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Supplier Notice — Inbound PO Delay</w:t>
      </w:r>
    </w:p>
    <w:p>
      <w:pPr>
        <w:spacing w:after="40"/>
      </w:pPr>
      <w:r>
        <w:rPr>
          <w:b/>
          <w:bCs/>
        </w:rPr>
        <w:t xml:space="preserve">From:  </w:t>
      </w:r>
      <w:r>
        <w:t xml:space="preserve">Daniel Okafor, Account Manager, GreenField Proteins (SUP-01)</w:t>
      </w:r>
    </w:p>
    <w:p>
      <w:pPr>
        <w:spacing w:after="40"/>
      </w:pPr>
      <w:r>
        <w:rPr>
          <w:b/>
          <w:bCs/>
        </w:rPr>
        <w:t xml:space="preserve">To:  </w:t>
      </w:r>
      <w:r>
        <w:t xml:space="preserve">Procurement, Verdant Plate Foods</w:t>
      </w:r>
    </w:p>
    <w:p>
      <w:pPr>
        <w:spacing w:after="40"/>
      </w:pPr>
      <w:r>
        <w:rPr>
          <w:b/>
          <w:bCs/>
        </w:rPr>
        <w:t xml:space="preserve">Date:  </w:t>
      </w:r>
      <w:r>
        <w:t xml:space="preserve">June 5, 2026</w:t>
      </w:r>
    </w:p>
    <w:p>
      <w:pPr>
        <w:spacing w:after="40"/>
      </w:pPr>
      <w:r>
        <w:rPr>
          <w:b/>
          <w:bCs/>
        </w:rPr>
        <w:t xml:space="preserve">Subject:  </w:t>
      </w:r>
      <w:r>
        <w:t xml:space="preserve">Delay to PO #GF-4471 — pea protein isolate</w:t>
      </w:r>
    </w:p>
    <w:p>
      <w:pPr>
        <w:pBdr>
          <w:bottom w:val="single" w:color="2E6F4E" w:sz="6" w:space="1"/>
        </w:pBdr>
        <w:spacing w:after="160"/>
      </w:pPr>
    </w:p>
    <w:p>
      <w:pPr>
        <w:spacing w:after="120"/>
      </w:pPr>
      <w:r>
        <w:t xml:space="preserve">Hi team,</w:t>
      </w:r>
    </w:p>
    <w:p>
      <w:pPr>
        <w:spacing w:after="120"/>
      </w:pPr>
      <w:r>
        <w:t xml:space="preserve">I'm writing to let you know that our inbound shipment of pea protein isolate (ING-PEA), purchase order #GF-4471 for 900 units, will not arrive on its original date of June 12. Due to a processing backlog at our production facility, the revised delivery date is now June 24 — a slip of roughly two weeks.</w:t>
      </w:r>
    </w:p>
    <w:p>
      <w:pPr>
        <w:spacing w:after="120"/>
      </w:pPr>
      <w:r>
        <w:t xml:space="preserve">I understand this lands in the middle of your planning week and I'm sorry for the disruption. We are treating your order as a priority for the next available run, and the June 24 date already reflects expedited handling on our side.</w:t>
      </w:r>
    </w:p>
    <w:p>
      <w:pPr>
        <w:spacing w:after="120"/>
      </w:pPr>
      <w:r>
        <w:t xml:space="preserve">If you need coverage sooner, I'd recommend reaching out to a secondary source for a bridge quantity to cover the gap. We'll send tracking as soon as the shipment leaves our facility, and I'll flag immediately if the date moves again.</w:t>
      </w:r>
    </w:p>
    <w:p>
      <w:pPr>
        <w:spacing w:after="120"/>
      </w:pPr>
      <w:r>
        <w:t xml:space="preserve">Apologies again for the short notice. Please let me know if it would help to discuss alternatives on a quick call.</w:t>
      </w:r>
    </w:p>
    <w:p>
      <w:pPr>
        <w:spacing w:after="120"/>
      </w:pPr>
      <w:r>
        <w:t xml:space="preserve">Best regards,</w:t>
      </w:r>
    </w:p>
    <w:p>
      <w:pPr>
        <w:spacing w:after="120"/>
      </w:pPr>
      <w:r>
        <w:rPr>
          <w:b/>
          <w:bCs/>
        </w:rPr>
        <w:t xml:space="preserve">Daniel Okafor</w:t>
      </w:r>
    </w:p>
    <w:p>
      <w:pPr>
        <w:spacing w:after="120"/>
      </w:pPr>
      <w:r>
        <w:rPr>
          <w:color w:val="595959"/>
        </w:rPr>
        <w:t xml:space="preserve">Account Manager, GreenField Proteins</w:t>
      </w:r>
    </w:p>
    <w:p>
      <w:pPr>
        <w:spacing w:before="280"/>
      </w:pPr>
      <w:r>
        <w:rPr>
          <w:i/>
          <w:iCs/>
          <w:color w:val="808080"/>
          <w:sz w:val="18"/>
          <w:szCs w:val="18"/>
        </w:rPr>
        <w:t xml:space="preserve">Fictional document created for a hackathon demonstration. Not a real supplier communication.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2026-06-08T02:01:31.800Z</dcterms:created>
  <dcterms:modified xsi:type="dcterms:W3CDTF">2026-06-08T02:01:31.814Z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