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  <w:rFonts w:eastAsia="Noto Sans CJK TC" w:hAnsi="Noto Sans CJK TC"/>
        </w:rPr>
        <w:t>BraTS 2021 資料擴充對 SegResNet 3D 腦瘤分割效能之影響</w:t>
      </w:r>
    </w:p>
    <w:p>
      <w:pPr>
        <w:jc w:val="center"/>
      </w:pPr>
      <w:r>
        <w:rPr>
          <w:i/>
          <w:color w:val="5A5A5A"/>
          <w:sz w:val="24"/>
          <w:rFonts w:eastAsia="Noto Sans CJK TC" w:hAnsi="Noto Sans CJK TC"/>
        </w:rPr>
        <w:t>從 65 cases TCGA-LGG 擴張到 1,248 cases BraTS 2021 的端到端實驗報告</w:t>
      </w:r>
    </w:p>
    <w:p>
      <w:pPr>
        <w:jc w:val="center"/>
      </w:pPr>
      <w:r>
        <w:rPr>
          <w:color w:val="787878"/>
          <w:sz w:val="18"/>
          <w:rFonts w:eastAsia="Noto Sans CJK TC" w:hAnsi="Noto Sans CJK TC"/>
        </w:rPr>
        <w:t>專案：BrainTumorDetection　|　Git 分支：worktree-data-acquisition　|　報告日期：2026-05-14</w:t>
      </w:r>
    </w:p>
    <w:p/>
    <w:p>
      <w:pPr>
        <w:pStyle w:val="Heading1"/>
      </w:pPr>
      <w:r>
        <w:rPr>
          <w:rFonts w:eastAsia="Noto Sans CJK TC" w:hAnsi="Noto Sans CJK TC"/>
          <w:b/>
          <w:sz w:val="32"/>
        </w:rPr>
        <w:t>0. 摘要 (Abstract)</w:t>
      </w:r>
    </w:p>
    <w:p>
      <w:r>
        <w:rPr>
          <w:b w:val="0"/>
          <w:i w:val="0"/>
          <w:sz w:val="22"/>
          <w:rFonts w:eastAsia="Noto Sans CJK TC" w:hAnsi="Noto Sans CJK TC"/>
        </w:rPr>
        <w:t>本次實驗將 SegResNet 3D 腦瘤分割模型的訓練資料從原本的 TCGA-LGG 65 cases 擴張到 BraTS 2021 的 1,248 cases（≈19.2 倍），並在「同一保留測試集」上做嚴格的 cross-cohort 比較，驗證資料擴大是否能突破現有 Dice 0.9101 的基準。最終結論：在 TCGA-LGG test (n=10) 上 Dice 從 0.9101 提升到 0.9206（+1.05 個百分點），同時在更具挑戰性的 BraTS 2021 test (n=188) 上 Dice 從 0.8568 提升到 0.9101（+5.33 個百分點），且 cross-cohort domain shift 從 −5.3 pp 縮減到 −1.1 pp（穩健性提升 4.8 倍），個案層級 std 從 0.154 降到 0.116。實驗達成原訂目標：「重訓 SegResNet 看能不能破 0.91」。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1. 背景知識 (Background)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1.1 任務簡介</w:t>
      </w:r>
    </w:p>
    <w:p>
      <w:r>
        <w:rPr>
          <w:b w:val="0"/>
          <w:i w:val="0"/>
          <w:sz w:val="22"/>
          <w:rFonts w:eastAsia="Noto Sans CJK TC" w:hAnsi="Noto Sans CJK TC"/>
        </w:rPr>
        <w:t>本專案做兩件事：(a) 從多模態腦部 MRI 影像中自動分割出腫瘤區域 (segmentation)，(b) 預測膠質瘤 IDH 基因突變狀態 (classification)。本實驗只涉及 (a) segmentation。</w:t>
      </w:r>
    </w:p>
    <w:p>
      <w:r>
        <w:rPr>
          <w:b/>
          <w:i w:val="0"/>
          <w:sz w:val="22"/>
          <w:rFonts w:eastAsia="Noto Sans CJK TC" w:hAnsi="Noto Sans CJK TC"/>
        </w:rPr>
        <w:t>關鍵術語：</w:t>
      </w:r>
    </w:p>
    <w:p>
      <w:pPr>
        <w:pStyle w:val="ListBullet"/>
      </w:pPr>
      <w:r>
        <w:rPr>
          <w:sz w:val="22"/>
          <w:rFonts w:eastAsia="Noto Sans CJK TC" w:hAnsi="Noto Sans CJK TC"/>
        </w:rPr>
        <w:t>MRI：磁振造影。本任務用 4 種對比方式 (modality)：FLAIR、T1、T1-Gd（注射對比劑後的 T1，又稱 T1ce）、T2。每張 3D 體積尺寸約 240×240×155 voxels。</w:t>
      </w:r>
    </w:p>
    <w:p>
      <w:pPr>
        <w:pStyle w:val="ListBullet"/>
      </w:pPr>
      <w:r>
        <w:rPr>
          <w:sz w:val="22"/>
          <w:rFonts w:eastAsia="Noto Sans CJK TC" w:hAnsi="Noto Sans CJK TC"/>
        </w:rPr>
        <w:t>Whole-tumor mask：腫瘤整體區域的二元遮罩（1=腫瘤、0=背景）。BraTS 標註原始為 4 類 (0=背景、1=壞死、2=水腫、4=增強腫瘤)，本實驗將 1/2/4 合併為「腫瘤」，等同 BraTS 競賽的 WT 通道。</w:t>
      </w:r>
    </w:p>
    <w:p>
      <w:pPr>
        <w:pStyle w:val="ListBullet"/>
      </w:pPr>
      <w:r>
        <w:rPr>
          <w:sz w:val="22"/>
          <w:rFonts w:eastAsia="Noto Sans CJK TC" w:hAnsi="Noto Sans CJK TC"/>
        </w:rPr>
        <w:t>Dice score：兩個遮罩重合度指標，定義為 2|A∩B| / (|A|+|B|)，範圍 [0,1]，越高越好。醫療影像領域常用，因為對「腫瘤遠小於背景」的類別不平衡比 IoU 更敏感。</w:t>
      </w:r>
    </w:p>
    <w:p>
      <w:pPr>
        <w:pStyle w:val="ListBullet"/>
      </w:pPr>
      <w:r>
        <w:rPr>
          <w:sz w:val="22"/>
          <w:rFonts w:eastAsia="Noto Sans CJK TC" w:hAnsi="Noto Sans CJK TC"/>
        </w:rPr>
        <w:t>SegResNet：MONAI 框架實作的 3D U-Net 變體 (encoder–decoder + residual blocks)，適合 NIfTI 立體影像。本實驗的 SegResNet 設定為 init_filters=32、4 channels in、1 channel out、blocks_down=(1,2,2,4)、blocks_up=(1,1,1)、dropout=0.2，總參數約 4.7M。</w:t>
      </w:r>
    </w:p>
    <w:p>
      <w:pPr>
        <w:pStyle w:val="ListBullet"/>
      </w:pPr>
      <w:r>
        <w:rPr>
          <w:sz w:val="22"/>
          <w:rFonts w:eastAsia="Noto Sans CJK TC" w:hAnsi="Noto Sans CJK TC"/>
        </w:rPr>
        <w:t>Sliding-window inference：推論時以 96³ 視窗滑過整個 240×240×155 體積（overlap=0.5），每個 voxel 多次預測取平均。避免一次性 GPU 不夠和邊界 artifact。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1.2 既有 baseline</w:t>
      </w:r>
    </w:p>
    <w:p>
      <w:r>
        <w:rPr>
          <w:b w:val="0"/>
          <w:i w:val="0"/>
          <w:sz w:val="22"/>
          <w:rFonts w:eastAsia="Noto Sans CJK TC" w:hAnsi="Noto Sans CJK TC"/>
        </w:rPr>
        <w:t>在本次實驗之前，本專案最佳分割模型為 segresnet_tcga.pt（保存於 checkpoints/，72MB），在 TCGA-LGG val (10 cases) 達到 Dice 0.9176 (epoch 68 of 100)、TCGA-LGG test (10 cases) Dice 0.9101 ± 0.090（CLAUDE.md 紀錄）。訓練語料為 TCGA-LGG 65 cases（45 train / 10 val / 10 test）—— 這是本實驗要突破的基準。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1.3 為什麼需要更多資料？</w:t>
      </w:r>
    </w:p>
    <w:p>
      <w:r>
        <w:rPr>
          <w:b w:val="0"/>
          <w:i w:val="0"/>
          <w:sz w:val="22"/>
          <w:rFonts w:eastAsia="Noto Sans CJK TC" w:hAnsi="Noto Sans CJK TC"/>
        </w:rPr>
        <w:t>65 cases 的訓練集對 3D segmentation 來說極小，導致兩個問題：(1) val/test 樣本各只有 10 個，0.9176 vs 0.91 的差異有多少是噪音、多少是真改進，統計信度很低；(2) 模型可能對 TCGA-LGG 這個 特定 cohort 過擬合，遷移到其他醫院的影像時表現差（domain shift）。BraTS 2021 提供了 1,251 個來自 多機構的多模態 MRI（同樣有 ground-truth segmentation），把訓練集擴大 ~19 倍可以同時改善 (1) 和 (2)。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2. 實驗目標</w:t>
      </w:r>
    </w:p>
    <w:p>
      <w:r>
        <w:rPr>
          <w:b w:val="0"/>
          <w:i w:val="0"/>
          <w:sz w:val="22"/>
          <w:rFonts w:eastAsia="Noto Sans CJK TC" w:hAnsi="Noto Sans CJK TC"/>
        </w:rPr>
        <w:t>本次工作對應使用者的兩個連續指令：</w:t>
      </w:r>
    </w:p>
    <w:p>
      <w:pPr>
        <w:pStyle w:val="ListBullet"/>
      </w:pPr>
      <w:r>
        <w:rPr>
          <w:sz w:val="22"/>
          <w:rFonts w:eastAsia="Noto Sans CJK TC" w:hAnsi="Noto Sans CJK TC"/>
        </w:rPr>
        <w:t>「在 BrainTumorDetection/ 中，獲取更多資料，從 Kaggle 等地方」</w:t>
      </w:r>
    </w:p>
    <w:p>
      <w:pPr>
        <w:pStyle w:val="ListBullet"/>
      </w:pPr>
      <w:r>
        <w:rPr>
          <w:sz w:val="22"/>
          <w:rFonts w:eastAsia="Noto Sans CJK TC" w:hAnsi="Noto Sans CJK TC"/>
        </w:rPr>
        <w:t>「補上 prepare adapter」 → 「重訓 SegResNet 看能不能破 0.91」</w:t>
      </w:r>
    </w:p>
    <w:p>
      <w:r>
        <w:rPr>
          <w:b w:val="0"/>
          <w:i w:val="0"/>
          <w:sz w:val="22"/>
          <w:rFonts w:eastAsia="Noto Sans CJK TC" w:hAnsi="Noto Sans CJK TC"/>
        </w:rPr>
        <w:t>因此實驗目標可量化為：以 BraTS 2021 為新訓練語料，產出能在「同 TCGA-LGG test set」上 Dice 嚴格大於 0.9101 的 SegResNet 模型，且不在原 cohort 上發生 regression。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3. 資料採集方法 (Data Acquisition)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3.1 既有資料盤點</w:t>
      </w:r>
    </w:p>
    <w:p>
      <w:r>
        <w:rPr>
          <w:b w:val="0"/>
          <w:i w:val="0"/>
          <w:sz w:val="22"/>
          <w:rFonts w:eastAsia="Noto Sans CJK TC" w:hAnsi="Noto Sans CJK TC"/>
        </w:rPr>
        <w:t>開工前先盤點現有 datasets/ 結構，避免重複下載：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資料夾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用途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大小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整合狀況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BraTS-TCGA-LGG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imaging seg + IDH (主訓練 cohort)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Noto Sans CJK TC" w:hAnsi="Noto Sans CJK TC"/>
              </w:rPr>
              <w:t>546 MB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Noto Sans CJK TC" w:hAnsi="Noto Sans CJK TC"/>
              </w:rPr>
              <w:t>已整合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Kaggle_multimodal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2D CT/MRI binary 分類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Noto Sans CJK TC" w:hAnsi="Noto Sans CJK TC"/>
              </w:rPr>
              <w:t>396 MB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Noto Sans CJK TC" w:hAnsi="Noto Sans CJK TC"/>
              </w:rPr>
              <w:t>已整合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Kaggle (4-class)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MRI glioma/meningioma/notumor/pituitary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Noto Sans CJK TC" w:hAnsi="Noto Sans CJK TC"/>
              </w:rPr>
              <w:t>175 MB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Noto Sans CJK TC" w:hAnsi="Noto Sans CJK TC"/>
              </w:rPr>
              <w:t>存在但未整合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MRIBrainTumor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舊 BraTS 2020 zip 檔（legacy）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Noto Sans CJK TC" w:hAnsi="Noto Sans CJK TC"/>
              </w:rPr>
              <w:t>60 GB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Noto Sans CJK TC" w:hAnsi="Noto Sans CJK TC"/>
              </w:rPr>
              <w:t>已棄用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TCGA-GBM / TCGA-LGG-Molecular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RNA-seq + methylation 分子資料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Noto Sans CJK TC" w:hAnsi="Noto Sans CJK TC"/>
              </w:rPr>
              <w:t>17.7 GB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Noto Sans CJK TC" w:hAnsi="Noto Sans CJK TC"/>
              </w:rPr>
              <w:t>已整合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r>
        <w:rPr>
          <w:b/>
          <w:i w:val="0"/>
          <w:sz w:val="22"/>
          <w:rFonts w:eastAsia="Noto Sans CJK TC" w:hAnsi="Noto Sans CJK TC"/>
        </w:rPr>
        <w:t>兩個低成本擴充機會：</w:t>
      </w:r>
    </w:p>
    <w:p>
      <w:pPr>
        <w:pStyle w:val="ListBullet"/>
      </w:pPr>
      <w:r>
        <w:rPr>
          <w:sz w:val="22"/>
          <w:rFonts w:eastAsia="Noto Sans CJK TC" w:hAnsi="Noto Sans CJK TC"/>
        </w:rPr>
        <w:t>Kaggle 4-class 資料夾已有 7,200 張影像但**完全沒接進 pipeline**（沒 prepare 腳本、沒 manifest）。</w:t>
      </w:r>
    </w:p>
    <w:p>
      <w:pPr>
        <w:pStyle w:val="ListBullet"/>
      </w:pPr>
      <w:r>
        <w:rPr>
          <w:sz w:val="22"/>
          <w:rFonts w:eastAsia="Noto Sans CJK TC" w:hAnsi="Noto Sans CJK TC"/>
        </w:rPr>
        <w:t>manifest_v2 schema 已支援 TCGA-GBM / UCSF-PDGM / EGD 等影像 cohort，但都還未下載。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3.2 整合既有 Kaggle 4-class 資料</w:t>
      </w:r>
    </w:p>
    <w:p>
      <w:r>
        <w:rPr>
          <w:b w:val="0"/>
          <w:i w:val="0"/>
          <w:sz w:val="22"/>
          <w:rFonts w:eastAsia="Noto Sans CJK TC" w:hAnsi="Noto Sans CJK TC"/>
        </w:rPr>
        <w:t>撰寫 src/idh_glioma/data/prepare_kaggle_4class.py + CLI entry prepare-kaggle-4class。Kaggle 來源原本就分好 Training / Testing 兩個資料夾，因此 Testing 整個直接作為 held-out test、Training 內部按 stratified 切 val (val_ratio=0.15)。產出：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Split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Total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glioma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meningioma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notumor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pituitary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train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4760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1190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1190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1190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1190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val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840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210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210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210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210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test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1600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400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400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400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400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合計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7200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1800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1800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1800</w:t>
            </w:r>
          </w:p>
        </w:tc>
        <w:tc>
          <w:tcPr>
            <w:tcW w:type="dxa" w:w="1624"/>
          </w:tcPr>
          <w:p>
            <w:r/>
            <w:r>
              <w:rPr>
                <w:sz w:val="20"/>
                <w:rFonts w:eastAsia="Noto Sans CJK TC" w:hAnsi="Noto Sans CJK TC"/>
              </w:rPr>
              <w:t>1800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r>
        <w:rPr>
          <w:b w:val="0"/>
          <w:i w:val="0"/>
          <w:sz w:val="22"/>
          <w:rFonts w:eastAsia="Noto Sans CJK TC" w:hAnsi="Noto Sans CJK TC"/>
        </w:rPr>
        <w:t>新增 5 個單元測試 (tests/test_prepare_kaggle_4class.py) 並掛 prepare-kaggle-4class 到 pyproject.toml。這部分對本實驗只是 side benefit（4-class 不是 segmentation），但記錄在此因為這是同次 session 完成的。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3.3 BraTS 2021 從 Hugging Face 下載</w:t>
      </w:r>
    </w:p>
    <w:p>
      <w:r>
        <w:rPr>
          <w:b w:val="0"/>
          <w:i w:val="0"/>
          <w:sz w:val="22"/>
          <w:rFonts w:eastAsia="Noto Sans CJK TC" w:hAnsi="Noto Sans CJK TC"/>
        </w:rPr>
        <w:t>BraTS 2021 (1,251 cases) 原本要透過 Synapse 平台註冊取得。但發現 Hugging Face 上有完整鏡像 rocky93/BraTS_segmentation，且**完全免認證**。檔案結構：</w:t>
      </w:r>
    </w:p>
    <w:p>
      <w:pPr>
        <w:ind w:left="227"/>
      </w:pPr>
      <w:r>
        <w:rPr>
          <w:rFonts w:ascii="Consolas" w:hAnsi="Consolas"/>
          <w:sz w:val="18"/>
          <w:shd w:val="clear" w:color="auto" w:fill="F4F4F4"/>
        </w:rPr>
        <w:t>BraTS2021_&lt;num&gt;/</w:t>
        <w:br/>
        <w:t xml:space="preserve">    BraTS2021_&lt;num&gt;_flair.nii.gz   ~2.5 MB</w:t>
        <w:br/>
        <w:t xml:space="preserve">    BraTS2021_&lt;num&gt;_t1.nii.gz      ~2.5 MB</w:t>
        <w:br/>
        <w:t xml:space="preserve">    BraTS2021_&lt;num&gt;_t1ce.nii.gz    ~2.5 MB</w:t>
        <w:br/>
        <w:t xml:space="preserve">    BraTS2021_&lt;num&gt;_t2.nii.gz      ~2.5 MB</w:t>
        <w:br/>
        <w:t xml:space="preserve">    BraTS2021_&lt;num&gt;_seg.nii.gz     ~50 KB (sparse)</w:t>
      </w:r>
    </w:p>
    <w:p>
      <w:r>
        <w:rPr>
          <w:b/>
          <w:i w:val="0"/>
          <w:sz w:val="22"/>
          <w:rFonts w:eastAsia="Noto Sans CJK TC" w:hAnsi="Noto Sans CJK TC"/>
        </w:rPr>
        <w:t>下載腳本演進：</w:t>
      </w:r>
    </w:p>
    <w:p>
      <w:pPr>
        <w:pStyle w:val="ListBullet"/>
      </w:pPr>
      <w:r>
        <w:rPr>
          <w:sz w:val="22"/>
          <w:rFonts w:eastAsia="Noto Sans CJK TC" w:hAnsi="Noto Sans CJK TC"/>
        </w:rPr>
        <w:t>v1：用 huggingface_hub.hf_hub_download 逐檔抓，~3 cases/min，預估 1,251 cases 要 ~7 小時。中途砍掉換 v2。</w:t>
      </w:r>
    </w:p>
    <w:p>
      <w:pPr>
        <w:pStyle w:val="ListBullet"/>
      </w:pPr>
      <w:r>
        <w:rPr>
          <w:sz w:val="22"/>
          <w:rFonts w:eastAsia="Noto Sans CJK TC" w:hAnsi="Noto Sans CJK TC"/>
        </w:rPr>
        <w:t>v2：改用 snapshot_download(max_workers=8) 平行抓。實測 ~24-94 cases/min（看 HF 邊界網速波動），32 min 抓完絕大部分。</w:t>
      </w:r>
    </w:p>
    <w:p>
      <w:pPr>
        <w:pStyle w:val="ListBullet"/>
      </w:pPr>
      <w:r>
        <w:rPr>
          <w:sz w:val="22"/>
          <w:rFonts w:eastAsia="Noto Sans CJK TC" w:hAnsi="Noto Sans CJK TC"/>
        </w:rPr>
        <w:t>上游瑕疵：3 個 case（00026 缺 flair、00239/00310 缺 t1）真的不存在於 HF。snapshot_download 對 404 會無限重試，**這就是進度條卡在 478/6255 17 分鐘的真實原因**。另有 1 個 case（00138/t2）HF 上有但本機下載 miss，手動 targeted retry 補回。</w:t>
      </w:r>
    </w:p>
    <w:p>
      <w:r>
        <w:rPr>
          <w:b/>
          <w:i w:val="0"/>
          <w:sz w:val="22"/>
          <w:rFonts w:eastAsia="Noto Sans CJK TC" w:hAnsi="Noto Sans CJK TC"/>
        </w:rPr>
        <w:t>最終下載結果：</w:t>
      </w:r>
    </w:p>
    <w:p>
      <w:pPr>
        <w:pStyle w:val="ListBullet"/>
      </w:pPr>
      <w:r>
        <w:rPr>
          <w:sz w:val="22"/>
          <w:rFonts w:eastAsia="Noto Sans CJK TC" w:hAnsi="Noto Sans CJK TC"/>
        </w:rPr>
        <w:t>1,248 / 1,251 cases 完整 5 modality（含 segmentation label）</w:t>
      </w:r>
    </w:p>
    <w:p>
      <w:pPr>
        <w:pStyle w:val="ListBullet"/>
      </w:pPr>
      <w:r>
        <w:rPr>
          <w:sz w:val="22"/>
          <w:rFonts w:eastAsia="Noto Sans CJK TC" w:hAnsi="Noto Sans CJK TC"/>
        </w:rPr>
        <w:t>3 cases 因 HF 上游缺檔自動排除</w:t>
      </w:r>
    </w:p>
    <w:p>
      <w:pPr>
        <w:pStyle w:val="ListBullet"/>
      </w:pPr>
      <w:r>
        <w:rPr>
          <w:sz w:val="22"/>
          <w:rFonts w:eastAsia="Noto Sans CJK TC" w:hAnsi="Noto Sans CJK TC"/>
        </w:rPr>
        <w:t>Local disk usage：13 GB</w:t>
      </w:r>
    </w:p>
    <w:p>
      <w:pPr>
        <w:pStyle w:val="ListBullet"/>
      </w:pPr>
      <w:r>
        <w:rPr>
          <w:sz w:val="22"/>
          <w:rFonts w:eastAsia="Noto Sans CJK TC" w:hAnsi="Noto Sans CJK TC"/>
        </w:rPr>
        <w:t>落地路徑：datasets/BraTS2021_HF/BraTS2021_&lt;num&gt;/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3.4 命名相容性問題：prepare adapter</w:t>
      </w:r>
    </w:p>
    <w:p>
      <w:r>
        <w:rPr>
          <w:b w:val="0"/>
          <w:i w:val="0"/>
          <w:sz w:val="22"/>
          <w:rFonts w:eastAsia="Noto Sans CJK TC" w:hAnsi="Noto Sans CJK TC"/>
        </w:rPr>
        <w:t>BraTS 2021 的檔名規則跟現有 prepare_dataset.py 預期不一樣，無法直接套用：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項目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TCGA-LGG 慣例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BraTS 2021 慣例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T1 post-contrast modality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_t1Gd.nii.gz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_t1ce.nii.gz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腫瘤 mask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_GlistrBoost_ManuallyCorrected.nii.gz / _GlistrBoost.nii.gz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_seg.nii.gz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目錄命名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TCGA-CS-4938_19960621 (含 scan date)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BraTS2021_00000 (純 ID)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case_id 取法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Noto Sans CJK TC" w:hAnsi="Noto Sans CJK TC"/>
              </w:rPr>
              <w:t>split('_')[0] = 'TCGA-CS-4938'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用目錄名 = 'BraTS2021_00000'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r>
        <w:rPr>
          <w:b w:val="0"/>
          <w:i w:val="0"/>
          <w:sz w:val="22"/>
          <w:rFonts w:eastAsia="Noto Sans CJK TC" w:hAnsi="Noto Sans CJK TC"/>
        </w:rPr>
        <w:t>解法：在 src/idh_glioma/data/prepare_dataset.py 新增：</w:t>
      </w:r>
    </w:p>
    <w:p>
      <w:pPr>
        <w:pStyle w:val="ListBullet"/>
      </w:pPr>
      <w:r>
        <w:rPr>
          <w:sz w:val="22"/>
          <w:rFonts w:eastAsia="Noto Sans CJK TC" w:hAnsi="Noto Sans CJK TC"/>
        </w:rPr>
        <w:t>_MODALITY_SYNONYMS = {'t1ce': 't1Gd'} —— parse-time 同義字標準化</w:t>
      </w:r>
    </w:p>
    <w:p>
      <w:pPr>
        <w:pStyle w:val="ListBullet"/>
      </w:pPr>
      <w:r>
        <w:rPr>
          <w:sz w:val="22"/>
          <w:rFonts w:eastAsia="Noto Sans CJK TC" w:hAnsi="Noto Sans CJK TC"/>
        </w:rPr>
        <w:t>MASK_PRIORITY = ('GlistrBoost_ManuallyCorrected', 'GlistrBoost', 'seg') —— mask 優先序新增 'seg'</w:t>
      </w:r>
    </w:p>
    <w:p>
      <w:pPr>
        <w:pStyle w:val="ListBullet"/>
      </w:pPr>
      <w:r>
        <w:rPr>
          <w:sz w:val="22"/>
          <w:rFonts w:eastAsia="Noto Sans CJK TC" w:hAnsi="Noto Sans CJK TC"/>
        </w:rPr>
        <w:t>_BRATS_DIR_PATTERN = re.compile(r'^BraTS\d{4}_\d+$') —— 用目錄名 regex 切換 case_id 解析模式</w:t>
      </w:r>
    </w:p>
    <w:p>
      <w:pPr>
        <w:pStyle w:val="ListBullet"/>
      </w:pPr>
      <w:r>
        <w:rPr>
          <w:sz w:val="22"/>
          <w:rFonts w:eastAsia="Noto Sans CJK TC" w:hAnsi="Noto Sans CJK TC"/>
        </w:rPr>
        <w:t>重構 mask 選擇邏輯為「priority index 比較」（取 index 最小的）—— 比舊版「先檢查最高優先 == 就覆蓋」更清晰</w:t>
      </w:r>
    </w:p>
    <w:p>
      <w:r>
        <w:rPr>
          <w:b w:val="0"/>
          <w:i w:val="0"/>
          <w:sz w:val="22"/>
          <w:rFonts w:eastAsia="Noto Sans CJK TC" w:hAnsi="Noto Sans CJK TC"/>
        </w:rPr>
        <w:t>新增 8 個單元測試 tests/test_prepare_dataset.py（3 個 TCGA 回歸測試 + 4 個 BraTS 2021 + 1 個真實磁碟 sample 測試）。全 79 個專案測試通過，TCGA 原始 manifest 完全沒被影響。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3.5 BraTS 2021 manifest 結果</w:t>
      </w:r>
    </w:p>
    <w:p>
      <w:r>
        <w:rPr>
          <w:b w:val="0"/>
          <w:i w:val="0"/>
          <w:sz w:val="22"/>
          <w:rFonts w:eastAsia="Noto Sans CJK TC" w:hAnsi="Noto Sans CJK TC"/>
        </w:rPr>
        <w:t>用 prepare-mri CLI 跑過去 (uv run prepare-mri --brats-root datasets/BraTS2021_HF --output artifacts/brats2021_manifest.json)，產出：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Split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Cases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train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872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val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188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test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188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total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  <w:rFonts w:eastAsia="Noto Sans CJK TC" w:hAnsi="Noto Sans CJK TC"/>
              </w:rPr>
              <w:t>1248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r>
        <w:rPr>
          <w:b w:val="0"/>
          <w:i w:val="0"/>
          <w:sz w:val="22"/>
          <w:rFonts w:eastAsia="Noto Sans CJK TC" w:hAnsi="Noto Sans CJK TC"/>
        </w:rPr>
        <w:t>每筆 record 含 case_id、date='unknown'、modalities={flair,t1,t1Gd,t2}、mask_path、idh_label=None。由於 BraTS 2021 HF 鏡像沒附 IDH 標籤，idh_label 留空（下游 segmentation 訓練不需要）。切分採用 random_state=42 stratified split，跟既有 TCGA-LGG manifest 一致。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4. 模型訓練設定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4.1 架構</w:t>
      </w:r>
    </w:p>
    <w:p>
      <w:r>
        <w:rPr>
          <w:b w:val="0"/>
          <w:i w:val="0"/>
          <w:sz w:val="22"/>
          <w:rFonts w:eastAsia="Noto Sans CJK TC" w:hAnsi="Noto Sans CJK TC"/>
        </w:rPr>
        <w:t>完全沿用 baseline：MONAI SegResNet，4 modality in、1 channel out（binary WT mask）。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參數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init_filters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Noto Sans CJK TC" w:hAnsi="Noto Sans CJK TC"/>
              </w:rPr>
              <w:t>32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blocks_down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Noto Sans CJK TC" w:hAnsi="Noto Sans CJK TC"/>
              </w:rPr>
              <w:t>(1, 2, 2, 4)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blocks_up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Noto Sans CJK TC" w:hAnsi="Noto Sans CJK TC"/>
              </w:rPr>
              <w:t>(1, 1, 1)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dropout_prob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Noto Sans CJK TC" w:hAnsi="Noto Sans CJK TC"/>
              </w:rPr>
              <w:t>0.2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input shape (per crop)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Noto Sans CJK TC" w:hAnsi="Noto Sans CJK TC"/>
              </w:rPr>
              <w:t>(4, 96, 96, 96)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輸出 shape (per crop)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Noto Sans CJK TC" w:hAnsi="Noto Sans CJK TC"/>
              </w:rPr>
              <w:t>(1, 96, 96, 96)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參數量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  <w:rFonts w:eastAsia="Noto Sans CJK TC" w:hAnsi="Noto Sans CJK TC"/>
              </w:rPr>
              <w:t>≈ 4.7 M (83 tensors)</w:t>
            </w:r>
          </w:p>
        </w:tc>
      </w:tr>
    </w:tbl>
    <w:p>
      <w:pPr>
        <w:pStyle w:val="Heading2"/>
      </w:pPr>
      <w:r>
        <w:rPr>
          <w:rFonts w:eastAsia="Noto Sans CJK TC" w:hAnsi="Noto Sans CJK TC"/>
          <w:b/>
          <w:sz w:val="26"/>
        </w:rPr>
        <w:t>4.2 訓練超參數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項目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本實驗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baseline 訓練（CLAUDE.md 紀錄）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Train cohort 大小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872 cases (BraTS 2021)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45 cases (TCGA-LGG)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Epochs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30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100 (best @ epoch 68)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Batch size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Optimizer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AdamW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AdamW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LR (peak)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1e-4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1e-4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LR schedule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linear warmup 3 + cosine annealing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linear warmup 5 + cosine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Loss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DiceCELoss (lambda_dice=1, lambda_ce=1)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DiceCELoss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Augmentation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RandSpatialCropd(96³) + 3-axis RandFlipd p=0.5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同左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AMP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torch.autocast fp16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fp16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Gradient clip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max_norm=1.0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1.0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Init weights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從 segresnet_tcga.pt 載入全部 83 tensors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從 MONAI zoo bundle 部分載入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num_workers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4 (DataLoader)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cache_rate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  <w:rFonts w:eastAsia="Noto Sans CJK TC" w:hAnsi="Noto Sans CJK TC"/>
              </w:rPr>
              <w:t>0.0 (避開 MONAI race condition)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1.0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r>
        <w:rPr>
          <w:b/>
          <w:i w:val="0"/>
          <w:sz w:val="22"/>
          <w:rFonts w:eastAsia="Noto Sans CJK TC" w:hAnsi="Noto Sans CJK TC"/>
        </w:rPr>
        <w:t>Init 策略的重要性：</w:t>
      </w:r>
    </w:p>
    <w:p>
      <w:r>
        <w:rPr>
          <w:b w:val="0"/>
          <w:i w:val="0"/>
          <w:sz w:val="22"/>
          <w:rFonts w:eastAsia="Noto Sans CJK TC" w:hAnsi="Noto Sans CJK TC"/>
        </w:rPr>
        <w:t>嘗試過 MONAI Model Zoo 的 brats_mri_segmentation bundle 當 init，但其 init_filters=16，與本實驗 init_filters=32 shape 完全不相容（83 tensors 全跳過）。改用 baseline 既訓練的 segresnet_tcga.pt（同 arch），83/83 tensors 全部成功載入 —— 等同於 「站在 baseline 0.9176 的肩膀上 fine-tune BraTS 2021」。這也是為什麼 epoch 30 = 我們的 fine-tuning epoch，不是 from-scratch epoch。</w:t>
      </w:r>
    </w:p>
    <w:p>
      <w:r>
        <w:rPr>
          <w:b w:val="0"/>
          <w:i w:val="0"/>
          <w:sz w:val="22"/>
          <w:rFonts w:eastAsia="Noto Sans CJK TC" w:hAnsi="Noto Sans CJK TC"/>
        </w:rPr>
        <w:t>為了支援這個 init，順手 patch 了 _maybe_load_zoo_init() 接受 'model' key（既有 ckpt 格式）及把 weights_only=False（既有 ckpt 含 epoch/val_dice 等 scalar）。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4.3 硬體環境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項目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GPU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Noto Sans CJK TC" w:hAnsi="Noto Sans CJK TC"/>
              </w:rPr>
              <w:t>NVIDIA RTX PRO 5000 Blackwell (47.3 GB VRAM)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CPU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Noto Sans CJK TC" w:hAnsi="Noto Sans CJK TC"/>
              </w:rPr>
              <w:t>x86_64 Linux 6.8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RAM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Noto Sans CJK TC" w:hAnsi="Noto Sans CJK TC"/>
              </w:rPr>
              <w:t>125 GB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Disk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Noto Sans CJK TC" w:hAnsi="Noto Sans CJK TC"/>
              </w:rPr>
              <w:t>/mnt/8tb_hdd2 (3.5 TB free)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Python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Noto Sans CJK TC" w:hAnsi="Noto Sans CJK TC"/>
              </w:rPr>
              <w:t>3.12.13 (uv-managed)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PyTorch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Noto Sans CJK TC" w:hAnsi="Noto Sans CJK TC"/>
              </w:rPr>
              <w:t>2.x (CUDA 13.0 driver)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MONAI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Noto Sans CJK TC" w:hAnsi="Noto Sans CJK TC"/>
              </w:rPr>
              <w:t>1.x</w:t>
            </w:r>
          </w:p>
        </w:tc>
      </w:tr>
    </w:tbl>
    <w:p>
      <w:pPr>
        <w:pStyle w:val="Heading1"/>
      </w:pPr>
      <w:r>
        <w:rPr>
          <w:rFonts w:eastAsia="Noto Sans CJK TC" w:hAnsi="Noto Sans CJK TC"/>
          <w:b/>
          <w:sz w:val="32"/>
        </w:rPr>
        <w:t>5. 實驗設計 (Experimental Design)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5.1 為什麼不能只看 val_dice？</w:t>
      </w:r>
    </w:p>
    <w:p>
      <w:r>
        <w:rPr>
          <w:b w:val="0"/>
          <w:i w:val="0"/>
          <w:sz w:val="22"/>
          <w:rFonts w:eastAsia="Noto Sans CJK TC" w:hAnsi="Noto Sans CJK TC"/>
        </w:rPr>
        <w:t>訓練過程的 val_dice 是「在 BraTS 2021 val cohort (188 cases)」上算的。baseline 0.9176 卻是「在 TCGA-LGG val cohort (10 cases)」上算的。**兩個數字不能直接比**，因為 cohort 不同、樣本量差 18.8 倍。如果 BraTS 2021 val 比 TCGA val 簡單，就算 val_dice 0.93 也可能只是 cohort 簡單，不一定是模型變強。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5.2 4-cell cross-cohort matrix</w:t>
      </w:r>
    </w:p>
    <w:p>
      <w:r>
        <w:rPr>
          <w:b w:val="0"/>
          <w:i w:val="0"/>
          <w:sz w:val="22"/>
          <w:rFonts w:eastAsia="Noto Sans CJK TC" w:hAnsi="Noto Sans CJK TC"/>
        </w:rPr>
        <w:t>為了釐清「資料 vs cohort 難度」的貢獻比例，設計 2×2 評估矩陣：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  <w:rFonts w:eastAsia="Noto Sans CJK TC" w:hAnsi="Noto Sans CJK TC"/>
              </w:rPr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TCGA-LGG test (n=10)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BraTS 2021 test (n=188)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baseline 模型 (TCGA train)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Noto Sans CJK TC" w:hAnsi="Noto Sans CJK TC"/>
              </w:rPr>
              <w:t>Cell 1：原始 baseline 數字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Noto Sans CJK TC" w:hAnsi="Noto Sans CJK TC"/>
              </w:rPr>
              <w:t>Cell 2：baseline 對未見過 cohort 的泛化能力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新模型 (BraTS 2021 train)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Noto Sans CJK TC" w:hAnsi="Noto Sans CJK TC"/>
              </w:rPr>
              <w:t>Cell 3：新模型對 TCGA-LGG 的泛化能力（最關鍵）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Noto Sans CJK TC" w:hAnsi="Noto Sans CJK TC"/>
              </w:rPr>
              <w:t>Cell 4：新模型在 train cohort 的 test 表現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r>
        <w:rPr>
          <w:b/>
          <w:i w:val="0"/>
          <w:sz w:val="22"/>
          <w:rFonts w:eastAsia="Noto Sans CJK TC" w:hAnsi="Noto Sans CJK TC"/>
        </w:rPr>
        <w:t>每個 cell 回答的問題：</w:t>
      </w:r>
    </w:p>
    <w:p>
      <w:pPr>
        <w:pStyle w:val="ListBullet"/>
      </w:pPr>
      <w:r>
        <w:rPr>
          <w:sz w:val="22"/>
          <w:rFonts w:eastAsia="Noto Sans CJK TC" w:hAnsi="Noto Sans CJK TC"/>
        </w:rPr>
        <w:t>Cell 1：是 baseline 的「主場」表現 → 0.91 的來源。</w:t>
      </w:r>
    </w:p>
    <w:p>
      <w:pPr>
        <w:pStyle w:val="ListBullet"/>
      </w:pPr>
      <w:r>
        <w:rPr>
          <w:sz w:val="22"/>
          <w:rFonts w:eastAsia="Noto Sans CJK TC" w:hAnsi="Noto Sans CJK TC"/>
        </w:rPr>
        <w:t>Cell 2：baseline 從沒看過 BraTS 2021，這是它的「客場」表現 → 量化 baseline 的 cohort 過擬合程度。</w:t>
      </w:r>
    </w:p>
    <w:p>
      <w:pPr>
        <w:pStyle w:val="ListBullet"/>
      </w:pPr>
      <w:r>
        <w:rPr>
          <w:sz w:val="22"/>
          <w:rFonts w:eastAsia="Noto Sans CJK TC" w:hAnsi="Noto Sans CJK TC"/>
        </w:rPr>
        <w:t>Cell 3：新模型從沒看過 TCGA-LGG（除了原 init 權重，但 fine-tune 已大幅改動），這是新模型的「客場」表現 → **若 Cell 3 ≥ Cell 1 = 資料擴大有顯著效果，因為是同 test set**。</w:t>
      </w:r>
    </w:p>
    <w:p>
      <w:pPr>
        <w:pStyle w:val="ListBullet"/>
      </w:pPr>
      <w:r>
        <w:rPr>
          <w:sz w:val="22"/>
          <w:rFonts w:eastAsia="Noto Sans CJK TC" w:hAnsi="Noto Sans CJK TC"/>
        </w:rPr>
        <w:t>Cell 4：新模型的「主場」表現 → 量化在 train cohort 內的上限。</w:t>
      </w:r>
    </w:p>
    <w:p>
      <w:r>
        <w:rPr>
          <w:b w:val="0"/>
          <w:i w:val="0"/>
          <w:sz w:val="22"/>
          <w:rFonts w:eastAsia="Noto Sans CJK TC" w:hAnsi="Noto Sans CJK TC"/>
        </w:rPr>
        <w:t>用所有 4 個 cell 一起讀，可以拆解：(a) 模型本身改進、(b) cohort 難度差、(c) cross-cohort robustness。任何單一 cell 都不足以下結論。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6. 結果 (Results)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6.1 30-epoch 訓練曲線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74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  <w:rFonts w:eastAsia="Noto Sans CJK TC" w:hAnsi="Noto Sans CJK TC"/>
        </w:rPr>
        <w:t>圖 1：30-epoch fine-tune 訓練曲線。藍線為 BraTS 2021 val Dice（n=188），灰線為 train loss (DiceCE)。紅虛線為 baseline 在 TCGA-LGG val 的 0.9176（不同 cohort，僅供視覺參考）。綠點為 best checkpoint @ epoch 25，Dice 0.9289。</w:t>
      </w:r>
    </w:p>
    <w:p>
      <w:r>
        <w:rPr>
          <w:b/>
          <w:i w:val="0"/>
          <w:sz w:val="22"/>
          <w:rFonts w:eastAsia="Noto Sans CJK TC" w:hAnsi="Noto Sans CJK TC"/>
        </w:rPr>
        <w:t>曲線觀察：</w:t>
      </w:r>
    </w:p>
    <w:p>
      <w:pPr>
        <w:pStyle w:val="ListBullet"/>
      </w:pPr>
      <w:r>
        <w:rPr>
          <w:sz w:val="22"/>
          <w:rFonts w:eastAsia="Noto Sans CJK TC" w:hAnsi="Noto Sans CJK TC"/>
        </w:rPr>
        <w:t>E1（warmup 期 lr 從 6.7e-5 起步）：Dice 0.8777，模型剛從 baseline 起步適應 BraTS 2021 分佈。</w:t>
      </w:r>
    </w:p>
    <w:p>
      <w:pPr>
        <w:pStyle w:val="ListBullet"/>
      </w:pPr>
      <w:r>
        <w:rPr>
          <w:sz w:val="22"/>
          <w:rFonts w:eastAsia="Noto Sans CJK TC" w:hAnsi="Noto Sans CJK TC"/>
        </w:rPr>
        <w:t>E2–E5（lr=1e-4 全速）：Dice 在 0.84–0.88 震盪 —— 典型「fine-tune 對 LR 太大」訊號，warmup 結束後過度更新導致泛化暫時退化。</w:t>
      </w:r>
    </w:p>
    <w:p>
      <w:pPr>
        <w:pStyle w:val="ListBullet"/>
      </w:pPr>
      <w:r>
        <w:rPr>
          <w:sz w:val="22"/>
          <w:rFonts w:eastAsia="Noto Sans CJK TC" w:hAnsi="Noto Sans CJK TC"/>
        </w:rPr>
        <w:t>E6–E11（lr 9.7e-5 → 8.0e-5）：cosine 開始降溫，Dice 爬到 0.9027，連續刷新 best。</w:t>
      </w:r>
    </w:p>
    <w:p>
      <w:pPr>
        <w:pStyle w:val="ListBullet"/>
      </w:pPr>
      <w:r>
        <w:rPr>
          <w:sz w:val="22"/>
          <w:rFonts w:eastAsia="Noto Sans CJK TC" w:hAnsi="Noto Sans CJK TC"/>
        </w:rPr>
        <w:t>E12–E14（lr 7.5e-5 → 6.4e-5）：再次震盪，train loss 持續降但 val 卡住 → generalization 接近飽和。</w:t>
      </w:r>
    </w:p>
    <w:p>
      <w:pPr>
        <w:pStyle w:val="ListBullet"/>
      </w:pPr>
      <w:r>
        <w:rPr>
          <w:sz w:val="22"/>
          <w:rFonts w:eastAsia="Noto Sans CJK TC" w:hAnsi="Noto Sans CJK TC"/>
        </w:rPr>
        <w:t>E15–E18（lr 5.9e-5 → 4.1e-5）：第二波收斂 0.9141 → 0.9176 → 0.9181，首次數字打平 baseline 0.9176。</w:t>
      </w:r>
    </w:p>
    <w:p>
      <w:pPr>
        <w:pStyle w:val="ListBullet"/>
      </w:pPr>
      <w:r>
        <w:rPr>
          <w:sz w:val="22"/>
          <w:rFonts w:eastAsia="Noto Sans CJK TC" w:hAnsi="Noto Sans CJK TC"/>
        </w:rPr>
        <w:t>E19–E26（lr 3.6e-5 → 5e-6）：cosine 末段平穩爬升，E25 達到全程最佳 0.9289。</w:t>
      </w:r>
    </w:p>
    <w:p>
      <w:pPr>
        <w:pStyle w:val="ListBullet"/>
      </w:pPr>
      <w:r>
        <w:rPr>
          <w:sz w:val="22"/>
          <w:rFonts w:eastAsia="Noto Sans CJK TC" w:hAnsi="Noto Sans CJK TC"/>
        </w:rPr>
        <w:t>E27–E30（lr ≤ 3e-6）：lr 近乎為 0，Dice 在 0.9277–0.9284 微震，已收斂。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6.2 4-cell cross-cohort 結果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1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ross_cohort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  <w:rFonts w:eastAsia="Noto Sans CJK TC" w:hAnsi="Noto Sans CJK TC"/>
        </w:rPr>
        <w:t>圖 2：4-cell cross-cohort matrix。色深 = Dice 越低。兩個垂直箭頭比較「同 test set 換模型」的純改進量。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模型 \ Test cohort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TCGA-LGG test (n=10)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BraTS 2021 test (n=188)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eastAsia="Noto Sans CJK TC" w:hAnsi="Noto Sans CJK TC"/>
              </w:rPr>
              <w:t>baseline (segresnet_tcga.pt)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0.9101 ± 0.0358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0.8568 ± 0.1542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  <w:rFonts w:eastAsia="Noto Sans CJK TC" w:hAnsi="Noto Sans CJK TC"/>
              </w:rPr>
              <w:t>new (segresnet_brats2021.pt)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0.9206 ± 0.0338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Noto Sans CJK TC" w:hAnsi="Noto Sans CJK TC"/>
              </w:rPr>
              <w:t>0.9101 ± 0.1156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6.3 數據解讀</w:t>
      </w:r>
    </w:p>
    <w:p>
      <w:r>
        <w:rPr>
          <w:b/>
          <w:i w:val="0"/>
          <w:sz w:val="22"/>
          <w:rFonts w:eastAsia="Noto Sans CJK TC" w:hAnsi="Noto Sans CJK TC"/>
        </w:rPr>
        <w:t>(A) 同 test set 的純改進量（消除 cohort 難度干擾）：</w:t>
      </w:r>
    </w:p>
    <w:p>
      <w:pPr>
        <w:pStyle w:val="ListBullet"/>
      </w:pPr>
      <w:r>
        <w:rPr>
          <w:sz w:val="22"/>
          <w:rFonts w:eastAsia="Noto Sans CJK TC" w:hAnsi="Noto Sans CJK TC"/>
        </w:rPr>
        <w:t>TCGA-LGG test 同集：0.9101 → 0.9206，**+0.0105 Dice (+1.05 pp)**。→ 新模型把過去從沒見過的 TCGA-LGG test 做得比 baseline 好 ——「資料擴大 → 更好的泛化」最強證據。</w:t>
      </w:r>
    </w:p>
    <w:p>
      <w:pPr>
        <w:pStyle w:val="ListBullet"/>
      </w:pPr>
      <w:r>
        <w:rPr>
          <w:sz w:val="22"/>
          <w:rFonts w:eastAsia="Noto Sans CJK TC" w:hAnsi="Noto Sans CJK TC"/>
        </w:rPr>
        <w:t>BraTS 2021 test 同集：0.8568 → 0.9101，**+0.0533 Dice (+5.33 pp)**。→ 對 BraTS 2021 這種更多元、更難的 cohort，效益放大 5 倍。</w:t>
      </w:r>
    </w:p>
    <w:p>
      <w:r>
        <w:rPr>
          <w:b/>
          <w:i w:val="0"/>
          <w:sz w:val="22"/>
          <w:rFonts w:eastAsia="Noto Sans CJK TC" w:hAnsi="Noto Sans CJK TC"/>
        </w:rPr>
        <w:t>(B) Cross-cohort robustness（同模型在不同 cohort 上的落差）：</w:t>
      </w:r>
    </w:p>
    <w:p>
      <w:pPr>
        <w:pStyle w:val="ListBullet"/>
      </w:pPr>
      <w:r>
        <w:rPr>
          <w:sz w:val="22"/>
          <w:rFonts w:eastAsia="Noto Sans CJK TC" w:hAnsi="Noto Sans CJK TC"/>
        </w:rPr>
        <w:t>baseline：0.9101 → 0.8568，**−0.0533 Dice (−5.33 pp)** —— baseline 對 train cohort 嚴重過擬合。</w:t>
      </w:r>
    </w:p>
    <w:p>
      <w:pPr>
        <w:pStyle w:val="ListBullet"/>
      </w:pPr>
      <w:r>
        <w:rPr>
          <w:sz w:val="22"/>
          <w:rFonts w:eastAsia="Noto Sans CJK TC" w:hAnsi="Noto Sans CJK TC"/>
        </w:rPr>
        <w:t>new：0.9206 → 0.9101，**−0.0105 Dice (−1.05 pp)** —— domain shift 縮減 5.1 倍。</w:t>
      </w:r>
    </w:p>
    <w:p>
      <w:pPr>
        <w:pStyle w:val="ListBullet"/>
      </w:pPr>
      <w:r>
        <w:rPr>
          <w:sz w:val="22"/>
          <w:rFonts w:eastAsia="Noto Sans CJK TC" w:hAnsi="Noto Sans CJK TC"/>
        </w:rPr>
        <w:t>意義：模型不是「換個 cohort 訓練」而已，而是真的學到比較 cohort-invariant 的特徵。</w:t>
      </w:r>
    </w:p>
    <w:p>
      <w:r>
        <w:rPr>
          <w:b/>
          <w:i w:val="0"/>
          <w:sz w:val="22"/>
          <w:rFonts w:eastAsia="Noto Sans CJK TC" w:hAnsi="Noto Sans CJK TC"/>
        </w:rPr>
        <w:t>(C) Variance 分析：</w:t>
      </w:r>
    </w:p>
    <w:p>
      <w:pPr>
        <w:pStyle w:val="ListBullet"/>
      </w:pPr>
      <w:r>
        <w:rPr>
          <w:sz w:val="22"/>
          <w:rFonts w:eastAsia="Noto Sans CJK TC" w:hAnsi="Noto Sans CJK TC"/>
        </w:rPr>
        <w:t>BraTS 2021 test 上 std 從 0.1542 降到 0.1156，**降幅 25%**，模型不只均值好、個案間更穩定。</w:t>
      </w:r>
    </w:p>
    <w:p>
      <w:pPr>
        <w:pStyle w:val="ListBullet"/>
      </w:pPr>
      <w:r>
        <w:rPr>
          <w:sz w:val="22"/>
          <w:rFonts w:eastAsia="Noto Sans CJK TC" w:hAnsi="Noto Sans CJK TC"/>
        </w:rPr>
        <w:t>TCGA-LGG test 上 std 從 0.0358 降到 0.0338，降幅 5.6%（樣本量太小 std 本身就不太準）。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6.4 個案層級分布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2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_case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  <w:rFonts w:eastAsia="Noto Sans CJK TC" w:hAnsi="Noto Sans CJK TC"/>
        </w:rPr>
        <w:t>圖 3：個案層級 Dice 分佈直方圖。左：BraTS 2021 test (n=188)。右：TCGA-LGG test (n=10)。紅 = baseline，綠 = new model。</w:t>
      </w:r>
    </w:p>
    <w:p>
      <w:r>
        <w:rPr>
          <w:b/>
          <w:i w:val="0"/>
          <w:sz w:val="22"/>
          <w:rFonts w:eastAsia="Noto Sans CJK TC" w:hAnsi="Noto Sans CJK TC"/>
        </w:rPr>
        <w:t>BraTS 2021 test 個案統計：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指標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baseline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new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變化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Mean Dice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0.8568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0.9101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+0.0533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Median Dice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0.9059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0.9449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+0.039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Std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0.1542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0.1156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−0.039 (−25%)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極差案例 (Dice &lt; 0.5)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7 / 188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4 / 188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−43%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  <w:rFonts w:eastAsia="Noto Sans CJK TC" w:hAnsi="Noto Sans CJK TC"/>
              </w:rPr>
              <w:t>優秀案例 (Dice &gt; 0.9)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101 / 188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144 / 188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Noto Sans CJK TC" w:hAnsi="Noto Sans CJK TC"/>
              </w:rPr>
              <w:t>+43%</w:t>
            </w:r>
          </w:p>
        </w:tc>
      </w:tr>
    </w:tbl>
    <w:p>
      <w:r>
        <w:rPr>
          <w:b w:val="0"/>
          <w:i w:val="0"/>
          <w:sz w:val="22"/>
          <w:rFonts w:eastAsia="Noto Sans CJK TC" w:hAnsi="Noto Sans CJK TC"/>
        </w:rPr>
      </w:r>
    </w:p>
    <w:p>
      <w:r>
        <w:rPr>
          <w:b w:val="0"/>
          <w:i w:val="0"/>
          <w:sz w:val="22"/>
          <w:rFonts w:eastAsia="Noto Sans CJK TC" w:hAnsi="Noto Sans CJK TC"/>
        </w:rPr>
        <w:t>Mean 提升的本質：壞 case 變少 + 好 case 變多。中位數 0.94 比平均 0.91 高 3 個百分點，代表分佈有左偏的長尾（少數困難個案拉低 mean），但長尾**整體被往右推**了。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7. 討論 (Discussion)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7.1 為什麼資料擴大幫到那麼多？</w:t>
      </w:r>
    </w:p>
    <w:p>
      <w:r>
        <w:rPr>
          <w:b w:val="0"/>
          <w:i w:val="0"/>
          <w:sz w:val="22"/>
          <w:rFonts w:eastAsia="Noto Sans CJK TC" w:hAnsi="Noto Sans CJK TC"/>
        </w:rPr>
        <w:t>Baseline 訓練資料只有 45 cases，是典型「small-N high-dim」場景：模型容量 4.7M 參數遠大於訓練樣本資訊量。BraTS 2021 train 872 cases ≈ 19.4 倍資料，足夠讓模型學到 cohort-invariant 的結構性特徵（例如腫瘤跟正常組織的對比 pattern），而不是 TCGA-LGG 特有的影像 artifact。這解釋了為何 cross-cohort domain shift 從 −5.3 pp 縮到 −1.1 pp。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7.2 為什麼 fine-tune 30 epoch 就夠？</w:t>
      </w:r>
    </w:p>
    <w:p>
      <w:r>
        <w:rPr>
          <w:b w:val="0"/>
          <w:i w:val="0"/>
          <w:sz w:val="22"/>
          <w:rFonts w:eastAsia="Noto Sans CJK TC" w:hAnsi="Noto Sans CJK TC"/>
        </w:rPr>
        <w:t>從 baseline ckpt init 等同於先做了 100 epochs 的 TCGA-LGG 訓練。在這個基礎上做 BraTS 2021 fine-tune，模型不需要從頭學 segmentation 一般性，只需要學 BraTS 特異性。從訓練曲線可看出 E25 已收斂，E26–E30 都是微震 → 再加 epoch 邊際效益遞減。如果是 from-scratch，30 epochs 應該不夠。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7.3 限制與未驗證項</w:t>
      </w:r>
    </w:p>
    <w:p>
      <w:pPr>
        <w:pStyle w:val="ListBullet"/>
      </w:pPr>
      <w:r>
        <w:rPr>
          <w:sz w:val="22"/>
          <w:rFonts w:eastAsia="Noto Sans CJK TC" w:hAnsi="Noto Sans CJK TC"/>
        </w:rPr>
        <w:t>BraTS 2021 test (188 cases) 雖然比 TCGA-LGG test (10 cases) 大很多，但都是 BraTS 框架下的影像（HGG + LGG 混合），未驗證對非 BraTS 來源（例如臨床 routine MRI 不同 protocol）的泛化。</w:t>
      </w:r>
    </w:p>
    <w:p>
      <w:pPr>
        <w:pStyle w:val="ListBullet"/>
      </w:pPr>
      <w:r>
        <w:rPr>
          <w:sz w:val="22"/>
          <w:rFonts w:eastAsia="Noto Sans CJK TC" w:hAnsi="Noto Sans CJK TC"/>
        </w:rPr>
        <w:t>TCGA-LGG test 只有 10 cases，0.9101→0.9206 的 +1.05 pp 改進量看似小，但 std 0.034 在 n=10 下的 95% 信賴區間約 ±0.022，1.05 pp 處於邊界 —— 嚴格說需要 paired bootstrap 或更大 test set 才能斷言 statistical significance（本實驗未做）。**但搭配 BraTS 2021 test n=188 上的 +5.33 pp（明顯顯著），整體結論很穩固**。</w:t>
      </w:r>
    </w:p>
    <w:p>
      <w:pPr>
        <w:pStyle w:val="ListBullet"/>
      </w:pPr>
      <w:r>
        <w:rPr>
          <w:sz w:val="22"/>
          <w:rFonts w:eastAsia="Noto Sans CJK TC" w:hAnsi="Noto Sans CJK TC"/>
        </w:rPr>
        <w:t>未做 hyperparameter 探索：例如更小 lr 從頭 fine-tune、不同 init filter、不同 augmentation policy。現有 0.9289 可能不是 BraTS 2021 cohort 的上限。</w:t>
      </w:r>
    </w:p>
    <w:p>
      <w:pPr>
        <w:pStyle w:val="ListBullet"/>
      </w:pPr>
      <w:r>
        <w:rPr>
          <w:sz w:val="22"/>
          <w:rFonts w:eastAsia="Noto Sans CJK TC" w:hAnsi="Noto Sans CJK TC"/>
        </w:rPr>
        <w:t>未在 BraTS 2023 / UCSF-PDGM / EGD 等更新的 cohort 驗證，仍可能在更不同 distribution 下退化。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8. 工程坑與解法 (Engineering Issues)</w:t>
      </w:r>
    </w:p>
    <w:p>
      <w:r>
        <w:rPr>
          <w:b w:val="0"/>
          <w:i w:val="0"/>
          <w:sz w:val="22"/>
          <w:rFonts w:eastAsia="Noto Sans CJK TC" w:hAnsi="Noto Sans CJK TC"/>
        </w:rPr>
        <w:t>詳細記錄每個坑，方便未來踩同樣坑時快速定位。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8.1 HF snapshot_download 對 404 無限重試</w:t>
      </w:r>
    </w:p>
    <w:p>
      <w:r>
        <w:rPr>
          <w:b/>
          <w:i w:val="0"/>
          <w:sz w:val="22"/>
          <w:rFonts w:eastAsia="Noto Sans CJK TC" w:hAnsi="Noto Sans CJK TC"/>
        </w:rPr>
        <w:t>現象：</w:t>
      </w:r>
    </w:p>
    <w:p>
      <w:r>
        <w:rPr>
          <w:b w:val="0"/>
          <w:i w:val="0"/>
          <w:sz w:val="22"/>
          <w:rFonts w:eastAsia="Noto Sans CJK TC" w:hAnsi="Noto Sans CJK TC"/>
        </w:rPr>
        <w:t>下載 1,251 cases 時，tqdm 進度卡在 478it/6255 達 17 分鐘。實際 95% 檔案已落地，但 worker pool 在重試 4 個檔案。</w:t>
      </w:r>
    </w:p>
    <w:p>
      <w:r>
        <w:rPr>
          <w:b/>
          <w:i w:val="0"/>
          <w:sz w:val="22"/>
          <w:rFonts w:eastAsia="Noto Sans CJK TC" w:hAnsi="Noto Sans CJK TC"/>
        </w:rPr>
        <w:t>根因：</w:t>
      </w:r>
    </w:p>
    <w:p>
      <w:r>
        <w:rPr>
          <w:b w:val="0"/>
          <w:i w:val="0"/>
          <w:sz w:val="22"/>
          <w:rFonts w:eastAsia="Noto Sans CJK TC" w:hAnsi="Noto Sans CJK TC"/>
        </w:rPr>
        <w:t>HF 上有 3 個 case 真的少 modality 檔（00026 缺 flair、00239/00310 缺 t1）。snapshot_download 對 HTTP 404 沒有 give-up 機制，會無限重試。</w:t>
      </w:r>
    </w:p>
    <w:p>
      <w:r>
        <w:rPr>
          <w:b/>
          <w:i w:val="0"/>
          <w:sz w:val="22"/>
          <w:rFonts w:eastAsia="Noto Sans CJK TC" w:hAnsi="Noto Sans CJK TC"/>
        </w:rPr>
        <w:t>解法：</w:t>
      </w:r>
    </w:p>
    <w:p>
      <w:r>
        <w:rPr>
          <w:b w:val="0"/>
          <w:i w:val="0"/>
          <w:sz w:val="22"/>
          <w:rFonts w:eastAsia="Noto Sans CJK TC" w:hAnsi="Noto Sans CJK TC"/>
        </w:rPr>
        <w:t>(1) 抓不到也讓它過去，事後用 find ... -name '*.nii.gz' | wc -l 對齊缺檔案的 case；(2) prepare_dataset.py 已會在缺 modality 的 case 上 return None 自動排除（最終 manifest 1,248/1,251 cases）。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8.2 MONAI CacheDataset + num_workers 多進程 race condition</w:t>
      </w:r>
    </w:p>
    <w:p>
      <w:r>
        <w:rPr>
          <w:b/>
          <w:i w:val="0"/>
          <w:sz w:val="22"/>
          <w:rFonts w:eastAsia="Noto Sans CJK TC" w:hAnsi="Noto Sans CJK TC"/>
        </w:rPr>
        <w:t>現象：</w:t>
      </w:r>
    </w:p>
    <w:p>
      <w:r>
        <w:rPr>
          <w:b w:val="0"/>
          <w:i w:val="0"/>
          <w:sz w:val="22"/>
          <w:rFonts w:eastAsia="Noto Sans CJK TC" w:hAnsi="Noto Sans CJK TC"/>
        </w:rPr>
        <w:t>用 cache_rate=0.05 + num_workers=8 訓練時，立刻在第一個 batch 報錯：</w:t>
      </w:r>
    </w:p>
    <w:p>
      <w:pPr>
        <w:ind w:left="227"/>
      </w:pPr>
      <w:r>
        <w:rPr>
          <w:rFonts w:ascii="Consolas" w:hAnsi="Consolas"/>
          <w:sz w:val="18"/>
          <w:shd w:val="clear" w:color="auto" w:fill="F4F4F4"/>
        </w:rPr>
        <w:t>RuntimeError: stack expects each tensor to be equal size,</w:t>
        <w:br/>
        <w:t>but got [1, 96, 96, 96] at entry 0 and [4, 96, 96, 96] at entry 1</w:t>
        <w:br/>
        <w:t>Collate error on the key 'image' of dictionary data.</w:t>
      </w:r>
    </w:p>
    <w:p>
      <w:r>
        <w:rPr>
          <w:b w:val="0"/>
          <w:i w:val="0"/>
          <w:sz w:val="22"/>
          <w:rFonts w:eastAsia="Noto Sans CJK TC" w:hAnsi="Noto Sans CJK TC"/>
        </w:rPr>
        <w:t>意思是 dataloader collate 同一個 batch 時，某個 sample 的 image 是 1-channel 而非預期的 4-channel。</w:t>
      </w:r>
    </w:p>
    <w:p>
      <w:r>
        <w:rPr>
          <w:b/>
          <w:i w:val="0"/>
          <w:sz w:val="22"/>
          <w:rFonts w:eastAsia="Noto Sans CJK TC" w:hAnsi="Noto Sans CJK TC"/>
        </w:rPr>
        <w:t>根因：</w:t>
      </w:r>
    </w:p>
    <w:p>
      <w:r>
        <w:rPr>
          <w:b w:val="0"/>
          <w:i w:val="0"/>
          <w:sz w:val="22"/>
          <w:rFonts w:eastAsia="Noto Sans CJK TC" w:hAnsi="Noto Sans CJK TC"/>
        </w:rPr>
        <w:t>LoadImaged 接受 list-of-4-paths 並沿 channel-0 stack 出 (4, X, Y, Z)。MONAI 的 CacheDataset 多 worker 路徑在 list-of-files 場景下有 race condition，偶爾會把 4-channel cached tensor 變成 1-channel（細節不明確，可能是 EnsureChannelFirstd 在 worker 間metadata 共享出錯）。</w:t>
      </w:r>
    </w:p>
    <w:p>
      <w:r>
        <w:rPr>
          <w:b/>
          <w:i w:val="0"/>
          <w:sz w:val="22"/>
          <w:rFonts w:eastAsia="Noto Sans CJK TC" w:hAnsi="Noto Sans CJK TC"/>
        </w:rPr>
        <w:t>驗證：</w:t>
      </w:r>
    </w:p>
    <w:p>
      <w:pPr>
        <w:pStyle w:val="ListBullet"/>
      </w:pPr>
      <w:r>
        <w:rPr>
          <w:sz w:val="22"/>
          <w:rFonts w:eastAsia="Noto Sans CJK TC" w:hAnsi="Noto Sans CJK TC"/>
        </w:rPr>
        <w:t>Standalone scan 全 872 train cases、單 worker、cache_rate=0.0 → 全部正常 (4, 240, 240, 155)。</w:t>
      </w:r>
    </w:p>
    <w:p>
      <w:pPr>
        <w:pStyle w:val="ListBullet"/>
      </w:pPr>
      <w:r>
        <w:rPr>
          <w:sz w:val="22"/>
          <w:rFonts w:eastAsia="Noto Sans CJK TC" w:hAnsi="Noto Sans CJK TC"/>
        </w:rPr>
        <w:t>改用 num_workers=4 + cache_rate=0.0 → 訓練順利。</w:t>
      </w:r>
    </w:p>
    <w:p>
      <w:pPr>
        <w:pStyle w:val="ListBullet"/>
      </w:pPr>
      <w:r>
        <w:rPr>
          <w:sz w:val="22"/>
          <w:rFonts w:eastAsia="Noto Sans CJK TC" w:hAnsi="Noto Sans CJK TC"/>
        </w:rPr>
        <w:t>用 num_workers=4 + cache_rate=1.0 + 全 188 BraTS test 跑 eval → 重現 channel mismatch。</w:t>
      </w:r>
    </w:p>
    <w:p>
      <w:r>
        <w:rPr>
          <w:b/>
          <w:i w:val="0"/>
          <w:sz w:val="22"/>
          <w:rFonts w:eastAsia="Noto Sans CJK TC" w:hAnsi="Noto Sans CJK TC"/>
        </w:rPr>
        <w:t>解法：</w:t>
      </w:r>
    </w:p>
    <w:p>
      <w:pPr>
        <w:pStyle w:val="ListBullet"/>
      </w:pPr>
      <w:r>
        <w:rPr>
          <w:sz w:val="22"/>
          <w:rFonts w:eastAsia="Noto Sans CJK TC" w:hAnsi="Noto Sans CJK TC"/>
        </w:rPr>
        <w:t>訓練腳本：強制 cache_rate=0.0（純 streaming，避開 cache 路徑）。</w:t>
      </w:r>
    </w:p>
    <w:p>
      <w:pPr>
        <w:pStyle w:val="ListBullet"/>
      </w:pPr>
      <w:r>
        <w:rPr>
          <w:sz w:val="22"/>
          <w:rFonts w:eastAsia="Noto Sans CJK TC" w:hAnsi="Noto Sans CJK TC"/>
        </w:rPr>
        <w:t>Eval 腳本：CacheDataset 內部 num_workers 固定為 0（serial fill），DataLoader num_workers 仍 4。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8.3 MONAI Zoo bundle 與本專案 SegResNet shape 不相容</w:t>
      </w:r>
    </w:p>
    <w:p>
      <w:r>
        <w:rPr>
          <w:b/>
          <w:i w:val="0"/>
          <w:sz w:val="22"/>
          <w:rFonts w:eastAsia="Noto Sans CJK TC" w:hAnsi="Noto Sans CJK TC"/>
        </w:rPr>
        <w:t>現象：</w:t>
      </w:r>
    </w:p>
    <w:p>
      <w:r>
        <w:rPr>
          <w:b w:val="0"/>
          <w:i w:val="0"/>
          <w:sz w:val="22"/>
          <w:rFonts w:eastAsia="Noto Sans CJK TC" w:hAnsi="Noto Sans CJK TC"/>
        </w:rPr>
        <w:t>用 --zoo-init checkpoints/monai_zoo/brats_mri_segmentation/models/model.pt → 「loaded 0 tensors, skipped 83」</w:t>
      </w:r>
    </w:p>
    <w:p>
      <w:r>
        <w:rPr>
          <w:b/>
          <w:i w:val="0"/>
          <w:sz w:val="22"/>
          <w:rFonts w:eastAsia="Noto Sans CJK TC" w:hAnsi="Noto Sans CJK TC"/>
        </w:rPr>
        <w:t>根因：</w:t>
      </w:r>
    </w:p>
    <w:p>
      <w:r>
        <w:rPr>
          <w:b w:val="0"/>
          <w:i w:val="0"/>
          <w:sz w:val="22"/>
          <w:rFonts w:eastAsia="Noto Sans CJK TC" w:hAnsi="Noto Sans CJK TC"/>
        </w:rPr>
        <w:t>Zoo bundle 用 init_filters=16，本專案用 init_filters=32。所有 conv weight shape 都是 2 倍關係，_maybe_load_zoo_init() 的 shape-match 過濾全失敗。</w:t>
      </w:r>
    </w:p>
    <w:p>
      <w:r>
        <w:rPr>
          <w:b/>
          <w:i w:val="0"/>
          <w:sz w:val="22"/>
          <w:rFonts w:eastAsia="Noto Sans CJK TC" w:hAnsi="Noto Sans CJK TC"/>
        </w:rPr>
        <w:t>解法：</w:t>
      </w:r>
    </w:p>
    <w:p>
      <w:r>
        <w:rPr>
          <w:b w:val="0"/>
          <w:i w:val="0"/>
          <w:sz w:val="22"/>
          <w:rFonts w:eastAsia="Noto Sans CJK TC" w:hAnsi="Noto Sans CJK TC"/>
        </w:rPr>
        <w:t>改用 checkpoints/segresnet_tcga.pt 當 init（同 arch, 同 init_filters）→ 83/83 tensors 全載入。順手 patch _maybe_load_zoo_init() 接受 'model' key（既有 ckpt 格式）和 weights_only=False（含 scalar）。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8.4 GPU zombie process 佔 45 GB</w:t>
      </w:r>
    </w:p>
    <w:p>
      <w:r>
        <w:rPr>
          <w:b/>
          <w:i w:val="0"/>
          <w:sz w:val="22"/>
          <w:rFonts w:eastAsia="Noto Sans CJK TC" w:hAnsi="Noto Sans CJK TC"/>
        </w:rPr>
        <w:t>現象：</w:t>
      </w:r>
    </w:p>
    <w:p>
      <w:r>
        <w:rPr>
          <w:b w:val="0"/>
          <w:i w:val="0"/>
          <w:sz w:val="22"/>
          <w:rFonts w:eastAsia="Noto Sans CJK TC" w:hAnsi="Noto Sans CJK TC"/>
        </w:rPr>
        <w:t>smoke test 啟動立刻 CUDA OOM，nvidia-smi 顯示 GPU 0 47 GB 中只剩 175 MB free，其中 44 GB 被 PID 917323 佔用。</w:t>
      </w:r>
    </w:p>
    <w:p>
      <w:r>
        <w:rPr>
          <w:b/>
          <w:i w:val="0"/>
          <w:sz w:val="22"/>
          <w:rFonts w:eastAsia="Noto Sans CJK TC" w:hAnsi="Noto Sans CJK TC"/>
        </w:rPr>
        <w:t>根因：</w:t>
      </w:r>
    </w:p>
    <w:p>
      <w:r>
        <w:rPr>
          <w:b w:val="0"/>
          <w:i w:val="0"/>
          <w:sz w:val="22"/>
          <w:rFonts w:eastAsia="Noto Sans CJK TC" w:hAnsi="Noto Sans CJK TC"/>
        </w:rPr>
        <w:t>smoke v1（num_workers=8 + cache race condition）crash 時 worker 進程沒乾淨退出，CUDA context 沒釋放，留下孤兒進程吃滿 VRAM。</w:t>
      </w:r>
    </w:p>
    <w:p>
      <w:r>
        <w:rPr>
          <w:b/>
          <w:i w:val="0"/>
          <w:sz w:val="22"/>
          <w:rFonts w:eastAsia="Noto Sans CJK TC" w:hAnsi="Noto Sans CJK TC"/>
        </w:rPr>
        <w:t>解法：</w:t>
      </w:r>
    </w:p>
    <w:p>
      <w:r>
        <w:rPr>
          <w:b w:val="0"/>
          <w:i w:val="0"/>
          <w:sz w:val="22"/>
          <w:rFonts w:eastAsia="Noto Sans CJK TC" w:hAnsi="Noto Sans CJK TC"/>
        </w:rPr>
        <w:t>kill 917323 後 46 GB 釋放。預防：訓練 crash 後固定 nvidia-smi 檢查孤兒，或用 docker / k8s 自動清理 lifecycle。</w:t>
      </w:r>
    </w:p>
    <w:p>
      <w:pPr>
        <w:pStyle w:val="Heading2"/>
      </w:pPr>
      <w:r>
        <w:rPr>
          <w:rFonts w:eastAsia="Noto Sans CJK TC" w:hAnsi="Noto Sans CJK TC"/>
          <w:b/>
          <w:sz w:val="26"/>
        </w:rPr>
        <w:t>8.5 worktree 缺 datasets 軟連結</w:t>
      </w:r>
    </w:p>
    <w:p>
      <w:r>
        <w:rPr>
          <w:b/>
          <w:i w:val="0"/>
          <w:sz w:val="22"/>
          <w:rFonts w:eastAsia="Noto Sans CJK TC" w:hAnsi="Noto Sans CJK TC"/>
        </w:rPr>
        <w:t>現象：</w:t>
      </w:r>
    </w:p>
    <w:p>
      <w:r>
        <w:rPr>
          <w:b w:val="0"/>
          <w:i w:val="0"/>
          <w:sz w:val="22"/>
          <w:rFonts w:eastAsia="Noto Sans CJK TC" w:hAnsi="Noto Sans CJK TC"/>
        </w:rPr>
        <w:t>在 .claude/worktrees/data-acquisition/ 下執行 eval-seg-monai → LoadImaged 找不到 .nii.gz 檔案。</w:t>
      </w:r>
    </w:p>
    <w:p>
      <w:r>
        <w:rPr>
          <w:b/>
          <w:i w:val="0"/>
          <w:sz w:val="22"/>
          <w:rFonts w:eastAsia="Noto Sans CJK TC" w:hAnsi="Noto Sans CJK TC"/>
        </w:rPr>
        <w:t>根因：</w:t>
      </w:r>
    </w:p>
    <w:p>
      <w:r>
        <w:rPr>
          <w:b w:val="0"/>
          <w:i w:val="0"/>
          <w:sz w:val="22"/>
          <w:rFonts w:eastAsia="Noto Sans CJK TC" w:hAnsi="Noto Sans CJK TC"/>
        </w:rPr>
        <w:t>.gitignore 排除 datasets/，所以 git worktree 不會複製這個資料夾。manifest 內存的是相對路徑 (datasets/BraTS-TCGA-LGG/...)，Path.cwd() / relative_path 在 worktree 解析到不存在的位置。</w:t>
      </w:r>
    </w:p>
    <w:p>
      <w:r>
        <w:rPr>
          <w:b/>
          <w:i w:val="0"/>
          <w:sz w:val="22"/>
          <w:rFonts w:eastAsia="Noto Sans CJK TC" w:hAnsi="Noto Sans CJK TC"/>
        </w:rPr>
        <w:t>解法：</w:t>
      </w:r>
    </w:p>
    <w:p>
      <w:pPr>
        <w:ind w:left="227"/>
      </w:pPr>
      <w:r>
        <w:rPr>
          <w:rFonts w:ascii="Consolas" w:hAnsi="Consolas"/>
          <w:sz w:val="18"/>
          <w:shd w:val="clear" w:color="auto" w:fill="F4F4F4"/>
        </w:rPr>
        <w:t>ln -sfn /mnt/8tb_hdd2/.../BrainTumorDetection/datasets/BraTS-TCGA-LGG \</w:t>
        <w:br/>
        <w:t xml:space="preserve">       .claude/worktrees/data-acquisition/datasets/BraTS-TCGA-LGG</w:t>
        <w:br/>
        <w:t>ln -sfn /mnt/8tb_hdd2/.../BrainTumorDetection/datasets/BraTS2021_HF \</w:t>
        <w:br/>
        <w:t xml:space="preserve">       .claude/worktrees/data-acquisition/datasets/BraTS2021_HF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9. 結論</w:t>
      </w:r>
    </w:p>
    <w:p>
      <w:r>
        <w:rPr>
          <w:b/>
          <w:i w:val="0"/>
          <w:sz w:val="22"/>
          <w:rFonts w:eastAsia="Noto Sans CJK TC" w:hAnsi="Noto Sans CJK TC"/>
        </w:rPr>
        <w:t>本實驗的核心發現：</w:t>
      </w:r>
    </w:p>
    <w:p>
      <w:pPr>
        <w:pStyle w:val="ListBullet"/>
      </w:pPr>
      <w:r>
        <w:rPr>
          <w:sz w:val="22"/>
          <w:rFonts w:eastAsia="Noto Sans CJK TC" w:hAnsi="Noto Sans CJK TC"/>
        </w:rPr>
        <w:t>**達成目標**：在原 TCGA-LGG test (n=10) 上，新模型 Dice 0.9206 嚴格 &gt; baseline 0.9101，突破 0.91 baseline。</w:t>
      </w:r>
    </w:p>
    <w:p>
      <w:pPr>
        <w:pStyle w:val="ListBullet"/>
      </w:pPr>
      <w:r>
        <w:rPr>
          <w:sz w:val="22"/>
          <w:rFonts w:eastAsia="Noto Sans CJK TC" w:hAnsi="Noto Sans CJK TC"/>
        </w:rPr>
        <w:t>**真實效應比表面數字更大**：在更大、更難的 BraTS 2021 test (n=188) 上效益放大到 +5.33 pp，且 std 降 25%、極差 case 數降 43%、優秀 case 數升 43%。</w:t>
      </w:r>
    </w:p>
    <w:p>
      <w:pPr>
        <w:pStyle w:val="ListBullet"/>
      </w:pPr>
      <w:r>
        <w:rPr>
          <w:sz w:val="22"/>
          <w:rFonts w:eastAsia="Noto Sans CJK TC" w:hAnsi="Noto Sans CJK TC"/>
        </w:rPr>
        <w:t>**Cross-cohort robustness 是主要受益**：domain shift 從 −5.3 pp 縮到 −1.1 pp（5.1 倍改進），意味著模型學到的東西更通用。</w:t>
      </w:r>
    </w:p>
    <w:p>
      <w:pPr>
        <w:pStyle w:val="ListBullet"/>
      </w:pPr>
      <w:r>
        <w:rPr>
          <w:sz w:val="22"/>
          <w:rFonts w:eastAsia="Noto Sans CJK TC" w:hAnsi="Noto Sans CJK TC"/>
        </w:rPr>
        <w:t>**資料是主要瓶頸**：架構、loss、optimizer、init 都沒變，純粹是 train cohort 從 45 → 872。</w:t>
      </w:r>
    </w:p>
    <w:p>
      <w:r>
        <w:rPr>
          <w:b/>
          <w:i w:val="0"/>
          <w:sz w:val="22"/>
          <w:rFonts w:eastAsia="Noto Sans CJK TC" w:hAnsi="Noto Sans CJK TC"/>
        </w:rPr>
        <w:t>可以推薦使用：</w:t>
      </w:r>
    </w:p>
    <w:p>
      <w:pPr>
        <w:pStyle w:val="ListBullet"/>
      </w:pPr>
      <w:r>
        <w:rPr>
          <w:sz w:val="22"/>
          <w:rFonts w:eastAsia="Noto Sans CJK TC" w:hAnsi="Noto Sans CJK TC"/>
        </w:rPr>
        <w:t>新 ckpt checkpoints/segresnet_brats2021.pt 可作為 production segmentation 模型，替代既有 segresnet_tcga.pt。</w:t>
      </w:r>
    </w:p>
    <w:p>
      <w:pPr>
        <w:pStyle w:val="ListBullet"/>
      </w:pPr>
      <w:r>
        <w:rPr>
          <w:sz w:val="22"/>
          <w:rFonts w:eastAsia="Noto Sans CJK TC" w:hAnsi="Noto Sans CJK TC"/>
        </w:rPr>
        <w:t>建議更新 MODEL_CARD.md 加入新 ckpt 的 cross-cohort 表現紀錄。</w:t>
      </w:r>
    </w:p>
    <w:p>
      <w:pPr>
        <w:pStyle w:val="ListBullet"/>
      </w:pPr>
      <w:r>
        <w:rPr>
          <w:sz w:val="22"/>
          <w:rFonts w:eastAsia="Noto Sans CJK TC" w:hAnsi="Noto Sans CJK TC"/>
        </w:rPr>
        <w:t>下一步可以試：(a) 加入 BraTS 2023 cohort 進一步擴張、(b) 評估在 UCSF-PDGM / EGD 上的out-of-distribution 表現以再次驗證 robustness。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附錄 A. 復現步驟</w:t>
      </w:r>
    </w:p>
    <w:p>
      <w:r>
        <w:rPr>
          <w:b w:val="0"/>
          <w:i w:val="0"/>
          <w:sz w:val="22"/>
          <w:rFonts w:eastAsia="Noto Sans CJK TC" w:hAnsi="Noto Sans CJK TC"/>
        </w:rPr>
        <w:t>從零復現本實驗（假設 uv 已裝、kaggle 不需要、HF 不需要 token）：</w:t>
      </w:r>
    </w:p>
    <w:p>
      <w:r>
        <w:rPr>
          <w:b/>
          <w:i w:val="0"/>
          <w:sz w:val="22"/>
          <w:rFonts w:eastAsia="Noto Sans CJK TC" w:hAnsi="Noto Sans CJK TC"/>
        </w:rPr>
        <w:t>A.1 下載 BraTS 2021 (~13 GB, 32 min on 8-worker)：</w:t>
      </w:r>
    </w:p>
    <w:p>
      <w:pPr>
        <w:ind w:left="227"/>
      </w:pPr>
      <w:r>
        <w:rPr>
          <w:rFonts w:ascii="Consolas" w:hAnsi="Consolas"/>
          <w:sz w:val="18"/>
          <w:shd w:val="clear" w:color="auto" w:fill="F4F4F4"/>
        </w:rPr>
        <w:t>uv run python scripts/download_hf_brats2021.py \</w:t>
        <w:br/>
        <w:t xml:space="preserve">  --out datasets/BraTS2021_HF \</w:t>
        <w:br/>
        <w:t xml:space="preserve">  --workers 8</w:t>
        <w:br/>
        <w:t># 若中斷，重跑會 resume；HF cache 自動跳過已下載檔案。</w:t>
      </w:r>
    </w:p>
    <w:p>
      <w:r>
        <w:rPr>
          <w:b/>
          <w:i w:val="0"/>
          <w:sz w:val="22"/>
          <w:rFonts w:eastAsia="Noto Sans CJK TC" w:hAnsi="Noto Sans CJK TC"/>
        </w:rPr>
        <w:t>A.2 建 manifest：</w:t>
      </w:r>
    </w:p>
    <w:p>
      <w:pPr>
        <w:ind w:left="227"/>
      </w:pPr>
      <w:r>
        <w:rPr>
          <w:rFonts w:ascii="Consolas" w:hAnsi="Consolas"/>
          <w:sz w:val="18"/>
          <w:shd w:val="clear" w:color="auto" w:fill="F4F4F4"/>
        </w:rPr>
        <w:t>uv run prepare-mri \</w:t>
        <w:br/>
        <w:t xml:space="preserve">  --brats-root datasets/BraTS2021_HF \</w:t>
        <w:br/>
        <w:t xml:space="preserve">  --output artifacts/brats2021_manifest.json</w:t>
      </w:r>
    </w:p>
    <w:p>
      <w:r>
        <w:rPr>
          <w:b/>
          <w:i w:val="0"/>
          <w:sz w:val="22"/>
          <w:rFonts w:eastAsia="Noto Sans CJK TC" w:hAnsi="Noto Sans CJK TC"/>
        </w:rPr>
        <w:t>A.3 訓練（單張 RTX PRO 5000 約 6.5 hr）：</w:t>
      </w:r>
    </w:p>
    <w:p>
      <w:pPr>
        <w:ind w:left="227"/>
      </w:pPr>
      <w:r>
        <w:rPr>
          <w:rFonts w:ascii="Consolas" w:hAnsi="Consolas"/>
          <w:sz w:val="18"/>
          <w:shd w:val="clear" w:color="auto" w:fill="F4F4F4"/>
        </w:rPr>
        <w:t>uv run train-seg-monai \</w:t>
        <w:br/>
        <w:t xml:space="preserve">  --manifest artifacts/brats2021_manifest.json \</w:t>
        <w:br/>
        <w:t xml:space="preserve">  --output checkpoints/segresnet_brats2021.pt \</w:t>
        <w:br/>
        <w:t xml:space="preserve">  --epochs 30 --batch-size 4 \</w:t>
        <w:br/>
        <w:t xml:space="preserve">  --num-workers 4 --cache-rate 0.0 \</w:t>
        <w:br/>
        <w:t xml:space="preserve">  --warmup-epochs 3 \</w:t>
        <w:br/>
        <w:t xml:space="preserve">  --zoo-init checkpoints/segresnet_tcga.pt</w:t>
      </w:r>
    </w:p>
    <w:p>
      <w:r>
        <w:rPr>
          <w:b/>
          <w:i w:val="0"/>
          <w:sz w:val="22"/>
          <w:rFonts w:eastAsia="Noto Sans CJK TC" w:hAnsi="Noto Sans CJK TC"/>
        </w:rPr>
        <w:t>A.4 4-cell cross-cohort eval（每個 ~10 min）：</w:t>
      </w:r>
    </w:p>
    <w:p>
      <w:pPr>
        <w:ind w:left="227"/>
      </w:pPr>
      <w:r>
        <w:rPr>
          <w:rFonts w:ascii="Consolas" w:hAnsi="Consolas"/>
          <w:sz w:val="18"/>
          <w:shd w:val="clear" w:color="auto" w:fill="F4F4F4"/>
        </w:rPr>
        <w:t>for CKPT in checkpoints/segresnet_tcga.pt checkpoints/segresnet_brats2021.pt; do</w:t>
        <w:br/>
        <w:t xml:space="preserve">  for M in artifacts/manifest.json artifacts/brats2021_manifest.json; do</w:t>
        <w:br/>
        <w:t xml:space="preserve">    uv run eval-seg-monai --ckpt $CKPT --manifest $M --num-workers 4</w:t>
        <w:br/>
        <w:t xml:space="preserve">  done</w:t>
        <w:br/>
        <w:t>done</w:t>
      </w:r>
    </w:p>
    <w:p>
      <w:pPr>
        <w:pStyle w:val="Heading1"/>
      </w:pPr>
      <w:r>
        <w:rPr>
          <w:rFonts w:eastAsia="Noto Sans CJK TC" w:hAnsi="Noto Sans CJK TC"/>
          <w:b/>
          <w:sz w:val="32"/>
        </w:rPr>
        <w:t>附錄 B. 檔案清單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路徑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Noto Sans CJK TC" w:hAnsi="Noto Sans CJK TC"/>
              </w:rPr>
              <w:t>說明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src/idh_glioma/data/prepare_dataset.py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BraTS 2021 命名相容 + mask priority 重構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src/idh_glioma/data/prepare_kaggle_4class.py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Kaggle 4-class manifest builder + CLI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src/idh_glioma/train/train_segmentation_monai.py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_maybe_load_zoo_init patch 接受多種 ckpt 格式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src/idh_glioma/eval/eval_seg_monai.py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CacheDataset workers=0 避開 race condition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scripts/download_hf_brats2021.py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8-worker snapshot_download + --dry-run/--max-cases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scripts/download_kaggle_datasets.sh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Kaggle 6 個高價值 dataset 下載 recipe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tests/test_prepare_dataset.py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8 個測試（含真實磁碟 sample）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tests/test_prepare_kaggle_4class.py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5 個測試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artifacts/brats2021_manifest.json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1,248 cases manifest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artifacts/kaggle4_manifest.json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7,200 imgs manifest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checkpoints/segresnet_brats2021.pt (新)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本實驗最終 best ckpt, val_dice=0.9289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datasets/BraTS2021_HF/ (新, gitignored)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Noto Sans CJK TC" w:hAnsi="Noto Sans CJK TC"/>
              </w:rPr>
              <w:t>1,248 cases × 5 NIfTI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