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2D09D">
      <w:pPr>
        <w:pStyle w:val="40"/>
        <w:spacing w:line="276" w:lineRule="auto"/>
        <w:rPr>
          <w:rFonts w:ascii="Times New Roman" w:hAnsi="Times New Roman"/>
        </w:rPr>
      </w:pPr>
    </w:p>
    <w:p w14:paraId="6FD077A5">
      <w:pPr>
        <w:pStyle w:val="19"/>
        <w:spacing w:line="276" w:lineRule="auto"/>
        <w:rPr>
          <w:rFonts w:ascii="Times New Roman" w:hAnsi="Times New Roman"/>
        </w:rPr>
      </w:pPr>
      <w:r>
        <w:rPr>
          <w:rFonts w:ascii="Times New Roman" w:hAnsi="Times New Roman"/>
        </w:rPr>
        <w:t>Software Requirements Specification</w:t>
      </w:r>
    </w:p>
    <w:p w14:paraId="5A472EB1">
      <w:pPr>
        <w:pStyle w:val="19"/>
        <w:spacing w:before="0" w:after="400" w:line="276" w:lineRule="auto"/>
        <w:rPr>
          <w:rFonts w:ascii="Times New Roman" w:hAnsi="Times New Roman"/>
          <w:sz w:val="40"/>
        </w:rPr>
      </w:pPr>
      <w:r>
        <w:rPr>
          <w:rFonts w:ascii="Times New Roman" w:hAnsi="Times New Roman"/>
          <w:sz w:val="40"/>
        </w:rPr>
        <w:t>for</w:t>
      </w:r>
    </w:p>
    <w:p w14:paraId="79BA25F3">
      <w:pPr>
        <w:pStyle w:val="37"/>
        <w:spacing w:line="276" w:lineRule="auto"/>
        <w:rPr>
          <w:rFonts w:hint="default" w:ascii="Times New Roman" w:hAnsi="Times New Roman"/>
          <w:bCs/>
          <w:sz w:val="64"/>
          <w:lang w:val="en-US"/>
        </w:rPr>
      </w:pPr>
      <w:r>
        <w:rPr>
          <w:rFonts w:hint="default" w:ascii="Times New Roman" w:hAnsi="Times New Roman"/>
          <w:bCs/>
          <w:sz w:val="64"/>
          <w:lang w:val="en-US"/>
        </w:rPr>
        <w:t>LEARN-LINK</w:t>
      </w:r>
    </w:p>
    <w:p w14:paraId="1840B988">
      <w:pPr>
        <w:pStyle w:val="37"/>
        <w:spacing w:line="276" w:lineRule="auto"/>
        <w:rPr>
          <w:rFonts w:ascii="Times New Roman" w:hAnsi="Times New Roman"/>
        </w:rPr>
      </w:pPr>
      <w:r>
        <w:rPr>
          <w:rFonts w:ascii="Times New Roman" w:hAnsi="Times New Roman"/>
        </w:rPr>
        <w:t xml:space="preserve">Version 1.0 </w:t>
      </w:r>
    </w:p>
    <w:p w14:paraId="3FBE4031">
      <w:pPr>
        <w:pStyle w:val="37"/>
        <w:wordWrap w:val="0"/>
        <w:spacing w:line="276" w:lineRule="auto"/>
        <w:rPr>
          <w:rFonts w:hint="default" w:ascii="Times New Roman" w:hAnsi="Times New Roman"/>
          <w:lang w:val="en-US"/>
        </w:rPr>
      </w:pPr>
      <w:r>
        <w:rPr>
          <w:rFonts w:ascii="Times New Roman" w:hAnsi="Times New Roman"/>
        </w:rPr>
        <w:t>Prepared by</w:t>
      </w:r>
      <w:r>
        <w:rPr>
          <w:rFonts w:hint="default" w:ascii="Times New Roman" w:hAnsi="Times New Roman"/>
          <w:lang w:val="en-US"/>
        </w:rPr>
        <w:t>:</w:t>
      </w:r>
      <w:r>
        <w:rPr>
          <w:rFonts w:hint="default" w:ascii="Times New Roman" w:hAnsi="Times New Roman"/>
          <w:lang w:val="en-US"/>
        </w:rPr>
        <w:br w:type="textWrapping"/>
      </w:r>
      <w:r>
        <w:rPr>
          <w:rFonts w:hint="default" w:ascii="Times New Roman" w:hAnsi="Times New Roman"/>
          <w:sz w:val="32"/>
          <w:szCs w:val="32"/>
          <w:lang w:val="en-US"/>
        </w:rPr>
        <w:t>Aswin Jim Thuruthip</w:t>
      </w:r>
      <w:bookmarkStart w:id="62" w:name="_GoBack"/>
      <w:bookmarkEnd w:id="62"/>
      <w:r>
        <w:rPr>
          <w:rFonts w:hint="default" w:ascii="Times New Roman" w:hAnsi="Times New Roman"/>
          <w:sz w:val="32"/>
          <w:szCs w:val="32"/>
          <w:lang w:val="en-US"/>
        </w:rPr>
        <w:t>pilly</w:t>
      </w:r>
      <w:r>
        <w:rPr>
          <w:rFonts w:hint="default" w:ascii="Times New Roman" w:hAnsi="Times New Roman"/>
          <w:sz w:val="32"/>
          <w:szCs w:val="32"/>
          <w:lang w:val="en-US"/>
        </w:rPr>
        <w:br w:type="textWrapping"/>
      </w:r>
      <w:r>
        <w:rPr>
          <w:rFonts w:hint="default" w:ascii="Times New Roman" w:hAnsi="Times New Roman"/>
          <w:sz w:val="32"/>
          <w:szCs w:val="32"/>
          <w:lang w:val="en-US"/>
        </w:rPr>
        <w:t>Christin Jose Biju</w:t>
      </w:r>
      <w:r>
        <w:rPr>
          <w:rFonts w:hint="default" w:ascii="Times New Roman" w:hAnsi="Times New Roman"/>
          <w:sz w:val="32"/>
          <w:szCs w:val="32"/>
          <w:lang w:val="en-US"/>
        </w:rPr>
        <w:br w:type="textWrapping"/>
      </w:r>
      <w:r>
        <w:rPr>
          <w:rFonts w:hint="default" w:ascii="Times New Roman" w:hAnsi="Times New Roman"/>
          <w:sz w:val="32"/>
          <w:szCs w:val="32"/>
          <w:lang w:val="en-US"/>
        </w:rPr>
        <w:t>Rohan Mannaraprayil</w:t>
      </w:r>
      <w:r>
        <w:rPr>
          <w:rFonts w:hint="default" w:ascii="Times New Roman" w:hAnsi="Times New Roman"/>
          <w:sz w:val="32"/>
          <w:szCs w:val="32"/>
          <w:lang w:val="en-US"/>
        </w:rPr>
        <w:br w:type="textWrapping"/>
      </w:r>
      <w:r>
        <w:rPr>
          <w:rFonts w:hint="default" w:ascii="Times New Roman" w:hAnsi="Times New Roman"/>
          <w:sz w:val="32"/>
          <w:szCs w:val="32"/>
          <w:lang w:val="en-US"/>
        </w:rPr>
        <w:t>Johnson V Mathew</w:t>
      </w:r>
      <w:r>
        <w:rPr>
          <w:rFonts w:hint="default" w:ascii="Times New Roman" w:hAnsi="Times New Roman"/>
          <w:lang w:val="en-US"/>
        </w:rPr>
        <w:br w:type="textWrapping"/>
      </w:r>
      <w:r>
        <w:rPr>
          <w:rFonts w:hint="default" w:ascii="Times New Roman" w:hAnsi="Times New Roman"/>
          <w:lang w:val="en-US"/>
        </w:rPr>
        <w:br w:type="textWrapping"/>
      </w:r>
      <w:r>
        <w:rPr>
          <w:rFonts w:hint="default" w:ascii="Times New Roman" w:hAnsi="Times New Roman"/>
          <w:sz w:val="32"/>
          <w:szCs w:val="32"/>
          <w:lang w:val="en-US"/>
        </w:rPr>
        <w:br w:type="textWrapping"/>
      </w:r>
      <w:r>
        <w:rPr>
          <w:rFonts w:hint="default" w:ascii="Times New Roman" w:hAnsi="Times New Roman"/>
          <w:sz w:val="32"/>
          <w:szCs w:val="32"/>
          <w:lang w:val="en-US"/>
        </w:rPr>
        <w:t>Mrs.Julith Jacob</w:t>
      </w:r>
    </w:p>
    <w:p w14:paraId="32D69A3B">
      <w:pPr>
        <w:pStyle w:val="38"/>
        <w:spacing w:line="276" w:lineRule="auto"/>
        <w:jc w:val="right"/>
        <w:rPr>
          <w:rFonts w:ascii="Times New Roman" w:hAnsi="Times New Roman"/>
          <w:sz w:val="32"/>
        </w:rPr>
        <w:sectPr>
          <w:headerReference r:id="rId5" w:type="default"/>
          <w:footerReference r:id="rId6" w:type="default"/>
          <w:pgSz w:w="12240" w:h="15840"/>
          <w:pgMar w:top="1440" w:right="1440" w:bottom="1440" w:left="1440" w:header="720" w:footer="720" w:gutter="0"/>
          <w:pgNumType w:fmt="decimal" w:start="1"/>
          <w:cols w:space="720" w:num="1"/>
        </w:sectPr>
      </w:pPr>
      <w:r>
        <w:rPr>
          <w:rFonts w:hint="default" w:ascii="Times New Roman" w:hAnsi="Times New Roman"/>
          <w:sz w:val="32"/>
          <w:lang w:val="en-US"/>
        </w:rPr>
        <w:t>24 March 2025</w:t>
      </w:r>
      <w:r>
        <w:rPr>
          <w:rFonts w:ascii="Times New Roman" w:hAnsi="Times New Roman"/>
          <w:sz w:val="32"/>
        </w:rPr>
        <w:br w:type="textWrapping"/>
      </w:r>
    </w:p>
    <w:p w14:paraId="56914702">
      <w:pPr>
        <w:pStyle w:val="33"/>
        <w:spacing w:line="276" w:lineRule="auto"/>
        <w:rPr>
          <w:rFonts w:ascii="Times New Roman" w:hAnsi="Times New Roman"/>
        </w:rPr>
      </w:pPr>
      <w:bookmarkStart w:id="0" w:name="_Toc346508722"/>
      <w:bookmarkEnd w:id="0"/>
      <w:bookmarkStart w:id="1" w:name="_Toc344877432"/>
      <w:bookmarkEnd w:id="1"/>
      <w:bookmarkStart w:id="2" w:name="_Toc346509227"/>
      <w:bookmarkEnd w:id="2"/>
      <w:bookmarkStart w:id="3" w:name="_Toc346508952"/>
      <w:bookmarkEnd w:id="3"/>
      <w:bookmarkStart w:id="4" w:name="_Toc344879822"/>
      <w:bookmarkEnd w:id="4"/>
      <w:bookmarkStart w:id="5" w:name="_Toc441230970"/>
      <w:r>
        <w:rPr>
          <w:rFonts w:ascii="Times New Roman" w:hAnsi="Times New Roman"/>
        </w:rPr>
        <w:t>Table of Contents</w:t>
      </w:r>
      <w:bookmarkEnd w:id="5"/>
    </w:p>
    <w:p w14:paraId="1DFF06FD">
      <w:pPr>
        <w:pStyle w:val="20"/>
        <w:spacing w:line="276" w:lineRule="auto"/>
        <w:rPr>
          <w:rFonts w:ascii="Times New Roman" w:hAnsi="Times New Roman"/>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rPr>
          <w:rFonts w:ascii="Times New Roman" w:hAnsi="Times New Roman"/>
        </w:rPr>
        <w:t>Table of Contents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_Toc441230970 \h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p>
    <w:p w14:paraId="7834A17E">
      <w:pPr>
        <w:pStyle w:val="20"/>
        <w:spacing w:line="276" w:lineRule="auto"/>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Introduction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_Toc441230972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p w14:paraId="2035AD54">
      <w:pPr>
        <w:pStyle w:val="21"/>
        <w:tabs>
          <w:tab w:val="left" w:pos="720"/>
        </w:tabs>
        <w:spacing w:line="276" w:lineRule="auto"/>
        <w:rPr>
          <w:rFonts w:ascii="Times New Roman" w:hAnsi="Times New Roman"/>
        </w:rPr>
      </w:pPr>
      <w:r>
        <w:rPr>
          <w:rFonts w:ascii="Times New Roman" w:hAnsi="Times New Roman"/>
        </w:rPr>
        <w:t>1.1</w:t>
      </w:r>
      <w:r>
        <w:rPr>
          <w:rFonts w:ascii="Times New Roman" w:hAnsi="Times New Roman"/>
        </w:rPr>
        <w:tab/>
      </w:r>
      <w:r>
        <w:rPr>
          <w:rFonts w:ascii="Times New Roman" w:hAnsi="Times New Roman"/>
        </w:rPr>
        <w:t>Purpose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_Toc441230973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p w14:paraId="10135846">
      <w:pPr>
        <w:pStyle w:val="21"/>
        <w:tabs>
          <w:tab w:val="left" w:pos="720"/>
        </w:tabs>
        <w:spacing w:line="276" w:lineRule="auto"/>
        <w:rPr>
          <w:rFonts w:ascii="Times New Roman" w:hAnsi="Times New Roman"/>
        </w:rPr>
      </w:pPr>
      <w:r>
        <w:rPr>
          <w:rFonts w:ascii="Times New Roman" w:hAnsi="Times New Roman"/>
        </w:rPr>
        <w:t>1.2</w:t>
      </w:r>
      <w:r>
        <w:rPr>
          <w:rFonts w:ascii="Times New Roman" w:hAnsi="Times New Roman"/>
        </w:rPr>
        <w:tab/>
      </w:r>
      <w:r>
        <w:rPr>
          <w:rFonts w:ascii="Times New Roman" w:hAnsi="Times New Roman"/>
        </w:rPr>
        <w:t>Document Conventions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p w14:paraId="228517BD">
      <w:pPr>
        <w:pStyle w:val="21"/>
        <w:tabs>
          <w:tab w:val="left" w:pos="720"/>
        </w:tabs>
        <w:spacing w:line="276" w:lineRule="auto"/>
        <w:rPr>
          <w:rFonts w:ascii="Times New Roman" w:hAnsi="Times New Roman"/>
        </w:rPr>
      </w:pPr>
      <w:r>
        <w:rPr>
          <w:rFonts w:ascii="Times New Roman" w:hAnsi="Times New Roman"/>
        </w:rPr>
        <w:t>1.3</w:t>
      </w:r>
      <w:r>
        <w:rPr>
          <w:rFonts w:ascii="Times New Roman" w:hAnsi="Times New Roman"/>
        </w:rPr>
        <w:tab/>
      </w:r>
      <w:r>
        <w:rPr>
          <w:rFonts w:ascii="Times New Roman" w:hAnsi="Times New Roman"/>
        </w:rPr>
        <w:t>Intended Audience and Reading Suggestions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_Toc441230975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p w14:paraId="1AC55AFC">
      <w:pPr>
        <w:pStyle w:val="21"/>
        <w:tabs>
          <w:tab w:val="left" w:pos="720"/>
        </w:tabs>
        <w:spacing w:line="276" w:lineRule="auto"/>
        <w:rPr>
          <w:rFonts w:ascii="Times New Roman" w:hAnsi="Times New Roman"/>
        </w:rPr>
      </w:pPr>
      <w:r>
        <w:rPr>
          <w:rFonts w:ascii="Times New Roman" w:hAnsi="Times New Roman"/>
        </w:rPr>
        <w:t>1.4</w:t>
      </w:r>
      <w:r>
        <w:rPr>
          <w:rFonts w:ascii="Times New Roman" w:hAnsi="Times New Roman"/>
        </w:rPr>
        <w:tab/>
      </w:r>
      <w:r>
        <w:rPr>
          <w:rFonts w:ascii="Times New Roman" w:hAnsi="Times New Roman"/>
        </w:rPr>
        <w:t>Product Scope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p w14:paraId="7DCC9300">
      <w:pPr>
        <w:pStyle w:val="21"/>
        <w:tabs>
          <w:tab w:val="left" w:pos="720"/>
        </w:tabs>
        <w:spacing w:line="276" w:lineRule="auto"/>
        <w:rPr>
          <w:rFonts w:ascii="Times New Roman" w:hAnsi="Times New Roman"/>
        </w:rPr>
      </w:pPr>
      <w:r>
        <w:rPr>
          <w:rFonts w:ascii="Times New Roman" w:hAnsi="Times New Roman"/>
        </w:rPr>
        <w:t>1.5</w:t>
      </w:r>
      <w:r>
        <w:rPr>
          <w:rFonts w:ascii="Times New Roman" w:hAnsi="Times New Roman"/>
        </w:rPr>
        <w:tab/>
      </w:r>
      <w:r>
        <w:rPr>
          <w:rFonts w:ascii="Times New Roman" w:hAnsi="Times New Roman"/>
        </w:rPr>
        <w:t>References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p w14:paraId="7E166DC1">
      <w:pPr>
        <w:pStyle w:val="20"/>
        <w:spacing w:line="276" w:lineRule="auto"/>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Overall Description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_Toc441230978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p w14:paraId="63995DEA">
      <w:pPr>
        <w:pStyle w:val="21"/>
        <w:tabs>
          <w:tab w:val="left" w:pos="720"/>
        </w:tabs>
        <w:spacing w:line="276" w:lineRule="auto"/>
        <w:rPr>
          <w:rFonts w:ascii="Times New Roman" w:hAnsi="Times New Roman"/>
        </w:rPr>
      </w:pPr>
      <w:r>
        <w:rPr>
          <w:rFonts w:ascii="Times New Roman" w:hAnsi="Times New Roman"/>
        </w:rPr>
        <w:t>2.1</w:t>
      </w:r>
      <w:r>
        <w:rPr>
          <w:rFonts w:ascii="Times New Roman" w:hAnsi="Times New Roman"/>
        </w:rPr>
        <w:tab/>
      </w:r>
      <w:r>
        <w:rPr>
          <w:rFonts w:ascii="Times New Roman" w:hAnsi="Times New Roman"/>
        </w:rPr>
        <w:t>Product Perspective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_Toc441230979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p w14:paraId="6D3D7635">
      <w:pPr>
        <w:pStyle w:val="21"/>
        <w:tabs>
          <w:tab w:val="left" w:pos="720"/>
        </w:tabs>
        <w:spacing w:line="276" w:lineRule="auto"/>
        <w:rPr>
          <w:rFonts w:ascii="Times New Roman" w:hAnsi="Times New Roman"/>
        </w:rPr>
      </w:pPr>
      <w:r>
        <w:rPr>
          <w:rFonts w:ascii="Times New Roman" w:hAnsi="Times New Roman"/>
        </w:rPr>
        <w:t>2.2</w:t>
      </w:r>
      <w:r>
        <w:rPr>
          <w:rFonts w:ascii="Times New Roman" w:hAnsi="Times New Roman"/>
        </w:rPr>
        <w:tab/>
      </w:r>
      <w:r>
        <w:rPr>
          <w:rFonts w:ascii="Times New Roman" w:hAnsi="Times New Roman"/>
        </w:rPr>
        <w:t>Product Functions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_Toc441230980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p w14:paraId="51131502">
      <w:pPr>
        <w:pStyle w:val="21"/>
        <w:tabs>
          <w:tab w:val="left" w:pos="720"/>
        </w:tabs>
        <w:spacing w:line="276" w:lineRule="auto"/>
        <w:rPr>
          <w:rFonts w:ascii="Times New Roman" w:hAnsi="Times New Roman"/>
        </w:rPr>
      </w:pPr>
      <w:r>
        <w:rPr>
          <w:rFonts w:ascii="Times New Roman" w:hAnsi="Times New Roman"/>
        </w:rPr>
        <w:t>2.3</w:t>
      </w:r>
      <w:r>
        <w:rPr>
          <w:rFonts w:ascii="Times New Roman" w:hAnsi="Times New Roman"/>
        </w:rPr>
        <w:tab/>
      </w:r>
      <w:r>
        <w:rPr>
          <w:rFonts w:ascii="Times New Roman" w:hAnsi="Times New Roman"/>
        </w:rPr>
        <w:t>User Classes and Characteristics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_Toc441230981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p w14:paraId="7F3D8790">
      <w:pPr>
        <w:pStyle w:val="21"/>
        <w:tabs>
          <w:tab w:val="left" w:pos="720"/>
        </w:tabs>
        <w:spacing w:line="276" w:lineRule="auto"/>
        <w:rPr>
          <w:rFonts w:ascii="Times New Roman" w:hAnsi="Times New Roman"/>
        </w:rPr>
      </w:pPr>
      <w:r>
        <w:rPr>
          <w:rFonts w:ascii="Times New Roman" w:hAnsi="Times New Roman"/>
        </w:rPr>
        <w:t>2.4</w:t>
      </w:r>
      <w:r>
        <w:rPr>
          <w:rFonts w:ascii="Times New Roman" w:hAnsi="Times New Roman"/>
        </w:rPr>
        <w:tab/>
      </w:r>
      <w:r>
        <w:rPr>
          <w:rFonts w:ascii="Times New Roman" w:hAnsi="Times New Roman"/>
        </w:rPr>
        <w:t>Operating Environment</w:t>
      </w:r>
      <w:r>
        <w:rPr>
          <w:rFonts w:ascii="Times New Roman" w:hAnsi="Times New Roman"/>
        </w:rPr>
        <w:tab/>
      </w:r>
      <w:r>
        <w:rPr>
          <w:rFonts w:ascii="Times New Roman" w:hAnsi="Times New Roman"/>
        </w:rPr>
        <w:t>3</w:t>
      </w:r>
    </w:p>
    <w:p w14:paraId="71323434">
      <w:pPr>
        <w:pStyle w:val="21"/>
        <w:tabs>
          <w:tab w:val="left" w:pos="720"/>
        </w:tabs>
        <w:spacing w:line="276" w:lineRule="auto"/>
        <w:rPr>
          <w:rFonts w:ascii="Times New Roman" w:hAnsi="Times New Roman"/>
        </w:rPr>
      </w:pPr>
      <w:r>
        <w:rPr>
          <w:rFonts w:ascii="Times New Roman" w:hAnsi="Times New Roman"/>
        </w:rPr>
        <w:t>2.5</w:t>
      </w:r>
      <w:r>
        <w:rPr>
          <w:rFonts w:ascii="Times New Roman" w:hAnsi="Times New Roman"/>
        </w:rPr>
        <w:tab/>
      </w:r>
      <w:r>
        <w:rPr>
          <w:rFonts w:ascii="Times New Roman" w:hAnsi="Times New Roman"/>
        </w:rPr>
        <w:t>Design and Implementation Constraints</w:t>
      </w:r>
      <w:r>
        <w:rPr>
          <w:rFonts w:ascii="Times New Roman" w:hAnsi="Times New Roman"/>
        </w:rPr>
        <w:tab/>
      </w:r>
      <w:r>
        <w:rPr>
          <w:rFonts w:ascii="Times New Roman" w:hAnsi="Times New Roman"/>
        </w:rPr>
        <w:t>3</w:t>
      </w:r>
    </w:p>
    <w:p w14:paraId="187A4264">
      <w:pPr>
        <w:pStyle w:val="21"/>
        <w:tabs>
          <w:tab w:val="left" w:pos="720"/>
        </w:tabs>
        <w:spacing w:line="276" w:lineRule="auto"/>
        <w:rPr>
          <w:rFonts w:ascii="Times New Roman" w:hAnsi="Times New Roman"/>
        </w:rPr>
      </w:pPr>
      <w:r>
        <w:rPr>
          <w:rFonts w:ascii="Times New Roman" w:hAnsi="Times New Roman"/>
        </w:rPr>
        <w:t>2.6</w:t>
      </w:r>
      <w:r>
        <w:rPr>
          <w:rFonts w:ascii="Times New Roman" w:hAnsi="Times New Roman"/>
        </w:rPr>
        <w:tab/>
      </w:r>
      <w:r>
        <w:rPr>
          <w:rFonts w:ascii="Times New Roman" w:hAnsi="Times New Roman"/>
        </w:rPr>
        <w:t>User Documentation</w:t>
      </w:r>
      <w:r>
        <w:rPr>
          <w:rFonts w:ascii="Times New Roman" w:hAnsi="Times New Roman"/>
        </w:rPr>
        <w:tab/>
      </w:r>
      <w:r>
        <w:rPr>
          <w:rFonts w:ascii="Times New Roman" w:hAnsi="Times New Roman"/>
        </w:rPr>
        <w:t>3</w:t>
      </w:r>
    </w:p>
    <w:p w14:paraId="06A8DD54">
      <w:pPr>
        <w:pStyle w:val="21"/>
        <w:tabs>
          <w:tab w:val="left" w:pos="720"/>
        </w:tabs>
        <w:spacing w:line="276" w:lineRule="auto"/>
        <w:rPr>
          <w:rFonts w:ascii="Times New Roman" w:hAnsi="Times New Roman"/>
        </w:rPr>
      </w:pPr>
      <w:r>
        <w:rPr>
          <w:rFonts w:ascii="Times New Roman" w:hAnsi="Times New Roman"/>
        </w:rPr>
        <w:t>2.7</w:t>
      </w:r>
      <w:r>
        <w:rPr>
          <w:rFonts w:ascii="Times New Roman" w:hAnsi="Times New Roman"/>
        </w:rPr>
        <w:tab/>
      </w:r>
      <w:r>
        <w:rPr>
          <w:rFonts w:ascii="Times New Roman" w:hAnsi="Times New Roman"/>
        </w:rPr>
        <w:t>Assumptions and Dependencies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_Toc441230985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p w14:paraId="074E768A">
      <w:pPr>
        <w:pStyle w:val="20"/>
        <w:spacing w:line="276" w:lineRule="auto"/>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External Interface Requirements</w:t>
      </w:r>
      <w:r>
        <w:rPr>
          <w:rFonts w:ascii="Times New Roman" w:hAnsi="Times New Roman"/>
        </w:rPr>
        <w:tab/>
      </w:r>
      <w:r>
        <w:rPr>
          <w:rFonts w:ascii="Times New Roman" w:hAnsi="Times New Roman"/>
        </w:rPr>
        <w:t>4</w:t>
      </w:r>
    </w:p>
    <w:p w14:paraId="39DB03EF">
      <w:pPr>
        <w:pStyle w:val="21"/>
        <w:tabs>
          <w:tab w:val="left" w:pos="720"/>
        </w:tabs>
        <w:spacing w:line="276" w:lineRule="auto"/>
        <w:rPr>
          <w:rFonts w:ascii="Times New Roman" w:hAnsi="Times New Roman"/>
        </w:rPr>
      </w:pPr>
      <w:r>
        <w:rPr>
          <w:rFonts w:ascii="Times New Roman" w:hAnsi="Times New Roman"/>
        </w:rPr>
        <w:t>3.1</w:t>
      </w:r>
      <w:r>
        <w:rPr>
          <w:rFonts w:ascii="Times New Roman" w:hAnsi="Times New Roman"/>
        </w:rPr>
        <w:tab/>
      </w:r>
      <w:r>
        <w:rPr>
          <w:rFonts w:ascii="Times New Roman" w:hAnsi="Times New Roman"/>
        </w:rPr>
        <w:t>User Interfaces</w:t>
      </w:r>
      <w:r>
        <w:rPr>
          <w:rFonts w:ascii="Times New Roman" w:hAnsi="Times New Roman"/>
        </w:rPr>
        <w:tab/>
      </w:r>
      <w:r>
        <w:rPr>
          <w:rFonts w:ascii="Times New Roman" w:hAnsi="Times New Roman"/>
        </w:rPr>
        <w:t>4</w:t>
      </w:r>
    </w:p>
    <w:p w14:paraId="112B3832">
      <w:pPr>
        <w:pStyle w:val="21"/>
        <w:tabs>
          <w:tab w:val="left" w:pos="720"/>
        </w:tabs>
        <w:spacing w:line="276" w:lineRule="auto"/>
        <w:rPr>
          <w:rFonts w:ascii="Times New Roman" w:hAnsi="Times New Roman"/>
        </w:rPr>
      </w:pPr>
      <w:r>
        <w:rPr>
          <w:rFonts w:ascii="Times New Roman" w:hAnsi="Times New Roman"/>
        </w:rPr>
        <w:t>3.2</w:t>
      </w:r>
      <w:r>
        <w:rPr>
          <w:rFonts w:ascii="Times New Roman" w:hAnsi="Times New Roman"/>
        </w:rPr>
        <w:tab/>
      </w:r>
      <w:r>
        <w:rPr>
          <w:rFonts w:ascii="Times New Roman" w:hAnsi="Times New Roman"/>
        </w:rPr>
        <w:t>Hardware Interfaces</w:t>
      </w:r>
      <w:r>
        <w:rPr>
          <w:rFonts w:ascii="Times New Roman" w:hAnsi="Times New Roman"/>
        </w:rPr>
        <w:tab/>
      </w:r>
      <w:r>
        <w:rPr>
          <w:rFonts w:ascii="Times New Roman" w:hAnsi="Times New Roman"/>
        </w:rPr>
        <w:t>4</w:t>
      </w:r>
    </w:p>
    <w:p w14:paraId="66C32D17">
      <w:pPr>
        <w:pStyle w:val="21"/>
        <w:tabs>
          <w:tab w:val="left" w:pos="720"/>
        </w:tabs>
        <w:spacing w:line="276" w:lineRule="auto"/>
        <w:rPr>
          <w:rFonts w:ascii="Times New Roman" w:hAnsi="Times New Roman"/>
        </w:rPr>
      </w:pPr>
      <w:r>
        <w:rPr>
          <w:rFonts w:ascii="Times New Roman" w:hAnsi="Times New Roman"/>
        </w:rPr>
        <w:t>3.3</w:t>
      </w:r>
      <w:r>
        <w:rPr>
          <w:rFonts w:ascii="Times New Roman" w:hAnsi="Times New Roman"/>
        </w:rPr>
        <w:tab/>
      </w:r>
      <w:r>
        <w:rPr>
          <w:rFonts w:ascii="Times New Roman" w:hAnsi="Times New Roman"/>
        </w:rPr>
        <w:t>Software Interfaces</w:t>
      </w:r>
      <w:r>
        <w:rPr>
          <w:rFonts w:ascii="Times New Roman" w:hAnsi="Times New Roman"/>
        </w:rPr>
        <w:tab/>
      </w:r>
      <w:r>
        <w:rPr>
          <w:rFonts w:ascii="Times New Roman" w:hAnsi="Times New Roman"/>
        </w:rPr>
        <w:t>4</w:t>
      </w:r>
    </w:p>
    <w:p w14:paraId="5D9DF39B">
      <w:pPr>
        <w:pStyle w:val="21"/>
        <w:tabs>
          <w:tab w:val="left" w:pos="720"/>
        </w:tabs>
        <w:spacing w:line="276" w:lineRule="auto"/>
        <w:rPr>
          <w:rFonts w:ascii="Times New Roman" w:hAnsi="Times New Roman"/>
        </w:rPr>
      </w:pPr>
      <w:r>
        <w:rPr>
          <w:rFonts w:ascii="Times New Roman" w:hAnsi="Times New Roman"/>
        </w:rPr>
        <w:t>3.4</w:t>
      </w:r>
      <w:r>
        <w:rPr>
          <w:rFonts w:ascii="Times New Roman" w:hAnsi="Times New Roman"/>
        </w:rPr>
        <w:tab/>
      </w:r>
      <w:r>
        <w:rPr>
          <w:rFonts w:ascii="Times New Roman" w:hAnsi="Times New Roman"/>
        </w:rPr>
        <w:t>Communications Interfaces</w:t>
      </w:r>
      <w:r>
        <w:rPr>
          <w:rFonts w:ascii="Times New Roman" w:hAnsi="Times New Roman"/>
        </w:rPr>
        <w:tab/>
      </w:r>
      <w:r>
        <w:rPr>
          <w:rFonts w:ascii="Times New Roman" w:hAnsi="Times New Roman"/>
        </w:rPr>
        <w:t>5</w:t>
      </w:r>
    </w:p>
    <w:p w14:paraId="37E7379E">
      <w:pPr>
        <w:pStyle w:val="20"/>
        <w:spacing w:line="276" w:lineRule="auto"/>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System Features</w:t>
      </w:r>
      <w:r>
        <w:rPr>
          <w:rFonts w:ascii="Times New Roman" w:hAnsi="Times New Roman"/>
        </w:rPr>
        <w:tab/>
      </w:r>
      <w:r>
        <w:rPr>
          <w:rFonts w:ascii="Times New Roman" w:hAnsi="Times New Roman"/>
        </w:rPr>
        <w:t>5</w:t>
      </w:r>
    </w:p>
    <w:p w14:paraId="43F6DF96">
      <w:pPr>
        <w:pStyle w:val="21"/>
        <w:tabs>
          <w:tab w:val="left" w:pos="720"/>
        </w:tabs>
        <w:spacing w:line="276" w:lineRule="auto"/>
        <w:rPr>
          <w:rFonts w:ascii="Times New Roman" w:hAnsi="Times New Roman"/>
        </w:rPr>
      </w:pPr>
      <w:r>
        <w:rPr>
          <w:rFonts w:ascii="Times New Roman" w:hAnsi="Times New Roman"/>
        </w:rPr>
        <w:t>4.1</w:t>
      </w:r>
      <w:r>
        <w:rPr>
          <w:rFonts w:ascii="Times New Roman" w:hAnsi="Times New Roman"/>
        </w:rPr>
        <w:tab/>
      </w:r>
      <w:r>
        <w:rPr>
          <w:rFonts w:ascii="Times New Roman" w:hAnsi="Times New Roman"/>
        </w:rPr>
        <w:t>Mobile-First Interface</w:t>
      </w:r>
      <w:r>
        <w:rPr>
          <w:rFonts w:ascii="Times New Roman" w:hAnsi="Times New Roman"/>
        </w:rPr>
        <w:tab/>
      </w:r>
      <w:r>
        <w:rPr>
          <w:rFonts w:ascii="Times New Roman" w:hAnsi="Times New Roman"/>
        </w:rPr>
        <w:t>5</w:t>
      </w:r>
    </w:p>
    <w:p w14:paraId="16B65D16">
      <w:pPr>
        <w:pStyle w:val="21"/>
        <w:tabs>
          <w:tab w:val="left" w:pos="720"/>
        </w:tabs>
        <w:spacing w:line="276" w:lineRule="auto"/>
        <w:rPr>
          <w:rFonts w:ascii="Times New Roman" w:hAnsi="Times New Roman"/>
        </w:rPr>
      </w:pPr>
      <w:r>
        <w:rPr>
          <w:rFonts w:ascii="Times New Roman" w:hAnsi="Times New Roman"/>
        </w:rPr>
        <w:t>4.2</w:t>
      </w:r>
      <w:r>
        <w:rPr>
          <w:rFonts w:ascii="Times New Roman" w:hAnsi="Times New Roman"/>
        </w:rPr>
        <w:tab/>
      </w:r>
      <w:r>
        <w:rPr>
          <w:rFonts w:ascii="Times New Roman" w:hAnsi="Times New Roman"/>
        </w:rPr>
        <w:t>Reporting &amp; Analytics</w:t>
      </w:r>
      <w:r>
        <w:rPr>
          <w:rFonts w:ascii="Times New Roman" w:hAnsi="Times New Roman"/>
        </w:rPr>
        <w:tab/>
      </w:r>
      <w:r>
        <w:rPr>
          <w:rFonts w:ascii="Times New Roman" w:hAnsi="Times New Roman"/>
        </w:rPr>
        <w:t>6</w:t>
      </w:r>
    </w:p>
    <w:p w14:paraId="236A7E1B">
      <w:pPr>
        <w:pStyle w:val="21"/>
        <w:tabs>
          <w:tab w:val="left" w:pos="720"/>
        </w:tabs>
        <w:spacing w:line="276" w:lineRule="auto"/>
        <w:rPr>
          <w:rFonts w:ascii="Times New Roman" w:hAnsi="Times New Roman"/>
        </w:rPr>
      </w:pPr>
      <w:r>
        <w:rPr>
          <w:rFonts w:ascii="Times New Roman" w:hAnsi="Times New Roman"/>
        </w:rPr>
        <w:t>4.3</w:t>
      </w:r>
      <w:r>
        <w:rPr>
          <w:rFonts w:ascii="Times New Roman" w:hAnsi="Times New Roman"/>
        </w:rPr>
        <w:tab/>
      </w:r>
      <w:r>
        <w:rPr>
          <w:rFonts w:ascii="Times New Roman" w:hAnsi="Times New Roman"/>
        </w:rPr>
        <w:t>Security</w:t>
      </w:r>
      <w:r>
        <w:rPr>
          <w:rFonts w:ascii="Times New Roman" w:hAnsi="Times New Roman"/>
        </w:rPr>
        <w:tab/>
      </w:r>
      <w:r>
        <w:rPr>
          <w:rFonts w:ascii="Times New Roman" w:hAnsi="Times New Roman"/>
        </w:rPr>
        <w:t>6</w:t>
      </w:r>
    </w:p>
    <w:p w14:paraId="25848C1F">
      <w:pPr>
        <w:pStyle w:val="21"/>
        <w:tabs>
          <w:tab w:val="left" w:pos="720"/>
        </w:tabs>
        <w:spacing w:line="276" w:lineRule="auto"/>
        <w:rPr>
          <w:rFonts w:ascii="Times New Roman" w:hAnsi="Times New Roman"/>
        </w:rPr>
      </w:pPr>
      <w:r>
        <w:rPr>
          <w:rFonts w:ascii="Times New Roman" w:hAnsi="Times New Roman"/>
        </w:rPr>
        <w:t>4.4</w:t>
      </w:r>
      <w:r>
        <w:rPr>
          <w:rFonts w:ascii="Times New Roman" w:hAnsi="Times New Roman"/>
        </w:rPr>
        <w:tab/>
      </w:r>
      <w:r>
        <w:rPr>
          <w:rFonts w:ascii="Times New Roman" w:hAnsi="Times New Roman"/>
        </w:rPr>
        <w:t>Document Management System</w:t>
      </w:r>
      <w:r>
        <w:rPr>
          <w:rFonts w:ascii="Times New Roman" w:hAnsi="Times New Roman"/>
        </w:rPr>
        <w:tab/>
      </w:r>
      <w:r>
        <w:rPr>
          <w:rFonts w:ascii="Times New Roman" w:hAnsi="Times New Roman"/>
        </w:rPr>
        <w:t>6</w:t>
      </w:r>
    </w:p>
    <w:p w14:paraId="219D872C">
      <w:pPr>
        <w:pStyle w:val="20"/>
        <w:spacing w:line="276" w:lineRule="auto"/>
        <w:rPr>
          <w:rFonts w:ascii="Times New Roman" w:hAnsi="Times New Roman"/>
        </w:rPr>
      </w:pPr>
      <w:r>
        <w:rPr>
          <w:rFonts w:ascii="Times New Roman" w:hAnsi="Times New Roman"/>
        </w:rPr>
        <w:t>5.</w:t>
      </w:r>
      <w:r>
        <w:rPr>
          <w:rFonts w:ascii="Times New Roman" w:hAnsi="Times New Roman"/>
        </w:rPr>
        <w:tab/>
      </w:r>
      <w:r>
        <w:rPr>
          <w:rFonts w:ascii="Times New Roman" w:hAnsi="Times New Roman"/>
        </w:rPr>
        <w:t>Other Nonfunctional Requirements</w:t>
      </w:r>
      <w:r>
        <w:rPr>
          <w:rFonts w:ascii="Times New Roman" w:hAnsi="Times New Roman"/>
        </w:rPr>
        <w:tab/>
      </w:r>
      <w:r>
        <w:rPr>
          <w:rFonts w:ascii="Times New Roman" w:hAnsi="Times New Roman"/>
        </w:rPr>
        <w:t>6</w:t>
      </w:r>
    </w:p>
    <w:p w14:paraId="78973409">
      <w:pPr>
        <w:pStyle w:val="21"/>
        <w:tabs>
          <w:tab w:val="left" w:pos="720"/>
        </w:tabs>
        <w:spacing w:line="276" w:lineRule="auto"/>
        <w:rPr>
          <w:rFonts w:ascii="Times New Roman" w:hAnsi="Times New Roman"/>
        </w:rPr>
      </w:pPr>
      <w:r>
        <w:rPr>
          <w:rFonts w:ascii="Times New Roman" w:hAnsi="Times New Roman"/>
        </w:rPr>
        <w:t>5.1</w:t>
      </w:r>
      <w:r>
        <w:rPr>
          <w:rFonts w:ascii="Times New Roman" w:hAnsi="Times New Roman"/>
        </w:rPr>
        <w:tab/>
      </w:r>
      <w:r>
        <w:rPr>
          <w:rFonts w:ascii="Times New Roman" w:hAnsi="Times New Roman"/>
        </w:rPr>
        <w:t>Performance Requirements</w:t>
      </w:r>
      <w:r>
        <w:rPr>
          <w:rFonts w:ascii="Times New Roman" w:hAnsi="Times New Roman"/>
        </w:rPr>
        <w:tab/>
      </w:r>
      <w:r>
        <w:rPr>
          <w:rFonts w:ascii="Times New Roman" w:hAnsi="Times New Roman"/>
        </w:rPr>
        <w:t>6</w:t>
      </w:r>
    </w:p>
    <w:p w14:paraId="0F669E0F">
      <w:pPr>
        <w:pStyle w:val="21"/>
        <w:tabs>
          <w:tab w:val="left" w:pos="720"/>
        </w:tabs>
        <w:spacing w:line="276" w:lineRule="auto"/>
        <w:rPr>
          <w:rFonts w:ascii="Times New Roman" w:hAnsi="Times New Roman"/>
        </w:rPr>
      </w:pPr>
      <w:r>
        <w:rPr>
          <w:rFonts w:ascii="Times New Roman" w:hAnsi="Times New Roman"/>
        </w:rPr>
        <w:t>5.2</w:t>
      </w:r>
      <w:r>
        <w:rPr>
          <w:rFonts w:ascii="Times New Roman" w:hAnsi="Times New Roman"/>
        </w:rPr>
        <w:tab/>
      </w:r>
      <w:r>
        <w:rPr>
          <w:rFonts w:ascii="Times New Roman" w:hAnsi="Times New Roman"/>
        </w:rPr>
        <w:t>Safety Requirements</w:t>
      </w:r>
      <w:r>
        <w:rPr>
          <w:rFonts w:ascii="Times New Roman" w:hAnsi="Times New Roman"/>
        </w:rPr>
        <w:tab/>
      </w:r>
      <w:r>
        <w:rPr>
          <w:rFonts w:ascii="Times New Roman" w:hAnsi="Times New Roman"/>
        </w:rPr>
        <w:t>7</w:t>
      </w:r>
    </w:p>
    <w:p w14:paraId="5426A29B">
      <w:pPr>
        <w:pStyle w:val="21"/>
        <w:tabs>
          <w:tab w:val="left" w:pos="720"/>
        </w:tabs>
        <w:spacing w:line="276" w:lineRule="auto"/>
        <w:rPr>
          <w:rFonts w:ascii="Times New Roman" w:hAnsi="Times New Roman"/>
        </w:rPr>
      </w:pPr>
      <w:r>
        <w:rPr>
          <w:rFonts w:ascii="Times New Roman" w:hAnsi="Times New Roman"/>
        </w:rPr>
        <w:t>5.3</w:t>
      </w:r>
      <w:r>
        <w:rPr>
          <w:rFonts w:ascii="Times New Roman" w:hAnsi="Times New Roman"/>
        </w:rPr>
        <w:tab/>
      </w:r>
      <w:r>
        <w:rPr>
          <w:rFonts w:ascii="Times New Roman" w:hAnsi="Times New Roman"/>
        </w:rPr>
        <w:t>Security Requirements</w:t>
      </w:r>
      <w:r>
        <w:rPr>
          <w:rFonts w:ascii="Times New Roman" w:hAnsi="Times New Roman"/>
        </w:rPr>
        <w:tab/>
      </w:r>
      <w:r>
        <w:rPr>
          <w:rFonts w:ascii="Times New Roman" w:hAnsi="Times New Roman"/>
        </w:rPr>
        <w:t>7</w:t>
      </w:r>
    </w:p>
    <w:p w14:paraId="7781E943">
      <w:pPr>
        <w:pStyle w:val="21"/>
        <w:tabs>
          <w:tab w:val="left" w:pos="720"/>
        </w:tabs>
        <w:spacing w:line="276" w:lineRule="auto"/>
        <w:rPr>
          <w:rFonts w:ascii="Times New Roman" w:hAnsi="Times New Roman"/>
        </w:rPr>
      </w:pPr>
      <w:r>
        <w:rPr>
          <w:rFonts w:ascii="Times New Roman" w:hAnsi="Times New Roman"/>
        </w:rPr>
        <w:t>5.4</w:t>
      </w:r>
      <w:r>
        <w:rPr>
          <w:rFonts w:ascii="Times New Roman" w:hAnsi="Times New Roman"/>
        </w:rPr>
        <w:tab/>
      </w:r>
      <w:r>
        <w:rPr>
          <w:rFonts w:ascii="Times New Roman" w:hAnsi="Times New Roman"/>
        </w:rPr>
        <w:t>Software Quality Attributes</w:t>
      </w:r>
      <w:r>
        <w:rPr>
          <w:rFonts w:ascii="Times New Roman" w:hAnsi="Times New Roman"/>
        </w:rPr>
        <w:tab/>
      </w:r>
      <w:r>
        <w:rPr>
          <w:rFonts w:ascii="Times New Roman" w:hAnsi="Times New Roman"/>
        </w:rPr>
        <w:t>7</w:t>
      </w:r>
    </w:p>
    <w:p w14:paraId="087E84A1">
      <w:pPr>
        <w:pStyle w:val="20"/>
        <w:spacing w:line="276" w:lineRule="auto"/>
        <w:rPr>
          <w:rFonts w:ascii="Times New Roman" w:hAnsi="Times New Roman"/>
        </w:rPr>
      </w:pPr>
      <w:r>
        <w:rPr>
          <w:rFonts w:ascii="Times New Roman" w:hAnsi="Times New Roman"/>
        </w:rPr>
        <w:t>6.</w:t>
      </w:r>
      <w:r>
        <w:rPr>
          <w:rFonts w:ascii="Times New Roman" w:hAnsi="Times New Roman"/>
        </w:rPr>
        <w:tab/>
      </w:r>
      <w:r>
        <w:rPr>
          <w:rFonts w:ascii="Times New Roman" w:hAnsi="Times New Roman"/>
        </w:rPr>
        <w:t>Other Requirements</w:t>
      </w:r>
      <w:r>
        <w:rPr>
          <w:rFonts w:ascii="Times New Roman" w:hAnsi="Times New Roman"/>
        </w:rPr>
        <w:tab/>
      </w:r>
      <w:r>
        <w:rPr>
          <w:rFonts w:ascii="Times New Roman" w:hAnsi="Times New Roman"/>
        </w:rPr>
        <w:t>8</w:t>
      </w:r>
    </w:p>
    <w:p w14:paraId="5AEEB0F1">
      <w:pPr>
        <w:pStyle w:val="20"/>
        <w:spacing w:line="276" w:lineRule="auto"/>
        <w:rPr>
          <w:rFonts w:ascii="Times New Roman" w:hAnsi="Times New Roman"/>
        </w:rPr>
      </w:pPr>
      <w:r>
        <w:rPr>
          <w:rFonts w:ascii="Times New Roman" w:hAnsi="Times New Roman"/>
        </w:rPr>
        <w:t>Appendix A: Glossary</w:t>
      </w:r>
      <w:r>
        <w:rPr>
          <w:rFonts w:ascii="Times New Roman" w:hAnsi="Times New Roman"/>
        </w:rPr>
        <w:tab/>
      </w:r>
      <w:r>
        <w:rPr>
          <w:rFonts w:ascii="Times New Roman" w:hAnsi="Times New Roman"/>
        </w:rPr>
        <w:t>8</w:t>
      </w:r>
    </w:p>
    <w:p w14:paraId="1F84A889">
      <w:pPr>
        <w:pStyle w:val="20"/>
        <w:spacing w:line="276" w:lineRule="auto"/>
        <w:rPr>
          <w:rFonts w:ascii="Times New Roman" w:hAnsi="Times New Roman"/>
        </w:rPr>
      </w:pPr>
    </w:p>
    <w:p w14:paraId="166F14C3">
      <w:pPr>
        <w:spacing w:line="276" w:lineRule="auto"/>
        <w:rPr>
          <w:rFonts w:ascii="Times New Roman" w:hAnsi="Times New Roman"/>
        </w:rPr>
        <w:sectPr>
          <w:headerReference r:id="rId7" w:type="default"/>
          <w:footerReference r:id="rId8" w:type="default"/>
          <w:pgSz w:w="12240" w:h="15840"/>
          <w:pgMar w:top="1440" w:right="1440" w:bottom="1440" w:left="1440" w:header="720" w:footer="720" w:gutter="0"/>
          <w:pgNumType w:fmt="decimal" w:start="1"/>
          <w:cols w:space="720" w:num="1"/>
        </w:sectPr>
      </w:pPr>
      <w:r>
        <w:rPr>
          <w:rFonts w:ascii="Times New Roman" w:hAnsi="Times New Roman"/>
          <w:b/>
        </w:rPr>
        <w:fldChar w:fldCharType="end"/>
      </w:r>
    </w:p>
    <w:p w14:paraId="6E270235">
      <w:pPr>
        <w:pStyle w:val="2"/>
        <w:spacing w:line="276" w:lineRule="auto"/>
        <w:rPr>
          <w:rFonts w:ascii="Times New Roman" w:hAnsi="Times New Roman"/>
        </w:rPr>
      </w:pPr>
      <w:bookmarkStart w:id="6" w:name="_Toc439994665"/>
      <w:bookmarkStart w:id="7" w:name="_Toc441230972"/>
      <w:r>
        <w:rPr>
          <w:rFonts w:ascii="Times New Roman" w:hAnsi="Times New Roman"/>
        </w:rPr>
        <w:t>Introduction</w:t>
      </w:r>
      <w:bookmarkEnd w:id="6"/>
      <w:bookmarkEnd w:id="7"/>
    </w:p>
    <w:p w14:paraId="387BA56F">
      <w:pPr>
        <w:pStyle w:val="3"/>
        <w:spacing w:line="276" w:lineRule="auto"/>
        <w:rPr>
          <w:rFonts w:ascii="Times New Roman" w:hAnsi="Times New Roman"/>
        </w:rPr>
      </w:pPr>
      <w:bookmarkStart w:id="8" w:name="_Toc439994667"/>
      <w:bookmarkStart w:id="9" w:name="_Toc441230973"/>
      <w:r>
        <w:rPr>
          <w:rFonts w:ascii="Times New Roman" w:hAnsi="Times New Roman"/>
        </w:rPr>
        <w:t>Purpose</w:t>
      </w:r>
      <w:bookmarkEnd w:id="8"/>
      <w:bookmarkEnd w:id="9"/>
      <w:r>
        <w:rPr>
          <w:rFonts w:ascii="Times New Roman" w:hAnsi="Times New Roman"/>
        </w:rPr>
        <w:t xml:space="preserve"> </w:t>
      </w:r>
      <w:bookmarkStart w:id="10" w:name="_Toc439994668"/>
      <w:bookmarkStart w:id="11" w:name="_Toc441230974"/>
    </w:p>
    <w:p w14:paraId="19C98230">
      <w:pPr>
        <w:pStyle w:val="16"/>
        <w:keepNext w:val="0"/>
        <w:keepLines w:val="0"/>
        <w:widowControl/>
        <w:suppressLineNumbers w:val="0"/>
        <w:rPr>
          <w:sz w:val="22"/>
          <w:szCs w:val="22"/>
        </w:rPr>
      </w:pPr>
      <w:r>
        <w:rPr>
          <w:sz w:val="22"/>
          <w:szCs w:val="22"/>
        </w:rPr>
        <w:t xml:space="preserve">The purpose of this project is to develop </w:t>
      </w:r>
      <w:r>
        <w:rPr>
          <w:rStyle w:val="18"/>
          <w:sz w:val="22"/>
          <w:szCs w:val="22"/>
        </w:rPr>
        <w:t>Learn-Link</w:t>
      </w:r>
      <w:r>
        <w:rPr>
          <w:sz w:val="22"/>
          <w:szCs w:val="22"/>
        </w:rPr>
        <w:t>, a collaborative learning platform that integrates real-time communication, AI-driven insights, and an intuitive design. The platform aims to address the challenges users face in organizing their ideas, sharing knowledge, and engaging in meaningful discussions. Learn-Link will provide tools to boost productivity and foster academic excellence through enhanced collaboration and resource sharing.</w:t>
      </w:r>
    </w:p>
    <w:p w14:paraId="43EA13BC">
      <w:pPr>
        <w:pStyle w:val="3"/>
        <w:spacing w:line="276" w:lineRule="auto"/>
        <w:rPr>
          <w:rFonts w:ascii="Times New Roman" w:hAnsi="Times New Roman"/>
        </w:rPr>
      </w:pPr>
      <w:r>
        <w:rPr>
          <w:rFonts w:ascii="Times New Roman" w:hAnsi="Times New Roman"/>
        </w:rPr>
        <w:t>Document Conventions</w:t>
      </w:r>
      <w:bookmarkEnd w:id="10"/>
      <w:bookmarkEnd w:id="11"/>
    </w:p>
    <w:p w14:paraId="57161F73">
      <w:pPr>
        <w:pStyle w:val="16"/>
        <w:keepNext w:val="0"/>
        <w:keepLines w:val="0"/>
        <w:widowControl/>
        <w:suppressLineNumbers w:val="0"/>
      </w:pPr>
      <w:r>
        <w:t>This document has been divided into various sections to comprehensively describe the platform's features, architecture, and development process. The following conventions are used throughout the document:</w:t>
      </w:r>
    </w:p>
    <w:p w14:paraId="2C91039C">
      <w:pPr>
        <w:pStyle w:val="34"/>
        <w:numPr>
          <w:ilvl w:val="0"/>
          <w:numId w:val="2"/>
        </w:numPr>
        <w:spacing w:line="276" w:lineRule="auto"/>
        <w:rPr>
          <w:rFonts w:ascii="Times New Roman" w:hAnsi="Times New Roman"/>
          <w:i w:val="0"/>
          <w:iCs/>
        </w:rPr>
      </w:pPr>
      <w:r>
        <w:rPr>
          <w:rFonts w:ascii="Times New Roman" w:hAnsi="Times New Roman"/>
          <w:i w:val="0"/>
          <w:iCs/>
        </w:rPr>
        <w:t>DB: Database</w:t>
      </w:r>
    </w:p>
    <w:p w14:paraId="57CF112F">
      <w:pPr>
        <w:pStyle w:val="34"/>
        <w:numPr>
          <w:ilvl w:val="0"/>
          <w:numId w:val="2"/>
        </w:numPr>
        <w:spacing w:line="276" w:lineRule="auto"/>
        <w:rPr>
          <w:rFonts w:ascii="Times New Roman" w:hAnsi="Times New Roman"/>
          <w:i w:val="0"/>
          <w:iCs/>
        </w:rPr>
      </w:pPr>
      <w:r>
        <w:rPr>
          <w:rFonts w:ascii="Times New Roman" w:hAnsi="Times New Roman"/>
          <w:i w:val="0"/>
          <w:iCs/>
        </w:rPr>
        <w:t>UI: User Interface</w:t>
      </w:r>
    </w:p>
    <w:p w14:paraId="3618D398">
      <w:pPr>
        <w:pStyle w:val="34"/>
        <w:numPr>
          <w:ilvl w:val="0"/>
          <w:numId w:val="2"/>
        </w:numPr>
        <w:spacing w:line="276" w:lineRule="auto"/>
      </w:pPr>
      <w:r>
        <w:rPr>
          <w:rFonts w:ascii="Times New Roman" w:hAnsi="Times New Roman"/>
          <w:i w:val="0"/>
          <w:iCs/>
        </w:rPr>
        <w:t xml:space="preserve">DDB: </w:t>
      </w:r>
      <w:r>
        <w:rPr>
          <w:rFonts w:ascii="Times New Roman" w:hAnsi="Times New Roman"/>
          <w:i w:val="0"/>
          <w:iCs/>
          <w:color w:val="000000"/>
          <w:szCs w:val="22"/>
          <w:shd w:val="clear" w:color="auto" w:fill="FFFFFF"/>
        </w:rPr>
        <w:t>Distributed Database</w:t>
      </w:r>
    </w:p>
    <w:p w14:paraId="165580DA">
      <w:pPr>
        <w:pStyle w:val="34"/>
        <w:numPr>
          <w:ilvl w:val="0"/>
          <w:numId w:val="2"/>
        </w:numPr>
        <w:spacing w:line="276" w:lineRule="auto"/>
        <w:rPr>
          <w:rFonts w:ascii="Times New Roman" w:hAnsi="Times New Roman"/>
          <w:i w:val="0"/>
          <w:iCs/>
        </w:rPr>
      </w:pPr>
      <w:r>
        <w:rPr>
          <w:rFonts w:hint="default" w:ascii="Times New Roman" w:hAnsi="Times New Roman"/>
          <w:i w:val="0"/>
          <w:iCs/>
        </w:rPr>
        <w:t>Auth: Authentication and Authorization</w:t>
      </w:r>
    </w:p>
    <w:p w14:paraId="3D66A4C3">
      <w:pPr>
        <w:pStyle w:val="34"/>
        <w:numPr>
          <w:ilvl w:val="0"/>
          <w:numId w:val="2"/>
        </w:numPr>
        <w:spacing w:line="276" w:lineRule="auto"/>
        <w:rPr>
          <w:rFonts w:ascii="Times New Roman" w:hAnsi="Times New Roman"/>
          <w:i w:val="0"/>
          <w:iCs/>
        </w:rPr>
      </w:pPr>
      <w:r>
        <w:rPr>
          <w:rFonts w:ascii="Times New Roman" w:hAnsi="Times New Roman"/>
          <w:i w:val="0"/>
          <w:iCs/>
        </w:rPr>
        <w:t>SQL: Structured Query Language</w:t>
      </w:r>
    </w:p>
    <w:p w14:paraId="3D4EC3DC">
      <w:pPr>
        <w:pStyle w:val="34"/>
        <w:numPr>
          <w:ilvl w:val="0"/>
          <w:numId w:val="2"/>
        </w:numPr>
        <w:spacing w:line="276" w:lineRule="auto"/>
        <w:rPr>
          <w:rFonts w:ascii="Times New Roman" w:hAnsi="Times New Roman"/>
          <w:i w:val="0"/>
          <w:iCs/>
        </w:rPr>
      </w:pPr>
      <w:r>
        <w:rPr>
          <w:rFonts w:hint="default" w:ascii="Times New Roman" w:hAnsi="Times New Roman"/>
          <w:i w:val="0"/>
          <w:iCs/>
        </w:rPr>
        <w:t>AI: Artificial Intelligence</w:t>
      </w:r>
    </w:p>
    <w:p w14:paraId="1A5F11B6">
      <w:pPr>
        <w:pStyle w:val="34"/>
        <w:numPr>
          <w:ilvl w:val="0"/>
          <w:numId w:val="2"/>
        </w:numPr>
        <w:spacing w:line="276" w:lineRule="auto"/>
        <w:rPr>
          <w:rFonts w:ascii="Times New Roman" w:hAnsi="Times New Roman"/>
          <w:i w:val="0"/>
          <w:iCs/>
        </w:rPr>
      </w:pPr>
      <w:r>
        <w:rPr>
          <w:rFonts w:ascii="Times New Roman" w:hAnsi="Times New Roman"/>
          <w:i w:val="0"/>
          <w:iCs/>
        </w:rPr>
        <w:t>HTTPS: Hypertext Transfer Protocol Secure</w:t>
      </w:r>
    </w:p>
    <w:p w14:paraId="1CF8BF73">
      <w:pPr>
        <w:pStyle w:val="3"/>
        <w:spacing w:line="276" w:lineRule="auto"/>
        <w:rPr>
          <w:rFonts w:ascii="Times New Roman" w:hAnsi="Times New Roman"/>
        </w:rPr>
      </w:pPr>
      <w:bookmarkStart w:id="12" w:name="_Toc441230975"/>
      <w:bookmarkStart w:id="13" w:name="_Toc439994669"/>
      <w:r>
        <w:rPr>
          <w:rFonts w:ascii="Times New Roman" w:hAnsi="Times New Roman"/>
        </w:rPr>
        <w:t>Intended Audience and Reading Suggestions</w:t>
      </w:r>
      <w:bookmarkEnd w:id="12"/>
      <w:bookmarkEnd w:id="13"/>
    </w:p>
    <w:p w14:paraId="22B1CDC0">
      <w:pPr>
        <w:pStyle w:val="34"/>
        <w:spacing w:line="276" w:lineRule="auto"/>
        <w:rPr>
          <w:rFonts w:ascii="Times New Roman" w:hAnsi="Times New Roman"/>
          <w:i w:val="0"/>
          <w:iCs/>
        </w:rPr>
      </w:pPr>
      <w:r>
        <w:rPr>
          <w:rFonts w:ascii="Times New Roman" w:hAnsi="Times New Roman"/>
          <w:i w:val="0"/>
          <w:iCs/>
        </w:rPr>
        <w:t>The intended audience of this document is all major stakeholders which include the development team, the project owner, the project mentor and anyone evaluating the project.</w:t>
      </w:r>
    </w:p>
    <w:p w14:paraId="0D1D83C8">
      <w:pPr>
        <w:pStyle w:val="3"/>
        <w:spacing w:line="276" w:lineRule="auto"/>
        <w:rPr>
          <w:rFonts w:ascii="Times New Roman" w:hAnsi="Times New Roman"/>
        </w:rPr>
      </w:pPr>
      <w:bookmarkStart w:id="14" w:name="_Toc441230976"/>
      <w:bookmarkStart w:id="15" w:name="_Toc439994670"/>
      <w:r>
        <w:rPr>
          <w:rFonts w:ascii="Times New Roman" w:hAnsi="Times New Roman"/>
        </w:rPr>
        <w:t>Product Scope</w:t>
      </w:r>
      <w:bookmarkEnd w:id="14"/>
      <w:bookmarkEnd w:id="15"/>
      <w:bookmarkStart w:id="16" w:name="_Toc441230977"/>
      <w:bookmarkStart w:id="17" w:name="_Toc439994672"/>
    </w:p>
    <w:p w14:paraId="4597DF96">
      <w:pPr>
        <w:pStyle w:val="16"/>
        <w:keepNext w:val="0"/>
        <w:keepLines w:val="0"/>
        <w:widowControl/>
        <w:suppressLineNumbers w:val="0"/>
        <w:rPr>
          <w:sz w:val="22"/>
          <w:szCs w:val="22"/>
        </w:rPr>
      </w:pPr>
      <w:r>
        <w:rPr>
          <w:sz w:val="22"/>
          <w:szCs w:val="22"/>
        </w:rPr>
        <w:t xml:space="preserve">Learn-Link is a comprehensive, AI-powered educational platform that enhances collaboration and knowledge sharing among users. It provides real-time communication features such as live chat, video calls, and instant messaging, enabling seamless discussions and teamwork. Users can efficiently share and manage educational content, including documents, question papers, and brainstorming materials. Additionally, the platform integrates AI-powered tools for content </w:t>
      </w:r>
      <w:r>
        <w:rPr>
          <w:sz w:val="22"/>
          <w:szCs w:val="22"/>
          <w:lang w:val="en-US"/>
        </w:rPr>
        <w:t>summa</w:t>
      </w:r>
      <w:r>
        <w:rPr>
          <w:rFonts w:hint="default"/>
          <w:sz w:val="22"/>
          <w:szCs w:val="22"/>
          <w:lang w:val="en-US"/>
        </w:rPr>
        <w:t>ry</w:t>
      </w:r>
      <w:r>
        <w:rPr>
          <w:sz w:val="22"/>
          <w:szCs w:val="22"/>
        </w:rPr>
        <w:t>, quiz generation, and key topic extraction, streamlining the learning process. Through co-editing, annotations, and intuitive content organization, Learn-Link fosters a productive and interactive learning environment.</w:t>
      </w:r>
    </w:p>
    <w:p w14:paraId="370AA8F9">
      <w:pPr>
        <w:pStyle w:val="3"/>
        <w:spacing w:line="276" w:lineRule="auto"/>
        <w:rPr>
          <w:rFonts w:ascii="Times New Roman" w:hAnsi="Times New Roman"/>
        </w:rPr>
      </w:pPr>
      <w:r>
        <w:rPr>
          <w:rFonts w:ascii="Times New Roman" w:hAnsi="Times New Roman"/>
        </w:rPr>
        <w:t>References</w:t>
      </w:r>
      <w:bookmarkEnd w:id="16"/>
      <w:bookmarkEnd w:id="17"/>
    </w:p>
    <w:p w14:paraId="23BE6CE7">
      <w:pPr>
        <w:numPr>
          <w:ilvl w:val="0"/>
          <w:numId w:val="3"/>
        </w:numPr>
        <w:spacing w:line="276" w:lineRule="auto"/>
        <w:rPr>
          <w:rFonts w:ascii="Times New Roman" w:hAnsi="Times New Roman"/>
          <w:sz w:val="22"/>
          <w:szCs w:val="18"/>
        </w:rPr>
      </w:pPr>
      <w:bookmarkStart w:id="18" w:name="_Toc439994673"/>
      <w:bookmarkStart w:id="19" w:name="_Toc441230978"/>
      <w:r>
        <w:rPr>
          <w:rFonts w:ascii="Times New Roman" w:hAnsi="Times New Roman"/>
          <w:sz w:val="22"/>
          <w:szCs w:val="18"/>
        </w:rPr>
        <w:t>IEEE. IEEE Std 830-1998 IEEE Recommended Practice for Software Requirements Specifications</w:t>
      </w:r>
      <w:r>
        <w:rPr>
          <w:rFonts w:ascii="Times New Roman" w:hAnsi="Times New Roman"/>
          <w:i/>
          <w:iCs/>
          <w:sz w:val="22"/>
          <w:szCs w:val="18"/>
        </w:rPr>
        <w:t>.</w:t>
      </w:r>
      <w:r>
        <w:rPr>
          <w:rFonts w:ascii="Times New Roman" w:hAnsi="Times New Roman"/>
          <w:sz w:val="22"/>
          <w:szCs w:val="18"/>
        </w:rPr>
        <w:t xml:space="preserve"> IEEE Computer Society, 1998.</w:t>
      </w:r>
    </w:p>
    <w:p w14:paraId="32F02122">
      <w:pPr>
        <w:numPr>
          <w:ilvl w:val="0"/>
          <w:numId w:val="3"/>
        </w:numPr>
        <w:spacing w:line="276" w:lineRule="auto"/>
        <w:rPr>
          <w:rFonts w:ascii="Times New Roman" w:hAnsi="Times New Roman"/>
          <w:sz w:val="22"/>
          <w:szCs w:val="18"/>
        </w:rPr>
      </w:pPr>
      <w:r>
        <w:rPr>
          <w:rFonts w:ascii="Times New Roman" w:hAnsi="Times New Roman"/>
          <w:sz w:val="22"/>
          <w:szCs w:val="18"/>
        </w:rPr>
        <w:fldChar w:fldCharType="begin"/>
      </w:r>
      <w:r>
        <w:rPr>
          <w:rFonts w:ascii="Times New Roman" w:hAnsi="Times New Roman"/>
          <w:sz w:val="22"/>
          <w:szCs w:val="18"/>
        </w:rPr>
        <w:instrText xml:space="preserve"> HYPERLINK "https://www.ycombinator.com" </w:instrText>
      </w:r>
      <w:r>
        <w:rPr>
          <w:rFonts w:ascii="Times New Roman" w:hAnsi="Times New Roman"/>
          <w:sz w:val="22"/>
          <w:szCs w:val="18"/>
        </w:rPr>
        <w:fldChar w:fldCharType="separate"/>
      </w:r>
      <w:r>
        <w:rPr>
          <w:rStyle w:val="15"/>
          <w:rFonts w:ascii="Times New Roman" w:hAnsi="Times New Roman"/>
          <w:sz w:val="22"/>
          <w:szCs w:val="18"/>
        </w:rPr>
        <w:t>https://www.ycombinator.com</w:t>
      </w:r>
      <w:r>
        <w:rPr>
          <w:rFonts w:ascii="Times New Roman" w:hAnsi="Times New Roman"/>
          <w:sz w:val="22"/>
          <w:szCs w:val="18"/>
        </w:rPr>
        <w:fldChar w:fldCharType="end"/>
      </w:r>
    </w:p>
    <w:p w14:paraId="62E43D4E">
      <w:pPr>
        <w:numPr>
          <w:ilvl w:val="0"/>
          <w:numId w:val="3"/>
        </w:numPr>
        <w:spacing w:line="276" w:lineRule="auto"/>
        <w:rPr>
          <w:rFonts w:ascii="Times New Roman" w:hAnsi="Times New Roman"/>
          <w:sz w:val="22"/>
          <w:szCs w:val="18"/>
        </w:rPr>
      </w:pPr>
      <w:r>
        <w:rPr>
          <w:rFonts w:hint="default" w:ascii="Times New Roman" w:hAnsi="Times New Roman"/>
          <w:sz w:val="22"/>
          <w:szCs w:val="18"/>
        </w:rPr>
        <w:t>Project Documentation &amp; Research Findings</w:t>
      </w:r>
    </w:p>
    <w:p w14:paraId="3DD37988">
      <w:pPr>
        <w:pStyle w:val="2"/>
        <w:spacing w:line="276" w:lineRule="auto"/>
        <w:rPr>
          <w:rFonts w:ascii="Times New Roman" w:hAnsi="Times New Roman"/>
        </w:rPr>
      </w:pPr>
      <w:r>
        <w:rPr>
          <w:rFonts w:ascii="Times New Roman" w:hAnsi="Times New Roman"/>
        </w:rPr>
        <w:t>Overall Description</w:t>
      </w:r>
      <w:bookmarkEnd w:id="18"/>
      <w:bookmarkEnd w:id="19"/>
    </w:p>
    <w:p w14:paraId="5F2647AA">
      <w:pPr>
        <w:pStyle w:val="3"/>
        <w:spacing w:line="276" w:lineRule="auto"/>
        <w:rPr>
          <w:rFonts w:ascii="Times New Roman" w:hAnsi="Times New Roman"/>
        </w:rPr>
      </w:pPr>
      <w:bookmarkStart w:id="20" w:name="_Toc441230979"/>
      <w:bookmarkStart w:id="21" w:name="_Toc439994674"/>
      <w:r>
        <w:rPr>
          <w:rFonts w:ascii="Times New Roman" w:hAnsi="Times New Roman"/>
        </w:rPr>
        <w:t>Product Perspective</w:t>
      </w:r>
      <w:bookmarkEnd w:id="20"/>
      <w:bookmarkEnd w:id="21"/>
    </w:p>
    <w:p w14:paraId="1664C945">
      <w:pPr>
        <w:pStyle w:val="16"/>
        <w:keepNext w:val="0"/>
        <w:keepLines w:val="0"/>
        <w:widowControl/>
        <w:suppressLineNumbers w:val="0"/>
        <w:rPr>
          <w:sz w:val="22"/>
          <w:szCs w:val="22"/>
        </w:rPr>
      </w:pPr>
      <w:bookmarkStart w:id="22" w:name="_Toc439994675"/>
      <w:bookmarkStart w:id="23" w:name="_Toc441230980"/>
      <w:r>
        <w:rPr>
          <w:sz w:val="22"/>
          <w:szCs w:val="22"/>
        </w:rPr>
        <w:t>Learn-Link is designed to be a self-contained product that provides users with an innovative and collaborative learning experience. The system is divided into two key components: the web application and the database. The web application serves as the primary interface for users, allowing them to interact with the system, log in, and access learning materials. The database securely stores user data, including content uploads, quiz results, and personalized learning preferences.</w:t>
      </w:r>
    </w:p>
    <w:p w14:paraId="62B70C40">
      <w:pPr>
        <w:pStyle w:val="3"/>
        <w:spacing w:line="276" w:lineRule="auto"/>
        <w:rPr>
          <w:rFonts w:ascii="Times New Roman" w:hAnsi="Times New Roman"/>
        </w:rPr>
      </w:pPr>
      <w:r>
        <w:rPr>
          <w:rFonts w:ascii="Times New Roman" w:hAnsi="Times New Roman"/>
        </w:rPr>
        <w:t>Product Functions</w:t>
      </w:r>
      <w:bookmarkEnd w:id="22"/>
      <w:bookmarkEnd w:id="23"/>
    </w:p>
    <w:p w14:paraId="6182D0E8">
      <w:pPr>
        <w:pStyle w:val="16"/>
        <w:keepNext w:val="0"/>
        <w:keepLines w:val="0"/>
        <w:widowControl/>
        <w:suppressLineNumbers w:val="0"/>
        <w:rPr>
          <w:sz w:val="22"/>
          <w:szCs w:val="22"/>
        </w:rPr>
      </w:pPr>
      <w:r>
        <w:rPr>
          <w:sz w:val="22"/>
          <w:szCs w:val="22"/>
        </w:rPr>
        <w:t>Learn-Link aims to support users by providing an efficient and engaging learning environment. The system collects user data and offers AI-powered educational tools. Users can input their learning goals, subject interests, and interaction preferences. Based on these inputs, the platform generates the following outputs</w:t>
      </w:r>
    </w:p>
    <w:p w14:paraId="1F2B148C">
      <w:pPr>
        <w:pStyle w:val="34"/>
        <w:numPr>
          <w:ilvl w:val="0"/>
          <w:numId w:val="4"/>
        </w:numPr>
        <w:spacing w:line="276" w:lineRule="auto"/>
        <w:rPr>
          <w:rFonts w:ascii="Times New Roman" w:hAnsi="Times New Roman"/>
          <w:i w:val="0"/>
          <w:iCs/>
        </w:rPr>
      </w:pPr>
      <w:r>
        <w:rPr>
          <w:rFonts w:hint="default" w:ascii="Times New Roman" w:hAnsi="Times New Roman"/>
          <w:i w:val="0"/>
          <w:iCs/>
        </w:rPr>
        <w:t>AI-driven document summarization</w:t>
      </w:r>
    </w:p>
    <w:p w14:paraId="5101789B">
      <w:pPr>
        <w:pStyle w:val="34"/>
        <w:numPr>
          <w:ilvl w:val="0"/>
          <w:numId w:val="0"/>
        </w:numPr>
        <w:spacing w:line="276" w:lineRule="auto"/>
        <w:ind w:left="360" w:leftChars="0"/>
        <w:rPr>
          <w:rFonts w:ascii="Times New Roman" w:hAnsi="Times New Roman"/>
          <w:i w:val="0"/>
          <w:iCs/>
        </w:rPr>
      </w:pPr>
    </w:p>
    <w:p w14:paraId="3D890515">
      <w:pPr>
        <w:pStyle w:val="34"/>
        <w:numPr>
          <w:ilvl w:val="0"/>
          <w:numId w:val="4"/>
        </w:numPr>
        <w:spacing w:line="276" w:lineRule="auto"/>
        <w:rPr>
          <w:rFonts w:ascii="Times New Roman" w:hAnsi="Times New Roman"/>
          <w:i w:val="0"/>
          <w:iCs/>
        </w:rPr>
      </w:pPr>
      <w:r>
        <w:rPr>
          <w:rFonts w:hint="default" w:ascii="Times New Roman" w:hAnsi="Times New Roman"/>
          <w:i w:val="0"/>
          <w:iCs/>
        </w:rPr>
        <w:t>Quiz generation for self-assessment</w:t>
      </w:r>
    </w:p>
    <w:p w14:paraId="00AEFDA7">
      <w:pPr>
        <w:pStyle w:val="34"/>
        <w:numPr>
          <w:ilvl w:val="0"/>
          <w:numId w:val="0"/>
        </w:numPr>
        <w:spacing w:line="276" w:lineRule="auto"/>
        <w:ind w:left="360" w:leftChars="0"/>
        <w:rPr>
          <w:rFonts w:ascii="Times New Roman" w:hAnsi="Times New Roman"/>
          <w:i w:val="0"/>
          <w:iCs/>
        </w:rPr>
      </w:pPr>
    </w:p>
    <w:p w14:paraId="4AC7F58A">
      <w:pPr>
        <w:pStyle w:val="34"/>
        <w:numPr>
          <w:ilvl w:val="0"/>
          <w:numId w:val="4"/>
        </w:numPr>
        <w:spacing w:line="276" w:lineRule="auto"/>
        <w:rPr>
          <w:rFonts w:ascii="Times New Roman" w:hAnsi="Times New Roman"/>
          <w:i w:val="0"/>
          <w:iCs/>
        </w:rPr>
      </w:pPr>
      <w:r>
        <w:rPr>
          <w:rFonts w:hint="default" w:ascii="Times New Roman" w:hAnsi="Times New Roman"/>
          <w:i w:val="0"/>
          <w:iCs/>
        </w:rPr>
        <w:t>Key focus area extraction</w:t>
      </w:r>
    </w:p>
    <w:p w14:paraId="013AACF6">
      <w:pPr>
        <w:pStyle w:val="34"/>
        <w:numPr>
          <w:ilvl w:val="0"/>
          <w:numId w:val="0"/>
        </w:numPr>
        <w:spacing w:line="276" w:lineRule="auto"/>
        <w:ind w:left="360" w:leftChars="0"/>
        <w:rPr>
          <w:rFonts w:ascii="Times New Roman" w:hAnsi="Times New Roman"/>
          <w:i w:val="0"/>
          <w:iCs/>
        </w:rPr>
      </w:pPr>
    </w:p>
    <w:p w14:paraId="18EE34D2">
      <w:pPr>
        <w:pStyle w:val="34"/>
        <w:numPr>
          <w:ilvl w:val="0"/>
          <w:numId w:val="4"/>
        </w:numPr>
        <w:spacing w:line="276" w:lineRule="auto"/>
        <w:rPr>
          <w:rFonts w:ascii="Times New Roman" w:hAnsi="Times New Roman"/>
          <w:i w:val="0"/>
          <w:iCs/>
        </w:rPr>
      </w:pPr>
      <w:r>
        <w:rPr>
          <w:rFonts w:hint="default" w:ascii="Times New Roman" w:hAnsi="Times New Roman"/>
          <w:i w:val="0"/>
          <w:iCs/>
        </w:rPr>
        <w:t>Collaborative learning tools such as co-editing and real-time messaging</w:t>
      </w:r>
    </w:p>
    <w:p w14:paraId="611003D8">
      <w:pPr>
        <w:pStyle w:val="34"/>
        <w:spacing w:line="276" w:lineRule="auto"/>
        <w:rPr>
          <w:rFonts w:ascii="Times New Roman" w:hAnsi="Times New Roman"/>
          <w:i w:val="0"/>
          <w:iCs/>
        </w:rPr>
      </w:pPr>
    </w:p>
    <w:p w14:paraId="4F4391A6">
      <w:pPr>
        <w:pStyle w:val="34"/>
        <w:spacing w:line="276" w:lineRule="auto"/>
        <w:rPr>
          <w:rFonts w:ascii="Times New Roman" w:hAnsi="Times New Roman"/>
        </w:rPr>
      </w:pPr>
    </w:p>
    <w:p w14:paraId="43709124">
      <w:pPr>
        <w:pStyle w:val="3"/>
        <w:spacing w:line="276" w:lineRule="auto"/>
        <w:rPr>
          <w:rFonts w:ascii="Times New Roman" w:hAnsi="Times New Roman"/>
        </w:rPr>
      </w:pPr>
      <w:bookmarkStart w:id="24" w:name="_Toc439994676"/>
      <w:bookmarkStart w:id="25" w:name="_Toc441230981"/>
      <w:r>
        <w:rPr>
          <w:rFonts w:ascii="Times New Roman" w:hAnsi="Times New Roman"/>
        </w:rPr>
        <w:t>User Classes and Characteristics</w:t>
      </w:r>
      <w:bookmarkEnd w:id="24"/>
      <w:bookmarkEnd w:id="25"/>
    </w:p>
    <w:p w14:paraId="14B982BA">
      <w:pPr>
        <w:pStyle w:val="16"/>
        <w:keepNext w:val="0"/>
        <w:keepLines w:val="0"/>
        <w:widowControl/>
        <w:suppressLineNumbers w:val="0"/>
        <w:rPr>
          <w:sz w:val="22"/>
          <w:szCs w:val="22"/>
        </w:rPr>
      </w:pPr>
      <w:r>
        <w:rPr>
          <w:sz w:val="22"/>
          <w:szCs w:val="22"/>
        </w:rPr>
        <w:t>There are three main types of users interacting with Learn-Link:</w:t>
      </w:r>
    </w:p>
    <w:p w14:paraId="74F14B33">
      <w:pPr>
        <w:pStyle w:val="34"/>
        <w:spacing w:line="276" w:lineRule="auto"/>
        <w:rPr>
          <w:rFonts w:ascii="Times New Roman" w:hAnsi="Times New Roman"/>
          <w:i w:val="0"/>
          <w:iCs/>
        </w:rPr>
      </w:pPr>
    </w:p>
    <w:p w14:paraId="6FDB49C8">
      <w:pPr>
        <w:pStyle w:val="34"/>
        <w:spacing w:line="276" w:lineRule="auto"/>
        <w:rPr>
          <w:rFonts w:ascii="Times New Roman" w:hAnsi="Times New Roman"/>
          <w:i w:val="0"/>
          <w:iCs/>
        </w:rPr>
      </w:pPr>
      <w:r>
        <w:rPr>
          <w:rFonts w:ascii="Times New Roman" w:hAnsi="Times New Roman"/>
          <w:i w:val="0"/>
          <w:iCs/>
          <w:sz w:val="24"/>
          <w:szCs w:val="22"/>
        </w:rPr>
        <w:t xml:space="preserve"> </w:t>
      </w:r>
      <w:r>
        <w:rPr>
          <w:rFonts w:ascii="Times New Roman" w:hAnsi="Times New Roman"/>
          <w:sz w:val="24"/>
          <w:szCs w:val="22"/>
        </w:rPr>
        <w:t>2.3.1</w:t>
      </w:r>
      <w:r>
        <w:rPr>
          <w:rFonts w:ascii="Times New Roman" w:hAnsi="Times New Roman"/>
          <w:i w:val="0"/>
          <w:iCs/>
          <w:sz w:val="24"/>
          <w:szCs w:val="22"/>
        </w:rPr>
        <w:t xml:space="preserve">. </w:t>
      </w:r>
      <w:r>
        <w:rPr>
          <w:rFonts w:hint="default" w:ascii="Times New Roman" w:hAnsi="Times New Roman"/>
          <w:i w:val="0"/>
          <w:iCs/>
        </w:rPr>
        <w:t>Normal Users: These users can browse and access learning materials without requiring a login. They can explore available content and engage in basic interactions.</w:t>
      </w:r>
      <w:r>
        <w:rPr>
          <w:rFonts w:ascii="Times New Roman" w:hAnsi="Times New Roman"/>
          <w:i w:val="0"/>
          <w:iCs/>
        </w:rPr>
        <w:t xml:space="preserve"> </w:t>
      </w:r>
    </w:p>
    <w:p w14:paraId="5EA551AE">
      <w:pPr>
        <w:pStyle w:val="34"/>
        <w:spacing w:line="276" w:lineRule="auto"/>
        <w:rPr>
          <w:rFonts w:ascii="Times New Roman" w:hAnsi="Times New Roman"/>
          <w:i w:val="0"/>
          <w:iCs/>
        </w:rPr>
      </w:pPr>
    </w:p>
    <w:p w14:paraId="12A3E98C">
      <w:pPr>
        <w:pStyle w:val="34"/>
        <w:spacing w:line="276" w:lineRule="auto"/>
        <w:jc w:val="both"/>
        <w:rPr>
          <w:rFonts w:ascii="Times New Roman" w:hAnsi="Times New Roman"/>
          <w:i w:val="0"/>
          <w:iCs/>
        </w:rPr>
      </w:pPr>
      <w:r>
        <w:rPr>
          <w:rFonts w:ascii="Times New Roman" w:hAnsi="Times New Roman"/>
        </w:rPr>
        <w:t xml:space="preserve"> </w:t>
      </w:r>
      <w:r>
        <w:rPr>
          <w:rFonts w:ascii="Times New Roman" w:hAnsi="Times New Roman"/>
          <w:sz w:val="24"/>
          <w:szCs w:val="22"/>
        </w:rPr>
        <w:t>2.3.2</w:t>
      </w:r>
      <w:r>
        <w:rPr>
          <w:rFonts w:ascii="Times New Roman" w:hAnsi="Times New Roman"/>
        </w:rPr>
        <w:t>.</w:t>
      </w:r>
      <w:r>
        <w:rPr>
          <w:rFonts w:ascii="Times New Roman" w:hAnsi="Times New Roman"/>
          <w:i w:val="0"/>
          <w:iCs/>
        </w:rPr>
        <w:t xml:space="preserve"> </w:t>
      </w:r>
      <w:r>
        <w:rPr>
          <w:rFonts w:hint="default" w:ascii="Times New Roman" w:hAnsi="Times New Roman"/>
          <w:i w:val="0"/>
          <w:iCs/>
        </w:rPr>
        <w:t>Registered Users: They have personalized accounts where they can store progress, receive recommendations, and access exclusive resources. They can also schedule learning sessions and receive AI-generated insights.</w:t>
      </w:r>
    </w:p>
    <w:p w14:paraId="08D8A8FA">
      <w:pPr>
        <w:pStyle w:val="34"/>
        <w:spacing w:line="276" w:lineRule="auto"/>
        <w:rPr>
          <w:rFonts w:ascii="Times New Roman" w:hAnsi="Times New Roman"/>
          <w:i w:val="0"/>
          <w:iCs/>
        </w:rPr>
      </w:pPr>
    </w:p>
    <w:p w14:paraId="5C9C7976">
      <w:pPr>
        <w:pStyle w:val="34"/>
        <w:spacing w:line="276" w:lineRule="auto"/>
        <w:jc w:val="both"/>
        <w:rPr>
          <w:rFonts w:ascii="Times New Roman" w:hAnsi="Times New Roman"/>
          <w:i w:val="0"/>
          <w:iCs/>
        </w:rPr>
      </w:pPr>
      <w:r>
        <w:rPr>
          <w:rFonts w:ascii="Times New Roman" w:hAnsi="Times New Roman"/>
          <w:i w:val="0"/>
          <w:iCs/>
        </w:rPr>
        <w:t xml:space="preserve"> </w:t>
      </w:r>
      <w:r>
        <w:rPr>
          <w:rFonts w:ascii="Times New Roman" w:hAnsi="Times New Roman"/>
          <w:sz w:val="24"/>
          <w:szCs w:val="22"/>
        </w:rPr>
        <w:t>2.3.3</w:t>
      </w:r>
      <w:r>
        <w:rPr>
          <w:rFonts w:ascii="Times New Roman" w:hAnsi="Times New Roman"/>
        </w:rPr>
        <w:t xml:space="preserve">. </w:t>
      </w:r>
      <w:r>
        <w:rPr>
          <w:rFonts w:hint="default" w:ascii="Times New Roman" w:hAnsi="Times New Roman"/>
          <w:i w:val="0"/>
          <w:iCs/>
        </w:rPr>
        <w:t>Administrators: They are responsible for managing the platform, including creating and maintaining content, overseeing collaboration tools, moderating discussions, and analyzing user engagement statistics.</w:t>
      </w:r>
    </w:p>
    <w:p w14:paraId="594D1B27">
      <w:pPr>
        <w:pStyle w:val="3"/>
        <w:spacing w:line="276" w:lineRule="auto"/>
        <w:rPr>
          <w:rFonts w:ascii="Times New Roman" w:hAnsi="Times New Roman"/>
        </w:rPr>
      </w:pPr>
      <w:bookmarkStart w:id="26" w:name="_Toc441230982"/>
      <w:bookmarkStart w:id="27" w:name="_Toc439994677"/>
      <w:r>
        <w:rPr>
          <w:rFonts w:ascii="Times New Roman" w:hAnsi="Times New Roman"/>
        </w:rPr>
        <w:t>Operating Environment</w:t>
      </w:r>
      <w:bookmarkEnd w:id="26"/>
      <w:bookmarkEnd w:id="27"/>
      <w:bookmarkStart w:id="28" w:name="_Toc439994678"/>
      <w:bookmarkStart w:id="29" w:name="_Toc441230983"/>
    </w:p>
    <w:p w14:paraId="5C8BD155">
      <w:pPr>
        <w:pStyle w:val="16"/>
        <w:keepNext w:val="0"/>
        <w:keepLines w:val="0"/>
        <w:widowControl/>
        <w:suppressLineNumbers w:val="0"/>
        <w:rPr>
          <w:rFonts w:hint="default"/>
          <w:lang w:val="en-US"/>
        </w:rPr>
      </w:pPr>
      <w:r>
        <w:rPr>
          <w:sz w:val="22"/>
          <w:szCs w:val="22"/>
        </w:rPr>
        <w:t>Learn-Link will be deployed as a cloud-based web application, ensuring accessibility across multiple devices and platforms. The core components include</w:t>
      </w:r>
      <w:r>
        <w:rPr>
          <w:rFonts w:hint="default"/>
          <w:sz w:val="22"/>
          <w:szCs w:val="22"/>
          <w:lang w:val="en-US"/>
        </w:rPr>
        <w:t xml:space="preserve"> </w:t>
      </w:r>
    </w:p>
    <w:p w14:paraId="55DB6D74">
      <w:pPr>
        <w:pStyle w:val="3"/>
        <w:numPr>
          <w:ilvl w:val="0"/>
          <w:numId w:val="0"/>
        </w:numPr>
        <w:spacing w:line="276" w:lineRule="auto"/>
        <w:rPr>
          <w:rFonts w:ascii="Times New Roman" w:hAnsi="Times New Roman"/>
          <w:b w:val="0"/>
          <w:bCs/>
          <w:sz w:val="22"/>
          <w:szCs w:val="16"/>
        </w:rPr>
      </w:pPr>
      <w:r>
        <w:rPr>
          <w:rFonts w:ascii="Times New Roman" w:hAnsi="Times New Roman"/>
          <w:b w:val="0"/>
          <w:bCs/>
          <w:sz w:val="22"/>
          <w:szCs w:val="16"/>
        </w:rPr>
        <w:t>2.4.1.</w:t>
      </w:r>
      <w:r>
        <w:rPr>
          <w:rFonts w:hint="default" w:ascii="Times New Roman" w:hAnsi="Times New Roman"/>
          <w:b w:val="0"/>
          <w:bCs/>
          <w:sz w:val="22"/>
          <w:szCs w:val="16"/>
        </w:rPr>
        <w:t>Database: Hosted on a secure cloud environment, supporting SQL-based queries for efficient data management.</w:t>
      </w:r>
    </w:p>
    <w:p w14:paraId="0ACCD445">
      <w:pPr>
        <w:pStyle w:val="3"/>
        <w:numPr>
          <w:ilvl w:val="0"/>
          <w:numId w:val="0"/>
        </w:numPr>
        <w:spacing w:line="276" w:lineRule="auto"/>
        <w:jc w:val="both"/>
        <w:rPr>
          <w:rFonts w:ascii="Times New Roman" w:hAnsi="Times New Roman"/>
          <w:b w:val="0"/>
          <w:bCs/>
          <w:sz w:val="22"/>
          <w:szCs w:val="16"/>
        </w:rPr>
      </w:pPr>
      <w:r>
        <w:rPr>
          <w:rFonts w:ascii="Times New Roman" w:hAnsi="Times New Roman"/>
          <w:b w:val="0"/>
          <w:bCs/>
          <w:sz w:val="22"/>
          <w:szCs w:val="16"/>
        </w:rPr>
        <w:t xml:space="preserve"> 2.4.2. </w:t>
      </w:r>
      <w:bookmarkEnd w:id="28"/>
      <w:bookmarkEnd w:id="29"/>
      <w:r>
        <w:rPr>
          <w:rFonts w:hint="default" w:ascii="Times New Roman" w:hAnsi="Times New Roman"/>
          <w:b w:val="0"/>
          <w:bCs/>
          <w:sz w:val="22"/>
          <w:szCs w:val="16"/>
        </w:rPr>
        <w:t>Application: Developed using modern web technologies, accessible through standard web browsers, and optimized for desktop and mobile usage.</w:t>
      </w:r>
    </w:p>
    <w:p w14:paraId="4CC0637B">
      <w:pPr>
        <w:spacing w:line="276" w:lineRule="auto"/>
        <w:rPr>
          <w:rFonts w:ascii="Times New Roman" w:hAnsi="Times New Roman"/>
        </w:rPr>
      </w:pPr>
    </w:p>
    <w:p w14:paraId="0808AFF0">
      <w:pPr>
        <w:pStyle w:val="3"/>
        <w:spacing w:line="276" w:lineRule="auto"/>
        <w:rPr>
          <w:rFonts w:ascii="Times New Roman" w:hAnsi="Times New Roman"/>
        </w:rPr>
      </w:pPr>
      <w:bookmarkStart w:id="30" w:name="_Toc439994679"/>
      <w:bookmarkStart w:id="31" w:name="_Toc441230984"/>
      <w:r>
        <w:rPr>
          <w:rFonts w:ascii="Times New Roman" w:hAnsi="Times New Roman"/>
        </w:rPr>
        <w:t xml:space="preserve">Design and Implementation Constraints </w:t>
      </w:r>
    </w:p>
    <w:p w14:paraId="3414E92C">
      <w:pPr>
        <w:pStyle w:val="3"/>
        <w:numPr>
          <w:ilvl w:val="0"/>
          <w:numId w:val="0"/>
        </w:numPr>
        <w:spacing w:line="276" w:lineRule="auto"/>
        <w:rPr>
          <w:rFonts w:ascii="Times New Roman" w:hAnsi="Times New Roman"/>
          <w:b w:val="0"/>
          <w:bCs/>
          <w:sz w:val="22"/>
          <w:szCs w:val="16"/>
        </w:rPr>
      </w:pPr>
      <w:r>
        <w:rPr>
          <w:rFonts w:ascii="Times New Roman" w:hAnsi="Times New Roman"/>
          <w:b w:val="0"/>
          <w:bCs/>
          <w:sz w:val="22"/>
          <w:szCs w:val="16"/>
        </w:rPr>
        <w:t xml:space="preserve">2.5.1. Database                                                                                                                                          Database needs to be available to internal sources for queries. The customer would like the database to be able to be easily modified in the future for other teams to upgrade the system or do work on it. </w:t>
      </w:r>
    </w:p>
    <w:p w14:paraId="5F7369C8">
      <w:pPr>
        <w:pStyle w:val="3"/>
        <w:numPr>
          <w:ilvl w:val="0"/>
          <w:numId w:val="0"/>
        </w:numPr>
        <w:spacing w:line="276" w:lineRule="auto"/>
        <w:rPr>
          <w:rFonts w:ascii="Times New Roman" w:hAnsi="Times New Roman"/>
          <w:b w:val="0"/>
          <w:bCs/>
          <w:sz w:val="22"/>
          <w:szCs w:val="16"/>
        </w:rPr>
      </w:pPr>
      <w:r>
        <w:rPr>
          <w:rFonts w:ascii="Times New Roman" w:hAnsi="Times New Roman"/>
          <w:b w:val="0"/>
          <w:bCs/>
          <w:sz w:val="22"/>
          <w:szCs w:val="16"/>
        </w:rPr>
        <w:t>2.5.2. Application                                                                                                                                      Features need to be supportable in a web</w:t>
      </w:r>
      <w:r>
        <w:rPr>
          <w:rFonts w:ascii="Times New Roman" w:hAnsi="Times New Roman"/>
          <w:b w:val="0"/>
          <w:bCs/>
          <w:sz w:val="22"/>
          <w:szCs w:val="16"/>
        </w:rPr>
        <w:softHyphen/>
      </w:r>
      <w:r>
        <w:rPr>
          <w:rFonts w:ascii="Times New Roman" w:hAnsi="Times New Roman"/>
          <w:b w:val="0"/>
          <w:bCs/>
          <w:sz w:val="22"/>
          <w:szCs w:val="16"/>
        </w:rPr>
        <w:t xml:space="preserve"> application, security features and security design must address this reliance on the web. Additionally, both the design and the implementation need to be usable by all users.</w:t>
      </w:r>
    </w:p>
    <w:p w14:paraId="28F59FB3">
      <w:pPr>
        <w:pStyle w:val="3"/>
        <w:spacing w:line="276" w:lineRule="auto"/>
        <w:rPr>
          <w:rFonts w:ascii="Times New Roman" w:hAnsi="Times New Roman"/>
        </w:rPr>
      </w:pPr>
      <w:r>
        <w:rPr>
          <w:rFonts w:ascii="Times New Roman" w:hAnsi="Times New Roman"/>
        </w:rPr>
        <w:t>User Documentation</w:t>
      </w:r>
      <w:bookmarkEnd w:id="30"/>
      <w:bookmarkEnd w:id="31"/>
    </w:p>
    <w:p w14:paraId="45B55E12">
      <w:pPr>
        <w:pStyle w:val="34"/>
        <w:spacing w:line="276" w:lineRule="auto"/>
        <w:rPr>
          <w:rFonts w:ascii="Times New Roman" w:hAnsi="Times New Roman"/>
          <w:i w:val="0"/>
          <w:iCs/>
        </w:rPr>
      </w:pPr>
      <w:r>
        <w:rPr>
          <w:rFonts w:ascii="Times New Roman" w:hAnsi="Times New Roman"/>
          <w:i w:val="0"/>
          <w:iCs/>
        </w:rPr>
        <w:t xml:space="preserve">2.6.1. Database                                                                                                                                                User documentation will consist of the Database Schema and how to guide for running database setup script. </w:t>
      </w:r>
    </w:p>
    <w:p w14:paraId="6927F8A9">
      <w:pPr>
        <w:pStyle w:val="34"/>
        <w:spacing w:line="276" w:lineRule="auto"/>
        <w:rPr>
          <w:rFonts w:ascii="Times New Roman" w:hAnsi="Times New Roman"/>
          <w:i w:val="0"/>
          <w:iCs/>
        </w:rPr>
      </w:pPr>
    </w:p>
    <w:p w14:paraId="199BF900">
      <w:pPr>
        <w:pStyle w:val="34"/>
        <w:spacing w:line="276" w:lineRule="auto"/>
        <w:rPr>
          <w:rFonts w:ascii="Times New Roman" w:hAnsi="Times New Roman"/>
          <w:i w:val="0"/>
          <w:iCs/>
        </w:rPr>
      </w:pPr>
      <w:r>
        <w:rPr>
          <w:rFonts w:ascii="Times New Roman" w:hAnsi="Times New Roman"/>
          <w:i w:val="0"/>
          <w:iCs/>
        </w:rPr>
        <w:t>2.6.2. Application</w:t>
      </w:r>
    </w:p>
    <w:p w14:paraId="6AE7A4D9">
      <w:pPr>
        <w:pStyle w:val="34"/>
        <w:spacing w:line="276" w:lineRule="auto"/>
        <w:jc w:val="both"/>
        <w:rPr>
          <w:rFonts w:ascii="Times New Roman" w:hAnsi="Times New Roman"/>
          <w:i w:val="0"/>
          <w:iCs/>
        </w:rPr>
      </w:pPr>
      <w:r>
        <w:rPr>
          <w:rFonts w:ascii="Times New Roman" w:hAnsi="Times New Roman"/>
          <w:i w:val="0"/>
          <w:iCs/>
        </w:rPr>
        <w:t>The application shall have tutorial documentation, for the purpose of educating new users as well as acting as a reference. Clear procedures and proper protocol must be explained in detail, as often these tasks must respect both legal and business concerns. These procedures shall be presented in step</w:t>
      </w:r>
      <w:r>
        <w:rPr>
          <w:rFonts w:ascii="Times New Roman" w:hAnsi="Times New Roman"/>
          <w:i w:val="0"/>
          <w:iCs/>
        </w:rPr>
        <w:softHyphen/>
      </w:r>
      <w:r>
        <w:rPr>
          <w:rFonts w:ascii="Times New Roman" w:hAnsi="Times New Roman"/>
          <w:i w:val="0"/>
          <w:iCs/>
        </w:rPr>
        <w:t xml:space="preserve"> by </w:t>
      </w:r>
      <w:r>
        <w:rPr>
          <w:rFonts w:ascii="Times New Roman" w:hAnsi="Times New Roman"/>
          <w:i w:val="0"/>
          <w:iCs/>
        </w:rPr>
        <w:softHyphen/>
      </w:r>
      <w:r>
        <w:rPr>
          <w:rFonts w:ascii="Times New Roman" w:hAnsi="Times New Roman"/>
          <w:i w:val="0"/>
          <w:iCs/>
        </w:rPr>
        <w:t>step instructions which are accompanied by both screenshots and in application tooltips. The goal here is to produce an interface which can self-teach its own practice to any first-time users.</w:t>
      </w:r>
    </w:p>
    <w:p w14:paraId="72831D9E">
      <w:pPr>
        <w:pStyle w:val="3"/>
        <w:spacing w:line="276" w:lineRule="auto"/>
        <w:rPr>
          <w:rFonts w:ascii="Times New Roman" w:hAnsi="Times New Roman"/>
        </w:rPr>
      </w:pPr>
      <w:bookmarkStart w:id="32" w:name="_Toc441230985"/>
      <w:bookmarkStart w:id="33" w:name="_Toc439994680"/>
      <w:r>
        <w:rPr>
          <w:rFonts w:ascii="Times New Roman" w:hAnsi="Times New Roman"/>
        </w:rPr>
        <w:t>Assumptions and Dependencies</w:t>
      </w:r>
      <w:bookmarkEnd w:id="32"/>
      <w:bookmarkEnd w:id="33"/>
    </w:p>
    <w:p w14:paraId="49706142">
      <w:pPr>
        <w:pStyle w:val="4"/>
        <w:spacing w:line="276" w:lineRule="auto"/>
        <w:rPr>
          <w:rFonts w:ascii="Times New Roman" w:hAnsi="Times New Roman"/>
          <w:b w:val="0"/>
          <w:bCs/>
          <w:sz w:val="22"/>
          <w:szCs w:val="22"/>
        </w:rPr>
      </w:pPr>
      <w:r>
        <w:rPr>
          <w:rFonts w:ascii="Times New Roman" w:hAnsi="Times New Roman"/>
          <w:b w:val="0"/>
          <w:bCs/>
          <w:sz w:val="22"/>
          <w:szCs w:val="22"/>
        </w:rPr>
        <w:t xml:space="preserve">Database: - Use of </w:t>
      </w:r>
      <w:r>
        <w:rPr>
          <w:rFonts w:ascii="Times New Roman" w:hAnsi="Times New Roman"/>
          <w:b w:val="0"/>
          <w:bCs/>
          <w:sz w:val="22"/>
          <w:szCs w:val="22"/>
        </w:rPr>
        <w:softHyphen/>
      </w:r>
      <w:r>
        <w:rPr>
          <w:rFonts w:ascii="Times New Roman" w:hAnsi="Times New Roman"/>
          <w:b w:val="0"/>
          <w:bCs/>
          <w:sz w:val="22"/>
          <w:szCs w:val="22"/>
        </w:rPr>
        <w:t xml:space="preserve">SQL depends upon a Microsoft Windows operating system. </w:t>
      </w:r>
    </w:p>
    <w:p w14:paraId="0E7E6024">
      <w:pPr>
        <w:pStyle w:val="34"/>
        <w:spacing w:line="276" w:lineRule="auto"/>
        <w:rPr>
          <w:rFonts w:ascii="Times New Roman" w:hAnsi="Times New Roman"/>
          <w:szCs w:val="22"/>
        </w:rPr>
      </w:pPr>
    </w:p>
    <w:p w14:paraId="324A9A06">
      <w:pPr>
        <w:pStyle w:val="34"/>
        <w:spacing w:line="276" w:lineRule="auto"/>
        <w:rPr>
          <w:rFonts w:hint="default" w:ascii="Times New Roman" w:hAnsi="Times New Roman"/>
          <w:i w:val="0"/>
          <w:iCs/>
          <w:szCs w:val="22"/>
          <w:lang w:val="en-US"/>
        </w:rPr>
      </w:pPr>
      <w:r>
        <w:rPr>
          <w:rFonts w:ascii="Times New Roman" w:hAnsi="Times New Roman"/>
          <w:i w:val="0"/>
          <w:iCs/>
          <w:szCs w:val="22"/>
        </w:rPr>
        <w:t>2.7.2. Application: - Functionality of application dependent on Local Area Network and ne</w:t>
      </w:r>
      <w:r>
        <w:rPr>
          <w:rFonts w:hint="default" w:ascii="Times New Roman" w:hAnsi="Times New Roman"/>
          <w:i w:val="0"/>
          <w:iCs/>
          <w:szCs w:val="22"/>
          <w:lang w:val="en-US"/>
        </w:rPr>
        <w:t>t connectivity.</w:t>
      </w:r>
    </w:p>
    <w:p w14:paraId="46EBDB3A">
      <w:pPr>
        <w:pStyle w:val="2"/>
        <w:spacing w:line="276" w:lineRule="auto"/>
        <w:rPr>
          <w:rFonts w:ascii="Times New Roman" w:hAnsi="Times New Roman"/>
        </w:rPr>
      </w:pPr>
      <w:bookmarkStart w:id="34" w:name="_Toc441230986"/>
      <w:bookmarkStart w:id="35" w:name="_Toc439994682"/>
      <w:r>
        <w:rPr>
          <w:rFonts w:ascii="Times New Roman" w:hAnsi="Times New Roman"/>
        </w:rPr>
        <w:t>External Interface Requirements</w:t>
      </w:r>
      <w:bookmarkEnd w:id="34"/>
      <w:bookmarkEnd w:id="35"/>
    </w:p>
    <w:p w14:paraId="0418ACBE">
      <w:pPr>
        <w:pStyle w:val="3"/>
        <w:spacing w:line="276" w:lineRule="auto"/>
        <w:rPr>
          <w:rFonts w:ascii="Times New Roman" w:hAnsi="Times New Roman"/>
        </w:rPr>
      </w:pPr>
      <w:bookmarkStart w:id="36" w:name="_Toc441230987"/>
      <w:r>
        <w:rPr>
          <w:rFonts w:ascii="Times New Roman" w:hAnsi="Times New Roman"/>
        </w:rPr>
        <w:t>User Interfaces</w:t>
      </w:r>
      <w:bookmarkEnd w:id="36"/>
    </w:p>
    <w:p w14:paraId="752ADFE6">
      <w:pPr>
        <w:pStyle w:val="16"/>
        <w:keepNext w:val="0"/>
        <w:keepLines w:val="0"/>
        <w:widowControl/>
        <w:suppressLineNumbers w:val="0"/>
        <w:rPr>
          <w:sz w:val="22"/>
          <w:szCs w:val="22"/>
        </w:rPr>
      </w:pPr>
      <w:r>
        <w:rPr>
          <w:sz w:val="22"/>
          <w:szCs w:val="22"/>
        </w:rPr>
        <w:t>Learn-Link will feature a well-structured and user-friendly interface with the following key attributes:</w:t>
      </w:r>
    </w:p>
    <w:p w14:paraId="71E02AE7"/>
    <w:p w14:paraId="277B05AD">
      <w:pPr>
        <w:pStyle w:val="3"/>
        <w:numPr>
          <w:ilvl w:val="0"/>
          <w:numId w:val="5"/>
        </w:numPr>
        <w:spacing w:line="276" w:lineRule="auto"/>
        <w:jc w:val="both"/>
      </w:pPr>
      <w:bookmarkStart w:id="37" w:name="_Toc439994684"/>
      <w:bookmarkStart w:id="38" w:name="_Toc441230988"/>
      <w:r>
        <w:rPr>
          <w:rFonts w:hint="default" w:ascii="Times New Roman" w:hAnsi="Times New Roman"/>
          <w:b w:val="0"/>
          <w:iCs/>
          <w:sz w:val="22"/>
        </w:rPr>
        <w:t>Clear Layout &amp; Labeling: The interface will include intuitive navigation and well-labeled sections to help users quickly find the information they need</w:t>
      </w:r>
    </w:p>
    <w:p w14:paraId="6063FDB7">
      <w:pPr>
        <w:pStyle w:val="3"/>
        <w:numPr>
          <w:ilvl w:val="0"/>
          <w:numId w:val="5"/>
        </w:numPr>
        <w:spacing w:line="276" w:lineRule="auto"/>
        <w:jc w:val="both"/>
        <w:rPr>
          <w:rFonts w:ascii="Times New Roman" w:hAnsi="Times New Roman"/>
          <w:b w:val="0"/>
          <w:bCs/>
          <w:sz w:val="22"/>
          <w:szCs w:val="16"/>
        </w:rPr>
      </w:pPr>
      <w:r>
        <w:rPr>
          <w:rFonts w:hint="default" w:ascii="Times New Roman" w:hAnsi="Times New Roman"/>
          <w:b w:val="0"/>
          <w:bCs/>
          <w:sz w:val="22"/>
          <w:szCs w:val="16"/>
        </w:rPr>
        <w:t>Ease of Use: The design will prioritize usability, ensuring a natural flow of information and minimizing the learning curve for users.</w:t>
      </w:r>
    </w:p>
    <w:p w14:paraId="15481DDA">
      <w:pPr>
        <w:pStyle w:val="3"/>
        <w:spacing w:line="276" w:lineRule="auto"/>
        <w:rPr>
          <w:rFonts w:ascii="Times New Roman" w:hAnsi="Times New Roman"/>
        </w:rPr>
      </w:pPr>
      <w:r>
        <w:rPr>
          <w:rFonts w:ascii="Times New Roman" w:hAnsi="Times New Roman"/>
        </w:rPr>
        <w:t>Hardware Interfaces</w:t>
      </w:r>
      <w:bookmarkEnd w:id="37"/>
      <w:bookmarkEnd w:id="38"/>
      <w:bookmarkStart w:id="39" w:name="_Toc439994685"/>
      <w:bookmarkStart w:id="40" w:name="_Toc441230989"/>
    </w:p>
    <w:p w14:paraId="690765A5">
      <w:pPr>
        <w:pStyle w:val="3"/>
        <w:numPr>
          <w:ilvl w:val="0"/>
          <w:numId w:val="6"/>
        </w:numPr>
        <w:spacing w:line="276" w:lineRule="auto"/>
      </w:pPr>
      <w:r>
        <w:rPr>
          <w:rFonts w:hint="default" w:ascii="Times New Roman" w:hAnsi="Times New Roman"/>
          <w:b w:val="0"/>
          <w:iCs/>
          <w:sz w:val="22"/>
        </w:rPr>
        <w:t>To ensure optimal performance, Learn-Link will require an active internet connection for users to access the web application. The system’s server-side components will be deployed on cloud-based infrastructure to guarantee reliability and scalability.</w:t>
      </w:r>
    </w:p>
    <w:p w14:paraId="6C127E18">
      <w:pPr>
        <w:pStyle w:val="3"/>
        <w:numPr>
          <w:ilvl w:val="0"/>
          <w:numId w:val="6"/>
        </w:numPr>
        <w:spacing w:line="276" w:lineRule="auto"/>
        <w:rPr>
          <w:rFonts w:ascii="Times New Roman" w:hAnsi="Times New Roman"/>
          <w:b w:val="0"/>
          <w:bCs/>
          <w:i/>
          <w:sz w:val="22"/>
        </w:rPr>
      </w:pPr>
      <w:r>
        <w:rPr>
          <w:rFonts w:ascii="Times New Roman" w:hAnsi="Times New Roman"/>
          <w:b w:val="0"/>
          <w:bCs/>
          <w:sz w:val="22"/>
          <w:szCs w:val="16"/>
        </w:rPr>
        <w:t>All server-side components must execute on server-class computers. All client-side components must execute on workstation-class and personal-class computers.</w:t>
      </w:r>
    </w:p>
    <w:p w14:paraId="35621D40"/>
    <w:p w14:paraId="5EC6DD2C">
      <w:pPr>
        <w:pStyle w:val="3"/>
        <w:spacing w:line="276" w:lineRule="auto"/>
        <w:rPr>
          <w:rFonts w:ascii="Times New Roman" w:hAnsi="Times New Roman"/>
        </w:rPr>
      </w:pPr>
      <w:r>
        <w:rPr>
          <w:rFonts w:ascii="Times New Roman" w:hAnsi="Times New Roman"/>
        </w:rPr>
        <w:t>Software Interfaces</w:t>
      </w:r>
      <w:bookmarkEnd w:id="39"/>
      <w:bookmarkEnd w:id="40"/>
    </w:p>
    <w:p w14:paraId="5282C7A9">
      <w:pPr>
        <w:pStyle w:val="16"/>
        <w:keepNext w:val="0"/>
        <w:keepLines w:val="0"/>
        <w:widowControl/>
        <w:suppressLineNumbers w:val="0"/>
        <w:rPr>
          <w:sz w:val="22"/>
          <w:szCs w:val="22"/>
        </w:rPr>
      </w:pPr>
      <w:r>
        <w:rPr>
          <w:sz w:val="22"/>
          <w:szCs w:val="22"/>
        </w:rPr>
        <w:t>Learn-Link will be accessible via multiple web browsers to ensure a seamless experience across different platforms. The platform is designed to be compatible with both modern and legacy web browsers to accommodate a wide range of users. The following browsers will be supported:</w:t>
      </w:r>
    </w:p>
    <w:p w14:paraId="11899792">
      <w:pPr>
        <w:pStyle w:val="16"/>
        <w:keepNext w:val="0"/>
        <w:keepLines w:val="0"/>
        <w:widowControl/>
        <w:numPr>
          <w:ilvl w:val="0"/>
          <w:numId w:val="7"/>
        </w:numPr>
        <w:suppressLineNumbers w:val="0"/>
        <w:ind w:left="420" w:leftChars="0" w:hanging="420" w:firstLineChars="0"/>
        <w:rPr>
          <w:rFonts w:hint="default"/>
          <w:sz w:val="22"/>
          <w:szCs w:val="22"/>
        </w:rPr>
      </w:pPr>
      <w:r>
        <w:rPr>
          <w:rFonts w:hint="default"/>
          <w:sz w:val="22"/>
          <w:szCs w:val="22"/>
        </w:rPr>
        <w:t>Google Chrome (Version 6 or later): Provides a fast and stable experience, supporting all platform features efficiently.</w:t>
      </w:r>
    </w:p>
    <w:p w14:paraId="6C731B9E">
      <w:pPr>
        <w:pStyle w:val="16"/>
        <w:keepNext w:val="0"/>
        <w:keepLines w:val="0"/>
        <w:widowControl/>
        <w:numPr>
          <w:ilvl w:val="0"/>
          <w:numId w:val="0"/>
        </w:numPr>
        <w:suppressLineNumbers w:val="0"/>
        <w:ind w:leftChars="0"/>
        <w:rPr>
          <w:rFonts w:hint="default"/>
          <w:sz w:val="22"/>
          <w:szCs w:val="22"/>
        </w:rPr>
      </w:pPr>
    </w:p>
    <w:p w14:paraId="7A3DE04C">
      <w:pPr>
        <w:pStyle w:val="16"/>
        <w:keepNext w:val="0"/>
        <w:keepLines w:val="0"/>
        <w:widowControl/>
        <w:numPr>
          <w:ilvl w:val="0"/>
          <w:numId w:val="7"/>
        </w:numPr>
        <w:suppressLineNumbers w:val="0"/>
        <w:ind w:left="420" w:leftChars="0" w:hanging="420" w:firstLineChars="0"/>
        <w:rPr>
          <w:rFonts w:hint="default"/>
          <w:sz w:val="22"/>
          <w:szCs w:val="22"/>
        </w:rPr>
      </w:pPr>
      <w:r>
        <w:rPr>
          <w:rFonts w:hint="default"/>
          <w:sz w:val="22"/>
          <w:szCs w:val="22"/>
        </w:rPr>
        <w:t>Apple Safari (Version 5.0.2 or later): Ensures a smooth experience for macOS and iOS users with optimized performance.</w:t>
      </w:r>
    </w:p>
    <w:p w14:paraId="69FFE81C">
      <w:pPr>
        <w:pStyle w:val="16"/>
        <w:keepNext w:val="0"/>
        <w:keepLines w:val="0"/>
        <w:widowControl/>
        <w:numPr>
          <w:ilvl w:val="0"/>
          <w:numId w:val="0"/>
        </w:numPr>
        <w:suppressLineNumbers w:val="0"/>
        <w:ind w:leftChars="0"/>
        <w:rPr>
          <w:rFonts w:hint="default"/>
          <w:sz w:val="22"/>
          <w:szCs w:val="22"/>
        </w:rPr>
      </w:pPr>
    </w:p>
    <w:p w14:paraId="65928B8D">
      <w:pPr>
        <w:pStyle w:val="16"/>
        <w:keepNext w:val="0"/>
        <w:keepLines w:val="0"/>
        <w:widowControl/>
        <w:numPr>
          <w:ilvl w:val="0"/>
          <w:numId w:val="7"/>
        </w:numPr>
        <w:suppressLineNumbers w:val="0"/>
        <w:ind w:left="420" w:leftChars="0" w:hanging="420" w:firstLineChars="0"/>
        <w:rPr>
          <w:rFonts w:hint="default"/>
          <w:sz w:val="22"/>
          <w:szCs w:val="22"/>
        </w:rPr>
      </w:pPr>
      <w:r>
        <w:rPr>
          <w:rFonts w:hint="default"/>
          <w:sz w:val="22"/>
          <w:szCs w:val="22"/>
        </w:rPr>
        <w:t>Opera (Version 10.62 or later): Offers a lightweight alternative with built-in features such as ad blocking and VPN support.</w:t>
      </w:r>
    </w:p>
    <w:p w14:paraId="13D5C1B2">
      <w:pPr>
        <w:pStyle w:val="16"/>
        <w:keepNext w:val="0"/>
        <w:keepLines w:val="0"/>
        <w:widowControl/>
        <w:numPr>
          <w:ilvl w:val="0"/>
          <w:numId w:val="0"/>
        </w:numPr>
        <w:suppressLineNumbers w:val="0"/>
        <w:ind w:leftChars="0"/>
        <w:rPr>
          <w:rFonts w:hint="default"/>
          <w:sz w:val="22"/>
          <w:szCs w:val="22"/>
        </w:rPr>
      </w:pPr>
    </w:p>
    <w:p w14:paraId="707800EC">
      <w:pPr>
        <w:pStyle w:val="16"/>
        <w:keepNext w:val="0"/>
        <w:keepLines w:val="0"/>
        <w:widowControl/>
        <w:numPr>
          <w:ilvl w:val="0"/>
          <w:numId w:val="7"/>
        </w:numPr>
        <w:suppressLineNumbers w:val="0"/>
        <w:ind w:left="420" w:leftChars="0" w:hanging="420" w:firstLineChars="0"/>
        <w:rPr>
          <w:rFonts w:hint="default"/>
          <w:sz w:val="22"/>
          <w:szCs w:val="22"/>
        </w:rPr>
      </w:pPr>
      <w:r>
        <w:rPr>
          <w:rFonts w:hint="default"/>
          <w:sz w:val="22"/>
          <w:szCs w:val="22"/>
        </w:rPr>
        <w:t>Microsoft Internet Explorer (Versions 7.0, 8.0): Supports legacy users who may still rely on older systems, though with limited modern capabilities.</w:t>
      </w:r>
    </w:p>
    <w:p w14:paraId="1179EB6D">
      <w:pPr>
        <w:pStyle w:val="16"/>
        <w:keepNext w:val="0"/>
        <w:keepLines w:val="0"/>
        <w:widowControl/>
        <w:suppressLineNumbers w:val="0"/>
        <w:rPr>
          <w:sz w:val="22"/>
          <w:szCs w:val="22"/>
        </w:rPr>
      </w:pPr>
      <w:r>
        <w:rPr>
          <w:sz w:val="22"/>
          <w:szCs w:val="22"/>
        </w:rPr>
        <w:t>By ensuring compatibility across these browsers, Learn-Link maximizes accessibility while maintaining performance and security standards.</w:t>
      </w:r>
    </w:p>
    <w:p w14:paraId="311A1F03">
      <w:pPr>
        <w:pStyle w:val="16"/>
        <w:keepNext w:val="0"/>
        <w:keepLines w:val="0"/>
        <w:widowControl/>
        <w:suppressLineNumbers w:val="0"/>
        <w:rPr>
          <w:sz w:val="22"/>
          <w:szCs w:val="22"/>
        </w:rPr>
      </w:pPr>
      <w:r>
        <w:rPr>
          <w:sz w:val="22"/>
          <w:szCs w:val="22"/>
        </w:rPr>
        <w:t>These browsers will allow remote access to the platform, ensuring users can browse, download files, and interact with content efficiently.</w:t>
      </w:r>
    </w:p>
    <w:p w14:paraId="1025F7AA">
      <w:pPr>
        <w:spacing w:line="276" w:lineRule="auto"/>
        <w:ind w:left="720"/>
        <w:rPr>
          <w:rFonts w:ascii="Times New Roman" w:hAnsi="Times New Roman"/>
        </w:rPr>
      </w:pPr>
    </w:p>
    <w:p w14:paraId="63D42C1E">
      <w:pPr>
        <w:pStyle w:val="3"/>
        <w:spacing w:line="276" w:lineRule="auto"/>
        <w:rPr>
          <w:rFonts w:ascii="Times New Roman" w:hAnsi="Times New Roman"/>
        </w:rPr>
      </w:pPr>
      <w:bookmarkStart w:id="41" w:name="_Toc439994686"/>
      <w:bookmarkStart w:id="42" w:name="_Toc441230990"/>
      <w:r>
        <w:rPr>
          <w:rFonts w:ascii="Times New Roman" w:hAnsi="Times New Roman"/>
        </w:rPr>
        <w:t>Communications Interfaces</w:t>
      </w:r>
      <w:bookmarkEnd w:id="41"/>
      <w:bookmarkEnd w:id="42"/>
    </w:p>
    <w:p w14:paraId="78D34CED">
      <w:pPr>
        <w:pStyle w:val="16"/>
        <w:keepNext w:val="0"/>
        <w:keepLines w:val="0"/>
        <w:widowControl/>
        <w:suppressLineNumbers w:val="0"/>
        <w:rPr>
          <w:sz w:val="22"/>
          <w:szCs w:val="22"/>
        </w:rPr>
      </w:pPr>
      <w:r>
        <w:rPr>
          <w:sz w:val="22"/>
          <w:szCs w:val="22"/>
        </w:rPr>
        <w:t xml:space="preserve">Learn-Link will use </w:t>
      </w:r>
      <w:r>
        <w:rPr>
          <w:rStyle w:val="18"/>
          <w:sz w:val="22"/>
          <w:szCs w:val="22"/>
        </w:rPr>
        <w:t>Internet Protocol (IP)</w:t>
      </w:r>
      <w:r>
        <w:rPr>
          <w:sz w:val="22"/>
          <w:szCs w:val="22"/>
        </w:rPr>
        <w:t xml:space="preserve"> for connectivity, ensuring secure and reliable web access. The platform will support multiple communication functions, including:</w:t>
      </w:r>
    </w:p>
    <w:p w14:paraId="7C6C43E7"/>
    <w:p w14:paraId="1B8D2EA4">
      <w:pPr>
        <w:numPr>
          <w:ilvl w:val="0"/>
          <w:numId w:val="8"/>
        </w:numPr>
        <w:spacing w:line="276" w:lineRule="auto"/>
        <w:jc w:val="both"/>
        <w:rPr>
          <w:rFonts w:ascii="Times New Roman" w:hAnsi="Times New Roman"/>
          <w:b w:val="0"/>
          <w:bCs/>
          <w:sz w:val="22"/>
          <w:szCs w:val="18"/>
        </w:rPr>
      </w:pPr>
      <w:bookmarkStart w:id="43" w:name="_Toc439994687"/>
      <w:bookmarkStart w:id="44" w:name="_Toc441230991"/>
      <w:r>
        <w:rPr>
          <w:rFonts w:hint="default" w:ascii="Times New Roman" w:hAnsi="Times New Roman"/>
          <w:b w:val="0"/>
          <w:bCs/>
          <w:iCs/>
          <w:kern w:val="0"/>
          <w:sz w:val="22"/>
        </w:rPr>
        <w:t>Email Integration for account verification, notifications, and administrative communication.</w:t>
      </w:r>
    </w:p>
    <w:p w14:paraId="22A20AF7">
      <w:pPr>
        <w:numPr>
          <w:ilvl w:val="0"/>
          <w:numId w:val="8"/>
        </w:numPr>
        <w:spacing w:line="276" w:lineRule="auto"/>
        <w:jc w:val="both"/>
        <w:rPr>
          <w:rFonts w:ascii="Times New Roman" w:hAnsi="Times New Roman"/>
          <w:sz w:val="22"/>
          <w:szCs w:val="18"/>
        </w:rPr>
      </w:pPr>
      <w:r>
        <w:rPr>
          <w:rFonts w:hint="default" w:ascii="Times New Roman" w:hAnsi="Times New Roman"/>
          <w:sz w:val="22"/>
          <w:szCs w:val="18"/>
        </w:rPr>
        <w:t>Network Communication Protocols for seamless real-time collaboration.</w:t>
      </w:r>
    </w:p>
    <w:p w14:paraId="76BE9162">
      <w:pPr>
        <w:numPr>
          <w:ilvl w:val="0"/>
          <w:numId w:val="8"/>
        </w:numPr>
        <w:spacing w:line="276" w:lineRule="auto"/>
        <w:jc w:val="both"/>
        <w:rPr>
          <w:rFonts w:ascii="Times New Roman" w:hAnsi="Times New Roman"/>
          <w:sz w:val="22"/>
          <w:szCs w:val="18"/>
        </w:rPr>
      </w:pPr>
      <w:r>
        <w:rPr>
          <w:rFonts w:hint="default" w:ascii="Times New Roman" w:hAnsi="Times New Roman"/>
          <w:sz w:val="22"/>
          <w:szCs w:val="18"/>
        </w:rPr>
        <w:t>Encryption Standards to safeguard sensitive user data during transmission.</w:t>
      </w:r>
    </w:p>
    <w:p w14:paraId="78C4A7C3">
      <w:pPr>
        <w:numPr>
          <w:ilvl w:val="0"/>
          <w:numId w:val="8"/>
        </w:numPr>
        <w:spacing w:line="276" w:lineRule="auto"/>
        <w:jc w:val="both"/>
        <w:rPr>
          <w:rFonts w:ascii="Times New Roman" w:hAnsi="Times New Roman"/>
          <w:sz w:val="22"/>
          <w:szCs w:val="18"/>
        </w:rPr>
      </w:pPr>
      <w:r>
        <w:rPr>
          <w:rFonts w:ascii="Times New Roman" w:hAnsi="Times New Roman"/>
          <w:sz w:val="22"/>
          <w:szCs w:val="18"/>
        </w:rPr>
        <w:t>State the requirements for any communication functions the product will use, including e-mail, Web browser, network communications protocols, and electronic forms. Define any pertinent message formatting. Specify communication security or encryption issues, data transfer rates, and synchronization mechanisms.</w:t>
      </w:r>
    </w:p>
    <w:p w14:paraId="4EABFFB8">
      <w:pPr>
        <w:pStyle w:val="2"/>
        <w:spacing w:line="276" w:lineRule="auto"/>
        <w:rPr>
          <w:rFonts w:ascii="Times New Roman" w:hAnsi="Times New Roman"/>
        </w:rPr>
      </w:pPr>
      <w:r>
        <w:rPr>
          <w:rFonts w:ascii="Times New Roman" w:hAnsi="Times New Roman"/>
        </w:rPr>
        <w:t>System Features</w:t>
      </w:r>
      <w:bookmarkEnd w:id="43"/>
      <w:bookmarkEnd w:id="44"/>
    </w:p>
    <w:p w14:paraId="14844047">
      <w:pPr>
        <w:pStyle w:val="34"/>
        <w:spacing w:line="276" w:lineRule="auto"/>
        <w:rPr>
          <w:rFonts w:ascii="Times New Roman" w:hAnsi="Times New Roman"/>
          <w:i w:val="0"/>
          <w:iCs/>
        </w:rPr>
      </w:pPr>
      <w:r>
        <w:rPr>
          <w:rFonts w:ascii="Times New Roman" w:hAnsi="Times New Roman"/>
          <w:i w:val="0"/>
          <w:iCs/>
          <w:szCs w:val="18"/>
        </w:rPr>
        <w:t>With so many benefits, its’s worth exploring the development of enterprise web application. Now, let’s check some of the most significant elements that we plan to implement on our web application</w:t>
      </w:r>
      <w:r>
        <w:rPr>
          <w:rFonts w:ascii="Times New Roman" w:hAnsi="Times New Roman"/>
          <w:szCs w:val="18"/>
        </w:rPr>
        <w:t>.</w:t>
      </w:r>
    </w:p>
    <w:p w14:paraId="5F243D1D">
      <w:pPr>
        <w:pStyle w:val="3"/>
        <w:spacing w:line="276" w:lineRule="auto"/>
        <w:rPr>
          <w:rStyle w:val="18"/>
          <w:rFonts w:ascii="Times New Roman" w:hAnsi="Times New Roman"/>
          <w:b/>
          <w:bCs w:val="0"/>
          <w:color w:val="000000"/>
          <w:spacing w:val="2"/>
          <w:szCs w:val="28"/>
        </w:rPr>
      </w:pPr>
      <w:r>
        <w:rPr>
          <w:rStyle w:val="18"/>
          <w:rFonts w:ascii="Times New Roman" w:hAnsi="Times New Roman"/>
          <w:b/>
          <w:bCs w:val="0"/>
          <w:color w:val="000000"/>
          <w:spacing w:val="2"/>
          <w:szCs w:val="28"/>
        </w:rPr>
        <w:t>Mobile-First Interface</w:t>
      </w:r>
    </w:p>
    <w:p w14:paraId="0B9673A9">
      <w:pPr>
        <w:spacing w:line="276" w:lineRule="auto"/>
        <w:jc w:val="both"/>
        <w:rPr>
          <w:rFonts w:ascii="Times New Roman" w:hAnsi="Times New Roman"/>
        </w:rPr>
      </w:pPr>
      <w:r>
        <w:rPr>
          <w:rFonts w:ascii="Times New Roman" w:hAnsi="Times New Roman"/>
        </w:rPr>
        <w:t>Based on new studies its seen that 56% used a smartphone to access the internet. It is quite evident that customers are comfortable using mobile. So, it is need to incorporate trending UI design to your web apps. Developers may consider aligning components with a mobile device’s unique features and make the web app responsive.</w:t>
      </w:r>
    </w:p>
    <w:p w14:paraId="2215091E">
      <w:pPr>
        <w:spacing w:line="276" w:lineRule="auto"/>
        <w:jc w:val="both"/>
        <w:rPr>
          <w:rFonts w:ascii="Times New Roman" w:hAnsi="Times New Roman"/>
        </w:rPr>
      </w:pPr>
      <w:r>
        <w:rPr>
          <w:rFonts w:ascii="Times New Roman" w:hAnsi="Times New Roman"/>
        </w:rPr>
        <w:t>Basically, our app’s display will automatically adjust to whatever screen users are accessing it on. Developers should also consider working on loading apps quickly on any device because users don’t want to wait for too long to see the page</w:t>
      </w:r>
      <w:bookmarkStart w:id="45" w:name="_Hlk105944045"/>
    </w:p>
    <w:bookmarkEnd w:id="45"/>
    <w:p w14:paraId="50AAEE99">
      <w:pPr>
        <w:spacing w:line="276" w:lineRule="auto"/>
        <w:rPr>
          <w:rFonts w:ascii="Times New Roman" w:hAnsi="Times New Roman"/>
        </w:rPr>
      </w:pPr>
    </w:p>
    <w:p w14:paraId="34B06EE9">
      <w:pPr>
        <w:pStyle w:val="3"/>
        <w:spacing w:line="276" w:lineRule="auto"/>
        <w:rPr>
          <w:rStyle w:val="18"/>
          <w:rFonts w:ascii="Times New Roman" w:hAnsi="Times New Roman"/>
          <w:b/>
          <w:bCs w:val="0"/>
          <w:color w:val="000000"/>
          <w:spacing w:val="2"/>
          <w:szCs w:val="28"/>
        </w:rPr>
      </w:pPr>
      <w:r>
        <w:rPr>
          <w:rStyle w:val="18"/>
          <w:rFonts w:ascii="Times New Roman" w:hAnsi="Times New Roman"/>
          <w:b/>
          <w:bCs w:val="0"/>
          <w:color w:val="000000"/>
          <w:spacing w:val="2"/>
          <w:szCs w:val="28"/>
        </w:rPr>
        <w:t>Reporting &amp; Analytics</w:t>
      </w:r>
    </w:p>
    <w:p w14:paraId="7DEE000D">
      <w:pPr>
        <w:pStyle w:val="16"/>
        <w:keepNext w:val="0"/>
        <w:keepLines w:val="0"/>
        <w:widowControl/>
        <w:suppressLineNumbers w:val="0"/>
        <w:rPr>
          <w:sz w:val="22"/>
          <w:szCs w:val="22"/>
        </w:rPr>
      </w:pPr>
      <w:r>
        <w:rPr>
          <w:sz w:val="22"/>
          <w:szCs w:val="22"/>
        </w:rPr>
        <w:t>Learn-Link will integrate comprehensive analytics to track user behavior, engagement, and overall platform performance. These insights will help improve the application by identifying trends, monitoring key performance indicators, and enabling data-driven decision-making. The analytics module will include real-time dashboards, heatmaps, and session tracking to provide deep insights into user interactions. Additionally, automated reports will be generated to assist administrators in making informed decisions. Reporting features will allow administrators to assess user activity, content effectiveness, and system usage patterns, ensuring continuous improvement of the platform. Predictive analytics will also be implemented to anticipate user needs and optimize content delivery accordingly.</w:t>
      </w:r>
    </w:p>
    <w:p w14:paraId="0F0F4825">
      <w:pPr>
        <w:pStyle w:val="3"/>
        <w:spacing w:line="276" w:lineRule="auto"/>
        <w:rPr>
          <w:rStyle w:val="18"/>
          <w:rFonts w:ascii="Times New Roman" w:hAnsi="Times New Roman"/>
          <w:b/>
          <w:bCs w:val="0"/>
          <w:color w:val="000000"/>
          <w:spacing w:val="2"/>
          <w:szCs w:val="28"/>
        </w:rPr>
      </w:pPr>
      <w:r>
        <w:rPr>
          <w:rStyle w:val="18"/>
          <w:rFonts w:ascii="Times New Roman" w:hAnsi="Times New Roman"/>
          <w:b/>
          <w:bCs w:val="0"/>
          <w:color w:val="000000"/>
          <w:spacing w:val="2"/>
          <w:sz w:val="29"/>
          <w:szCs w:val="29"/>
        </w:rPr>
        <w:t> </w:t>
      </w:r>
      <w:r>
        <w:rPr>
          <w:rStyle w:val="18"/>
          <w:rFonts w:ascii="Times New Roman" w:hAnsi="Times New Roman"/>
          <w:b/>
          <w:bCs w:val="0"/>
          <w:color w:val="000000"/>
          <w:spacing w:val="2"/>
          <w:szCs w:val="28"/>
        </w:rPr>
        <w:t>Security</w:t>
      </w:r>
    </w:p>
    <w:p w14:paraId="41FF4F6D">
      <w:pPr>
        <w:pStyle w:val="16"/>
        <w:keepNext w:val="0"/>
        <w:keepLines w:val="0"/>
        <w:widowControl/>
        <w:suppressLineNumbers w:val="0"/>
        <w:rPr>
          <w:sz w:val="22"/>
          <w:szCs w:val="22"/>
        </w:rPr>
      </w:pPr>
      <w:r>
        <w:rPr>
          <w:sz w:val="22"/>
          <w:szCs w:val="22"/>
        </w:rPr>
        <w:t xml:space="preserve">Security is a top priority for Learn-Link. The platform will implement </w:t>
      </w:r>
      <w:r>
        <w:rPr>
          <w:rStyle w:val="18"/>
          <w:sz w:val="22"/>
          <w:szCs w:val="22"/>
        </w:rPr>
        <w:t>HTTPS encryption</w:t>
      </w:r>
      <w:r>
        <w:rPr>
          <w:sz w:val="22"/>
          <w:szCs w:val="22"/>
        </w:rPr>
        <w:t xml:space="preserve"> and a valid security certificate to ensure secure and encrypted connections between users and servers, protecting sensitive information from unauthorized access. </w:t>
      </w:r>
      <w:r>
        <w:rPr>
          <w:rStyle w:val="18"/>
          <w:sz w:val="22"/>
          <w:szCs w:val="22"/>
        </w:rPr>
        <w:t>Multi-factor authentication (MFA)</w:t>
      </w:r>
      <w:r>
        <w:rPr>
          <w:sz w:val="22"/>
          <w:szCs w:val="22"/>
        </w:rPr>
        <w:t xml:space="preserve"> will be integrated to add an extra layer of security by requiring users to verify their identity through multiple authentication steps. Additionally, </w:t>
      </w:r>
      <w:r>
        <w:rPr>
          <w:rStyle w:val="18"/>
          <w:sz w:val="22"/>
          <w:szCs w:val="22"/>
        </w:rPr>
        <w:t>advanced data encryption techniques</w:t>
      </w:r>
      <w:r>
        <w:rPr>
          <w:sz w:val="22"/>
          <w:szCs w:val="22"/>
        </w:rPr>
        <w:t xml:space="preserve"> will be employed to safeguard user transactions and protect personal data from potential cyber threats.</w:t>
      </w:r>
    </w:p>
    <w:p w14:paraId="54A6651D">
      <w:pPr>
        <w:pStyle w:val="16"/>
        <w:keepNext w:val="0"/>
        <w:keepLines w:val="0"/>
        <w:widowControl/>
        <w:suppressLineNumbers w:val="0"/>
        <w:rPr>
          <w:sz w:val="22"/>
          <w:szCs w:val="22"/>
        </w:rPr>
      </w:pPr>
      <w:r>
        <w:rPr>
          <w:sz w:val="22"/>
          <w:szCs w:val="22"/>
        </w:rPr>
        <w:t xml:space="preserve">Regular </w:t>
      </w:r>
      <w:r>
        <w:rPr>
          <w:rStyle w:val="18"/>
          <w:sz w:val="22"/>
          <w:szCs w:val="22"/>
        </w:rPr>
        <w:t>security audits and penetration testing</w:t>
      </w:r>
      <w:r>
        <w:rPr>
          <w:sz w:val="22"/>
          <w:szCs w:val="22"/>
        </w:rPr>
        <w:t xml:space="preserve"> will be conducted to proactively identify vulnerabilities, ensuring that the system remains resilient against evolving security threats. The platform will also enforce strict </w:t>
      </w:r>
      <w:r>
        <w:rPr>
          <w:rStyle w:val="18"/>
          <w:sz w:val="22"/>
          <w:szCs w:val="22"/>
        </w:rPr>
        <w:t>access controls and role-based permissions</w:t>
      </w:r>
      <w:r>
        <w:rPr>
          <w:sz w:val="22"/>
          <w:szCs w:val="22"/>
        </w:rPr>
        <w:t xml:space="preserve"> to limit exposure of sensitive data to only authorized users. Moreover, </w:t>
      </w:r>
      <w:r>
        <w:rPr>
          <w:rStyle w:val="18"/>
          <w:sz w:val="22"/>
          <w:szCs w:val="22"/>
        </w:rPr>
        <w:t>compliance with data privacy regulations</w:t>
      </w:r>
      <w:r>
        <w:rPr>
          <w:sz w:val="22"/>
          <w:szCs w:val="22"/>
        </w:rPr>
        <w:t>, including GDPR and CCPA, will be strictly maintained to uphold user privacy and regulatory requirements. By implementing these robust security measures, Learn-Link will enhance user trust, provide a secure learning environment, and improve search rankings, as HTTPS-enabled sites are prioritized by search engines.</w:t>
      </w:r>
    </w:p>
    <w:p w14:paraId="51BB203D">
      <w:pPr>
        <w:pStyle w:val="3"/>
        <w:spacing w:line="276" w:lineRule="auto"/>
        <w:rPr>
          <w:rStyle w:val="18"/>
          <w:rFonts w:ascii="Times New Roman" w:hAnsi="Times New Roman"/>
          <w:b/>
          <w:bCs w:val="0"/>
          <w:color w:val="000000"/>
          <w:spacing w:val="2"/>
          <w:szCs w:val="28"/>
        </w:rPr>
      </w:pPr>
      <w:r>
        <w:rPr>
          <w:rStyle w:val="18"/>
          <w:rFonts w:ascii="Times New Roman" w:hAnsi="Times New Roman"/>
          <w:b/>
          <w:bCs w:val="0"/>
          <w:color w:val="000000"/>
          <w:spacing w:val="2"/>
          <w:szCs w:val="28"/>
        </w:rPr>
        <w:t>Document Management System</w:t>
      </w:r>
    </w:p>
    <w:p w14:paraId="23BB4A97">
      <w:pPr>
        <w:pStyle w:val="16"/>
        <w:keepNext w:val="0"/>
        <w:keepLines w:val="0"/>
        <w:widowControl/>
        <w:suppressLineNumbers w:val="0"/>
        <w:rPr>
          <w:sz w:val="22"/>
          <w:szCs w:val="22"/>
        </w:rPr>
      </w:pPr>
      <w:bookmarkStart w:id="46" w:name="_Toc441230994"/>
      <w:bookmarkStart w:id="47" w:name="_Toc439994690"/>
      <w:r>
        <w:rPr>
          <w:sz w:val="22"/>
          <w:szCs w:val="22"/>
        </w:rPr>
        <w:t>A robust document management system will be implemented to help users efficiently organize, store, and retrieve educational resources while ensuring data security and accessibility. The system will provide structured storage to categorize and manage documents effectively, allowing users to locate resources quickly.</w:t>
      </w:r>
    </w:p>
    <w:p w14:paraId="1CA14E5F">
      <w:pPr>
        <w:pStyle w:val="16"/>
        <w:keepNext w:val="0"/>
        <w:keepLines w:val="0"/>
        <w:widowControl/>
        <w:suppressLineNumbers w:val="0"/>
        <w:rPr>
          <w:sz w:val="22"/>
          <w:szCs w:val="22"/>
        </w:rPr>
      </w:pPr>
      <w:r>
        <w:rPr>
          <w:sz w:val="22"/>
          <w:szCs w:val="22"/>
        </w:rPr>
        <w:t>To enhance security, access controls will be enforced based on user roles and permissions, ensuring that only authorized individuals can view, edit, or delete specific documents. Additionally, the system will incorporate version control, maintaining a historical record of document changes to prevent data loss and allow users to revert to previous versions when needed.</w:t>
      </w:r>
    </w:p>
    <w:p w14:paraId="4AB69ADA">
      <w:pPr>
        <w:pStyle w:val="2"/>
        <w:spacing w:line="276" w:lineRule="auto"/>
        <w:rPr>
          <w:rFonts w:ascii="Times New Roman" w:hAnsi="Times New Roman"/>
        </w:rPr>
      </w:pPr>
      <w:r>
        <w:rPr>
          <w:rFonts w:ascii="Times New Roman" w:hAnsi="Times New Roman"/>
        </w:rPr>
        <w:t>Other Nonfunctional Requirements</w:t>
      </w:r>
      <w:bookmarkEnd w:id="46"/>
    </w:p>
    <w:p w14:paraId="48D59B57">
      <w:pPr>
        <w:pStyle w:val="3"/>
        <w:spacing w:line="276" w:lineRule="auto"/>
        <w:rPr>
          <w:rFonts w:ascii="Times New Roman" w:hAnsi="Times New Roman"/>
        </w:rPr>
      </w:pPr>
      <w:bookmarkStart w:id="48" w:name="_Toc441230995"/>
      <w:r>
        <w:rPr>
          <w:rFonts w:ascii="Times New Roman" w:hAnsi="Times New Roman"/>
        </w:rPr>
        <w:t>Performance Requirements</w:t>
      </w:r>
      <w:bookmarkEnd w:id="47"/>
      <w:bookmarkEnd w:id="48"/>
    </w:p>
    <w:p w14:paraId="6F09096B">
      <w:pPr>
        <w:numPr>
          <w:ilvl w:val="0"/>
          <w:numId w:val="9"/>
        </w:numPr>
        <w:shd w:val="clear" w:color="auto" w:fill="FFFFFF"/>
        <w:spacing w:before="100" w:beforeAutospacing="1" w:line="276" w:lineRule="auto"/>
        <w:rPr>
          <w:rFonts w:ascii="Times New Roman" w:hAnsi="Times New Roman"/>
          <w:color w:val="000000"/>
          <w:sz w:val="22"/>
          <w:szCs w:val="22"/>
        </w:rPr>
      </w:pPr>
      <w:bookmarkStart w:id="49" w:name="_Toc441230996"/>
      <w:bookmarkStart w:id="50" w:name="_Toc439994691"/>
      <w:r>
        <w:rPr>
          <w:rFonts w:hint="default" w:ascii="Times New Roman" w:hAnsi="Times New Roman"/>
          <w:color w:val="000000"/>
          <w:sz w:val="22"/>
          <w:szCs w:val="22"/>
        </w:rPr>
        <w:t>Application Load Time: The application should load and be fully usable within 3 seconds to provide a smooth and seamless user experience.</w:t>
      </w:r>
      <w:r>
        <w:rPr>
          <w:rFonts w:ascii="Times New Roman" w:hAnsi="Times New Roman"/>
          <w:color w:val="000000"/>
          <w:sz w:val="22"/>
          <w:szCs w:val="22"/>
        </w:rPr>
        <w:t>The application should update the interface on interaction within 2 seconds</w:t>
      </w:r>
    </w:p>
    <w:p w14:paraId="2FEAA15C">
      <w:pPr>
        <w:numPr>
          <w:ilvl w:val="0"/>
          <w:numId w:val="9"/>
        </w:numPr>
        <w:shd w:val="clear" w:color="auto" w:fill="FFFFFF"/>
        <w:spacing w:before="100" w:beforeAutospacing="1" w:line="276" w:lineRule="auto"/>
        <w:rPr>
          <w:rFonts w:ascii="Times New Roman" w:hAnsi="Times New Roman"/>
          <w:color w:val="000000"/>
          <w:sz w:val="22"/>
          <w:szCs w:val="22"/>
        </w:rPr>
      </w:pPr>
      <w:r>
        <w:rPr>
          <w:rFonts w:hint="default" w:ascii="Times New Roman" w:hAnsi="Times New Roman"/>
          <w:color w:val="000000"/>
          <w:sz w:val="22"/>
          <w:szCs w:val="22"/>
        </w:rPr>
        <w:t>Interface Responsiveness: All interactions with the interface should reflect updates within 2 seconds to ensure a dynamic and engaging experience.</w:t>
      </w:r>
      <w:r>
        <w:rPr>
          <w:rFonts w:ascii="Times New Roman" w:hAnsi="Times New Roman"/>
          <w:color w:val="000000"/>
          <w:sz w:val="22"/>
          <w:szCs w:val="22"/>
        </w:rPr>
        <w:t>The database should be distributed to prevent outages</w:t>
      </w:r>
    </w:p>
    <w:p w14:paraId="0E616F1D">
      <w:pPr>
        <w:numPr>
          <w:ilvl w:val="0"/>
          <w:numId w:val="9"/>
        </w:numPr>
        <w:shd w:val="clear" w:color="auto" w:fill="FFFFFF"/>
        <w:spacing w:before="100" w:beforeAutospacing="1" w:line="276" w:lineRule="auto"/>
        <w:rPr>
          <w:rFonts w:ascii="Times New Roman" w:hAnsi="Times New Roman"/>
          <w:color w:val="000000"/>
          <w:sz w:val="22"/>
          <w:szCs w:val="22"/>
        </w:rPr>
      </w:pPr>
      <w:r>
        <w:rPr>
          <w:rFonts w:hint="default" w:ascii="Times New Roman" w:hAnsi="Times New Roman"/>
          <w:color w:val="000000"/>
          <w:sz w:val="22"/>
          <w:szCs w:val="22"/>
        </w:rPr>
        <w:t>Database Optimization: The system will implement data normalization to eliminate redundant data, improving efficiency and reducing unnecessary storage usage.</w:t>
      </w:r>
    </w:p>
    <w:p w14:paraId="25FA9CAF">
      <w:pPr>
        <w:numPr>
          <w:ilvl w:val="0"/>
          <w:numId w:val="9"/>
        </w:numPr>
        <w:shd w:val="clear" w:color="auto" w:fill="FFFFFF"/>
        <w:spacing w:before="100" w:beforeAutospacing="1" w:line="276" w:lineRule="auto"/>
        <w:rPr>
          <w:rFonts w:ascii="Times New Roman" w:hAnsi="Times New Roman"/>
          <w:color w:val="000000"/>
          <w:sz w:val="22"/>
          <w:szCs w:val="22"/>
        </w:rPr>
      </w:pPr>
      <w:r>
        <w:rPr>
          <w:rFonts w:hint="default" w:ascii="Times New Roman" w:hAnsi="Times New Roman"/>
          <w:color w:val="000000"/>
          <w:sz w:val="22"/>
          <w:szCs w:val="22"/>
        </w:rPr>
        <w:t>Distributed Database System: The database will be distributed across multiple servers to ensure high availability, prevent outages, and maintain uninterrupted functionality.</w:t>
      </w:r>
    </w:p>
    <w:p w14:paraId="7599C9A5">
      <w:pPr>
        <w:numPr>
          <w:ilvl w:val="0"/>
          <w:numId w:val="9"/>
        </w:numPr>
        <w:shd w:val="clear" w:color="auto" w:fill="FFFFFF"/>
        <w:spacing w:before="100" w:beforeAutospacing="1" w:line="276" w:lineRule="auto"/>
        <w:rPr>
          <w:rFonts w:ascii="Times New Roman" w:hAnsi="Times New Roman"/>
          <w:color w:val="000000"/>
          <w:sz w:val="22"/>
          <w:szCs w:val="22"/>
        </w:rPr>
      </w:pPr>
      <w:r>
        <w:rPr>
          <w:rFonts w:ascii="Times New Roman" w:hAnsi="Times New Roman"/>
          <w:color w:val="000000"/>
          <w:sz w:val="22"/>
          <w:szCs w:val="22"/>
        </w:rPr>
        <w:t>Ensure enough resources (RAM, Disk space) is made available</w:t>
      </w:r>
    </w:p>
    <w:p w14:paraId="52BCE80D">
      <w:pPr>
        <w:numPr>
          <w:ilvl w:val="0"/>
          <w:numId w:val="9"/>
        </w:numPr>
        <w:shd w:val="clear" w:color="auto" w:fill="FFFFFF"/>
        <w:spacing w:before="100" w:beforeAutospacing="1" w:line="276" w:lineRule="auto"/>
        <w:rPr>
          <w:rFonts w:ascii="Times New Roman" w:hAnsi="Times New Roman"/>
          <w:color w:val="000000"/>
          <w:sz w:val="22"/>
          <w:szCs w:val="22"/>
        </w:rPr>
      </w:pPr>
      <w:r>
        <w:rPr>
          <w:rFonts w:hint="default" w:ascii="Times New Roman" w:hAnsi="Times New Roman"/>
          <w:color w:val="000000"/>
          <w:sz w:val="22"/>
          <w:szCs w:val="22"/>
        </w:rPr>
        <w:t>Performance Monitoring: System logs will be regularly scanned and analyzed to monitor database health, detect potential performance bottlenecks, and proactively optimize system performance.</w:t>
      </w:r>
    </w:p>
    <w:p w14:paraId="701A22C1">
      <w:pPr>
        <w:pStyle w:val="3"/>
        <w:spacing w:line="276" w:lineRule="auto"/>
        <w:rPr>
          <w:rFonts w:ascii="Times New Roman" w:hAnsi="Times New Roman"/>
        </w:rPr>
      </w:pPr>
      <w:r>
        <w:rPr>
          <w:rFonts w:ascii="Times New Roman" w:hAnsi="Times New Roman"/>
        </w:rPr>
        <w:t>Safety Requirements</w:t>
      </w:r>
      <w:bookmarkEnd w:id="49"/>
      <w:bookmarkEnd w:id="50"/>
    </w:p>
    <w:p w14:paraId="36812635">
      <w:pPr>
        <w:pStyle w:val="3"/>
        <w:numPr>
          <w:ilvl w:val="0"/>
          <w:numId w:val="10"/>
        </w:numPr>
        <w:spacing w:line="276" w:lineRule="auto"/>
        <w:rPr>
          <w:rFonts w:ascii="Times New Roman" w:hAnsi="Times New Roman"/>
          <w:b w:val="0"/>
          <w:color w:val="000000"/>
          <w:sz w:val="22"/>
          <w:szCs w:val="22"/>
        </w:rPr>
      </w:pPr>
      <w:bookmarkStart w:id="51" w:name="_Toc441230997"/>
      <w:bookmarkStart w:id="52" w:name="_Toc439994692"/>
      <w:r>
        <w:rPr>
          <w:rFonts w:hint="default" w:ascii="Times New Roman" w:hAnsi="Times New Roman"/>
          <w:b w:val="0"/>
          <w:color w:val="000000"/>
          <w:sz w:val="22"/>
          <w:szCs w:val="22"/>
        </w:rPr>
        <w:t>Website Monitoring: The platform will continuously monitor website usage to detect suspicious activity and ensure user safety.</w:t>
      </w:r>
      <w:r>
        <w:rPr>
          <w:rFonts w:ascii="Times New Roman" w:hAnsi="Times New Roman"/>
          <w:b w:val="0"/>
          <w:color w:val="000000"/>
          <w:sz w:val="22"/>
          <w:szCs w:val="22"/>
        </w:rPr>
        <w:t>Providing users with a simple way to report phishing and other scams to you</w:t>
      </w:r>
    </w:p>
    <w:p w14:paraId="31D2F411">
      <w:pPr>
        <w:pStyle w:val="3"/>
        <w:numPr>
          <w:ilvl w:val="0"/>
          <w:numId w:val="10"/>
        </w:numPr>
        <w:spacing w:line="276" w:lineRule="auto"/>
        <w:rPr>
          <w:rFonts w:ascii="Times New Roman" w:hAnsi="Times New Roman"/>
          <w:b w:val="0"/>
          <w:color w:val="000000"/>
          <w:sz w:val="22"/>
          <w:szCs w:val="22"/>
        </w:rPr>
      </w:pPr>
      <w:r>
        <w:rPr>
          <w:rFonts w:hint="default" w:ascii="Times New Roman" w:hAnsi="Times New Roman"/>
          <w:b w:val="0"/>
          <w:color w:val="000000"/>
          <w:sz w:val="22"/>
          <w:szCs w:val="22"/>
        </w:rPr>
        <w:t>Users will be provided with a simple mechanism to report phishing attempts and scams directly to administrators for quick action</w:t>
      </w:r>
      <w:r>
        <w:rPr>
          <w:rFonts w:hint="default" w:ascii="Times New Roman" w:hAnsi="Times New Roman"/>
          <w:b w:val="0"/>
          <w:color w:val="000000"/>
          <w:sz w:val="22"/>
          <w:szCs w:val="22"/>
          <w:lang w:val="en-US"/>
        </w:rPr>
        <w:t>.</w:t>
      </w:r>
    </w:p>
    <w:p w14:paraId="24712B67">
      <w:pPr>
        <w:pStyle w:val="3"/>
        <w:numPr>
          <w:ilvl w:val="0"/>
          <w:numId w:val="10"/>
        </w:numPr>
        <w:spacing w:line="276" w:lineRule="auto"/>
        <w:rPr>
          <w:rFonts w:ascii="Times New Roman" w:hAnsi="Times New Roman"/>
        </w:rPr>
      </w:pPr>
      <w:r>
        <w:rPr>
          <w:rFonts w:hint="default" w:ascii="Times New Roman" w:hAnsi="Times New Roman"/>
          <w:b w:val="0"/>
          <w:color w:val="000000"/>
          <w:sz w:val="22"/>
          <w:szCs w:val="22"/>
        </w:rPr>
        <w:t>Encrypted Communication: HTTPS will be used for all forms and sensitive data, ensuring that data transmission remains secure and protected from cyber threats.</w:t>
      </w:r>
      <w:r>
        <w:rPr>
          <w:rFonts w:ascii="Times New Roman" w:hAnsi="Times New Roman"/>
          <w:b w:val="0"/>
          <w:color w:val="000000"/>
          <w:sz w:val="22"/>
          <w:szCs w:val="22"/>
        </w:rPr>
        <w:t xml:space="preserve">etc. </w:t>
      </w:r>
    </w:p>
    <w:p w14:paraId="254130EC">
      <w:pPr>
        <w:pStyle w:val="3"/>
        <w:spacing w:line="276" w:lineRule="auto"/>
        <w:rPr>
          <w:rFonts w:ascii="Times New Roman" w:hAnsi="Times New Roman"/>
        </w:rPr>
      </w:pPr>
      <w:r>
        <w:rPr>
          <w:rFonts w:ascii="Times New Roman" w:hAnsi="Times New Roman"/>
        </w:rPr>
        <w:t>Security Requirements</w:t>
      </w:r>
      <w:bookmarkEnd w:id="51"/>
      <w:bookmarkEnd w:id="52"/>
    </w:p>
    <w:p w14:paraId="04723848">
      <w:pPr>
        <w:numPr>
          <w:ilvl w:val="0"/>
          <w:numId w:val="11"/>
        </w:numPr>
        <w:shd w:val="clear" w:color="auto" w:fill="FFFFFF"/>
        <w:spacing w:before="100" w:beforeAutospacing="1" w:line="276" w:lineRule="auto"/>
        <w:rPr>
          <w:rFonts w:ascii="Times New Roman" w:hAnsi="Times New Roman"/>
          <w:color w:val="000000"/>
          <w:sz w:val="22"/>
          <w:szCs w:val="22"/>
        </w:rPr>
      </w:pPr>
      <w:bookmarkStart w:id="53" w:name="_Toc441230998"/>
      <w:bookmarkStart w:id="54" w:name="_Toc439994693"/>
      <w:r>
        <w:rPr>
          <w:rFonts w:hint="default" w:ascii="Times New Roman" w:hAnsi="Times New Roman"/>
          <w:color w:val="000000"/>
          <w:sz w:val="22"/>
          <w:szCs w:val="22"/>
        </w:rPr>
        <w:t>All keys and sensitive information used during development will be stored using industry best practices, ensuring they are protected against unauthorized access.</w:t>
      </w:r>
    </w:p>
    <w:p w14:paraId="2A23ACA7">
      <w:pPr>
        <w:numPr>
          <w:ilvl w:val="0"/>
          <w:numId w:val="11"/>
        </w:numPr>
        <w:shd w:val="clear" w:color="auto" w:fill="FFFFFF"/>
        <w:spacing w:before="100" w:beforeAutospacing="1" w:line="276" w:lineRule="auto"/>
        <w:rPr>
          <w:rFonts w:ascii="Times New Roman" w:hAnsi="Times New Roman"/>
          <w:color w:val="000000"/>
          <w:sz w:val="22"/>
          <w:szCs w:val="22"/>
        </w:rPr>
      </w:pPr>
    </w:p>
    <w:p w14:paraId="2DDD5D92">
      <w:pPr>
        <w:numPr>
          <w:ilvl w:val="0"/>
          <w:numId w:val="11"/>
        </w:numPr>
        <w:shd w:val="clear" w:color="auto" w:fill="FFFFFF"/>
        <w:spacing w:before="100" w:beforeAutospacing="1" w:line="276" w:lineRule="auto"/>
        <w:rPr>
          <w:rFonts w:ascii="Times New Roman" w:hAnsi="Times New Roman"/>
          <w:color w:val="000000"/>
          <w:sz w:val="22"/>
          <w:szCs w:val="22"/>
        </w:rPr>
      </w:pPr>
      <w:r>
        <w:rPr>
          <w:rFonts w:hint="default" w:ascii="Times New Roman" w:hAnsi="Times New Roman"/>
          <w:color w:val="000000"/>
          <w:sz w:val="22"/>
          <w:szCs w:val="22"/>
        </w:rPr>
        <w:t>Continuous security patching and updates will be applied to mitigate vulnerabilities and enhance system resilience.</w:t>
      </w:r>
    </w:p>
    <w:p w14:paraId="52044EE8">
      <w:pPr>
        <w:numPr>
          <w:ilvl w:val="0"/>
          <w:numId w:val="11"/>
        </w:numPr>
        <w:shd w:val="clear" w:color="auto" w:fill="FFFFFF"/>
        <w:spacing w:before="100" w:beforeAutospacing="1" w:line="276" w:lineRule="auto"/>
        <w:rPr>
          <w:rFonts w:ascii="Times New Roman" w:hAnsi="Times New Roman"/>
          <w:color w:val="000000"/>
          <w:sz w:val="22"/>
          <w:szCs w:val="22"/>
        </w:rPr>
      </w:pPr>
    </w:p>
    <w:p w14:paraId="002146A9">
      <w:pPr>
        <w:numPr>
          <w:ilvl w:val="0"/>
          <w:numId w:val="11"/>
        </w:numPr>
        <w:shd w:val="clear" w:color="auto" w:fill="FFFFFF"/>
        <w:spacing w:before="100" w:beforeAutospacing="1" w:line="276" w:lineRule="auto"/>
        <w:rPr>
          <w:rFonts w:ascii="Times New Roman" w:hAnsi="Times New Roman"/>
          <w:color w:val="000000"/>
          <w:sz w:val="22"/>
          <w:szCs w:val="22"/>
        </w:rPr>
      </w:pPr>
      <w:r>
        <w:rPr>
          <w:rFonts w:hint="default" w:ascii="Times New Roman" w:hAnsi="Times New Roman"/>
          <w:color w:val="000000"/>
          <w:sz w:val="22"/>
          <w:szCs w:val="22"/>
        </w:rPr>
        <w:t>All databases will be secured behind a robust firewall, preventing unauthorized access and ensuring data integrity.</w:t>
      </w:r>
    </w:p>
    <w:p w14:paraId="0E145B13">
      <w:pPr>
        <w:numPr>
          <w:ilvl w:val="0"/>
          <w:numId w:val="11"/>
        </w:numPr>
        <w:shd w:val="clear" w:color="auto" w:fill="FFFFFF"/>
        <w:spacing w:before="100" w:beforeAutospacing="1" w:line="276" w:lineRule="auto"/>
        <w:rPr>
          <w:rFonts w:ascii="Times New Roman" w:hAnsi="Times New Roman"/>
          <w:color w:val="000000"/>
          <w:sz w:val="22"/>
          <w:szCs w:val="22"/>
        </w:rPr>
      </w:pPr>
    </w:p>
    <w:p w14:paraId="6CC09462">
      <w:pPr>
        <w:numPr>
          <w:ilvl w:val="0"/>
          <w:numId w:val="11"/>
        </w:numPr>
        <w:shd w:val="clear" w:color="auto" w:fill="FFFFFF"/>
        <w:spacing w:before="100" w:beforeAutospacing="1" w:line="276" w:lineRule="auto"/>
        <w:rPr>
          <w:rFonts w:ascii="Times New Roman" w:hAnsi="Times New Roman"/>
          <w:color w:val="000000"/>
          <w:sz w:val="22"/>
          <w:szCs w:val="22"/>
        </w:rPr>
      </w:pPr>
      <w:r>
        <w:rPr>
          <w:rFonts w:hint="default" w:ascii="Times New Roman" w:hAnsi="Times New Roman"/>
          <w:color w:val="000000"/>
          <w:sz w:val="22"/>
          <w:szCs w:val="22"/>
        </w:rPr>
        <w:t>Only authorized development personnel will have access to the databases, limiting exposure to internal and external threats.</w:t>
      </w:r>
    </w:p>
    <w:p w14:paraId="612246A4">
      <w:pPr>
        <w:numPr>
          <w:ilvl w:val="0"/>
          <w:numId w:val="11"/>
        </w:numPr>
        <w:shd w:val="clear" w:color="auto" w:fill="FFFFFF"/>
        <w:spacing w:before="100" w:beforeAutospacing="1" w:line="276" w:lineRule="auto"/>
        <w:rPr>
          <w:rFonts w:ascii="Times New Roman" w:hAnsi="Times New Roman"/>
          <w:color w:val="000000"/>
          <w:sz w:val="22"/>
          <w:szCs w:val="22"/>
        </w:rPr>
      </w:pPr>
      <w:r>
        <w:rPr>
          <w:rFonts w:hint="default" w:ascii="Times New Roman" w:hAnsi="Times New Roman"/>
          <w:color w:val="000000"/>
          <w:sz w:val="22"/>
          <w:szCs w:val="22"/>
        </w:rPr>
        <w:t>An active intrusion detection system will monitor database activity, identifying and blocking any suspicious access attempts in real time.</w:t>
      </w:r>
    </w:p>
    <w:p w14:paraId="44E08C50">
      <w:pPr>
        <w:pStyle w:val="3"/>
        <w:spacing w:line="276" w:lineRule="auto"/>
        <w:rPr>
          <w:rFonts w:ascii="Times New Roman" w:hAnsi="Times New Roman"/>
        </w:rPr>
      </w:pPr>
      <w:r>
        <w:rPr>
          <w:rFonts w:ascii="Times New Roman" w:hAnsi="Times New Roman"/>
        </w:rPr>
        <w:t>Software Quality Attributes</w:t>
      </w:r>
      <w:bookmarkEnd w:id="53"/>
      <w:bookmarkEnd w:id="54"/>
    </w:p>
    <w:p w14:paraId="0B830C27">
      <w:pPr>
        <w:numPr>
          <w:ilvl w:val="0"/>
          <w:numId w:val="10"/>
        </w:numPr>
        <w:spacing w:line="276" w:lineRule="auto"/>
        <w:rPr>
          <w:rFonts w:ascii="Times New Roman" w:hAnsi="Times New Roman"/>
          <w:color w:val="000000"/>
          <w:sz w:val="22"/>
          <w:szCs w:val="22"/>
        </w:rPr>
      </w:pPr>
      <w:r>
        <w:rPr>
          <w:rFonts w:hint="default" w:ascii="Times New Roman" w:hAnsi="Times New Roman"/>
          <w:b w:val="0"/>
          <w:bCs/>
          <w:color w:val="000000"/>
          <w:sz w:val="22"/>
          <w:szCs w:val="22"/>
        </w:rPr>
        <w:t>Security: HTTPS will be used for all forms and sensitive data, minimizing the risk of cyber threats</w:t>
      </w:r>
    </w:p>
    <w:p w14:paraId="3D6196CD">
      <w:pPr>
        <w:numPr>
          <w:ilvl w:val="0"/>
          <w:numId w:val="0"/>
        </w:numPr>
        <w:spacing w:line="276" w:lineRule="auto"/>
        <w:ind w:left="360" w:leftChars="0"/>
        <w:rPr>
          <w:rFonts w:ascii="Times New Roman" w:hAnsi="Times New Roman"/>
          <w:color w:val="000000"/>
          <w:sz w:val="22"/>
          <w:szCs w:val="22"/>
        </w:rPr>
      </w:pPr>
    </w:p>
    <w:p w14:paraId="55AD2C6D">
      <w:pPr>
        <w:numPr>
          <w:ilvl w:val="0"/>
          <w:numId w:val="10"/>
        </w:numPr>
        <w:spacing w:line="276" w:lineRule="auto"/>
        <w:rPr>
          <w:rFonts w:ascii="Times New Roman" w:hAnsi="Times New Roman"/>
          <w:color w:val="000000"/>
          <w:sz w:val="22"/>
          <w:szCs w:val="22"/>
        </w:rPr>
      </w:pPr>
      <w:r>
        <w:rPr>
          <w:rFonts w:ascii="Times New Roman" w:hAnsi="Times New Roman"/>
          <w:color w:val="000000"/>
          <w:sz w:val="22"/>
          <w:szCs w:val="22"/>
        </w:rPr>
        <w:t>Availability: This application should always be ready to use and accessible 24*7, we will have a goal of four nines (99.99%) availability</w:t>
      </w:r>
    </w:p>
    <w:p w14:paraId="33B7E8E1">
      <w:pPr>
        <w:numPr>
          <w:ilvl w:val="0"/>
          <w:numId w:val="0"/>
        </w:numPr>
        <w:spacing w:line="276" w:lineRule="auto"/>
        <w:ind w:left="360" w:leftChars="0"/>
        <w:rPr>
          <w:rFonts w:ascii="Times New Roman" w:hAnsi="Times New Roman"/>
          <w:color w:val="000000"/>
          <w:sz w:val="22"/>
          <w:szCs w:val="22"/>
        </w:rPr>
      </w:pPr>
    </w:p>
    <w:p w14:paraId="0B90E2E3">
      <w:pPr>
        <w:numPr>
          <w:ilvl w:val="0"/>
          <w:numId w:val="10"/>
        </w:numPr>
        <w:spacing w:line="276" w:lineRule="auto"/>
        <w:rPr>
          <w:rFonts w:ascii="Times New Roman" w:hAnsi="Times New Roman"/>
          <w:color w:val="000000"/>
          <w:sz w:val="22"/>
          <w:szCs w:val="22"/>
        </w:rPr>
      </w:pPr>
      <w:r>
        <w:rPr>
          <w:rFonts w:hint="default" w:ascii="Times New Roman" w:hAnsi="Times New Roman"/>
          <w:color w:val="000000"/>
          <w:sz w:val="22"/>
          <w:szCs w:val="22"/>
        </w:rPr>
        <w:t>Maintainability: The application will use continuous integration and deployment (CI/CD) methodologies, allowing seamless updates and bug fixes without downtime.</w:t>
      </w:r>
    </w:p>
    <w:p w14:paraId="483AC7D5">
      <w:pPr>
        <w:pStyle w:val="41"/>
        <w:spacing w:line="276" w:lineRule="auto"/>
        <w:ind w:left="0" w:leftChars="0" w:firstLine="0" w:firstLineChars="0"/>
      </w:pPr>
    </w:p>
    <w:p w14:paraId="5659FE32">
      <w:pPr>
        <w:numPr>
          <w:ilvl w:val="0"/>
          <w:numId w:val="10"/>
        </w:numPr>
        <w:spacing w:line="276" w:lineRule="auto"/>
        <w:rPr>
          <w:rFonts w:ascii="Times New Roman" w:hAnsi="Times New Roman"/>
          <w:color w:val="000000"/>
          <w:sz w:val="22"/>
          <w:szCs w:val="22"/>
        </w:rPr>
      </w:pPr>
      <w:r>
        <w:rPr>
          <w:rFonts w:ascii="Times New Roman" w:hAnsi="Times New Roman"/>
          <w:color w:val="000000"/>
          <w:sz w:val="22"/>
          <w:szCs w:val="22"/>
        </w:rPr>
        <w:t>Usability: The interface should be easy to learn without a tutorial and allow users to accomplish their goals without errors.</w:t>
      </w:r>
      <w:bookmarkStart w:id="55" w:name="_Toc441230999"/>
      <w:bookmarkStart w:id="56" w:name="_Toc439994694"/>
      <w:bookmarkStart w:id="57" w:name="_Hlk105946179"/>
    </w:p>
    <w:p w14:paraId="60A125FB">
      <w:pPr>
        <w:numPr>
          <w:ilvl w:val="0"/>
          <w:numId w:val="0"/>
        </w:numPr>
        <w:spacing w:line="276" w:lineRule="auto"/>
        <w:ind w:left="360" w:leftChars="0"/>
        <w:rPr>
          <w:rFonts w:ascii="Times New Roman" w:hAnsi="Times New Roman"/>
          <w:color w:val="000000"/>
          <w:sz w:val="22"/>
          <w:szCs w:val="22"/>
        </w:rPr>
      </w:pPr>
    </w:p>
    <w:p w14:paraId="15B064F1">
      <w:pPr>
        <w:numPr>
          <w:ilvl w:val="0"/>
          <w:numId w:val="10"/>
        </w:numPr>
        <w:spacing w:line="276" w:lineRule="auto"/>
        <w:rPr>
          <w:rFonts w:ascii="Times New Roman" w:hAnsi="Times New Roman"/>
          <w:color w:val="000000"/>
          <w:sz w:val="22"/>
          <w:szCs w:val="22"/>
        </w:rPr>
      </w:pPr>
      <w:r>
        <w:rPr>
          <w:rFonts w:hint="default" w:ascii="Times New Roman" w:hAnsi="Times New Roman"/>
          <w:color w:val="000000"/>
          <w:sz w:val="22"/>
          <w:szCs w:val="22"/>
        </w:rPr>
        <w:t>Correctness: The platform will ensure that messages and discussions are only visible to intended recipients, maintaining user confidentiality.</w:t>
      </w:r>
    </w:p>
    <w:bookmarkEnd w:id="55"/>
    <w:bookmarkEnd w:id="56"/>
    <w:bookmarkEnd w:id="57"/>
    <w:p w14:paraId="418CBB8A">
      <w:pPr>
        <w:pStyle w:val="2"/>
        <w:spacing w:line="276" w:lineRule="auto"/>
        <w:rPr>
          <w:rFonts w:ascii="Times New Roman" w:hAnsi="Times New Roman"/>
          <w:sz w:val="44"/>
          <w:szCs w:val="24"/>
        </w:rPr>
      </w:pPr>
      <w:bookmarkStart w:id="58" w:name="_Toc441231000"/>
      <w:bookmarkStart w:id="59" w:name="_Toc439994695"/>
      <w:r>
        <w:rPr>
          <w:rFonts w:ascii="Times New Roman" w:hAnsi="Times New Roman"/>
        </w:rPr>
        <w:t>Other Requirements</w:t>
      </w:r>
      <w:bookmarkEnd w:id="58"/>
      <w:bookmarkEnd w:id="59"/>
    </w:p>
    <w:p w14:paraId="3D8FA616">
      <w:pPr>
        <w:pStyle w:val="3"/>
        <w:spacing w:line="276" w:lineRule="auto"/>
        <w:rPr>
          <w:rFonts w:ascii="Times New Roman" w:hAnsi="Times New Roman"/>
        </w:rPr>
      </w:pPr>
      <w:r>
        <w:rPr>
          <w:rFonts w:ascii="Times New Roman" w:hAnsi="Times New Roman"/>
        </w:rPr>
        <w:t>Privacy Policies</w:t>
      </w:r>
    </w:p>
    <w:p w14:paraId="440EE6C7">
      <w:pPr>
        <w:spacing w:line="276" w:lineRule="auto"/>
        <w:rPr>
          <w:rFonts w:hint="default" w:ascii="Times New Roman" w:hAnsi="Times New Roman" w:cs="Times New Roman"/>
          <w:color w:val="323232"/>
          <w:sz w:val="22"/>
          <w:szCs w:val="22"/>
          <w:shd w:val="clear" w:color="auto" w:fill="FFFFFF"/>
        </w:rPr>
      </w:pPr>
      <w:r>
        <w:rPr>
          <w:rFonts w:hint="default" w:ascii="Times New Roman" w:hAnsi="Times New Roman" w:eastAsia="SimSun" w:cs="Times New Roman"/>
          <w:sz w:val="22"/>
          <w:szCs w:val="22"/>
        </w:rPr>
        <w:t>The selected text outlines Learn-Link’s approach to privacy and data protection. It ensures transparency by displaying a privacy policy detailing data collection methods, storage, and processing. Users must explicitly consent to data collection and can review or withdraw their consent at any time. Security measures, including encryption, access controls, and regular audits, will safeguard user data against breaches. Compliance with privacy laws like GDPR and CCPA will be maintained, allowing users to access, modify, or delete their personal data while ensuring regulatory adherence through periodic legal reviews.</w:t>
      </w:r>
    </w:p>
    <w:p w14:paraId="17609D4F">
      <w:pPr>
        <w:spacing w:line="276" w:lineRule="auto"/>
        <w:rPr>
          <w:rFonts w:ascii="Times New Roman" w:hAnsi="Times New Roman"/>
          <w:color w:val="323232"/>
          <w:sz w:val="28"/>
          <w:szCs w:val="28"/>
          <w:shd w:val="clear" w:color="auto" w:fill="FFFFFF"/>
        </w:rPr>
      </w:pPr>
    </w:p>
    <w:p w14:paraId="498BF85A">
      <w:pPr>
        <w:pStyle w:val="3"/>
        <w:spacing w:line="276" w:lineRule="auto"/>
        <w:rPr>
          <w:rFonts w:ascii="Times New Roman" w:hAnsi="Times New Roman"/>
          <w:szCs w:val="24"/>
        </w:rPr>
      </w:pPr>
      <w:r>
        <w:rPr>
          <w:rFonts w:ascii="Times New Roman" w:hAnsi="Times New Roman"/>
        </w:rPr>
        <w:t>Collection of Personal Information</w:t>
      </w:r>
    </w:p>
    <w:p w14:paraId="4E2BB972">
      <w:pPr>
        <w:pStyle w:val="16"/>
        <w:keepNext w:val="0"/>
        <w:keepLines w:val="0"/>
        <w:widowControl/>
        <w:suppressLineNumbers w:val="0"/>
        <w:rPr>
          <w:sz w:val="22"/>
          <w:szCs w:val="22"/>
        </w:rPr>
      </w:pPr>
      <w:r>
        <w:rPr>
          <w:sz w:val="22"/>
          <w:szCs w:val="22"/>
        </w:rPr>
        <w:t>Learn-Link will collect personal details such as names, email addresses, phone numbers, and IP addresses for authentication, personalization, and analytics. The primary purpose of data collection is to enhance user experience, improve platform functionality, and provide personalized learning recommendations. The system will strictly comply with data privacy laws governing personal information collection, ensuring that no data is collected or stored unlawfully. Users will have full control over their data, with access to privacy settings that allow them to manage their information, opt out of specific data collection processes, and request data deletion whenever necessary. This approach will ensure compliance with legal regulations while also providing users with transparency and control over their personal information.</w:t>
      </w:r>
    </w:p>
    <w:p w14:paraId="038D3D83">
      <w:pPr>
        <w:spacing w:line="276" w:lineRule="auto"/>
        <w:rPr>
          <w:rFonts w:ascii="Times New Roman" w:hAnsi="Times New Roman"/>
          <w:color w:val="000000"/>
          <w:sz w:val="20"/>
          <w:shd w:val="clear" w:color="auto" w:fill="FFFFFF"/>
        </w:rPr>
      </w:pPr>
    </w:p>
    <w:p w14:paraId="03D7DAD4">
      <w:pPr>
        <w:pStyle w:val="3"/>
        <w:spacing w:line="276" w:lineRule="auto"/>
        <w:rPr>
          <w:rFonts w:ascii="Times New Roman" w:hAnsi="Times New Roman"/>
        </w:rPr>
      </w:pPr>
      <w:r>
        <w:rPr>
          <w:rFonts w:ascii="Times New Roman" w:hAnsi="Times New Roman"/>
        </w:rPr>
        <w:t>Copyrighted Content</w:t>
      </w:r>
    </w:p>
    <w:p w14:paraId="4A77EE0F">
      <w:pPr>
        <w:pStyle w:val="16"/>
        <w:keepNext w:val="0"/>
        <w:keepLines w:val="0"/>
        <w:widowControl/>
        <w:suppressLineNumbers w:val="0"/>
        <w:rPr>
          <w:sz w:val="22"/>
          <w:szCs w:val="22"/>
        </w:rPr>
      </w:pPr>
      <w:bookmarkStart w:id="60" w:name="_Toc441231001"/>
      <w:bookmarkStart w:id="61" w:name="_Toc439994696"/>
      <w:r>
        <w:rPr>
          <w:sz w:val="22"/>
          <w:szCs w:val="22"/>
        </w:rPr>
        <w:t xml:space="preserve">Learn-Link will ensure the protection of all proprietary content through copyright notices, which will establish ownership rights and prevent unauthorized use. To safeguard against potential copyright infringement claims, the platform will adhere to </w:t>
      </w:r>
      <w:r>
        <w:rPr>
          <w:rStyle w:val="18"/>
          <w:sz w:val="22"/>
          <w:szCs w:val="22"/>
        </w:rPr>
        <w:t>safe harbor provisions</w:t>
      </w:r>
      <w:r>
        <w:rPr>
          <w:sz w:val="22"/>
          <w:szCs w:val="22"/>
        </w:rPr>
        <w:t xml:space="preserve">, ensuring that any disputes are addressed efficiently and in accordance with legal frameworks. Furthermore, a structured </w:t>
      </w:r>
      <w:r>
        <w:rPr>
          <w:rStyle w:val="18"/>
          <w:sz w:val="22"/>
          <w:szCs w:val="22"/>
        </w:rPr>
        <w:t>user-generated content management policy</w:t>
      </w:r>
      <w:r>
        <w:rPr>
          <w:sz w:val="22"/>
          <w:szCs w:val="22"/>
        </w:rPr>
        <w:t xml:space="preserve"> will be implemented to monitor and prevent copyright violations on user-uploaded content. This will include mechanisms for takedown requests, automated content checks, and dispute resolution processes. To reinforce these protections, copyright symbols and notices will be prominently displayed across the platform, informing users about content ownership guidelines and the conditions for content reproduction. These measures will help maintain legal compliance and establish a secure and trustworthy digital environment for Learn-Link users.</w:t>
      </w:r>
    </w:p>
    <w:p w14:paraId="0ACACEF4">
      <w:pPr>
        <w:pStyle w:val="33"/>
        <w:spacing w:line="276" w:lineRule="auto"/>
        <w:rPr>
          <w:rFonts w:ascii="Times New Roman" w:hAnsi="Times New Roman"/>
        </w:rPr>
      </w:pPr>
    </w:p>
    <w:p w14:paraId="677852F1">
      <w:pPr>
        <w:pStyle w:val="33"/>
        <w:spacing w:line="276" w:lineRule="auto"/>
        <w:rPr>
          <w:rFonts w:ascii="Times New Roman" w:hAnsi="Times New Roman"/>
        </w:rPr>
      </w:pPr>
      <w:r>
        <w:rPr>
          <w:rFonts w:ascii="Times New Roman" w:hAnsi="Times New Roman"/>
        </w:rPr>
        <w:t>Appendix A: Glossary</w:t>
      </w:r>
      <w:bookmarkEnd w:id="60"/>
      <w:bookmarkEnd w:id="61"/>
    </w:p>
    <w:p w14:paraId="0F2314D4">
      <w:pPr>
        <w:pStyle w:val="16"/>
        <w:keepNext w:val="0"/>
        <w:keepLines w:val="0"/>
        <w:widowControl/>
        <w:suppressLineNumbers w:val="0"/>
      </w:pPr>
      <w:r>
        <w:t>This glossary provides definitions for key terms and acronyms used in this document to ensure clarity and a common understanding among all stakeholders.</w:t>
      </w:r>
    </w:p>
    <w:p w14:paraId="79681FF6">
      <w:pPr>
        <w:pStyle w:val="16"/>
        <w:keepNext w:val="0"/>
        <w:keepLines w:val="0"/>
        <w:widowControl/>
        <w:suppressLineNumbers w:val="0"/>
        <w:ind w:firstLine="720" w:firstLineChars="0"/>
      </w:pPr>
      <w:r>
        <w:rPr>
          <w:rStyle w:val="18"/>
        </w:rPr>
        <w:t>API (Application Programming Interface)</w:t>
      </w:r>
      <w:r>
        <w:t xml:space="preserve">: A set of rules and protocols that allow </w:t>
      </w:r>
      <w:r>
        <w:rPr>
          <w:rFonts w:hint="default"/>
          <w:lang w:val="en-US"/>
        </w:rPr>
        <w:tab/>
      </w:r>
      <w:r>
        <w:t>different software applications to communicate with each other.</w:t>
      </w:r>
    </w:p>
    <w:p w14:paraId="4A8D796D">
      <w:pPr>
        <w:pStyle w:val="16"/>
        <w:keepNext w:val="0"/>
        <w:keepLines w:val="0"/>
        <w:widowControl/>
        <w:suppressLineNumbers w:val="0"/>
        <w:ind w:left="720"/>
      </w:pPr>
      <w:r>
        <w:rPr>
          <w:rStyle w:val="18"/>
        </w:rPr>
        <w:t>CCPA (California Consumer Privacy Act)</w:t>
      </w:r>
      <w:r>
        <w:t>: A state-level privacy law that grants California residents rights over their personal data, including access and deletion requests.</w:t>
      </w:r>
    </w:p>
    <w:p w14:paraId="33EACFE6">
      <w:pPr>
        <w:pStyle w:val="16"/>
        <w:keepNext w:val="0"/>
        <w:keepLines w:val="0"/>
        <w:widowControl/>
        <w:suppressLineNumbers w:val="0"/>
        <w:ind w:left="720"/>
      </w:pPr>
      <w:r>
        <w:rPr>
          <w:rStyle w:val="18"/>
        </w:rPr>
        <w:t>Data Encryption</w:t>
      </w:r>
      <w:r>
        <w:t>: The process of converting information into a secure format to prevent unauthorized access.</w:t>
      </w:r>
    </w:p>
    <w:p w14:paraId="0E760290">
      <w:pPr>
        <w:pStyle w:val="16"/>
        <w:keepNext w:val="0"/>
        <w:keepLines w:val="0"/>
        <w:widowControl/>
        <w:suppressLineNumbers w:val="0"/>
        <w:ind w:left="720"/>
      </w:pPr>
      <w:r>
        <w:rPr>
          <w:rStyle w:val="18"/>
        </w:rPr>
        <w:t>Firewall</w:t>
      </w:r>
      <w:r>
        <w:t>: A network security system that monitors and controls incoming and outgoing traffic based on predetermined security rules.</w:t>
      </w:r>
    </w:p>
    <w:p w14:paraId="4B56C86E">
      <w:pPr>
        <w:pStyle w:val="16"/>
        <w:keepNext w:val="0"/>
        <w:keepLines w:val="0"/>
        <w:widowControl/>
        <w:suppressLineNumbers w:val="0"/>
        <w:ind w:left="720"/>
      </w:pPr>
      <w:r>
        <w:rPr>
          <w:rStyle w:val="18"/>
        </w:rPr>
        <w:t>GDPR (General Data Protection Regulation)</w:t>
      </w:r>
      <w:r>
        <w:t>: A European Union regulation that protects the personal data and privacy of EU citizens.</w:t>
      </w:r>
    </w:p>
    <w:p w14:paraId="268D061E">
      <w:pPr>
        <w:pStyle w:val="16"/>
        <w:keepNext w:val="0"/>
        <w:keepLines w:val="0"/>
        <w:widowControl/>
        <w:suppressLineNumbers w:val="0"/>
        <w:ind w:left="720"/>
      </w:pPr>
      <w:r>
        <w:rPr>
          <w:rStyle w:val="18"/>
        </w:rPr>
        <w:t>HTTPS (Hypertext Transfer Protocol Secure)</w:t>
      </w:r>
      <w:r>
        <w:t>: A secure version of HTTP that encrypts data between a user's browser and a website.</w:t>
      </w:r>
    </w:p>
    <w:p w14:paraId="46BCD00D">
      <w:pPr>
        <w:pStyle w:val="16"/>
        <w:keepNext w:val="0"/>
        <w:keepLines w:val="0"/>
        <w:widowControl/>
        <w:suppressLineNumbers w:val="0"/>
        <w:ind w:left="720"/>
      </w:pPr>
      <w:r>
        <w:rPr>
          <w:rStyle w:val="18"/>
        </w:rPr>
        <w:t>Multi-Factor Authentication (MFA)</w:t>
      </w:r>
      <w:r>
        <w:t>: A security system that requires multiple methods of authentication to verify a user’s identity.</w:t>
      </w:r>
    </w:p>
    <w:p w14:paraId="5D03D173">
      <w:pPr>
        <w:pStyle w:val="16"/>
        <w:keepNext w:val="0"/>
        <w:keepLines w:val="0"/>
        <w:widowControl/>
        <w:suppressLineNumbers w:val="0"/>
        <w:ind w:left="720"/>
      </w:pPr>
      <w:r>
        <w:rPr>
          <w:rStyle w:val="18"/>
        </w:rPr>
        <w:t>Personal Identifiable Information (PII)</w:t>
      </w:r>
      <w:r>
        <w:t>: Any information that can be used to identify an individual, such as a name, email, or phone number.</w:t>
      </w:r>
    </w:p>
    <w:p w14:paraId="775BFB69">
      <w:pPr>
        <w:pStyle w:val="16"/>
        <w:keepNext w:val="0"/>
        <w:keepLines w:val="0"/>
        <w:widowControl/>
        <w:suppressLineNumbers w:val="0"/>
        <w:ind w:left="720"/>
      </w:pPr>
      <w:r>
        <w:rPr>
          <w:rStyle w:val="18"/>
        </w:rPr>
        <w:t>Role-Based Access Control (RBAC)</w:t>
      </w:r>
      <w:r>
        <w:t>: A security approach that restricts system access based on user roles and responsibilities.</w:t>
      </w:r>
    </w:p>
    <w:p w14:paraId="3EE979EB">
      <w:pPr>
        <w:pStyle w:val="16"/>
        <w:keepNext w:val="0"/>
        <w:keepLines w:val="0"/>
        <w:widowControl/>
        <w:suppressLineNumbers w:val="0"/>
        <w:ind w:left="720"/>
      </w:pPr>
      <w:r>
        <w:rPr>
          <w:rStyle w:val="18"/>
        </w:rPr>
        <w:t>Safe Harbor Provisions</w:t>
      </w:r>
      <w:r>
        <w:t>: Legal frameworks that provide protection against certain liabilities when specific conditions are met.</w:t>
      </w:r>
    </w:p>
    <w:p w14:paraId="7D2D60D9">
      <w:pPr>
        <w:pStyle w:val="34"/>
        <w:spacing w:line="276" w:lineRule="auto"/>
        <w:rPr>
          <w:rFonts w:ascii="Times New Roman" w:hAnsi="Times New Roman"/>
        </w:rPr>
      </w:pPr>
    </w:p>
    <w:sectPr>
      <w:headerReference r:id="rId9" w:type="default"/>
      <w:pgSz w:w="12240" w:h="15840"/>
      <w:pgMar w:top="1440" w:right="1296" w:bottom="1440" w:left="1296"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817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C9F3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4DD1D">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3485D">
    <w:pPr>
      <w:pStyle w:val="14"/>
      <w:rPr>
        <w:rFonts w:hint="default"/>
        <w:lang w:val="en-US"/>
      </w:rPr>
    </w:pPr>
    <w:r>
      <w:t>Software</w:t>
    </w:r>
    <w:r>
      <w:rPr>
        <w:sz w:val="24"/>
      </w:rPr>
      <w:t xml:space="preserve"> </w:t>
    </w:r>
    <w:r>
      <w:t>Requirements Specification for</w:t>
    </w:r>
    <w:r>
      <w:rPr>
        <w:rFonts w:hint="default"/>
        <w:lang w:val="en-US"/>
      </w:rPr>
      <w:t xml:space="preserve"> Learn-Link</w:t>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F5399">
    <w:pPr>
      <w:pStyle w:val="14"/>
      <w:tabs>
        <w:tab w:val="right" w:pos="9630"/>
        <w:tab w:val="clear" w:pos="9360"/>
      </w:tabs>
    </w:pPr>
    <w:r>
      <w:rPr>
        <w:sz w:val="20"/>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148F5AA0">
                          <w:pPr>
                            <w:pStyle w:val="14"/>
                            <w:tabs>
                              <w:tab w:val="right" w:pos="9630"/>
                              <w:tab w:val="clear" w:pos="9360"/>
                            </w:tabs>
                          </w:pPr>
                          <w:r>
                            <w:t>Software</w:t>
                          </w:r>
                          <w:r>
                            <w:rPr>
                              <w:sz w:val="24"/>
                            </w:rPr>
                            <w:t xml:space="preserve"> </w:t>
                          </w:r>
                          <w:r>
                            <w:t>Requirements Specification for</w:t>
                          </w:r>
                          <w:r>
                            <w:rPr>
                              <w:rFonts w:hint="default"/>
                              <w:lang w:val="en-US"/>
                            </w:rPr>
                            <w:t xml:space="preserve"> Learn-Link</w:t>
                          </w:r>
                          <w:r>
                            <w:tab/>
                          </w:r>
                          <w:r>
                            <w:rPr>
                              <w:rFonts w:hint="default"/>
                              <w:lang w:val="en-US"/>
                            </w:rPr>
                            <w:t xml:space="preserve">  </w:t>
                          </w:r>
                          <w:r>
                            <w:rPr>
                              <w:rFonts w:hint="default"/>
                              <w:lang w:val="en-US"/>
                            </w:rPr>
                            <w:tab/>
                          </w:r>
                          <w:r>
                            <w:t xml:space="preserve">Page </w:t>
                          </w:r>
                          <w:r>
                            <w:fldChar w:fldCharType="begin"/>
                          </w:r>
                          <w:r>
                            <w:instrText xml:space="preserve"> PAGE  \* MERGEFORMAT </w:instrText>
                          </w:r>
                          <w:r>
                            <w:fldChar w:fldCharType="separate"/>
                          </w:r>
                          <w:r>
                            <w:t>10</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9ZEKtcBAADGAwAADgAAAGRycy9lMm9Eb2MueG1srVNNj9MwEL0j8R+s&#10;udNku1pUororoFqEhABplx/gOk5jyfZYttuk/HrGTtJFy2UPXJLxfLyZ9zze3o/WsLMKUaPjcLOq&#10;gSknsdXuyOHX08O7DbCYhGuFQac4XFSE+93bN9vBN2qNPZpWBUYgLjaD59Cn5JuqirJXVsQVeuUo&#10;2GGwItExHKs2iIHQranWdf2+GjC0PqBUMZJ3PwVhRgyvAcSu01LtUZ6scmlCDcqIRJRir32EXZm2&#10;65RMP7ouqsQMB2KaypeakH3I32q3Fc0xCN9rOY8gXjPCC05WaEdNr1B7kQQ7Bf0PlNUyYMQurSTa&#10;aiJSFCEWN/ULbR574VXhQlJHfxU9/j9Y+f38MzDdcrgF5oSlC39SY2KfcGS3WZ3Bx4aSHj2lpZHc&#10;tDOLP5Izkx67YPOf6DCKk7aXq7YZTOaizXqzqSkkKbYcCL96Lvchpi8KLcsGh0CXVzQV528xTalL&#10;Su7m8EEbUy7QODZw+HC3visF1wiBG0c9Molp2Gyl8TDOzA7YXogYPQdq2GP4DWygZeDgaPeBma+O&#10;tM57sxhhMQ6LIZykQg4J2GR+TtN+nXzQx75sXB43+o+nRCMXJnmMqfc8HV1v0WJexbw/f59L1vPz&#10;2/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GPWRCrXAQAAxgMAAA4AAAAAAAAAAQAgAAAA&#10;HgEAAGRycy9lMm9Eb2MueG1sUEsFBgAAAAAGAAYAWQEAAGcFAAAAAA==&#10;">
              <v:fill on="f" focussize="0,0"/>
              <v:stroke on="f"/>
              <v:imagedata o:title=""/>
              <o:lock v:ext="edit" aspectratio="f"/>
              <v:textbox inset="0mm,0mm,0mm,0mm" style="mso-fit-shape-to-text:t;">
                <w:txbxContent>
                  <w:p w14:paraId="148F5AA0">
                    <w:pPr>
                      <w:pStyle w:val="14"/>
                      <w:tabs>
                        <w:tab w:val="right" w:pos="9630"/>
                        <w:tab w:val="clear" w:pos="9360"/>
                      </w:tabs>
                    </w:pPr>
                    <w:r>
                      <w:t>Software</w:t>
                    </w:r>
                    <w:r>
                      <w:rPr>
                        <w:sz w:val="24"/>
                      </w:rPr>
                      <w:t xml:space="preserve"> </w:t>
                    </w:r>
                    <w:r>
                      <w:t>Requirements Specification for</w:t>
                    </w:r>
                    <w:r>
                      <w:rPr>
                        <w:rFonts w:hint="default"/>
                        <w:lang w:val="en-US"/>
                      </w:rPr>
                      <w:t xml:space="preserve"> Learn-Link</w:t>
                    </w:r>
                    <w:r>
                      <w:tab/>
                    </w:r>
                    <w:r>
                      <w:rPr>
                        <w:rFonts w:hint="default"/>
                        <w:lang w:val="en-US"/>
                      </w:rPr>
                      <w:t xml:space="preserve">  </w:t>
                    </w:r>
                    <w:r>
                      <w:rPr>
                        <w:rFonts w:hint="default"/>
                        <w:lang w:val="en-US"/>
                      </w:rPr>
                      <w:tab/>
                    </w:r>
                    <w:r>
                      <w:t xml:space="preserve">Page </w:t>
                    </w:r>
                    <w:r>
                      <w:fldChar w:fldCharType="begin"/>
                    </w:r>
                    <w:r>
                      <w:instrText xml:space="preserve"> PAGE  \* MERGEFORMAT </w:instrText>
                    </w:r>
                    <w:r>
                      <w:fldChar w:fldCharType="separate"/>
                    </w:r>
                    <w:r>
                      <w:t>10</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08E690A"/>
    <w:multiLevelType w:val="multilevel"/>
    <w:tmpl w:val="008E690A"/>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2">
    <w:nsid w:val="06DB2737"/>
    <w:multiLevelType w:val="multilevel"/>
    <w:tmpl w:val="06DB27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3165953"/>
    <w:multiLevelType w:val="multilevel"/>
    <w:tmpl w:val="131659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6E33CF5"/>
    <w:multiLevelType w:val="multilevel"/>
    <w:tmpl w:val="16E33CF5"/>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5">
    <w:nsid w:val="200A634E"/>
    <w:multiLevelType w:val="multilevel"/>
    <w:tmpl w:val="200A63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02F36BE"/>
    <w:multiLevelType w:val="singleLevel"/>
    <w:tmpl w:val="602F36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22325EB"/>
    <w:multiLevelType w:val="multilevel"/>
    <w:tmpl w:val="622325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AB50226"/>
    <w:multiLevelType w:val="multilevel"/>
    <w:tmpl w:val="6AB502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D9E1F0A"/>
    <w:multiLevelType w:val="multilevel"/>
    <w:tmpl w:val="6D9E1F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7070AAE"/>
    <w:multiLevelType w:val="multilevel"/>
    <w:tmpl w:val="77070AA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9"/>
  </w:num>
  <w:num w:numId="3">
    <w:abstractNumId w:val="3"/>
  </w:num>
  <w:num w:numId="4">
    <w:abstractNumId w:val="10"/>
  </w:num>
  <w:num w:numId="5">
    <w:abstractNumId w:val="8"/>
  </w:num>
  <w:num w:numId="6">
    <w:abstractNumId w:val="5"/>
  </w:num>
  <w:num w:numId="7">
    <w:abstractNumId w:val="6"/>
  </w:num>
  <w:num w:numId="8">
    <w:abstractNumId w:val="2"/>
  </w:num>
  <w:num w:numId="9">
    <w:abstractNumId w:val="1"/>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221"/>
    <w:rsid w:val="000603DF"/>
    <w:rsid w:val="0006304D"/>
    <w:rsid w:val="00101CFF"/>
    <w:rsid w:val="00175B1E"/>
    <w:rsid w:val="00176A7E"/>
    <w:rsid w:val="002556E2"/>
    <w:rsid w:val="002D6C30"/>
    <w:rsid w:val="003031D5"/>
    <w:rsid w:val="003A5E76"/>
    <w:rsid w:val="003C4BCE"/>
    <w:rsid w:val="003F3BB5"/>
    <w:rsid w:val="003F620A"/>
    <w:rsid w:val="00423391"/>
    <w:rsid w:val="0049106B"/>
    <w:rsid w:val="004A1000"/>
    <w:rsid w:val="004B4BA3"/>
    <w:rsid w:val="00507177"/>
    <w:rsid w:val="00514A22"/>
    <w:rsid w:val="005233B5"/>
    <w:rsid w:val="00523787"/>
    <w:rsid w:val="005A419F"/>
    <w:rsid w:val="005A6BC9"/>
    <w:rsid w:val="005C369F"/>
    <w:rsid w:val="006326F6"/>
    <w:rsid w:val="00645BA9"/>
    <w:rsid w:val="00652DEC"/>
    <w:rsid w:val="006C2221"/>
    <w:rsid w:val="00700AA3"/>
    <w:rsid w:val="0074742B"/>
    <w:rsid w:val="0076446A"/>
    <w:rsid w:val="00775B2C"/>
    <w:rsid w:val="007D05EC"/>
    <w:rsid w:val="007D34F1"/>
    <w:rsid w:val="0080498E"/>
    <w:rsid w:val="00831FE7"/>
    <w:rsid w:val="00833CE4"/>
    <w:rsid w:val="00843E0E"/>
    <w:rsid w:val="00851B62"/>
    <w:rsid w:val="00856CB5"/>
    <w:rsid w:val="008D0EF2"/>
    <w:rsid w:val="008F14BC"/>
    <w:rsid w:val="008F75EB"/>
    <w:rsid w:val="00932889"/>
    <w:rsid w:val="00963A85"/>
    <w:rsid w:val="0097727A"/>
    <w:rsid w:val="009E7445"/>
    <w:rsid w:val="00A53AC5"/>
    <w:rsid w:val="00AA60A3"/>
    <w:rsid w:val="00AD7D3C"/>
    <w:rsid w:val="00B13572"/>
    <w:rsid w:val="00B5694D"/>
    <w:rsid w:val="00BA6C1F"/>
    <w:rsid w:val="00BE74B1"/>
    <w:rsid w:val="00C03A7F"/>
    <w:rsid w:val="00C66C82"/>
    <w:rsid w:val="00CB6663"/>
    <w:rsid w:val="00CC4F63"/>
    <w:rsid w:val="00CE4231"/>
    <w:rsid w:val="00D14172"/>
    <w:rsid w:val="00D25B79"/>
    <w:rsid w:val="00D53683"/>
    <w:rsid w:val="00DB620C"/>
    <w:rsid w:val="00DD17DB"/>
    <w:rsid w:val="00E53232"/>
    <w:rsid w:val="00E57849"/>
    <w:rsid w:val="00EC7CD7"/>
    <w:rsid w:val="00F24D1C"/>
    <w:rsid w:val="00F82EA8"/>
    <w:rsid w:val="03F86B1C"/>
    <w:rsid w:val="26FE04A0"/>
    <w:rsid w:val="45DF050E"/>
    <w:rsid w:val="564F6F0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SimSun" w:cs="Times New Roman"/>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footer"/>
    <w:basedOn w:val="1"/>
    <w:qFormat/>
    <w:uiPriority w:val="0"/>
    <w:pPr>
      <w:tabs>
        <w:tab w:val="center" w:pos="4680"/>
        <w:tab w:val="right" w:pos="9360"/>
      </w:tabs>
    </w:pPr>
    <w:rPr>
      <w:b/>
      <w:i/>
      <w:sz w:val="20"/>
    </w:rPr>
  </w:style>
  <w:style w:type="paragraph" w:styleId="14">
    <w:name w:val="header"/>
    <w:basedOn w:val="1"/>
    <w:qFormat/>
    <w:uiPriority w:val="0"/>
    <w:pPr>
      <w:tabs>
        <w:tab w:val="center" w:pos="4680"/>
        <w:tab w:val="right" w:pos="9360"/>
      </w:tabs>
    </w:pPr>
    <w:rPr>
      <w:b/>
      <w:i/>
      <w:sz w:val="20"/>
    </w:rPr>
  </w:style>
  <w:style w:type="character" w:styleId="15">
    <w:name w:val="Hyperlink"/>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szCs w:val="24"/>
    </w:rPr>
  </w:style>
  <w:style w:type="character" w:styleId="17">
    <w:name w:val="page number"/>
    <w:basedOn w:val="11"/>
    <w:uiPriority w:val="0"/>
  </w:style>
  <w:style w:type="character" w:styleId="18">
    <w:name w:val="Strong"/>
    <w:qFormat/>
    <w:uiPriority w:val="22"/>
    <w:rPr>
      <w:b/>
      <w:bCs/>
    </w:rPr>
  </w:style>
  <w:style w:type="paragraph" w:styleId="19">
    <w:name w:val="Title"/>
    <w:basedOn w:val="1"/>
    <w:qFormat/>
    <w:uiPriority w:val="0"/>
    <w:pPr>
      <w:spacing w:before="240" w:after="720" w:line="240" w:lineRule="auto"/>
      <w:jc w:val="right"/>
    </w:pPr>
    <w:rPr>
      <w:rFonts w:ascii="Arial" w:hAnsi="Arial"/>
      <w:b/>
      <w:kern w:val="28"/>
      <w:sz w:val="64"/>
    </w:rPr>
  </w:style>
  <w:style w:type="paragraph" w:styleId="20">
    <w:name w:val="toc 1"/>
    <w:basedOn w:val="1"/>
    <w:next w:val="1"/>
    <w:semiHidden/>
    <w:qFormat/>
    <w:uiPriority w:val="0"/>
    <w:pPr>
      <w:tabs>
        <w:tab w:val="left" w:pos="360"/>
        <w:tab w:val="right" w:leader="dot" w:pos="9360"/>
      </w:tabs>
      <w:spacing w:before="60" w:line="220" w:lineRule="exact"/>
      <w:ind w:left="360" w:hanging="360"/>
      <w:jc w:val="both"/>
    </w:pPr>
    <w:rPr>
      <w:b/>
    </w:rPr>
  </w:style>
  <w:style w:type="paragraph" w:styleId="21">
    <w:name w:val="toc 2"/>
    <w:basedOn w:val="1"/>
    <w:next w:val="1"/>
    <w:semiHidden/>
    <w:qFormat/>
    <w:uiPriority w:val="0"/>
    <w:pPr>
      <w:tabs>
        <w:tab w:val="right" w:leader="dot" w:pos="9360"/>
      </w:tabs>
      <w:spacing w:line="220" w:lineRule="exact"/>
      <w:ind w:left="270"/>
      <w:jc w:val="both"/>
    </w:pPr>
    <w:rPr>
      <w:sz w:val="22"/>
    </w:rPr>
  </w:style>
  <w:style w:type="paragraph" w:styleId="22">
    <w:name w:val="toc 3"/>
    <w:basedOn w:val="1"/>
    <w:next w:val="1"/>
    <w:semiHidden/>
    <w:qFormat/>
    <w:uiPriority w:val="0"/>
    <w:pPr>
      <w:tabs>
        <w:tab w:val="left" w:pos="1200"/>
        <w:tab w:val="right" w:leader="dot" w:pos="9360"/>
      </w:tabs>
      <w:ind w:left="480"/>
    </w:pPr>
    <w:rPr>
      <w:sz w:val="22"/>
    </w:rPr>
  </w:style>
  <w:style w:type="paragraph" w:styleId="23">
    <w:name w:val="toc 4"/>
    <w:basedOn w:val="1"/>
    <w:next w:val="1"/>
    <w:semiHidden/>
    <w:qFormat/>
    <w:uiPriority w:val="0"/>
    <w:pPr>
      <w:tabs>
        <w:tab w:val="right" w:leader="dot" w:pos="9360"/>
      </w:tabs>
      <w:ind w:left="720"/>
    </w:pPr>
  </w:style>
  <w:style w:type="paragraph" w:styleId="24">
    <w:name w:val="toc 5"/>
    <w:basedOn w:val="1"/>
    <w:next w:val="1"/>
    <w:semiHidden/>
    <w:qFormat/>
    <w:uiPriority w:val="0"/>
    <w:pPr>
      <w:tabs>
        <w:tab w:val="right" w:leader="dot" w:pos="9360"/>
      </w:tabs>
      <w:ind w:left="960"/>
    </w:pPr>
  </w:style>
  <w:style w:type="paragraph" w:styleId="25">
    <w:name w:val="toc 6"/>
    <w:basedOn w:val="1"/>
    <w:next w:val="1"/>
    <w:semiHidden/>
    <w:qFormat/>
    <w:uiPriority w:val="0"/>
    <w:pPr>
      <w:tabs>
        <w:tab w:val="right" w:leader="dot" w:pos="9360"/>
      </w:tabs>
      <w:ind w:left="1200"/>
    </w:pPr>
  </w:style>
  <w:style w:type="paragraph" w:styleId="26">
    <w:name w:val="toc 7"/>
    <w:basedOn w:val="1"/>
    <w:next w:val="1"/>
    <w:semiHidden/>
    <w:qFormat/>
    <w:uiPriority w:val="0"/>
    <w:pPr>
      <w:tabs>
        <w:tab w:val="right" w:leader="dot" w:pos="9360"/>
      </w:tabs>
      <w:ind w:left="1440"/>
    </w:pPr>
  </w:style>
  <w:style w:type="paragraph" w:styleId="27">
    <w:name w:val="toc 8"/>
    <w:basedOn w:val="1"/>
    <w:next w:val="1"/>
    <w:semiHidden/>
    <w:uiPriority w:val="0"/>
    <w:pPr>
      <w:tabs>
        <w:tab w:val="right" w:leader="dot" w:pos="9360"/>
      </w:tabs>
      <w:ind w:left="1680"/>
    </w:pPr>
  </w:style>
  <w:style w:type="paragraph" w:styleId="28">
    <w:name w:val="toc 9"/>
    <w:basedOn w:val="1"/>
    <w:next w:val="1"/>
    <w:semiHidden/>
    <w:qFormat/>
    <w:uiPriority w:val="0"/>
    <w:pPr>
      <w:tabs>
        <w:tab w:val="right" w:leader="dot" w:pos="9360"/>
      </w:tabs>
      <w:ind w:left="1920"/>
    </w:pPr>
  </w:style>
  <w:style w:type="paragraph" w:customStyle="1" w:styleId="29">
    <w:name w:val="bullet"/>
    <w:basedOn w:val="1"/>
    <w:qFormat/>
    <w:uiPriority w:val="0"/>
    <w:rPr>
      <w:rFonts w:ascii="Arial" w:hAnsi="Arial"/>
      <w:sz w:val="20"/>
    </w:rPr>
  </w:style>
  <w:style w:type="paragraph" w:customStyle="1" w:styleId="30">
    <w:name w:val="heading1"/>
    <w:basedOn w:val="1"/>
    <w:qFormat/>
    <w:uiPriority w:val="0"/>
    <w:pPr>
      <w:tabs>
        <w:tab w:val="left" w:pos="450"/>
        <w:tab w:val="left" w:pos="1080"/>
        <w:tab w:val="left" w:pos="1800"/>
        <w:tab w:val="left" w:pos="2610"/>
      </w:tabs>
    </w:pPr>
  </w:style>
  <w:style w:type="paragraph" w:customStyle="1" w:styleId="31">
    <w:name w:val="level 4"/>
    <w:basedOn w:val="1"/>
    <w:qFormat/>
    <w:uiPriority w:val="0"/>
    <w:pPr>
      <w:spacing w:before="120" w:after="120"/>
      <w:ind w:left="634"/>
    </w:pPr>
  </w:style>
  <w:style w:type="paragraph" w:customStyle="1" w:styleId="32">
    <w:name w:val="level 5"/>
    <w:basedOn w:val="1"/>
    <w:qFormat/>
    <w:uiPriority w:val="0"/>
    <w:pPr>
      <w:tabs>
        <w:tab w:val="left" w:pos="2520"/>
      </w:tabs>
      <w:ind w:left="1440"/>
    </w:pPr>
  </w:style>
  <w:style w:type="paragraph" w:customStyle="1" w:styleId="33">
    <w:name w:val="TOCEntry"/>
    <w:basedOn w:val="1"/>
    <w:qFormat/>
    <w:uiPriority w:val="0"/>
    <w:pPr>
      <w:keepNext/>
      <w:keepLines/>
      <w:spacing w:before="120" w:after="240" w:line="240" w:lineRule="atLeast"/>
    </w:pPr>
    <w:rPr>
      <w:b/>
      <w:sz w:val="36"/>
    </w:rPr>
  </w:style>
  <w:style w:type="paragraph" w:customStyle="1" w:styleId="34">
    <w:name w:val="template"/>
    <w:basedOn w:val="1"/>
    <w:qFormat/>
    <w:uiPriority w:val="0"/>
    <w:rPr>
      <w:rFonts w:ascii="Arial" w:hAnsi="Arial"/>
      <w:i/>
      <w:sz w:val="22"/>
    </w:rPr>
  </w:style>
  <w:style w:type="paragraph" w:customStyle="1" w:styleId="35">
    <w:name w:val="level 3 text"/>
    <w:basedOn w:val="1"/>
    <w:qFormat/>
    <w:uiPriority w:val="0"/>
    <w:pPr>
      <w:numPr>
        <w:ilvl w:val="12"/>
        <w:numId w:val="0"/>
      </w:numPr>
      <w:spacing w:line="220" w:lineRule="exact"/>
      <w:ind w:left="1350" w:hanging="716"/>
    </w:pPr>
    <w:rPr>
      <w:rFonts w:ascii="Arial" w:hAnsi="Arial"/>
      <w:i/>
      <w:sz w:val="22"/>
    </w:rPr>
  </w:style>
  <w:style w:type="paragraph" w:customStyle="1" w:styleId="36">
    <w:name w:val="requirement"/>
    <w:basedOn w:val="31"/>
    <w:qFormat/>
    <w:uiPriority w:val="0"/>
    <w:pPr>
      <w:spacing w:before="0" w:after="0"/>
      <w:ind w:left="2348" w:hanging="994"/>
    </w:pPr>
    <w:rPr>
      <w:rFonts w:ascii="Times New Roman" w:hAnsi="Times New Roman"/>
    </w:rPr>
  </w:style>
  <w:style w:type="paragraph" w:customStyle="1" w:styleId="37">
    <w:name w:val="ByLine"/>
    <w:basedOn w:val="19"/>
    <w:qFormat/>
    <w:uiPriority w:val="0"/>
    <w:pPr>
      <w:spacing w:after="720" w:line="240" w:lineRule="auto"/>
      <w:jc w:val="right"/>
    </w:pPr>
    <w:rPr>
      <w:sz w:val="28"/>
    </w:rPr>
  </w:style>
  <w:style w:type="paragraph" w:customStyle="1" w:styleId="38">
    <w:name w:val="ChangeHistory Title"/>
    <w:basedOn w:val="1"/>
    <w:qFormat/>
    <w:uiPriority w:val="0"/>
    <w:pPr>
      <w:keepNext/>
      <w:spacing w:before="60" w:after="60" w:line="240" w:lineRule="auto"/>
      <w:jc w:val="center"/>
    </w:pPr>
    <w:rPr>
      <w:rFonts w:ascii="Arial" w:hAnsi="Arial"/>
      <w:b/>
      <w:sz w:val="36"/>
    </w:rPr>
  </w:style>
  <w:style w:type="paragraph" w:customStyle="1" w:styleId="39">
    <w:name w:val="SuperTitle"/>
    <w:basedOn w:val="19"/>
    <w:next w:val="1"/>
    <w:qFormat/>
    <w:uiPriority w:val="0"/>
    <w:pPr>
      <w:pBdr>
        <w:top w:val="single" w:color="auto" w:sz="48" w:space="1"/>
      </w:pBdr>
      <w:spacing w:before="960" w:after="0" w:line="240" w:lineRule="auto"/>
      <w:jc w:val="right"/>
    </w:pPr>
    <w:rPr>
      <w:sz w:val="28"/>
    </w:rPr>
  </w:style>
  <w:style w:type="paragraph" w:customStyle="1" w:styleId="40">
    <w:name w:val="line"/>
    <w:basedOn w:val="19"/>
    <w:qFormat/>
    <w:uiPriority w:val="0"/>
    <w:pPr>
      <w:pBdr>
        <w:top w:val="single" w:color="auto" w:sz="36" w:space="1"/>
      </w:pBdr>
      <w:spacing w:after="0" w:line="240" w:lineRule="auto"/>
      <w:jc w:val="right"/>
    </w:pPr>
    <w:rPr>
      <w:sz w:val="40"/>
    </w:rPr>
  </w:style>
  <w:style w:type="paragraph" w:styleId="41">
    <w:name w:val="List Paragraph"/>
    <w:basedOn w:val="1"/>
    <w:qFormat/>
    <w:uiPriority w:val="34"/>
    <w:pPr>
      <w:spacing w:line="240" w:lineRule="auto"/>
      <w:ind w:left="720"/>
      <w:contextualSpacing/>
    </w:pPr>
    <w:rPr>
      <w:rFonts w:ascii="Times New Roman" w:hAnsi="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12</Pages>
  <Words>2186</Words>
  <Characters>12461</Characters>
  <Lines>103</Lines>
  <Paragraphs>29</Paragraphs>
  <TotalTime>142</TotalTime>
  <ScaleCrop>false</ScaleCrop>
  <LinksUpToDate>false</LinksUpToDate>
  <CharactersWithSpaces>14618</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2022-11-16T08:30:00Z</dcterms:created>
  <dc:creator>Doris Sturzenberger</dc:creator>
  <cp:lastModifiedBy>Freebooter 1052</cp:lastModifiedBy>
  <dcterms:modified xsi:type="dcterms:W3CDTF">2025-02-23T19:39:48Z</dcterms:modified>
  <dc:title>IEEE Software Requirements Specification Template</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0x01010084F0D9C5AB83A642B1BA930641277426</vt:lpwstr>
  </property>
  <property fmtid="{D5CDD505-2E9C-101B-9397-08002B2CF9AE}" pid="3" name="KSOProductBuildVer">
    <vt:lpwstr>1033-12.2.0.19805</vt:lpwstr>
  </property>
  <property fmtid="{D5CDD505-2E9C-101B-9397-08002B2CF9AE}" pid="4" name="ICV">
    <vt:lpwstr>EBE4B60D686E4761A3FA53AEC238CB48_13</vt:lpwstr>
  </property>
</Properties>
</file>