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after="480" w:before="480"/>
        <w:jc w:val="left"/>
      </w:pPr>
      <w:r>
        <w:rPr>
          <w:rFonts w:eastAsia="宋体" w:ascii="Times New Roman" w:cs="Times New Roman" w:hAnsi="Times New Roman"/>
          <w:b w:val="true"/>
          <w:sz w:val="52"/>
        </w:rPr>
        <w:t>【英文翻译】</w:t>
      </w:r>
      <w:r>
        <w:rPr>
          <w:rFonts w:eastAsia="宋体" w:ascii="Times New Roman" w:cs="Times New Roman" w:hAnsi="Times New Roman"/>
          <w:b w:val="true"/>
          <w:sz w:val="52"/>
        </w:rPr>
        <w:t xml:space="preserve">The </w:t>
      </w:r>
      <w:r>
        <w:rPr>
          <w:rFonts w:eastAsia="宋体" w:ascii="Times New Roman" w:cs="Times New Roman" w:hAnsi="Times New Roman"/>
          <w:b w:val="true"/>
          <w:sz w:val="52"/>
        </w:rPr>
        <w:t>development configuration</w:t>
      </w:r>
      <w:r>
        <w:rPr>
          <w:rFonts w:eastAsia="宋体" w:ascii="Times New Roman" w:cs="Times New Roman" w:hAnsi="Times New Roman"/>
          <w:b w:val="true"/>
          <w:sz w:val="52"/>
        </w:rPr>
        <w:t xml:space="preserve"> setup for StarRocks</w:t>
      </w:r>
      <w:r>
        <w:rPr>
          <w:rFonts w:eastAsia="宋体" w:ascii="Times New Roman" w:cs="Times New Roman" w:hAnsi="Times New Roman"/>
          <w:b w:val="true"/>
          <w:sz w:val="52"/>
        </w:rPr>
        <w:t xml:space="preserve"> </w:t>
      </w:r>
      <w:r>
        <w:rPr>
          <w:rFonts w:eastAsia="宋体" w:ascii="Times New Roman" w:cs="Times New Roman" w:hAnsi="Times New Roman"/>
          <w:b w:val="true"/>
          <w:sz w:val="52"/>
        </w:rPr>
        <w:t>on Clion</w:t>
      </w:r>
      <w:r>
        <w:rPr>
          <w:rFonts w:eastAsia="宋体" w:ascii="Times New Roman" w:cs="Times New Roman" w:hAnsi="Times New Roman"/>
          <w:b w:val="true"/>
          <w:sz w:val="52"/>
        </w:rPr>
        <w:t>
</w:t>
      </w:r>
    </w:p>
    <w:p>
      <w:pPr>
        <w:jc w:val="left"/>
      </w:pPr>
      <w:r>
        <w:rPr>
          <w:rFonts w:eastAsia="宋体" w:ascii="Times New Roman" w:cs="Times New Roman" w:hAnsi="Times New Roman"/>
          <w:sz w:val="22"/>
        </w:rPr>
        <w:t xml:space="preserve">The BE part of StarRocks is developed in C++ and the development </w:t>
      </w:r>
      <w:r>
        <w:rPr>
          <w:rFonts w:eastAsia="宋体" w:ascii="Times New Roman" w:cs="Times New Roman" w:hAnsi="Times New Roman"/>
          <w:sz w:val="22"/>
        </w:rPr>
        <w:t xml:space="preserve">platform </w:t>
      </w:r>
      <w:r>
        <w:rPr>
          <w:rFonts w:eastAsia="宋体" w:ascii="Times New Roman" w:cs="Times New Roman" w:hAnsi="Times New Roman"/>
          <w:sz w:val="22"/>
        </w:rPr>
        <w:t>t</w:t>
      </w:r>
      <w:r>
        <w:rPr>
          <w:rFonts w:eastAsia="宋体" w:ascii="Times New Roman" w:cs="Times New Roman" w:hAnsi="Times New Roman"/>
          <w:sz w:val="22"/>
        </w:rPr>
        <w:t>hat</w:t>
      </w:r>
      <w:r>
        <w:rPr>
          <w:rFonts w:eastAsia="宋体" w:ascii="Times New Roman" w:cs="Times New Roman" w:hAnsi="Times New Roman"/>
          <w:sz w:val="22"/>
        </w:rPr>
        <w:t xml:space="preserve"> we can use</w:t>
      </w:r>
      <w:r>
        <w:rPr>
          <w:rFonts w:eastAsia="宋体" w:ascii="Times New Roman" w:cs="Times New Roman" w:hAnsi="Times New Roman"/>
          <w:sz w:val="22"/>
        </w:rPr>
        <w:t xml:space="preserve"> is Clion.This article describes how to configure Clion and </w:t>
      </w:r>
      <w:r>
        <w:rPr>
          <w:rFonts w:eastAsia="宋体" w:ascii="Times New Roman" w:cs="Times New Roman" w:hAnsi="Times New Roman"/>
          <w:sz w:val="22"/>
        </w:rPr>
        <w:t xml:space="preserve">the </w:t>
      </w:r>
      <w:r>
        <w:rPr>
          <w:rFonts w:eastAsia="宋体" w:ascii="Times New Roman" w:cs="Times New Roman" w:hAnsi="Times New Roman"/>
          <w:sz w:val="22"/>
        </w:rPr>
        <w:t xml:space="preserve">Deployment function </w:t>
      </w:r>
      <w:r>
        <w:rPr>
          <w:rFonts w:eastAsia="宋体" w:ascii="Times New Roman" w:cs="Times New Roman" w:hAnsi="Times New Roman"/>
          <w:sz w:val="22"/>
        </w:rPr>
        <w:t xml:space="preserve">which is used </w:t>
      </w:r>
      <w:r>
        <w:rPr>
          <w:rFonts w:eastAsia="宋体" w:ascii="Times New Roman" w:cs="Times New Roman" w:hAnsi="Times New Roman"/>
          <w:sz w:val="22"/>
        </w:rPr>
        <w:t xml:space="preserve">to synchronise </w:t>
      </w:r>
      <w:r>
        <w:rPr>
          <w:rFonts w:eastAsia="宋体" w:ascii="Times New Roman" w:cs="Times New Roman" w:hAnsi="Times New Roman"/>
          <w:sz w:val="22"/>
        </w:rPr>
        <w:t xml:space="preserve">the </w:t>
      </w:r>
      <w:r>
        <w:rPr>
          <w:rFonts w:eastAsia="宋体" w:ascii="Times New Roman" w:cs="Times New Roman" w:hAnsi="Times New Roman"/>
          <w:sz w:val="22"/>
        </w:rPr>
        <w:t>code to a remote development machine.</w:t>
      </w: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 xml:space="preserve">Use </w:t>
      </w:r>
      <w:r>
        <w:rPr>
          <w:rFonts w:eastAsia="宋体" w:ascii="Times New Roman" w:cs="Times New Roman" w:hAnsi="Times New Roman"/>
          <w:b w:val="true"/>
          <w:sz w:val="44"/>
        </w:rPr>
        <w:t xml:space="preserve">Clion </w:t>
      </w:r>
      <w:r>
        <w:rPr>
          <w:rFonts w:eastAsia="宋体" w:ascii="Times New Roman" w:cs="Times New Roman" w:hAnsi="Times New Roman"/>
          <w:b w:val="true"/>
          <w:sz w:val="44"/>
        </w:rPr>
        <w:t xml:space="preserve">to </w:t>
      </w:r>
      <w:r>
        <w:rPr>
          <w:rFonts w:eastAsia="宋体" w:ascii="Times New Roman" w:cs="Times New Roman" w:hAnsi="Times New Roman"/>
          <w:b w:val="true"/>
          <w:sz w:val="44"/>
        </w:rPr>
        <w:t>load StarRocks code</w:t>
      </w:r>
      <w:r>
        <w:rPr>
          <w:rFonts w:eastAsia="宋体" w:ascii="Times New Roman" w:cs="Times New Roman" w:hAnsi="Times New Roman"/>
          <w:b w:val="true"/>
          <w:sz w:val="44"/>
        </w:rPr>
        <w:t>
</w:t>
      </w:r>
    </w:p>
    <w:p>
      <w:pPr>
        <w:jc w:val="left"/>
      </w:pPr>
      <w:r>
        <w:rPr>
          <w:rFonts w:eastAsia="宋体" w:ascii="Times New Roman" w:cs="Times New Roman" w:hAnsi="Times New Roman"/>
          <w:sz w:val="22"/>
        </w:rPr>
        <w:t xml:space="preserve">The construction of Clion's </w:t>
      </w:r>
      <w:r>
        <w:rPr>
          <w:rFonts w:eastAsia="宋体" w:ascii="Times New Roman" w:cs="Times New Roman" w:hAnsi="Times New Roman"/>
          <w:sz w:val="22"/>
        </w:rPr>
        <w:t xml:space="preserve">code tree relies on the CMakeLists file </w:t>
      </w:r>
      <w:r>
        <w:rPr>
          <w:rFonts w:eastAsia="宋体" w:ascii="Times New Roman" w:cs="Times New Roman" w:hAnsi="Times New Roman"/>
          <w:sz w:val="22"/>
        </w:rPr>
        <w:t>under</w:t>
      </w:r>
      <w:r>
        <w:rPr>
          <w:rFonts w:eastAsia="宋体" w:ascii="Times New Roman" w:cs="Times New Roman" w:hAnsi="Times New Roman"/>
          <w:sz w:val="22"/>
        </w:rPr>
        <w:t xml:space="preserve"> the root path of the project</w:t>
      </w:r>
      <w:r>
        <w:rPr>
          <w:rFonts w:eastAsia="宋体" w:ascii="Times New Roman" w:cs="Times New Roman" w:hAnsi="Times New Roman"/>
          <w:sz w:val="22"/>
        </w:rPr>
        <w:t xml:space="preserve">. </w:t>
      </w:r>
      <w:r>
        <w:rPr>
          <w:rFonts w:eastAsia="宋体" w:ascii="Times New Roman" w:cs="Times New Roman" w:hAnsi="Times New Roman"/>
          <w:sz w:val="22"/>
        </w:rPr>
        <w:t xml:space="preserve">StarRocks itself is compiled via CMake, but the CMakeList contains various third party libraries, </w:t>
      </w:r>
      <w:r>
        <w:rPr>
          <w:rFonts w:eastAsia="宋体" w:ascii="Times New Roman" w:cs="Times New Roman" w:hAnsi="Times New Roman"/>
          <w:sz w:val="22"/>
        </w:rPr>
        <w:t>in order that the</w:t>
      </w:r>
      <w:r>
        <w:rPr>
          <w:rFonts w:eastAsia="宋体" w:ascii="Times New Roman" w:cs="Times New Roman" w:hAnsi="Times New Roman"/>
          <w:sz w:val="22"/>
        </w:rPr>
        <w:t xml:space="preserve"> Clion cannot parse &amp; compile CMakeLists properly. Here is a simple way to bypass：</w:t>
      </w:r>
      <w:r>
        <w:rPr>
          <w:rFonts w:eastAsia="宋体" w:ascii="Times New Roman" w:cs="Times New Roman" w:hAnsi="Times New Roman"/>
          <w:sz w:val="22"/>
        </w:rPr>
        <w:t>
</w:t>
      </w:r>
    </w:p>
    <w:p>
      <w:pPr>
        <w:numPr>
          <w:numId w:val="1"/>
        </w:numPr>
        <w:ind w:left="0"/>
        <w:jc w:val="left"/>
      </w:pPr>
      <w:r>
        <w:rPr>
          <w:rFonts w:eastAsia="宋体" w:ascii="Times New Roman" w:cs="Times New Roman" w:hAnsi="Times New Roman"/>
          <w:sz w:val="22"/>
        </w:rPr>
        <w:t xml:space="preserve">Add the entire StarRocks root path </w:t>
      </w:r>
      <w:r>
        <w:rPr>
          <w:rFonts w:eastAsia="宋体" w:ascii="Times New Roman" w:cs="Times New Roman" w:hAnsi="Times New Roman"/>
          <w:sz w:val="22"/>
        </w:rPr>
        <w:t>in</w:t>
      </w:r>
      <w:r>
        <w:rPr>
          <w:rFonts w:eastAsia="宋体" w:ascii="Times New Roman" w:cs="Times New Roman" w:hAnsi="Times New Roman"/>
          <w:sz w:val="22"/>
        </w:rPr>
        <w:t xml:space="preserve"> Clion</w:t>
      </w:r>
      <w:r>
        <w:rPr>
          <w:rFonts w:eastAsia="宋体" w:ascii="Times New Roman" w:cs="Times New Roman" w:hAnsi="Times New Roman"/>
          <w:sz w:val="22"/>
        </w:rPr>
        <w:t>，</w:t>
      </w:r>
      <w:r>
        <w:rPr>
          <w:rFonts w:eastAsia="宋体" w:ascii="Times New Roman" w:cs="Times New Roman" w:hAnsi="Times New Roman"/>
          <w:sz w:val="22"/>
        </w:rPr>
        <w:t>as shown</w:t>
      </w:r>
      <w:r>
        <w:rPr>
          <w:rFonts w:eastAsia="宋体" w:ascii="Times New Roman" w:cs="Times New Roman" w:hAnsi="Times New Roman"/>
          <w:sz w:val="22"/>
        </w:rPr>
        <w:t xml:space="preserve"> in the following picture</w:t>
      </w:r>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828675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r:embed="rId5"/>
                    <a:stretch>
                      <a:fillRect/>
                    </a:stretch>
                  </pic:blipFill>
                  <pic:spPr>
                    <a:xfrm>
                      <a:off x="0" y="0"/>
                      <a:ext cx="5400675" cy="8286750"/>
                    </a:xfrm>
                    <a:prstGeom prst="rect">
                      <a:avLst/>
                    </a:prstGeom>
                  </pic:spPr>
                </pic:pic>
              </a:graphicData>
            </a:graphic>
          </wp:inline>
        </w:drawing>
      </w:r>
      <w:r>
        <w:rPr>
          <w:rFonts w:eastAsia="宋体" w:ascii="Times New Roman" w:cs="Times New Roman" w:hAnsi="Times New Roman"/>
          <w:sz w:val="22"/>
        </w:rPr>
        <w:t>
</w:t>
      </w:r>
    </w:p>
    <w:p>
      <w:pPr>
        <w:numPr>
          <w:numId w:val="2"/>
        </w:numPr>
        <w:ind w:left="0"/>
        <w:jc w:val="left"/>
      </w:pPr>
      <w:r>
        <w:rPr>
          <w:rFonts w:eastAsia="宋体" w:ascii="Times New Roman" w:cs="Times New Roman" w:hAnsi="Times New Roman"/>
          <w:sz w:val="22"/>
        </w:rPr>
        <w:t xml:space="preserve">Create a new CMakeLists.txt </w:t>
      </w:r>
      <w:r>
        <w:rPr>
          <w:rFonts w:eastAsia="宋体" w:ascii="Times New Roman" w:cs="Times New Roman" w:hAnsi="Times New Roman"/>
          <w:sz w:val="22"/>
        </w:rPr>
        <w:t xml:space="preserve">file </w:t>
      </w:r>
      <w:r>
        <w:rPr>
          <w:rFonts w:eastAsia="宋体" w:ascii="Times New Roman" w:cs="Times New Roman" w:hAnsi="Times New Roman"/>
          <w:sz w:val="22"/>
        </w:rPr>
        <w:t xml:space="preserve">under the root path with the following content, the </w:t>
      </w:r>
      <w:r>
        <w:rPr>
          <w:rFonts w:eastAsia="宋体" w:ascii="Times New Roman" w:cs="Times New Roman" w:hAnsi="Times New Roman"/>
          <w:sz w:val="22"/>
        </w:rPr>
        <w:t>header file</w:t>
      </w:r>
      <w:r>
        <w:rPr>
          <w:rFonts w:eastAsia="宋体" w:ascii="Times New Roman" w:cs="Times New Roman" w:hAnsi="Times New Roman"/>
          <w:sz w:val="22"/>
        </w:rPr>
        <w:t xml:space="preserve"> of </w:t>
      </w:r>
      <w:r>
        <w:rPr>
          <w:rFonts w:eastAsia="宋体" w:ascii="Times New Roman" w:cs="Times New Roman" w:hAnsi="Times New Roman"/>
          <w:sz w:val="22"/>
        </w:rPr>
        <w:t xml:space="preserve"> </w:t>
      </w:r>
      <w:r>
        <w:rPr>
          <w:rFonts w:eastAsia="宋体" w:ascii="Times New Roman" w:cs="Times New Roman" w:hAnsi="Times New Roman"/>
          <w:sz w:val="22"/>
        </w:rPr>
        <w:t xml:space="preserve">gensrc and </w:t>
      </w:r>
      <w:r>
        <w:rPr>
          <w:rFonts w:eastAsia="宋体" w:ascii="Times New Roman" w:cs="Times New Roman" w:hAnsi="Times New Roman"/>
          <w:sz w:val="22"/>
        </w:rPr>
        <w:t xml:space="preserve">the </w:t>
      </w:r>
      <w:r>
        <w:rPr>
          <w:rFonts w:eastAsia="宋体" w:ascii="Times New Roman" w:cs="Times New Roman" w:hAnsi="Times New Roman"/>
          <w:sz w:val="22"/>
        </w:rPr>
        <w:t xml:space="preserve">third-party library  can be configured according to </w:t>
      </w:r>
      <w:r>
        <w:rPr>
          <w:rFonts w:eastAsia="宋体" w:ascii="Times New Roman" w:cs="Times New Roman" w:hAnsi="Times New Roman"/>
          <w:sz w:val="22"/>
        </w:rPr>
        <w:t>individual</w:t>
      </w:r>
      <w:r>
        <w:rPr>
          <w:rFonts w:eastAsia="宋体" w:ascii="Times New Roman" w:cs="Times New Roman" w:hAnsi="Times New Roman"/>
          <w:sz w:val="22"/>
        </w:rPr>
        <w:t xml:space="preserve"> needs</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Plain Text</w:t>
            </w:r>
          </w:p>
          <w:p>
            <w:pPr>
              <w:jc w:val="left"/>
            </w:pPr>
            <w:r>
              <w:rPr>
                <w:rFonts w:eastAsia="宋体" w:ascii="Times New Roman" w:cs="Times New Roman" w:hAnsi="Times New Roman"/>
                <w:sz w:val="22"/>
              </w:rPr>
              <w:t>cmake_minimum_required(VERSION 3.15)</w:t>
            </w:r>
            <w:r>
              <w:rPr>
                <w:rFonts w:eastAsia="宋体" w:ascii="Times New Roman" w:cs="Times New Roman" w:hAnsi="Times New Roman"/>
                <w:sz w:val="22"/>
              </w:rPr>
              <w:t>
</w:t>
            </w:r>
          </w:p>
          <w:p>
            <w:pPr>
              <w:jc w:val="left"/>
            </w:pPr>
            <w:r>
              <w:rPr>
                <w:rFonts w:eastAsia="宋体" w:ascii="Times New Roman" w:cs="Times New Roman" w:hAnsi="Times New Roman"/>
                <w:sz w:val="22"/>
              </w:rPr>
              <w:t>project(StarRocks)</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set(CMAKE_CXX_STANDARD 17)</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include_directories(</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be/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be/src</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be/test</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w:t>
            </w:r>
            <w:r>
              <w:rPr>
                <w:rFonts w:eastAsia="宋体" w:ascii="Times New Roman" w:cs="Times New Roman" w:hAnsi="Times New Roman"/>
                <w:sz w:val="22"/>
              </w:rPr>
              <w:t>thrift/protobuf files</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gensrc/build</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gensrc/build/common</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gensrc/build/gen_cpp</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w:t>
            </w:r>
            <w:r>
              <w:rPr>
                <w:rFonts w:eastAsia="宋体" w:ascii="Times New Roman" w:cs="Times New Roman" w:hAnsi="Times New Roman"/>
                <w:sz w:val="22"/>
              </w:rPr>
              <w:t>header files of third-parties</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../deps/gperftools</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../deps/include</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add_executable(StarRocks</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be/src/service/starrocks_main.cpp)</w:t>
            </w:r>
            <w:r>
              <w:rPr>
                <w:rFonts w:eastAsia="宋体" w:ascii="Times New Roman" w:cs="Times New Roman" w:hAnsi="Times New Roman"/>
                <w:sz w:val="22"/>
              </w:rPr>
              <w:t>
</w:t>
            </w:r>
          </w:p>
        </w:tc>
      </w:tr>
    </w:tbl>
    <w:p>
      <w:pPr>
        <w:numPr>
          <w:numId w:val="3"/>
        </w:numPr>
        <w:ind w:left="0"/>
        <w:jc w:val="left"/>
      </w:pPr>
      <w:r>
        <w:rPr>
          <w:rFonts w:eastAsia="宋体" w:ascii="Times New Roman" w:cs="Times New Roman" w:hAnsi="Times New Roman"/>
          <w:sz w:val="22"/>
        </w:rPr>
        <w:t>When finished you can do a code jump via Clion</w:t>
      </w: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S</w:t>
      </w:r>
      <w:r>
        <w:rPr>
          <w:rFonts w:eastAsia="宋体" w:ascii="Times New Roman" w:cs="Times New Roman" w:hAnsi="Times New Roman"/>
          <w:b w:val="true"/>
          <w:sz w:val="44"/>
        </w:rPr>
        <w:t>ynchronisation</w:t>
      </w:r>
      <w:r>
        <w:rPr>
          <w:rFonts w:eastAsia="宋体" w:ascii="Times New Roman" w:cs="Times New Roman" w:hAnsi="Times New Roman"/>
          <w:b w:val="true"/>
          <w:sz w:val="44"/>
        </w:rPr>
        <w:t xml:space="preserve"> r</w:t>
      </w:r>
      <w:r>
        <w:rPr>
          <w:rFonts w:eastAsia="宋体" w:ascii="Times New Roman" w:cs="Times New Roman" w:hAnsi="Times New Roman"/>
          <w:b w:val="true"/>
          <w:sz w:val="44"/>
        </w:rPr>
        <w:t>emote</w:t>
      </w:r>
      <w:r>
        <w:rPr>
          <w:rFonts w:eastAsia="宋体" w:ascii="Times New Roman" w:cs="Times New Roman" w:hAnsi="Times New Roman"/>
          <w:b w:val="true"/>
          <w:sz w:val="44"/>
        </w:rPr>
        <w:t>ly</w:t>
      </w:r>
      <w:r>
        <w:rPr>
          <w:rFonts w:eastAsia="宋体" w:ascii="Times New Roman" w:cs="Times New Roman" w:hAnsi="Times New Roman"/>
          <w:b w:val="true"/>
          <w:sz w:val="44"/>
        </w:rPr>
        <w:t xml:space="preserve"> </w:t>
      </w:r>
      <w:r>
        <w:rPr>
          <w:rFonts w:eastAsia="宋体" w:ascii="Times New Roman" w:cs="Times New Roman" w:hAnsi="Times New Roman"/>
          <w:b w:val="true"/>
          <w:sz w:val="44"/>
        </w:rPr>
        <w:t>
</w:t>
      </w:r>
    </w:p>
    <w:p>
      <w:pPr>
        <w:numPr>
          <w:numId w:val="4"/>
        </w:numPr>
        <w:ind w:left="0"/>
        <w:jc w:val="left"/>
      </w:pPr>
      <w:r>
        <w:rPr>
          <w:rFonts w:eastAsia="宋体" w:ascii="Times New Roman" w:cs="Times New Roman" w:hAnsi="Times New Roman"/>
          <w:sz w:val="22"/>
        </w:rPr>
        <w:t xml:space="preserve">Free login setup for </w:t>
      </w:r>
      <w:r>
        <w:rPr>
          <w:rFonts w:eastAsia="宋体" w:ascii="Times New Roman" w:cs="Times New Roman" w:hAnsi="Times New Roman"/>
          <w:sz w:val="22"/>
        </w:rPr>
        <w:t xml:space="preserve">Server SSH : copy  </w:t>
      </w:r>
      <w:r>
        <w:rPr>
          <w:rFonts w:eastAsia="宋体" w:ascii="Times New Roman" w:cs="Times New Roman" w:hAnsi="Times New Roman"/>
          <w:color w:val="245bdb"/>
          <w:sz w:val="22"/>
        </w:rPr>
        <w:t>~/.ssh/rsa_id.pub</w:t>
      </w:r>
      <w:r>
        <w:rPr>
          <w:rFonts w:eastAsia="宋体" w:ascii="Times New Roman" w:cs="Times New Roman" w:hAnsi="Times New Roman"/>
          <w:sz w:val="22"/>
        </w:rPr>
        <w:t xml:space="preserve"> file </w:t>
      </w:r>
      <w:r>
        <w:rPr>
          <w:rFonts w:eastAsia="宋体" w:ascii="Times New Roman" w:cs="Times New Roman" w:hAnsi="Times New Roman"/>
          <w:sz w:val="22"/>
        </w:rPr>
        <w:t xml:space="preserve">in </w:t>
      </w:r>
      <w:r>
        <w:rPr>
          <w:rFonts w:eastAsia="宋体" w:ascii="Times New Roman" w:cs="Times New Roman" w:hAnsi="Times New Roman"/>
          <w:sz w:val="22"/>
        </w:rPr>
        <w:t>the local machine</w:t>
      </w:r>
      <w:r>
        <w:rPr>
          <w:rFonts w:eastAsia="宋体" w:ascii="Times New Roman" w:cs="Times New Roman" w:hAnsi="Times New Roman"/>
          <w:sz w:val="22"/>
        </w:rPr>
        <w:t xml:space="preserve"> </w:t>
      </w:r>
      <w:r>
        <w:rPr>
          <w:rFonts w:eastAsia="宋体" w:ascii="Times New Roman" w:cs="Times New Roman" w:hAnsi="Times New Roman"/>
          <w:sz w:val="22"/>
        </w:rPr>
        <w:t xml:space="preserve">as the </w:t>
      </w:r>
      <w:r>
        <w:rPr>
          <w:rFonts w:eastAsia="宋体" w:ascii="Times New Roman" w:cs="Times New Roman" w:hAnsi="Times New Roman"/>
          <w:sz w:val="22"/>
        </w:rPr>
        <w:t xml:space="preserve">correspond user </w:t>
      </w:r>
      <w:r>
        <w:rPr>
          <w:rFonts w:eastAsia="宋体" w:ascii="Times New Roman" w:cs="Times New Roman" w:hAnsi="Times New Roman"/>
          <w:sz w:val="22"/>
        </w:rPr>
        <w:t xml:space="preserve">on the remote server </w:t>
      </w:r>
      <w:r>
        <w:rPr>
          <w:rFonts w:eastAsia="宋体" w:ascii="Times New Roman" w:cs="Times New Roman" w:hAnsi="Times New Roman"/>
          <w:color w:val="245bdb"/>
          <w:sz w:val="22"/>
        </w:rPr>
        <w:t>~/.ssh/authorized_keys</w:t>
      </w:r>
      <w:r>
        <w:rPr>
          <w:rFonts w:eastAsia="宋体" w:ascii="Times New Roman" w:cs="Times New Roman" w:hAnsi="Times New Roman"/>
          <w:color w:val="245bdb"/>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numPr>
          <w:numId w:val="5"/>
        </w:numPr>
        <w:ind w:left="0"/>
        <w:jc w:val="left"/>
      </w:pPr>
      <w:r>
        <w:rPr>
          <w:rFonts w:eastAsia="宋体" w:ascii="Times New Roman" w:cs="Times New Roman" w:hAnsi="Times New Roman"/>
          <w:sz w:val="22"/>
        </w:rPr>
        <w:t xml:space="preserve">Open Clion's Perferences, </w:t>
      </w:r>
      <w:r>
        <w:rPr>
          <w:rFonts w:eastAsia="宋体" w:ascii="Times New Roman" w:cs="Times New Roman" w:hAnsi="Times New Roman"/>
          <w:sz w:val="22"/>
        </w:rPr>
        <w:t>find the</w:t>
      </w:r>
      <w:r>
        <w:rPr>
          <w:rFonts w:eastAsia="宋体" w:ascii="Times New Roman" w:cs="Times New Roman" w:hAnsi="Times New Roman"/>
          <w:sz w:val="22"/>
        </w:rPr>
        <w:t xml:space="preserve"> deployment under </w:t>
      </w:r>
      <w:r>
        <w:rPr>
          <w:rFonts w:eastAsia="宋体" w:ascii="Times New Roman" w:cs="Times New Roman" w:hAnsi="Times New Roman"/>
          <w:sz w:val="22"/>
        </w:rPr>
        <w:t xml:space="preserve">the </w:t>
      </w:r>
      <w:r>
        <w:rPr>
          <w:rFonts w:eastAsia="宋体" w:ascii="Times New Roman" w:cs="Times New Roman" w:hAnsi="Times New Roman"/>
          <w:sz w:val="22"/>
        </w:rPr>
        <w:t xml:space="preserve">build </w:t>
      </w:r>
      <w:r>
        <w:rPr>
          <w:rFonts w:eastAsia="宋体" w:ascii="Times New Roman" w:cs="Times New Roman" w:hAnsi="Times New Roman"/>
          <w:sz w:val="22"/>
        </w:rPr>
        <w:t>then</w:t>
      </w:r>
      <w:r>
        <w:rPr>
          <w:rFonts w:eastAsia="宋体" w:ascii="Times New Roman" w:cs="Times New Roman" w:hAnsi="Times New Roman"/>
          <w:sz w:val="22"/>
        </w:rPr>
        <w:t xml:space="preserve"> add a remote machine configuration.</w:t>
      </w:r>
      <w:r>
        <w:rPr>
          <w:rFonts w:eastAsia="宋体" w:ascii="Times New Roman" w:cs="Times New Roman" w:hAnsi="Times New Roman"/>
          <w:sz w:val="22"/>
        </w:rPr>
        <w:t>
</w:t>
      </w:r>
    </w:p>
    <w:p>
      <w:pPr>
        <w:numPr>
          <w:numId w:val="6"/>
        </w:numPr>
        <w:ind w:left="0"/>
        <w:jc w:val="left"/>
      </w:pPr>
      <w:r>
        <w:rPr>
          <w:rFonts w:eastAsia="宋体" w:ascii="Times New Roman" w:cs="Times New Roman" w:hAnsi="Times New Roman"/>
          <w:sz w:val="22"/>
        </w:rPr>
        <w:t xml:space="preserve">Type: Choose </w:t>
      </w:r>
      <w:r>
        <w:rPr>
          <w:rFonts w:eastAsia="宋体" w:ascii="Times New Roman" w:cs="Times New Roman" w:hAnsi="Times New Roman"/>
          <w:sz w:val="22"/>
        </w:rPr>
        <w:t xml:space="preserve">SFTP </w:t>
      </w:r>
      <w:r>
        <w:rPr>
          <w:rFonts w:eastAsia="宋体" w:ascii="Times New Roman" w:cs="Times New Roman" w:hAnsi="Times New Roman"/>
          <w:sz w:val="22"/>
        </w:rPr>
        <w:t>
</w:t>
      </w:r>
    </w:p>
    <w:p>
      <w:pPr>
        <w:numPr>
          <w:numId w:val="7"/>
        </w:numPr>
        <w:ind w:left="0"/>
        <w:jc w:val="left"/>
      </w:pPr>
      <w:r>
        <w:rPr>
          <w:rFonts w:eastAsia="宋体" w:ascii="Times New Roman" w:cs="Times New Roman" w:hAnsi="Times New Roman"/>
          <w:sz w:val="22"/>
        </w:rPr>
        <w:t>Host: Set</w:t>
      </w:r>
      <w:r>
        <w:rPr>
          <w:rFonts w:eastAsia="宋体" w:ascii="Times New Roman" w:cs="Times New Roman" w:hAnsi="Times New Roman"/>
          <w:sz w:val="22"/>
        </w:rPr>
        <w:t xml:space="preserve"> the </w:t>
      </w:r>
      <w:r>
        <w:rPr>
          <w:rFonts w:eastAsia="宋体" w:ascii="Times New Roman" w:cs="Times New Roman" w:hAnsi="Times New Roman"/>
          <w:sz w:val="22"/>
        </w:rPr>
        <w:t xml:space="preserve">IP address of the </w:t>
      </w:r>
      <w:r>
        <w:rPr>
          <w:rFonts w:eastAsia="宋体" w:ascii="Times New Roman" w:cs="Times New Roman" w:hAnsi="Times New Roman"/>
          <w:sz w:val="22"/>
        </w:rPr>
        <w:t>development machine</w:t>
      </w: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Port: U</w:t>
      </w:r>
      <w:r>
        <w:rPr>
          <w:rFonts w:eastAsia="宋体" w:ascii="Times New Roman" w:cs="Times New Roman" w:hAnsi="Times New Roman"/>
          <w:sz w:val="22"/>
        </w:rPr>
        <w:t>se SFTP port</w:t>
      </w:r>
      <w:r>
        <w:rPr>
          <w:rFonts w:eastAsia="宋体" w:ascii="Times New Roman" w:cs="Times New Roman" w:hAnsi="Times New Roman"/>
          <w:sz w:val="22"/>
        </w:rPr>
        <w:t xml:space="preserve">, the </w:t>
      </w:r>
      <w:r>
        <w:rPr>
          <w:rFonts w:eastAsia="宋体" w:ascii="Times New Roman" w:cs="Times New Roman" w:hAnsi="Times New Roman"/>
          <w:sz w:val="22"/>
        </w:rPr>
        <w:t xml:space="preserve">default </w:t>
      </w:r>
      <w:r>
        <w:rPr>
          <w:rFonts w:eastAsia="宋体" w:ascii="Times New Roman" w:cs="Times New Roman" w:hAnsi="Times New Roman"/>
          <w:sz w:val="22"/>
        </w:rPr>
        <w:t>value is</w:t>
      </w:r>
      <w:r>
        <w:rPr>
          <w:rFonts w:eastAsia="宋体" w:ascii="Times New Roman" w:cs="Times New Roman" w:hAnsi="Times New Roman"/>
          <w:sz w:val="22"/>
        </w:rPr>
        <w:t xml:space="preserve"> 22</w:t>
      </w:r>
      <w:r>
        <w:rPr>
          <w:rFonts w:eastAsia="宋体" w:ascii="Times New Roman" w:cs="Times New Roman" w:hAnsi="Times New Roman"/>
          <w:sz w:val="22"/>
        </w:rPr>
        <w:t>
</w:t>
      </w:r>
    </w:p>
    <w:p>
      <w:pPr>
        <w:numPr>
          <w:numId w:val="8"/>
        </w:numPr>
        <w:ind w:left="0"/>
        <w:jc w:val="left"/>
      </w:pPr>
      <w:r>
        <w:rPr>
          <w:rFonts w:eastAsia="宋体" w:ascii="Times New Roman" w:cs="Times New Roman" w:hAnsi="Times New Roman"/>
          <w:sz w:val="22"/>
        </w:rPr>
        <w:t>Authentication</w:t>
      </w:r>
      <w:r>
        <w:rPr>
          <w:rFonts w:eastAsia="宋体" w:ascii="Times New Roman" w:cs="Times New Roman" w:hAnsi="Times New Roman"/>
          <w:sz w:val="22"/>
        </w:rPr>
        <w:t xml:space="preserve"> </w:t>
      </w:r>
      <w:r>
        <w:rPr>
          <w:rFonts w:eastAsia="宋体" w:ascii="Times New Roman" w:cs="Times New Roman" w:hAnsi="Times New Roman"/>
          <w:sz w:val="22"/>
        </w:rPr>
        <w:t>: Choose "O</w:t>
      </w:r>
      <w:r>
        <w:rPr>
          <w:rFonts w:eastAsia="宋体" w:ascii="Times New Roman" w:cs="Times New Roman" w:hAnsi="Times New Roman"/>
          <w:sz w:val="22"/>
        </w:rPr>
        <w:t>pen</w:t>
      </w:r>
      <w:r>
        <w:rPr>
          <w:rFonts w:eastAsia="宋体" w:ascii="Times New Roman" w:cs="Times New Roman" w:hAnsi="Times New Roman"/>
          <w:sz w:val="22"/>
        </w:rPr>
        <w:t>SSH config and authentication agent"</w:t>
      </w: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User name</w:t>
      </w:r>
      <w:r>
        <w:rPr>
          <w:rFonts w:eastAsia="宋体" w:ascii="Times New Roman" w:cs="Times New Roman" w:hAnsi="Times New Roman"/>
          <w:sz w:val="22"/>
        </w:rPr>
        <w:t xml:space="preserve"> </w:t>
      </w:r>
      <w:r>
        <w:rPr>
          <w:rFonts w:eastAsia="宋体" w:ascii="Times New Roman" w:cs="Times New Roman" w:hAnsi="Times New Roman"/>
          <w:sz w:val="22"/>
        </w:rPr>
        <w:t>: W</w:t>
      </w:r>
      <w:r>
        <w:rPr>
          <w:rFonts w:eastAsia="宋体" w:ascii="Times New Roman" w:cs="Times New Roman" w:hAnsi="Times New Roman"/>
          <w:sz w:val="22"/>
        </w:rPr>
        <w:t xml:space="preserve">rite </w:t>
      </w:r>
      <w:r>
        <w:rPr>
          <w:rFonts w:eastAsia="宋体" w:ascii="Times New Roman" w:cs="Times New Roman" w:hAnsi="Times New Roman"/>
          <w:sz w:val="22"/>
        </w:rPr>
        <w:t>your</w:t>
      </w:r>
      <w:r>
        <w:rPr>
          <w:rFonts w:eastAsia="宋体" w:ascii="Times New Roman" w:cs="Times New Roman" w:hAnsi="Times New Roman"/>
          <w:sz w:val="22"/>
        </w:rPr>
        <w:t xml:space="preserve"> own account</w:t>
      </w:r>
      <w:r>
        <w:rPr>
          <w:rFonts w:eastAsia="宋体" w:ascii="Times New Roman" w:cs="Times New Roman" w:hAnsi="Times New Roman"/>
          <w:sz w:val="22"/>
        </w:rPr>
        <w:t>
</w:t>
      </w:r>
    </w:p>
    <w:p>
      <w:pPr>
        <w:jc w:val="left"/>
      </w:pPr>
      <w:r>
        <w:rPr>
          <w:rFonts w:eastAsia="宋体" w:ascii="Times New Roman" w:cs="Times New Roman" w:hAnsi="Times New Roman"/>
          <w:sz w:val="22"/>
          <w:shd w:fill="62d256"/>
        </w:rPr>
        <w:t>Attention</w:t>
      </w:r>
      <w:r>
        <w:rPr>
          <w:rFonts w:eastAsia="宋体" w:ascii="Times New Roman" w:cs="Times New Roman" w:hAnsi="Times New Roman"/>
          <w:sz w:val="22"/>
        </w:rPr>
        <w:t>: The connection will fail if you do not set authentication and the user name</w:t>
      </w:r>
      <w:r>
        <w:rPr>
          <w:rFonts w:eastAsia="宋体" w:ascii="Times New Roman" w:cs="Times New Roman" w:hAnsi="Times New Roman"/>
          <w:sz w:val="22"/>
        </w:rPr>
        <w:t>
</w:t>
      </w:r>
    </w:p>
    <w:p>
      <w:pPr>
        <w:numPr>
          <w:numId w:val="9"/>
        </w:numPr>
        <w:ind w:left="0"/>
        <w:jc w:val="left"/>
      </w:pPr>
      <w:r>
        <w:rPr>
          <w:rFonts w:eastAsia="宋体" w:ascii="Times New Roman" w:cs="Times New Roman" w:hAnsi="Times New Roman"/>
          <w:sz w:val="22"/>
        </w:rPr>
        <w:t>Root path</w:t>
      </w:r>
      <w:r>
        <w:rPr>
          <w:rFonts w:eastAsia="宋体" w:ascii="Times New Roman" w:cs="Times New Roman" w:hAnsi="Times New Roman"/>
          <w:sz w:val="22"/>
        </w:rPr>
        <w:t>: T</w:t>
      </w:r>
      <w:r>
        <w:rPr>
          <w:rFonts w:eastAsia="宋体" w:ascii="Times New Roman" w:cs="Times New Roman" w:hAnsi="Times New Roman"/>
          <w:sz w:val="22"/>
        </w:rPr>
        <w:t xml:space="preserve">he root </w:t>
      </w:r>
      <w:r>
        <w:rPr>
          <w:rFonts w:eastAsia="宋体" w:ascii="Times New Roman" w:cs="Times New Roman" w:hAnsi="Times New Roman"/>
          <w:sz w:val="22"/>
        </w:rPr>
        <w:t>path</w:t>
      </w:r>
      <w:r>
        <w:rPr>
          <w:rFonts w:eastAsia="宋体" w:ascii="Times New Roman" w:cs="Times New Roman" w:hAnsi="Times New Roman"/>
          <w:sz w:val="22"/>
        </w:rPr>
        <w:t xml:space="preserve"> of your </w:t>
      </w:r>
      <w:r>
        <w:rPr>
          <w:rFonts w:eastAsia="宋体" w:ascii="Times New Roman" w:cs="Times New Roman" w:hAnsi="Times New Roman"/>
          <w:sz w:val="22"/>
        </w:rPr>
        <w:t xml:space="preserve">own </w:t>
      </w:r>
      <w:r>
        <w:rPr>
          <w:rFonts w:eastAsia="宋体" w:ascii="Times New Roman" w:cs="Times New Roman" w:hAnsi="Times New Roman"/>
          <w:sz w:val="22"/>
        </w:rPr>
        <w:t>project</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371475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r:embed="rId6"/>
                    <a:stretch>
                      <a:fillRect/>
                    </a:stretch>
                  </pic:blipFill>
                  <pic:spPr>
                    <a:xfrm>
                      <a:off x="0" y="0"/>
                      <a:ext cx="5400675" cy="37147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numPr>
          <w:numId w:val="10"/>
        </w:numPr>
        <w:ind w:left="0"/>
        <w:jc w:val="left"/>
      </w:pPr>
      <w:r>
        <w:rPr>
          <w:rFonts w:eastAsia="宋体" w:ascii="Times New Roman" w:cs="Times New Roman" w:hAnsi="Times New Roman"/>
          <w:sz w:val="22"/>
        </w:rPr>
        <w:t>Set the sync c</w:t>
      </w:r>
      <w:r>
        <w:rPr>
          <w:rFonts w:eastAsia="宋体" w:ascii="Times New Roman" w:cs="Times New Roman" w:hAnsi="Times New Roman"/>
          <w:sz w:val="22"/>
        </w:rPr>
        <w:t>onfigur</w:t>
      </w:r>
      <w:r>
        <w:rPr>
          <w:rFonts w:eastAsia="宋体" w:ascii="Times New Roman" w:cs="Times New Roman" w:hAnsi="Times New Roman"/>
          <w:sz w:val="22"/>
        </w:rPr>
        <w:t>ation</w:t>
      </w:r>
      <w:r>
        <w:rPr>
          <w:rFonts w:eastAsia="宋体" w:ascii="Times New Roman" w:cs="Times New Roman" w:hAnsi="Times New Roman"/>
          <w:sz w:val="22"/>
        </w:rPr>
        <w:t xml:space="preserve"> in the Mapping </w:t>
      </w:r>
      <w:r>
        <w:rPr>
          <w:rFonts w:eastAsia="宋体" w:ascii="Times New Roman" w:cs="Times New Roman" w:hAnsi="Times New Roman"/>
          <w:sz w:val="22"/>
        </w:rPr>
        <w:t xml:space="preserve">tab </w:t>
      </w:r>
      <w:r>
        <w:rPr>
          <w:rFonts w:eastAsia="宋体" w:ascii="Times New Roman" w:cs="Times New Roman" w:hAnsi="Times New Roman"/>
          <w:sz w:val="22"/>
        </w:rPr>
        <w:t xml:space="preserve">according to your own </w:t>
      </w:r>
      <w:r>
        <w:rPr>
          <w:rFonts w:eastAsia="宋体" w:ascii="Times New Roman" w:cs="Times New Roman" w:hAnsi="Times New Roman"/>
          <w:sz w:val="22"/>
        </w:rPr>
        <w:t>usages</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349567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r:embed="rId7"/>
                    <a:stretch>
                      <a:fillRect/>
                    </a:stretch>
                  </pic:blipFill>
                  <pic:spPr>
                    <a:xfrm>
                      <a:off x="0" y="0"/>
                      <a:ext cx="5400675" cy="3495675"/>
                    </a:xfrm>
                    <a:prstGeom prst="rect">
                      <a:avLst/>
                    </a:prstGeom>
                  </pic:spPr>
                </pic:pic>
              </a:graphicData>
            </a:graphic>
          </wp:inline>
        </w:drawing>
      </w:r>
      <w:r>
        <w:rPr>
          <w:rFonts w:eastAsia="宋体" w:ascii="Times New Roman" w:cs="Times New Roman" w:hAnsi="Times New Roman"/>
          <w:sz w:val="22"/>
        </w:rPr>
        <w:t>
</w:t>
      </w:r>
    </w:p>
    <w:p>
      <w:pPr>
        <w:numPr>
          <w:numId w:val="11"/>
        </w:numPr>
        <w:ind w:left="0"/>
        <w:jc w:val="left"/>
      </w:pPr>
      <w:r>
        <w:rPr>
          <w:rFonts w:eastAsia="宋体" w:ascii="Times New Roman" w:cs="Times New Roman" w:hAnsi="Times New Roman"/>
          <w:sz w:val="22"/>
        </w:rPr>
        <w:t>There is some data which is no</w:t>
      </w:r>
      <w:r>
        <w:rPr>
          <w:rFonts w:eastAsia="宋体" w:ascii="Times New Roman" w:cs="Times New Roman" w:hAnsi="Times New Roman"/>
          <w:sz w:val="22"/>
        </w:rPr>
        <w:t xml:space="preserve"> need to synchroniz</w:t>
      </w:r>
      <w:r>
        <w:rPr>
          <w:rFonts w:eastAsia="宋体" w:ascii="Times New Roman" w:cs="Times New Roman" w:hAnsi="Times New Roman"/>
          <w:sz w:val="22"/>
        </w:rPr>
        <w:t>e . You can set these paths in the Exclude paths tab, usually  for</w:t>
      </w:r>
      <w:r>
        <w:rPr>
          <w:rFonts w:eastAsia="宋体" w:ascii="Times New Roman" w:cs="Times New Roman" w:hAnsi="Times New Roman"/>
          <w:sz w:val="22"/>
        </w:rPr>
        <w:t xml:space="preserve"> </w:t>
      </w:r>
      <w:r>
        <w:rPr>
          <w:rFonts w:eastAsia="宋体" w:ascii="Times New Roman" w:cs="Times New Roman" w:hAnsi="Times New Roman"/>
          <w:sz w:val="22"/>
        </w:rPr>
        <w:t>compiling</w:t>
      </w:r>
      <w:r>
        <w:rPr>
          <w:rFonts w:eastAsia="宋体" w:ascii="Times New Roman" w:cs="Times New Roman" w:hAnsi="Times New Roman"/>
          <w:sz w:val="22"/>
        </w:rPr>
        <w:t>,</w:t>
      </w:r>
      <w:r>
        <w:rPr>
          <w:rFonts w:eastAsia="宋体" w:ascii="Times New Roman" w:cs="Times New Roman" w:hAnsi="Times New Roman"/>
          <w:sz w:val="22"/>
        </w:rPr>
        <w:t xml:space="preserve"> and some </w:t>
      </w:r>
      <w:r>
        <w:rPr>
          <w:rFonts w:eastAsia="宋体" w:ascii="Times New Roman" w:cs="Times New Roman" w:hAnsi="Times New Roman"/>
          <w:sz w:val="22"/>
        </w:rPr>
        <w:t>temporary path</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3895725"/>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r:embed="rId8"/>
                    <a:stretch>
                      <a:fillRect/>
                    </a:stretch>
                  </pic:blipFill>
                  <pic:spPr>
                    <a:xfrm>
                      <a:off x="0" y="0"/>
                      <a:ext cx="5400675" cy="3895725"/>
                    </a:xfrm>
                    <a:prstGeom prst="rect">
                      <a:avLst/>
                    </a:prstGeom>
                  </pic:spPr>
                </pic:pic>
              </a:graphicData>
            </a:graphic>
          </wp:inline>
        </w:drawing>
      </w:r>
      <w:r>
        <w:rPr>
          <w:rFonts w:eastAsia="宋体" w:ascii="Times New Roman" w:cs="Times New Roman" w:hAnsi="Times New Roman"/>
          <w:sz w:val="22"/>
        </w:rPr>
        <w:t>
</w:t>
      </w:r>
    </w:p>
    <w:p>
      <w:pPr>
        <w:numPr>
          <w:numId w:val="12"/>
        </w:numPr>
        <w:ind w:left="0"/>
        <w:jc w:val="left"/>
      </w:pPr>
      <w:r>
        <w:rPr>
          <w:rFonts w:eastAsia="宋体" w:ascii="Times New Roman" w:cs="Times New Roman" w:hAnsi="Times New Roman"/>
          <w:sz w:val="22"/>
        </w:rPr>
        <w:t xml:space="preserve">Choose </w:t>
      </w:r>
      <w:r>
        <w:rPr>
          <w:rFonts w:eastAsia="宋体" w:ascii="Times New Roman" w:cs="Times New Roman" w:hAnsi="Times New Roman"/>
          <w:sz w:val="22"/>
        </w:rPr>
        <w:t xml:space="preserve">Options </w:t>
      </w:r>
      <w:r>
        <w:rPr>
          <w:rFonts w:eastAsia="宋体" w:ascii="Times New Roman" w:cs="Times New Roman" w:hAnsi="Times New Roman"/>
          <w:sz w:val="22"/>
        </w:rPr>
        <w:t>tab</w:t>
      </w:r>
      <w:r>
        <w:rPr>
          <w:rFonts w:eastAsia="宋体" w:ascii="Times New Roman" w:cs="Times New Roman" w:hAnsi="Times New Roman"/>
          <w:sz w:val="22"/>
        </w:rPr>
        <w:t xml:space="preserve"> </w:t>
      </w:r>
      <w:r>
        <w:rPr>
          <w:rFonts w:eastAsia="宋体" w:ascii="Times New Roman" w:cs="Times New Roman" w:hAnsi="Times New Roman"/>
          <w:sz w:val="22"/>
        </w:rPr>
        <w:t xml:space="preserve">of the </w:t>
      </w:r>
      <w:r>
        <w:rPr>
          <w:rFonts w:eastAsia="宋体" w:ascii="Times New Roman" w:cs="Times New Roman" w:hAnsi="Times New Roman"/>
          <w:sz w:val="22"/>
        </w:rPr>
        <w:t xml:space="preserve">deployment </w:t>
      </w:r>
      <w:r>
        <w:rPr>
          <w:rFonts w:eastAsia="宋体" w:ascii="Times New Roman" w:cs="Times New Roman" w:hAnsi="Times New Roman"/>
          <w:sz w:val="22"/>
        </w:rPr>
        <w:t>then</w:t>
      </w:r>
      <w:r>
        <w:rPr>
          <w:rFonts w:eastAsia="宋体" w:ascii="Times New Roman" w:cs="Times New Roman" w:hAnsi="Times New Roman"/>
          <w:sz w:val="22"/>
        </w:rPr>
        <w:t xml:space="preserve"> you can </w:t>
      </w:r>
      <w:r>
        <w:rPr>
          <w:rFonts w:eastAsia="宋体" w:ascii="Times New Roman" w:cs="Times New Roman" w:hAnsi="Times New Roman"/>
          <w:sz w:val="22"/>
        </w:rPr>
        <w:t>set</w:t>
      </w:r>
      <w:r>
        <w:rPr>
          <w:rFonts w:eastAsia="宋体" w:ascii="Times New Roman" w:cs="Times New Roman" w:hAnsi="Times New Roman"/>
          <w:sz w:val="22"/>
        </w:rPr>
        <w:t xml:space="preserve"> the </w:t>
      </w:r>
      <w:r>
        <w:rPr>
          <w:rFonts w:eastAsia="宋体" w:ascii="Times New Roman" w:cs="Times New Roman" w:hAnsi="Times New Roman"/>
          <w:sz w:val="22"/>
        </w:rPr>
        <w:t xml:space="preserve">format of the files which will be </w:t>
      </w:r>
      <w:r>
        <w:rPr>
          <w:rFonts w:eastAsia="宋体" w:ascii="Times New Roman" w:cs="Times New Roman" w:hAnsi="Times New Roman"/>
          <w:sz w:val="22"/>
        </w:rPr>
        <w:t>automatic filter</w:t>
      </w:r>
      <w:r>
        <w:rPr>
          <w:rFonts w:eastAsia="宋体" w:ascii="Times New Roman" w:cs="Times New Roman" w:hAnsi="Times New Roman"/>
          <w:sz w:val="22"/>
        </w:rPr>
        <w:t>ed</w:t>
      </w:r>
      <w:r>
        <w:rPr>
          <w:rFonts w:eastAsia="宋体" w:ascii="Times New Roman" w:cs="Times New Roman" w:hAnsi="Times New Roman"/>
          <w:sz w:val="22"/>
        </w:rPr>
        <w:t>
</w:t>
      </w:r>
    </w:p>
    <w:p>
      <w:pPr>
        <w:numPr>
          <w:numId w:val="13"/>
        </w:numPr>
        <w:ind w:left="0"/>
        <w:jc w:val="left"/>
      </w:pPr>
      <w:r>
        <w:rPr>
          <w:rFonts w:eastAsia="宋体" w:ascii="Times New Roman" w:cs="Times New Roman" w:hAnsi="Times New Roman"/>
          <w:sz w:val="22"/>
        </w:rPr>
        <w:t>Attention:</w:t>
      </w:r>
      <w:r>
        <w:rPr>
          <w:rFonts w:eastAsia="宋体" w:ascii="Times New Roman" w:cs="Times New Roman" w:hAnsi="Times New Roman"/>
          <w:sz w:val="22"/>
        </w:rPr>
        <w:t xml:space="preserve">  </w:t>
      </w:r>
      <w:r>
        <w:rPr>
          <w:rFonts w:eastAsia="宋体" w:ascii="Times New Roman" w:cs="Times New Roman" w:hAnsi="Times New Roman"/>
          <w:sz w:val="22"/>
        </w:rPr>
        <w:t xml:space="preserve">Make sure that you have set the </w:t>
      </w:r>
      <w:r>
        <w:rPr>
          <w:rFonts w:eastAsia="宋体" w:ascii="Times New Roman" w:cs="Times New Roman" w:hAnsi="Times New Roman"/>
          <w:sz w:val="22"/>
        </w:rPr>
        <w:t xml:space="preserve">sync </w:t>
      </w:r>
      <w:r>
        <w:rPr>
          <w:rFonts w:eastAsia="宋体" w:ascii="Times New Roman" w:cs="Times New Roman" w:hAnsi="Times New Roman"/>
          <w:sz w:val="22"/>
        </w:rPr>
        <w:t>mechanism. I</w:t>
      </w:r>
      <w:r>
        <w:rPr>
          <w:rFonts w:eastAsia="宋体" w:ascii="Times New Roman" w:cs="Times New Roman" w:hAnsi="Times New Roman"/>
          <w:sz w:val="22"/>
        </w:rPr>
        <w:t xml:space="preserve">t is recommended to </w:t>
      </w:r>
      <w:r>
        <w:rPr>
          <w:rFonts w:eastAsia="宋体" w:ascii="Times New Roman" w:cs="Times New Roman" w:hAnsi="Times New Roman"/>
          <w:sz w:val="22"/>
        </w:rPr>
        <w:t>choose</w:t>
      </w:r>
      <w:r>
        <w:rPr>
          <w:rFonts w:eastAsia="宋体" w:ascii="Times New Roman" w:cs="Times New Roman" w:hAnsi="Times New Roman"/>
          <w:sz w:val="22"/>
        </w:rPr>
        <w:t xml:space="preserve"> Always</w:t>
      </w:r>
      <w:r>
        <w:rPr>
          <w:rFonts w:eastAsia="宋体" w:ascii="Times New Roman" w:cs="Times New Roman" w:hAnsi="Times New Roman"/>
          <w:sz w:val="22"/>
        </w:rPr>
        <w:t xml:space="preserve"> option. In this case,if your laptop is</w:t>
      </w:r>
      <w:r>
        <w:rPr>
          <w:rFonts w:eastAsia="宋体" w:ascii="Times New Roman" w:cs="Times New Roman" w:hAnsi="Times New Roman"/>
          <w:sz w:val="22"/>
        </w:rPr>
        <w:t xml:space="preserve"> Mac</w:t>
      </w:r>
      <w:r>
        <w:rPr>
          <w:rFonts w:eastAsia="宋体" w:ascii="Times New Roman" w:cs="Times New Roman" w:hAnsi="Times New Roman"/>
          <w:sz w:val="22"/>
        </w:rPr>
        <w:t>Book,the synchronization will be triggered</w:t>
      </w:r>
      <w:r>
        <w:rPr>
          <w:rFonts w:eastAsia="宋体" w:ascii="Times New Roman" w:cs="Times New Roman" w:hAnsi="Times New Roman"/>
          <w:sz w:val="22"/>
        </w:rPr>
        <w:t xml:space="preserve"> when Clion is on the main page (</w:t>
      </w:r>
      <w:r>
        <w:rPr>
          <w:rFonts w:eastAsia="宋体" w:ascii="Times New Roman" w:cs="Times New Roman" w:hAnsi="Times New Roman"/>
          <w:sz w:val="22"/>
        </w:rPr>
        <w:t>I</w:t>
      </w:r>
      <w:r>
        <w:rPr>
          <w:rFonts w:eastAsia="宋体" w:ascii="Times New Roman" w:cs="Times New Roman" w:hAnsi="Times New Roman"/>
          <w:sz w:val="22"/>
        </w:rPr>
        <w:t xml:space="preserve">t will not </w:t>
      </w:r>
      <w:r>
        <w:rPr>
          <w:rFonts w:eastAsia="宋体" w:ascii="Times New Roman" w:cs="Times New Roman" w:hAnsi="Times New Roman"/>
          <w:sz w:val="22"/>
        </w:rPr>
        <w:t>synchronized</w:t>
      </w:r>
      <w:r>
        <w:rPr>
          <w:rFonts w:eastAsia="宋体" w:ascii="Times New Roman" w:cs="Times New Roman" w:hAnsi="Times New Roman"/>
          <w:sz w:val="22"/>
        </w:rPr>
        <w:t xml:space="preserve"> when Clion </w:t>
      </w:r>
      <w:r>
        <w:rPr>
          <w:rFonts w:eastAsia="宋体" w:ascii="Times New Roman" w:cs="Times New Roman" w:hAnsi="Times New Roman"/>
          <w:sz w:val="22"/>
        </w:rPr>
        <w:t>is running</w:t>
      </w:r>
      <w:r>
        <w:rPr>
          <w:rFonts w:eastAsia="宋体" w:ascii="Times New Roman" w:cs="Times New Roman" w:hAnsi="Times New Roman"/>
          <w:sz w:val="22"/>
        </w:rPr>
        <w:t xml:space="preserve"> in the background)</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790825"/>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r:embed="rId9"/>
                    <a:stretch>
                      <a:fillRect/>
                    </a:stretch>
                  </pic:blipFill>
                  <pic:spPr>
                    <a:xfrm>
                      <a:off x="0" y="0"/>
                      <a:ext cx="5400675" cy="2790825"/>
                    </a:xfrm>
                    <a:prstGeom prst="rect">
                      <a:avLst/>
                    </a:prstGeom>
                  </pic:spPr>
                </pic:pic>
              </a:graphicData>
            </a:graphic>
          </wp:inline>
        </w:drawing>
      </w:r>
      <w:r>
        <w:rPr>
          <w:rFonts w:eastAsia="宋体" w:ascii="Times New Roman" w:cs="Times New Roman" w:hAnsi="Times New Roman"/>
          <w:sz w:val="22"/>
        </w:rPr>
        <w:t>
</w:t>
      </w:r>
    </w:p>
    <w:p>
      <w:pPr>
        <w:numPr>
          <w:numId w:val="14"/>
        </w:numPr>
        <w:ind w:left="0"/>
        <w:jc w:val="left"/>
      </w:pPr>
      <w:r>
        <w:rPr>
          <w:rFonts w:eastAsia="宋体" w:ascii="Times New Roman" w:cs="Times New Roman" w:hAnsi="Times New Roman"/>
          <w:sz w:val="22"/>
        </w:rPr>
        <w:t>Right click on the path after</w:t>
      </w:r>
      <w:r>
        <w:rPr>
          <w:rFonts w:eastAsia="宋体" w:ascii="Times New Roman" w:cs="Times New Roman" w:hAnsi="Times New Roman"/>
          <w:sz w:val="22"/>
        </w:rPr>
        <w:t xml:space="preserve"> all the</w:t>
      </w:r>
      <w:r>
        <w:rPr>
          <w:rFonts w:eastAsia="宋体" w:ascii="Times New Roman" w:cs="Times New Roman" w:hAnsi="Times New Roman"/>
          <w:sz w:val="22"/>
        </w:rPr>
        <w:t xml:space="preserve"> configuration</w:t>
      </w:r>
      <w:r>
        <w:rPr>
          <w:rFonts w:eastAsia="宋体" w:ascii="Times New Roman" w:cs="Times New Roman" w:hAnsi="Times New Roman"/>
          <w:sz w:val="22"/>
        </w:rPr>
        <w:t xml:space="preserve"> has been done . You</w:t>
      </w:r>
      <w:r>
        <w:rPr>
          <w:rFonts w:eastAsia="宋体" w:ascii="Times New Roman" w:cs="Times New Roman" w:hAnsi="Times New Roman"/>
          <w:sz w:val="22"/>
        </w:rPr>
        <w:t xml:space="preserve"> can see the options under Deployment</w:t>
      </w:r>
      <w:r>
        <w:rPr>
          <w:rFonts w:eastAsia="宋体" w:ascii="Times New Roman" w:cs="Times New Roman" w:hAnsi="Times New Roman"/>
          <w:sz w:val="22"/>
        </w:rPr>
        <w:t>. Y</w:t>
      </w:r>
      <w:r>
        <w:rPr>
          <w:rFonts w:eastAsia="宋体" w:ascii="Times New Roman" w:cs="Times New Roman" w:hAnsi="Times New Roman"/>
          <w:sz w:val="22"/>
        </w:rPr>
        <w:t>ou can sync the local code to remote,</w:t>
      </w:r>
      <w:r>
        <w:rPr>
          <w:rFonts w:eastAsia="宋体" w:ascii="Times New Roman" w:cs="Times New Roman" w:hAnsi="Times New Roman"/>
          <w:sz w:val="22"/>
        </w:rPr>
        <w:t xml:space="preserve"> or </w:t>
      </w:r>
      <w:r>
        <w:rPr>
          <w:rFonts w:eastAsia="宋体" w:ascii="Times New Roman" w:cs="Times New Roman" w:hAnsi="Times New Roman"/>
          <w:sz w:val="22"/>
        </w:rPr>
        <w:t xml:space="preserve">copy from the remote to the </w:t>
      </w:r>
      <w:r>
        <w:rPr>
          <w:rFonts w:eastAsia="宋体" w:ascii="Times New Roman" w:cs="Times New Roman" w:hAnsi="Times New Roman"/>
          <w:sz w:val="22"/>
        </w:rPr>
        <w:t xml:space="preserve">local. Also, </w:t>
      </w:r>
      <w:r>
        <w:rPr>
          <w:rFonts w:eastAsia="宋体" w:ascii="Times New Roman" w:cs="Times New Roman" w:hAnsi="Times New Roman"/>
          <w:sz w:val="22"/>
        </w:rPr>
        <w:t>you can</w:t>
      </w:r>
      <w:r>
        <w:rPr>
          <w:rFonts w:eastAsia="宋体" w:ascii="Times New Roman" w:cs="Times New Roman" w:hAnsi="Times New Roman"/>
          <w:sz w:val="22"/>
        </w:rPr>
        <w:t xml:space="preserve"> do a manually sync</w:t>
      </w:r>
      <w:r>
        <w:rPr>
          <w:rFonts w:eastAsia="宋体" w:ascii="Times New Roman" w:cs="Times New Roman" w:hAnsi="Times New Roman"/>
          <w:sz w:val="22"/>
        </w:rPr>
        <w:t xml:space="preserve"> diff </w:t>
      </w:r>
      <w:r>
        <w:rPr>
          <w:rFonts w:eastAsia="宋体" w:ascii="Times New Roman" w:cs="Times New Roman" w:hAnsi="Times New Roman"/>
          <w:sz w:val="22"/>
        </w:rPr>
        <w:t xml:space="preserve">which </w:t>
      </w:r>
      <w:r>
        <w:rPr>
          <w:rFonts w:eastAsia="宋体" w:ascii="Times New Roman" w:cs="Times New Roman" w:hAnsi="Times New Roman"/>
          <w:sz w:val="22"/>
        </w:rPr>
        <w:t xml:space="preserve">is recommended </w:t>
      </w:r>
      <w:r>
        <w:rPr>
          <w:rFonts w:eastAsia="宋体" w:ascii="Times New Roman" w:cs="Times New Roman" w:hAnsi="Times New Roman"/>
          <w:sz w:val="22"/>
        </w:rPr>
        <w:t xml:space="preserve">at </w:t>
      </w:r>
      <w:r>
        <w:rPr>
          <w:rFonts w:eastAsia="宋体" w:ascii="Times New Roman" w:cs="Times New Roman" w:hAnsi="Times New Roman"/>
          <w:sz w:val="22"/>
        </w:rPr>
        <w:t xml:space="preserve">the first </w:t>
      </w:r>
      <w:r>
        <w:rPr>
          <w:rFonts w:eastAsia="宋体" w:ascii="Times New Roman" w:cs="Times New Roman" w:hAnsi="Times New Roman"/>
          <w:sz w:val="22"/>
        </w:rPr>
        <w:t>time to check whether any configuration items are missing</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6353175"/>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0"/>
                    <a:stretch>
                      <a:fillRect/>
                    </a:stretch>
                  </pic:blipFill>
                  <pic:spPr>
                    <a:xfrm>
                      <a:off x="0" y="0"/>
                      <a:ext cx="5400675" cy="63531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sectPr>
      <w:footerReference w:type="default" r:id="rId3"/>
      <w:headerReference w:type="default" r:id="rId11"/>
      <w:headerReference w:type="first" r:id="rId12"/>
      <w:headerReference w:type="even" r:id="rId13"/>
      <w:pgSz w:orient="landscape"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56pt;rotation:315;z-index:-251651072;mso-wrap-edited:f;mso-width-percent:0;mso-height-percent:0;mso-position-horizontal:center;mso-position-horizontal-relative:margin;mso-position-vertical:center;mso-position-vertical-relative:margin;mso-width-percent:0;mso-height-percent:0;width:225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50pt" string="邬乔 2307"/>
          <v:fill opacity="0.15"/>
        </v:shape>
      </w:pict>
    </w:r>
  </w:p>
</w:hdr>
</file>

<file path=word/header2.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2" o:spid="_x0000_s1026"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邬乔 2307"/>
        </v:shape>
      </w:pict>
    </w:r>
  </w:p>
</w:hdr>
</file>

<file path=word/header3.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3" o:spid="_x0000_s1027"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邬乔 2307"/>
        </v:shape>
      </w:pict>
    </w:r>
  </w:p>
</w:hdr>
</file>

<file path=word/numbering.xml><?xml version="1.0" encoding="utf-8"?>
<w:numbering xmlns:w="http://schemas.openxmlformats.org/wordprocessingml/2006/main">
  <w:abstractNum w:abstractNumId="1">
    <w:lvl>
      <w:start w:val="1"/>
      <w:numFmt w:val="decimal"/>
      <w:suff w:val="space"/>
      <w:lvlText w:val="%1."/>
      <w:rPr>
        <w:color w:val="0070f0"/>
      </w:rPr>
    </w:lvl>
  </w:abstractNum>
  <w:abstractNum w:abstractNumId="2">
    <w:lvl>
      <w:start w:val="2"/>
      <w:numFmt w:val="decimal"/>
      <w:suff w:val="space"/>
      <w:lvlText w:val="%1."/>
      <w:rPr>
        <w:color w:val="0070f0"/>
      </w:rPr>
    </w:lvl>
  </w:abstractNum>
  <w:abstractNum w:abstractNumId="3">
    <w:lvl>
      <w:start w:val="3"/>
      <w:numFmt w:val="decimal"/>
      <w:suff w:val="space"/>
      <w:lvlText w:val="%1."/>
      <w:rPr>
        <w:color w:val="0070f0"/>
      </w:rPr>
    </w:lvl>
  </w:abstractNum>
  <w:abstractNum w:abstractNumId="4">
    <w:lvl>
      <w:start w:val="1"/>
      <w:numFmt w:val="decimal"/>
      <w:suff w:val="space"/>
      <w:lvlText w:val="%1."/>
      <w:rPr>
        <w:color w:val="0070f0"/>
      </w:rPr>
    </w:lvl>
  </w:abstractNum>
  <w:abstractNum w:abstractNumId="5">
    <w:lvl>
      <w:start w:val="2"/>
      <w:numFmt w:val="decimal"/>
      <w:suff w:val="space"/>
      <w:lvlText w:val="%1."/>
      <w:rPr>
        <w:color w:val="0070f0"/>
      </w:rPr>
    </w:lvl>
  </w:abstractNum>
  <w:abstractNum w:abstractNumId="6">
    <w:lvl>
      <w:numFmt w:val="bullet"/>
      <w:suff w:val="space"/>
      <w:lvlText w:val="•"/>
      <w:rPr>
        <w:color w:val="0070f0"/>
      </w:rPr>
    </w:lvl>
  </w:abstractNum>
  <w:abstractNum w:abstractNumId="7">
    <w:lvl>
      <w:numFmt w:val="bullet"/>
      <w:suff w:val="space"/>
      <w:lvlText w:val="•"/>
      <w:rPr>
        <w:color w:val="0070f0"/>
      </w:rPr>
    </w:lvl>
  </w:abstractNum>
  <w:abstractNum w:abstractNumId="8">
    <w:lvl>
      <w:numFmt w:val="bullet"/>
      <w:suff w:val="space"/>
      <w:lvlText w:val="•"/>
      <w:rPr>
        <w:color w:val="0070f0"/>
      </w:rPr>
    </w:lvl>
  </w:abstractNum>
  <w:abstractNum w:abstractNumId="9">
    <w:lvl>
      <w:numFmt w:val="bullet"/>
      <w:suff w:val="space"/>
      <w:lvlText w:val="•"/>
      <w:rPr>
        <w:color w:val="0070f0"/>
      </w:rPr>
    </w:lvl>
  </w:abstractNum>
  <w:abstractNum w:abstractNumId="10">
    <w:lvl>
      <w:start w:val="3"/>
      <w:numFmt w:val="decimal"/>
      <w:suff w:val="space"/>
      <w:lvlText w:val="%1."/>
      <w:rPr>
        <w:color w:val="0070f0"/>
      </w:rPr>
    </w:lvl>
  </w:abstractNum>
  <w:abstractNum w:abstractNumId="11">
    <w:lvl>
      <w:start w:val="4"/>
      <w:numFmt w:val="decimal"/>
      <w:suff w:val="space"/>
      <w:lvlText w:val="%1."/>
      <w:rPr>
        <w:color w:val="0070f0"/>
      </w:rPr>
    </w:lvl>
  </w:abstractNum>
  <w:abstractNum w:abstractNumId="12">
    <w:lvl>
      <w:start w:val="5"/>
      <w:numFmt w:val="decimal"/>
      <w:suff w:val="space"/>
      <w:lvlText w:val="%1."/>
      <w:rPr>
        <w:color w:val="0070f0"/>
      </w:rPr>
    </w:lvl>
  </w:abstractNum>
  <w:abstractNum w:abstractNumId="13">
    <w:lvl>
      <w:numFmt w:val="bullet"/>
      <w:suff w:val="space"/>
      <w:lvlText w:val="•"/>
      <w:rPr>
        <w:color w:val="0070f0"/>
      </w:rPr>
    </w:lvl>
  </w:abstractNum>
  <w:abstractNum w:abstractNumId="14">
    <w:lvl>
      <w:start w:val="6"/>
      <w:numFmt w:val="decimal"/>
      <w:suff w:val="space"/>
      <w:lvlText w:val="%1."/>
      <w:rPr>
        <w:color w:val="0070f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header1.xml" Type="http://schemas.openxmlformats.org/officeDocument/2006/relationships/header"/><Relationship Id="rId12" Target="header2.xml" Type="http://schemas.openxmlformats.org/officeDocument/2006/relationships/header"/><Relationship Id="rId13" Target="header3.xml" Type="http://schemas.openxmlformats.org/officeDocument/2006/relationships/header"/><Relationship Id="rId2" Target="styles.xml" Type="http://schemas.openxmlformats.org/officeDocument/2006/relationships/styles"/><Relationship Id="rId3" Target="footer1.xml" Type="http://schemas.openxmlformats.org/officeDocument/2006/relationships/foot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2022-02-23T11:09:04Z</dcterms:created>
  <dc:creator>Apache POI</dc:creator>
</cp:coreProperties>
</file>