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</w:t>
        <w:tab/>
        <w:t xml:space="preserve">: Elmo Allistair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Kelas</w:t>
        <w:tab/>
        <w:t xml:space="preserve">: 3KA17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NPM</w:t>
        <w:tab/>
        <w:t xml:space="preserve">: 12118220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Membuat table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86413" cy="257049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5641" l="0" r="0" t="14143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2570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Membuat view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81898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0132" l="0" r="0" t="6574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18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Alter view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5716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64696" l="0" r="0" t="82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Tampilkan view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2307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44464" l="0" r="0" t="343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3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Update view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81331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31818" l="0" r="0" t="5404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13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6. Tampilkan view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21504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11506" l="0" r="0" t="6734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15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7. Hapus view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91193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18127" l="0" r="0" t="6613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11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