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F307" w14:textId="77777777" w:rsidR="0089765D" w:rsidRPr="0089765D" w:rsidRDefault="0089765D" w:rsidP="00897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14:ligatures w14:val="none"/>
        </w:rPr>
      </w:pPr>
      <w:r w:rsidRPr="0089765D">
        <w:rPr>
          <w:rFonts w:ascii="Segoe UI Emoji" w:eastAsia="Times New Roman" w:hAnsi="Segoe UI Emoji" w:cs="Segoe UI Emoji"/>
          <w:b/>
          <w:bCs/>
          <w:kern w:val="36"/>
          <w:sz w:val="48"/>
          <w:szCs w:val="48"/>
          <w:lang w:eastAsia="es-PE"/>
          <w14:ligatures w14:val="none"/>
        </w:rPr>
        <w:t>📄</w:t>
      </w:r>
      <w:r w:rsidRPr="0089765D">
        <w:rPr>
          <w:rFonts w:ascii="Times New Roman" w:eastAsia="Times New Roman" w:hAnsi="Times New Roman" w:cs="Times New Roman"/>
          <w:b/>
          <w:bCs/>
          <w:kern w:val="36"/>
          <w:sz w:val="48"/>
          <w:szCs w:val="48"/>
          <w:lang w:eastAsia="es-PE"/>
          <w14:ligatures w14:val="none"/>
        </w:rPr>
        <w:t xml:space="preserve"> Documentación Técnica Provisional: Módulo Coach Financiero (AI)</w:t>
      </w:r>
    </w:p>
    <w:p w14:paraId="2E112459" w14:textId="77777777" w:rsid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Proyecto:</w:t>
      </w:r>
      <w:r w:rsidRPr="0089765D">
        <w:rPr>
          <w:rFonts w:ascii="Times New Roman" w:eastAsia="Times New Roman" w:hAnsi="Times New Roman" w:cs="Times New Roman"/>
          <w:kern w:val="0"/>
          <w:sz w:val="24"/>
          <w:szCs w:val="24"/>
          <w:lang w:eastAsia="es-PE"/>
          <w14:ligatures w14:val="none"/>
        </w:rPr>
        <w:t xml:space="preserve"> [Nombre de tu App] </w:t>
      </w:r>
    </w:p>
    <w:p w14:paraId="053343FF" w14:textId="77777777" w:rsid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Módulo:</w:t>
      </w:r>
      <w:r w:rsidRPr="0089765D">
        <w:rPr>
          <w:rFonts w:ascii="Times New Roman" w:eastAsia="Times New Roman" w:hAnsi="Times New Roman" w:cs="Times New Roman"/>
          <w:kern w:val="0"/>
          <w:sz w:val="24"/>
          <w:szCs w:val="24"/>
          <w:lang w:eastAsia="es-PE"/>
          <w14:ligatures w14:val="none"/>
        </w:rPr>
        <w:t xml:space="preserve"> Asistente Inteligente (Gemini AI) </w:t>
      </w:r>
    </w:p>
    <w:p w14:paraId="77759685" w14:textId="77777777" w:rsid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Fecha:</w:t>
      </w:r>
      <w:r w:rsidRPr="0089765D">
        <w:rPr>
          <w:rFonts w:ascii="Times New Roman" w:eastAsia="Times New Roman" w:hAnsi="Times New Roman" w:cs="Times New Roman"/>
          <w:kern w:val="0"/>
          <w:sz w:val="24"/>
          <w:szCs w:val="24"/>
          <w:lang w:eastAsia="es-PE"/>
          <w14:ligatures w14:val="none"/>
        </w:rPr>
        <w:t xml:space="preserve"> 12 de </w:t>
      </w:r>
      <w:proofErr w:type="gramStart"/>
      <w:r w:rsidRPr="0089765D">
        <w:rPr>
          <w:rFonts w:ascii="Times New Roman" w:eastAsia="Times New Roman" w:hAnsi="Times New Roman" w:cs="Times New Roman"/>
          <w:kern w:val="0"/>
          <w:sz w:val="24"/>
          <w:szCs w:val="24"/>
          <w:lang w:eastAsia="es-PE"/>
          <w14:ligatures w14:val="none"/>
        </w:rPr>
        <w:t>Febrero</w:t>
      </w:r>
      <w:proofErr w:type="gramEnd"/>
      <w:r w:rsidRPr="0089765D">
        <w:rPr>
          <w:rFonts w:ascii="Times New Roman" w:eastAsia="Times New Roman" w:hAnsi="Times New Roman" w:cs="Times New Roman"/>
          <w:kern w:val="0"/>
          <w:sz w:val="24"/>
          <w:szCs w:val="24"/>
          <w:lang w:eastAsia="es-PE"/>
          <w14:ligatures w14:val="none"/>
        </w:rPr>
        <w:t xml:space="preserve">, 2026 </w:t>
      </w:r>
    </w:p>
    <w:p w14:paraId="6D80595D" w14:textId="1AC44AC8"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Estado:</w:t>
      </w:r>
      <w:r w:rsidRPr="0089765D">
        <w:rPr>
          <w:rFonts w:ascii="Times New Roman" w:eastAsia="Times New Roman" w:hAnsi="Times New Roman" w:cs="Times New Roman"/>
          <w:kern w:val="0"/>
          <w:sz w:val="24"/>
          <w:szCs w:val="24"/>
          <w:lang w:eastAsia="es-PE"/>
          <w14:ligatures w14:val="none"/>
        </w:rPr>
        <w:t xml:space="preserve"> MVP / Fase de Desarrollo</w:t>
      </w:r>
    </w:p>
    <w:p w14:paraId="6FF12E82" w14:textId="77777777" w:rsidR="0089765D" w:rsidRPr="0089765D" w:rsidRDefault="00000000" w:rsidP="0089765D">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5D8C83F2">
          <v:rect id="_x0000_i1025" style="width:0;height:1.5pt" o:hralign="center" o:hrstd="t" o:hr="t" fillcolor="#a0a0a0" stroked="f"/>
        </w:pict>
      </w:r>
    </w:p>
    <w:p w14:paraId="12921675" w14:textId="77777777" w:rsidR="0089765D" w:rsidRPr="0089765D" w:rsidRDefault="0089765D" w:rsidP="008976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9765D">
        <w:rPr>
          <w:rFonts w:ascii="Times New Roman" w:eastAsia="Times New Roman" w:hAnsi="Times New Roman" w:cs="Times New Roman"/>
          <w:b/>
          <w:bCs/>
          <w:kern w:val="0"/>
          <w:sz w:val="36"/>
          <w:szCs w:val="36"/>
          <w:lang w:eastAsia="es-PE"/>
          <w14:ligatures w14:val="none"/>
        </w:rPr>
        <w:t>1. Resumen Ejecutivo</w:t>
      </w:r>
    </w:p>
    <w:p w14:paraId="09744945"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El "Coach Financiero" es una funcionalidad </w:t>
      </w:r>
      <w:proofErr w:type="spellStart"/>
      <w:r w:rsidRPr="0089765D">
        <w:rPr>
          <w:rFonts w:ascii="Times New Roman" w:eastAsia="Times New Roman" w:hAnsi="Times New Roman" w:cs="Times New Roman"/>
          <w:kern w:val="0"/>
          <w:sz w:val="24"/>
          <w:szCs w:val="24"/>
          <w:lang w:eastAsia="es-PE"/>
          <w14:ligatures w14:val="none"/>
        </w:rPr>
        <w:t>core</w:t>
      </w:r>
      <w:proofErr w:type="spellEnd"/>
      <w:r w:rsidRPr="0089765D">
        <w:rPr>
          <w:rFonts w:ascii="Times New Roman" w:eastAsia="Times New Roman" w:hAnsi="Times New Roman" w:cs="Times New Roman"/>
          <w:kern w:val="0"/>
          <w:sz w:val="24"/>
          <w:szCs w:val="24"/>
          <w:lang w:eastAsia="es-PE"/>
          <w14:ligatures w14:val="none"/>
        </w:rPr>
        <w:t xml:space="preserve"> de la aplicación que utiliza Inteligencia Artificial Generativa para analizar los patrones de gastos e ingresos del usuario. Su objetivo es transformar datos fríos (números en una base de datos) en consejos accionables, motivadores y estratégicos mediante procesamiento de lenguaje natural.</w:t>
      </w:r>
    </w:p>
    <w:p w14:paraId="4D2B8979" w14:textId="77777777" w:rsidR="0089765D" w:rsidRPr="0089765D" w:rsidRDefault="00000000" w:rsidP="0089765D">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72AED5CB">
          <v:rect id="_x0000_i1026" style="width:0;height:1.5pt" o:hralign="center" o:hrstd="t" o:hr="t" fillcolor="#a0a0a0" stroked="f"/>
        </w:pict>
      </w:r>
    </w:p>
    <w:p w14:paraId="1A45C3A5" w14:textId="77777777" w:rsidR="0089765D" w:rsidRPr="0089765D" w:rsidRDefault="0089765D" w:rsidP="008976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9765D">
        <w:rPr>
          <w:rFonts w:ascii="Times New Roman" w:eastAsia="Times New Roman" w:hAnsi="Times New Roman" w:cs="Times New Roman"/>
          <w:b/>
          <w:bCs/>
          <w:kern w:val="0"/>
          <w:sz w:val="36"/>
          <w:szCs w:val="36"/>
          <w:lang w:eastAsia="es-PE"/>
          <w14:ligatures w14:val="none"/>
        </w:rPr>
        <w:t>2. Estado Actual (Arquitectura MVP)</w:t>
      </w:r>
    </w:p>
    <w:p w14:paraId="016F5EDF"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Actualmente, el módulo opera bajo una arquitectura "Client-</w:t>
      </w:r>
      <w:proofErr w:type="spellStart"/>
      <w:r w:rsidRPr="0089765D">
        <w:rPr>
          <w:rFonts w:ascii="Times New Roman" w:eastAsia="Times New Roman" w:hAnsi="Times New Roman" w:cs="Times New Roman"/>
          <w:kern w:val="0"/>
          <w:sz w:val="24"/>
          <w:szCs w:val="24"/>
          <w:lang w:eastAsia="es-PE"/>
          <w14:ligatures w14:val="none"/>
        </w:rPr>
        <w:t>Side</w:t>
      </w:r>
      <w:proofErr w:type="spellEnd"/>
      <w:r w:rsidRPr="0089765D">
        <w:rPr>
          <w:rFonts w:ascii="Times New Roman" w:eastAsia="Times New Roman" w:hAnsi="Times New Roman" w:cs="Times New Roman"/>
          <w:kern w:val="0"/>
          <w:sz w:val="24"/>
          <w:szCs w:val="24"/>
          <w:lang w:eastAsia="es-PE"/>
          <w14:ligatures w14:val="none"/>
        </w:rPr>
        <w:t>" optimizada para desarrollo y pruebas rápidas.</w:t>
      </w:r>
    </w:p>
    <w:p w14:paraId="289740E5"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Times New Roman" w:eastAsia="Times New Roman" w:hAnsi="Times New Roman" w:cs="Times New Roman"/>
          <w:b/>
          <w:bCs/>
          <w:kern w:val="0"/>
          <w:sz w:val="27"/>
          <w:szCs w:val="27"/>
          <w:lang w:eastAsia="es-PE"/>
          <w14:ligatures w14:val="none"/>
        </w:rPr>
        <w:t>2.1 Stack Tecnológico</w:t>
      </w:r>
    </w:p>
    <w:p w14:paraId="4DA1474A" w14:textId="77777777" w:rsidR="0089765D" w:rsidRPr="0089765D" w:rsidRDefault="0089765D" w:rsidP="008976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Proveedor de IA:</w:t>
      </w:r>
      <w:r w:rsidRPr="0089765D">
        <w:rPr>
          <w:rFonts w:ascii="Times New Roman" w:eastAsia="Times New Roman" w:hAnsi="Times New Roman" w:cs="Times New Roman"/>
          <w:kern w:val="0"/>
          <w:sz w:val="24"/>
          <w:szCs w:val="24"/>
          <w:lang w:eastAsia="es-PE"/>
          <w14:ligatures w14:val="none"/>
        </w:rPr>
        <w:t xml:space="preserve"> Google </w:t>
      </w:r>
      <w:proofErr w:type="spellStart"/>
      <w:r w:rsidRPr="0089765D">
        <w:rPr>
          <w:rFonts w:ascii="Times New Roman" w:eastAsia="Times New Roman" w:hAnsi="Times New Roman" w:cs="Times New Roman"/>
          <w:kern w:val="0"/>
          <w:sz w:val="24"/>
          <w:szCs w:val="24"/>
          <w:lang w:eastAsia="es-PE"/>
          <w14:ligatures w14:val="none"/>
        </w:rPr>
        <w:t>DeepMind</w:t>
      </w:r>
      <w:proofErr w:type="spellEnd"/>
      <w:r w:rsidRPr="0089765D">
        <w:rPr>
          <w:rFonts w:ascii="Times New Roman" w:eastAsia="Times New Roman" w:hAnsi="Times New Roman" w:cs="Times New Roman"/>
          <w:kern w:val="0"/>
          <w:sz w:val="24"/>
          <w:szCs w:val="24"/>
          <w:lang w:eastAsia="es-PE"/>
          <w14:ligatures w14:val="none"/>
        </w:rPr>
        <w:t xml:space="preserve"> / Google AI Studio.</w:t>
      </w:r>
    </w:p>
    <w:p w14:paraId="3F38CCC5" w14:textId="77777777" w:rsidR="0089765D" w:rsidRPr="0089765D" w:rsidRDefault="0089765D" w:rsidP="008976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Modelo Activo:</w:t>
      </w:r>
      <w:r w:rsidRPr="0089765D">
        <w:rPr>
          <w:rFonts w:ascii="Times New Roman" w:eastAsia="Times New Roman" w:hAnsi="Times New Roman" w:cs="Times New Roman"/>
          <w:kern w:val="0"/>
          <w:sz w:val="24"/>
          <w:szCs w:val="24"/>
          <w:lang w:eastAsia="es-PE"/>
          <w14:ligatures w14:val="none"/>
        </w:rPr>
        <w:t xml:space="preserve"> </w:t>
      </w:r>
      <w:r w:rsidRPr="0089765D">
        <w:rPr>
          <w:rFonts w:ascii="Courier New" w:eastAsia="Times New Roman" w:hAnsi="Courier New" w:cs="Courier New"/>
          <w:kern w:val="0"/>
          <w:sz w:val="20"/>
          <w:szCs w:val="20"/>
          <w:lang w:eastAsia="es-PE"/>
          <w14:ligatures w14:val="none"/>
        </w:rPr>
        <w:t>gemini-2.5-</w:t>
      </w:r>
      <w:proofErr w:type="gramStart"/>
      <w:r w:rsidRPr="0089765D">
        <w:rPr>
          <w:rFonts w:ascii="Courier New" w:eastAsia="Times New Roman" w:hAnsi="Courier New" w:cs="Courier New"/>
          <w:kern w:val="0"/>
          <w:sz w:val="20"/>
          <w:szCs w:val="20"/>
          <w:lang w:eastAsia="es-PE"/>
          <w14:ligatures w14:val="none"/>
        </w:rPr>
        <w:t>flash</w:t>
      </w:r>
      <w:proofErr w:type="gramEnd"/>
      <w:r w:rsidRPr="0089765D">
        <w:rPr>
          <w:rFonts w:ascii="Courier New" w:eastAsia="Times New Roman" w:hAnsi="Courier New" w:cs="Courier New"/>
          <w:kern w:val="0"/>
          <w:sz w:val="20"/>
          <w:szCs w:val="20"/>
          <w:lang w:eastAsia="es-PE"/>
          <w14:ligatures w14:val="none"/>
        </w:rPr>
        <w:t>-lite</w:t>
      </w:r>
      <w:r w:rsidRPr="0089765D">
        <w:rPr>
          <w:rFonts w:ascii="Times New Roman" w:eastAsia="Times New Roman" w:hAnsi="Times New Roman" w:cs="Times New Roman"/>
          <w:kern w:val="0"/>
          <w:sz w:val="24"/>
          <w:szCs w:val="24"/>
          <w:lang w:eastAsia="es-PE"/>
          <w14:ligatures w14:val="none"/>
        </w:rPr>
        <w:t>.</w:t>
      </w:r>
    </w:p>
    <w:p w14:paraId="01146C80" w14:textId="77777777" w:rsidR="0089765D" w:rsidRPr="0089765D" w:rsidRDefault="0089765D" w:rsidP="0089765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i/>
          <w:iCs/>
          <w:kern w:val="0"/>
          <w:sz w:val="24"/>
          <w:szCs w:val="24"/>
          <w:lang w:eastAsia="es-PE"/>
          <w14:ligatures w14:val="none"/>
        </w:rPr>
        <w:t>¿Por qué este modelo?</w:t>
      </w:r>
      <w:r w:rsidRPr="0089765D">
        <w:rPr>
          <w:rFonts w:ascii="Times New Roman" w:eastAsia="Times New Roman" w:hAnsi="Times New Roman" w:cs="Times New Roman"/>
          <w:kern w:val="0"/>
          <w:sz w:val="24"/>
          <w:szCs w:val="24"/>
          <w:lang w:eastAsia="es-PE"/>
          <w14:ligatures w14:val="none"/>
        </w:rPr>
        <w:t xml:space="preserve"> Es la versión más eficiente en costo-beneficio de 2026. Ofrece baja latencia (respuestas rápidas) y una cuota gratuita más generosa para desarrollo que los modelos "Pro".</w:t>
      </w:r>
    </w:p>
    <w:p w14:paraId="07931031" w14:textId="77777777" w:rsidR="0089765D" w:rsidRPr="0089765D" w:rsidRDefault="0089765D" w:rsidP="008976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Conexión:</w:t>
      </w:r>
      <w:r w:rsidRPr="0089765D">
        <w:rPr>
          <w:rFonts w:ascii="Times New Roman" w:eastAsia="Times New Roman" w:hAnsi="Times New Roman" w:cs="Times New Roman"/>
          <w:kern w:val="0"/>
          <w:sz w:val="24"/>
          <w:szCs w:val="24"/>
          <w:lang w:eastAsia="es-PE"/>
          <w14:ligatures w14:val="none"/>
        </w:rPr>
        <w:t xml:space="preserve"> HTTP Directo (</w:t>
      </w:r>
      <w:r w:rsidRPr="0089765D">
        <w:rPr>
          <w:rFonts w:ascii="Courier New" w:eastAsia="Times New Roman" w:hAnsi="Courier New" w:cs="Courier New"/>
          <w:kern w:val="0"/>
          <w:sz w:val="20"/>
          <w:szCs w:val="20"/>
          <w:lang w:eastAsia="es-PE"/>
          <w14:ligatures w14:val="none"/>
        </w:rPr>
        <w:t>REST API v1</w:t>
      </w:r>
      <w:r w:rsidRPr="0089765D">
        <w:rPr>
          <w:rFonts w:ascii="Times New Roman" w:eastAsia="Times New Roman" w:hAnsi="Times New Roman" w:cs="Times New Roman"/>
          <w:kern w:val="0"/>
          <w:sz w:val="24"/>
          <w:szCs w:val="24"/>
          <w:lang w:eastAsia="es-PE"/>
          <w14:ligatures w14:val="none"/>
        </w:rPr>
        <w:t>).</w:t>
      </w:r>
    </w:p>
    <w:p w14:paraId="2FE0E94A" w14:textId="77777777" w:rsidR="0089765D" w:rsidRPr="0089765D" w:rsidRDefault="0089765D" w:rsidP="0089765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Se eliminó la dependencia del SDK oficial de </w:t>
      </w:r>
      <w:proofErr w:type="spellStart"/>
      <w:r w:rsidRPr="0089765D">
        <w:rPr>
          <w:rFonts w:ascii="Times New Roman" w:eastAsia="Times New Roman" w:hAnsi="Times New Roman" w:cs="Times New Roman"/>
          <w:kern w:val="0"/>
          <w:sz w:val="24"/>
          <w:szCs w:val="24"/>
          <w:lang w:eastAsia="es-PE"/>
          <w14:ligatures w14:val="none"/>
        </w:rPr>
        <w:t>Flutter</w:t>
      </w:r>
      <w:proofErr w:type="spellEnd"/>
      <w:r w:rsidRPr="0089765D">
        <w:rPr>
          <w:rFonts w:ascii="Times New Roman" w:eastAsia="Times New Roman" w:hAnsi="Times New Roman" w:cs="Times New Roman"/>
          <w:kern w:val="0"/>
          <w:sz w:val="24"/>
          <w:szCs w:val="24"/>
          <w:lang w:eastAsia="es-PE"/>
          <w14:ligatures w14:val="none"/>
        </w:rPr>
        <w:t xml:space="preserve"> para evitar conflictos de versiones (</w:t>
      </w:r>
      <w:r w:rsidRPr="0089765D">
        <w:rPr>
          <w:rFonts w:ascii="Courier New" w:eastAsia="Times New Roman" w:hAnsi="Courier New" w:cs="Courier New"/>
          <w:kern w:val="0"/>
          <w:sz w:val="20"/>
          <w:szCs w:val="20"/>
          <w:lang w:eastAsia="es-PE"/>
          <w14:ligatures w14:val="none"/>
        </w:rPr>
        <w:t>v1beta</w:t>
      </w:r>
      <w:r w:rsidRPr="0089765D">
        <w:rPr>
          <w:rFonts w:ascii="Times New Roman" w:eastAsia="Times New Roman" w:hAnsi="Times New Roman" w:cs="Times New Roman"/>
          <w:kern w:val="0"/>
          <w:sz w:val="24"/>
          <w:szCs w:val="24"/>
          <w:lang w:eastAsia="es-PE"/>
          <w14:ligatures w14:val="none"/>
        </w:rPr>
        <w:t xml:space="preserve"> vs </w:t>
      </w:r>
      <w:r w:rsidRPr="0089765D">
        <w:rPr>
          <w:rFonts w:ascii="Courier New" w:eastAsia="Times New Roman" w:hAnsi="Courier New" w:cs="Courier New"/>
          <w:kern w:val="0"/>
          <w:sz w:val="20"/>
          <w:szCs w:val="20"/>
          <w:lang w:eastAsia="es-PE"/>
          <w14:ligatures w14:val="none"/>
        </w:rPr>
        <w:t>v1</w:t>
      </w:r>
      <w:r w:rsidRPr="0089765D">
        <w:rPr>
          <w:rFonts w:ascii="Times New Roman" w:eastAsia="Times New Roman" w:hAnsi="Times New Roman" w:cs="Times New Roman"/>
          <w:kern w:val="0"/>
          <w:sz w:val="24"/>
          <w:szCs w:val="24"/>
          <w:lang w:eastAsia="es-PE"/>
          <w14:ligatures w14:val="none"/>
        </w:rPr>
        <w:t xml:space="preserve">) y tener control total sobre los </w:t>
      </w:r>
      <w:proofErr w:type="spellStart"/>
      <w:r w:rsidRPr="0089765D">
        <w:rPr>
          <w:rFonts w:ascii="Times New Roman" w:eastAsia="Times New Roman" w:hAnsi="Times New Roman" w:cs="Times New Roman"/>
          <w:i/>
          <w:iCs/>
          <w:kern w:val="0"/>
          <w:sz w:val="24"/>
          <w:szCs w:val="24"/>
          <w:lang w:eastAsia="es-PE"/>
          <w14:ligatures w14:val="none"/>
        </w:rPr>
        <w:t>Headers</w:t>
      </w:r>
      <w:proofErr w:type="spellEnd"/>
      <w:r w:rsidRPr="0089765D">
        <w:rPr>
          <w:rFonts w:ascii="Times New Roman" w:eastAsia="Times New Roman" w:hAnsi="Times New Roman" w:cs="Times New Roman"/>
          <w:kern w:val="0"/>
          <w:sz w:val="24"/>
          <w:szCs w:val="24"/>
          <w:lang w:eastAsia="es-PE"/>
          <w14:ligatures w14:val="none"/>
        </w:rPr>
        <w:t xml:space="preserve"> y </w:t>
      </w:r>
      <w:r w:rsidRPr="0089765D">
        <w:rPr>
          <w:rFonts w:ascii="Times New Roman" w:eastAsia="Times New Roman" w:hAnsi="Times New Roman" w:cs="Times New Roman"/>
          <w:i/>
          <w:iCs/>
          <w:kern w:val="0"/>
          <w:sz w:val="24"/>
          <w:szCs w:val="24"/>
          <w:lang w:eastAsia="es-PE"/>
          <w14:ligatures w14:val="none"/>
        </w:rPr>
        <w:t>Body</w:t>
      </w:r>
      <w:r w:rsidRPr="0089765D">
        <w:rPr>
          <w:rFonts w:ascii="Times New Roman" w:eastAsia="Times New Roman" w:hAnsi="Times New Roman" w:cs="Times New Roman"/>
          <w:kern w:val="0"/>
          <w:sz w:val="24"/>
          <w:szCs w:val="24"/>
          <w:lang w:eastAsia="es-PE"/>
          <w14:ligatures w14:val="none"/>
        </w:rPr>
        <w:t xml:space="preserve"> de la petición.</w:t>
      </w:r>
    </w:p>
    <w:p w14:paraId="626297C8" w14:textId="77777777" w:rsidR="0089765D" w:rsidRPr="0089765D" w:rsidRDefault="0089765D" w:rsidP="008976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Formato de Respuesta:</w:t>
      </w:r>
      <w:r w:rsidRPr="0089765D">
        <w:rPr>
          <w:rFonts w:ascii="Times New Roman" w:eastAsia="Times New Roman" w:hAnsi="Times New Roman" w:cs="Times New Roman"/>
          <w:kern w:val="0"/>
          <w:sz w:val="24"/>
          <w:szCs w:val="24"/>
          <w:lang w:eastAsia="es-PE"/>
          <w14:ligatures w14:val="none"/>
        </w:rPr>
        <w:t xml:space="preserve"> </w:t>
      </w:r>
      <w:proofErr w:type="spellStart"/>
      <w:r w:rsidRPr="0089765D">
        <w:rPr>
          <w:rFonts w:ascii="Times New Roman" w:eastAsia="Times New Roman" w:hAnsi="Times New Roman" w:cs="Times New Roman"/>
          <w:kern w:val="0"/>
          <w:sz w:val="24"/>
          <w:szCs w:val="24"/>
          <w:lang w:eastAsia="es-PE"/>
          <w14:ligatures w14:val="none"/>
        </w:rPr>
        <w:t>Markdown</w:t>
      </w:r>
      <w:proofErr w:type="spellEnd"/>
      <w:r w:rsidRPr="0089765D">
        <w:rPr>
          <w:rFonts w:ascii="Times New Roman" w:eastAsia="Times New Roman" w:hAnsi="Times New Roman" w:cs="Times New Roman"/>
          <w:kern w:val="0"/>
          <w:sz w:val="24"/>
          <w:szCs w:val="24"/>
          <w:lang w:eastAsia="es-PE"/>
          <w14:ligatures w14:val="none"/>
        </w:rPr>
        <w:t>.</w:t>
      </w:r>
    </w:p>
    <w:p w14:paraId="7B65B852" w14:textId="77777777" w:rsidR="0089765D" w:rsidRPr="0089765D" w:rsidRDefault="0089765D" w:rsidP="0089765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La IA devuelve texto enriquecido con negritas, listas y emojis, renderizado en la App mediante </w:t>
      </w:r>
      <w:proofErr w:type="spellStart"/>
      <w:r w:rsidRPr="0089765D">
        <w:rPr>
          <w:rFonts w:ascii="Courier New" w:eastAsia="Times New Roman" w:hAnsi="Courier New" w:cs="Courier New"/>
          <w:kern w:val="0"/>
          <w:sz w:val="20"/>
          <w:szCs w:val="20"/>
          <w:lang w:eastAsia="es-PE"/>
          <w14:ligatures w14:val="none"/>
        </w:rPr>
        <w:t>flutter_markdown</w:t>
      </w:r>
      <w:proofErr w:type="spellEnd"/>
      <w:r w:rsidRPr="0089765D">
        <w:rPr>
          <w:rFonts w:ascii="Times New Roman" w:eastAsia="Times New Roman" w:hAnsi="Times New Roman" w:cs="Times New Roman"/>
          <w:kern w:val="0"/>
          <w:sz w:val="24"/>
          <w:szCs w:val="24"/>
          <w:lang w:eastAsia="es-PE"/>
          <w14:ligatures w14:val="none"/>
        </w:rPr>
        <w:t>.</w:t>
      </w:r>
    </w:p>
    <w:p w14:paraId="085D1016"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Times New Roman" w:eastAsia="Times New Roman" w:hAnsi="Times New Roman" w:cs="Times New Roman"/>
          <w:b/>
          <w:bCs/>
          <w:kern w:val="0"/>
          <w:sz w:val="27"/>
          <w:szCs w:val="27"/>
          <w:lang w:eastAsia="es-PE"/>
          <w14:ligatures w14:val="none"/>
        </w:rPr>
        <w:t>2.2 Lógica de Negocio Implementada</w:t>
      </w:r>
    </w:p>
    <w:p w14:paraId="753EDDDA" w14:textId="77777777" w:rsidR="0089765D" w:rsidRPr="0089765D" w:rsidRDefault="0089765D" w:rsidP="008976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Análisis Diferenciado:</w:t>
      </w:r>
    </w:p>
    <w:p w14:paraId="07D1E770" w14:textId="77777777" w:rsidR="0089765D" w:rsidRPr="0089765D" w:rsidRDefault="0089765D" w:rsidP="0089765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lastRenderedPageBreak/>
        <w:t>Semanal (Flash):</w:t>
      </w:r>
      <w:r w:rsidRPr="0089765D">
        <w:rPr>
          <w:rFonts w:ascii="Times New Roman" w:eastAsia="Times New Roman" w:hAnsi="Times New Roman" w:cs="Times New Roman"/>
          <w:kern w:val="0"/>
          <w:sz w:val="24"/>
          <w:szCs w:val="24"/>
          <w:lang w:eastAsia="es-PE"/>
          <w14:ligatures w14:val="none"/>
        </w:rPr>
        <w:t xml:space="preserve"> </w:t>
      </w:r>
      <w:proofErr w:type="spellStart"/>
      <w:r w:rsidRPr="0089765D">
        <w:rPr>
          <w:rFonts w:ascii="Times New Roman" w:eastAsia="Times New Roman" w:hAnsi="Times New Roman" w:cs="Times New Roman"/>
          <w:kern w:val="0"/>
          <w:sz w:val="24"/>
          <w:szCs w:val="24"/>
          <w:lang w:eastAsia="es-PE"/>
          <w14:ligatures w14:val="none"/>
        </w:rPr>
        <w:t>Prompt</w:t>
      </w:r>
      <w:proofErr w:type="spellEnd"/>
      <w:r w:rsidRPr="0089765D">
        <w:rPr>
          <w:rFonts w:ascii="Times New Roman" w:eastAsia="Times New Roman" w:hAnsi="Times New Roman" w:cs="Times New Roman"/>
          <w:kern w:val="0"/>
          <w:sz w:val="24"/>
          <w:szCs w:val="24"/>
          <w:lang w:eastAsia="es-PE"/>
          <w14:ligatures w14:val="none"/>
        </w:rPr>
        <w:t xml:space="preserve"> optimizado para respuestas cortas ("Tweets"), enfocado en corrección de rumbo inmediato.</w:t>
      </w:r>
    </w:p>
    <w:p w14:paraId="1AA87541" w14:textId="77777777" w:rsidR="0089765D" w:rsidRPr="0089765D" w:rsidRDefault="0089765D" w:rsidP="0089765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Mensual (Reporte):</w:t>
      </w:r>
      <w:r w:rsidRPr="0089765D">
        <w:rPr>
          <w:rFonts w:ascii="Times New Roman" w:eastAsia="Times New Roman" w:hAnsi="Times New Roman" w:cs="Times New Roman"/>
          <w:kern w:val="0"/>
          <w:sz w:val="24"/>
          <w:szCs w:val="24"/>
          <w:lang w:eastAsia="es-PE"/>
          <w14:ligatures w14:val="none"/>
        </w:rPr>
        <w:t xml:space="preserve"> </w:t>
      </w:r>
      <w:proofErr w:type="spellStart"/>
      <w:r w:rsidRPr="0089765D">
        <w:rPr>
          <w:rFonts w:ascii="Times New Roman" w:eastAsia="Times New Roman" w:hAnsi="Times New Roman" w:cs="Times New Roman"/>
          <w:kern w:val="0"/>
          <w:sz w:val="24"/>
          <w:szCs w:val="24"/>
          <w:lang w:eastAsia="es-PE"/>
          <w14:ligatures w14:val="none"/>
        </w:rPr>
        <w:t>Prompt</w:t>
      </w:r>
      <w:proofErr w:type="spellEnd"/>
      <w:r w:rsidRPr="0089765D">
        <w:rPr>
          <w:rFonts w:ascii="Times New Roman" w:eastAsia="Times New Roman" w:hAnsi="Times New Roman" w:cs="Times New Roman"/>
          <w:kern w:val="0"/>
          <w:sz w:val="24"/>
          <w:szCs w:val="24"/>
          <w:lang w:eastAsia="es-PE"/>
          <w14:ligatures w14:val="none"/>
        </w:rPr>
        <w:t xml:space="preserve"> detallado para análisis profundo de presupuesto, brecha de ahorro y proyección de metas.</w:t>
      </w:r>
    </w:p>
    <w:p w14:paraId="4BA6EF9E" w14:textId="77777777" w:rsidR="0089765D" w:rsidRPr="0089765D" w:rsidRDefault="0089765D" w:rsidP="008976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Sistema de Caché (Ahorro de Costos):</w:t>
      </w:r>
    </w:p>
    <w:p w14:paraId="5E43524B" w14:textId="77777777" w:rsidR="0089765D" w:rsidRPr="0089765D" w:rsidRDefault="0089765D" w:rsidP="0089765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Se implementó una lógica de persistencia local. Si el usuario consulta el Coach múltiples veces en el mismo periodo sin cambios drásticos en sus datos, la App muestra la última respuesta guardada </w:t>
      </w:r>
      <w:r w:rsidRPr="0089765D">
        <w:rPr>
          <w:rFonts w:ascii="Times New Roman" w:eastAsia="Times New Roman" w:hAnsi="Times New Roman" w:cs="Times New Roman"/>
          <w:b/>
          <w:bCs/>
          <w:kern w:val="0"/>
          <w:sz w:val="24"/>
          <w:szCs w:val="24"/>
          <w:lang w:eastAsia="es-PE"/>
          <w14:ligatures w14:val="none"/>
        </w:rPr>
        <w:t>sin consumir peticiones a la API</w:t>
      </w:r>
      <w:r w:rsidRPr="0089765D">
        <w:rPr>
          <w:rFonts w:ascii="Times New Roman" w:eastAsia="Times New Roman" w:hAnsi="Times New Roman" w:cs="Times New Roman"/>
          <w:kern w:val="0"/>
          <w:sz w:val="24"/>
          <w:szCs w:val="24"/>
          <w:lang w:eastAsia="es-PE"/>
          <w14:ligatures w14:val="none"/>
        </w:rPr>
        <w:t>.</w:t>
      </w:r>
    </w:p>
    <w:p w14:paraId="57B8F58A" w14:textId="77777777" w:rsidR="0089765D" w:rsidRPr="0089765D" w:rsidRDefault="0089765D" w:rsidP="008976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Interfaz Adaptativa:</w:t>
      </w:r>
    </w:p>
    <w:p w14:paraId="6DB0975B" w14:textId="77777777" w:rsidR="0089765D" w:rsidRPr="0089765D" w:rsidRDefault="0089765D" w:rsidP="0089765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Botones de selección con </w:t>
      </w:r>
      <w:proofErr w:type="spellStart"/>
      <w:r w:rsidRPr="0089765D">
        <w:rPr>
          <w:rFonts w:ascii="Times New Roman" w:eastAsia="Times New Roman" w:hAnsi="Times New Roman" w:cs="Times New Roman"/>
          <w:kern w:val="0"/>
          <w:sz w:val="24"/>
          <w:szCs w:val="24"/>
          <w:lang w:eastAsia="es-PE"/>
          <w14:ligatures w14:val="none"/>
        </w:rPr>
        <w:t>feedback</w:t>
      </w:r>
      <w:proofErr w:type="spellEnd"/>
      <w:r w:rsidRPr="0089765D">
        <w:rPr>
          <w:rFonts w:ascii="Times New Roman" w:eastAsia="Times New Roman" w:hAnsi="Times New Roman" w:cs="Times New Roman"/>
          <w:kern w:val="0"/>
          <w:sz w:val="24"/>
          <w:szCs w:val="24"/>
          <w:lang w:eastAsia="es-PE"/>
          <w14:ligatures w14:val="none"/>
        </w:rPr>
        <w:t xml:space="preserve"> visual (estado activo/inactivo).</w:t>
      </w:r>
    </w:p>
    <w:p w14:paraId="2AAB714D" w14:textId="77777777" w:rsidR="0089765D" w:rsidRPr="0089765D" w:rsidRDefault="0089765D" w:rsidP="0089765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roofErr w:type="spellStart"/>
      <w:r w:rsidRPr="0089765D">
        <w:rPr>
          <w:rFonts w:ascii="Times New Roman" w:eastAsia="Times New Roman" w:hAnsi="Times New Roman" w:cs="Times New Roman"/>
          <w:kern w:val="0"/>
          <w:sz w:val="24"/>
          <w:szCs w:val="24"/>
          <w:lang w:eastAsia="es-PE"/>
          <w14:ligatures w14:val="none"/>
        </w:rPr>
        <w:t>Scroll</w:t>
      </w:r>
      <w:proofErr w:type="spellEnd"/>
      <w:r w:rsidRPr="0089765D">
        <w:rPr>
          <w:rFonts w:ascii="Times New Roman" w:eastAsia="Times New Roman" w:hAnsi="Times New Roman" w:cs="Times New Roman"/>
          <w:kern w:val="0"/>
          <w:sz w:val="24"/>
          <w:szCs w:val="24"/>
          <w:lang w:eastAsia="es-PE"/>
          <w14:ligatures w14:val="none"/>
        </w:rPr>
        <w:t xml:space="preserve"> dinámico para lecturas largas.</w:t>
      </w:r>
    </w:p>
    <w:p w14:paraId="0E26588A" w14:textId="77777777" w:rsidR="0089765D" w:rsidRPr="0089765D" w:rsidRDefault="00000000" w:rsidP="0089765D">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384CC8C1">
          <v:rect id="_x0000_i1027" style="width:0;height:1.5pt" o:hralign="center" o:hrstd="t" o:hr="t" fillcolor="#a0a0a0" stroked="f"/>
        </w:pict>
      </w:r>
    </w:p>
    <w:p w14:paraId="701F5722" w14:textId="77777777" w:rsidR="0089765D" w:rsidRPr="0089765D" w:rsidRDefault="0089765D" w:rsidP="008976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9765D">
        <w:rPr>
          <w:rFonts w:ascii="Times New Roman" w:eastAsia="Times New Roman" w:hAnsi="Times New Roman" w:cs="Times New Roman"/>
          <w:b/>
          <w:bCs/>
          <w:kern w:val="0"/>
          <w:sz w:val="36"/>
          <w:szCs w:val="36"/>
          <w:lang w:eastAsia="es-PE"/>
          <w14:ligatures w14:val="none"/>
        </w:rPr>
        <w:t>3. Limitaciones Actuales (Bloqueantes para Producción)</w:t>
      </w:r>
    </w:p>
    <w:p w14:paraId="7D5EAB9C"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Para lanzar a la Play Store, debemos resolver las siguientes limitaciones críticas de la versión de desarrollo actual:</w:t>
      </w:r>
    </w:p>
    <w:p w14:paraId="33EA6E0B"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Segoe UI Emoji" w:eastAsia="Times New Roman" w:hAnsi="Segoe UI Emoji" w:cs="Segoe UI Emoji"/>
          <w:b/>
          <w:bCs/>
          <w:kern w:val="0"/>
          <w:sz w:val="27"/>
          <w:szCs w:val="27"/>
          <w:lang w:eastAsia="es-PE"/>
          <w14:ligatures w14:val="none"/>
        </w:rPr>
        <w:t>🔴</w:t>
      </w:r>
      <w:r w:rsidRPr="0089765D">
        <w:rPr>
          <w:rFonts w:ascii="Times New Roman" w:eastAsia="Times New Roman" w:hAnsi="Times New Roman" w:cs="Times New Roman"/>
          <w:b/>
          <w:bCs/>
          <w:kern w:val="0"/>
          <w:sz w:val="27"/>
          <w:szCs w:val="27"/>
          <w:lang w:eastAsia="es-PE"/>
          <w14:ligatures w14:val="none"/>
        </w:rPr>
        <w:t xml:space="preserve"> 3.1 Seguridad de la API Key (Crítico)</w:t>
      </w:r>
    </w:p>
    <w:p w14:paraId="438C64E7" w14:textId="77777777" w:rsidR="0089765D" w:rsidRPr="0089765D" w:rsidRDefault="0089765D" w:rsidP="008976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Situación:</w:t>
      </w:r>
      <w:r w:rsidRPr="0089765D">
        <w:rPr>
          <w:rFonts w:ascii="Times New Roman" w:eastAsia="Times New Roman" w:hAnsi="Times New Roman" w:cs="Times New Roman"/>
          <w:kern w:val="0"/>
          <w:sz w:val="24"/>
          <w:szCs w:val="24"/>
          <w:lang w:eastAsia="es-PE"/>
          <w14:ligatures w14:val="none"/>
        </w:rPr>
        <w:t xml:space="preserve"> La llave de acceso (</w:t>
      </w:r>
      <w:r w:rsidRPr="0089765D">
        <w:rPr>
          <w:rFonts w:ascii="Courier New" w:eastAsia="Times New Roman" w:hAnsi="Courier New" w:cs="Courier New"/>
          <w:kern w:val="0"/>
          <w:sz w:val="20"/>
          <w:szCs w:val="20"/>
          <w:lang w:eastAsia="es-PE"/>
          <w14:ligatures w14:val="none"/>
        </w:rPr>
        <w:t>API_KEY</w:t>
      </w:r>
      <w:r w:rsidRPr="0089765D">
        <w:rPr>
          <w:rFonts w:ascii="Times New Roman" w:eastAsia="Times New Roman" w:hAnsi="Times New Roman" w:cs="Times New Roman"/>
          <w:kern w:val="0"/>
          <w:sz w:val="24"/>
          <w:szCs w:val="24"/>
          <w:lang w:eastAsia="es-PE"/>
          <w14:ligatures w14:val="none"/>
        </w:rPr>
        <w:t>) reside actualmente dentro del código de la aplicación móvil (</w:t>
      </w:r>
      <w:proofErr w:type="gramStart"/>
      <w:r w:rsidRPr="0089765D">
        <w:rPr>
          <w:rFonts w:ascii="Times New Roman" w:eastAsia="Times New Roman" w:hAnsi="Times New Roman" w:cs="Times New Roman"/>
          <w:kern w:val="0"/>
          <w:sz w:val="24"/>
          <w:szCs w:val="24"/>
          <w:lang w:eastAsia="es-PE"/>
          <w14:ligatures w14:val="none"/>
        </w:rPr>
        <w:t xml:space="preserve">archivo </w:t>
      </w:r>
      <w:r w:rsidRPr="0089765D">
        <w:rPr>
          <w:rFonts w:ascii="Courier New" w:eastAsia="Times New Roman" w:hAnsi="Courier New" w:cs="Courier New"/>
          <w:kern w:val="0"/>
          <w:sz w:val="20"/>
          <w:szCs w:val="20"/>
          <w:lang w:eastAsia="es-PE"/>
          <w14:ligatures w14:val="none"/>
        </w:rPr>
        <w:t>.</w:t>
      </w:r>
      <w:proofErr w:type="spellStart"/>
      <w:r w:rsidRPr="0089765D">
        <w:rPr>
          <w:rFonts w:ascii="Courier New" w:eastAsia="Times New Roman" w:hAnsi="Courier New" w:cs="Courier New"/>
          <w:kern w:val="0"/>
          <w:sz w:val="20"/>
          <w:szCs w:val="20"/>
          <w:lang w:eastAsia="es-PE"/>
          <w14:ligatures w14:val="none"/>
        </w:rPr>
        <w:t>env</w:t>
      </w:r>
      <w:proofErr w:type="spellEnd"/>
      <w:proofErr w:type="gramEnd"/>
      <w:r w:rsidRPr="0089765D">
        <w:rPr>
          <w:rFonts w:ascii="Times New Roman" w:eastAsia="Times New Roman" w:hAnsi="Times New Roman" w:cs="Times New Roman"/>
          <w:kern w:val="0"/>
          <w:sz w:val="24"/>
          <w:szCs w:val="24"/>
          <w:lang w:eastAsia="es-PE"/>
          <w14:ligatures w14:val="none"/>
        </w:rPr>
        <w:t xml:space="preserve"> o código duro).</w:t>
      </w:r>
    </w:p>
    <w:p w14:paraId="7C07C1A3" w14:textId="77777777" w:rsidR="0089765D" w:rsidRPr="0089765D" w:rsidRDefault="0089765D" w:rsidP="008976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Riesgo:</w:t>
      </w:r>
      <w:r w:rsidRPr="0089765D">
        <w:rPr>
          <w:rFonts w:ascii="Times New Roman" w:eastAsia="Times New Roman" w:hAnsi="Times New Roman" w:cs="Times New Roman"/>
          <w:kern w:val="0"/>
          <w:sz w:val="24"/>
          <w:szCs w:val="24"/>
          <w:lang w:eastAsia="es-PE"/>
          <w14:ligatures w14:val="none"/>
        </w:rPr>
        <w:t xml:space="preserve"> Mediante ingeniería inversa, un atacante podría extraer nuestra llave y usar nuestra cuota para sus propios proyectos, lo que generaría costos inesperados o la suspensión del servicio.</w:t>
      </w:r>
    </w:p>
    <w:p w14:paraId="509C949B"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Segoe UI Emoji" w:eastAsia="Times New Roman" w:hAnsi="Segoe UI Emoji" w:cs="Segoe UI Emoji"/>
          <w:b/>
          <w:bCs/>
          <w:kern w:val="0"/>
          <w:sz w:val="27"/>
          <w:szCs w:val="27"/>
          <w:lang w:eastAsia="es-PE"/>
          <w14:ligatures w14:val="none"/>
        </w:rPr>
        <w:t>🟠</w:t>
      </w:r>
      <w:r w:rsidRPr="0089765D">
        <w:rPr>
          <w:rFonts w:ascii="Times New Roman" w:eastAsia="Times New Roman" w:hAnsi="Times New Roman" w:cs="Times New Roman"/>
          <w:b/>
          <w:bCs/>
          <w:kern w:val="0"/>
          <w:sz w:val="27"/>
          <w:szCs w:val="27"/>
          <w:lang w:eastAsia="es-PE"/>
          <w14:ligatures w14:val="none"/>
        </w:rPr>
        <w:t xml:space="preserve"> 3.2 Cuotas de Nivel Gratuito (Free Tier)</w:t>
      </w:r>
    </w:p>
    <w:p w14:paraId="21FDEB08" w14:textId="77777777" w:rsidR="0089765D" w:rsidRPr="0089765D" w:rsidRDefault="0089765D" w:rsidP="008976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Situación:</w:t>
      </w:r>
      <w:r w:rsidRPr="0089765D">
        <w:rPr>
          <w:rFonts w:ascii="Times New Roman" w:eastAsia="Times New Roman" w:hAnsi="Times New Roman" w:cs="Times New Roman"/>
          <w:kern w:val="0"/>
          <w:sz w:val="24"/>
          <w:szCs w:val="24"/>
          <w:lang w:eastAsia="es-PE"/>
          <w14:ligatures w14:val="none"/>
        </w:rPr>
        <w:t xml:space="preserve"> Estamos usando el plan gratuito de Google AI Studio.</w:t>
      </w:r>
    </w:p>
    <w:p w14:paraId="252E5AE3" w14:textId="77777777" w:rsidR="0089765D" w:rsidRPr="0089765D" w:rsidRDefault="0089765D" w:rsidP="008976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Limitación:</w:t>
      </w:r>
      <w:r w:rsidRPr="0089765D">
        <w:rPr>
          <w:rFonts w:ascii="Times New Roman" w:eastAsia="Times New Roman" w:hAnsi="Times New Roman" w:cs="Times New Roman"/>
          <w:kern w:val="0"/>
          <w:sz w:val="24"/>
          <w:szCs w:val="24"/>
          <w:lang w:eastAsia="es-PE"/>
          <w14:ligatures w14:val="none"/>
        </w:rPr>
        <w:t xml:space="preserve"> Este plan tiene límites estrictos de </w:t>
      </w:r>
      <w:r w:rsidRPr="0089765D">
        <w:rPr>
          <w:rFonts w:ascii="Times New Roman" w:eastAsia="Times New Roman" w:hAnsi="Times New Roman" w:cs="Times New Roman"/>
          <w:b/>
          <w:bCs/>
          <w:kern w:val="0"/>
          <w:sz w:val="24"/>
          <w:szCs w:val="24"/>
          <w:lang w:eastAsia="es-PE"/>
          <w14:ligatures w14:val="none"/>
        </w:rPr>
        <w:t xml:space="preserve">Rate </w:t>
      </w:r>
      <w:proofErr w:type="spellStart"/>
      <w:r w:rsidRPr="0089765D">
        <w:rPr>
          <w:rFonts w:ascii="Times New Roman" w:eastAsia="Times New Roman" w:hAnsi="Times New Roman" w:cs="Times New Roman"/>
          <w:b/>
          <w:bCs/>
          <w:kern w:val="0"/>
          <w:sz w:val="24"/>
          <w:szCs w:val="24"/>
          <w:lang w:eastAsia="es-PE"/>
          <w14:ligatures w14:val="none"/>
        </w:rPr>
        <w:t>Limit</w:t>
      </w:r>
      <w:proofErr w:type="spellEnd"/>
      <w:r w:rsidRPr="0089765D">
        <w:rPr>
          <w:rFonts w:ascii="Times New Roman" w:eastAsia="Times New Roman" w:hAnsi="Times New Roman" w:cs="Times New Roman"/>
          <w:kern w:val="0"/>
          <w:sz w:val="24"/>
          <w:szCs w:val="24"/>
          <w:lang w:eastAsia="es-PE"/>
          <w14:ligatures w14:val="none"/>
        </w:rPr>
        <w:t xml:space="preserve"> (ej. 15 peticiones por minuto) y </w:t>
      </w:r>
      <w:r w:rsidRPr="0089765D">
        <w:rPr>
          <w:rFonts w:ascii="Times New Roman" w:eastAsia="Times New Roman" w:hAnsi="Times New Roman" w:cs="Times New Roman"/>
          <w:b/>
          <w:bCs/>
          <w:kern w:val="0"/>
          <w:sz w:val="24"/>
          <w:szCs w:val="24"/>
          <w:lang w:eastAsia="es-PE"/>
          <w14:ligatures w14:val="none"/>
        </w:rPr>
        <w:t xml:space="preserve">Daily </w:t>
      </w:r>
      <w:proofErr w:type="spellStart"/>
      <w:r w:rsidRPr="0089765D">
        <w:rPr>
          <w:rFonts w:ascii="Times New Roman" w:eastAsia="Times New Roman" w:hAnsi="Times New Roman" w:cs="Times New Roman"/>
          <w:b/>
          <w:bCs/>
          <w:kern w:val="0"/>
          <w:sz w:val="24"/>
          <w:szCs w:val="24"/>
          <w:lang w:eastAsia="es-PE"/>
          <w14:ligatures w14:val="none"/>
        </w:rPr>
        <w:t>Limit</w:t>
      </w:r>
      <w:proofErr w:type="spellEnd"/>
      <w:r w:rsidRPr="0089765D">
        <w:rPr>
          <w:rFonts w:ascii="Times New Roman" w:eastAsia="Times New Roman" w:hAnsi="Times New Roman" w:cs="Times New Roman"/>
          <w:kern w:val="0"/>
          <w:sz w:val="24"/>
          <w:szCs w:val="24"/>
          <w:lang w:eastAsia="es-PE"/>
          <w14:ligatures w14:val="none"/>
        </w:rPr>
        <w:t xml:space="preserve"> (ej. 1,500 peticiones al día compartidas entre todos los usuarios).</w:t>
      </w:r>
    </w:p>
    <w:p w14:paraId="7E618D27" w14:textId="77777777" w:rsidR="0089765D" w:rsidRPr="0089765D" w:rsidRDefault="0089765D" w:rsidP="008976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Consecuencia:</w:t>
      </w:r>
      <w:r w:rsidRPr="0089765D">
        <w:rPr>
          <w:rFonts w:ascii="Times New Roman" w:eastAsia="Times New Roman" w:hAnsi="Times New Roman" w:cs="Times New Roman"/>
          <w:kern w:val="0"/>
          <w:sz w:val="24"/>
          <w:szCs w:val="24"/>
          <w:lang w:eastAsia="es-PE"/>
          <w14:ligatures w14:val="none"/>
        </w:rPr>
        <w:t xml:space="preserve"> Si 100 usuarios intentan usar el Coach al mismo tiempo, la mayoría recibirá un error </w:t>
      </w:r>
      <w:r w:rsidRPr="0089765D">
        <w:rPr>
          <w:rFonts w:ascii="Courier New" w:eastAsia="Times New Roman" w:hAnsi="Courier New" w:cs="Courier New"/>
          <w:kern w:val="0"/>
          <w:sz w:val="20"/>
          <w:szCs w:val="20"/>
          <w:lang w:eastAsia="es-PE"/>
          <w14:ligatures w14:val="none"/>
        </w:rPr>
        <w:t xml:space="preserve">429 </w:t>
      </w:r>
      <w:proofErr w:type="spellStart"/>
      <w:r w:rsidRPr="0089765D">
        <w:rPr>
          <w:rFonts w:ascii="Courier New" w:eastAsia="Times New Roman" w:hAnsi="Courier New" w:cs="Courier New"/>
          <w:kern w:val="0"/>
          <w:sz w:val="20"/>
          <w:szCs w:val="20"/>
          <w:lang w:eastAsia="es-PE"/>
          <w14:ligatures w14:val="none"/>
        </w:rPr>
        <w:t>Resource</w:t>
      </w:r>
      <w:proofErr w:type="spellEnd"/>
      <w:r w:rsidRPr="0089765D">
        <w:rPr>
          <w:rFonts w:ascii="Courier New" w:eastAsia="Times New Roman" w:hAnsi="Courier New" w:cs="Courier New"/>
          <w:kern w:val="0"/>
          <w:sz w:val="20"/>
          <w:szCs w:val="20"/>
          <w:lang w:eastAsia="es-PE"/>
          <w14:ligatures w14:val="none"/>
        </w:rPr>
        <w:t xml:space="preserve"> </w:t>
      </w:r>
      <w:proofErr w:type="spellStart"/>
      <w:r w:rsidRPr="0089765D">
        <w:rPr>
          <w:rFonts w:ascii="Courier New" w:eastAsia="Times New Roman" w:hAnsi="Courier New" w:cs="Courier New"/>
          <w:kern w:val="0"/>
          <w:sz w:val="20"/>
          <w:szCs w:val="20"/>
          <w:lang w:eastAsia="es-PE"/>
          <w14:ligatures w14:val="none"/>
        </w:rPr>
        <w:t>Exhausted</w:t>
      </w:r>
      <w:proofErr w:type="spellEnd"/>
      <w:r w:rsidRPr="0089765D">
        <w:rPr>
          <w:rFonts w:ascii="Times New Roman" w:eastAsia="Times New Roman" w:hAnsi="Times New Roman" w:cs="Times New Roman"/>
          <w:kern w:val="0"/>
          <w:sz w:val="24"/>
          <w:szCs w:val="24"/>
          <w:lang w:eastAsia="es-PE"/>
          <w14:ligatures w14:val="none"/>
        </w:rPr>
        <w:t>.</w:t>
      </w:r>
    </w:p>
    <w:p w14:paraId="7F711770"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Segoe UI Emoji" w:eastAsia="Times New Roman" w:hAnsi="Segoe UI Emoji" w:cs="Segoe UI Emoji"/>
          <w:b/>
          <w:bCs/>
          <w:kern w:val="0"/>
          <w:sz w:val="27"/>
          <w:szCs w:val="27"/>
          <w:lang w:eastAsia="es-PE"/>
          <w14:ligatures w14:val="none"/>
        </w:rPr>
        <w:t>🟡</w:t>
      </w:r>
      <w:r w:rsidRPr="0089765D">
        <w:rPr>
          <w:rFonts w:ascii="Times New Roman" w:eastAsia="Times New Roman" w:hAnsi="Times New Roman" w:cs="Times New Roman"/>
          <w:b/>
          <w:bCs/>
          <w:kern w:val="0"/>
          <w:sz w:val="27"/>
          <w:szCs w:val="27"/>
          <w:lang w:eastAsia="es-PE"/>
          <w14:ligatures w14:val="none"/>
        </w:rPr>
        <w:t xml:space="preserve"> 3.3 Privacidad de Datos</w:t>
      </w:r>
    </w:p>
    <w:p w14:paraId="309D10B6" w14:textId="77777777" w:rsidR="0089765D" w:rsidRPr="0089765D" w:rsidRDefault="0089765D" w:rsidP="008976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Situación:</w:t>
      </w:r>
      <w:r w:rsidRPr="0089765D">
        <w:rPr>
          <w:rFonts w:ascii="Times New Roman" w:eastAsia="Times New Roman" w:hAnsi="Times New Roman" w:cs="Times New Roman"/>
          <w:kern w:val="0"/>
          <w:sz w:val="24"/>
          <w:szCs w:val="24"/>
          <w:lang w:eastAsia="es-PE"/>
          <w14:ligatures w14:val="none"/>
        </w:rPr>
        <w:t xml:space="preserve"> En el nivel gratuito, Google se reserva el derecho de usar los inputs (datos anónimos) para mejorar/entrenar sus modelos.</w:t>
      </w:r>
    </w:p>
    <w:p w14:paraId="1496D4AF" w14:textId="77777777" w:rsidR="0089765D" w:rsidRPr="0089765D" w:rsidRDefault="0089765D" w:rsidP="008976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Requisito:</w:t>
      </w:r>
      <w:r w:rsidRPr="0089765D">
        <w:rPr>
          <w:rFonts w:ascii="Times New Roman" w:eastAsia="Times New Roman" w:hAnsi="Times New Roman" w:cs="Times New Roman"/>
          <w:kern w:val="0"/>
          <w:sz w:val="24"/>
          <w:szCs w:val="24"/>
          <w:lang w:eastAsia="es-PE"/>
          <w14:ligatures w14:val="none"/>
        </w:rPr>
        <w:t xml:space="preserve"> Para una </w:t>
      </w:r>
      <w:proofErr w:type="gramStart"/>
      <w:r w:rsidRPr="0089765D">
        <w:rPr>
          <w:rFonts w:ascii="Times New Roman" w:eastAsia="Times New Roman" w:hAnsi="Times New Roman" w:cs="Times New Roman"/>
          <w:kern w:val="0"/>
          <w:sz w:val="24"/>
          <w:szCs w:val="24"/>
          <w:lang w:eastAsia="es-PE"/>
          <w14:ligatures w14:val="none"/>
        </w:rPr>
        <w:t>app</w:t>
      </w:r>
      <w:proofErr w:type="gramEnd"/>
      <w:r w:rsidRPr="0089765D">
        <w:rPr>
          <w:rFonts w:ascii="Times New Roman" w:eastAsia="Times New Roman" w:hAnsi="Times New Roman" w:cs="Times New Roman"/>
          <w:kern w:val="0"/>
          <w:sz w:val="24"/>
          <w:szCs w:val="24"/>
          <w:lang w:eastAsia="es-PE"/>
          <w14:ligatures w14:val="none"/>
        </w:rPr>
        <w:t xml:space="preserve"> financiera seria, debemos garantizar que los datos no se usen para entrenamiento ajeno (esto se logra pagando el servicio).</w:t>
      </w:r>
    </w:p>
    <w:p w14:paraId="796A0ABF" w14:textId="77777777" w:rsidR="0089765D" w:rsidRPr="0089765D" w:rsidRDefault="00000000" w:rsidP="0089765D">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74BE5F43">
          <v:rect id="_x0000_i1028" style="width:0;height:1.5pt" o:hralign="center" o:hrstd="t" o:hr="t" fillcolor="#a0a0a0" stroked="f"/>
        </w:pict>
      </w:r>
    </w:p>
    <w:p w14:paraId="742B4508" w14:textId="77777777" w:rsidR="0089765D" w:rsidRPr="0089765D" w:rsidRDefault="0089765D" w:rsidP="008976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9765D">
        <w:rPr>
          <w:rFonts w:ascii="Times New Roman" w:eastAsia="Times New Roman" w:hAnsi="Times New Roman" w:cs="Times New Roman"/>
          <w:b/>
          <w:bCs/>
          <w:kern w:val="0"/>
          <w:sz w:val="36"/>
          <w:szCs w:val="36"/>
          <w:lang w:eastAsia="es-PE"/>
          <w14:ligatures w14:val="none"/>
        </w:rPr>
        <w:t>4. Estrategia de Despegue a Play Store (</w:t>
      </w:r>
      <w:proofErr w:type="spellStart"/>
      <w:r w:rsidRPr="0089765D">
        <w:rPr>
          <w:rFonts w:ascii="Times New Roman" w:eastAsia="Times New Roman" w:hAnsi="Times New Roman" w:cs="Times New Roman"/>
          <w:b/>
          <w:bCs/>
          <w:kern w:val="0"/>
          <w:sz w:val="36"/>
          <w:szCs w:val="36"/>
          <w:lang w:eastAsia="es-PE"/>
          <w14:ligatures w14:val="none"/>
        </w:rPr>
        <w:t>Roadmap</w:t>
      </w:r>
      <w:proofErr w:type="spellEnd"/>
      <w:r w:rsidRPr="0089765D">
        <w:rPr>
          <w:rFonts w:ascii="Times New Roman" w:eastAsia="Times New Roman" w:hAnsi="Times New Roman" w:cs="Times New Roman"/>
          <w:b/>
          <w:bCs/>
          <w:kern w:val="0"/>
          <w:sz w:val="36"/>
          <w:szCs w:val="36"/>
          <w:lang w:eastAsia="es-PE"/>
          <w14:ligatures w14:val="none"/>
        </w:rPr>
        <w:t>)</w:t>
      </w:r>
    </w:p>
    <w:p w14:paraId="3B0449A7"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lastRenderedPageBreak/>
        <w:t xml:space="preserve">A diferencia de una "suscripción mensual fija" (como Netflix), las </w:t>
      </w:r>
      <w:proofErr w:type="spellStart"/>
      <w:r w:rsidRPr="0089765D">
        <w:rPr>
          <w:rFonts w:ascii="Times New Roman" w:eastAsia="Times New Roman" w:hAnsi="Times New Roman" w:cs="Times New Roman"/>
          <w:kern w:val="0"/>
          <w:sz w:val="24"/>
          <w:szCs w:val="24"/>
          <w:lang w:eastAsia="es-PE"/>
          <w14:ligatures w14:val="none"/>
        </w:rPr>
        <w:t>APIs</w:t>
      </w:r>
      <w:proofErr w:type="spellEnd"/>
      <w:r w:rsidRPr="0089765D">
        <w:rPr>
          <w:rFonts w:ascii="Times New Roman" w:eastAsia="Times New Roman" w:hAnsi="Times New Roman" w:cs="Times New Roman"/>
          <w:kern w:val="0"/>
          <w:sz w:val="24"/>
          <w:szCs w:val="24"/>
          <w:lang w:eastAsia="es-PE"/>
          <w14:ligatures w14:val="none"/>
        </w:rPr>
        <w:t xml:space="preserve"> de IA empresarial funcionan bajo el modelo </w:t>
      </w:r>
      <w:r w:rsidRPr="0089765D">
        <w:rPr>
          <w:rFonts w:ascii="Times New Roman" w:eastAsia="Times New Roman" w:hAnsi="Times New Roman" w:cs="Times New Roman"/>
          <w:b/>
          <w:bCs/>
          <w:kern w:val="0"/>
          <w:sz w:val="24"/>
          <w:szCs w:val="24"/>
          <w:lang w:eastAsia="es-PE"/>
          <w14:ligatures w14:val="none"/>
        </w:rPr>
        <w:t>Pay-as-</w:t>
      </w:r>
      <w:proofErr w:type="spellStart"/>
      <w:r w:rsidRPr="0089765D">
        <w:rPr>
          <w:rFonts w:ascii="Times New Roman" w:eastAsia="Times New Roman" w:hAnsi="Times New Roman" w:cs="Times New Roman"/>
          <w:b/>
          <w:bCs/>
          <w:kern w:val="0"/>
          <w:sz w:val="24"/>
          <w:szCs w:val="24"/>
          <w:lang w:eastAsia="es-PE"/>
          <w14:ligatures w14:val="none"/>
        </w:rPr>
        <w:t>you</w:t>
      </w:r>
      <w:proofErr w:type="spellEnd"/>
      <w:r w:rsidRPr="0089765D">
        <w:rPr>
          <w:rFonts w:ascii="Times New Roman" w:eastAsia="Times New Roman" w:hAnsi="Times New Roman" w:cs="Times New Roman"/>
          <w:b/>
          <w:bCs/>
          <w:kern w:val="0"/>
          <w:sz w:val="24"/>
          <w:szCs w:val="24"/>
          <w:lang w:eastAsia="es-PE"/>
          <w14:ligatures w14:val="none"/>
        </w:rPr>
        <w:t>-</w:t>
      </w:r>
      <w:proofErr w:type="spellStart"/>
      <w:r w:rsidRPr="0089765D">
        <w:rPr>
          <w:rFonts w:ascii="Times New Roman" w:eastAsia="Times New Roman" w:hAnsi="Times New Roman" w:cs="Times New Roman"/>
          <w:b/>
          <w:bCs/>
          <w:kern w:val="0"/>
          <w:sz w:val="24"/>
          <w:szCs w:val="24"/>
          <w:lang w:eastAsia="es-PE"/>
          <w14:ligatures w14:val="none"/>
        </w:rPr>
        <w:t>go</w:t>
      </w:r>
      <w:proofErr w:type="spellEnd"/>
      <w:r w:rsidRPr="0089765D">
        <w:rPr>
          <w:rFonts w:ascii="Times New Roman" w:eastAsia="Times New Roman" w:hAnsi="Times New Roman" w:cs="Times New Roman"/>
          <w:b/>
          <w:bCs/>
          <w:kern w:val="0"/>
          <w:sz w:val="24"/>
          <w:szCs w:val="24"/>
          <w:lang w:eastAsia="es-PE"/>
          <w14:ligatures w14:val="none"/>
        </w:rPr>
        <w:t xml:space="preserve"> (Pago por uso)</w:t>
      </w:r>
      <w:r w:rsidRPr="0089765D">
        <w:rPr>
          <w:rFonts w:ascii="Times New Roman" w:eastAsia="Times New Roman" w:hAnsi="Times New Roman" w:cs="Times New Roman"/>
          <w:kern w:val="0"/>
          <w:sz w:val="24"/>
          <w:szCs w:val="24"/>
          <w:lang w:eastAsia="es-PE"/>
          <w14:ligatures w14:val="none"/>
        </w:rPr>
        <w:t>. Solo pagamos por lo que nuestros usuarios consumen.</w:t>
      </w:r>
    </w:p>
    <w:p w14:paraId="2E8A6E5A"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Times New Roman" w:eastAsia="Times New Roman" w:hAnsi="Times New Roman" w:cs="Times New Roman"/>
          <w:b/>
          <w:bCs/>
          <w:kern w:val="0"/>
          <w:sz w:val="27"/>
          <w:szCs w:val="27"/>
          <w:lang w:eastAsia="es-PE"/>
          <w14:ligatures w14:val="none"/>
        </w:rPr>
        <w:t xml:space="preserve">4.1 Arquitectura Propuesta: </w:t>
      </w:r>
      <w:proofErr w:type="spellStart"/>
      <w:r w:rsidRPr="0089765D">
        <w:rPr>
          <w:rFonts w:ascii="Times New Roman" w:eastAsia="Times New Roman" w:hAnsi="Times New Roman" w:cs="Times New Roman"/>
          <w:b/>
          <w:bCs/>
          <w:kern w:val="0"/>
          <w:sz w:val="27"/>
          <w:szCs w:val="27"/>
          <w:lang w:eastAsia="es-PE"/>
          <w14:ligatures w14:val="none"/>
        </w:rPr>
        <w:t>Firebase</w:t>
      </w:r>
      <w:proofErr w:type="spellEnd"/>
      <w:r w:rsidRPr="0089765D">
        <w:rPr>
          <w:rFonts w:ascii="Times New Roman" w:eastAsia="Times New Roman" w:hAnsi="Times New Roman" w:cs="Times New Roman"/>
          <w:b/>
          <w:bCs/>
          <w:kern w:val="0"/>
          <w:sz w:val="27"/>
          <w:szCs w:val="27"/>
          <w:lang w:eastAsia="es-PE"/>
          <w14:ligatures w14:val="none"/>
        </w:rPr>
        <w:t xml:space="preserve"> </w:t>
      </w:r>
      <w:proofErr w:type="spellStart"/>
      <w:r w:rsidRPr="0089765D">
        <w:rPr>
          <w:rFonts w:ascii="Times New Roman" w:eastAsia="Times New Roman" w:hAnsi="Times New Roman" w:cs="Times New Roman"/>
          <w:b/>
          <w:bCs/>
          <w:kern w:val="0"/>
          <w:sz w:val="27"/>
          <w:szCs w:val="27"/>
          <w:lang w:eastAsia="es-PE"/>
          <w14:ligatures w14:val="none"/>
        </w:rPr>
        <w:t>Vertex</w:t>
      </w:r>
      <w:proofErr w:type="spellEnd"/>
      <w:r w:rsidRPr="0089765D">
        <w:rPr>
          <w:rFonts w:ascii="Times New Roman" w:eastAsia="Times New Roman" w:hAnsi="Times New Roman" w:cs="Times New Roman"/>
          <w:b/>
          <w:bCs/>
          <w:kern w:val="0"/>
          <w:sz w:val="27"/>
          <w:szCs w:val="27"/>
          <w:lang w:eastAsia="es-PE"/>
          <w14:ligatures w14:val="none"/>
        </w:rPr>
        <w:t xml:space="preserve"> AI</w:t>
      </w:r>
    </w:p>
    <w:p w14:paraId="0FB82EA4"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Para solucionar el problema de seguridad, migraremos la conexión a </w:t>
      </w:r>
      <w:proofErr w:type="spellStart"/>
      <w:r w:rsidRPr="0089765D">
        <w:rPr>
          <w:rFonts w:ascii="Times New Roman" w:eastAsia="Times New Roman" w:hAnsi="Times New Roman" w:cs="Times New Roman"/>
          <w:b/>
          <w:bCs/>
          <w:kern w:val="0"/>
          <w:sz w:val="24"/>
          <w:szCs w:val="24"/>
          <w:lang w:eastAsia="es-PE"/>
          <w14:ligatures w14:val="none"/>
        </w:rPr>
        <w:t>Vertex</w:t>
      </w:r>
      <w:proofErr w:type="spellEnd"/>
      <w:r w:rsidRPr="0089765D">
        <w:rPr>
          <w:rFonts w:ascii="Times New Roman" w:eastAsia="Times New Roman" w:hAnsi="Times New Roman" w:cs="Times New Roman"/>
          <w:b/>
          <w:bCs/>
          <w:kern w:val="0"/>
          <w:sz w:val="24"/>
          <w:szCs w:val="24"/>
          <w:lang w:eastAsia="es-PE"/>
          <w14:ligatures w14:val="none"/>
        </w:rPr>
        <w:t xml:space="preserve"> AI </w:t>
      </w:r>
      <w:proofErr w:type="spellStart"/>
      <w:r w:rsidRPr="0089765D">
        <w:rPr>
          <w:rFonts w:ascii="Times New Roman" w:eastAsia="Times New Roman" w:hAnsi="Times New Roman" w:cs="Times New Roman"/>
          <w:b/>
          <w:bCs/>
          <w:kern w:val="0"/>
          <w:sz w:val="24"/>
          <w:szCs w:val="24"/>
          <w:lang w:eastAsia="es-PE"/>
          <w14:ligatures w14:val="none"/>
        </w:rPr>
        <w:t>for</w:t>
      </w:r>
      <w:proofErr w:type="spellEnd"/>
      <w:r w:rsidRPr="0089765D">
        <w:rPr>
          <w:rFonts w:ascii="Times New Roman" w:eastAsia="Times New Roman" w:hAnsi="Times New Roman" w:cs="Times New Roman"/>
          <w:b/>
          <w:bCs/>
          <w:kern w:val="0"/>
          <w:sz w:val="24"/>
          <w:szCs w:val="24"/>
          <w:lang w:eastAsia="es-PE"/>
          <w14:ligatures w14:val="none"/>
        </w:rPr>
        <w:t xml:space="preserve"> </w:t>
      </w:r>
      <w:proofErr w:type="spellStart"/>
      <w:r w:rsidRPr="0089765D">
        <w:rPr>
          <w:rFonts w:ascii="Times New Roman" w:eastAsia="Times New Roman" w:hAnsi="Times New Roman" w:cs="Times New Roman"/>
          <w:b/>
          <w:bCs/>
          <w:kern w:val="0"/>
          <w:sz w:val="24"/>
          <w:szCs w:val="24"/>
          <w:lang w:eastAsia="es-PE"/>
          <w14:ligatures w14:val="none"/>
        </w:rPr>
        <w:t>Firebase</w:t>
      </w:r>
      <w:proofErr w:type="spellEnd"/>
      <w:r w:rsidRPr="0089765D">
        <w:rPr>
          <w:rFonts w:ascii="Times New Roman" w:eastAsia="Times New Roman" w:hAnsi="Times New Roman" w:cs="Times New Roman"/>
          <w:kern w:val="0"/>
          <w:sz w:val="24"/>
          <w:szCs w:val="24"/>
          <w:lang w:eastAsia="es-PE"/>
          <w14:ligatures w14:val="none"/>
        </w:rPr>
        <w:t>.</w:t>
      </w:r>
    </w:p>
    <w:p w14:paraId="27E2090B" w14:textId="77777777" w:rsidR="0089765D" w:rsidRPr="0089765D" w:rsidRDefault="0089765D" w:rsidP="008976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Cómo funciona:</w:t>
      </w:r>
      <w:r w:rsidRPr="0089765D">
        <w:rPr>
          <w:rFonts w:ascii="Times New Roman" w:eastAsia="Times New Roman" w:hAnsi="Times New Roman" w:cs="Times New Roman"/>
          <w:kern w:val="0"/>
          <w:sz w:val="24"/>
          <w:szCs w:val="24"/>
          <w:lang w:eastAsia="es-PE"/>
          <w14:ligatures w14:val="none"/>
        </w:rPr>
        <w:t xml:space="preserve"> La App no tiene la llave. La App se autentica con </w:t>
      </w:r>
      <w:proofErr w:type="spellStart"/>
      <w:r w:rsidRPr="0089765D">
        <w:rPr>
          <w:rFonts w:ascii="Times New Roman" w:eastAsia="Times New Roman" w:hAnsi="Times New Roman" w:cs="Times New Roman"/>
          <w:kern w:val="0"/>
          <w:sz w:val="24"/>
          <w:szCs w:val="24"/>
          <w:lang w:eastAsia="es-PE"/>
          <w14:ligatures w14:val="none"/>
        </w:rPr>
        <w:t>Firebase</w:t>
      </w:r>
      <w:proofErr w:type="spellEnd"/>
      <w:r w:rsidRPr="0089765D">
        <w:rPr>
          <w:rFonts w:ascii="Times New Roman" w:eastAsia="Times New Roman" w:hAnsi="Times New Roman" w:cs="Times New Roman"/>
          <w:kern w:val="0"/>
          <w:sz w:val="24"/>
          <w:szCs w:val="24"/>
          <w:lang w:eastAsia="es-PE"/>
          <w14:ligatures w14:val="none"/>
        </w:rPr>
        <w:t xml:space="preserve"> (Login de usuario) y </w:t>
      </w:r>
      <w:proofErr w:type="spellStart"/>
      <w:r w:rsidRPr="0089765D">
        <w:rPr>
          <w:rFonts w:ascii="Times New Roman" w:eastAsia="Times New Roman" w:hAnsi="Times New Roman" w:cs="Times New Roman"/>
          <w:kern w:val="0"/>
          <w:sz w:val="24"/>
          <w:szCs w:val="24"/>
          <w:lang w:eastAsia="es-PE"/>
          <w14:ligatures w14:val="none"/>
        </w:rPr>
        <w:t>Firebase</w:t>
      </w:r>
      <w:proofErr w:type="spellEnd"/>
      <w:r w:rsidRPr="0089765D">
        <w:rPr>
          <w:rFonts w:ascii="Times New Roman" w:eastAsia="Times New Roman" w:hAnsi="Times New Roman" w:cs="Times New Roman"/>
          <w:kern w:val="0"/>
          <w:sz w:val="24"/>
          <w:szCs w:val="24"/>
          <w:lang w:eastAsia="es-PE"/>
          <w14:ligatures w14:val="none"/>
        </w:rPr>
        <w:t xml:space="preserve"> gestiona la llamada a Gemini de forma segura.</w:t>
      </w:r>
    </w:p>
    <w:p w14:paraId="2581BF11" w14:textId="77777777" w:rsidR="0089765D" w:rsidRPr="0089765D" w:rsidRDefault="0089765D" w:rsidP="008976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Ventaja:</w:t>
      </w:r>
      <w:r w:rsidRPr="0089765D">
        <w:rPr>
          <w:rFonts w:ascii="Times New Roman" w:eastAsia="Times New Roman" w:hAnsi="Times New Roman" w:cs="Times New Roman"/>
          <w:kern w:val="0"/>
          <w:sz w:val="24"/>
          <w:szCs w:val="24"/>
          <w:lang w:eastAsia="es-PE"/>
          <w14:ligatures w14:val="none"/>
        </w:rPr>
        <w:t xml:space="preserve"> Permite poner límites por usuario (</w:t>
      </w:r>
      <w:proofErr w:type="spellStart"/>
      <w:r w:rsidRPr="0089765D">
        <w:rPr>
          <w:rFonts w:ascii="Times New Roman" w:eastAsia="Times New Roman" w:hAnsi="Times New Roman" w:cs="Times New Roman"/>
          <w:kern w:val="0"/>
          <w:sz w:val="24"/>
          <w:szCs w:val="24"/>
          <w:lang w:eastAsia="es-PE"/>
          <w14:ligatures w14:val="none"/>
        </w:rPr>
        <w:t>ej</w:t>
      </w:r>
      <w:proofErr w:type="spellEnd"/>
      <w:r w:rsidRPr="0089765D">
        <w:rPr>
          <w:rFonts w:ascii="Times New Roman" w:eastAsia="Times New Roman" w:hAnsi="Times New Roman" w:cs="Times New Roman"/>
          <w:kern w:val="0"/>
          <w:sz w:val="24"/>
          <w:szCs w:val="24"/>
          <w:lang w:eastAsia="es-PE"/>
          <w14:ligatures w14:val="none"/>
        </w:rPr>
        <w:t>: "Usuario X solo puede hacer 5 consultas al mes").</w:t>
      </w:r>
    </w:p>
    <w:p w14:paraId="7D8BC15E"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Times New Roman" w:eastAsia="Times New Roman" w:hAnsi="Times New Roman" w:cs="Times New Roman"/>
          <w:b/>
          <w:bCs/>
          <w:kern w:val="0"/>
          <w:sz w:val="27"/>
          <w:szCs w:val="27"/>
          <w:lang w:eastAsia="es-PE"/>
          <w14:ligatures w14:val="none"/>
        </w:rPr>
        <w:t>4.2 Modelo de Costos (Estimación)</w:t>
      </w:r>
    </w:p>
    <w:p w14:paraId="75863D50"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El modelo </w:t>
      </w:r>
      <w:r w:rsidRPr="0089765D">
        <w:rPr>
          <w:rFonts w:ascii="Courier New" w:eastAsia="Times New Roman" w:hAnsi="Courier New" w:cs="Courier New"/>
          <w:kern w:val="0"/>
          <w:sz w:val="20"/>
          <w:szCs w:val="20"/>
          <w:lang w:eastAsia="es-PE"/>
          <w14:ligatures w14:val="none"/>
        </w:rPr>
        <w:t>gemini-2.5-</w:t>
      </w:r>
      <w:proofErr w:type="gramStart"/>
      <w:r w:rsidRPr="0089765D">
        <w:rPr>
          <w:rFonts w:ascii="Courier New" w:eastAsia="Times New Roman" w:hAnsi="Courier New" w:cs="Courier New"/>
          <w:kern w:val="0"/>
          <w:sz w:val="20"/>
          <w:szCs w:val="20"/>
          <w:lang w:eastAsia="es-PE"/>
          <w14:ligatures w14:val="none"/>
        </w:rPr>
        <w:t>flash</w:t>
      </w:r>
      <w:proofErr w:type="gramEnd"/>
      <w:r w:rsidRPr="0089765D">
        <w:rPr>
          <w:rFonts w:ascii="Times New Roman" w:eastAsia="Times New Roman" w:hAnsi="Times New Roman" w:cs="Times New Roman"/>
          <w:kern w:val="0"/>
          <w:sz w:val="24"/>
          <w:szCs w:val="24"/>
          <w:lang w:eastAsia="es-PE"/>
          <w14:ligatures w14:val="none"/>
        </w:rPr>
        <w:t xml:space="preserve"> es extremadamente económico.</w:t>
      </w:r>
    </w:p>
    <w:p w14:paraId="39EB242B" w14:textId="77777777" w:rsidR="0089765D" w:rsidRPr="0089765D" w:rsidRDefault="0089765D" w:rsidP="008976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Unidad de cobro:</w:t>
      </w:r>
      <w:r w:rsidRPr="0089765D">
        <w:rPr>
          <w:rFonts w:ascii="Times New Roman" w:eastAsia="Times New Roman" w:hAnsi="Times New Roman" w:cs="Times New Roman"/>
          <w:kern w:val="0"/>
          <w:sz w:val="24"/>
          <w:szCs w:val="24"/>
          <w:lang w:eastAsia="es-PE"/>
          <w14:ligatures w14:val="none"/>
        </w:rPr>
        <w:t xml:space="preserve"> Por cada 1 millón de Tokens (palabras/caracteres).</w:t>
      </w:r>
    </w:p>
    <w:p w14:paraId="0CD75413" w14:textId="77777777" w:rsidR="0089765D" w:rsidRPr="0089765D" w:rsidRDefault="0089765D" w:rsidP="008976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Costo aproximado:</w:t>
      </w:r>
      <w:r w:rsidRPr="0089765D">
        <w:rPr>
          <w:rFonts w:ascii="Times New Roman" w:eastAsia="Times New Roman" w:hAnsi="Times New Roman" w:cs="Times New Roman"/>
          <w:kern w:val="0"/>
          <w:sz w:val="24"/>
          <w:szCs w:val="24"/>
          <w:lang w:eastAsia="es-PE"/>
          <w14:ligatures w14:val="none"/>
        </w:rPr>
        <w:t xml:space="preserve"> ~$0.10 USD por 1 millón de tokens de entrada (</w:t>
      </w:r>
      <w:proofErr w:type="spellStart"/>
      <w:r w:rsidRPr="0089765D">
        <w:rPr>
          <w:rFonts w:ascii="Times New Roman" w:eastAsia="Times New Roman" w:hAnsi="Times New Roman" w:cs="Times New Roman"/>
          <w:kern w:val="0"/>
          <w:sz w:val="24"/>
          <w:szCs w:val="24"/>
          <w:lang w:eastAsia="es-PE"/>
          <w14:ligatures w14:val="none"/>
        </w:rPr>
        <w:t>aprox</w:t>
      </w:r>
      <w:proofErr w:type="spellEnd"/>
      <w:r w:rsidRPr="0089765D">
        <w:rPr>
          <w:rFonts w:ascii="Times New Roman" w:eastAsia="Times New Roman" w:hAnsi="Times New Roman" w:cs="Times New Roman"/>
          <w:kern w:val="0"/>
          <w:sz w:val="24"/>
          <w:szCs w:val="24"/>
          <w:lang w:eastAsia="es-PE"/>
          <w14:ligatures w14:val="none"/>
        </w:rPr>
        <w:t>).</w:t>
      </w:r>
    </w:p>
    <w:p w14:paraId="3BC11732" w14:textId="77777777" w:rsidR="0089765D" w:rsidRPr="0089765D" w:rsidRDefault="0089765D" w:rsidP="008976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Escenario Real:</w:t>
      </w:r>
    </w:p>
    <w:p w14:paraId="79A3BF23" w14:textId="77777777" w:rsidR="0089765D" w:rsidRPr="0089765D" w:rsidRDefault="0089765D" w:rsidP="0089765D">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Un análisis mensual consume ~500 tokens.</w:t>
      </w:r>
    </w:p>
    <w:p w14:paraId="19E8AA16" w14:textId="77777777" w:rsidR="0089765D" w:rsidRPr="0089765D" w:rsidRDefault="0089765D" w:rsidP="0089765D">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 xml:space="preserve">Con $1.00 USD, podríamos procesar aproximadamente </w:t>
      </w:r>
      <w:r w:rsidRPr="0089765D">
        <w:rPr>
          <w:rFonts w:ascii="Times New Roman" w:eastAsia="Times New Roman" w:hAnsi="Times New Roman" w:cs="Times New Roman"/>
          <w:b/>
          <w:bCs/>
          <w:kern w:val="0"/>
          <w:sz w:val="24"/>
          <w:szCs w:val="24"/>
          <w:lang w:eastAsia="es-PE"/>
          <w14:ligatures w14:val="none"/>
        </w:rPr>
        <w:t>20,000 análisis financieros</w:t>
      </w:r>
      <w:r w:rsidRPr="0089765D">
        <w:rPr>
          <w:rFonts w:ascii="Times New Roman" w:eastAsia="Times New Roman" w:hAnsi="Times New Roman" w:cs="Times New Roman"/>
          <w:kern w:val="0"/>
          <w:sz w:val="24"/>
          <w:szCs w:val="24"/>
          <w:lang w:eastAsia="es-PE"/>
          <w14:ligatures w14:val="none"/>
        </w:rPr>
        <w:t>.</w:t>
      </w:r>
    </w:p>
    <w:p w14:paraId="0DD1D7F3" w14:textId="77777777" w:rsidR="0089765D" w:rsidRPr="0089765D" w:rsidRDefault="0089765D" w:rsidP="008976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Conclusión:</w:t>
      </w:r>
      <w:r w:rsidRPr="0089765D">
        <w:rPr>
          <w:rFonts w:ascii="Times New Roman" w:eastAsia="Times New Roman" w:hAnsi="Times New Roman" w:cs="Times New Roman"/>
          <w:kern w:val="0"/>
          <w:sz w:val="24"/>
          <w:szCs w:val="24"/>
          <w:lang w:eastAsia="es-PE"/>
          <w14:ligatures w14:val="none"/>
        </w:rPr>
        <w:t xml:space="preserve"> El costo operativo es muy bajo, pero debe ser monitoreado.</w:t>
      </w:r>
    </w:p>
    <w:p w14:paraId="46564378" w14:textId="77777777" w:rsidR="0089765D" w:rsidRPr="0089765D" w:rsidRDefault="0089765D" w:rsidP="0089765D">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9765D">
        <w:rPr>
          <w:rFonts w:ascii="Times New Roman" w:eastAsia="Times New Roman" w:hAnsi="Times New Roman" w:cs="Times New Roman"/>
          <w:b/>
          <w:bCs/>
          <w:kern w:val="0"/>
          <w:sz w:val="27"/>
          <w:szCs w:val="27"/>
          <w:lang w:eastAsia="es-PE"/>
          <w14:ligatures w14:val="none"/>
        </w:rPr>
        <w:t>4.3 Estrategia de Monetización (Sostenibilidad)</w:t>
      </w:r>
    </w:p>
    <w:p w14:paraId="7667234A" w14:textId="77777777" w:rsidR="0089765D" w:rsidRPr="0089765D" w:rsidRDefault="0089765D" w:rsidP="0089765D">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Para cubrir estos costos de API, tenemos tres caminos:</w:t>
      </w:r>
    </w:p>
    <w:p w14:paraId="6DC1BFC5" w14:textId="77777777" w:rsidR="0089765D" w:rsidRPr="0089765D" w:rsidRDefault="0089765D" w:rsidP="008976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Modelo Freemium (Recomendado):</w:t>
      </w:r>
    </w:p>
    <w:p w14:paraId="3CE6EC5E" w14:textId="77777777" w:rsidR="0089765D" w:rsidRPr="0089765D" w:rsidRDefault="0089765D" w:rsidP="0089765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i/>
          <w:iCs/>
          <w:kern w:val="0"/>
          <w:sz w:val="24"/>
          <w:szCs w:val="24"/>
          <w:lang w:eastAsia="es-PE"/>
          <w14:ligatures w14:val="none"/>
        </w:rPr>
        <w:t>Gratis:</w:t>
      </w:r>
      <w:r w:rsidRPr="0089765D">
        <w:rPr>
          <w:rFonts w:ascii="Times New Roman" w:eastAsia="Times New Roman" w:hAnsi="Times New Roman" w:cs="Times New Roman"/>
          <w:kern w:val="0"/>
          <w:sz w:val="24"/>
          <w:szCs w:val="24"/>
          <w:lang w:eastAsia="es-PE"/>
          <w14:ligatures w14:val="none"/>
        </w:rPr>
        <w:t xml:space="preserve"> Análisis Semanal (Breve, consume pocos tokens).</w:t>
      </w:r>
    </w:p>
    <w:p w14:paraId="0206991C" w14:textId="77777777" w:rsidR="0089765D" w:rsidRPr="0089765D" w:rsidRDefault="0089765D" w:rsidP="0089765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i/>
          <w:iCs/>
          <w:kern w:val="0"/>
          <w:sz w:val="24"/>
          <w:szCs w:val="24"/>
          <w:lang w:eastAsia="es-PE"/>
          <w14:ligatures w14:val="none"/>
        </w:rPr>
        <w:t>Premium:</w:t>
      </w:r>
      <w:r w:rsidRPr="0089765D">
        <w:rPr>
          <w:rFonts w:ascii="Times New Roman" w:eastAsia="Times New Roman" w:hAnsi="Times New Roman" w:cs="Times New Roman"/>
          <w:kern w:val="0"/>
          <w:sz w:val="24"/>
          <w:szCs w:val="24"/>
          <w:lang w:eastAsia="es-PE"/>
          <w14:ligatures w14:val="none"/>
        </w:rPr>
        <w:t xml:space="preserve"> Análisis Mensual Profundo + Chat ilimitado con el Coach.</w:t>
      </w:r>
    </w:p>
    <w:p w14:paraId="522C7B2C" w14:textId="77777777" w:rsidR="0089765D" w:rsidRPr="0089765D" w:rsidRDefault="0089765D" w:rsidP="008976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Límite Duro:</w:t>
      </w:r>
    </w:p>
    <w:p w14:paraId="0F7E2314" w14:textId="77777777" w:rsidR="0089765D" w:rsidRPr="0089765D" w:rsidRDefault="0089765D" w:rsidP="0089765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kern w:val="0"/>
          <w:sz w:val="24"/>
          <w:szCs w:val="24"/>
          <w:lang w:eastAsia="es-PE"/>
          <w14:ligatures w14:val="none"/>
        </w:rPr>
        <w:t>Todos los usuarios tienen 1 crédito de análisis semanal gratis. Si quieren más, deben ver un anuncio (</w:t>
      </w:r>
      <w:proofErr w:type="spellStart"/>
      <w:r w:rsidRPr="0089765D">
        <w:rPr>
          <w:rFonts w:ascii="Times New Roman" w:eastAsia="Times New Roman" w:hAnsi="Times New Roman" w:cs="Times New Roman"/>
          <w:kern w:val="0"/>
          <w:sz w:val="24"/>
          <w:szCs w:val="24"/>
          <w:lang w:eastAsia="es-PE"/>
          <w14:ligatures w14:val="none"/>
        </w:rPr>
        <w:t>Ads</w:t>
      </w:r>
      <w:proofErr w:type="spellEnd"/>
      <w:r w:rsidRPr="0089765D">
        <w:rPr>
          <w:rFonts w:ascii="Times New Roman" w:eastAsia="Times New Roman" w:hAnsi="Times New Roman" w:cs="Times New Roman"/>
          <w:kern w:val="0"/>
          <w:sz w:val="24"/>
          <w:szCs w:val="24"/>
          <w:lang w:eastAsia="es-PE"/>
          <w14:ligatures w14:val="none"/>
        </w:rPr>
        <w:t xml:space="preserve"> pagan la API).</w:t>
      </w:r>
    </w:p>
    <w:p w14:paraId="75146372" w14:textId="77777777" w:rsidR="0089765D" w:rsidRPr="0089765D" w:rsidRDefault="00000000" w:rsidP="0089765D">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465994A9">
          <v:rect id="_x0000_i1029" style="width:0;height:1.5pt" o:hralign="center" o:hrstd="t" o:hr="t" fillcolor="#a0a0a0" stroked="f"/>
        </w:pict>
      </w:r>
    </w:p>
    <w:p w14:paraId="2A37FA8F" w14:textId="77777777" w:rsidR="0089765D" w:rsidRPr="0089765D" w:rsidRDefault="0089765D" w:rsidP="008976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9765D">
        <w:rPr>
          <w:rFonts w:ascii="Times New Roman" w:eastAsia="Times New Roman" w:hAnsi="Times New Roman" w:cs="Times New Roman"/>
          <w:b/>
          <w:bCs/>
          <w:kern w:val="0"/>
          <w:sz w:val="36"/>
          <w:szCs w:val="36"/>
          <w:lang w:eastAsia="es-PE"/>
          <w14:ligatures w14:val="none"/>
        </w:rPr>
        <w:t>5. Próximos Pasos para el Equipo</w:t>
      </w:r>
    </w:p>
    <w:p w14:paraId="40941A63" w14:textId="77777777" w:rsidR="0089765D" w:rsidRPr="0089765D" w:rsidRDefault="0089765D" w:rsidP="008976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roofErr w:type="spellStart"/>
      <w:r w:rsidRPr="0089765D">
        <w:rPr>
          <w:rFonts w:ascii="Times New Roman" w:eastAsia="Times New Roman" w:hAnsi="Times New Roman" w:cs="Times New Roman"/>
          <w:b/>
          <w:bCs/>
          <w:kern w:val="0"/>
          <w:sz w:val="24"/>
          <w:szCs w:val="24"/>
          <w:lang w:eastAsia="es-PE"/>
          <w14:ligatures w14:val="none"/>
        </w:rPr>
        <w:t>Frontend</w:t>
      </w:r>
      <w:proofErr w:type="spellEnd"/>
      <w:r w:rsidRPr="0089765D">
        <w:rPr>
          <w:rFonts w:ascii="Times New Roman" w:eastAsia="Times New Roman" w:hAnsi="Times New Roman" w:cs="Times New Roman"/>
          <w:b/>
          <w:bCs/>
          <w:kern w:val="0"/>
          <w:sz w:val="24"/>
          <w:szCs w:val="24"/>
          <w:lang w:eastAsia="es-PE"/>
          <w14:ligatures w14:val="none"/>
        </w:rPr>
        <w:t xml:space="preserve"> (UI/UX):</w:t>
      </w:r>
      <w:r w:rsidRPr="0089765D">
        <w:rPr>
          <w:rFonts w:ascii="Times New Roman" w:eastAsia="Times New Roman" w:hAnsi="Times New Roman" w:cs="Times New Roman"/>
          <w:kern w:val="0"/>
          <w:sz w:val="24"/>
          <w:szCs w:val="24"/>
          <w:lang w:eastAsia="es-PE"/>
          <w14:ligatures w14:val="none"/>
        </w:rPr>
        <w:t xml:space="preserve"> Terminar la implementación del "Modo Bienvenida" para usuarios nuevos (sin datos históricos).</w:t>
      </w:r>
    </w:p>
    <w:p w14:paraId="0CC52B06" w14:textId="77777777" w:rsidR="0089765D" w:rsidRPr="0089765D" w:rsidRDefault="0089765D" w:rsidP="008976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roofErr w:type="spellStart"/>
      <w:r w:rsidRPr="0089765D">
        <w:rPr>
          <w:rFonts w:ascii="Times New Roman" w:eastAsia="Times New Roman" w:hAnsi="Times New Roman" w:cs="Times New Roman"/>
          <w:b/>
          <w:bCs/>
          <w:kern w:val="0"/>
          <w:sz w:val="24"/>
          <w:szCs w:val="24"/>
          <w:lang w:eastAsia="es-PE"/>
          <w14:ligatures w14:val="none"/>
        </w:rPr>
        <w:t>Backend</w:t>
      </w:r>
      <w:proofErr w:type="spellEnd"/>
      <w:r w:rsidRPr="0089765D">
        <w:rPr>
          <w:rFonts w:ascii="Times New Roman" w:eastAsia="Times New Roman" w:hAnsi="Times New Roman" w:cs="Times New Roman"/>
          <w:b/>
          <w:bCs/>
          <w:kern w:val="0"/>
          <w:sz w:val="24"/>
          <w:szCs w:val="24"/>
          <w:lang w:eastAsia="es-PE"/>
          <w14:ligatures w14:val="none"/>
        </w:rPr>
        <w:t xml:space="preserve"> (</w:t>
      </w:r>
      <w:proofErr w:type="spellStart"/>
      <w:r w:rsidRPr="0089765D">
        <w:rPr>
          <w:rFonts w:ascii="Times New Roman" w:eastAsia="Times New Roman" w:hAnsi="Times New Roman" w:cs="Times New Roman"/>
          <w:b/>
          <w:bCs/>
          <w:kern w:val="0"/>
          <w:sz w:val="24"/>
          <w:szCs w:val="24"/>
          <w:lang w:eastAsia="es-PE"/>
          <w14:ligatures w14:val="none"/>
        </w:rPr>
        <w:t>Firebase</w:t>
      </w:r>
      <w:proofErr w:type="spellEnd"/>
      <w:r w:rsidRPr="0089765D">
        <w:rPr>
          <w:rFonts w:ascii="Times New Roman" w:eastAsia="Times New Roman" w:hAnsi="Times New Roman" w:cs="Times New Roman"/>
          <w:b/>
          <w:bCs/>
          <w:kern w:val="0"/>
          <w:sz w:val="24"/>
          <w:szCs w:val="24"/>
          <w:lang w:eastAsia="es-PE"/>
          <w14:ligatures w14:val="none"/>
        </w:rPr>
        <w:t>):</w:t>
      </w:r>
      <w:r w:rsidRPr="0089765D">
        <w:rPr>
          <w:rFonts w:ascii="Times New Roman" w:eastAsia="Times New Roman" w:hAnsi="Times New Roman" w:cs="Times New Roman"/>
          <w:kern w:val="0"/>
          <w:sz w:val="24"/>
          <w:szCs w:val="24"/>
          <w:lang w:eastAsia="es-PE"/>
          <w14:ligatures w14:val="none"/>
        </w:rPr>
        <w:t xml:space="preserve"> Configurar proyecto en Google Cloud Console y habilitar </w:t>
      </w:r>
      <w:proofErr w:type="spellStart"/>
      <w:r w:rsidRPr="0089765D">
        <w:rPr>
          <w:rFonts w:ascii="Times New Roman" w:eastAsia="Times New Roman" w:hAnsi="Times New Roman" w:cs="Times New Roman"/>
          <w:kern w:val="0"/>
          <w:sz w:val="24"/>
          <w:szCs w:val="24"/>
          <w:lang w:eastAsia="es-PE"/>
          <w14:ligatures w14:val="none"/>
        </w:rPr>
        <w:t>Vertex</w:t>
      </w:r>
      <w:proofErr w:type="spellEnd"/>
      <w:r w:rsidRPr="0089765D">
        <w:rPr>
          <w:rFonts w:ascii="Times New Roman" w:eastAsia="Times New Roman" w:hAnsi="Times New Roman" w:cs="Times New Roman"/>
          <w:kern w:val="0"/>
          <w:sz w:val="24"/>
          <w:szCs w:val="24"/>
          <w:lang w:eastAsia="es-PE"/>
          <w14:ligatures w14:val="none"/>
        </w:rPr>
        <w:t xml:space="preserve"> AI.</w:t>
      </w:r>
    </w:p>
    <w:p w14:paraId="317E9AF2" w14:textId="2C8F6DC5" w:rsidR="00326608" w:rsidRDefault="0089765D" w:rsidP="003266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9765D">
        <w:rPr>
          <w:rFonts w:ascii="Times New Roman" w:eastAsia="Times New Roman" w:hAnsi="Times New Roman" w:cs="Times New Roman"/>
          <w:b/>
          <w:bCs/>
          <w:kern w:val="0"/>
          <w:sz w:val="24"/>
          <w:szCs w:val="24"/>
          <w:lang w:eastAsia="es-PE"/>
          <w14:ligatures w14:val="none"/>
        </w:rPr>
        <w:t>Legal:</w:t>
      </w:r>
      <w:r w:rsidRPr="0089765D">
        <w:rPr>
          <w:rFonts w:ascii="Times New Roman" w:eastAsia="Times New Roman" w:hAnsi="Times New Roman" w:cs="Times New Roman"/>
          <w:kern w:val="0"/>
          <w:sz w:val="24"/>
          <w:szCs w:val="24"/>
          <w:lang w:eastAsia="es-PE"/>
          <w14:ligatures w14:val="none"/>
        </w:rPr>
        <w:t xml:space="preserve"> Redactar Términos y Condiciones aclarando que el "Coach" es una IA y no un asesor financiero humano certificado (descargo de responsabilidad obligatorio).</w:t>
      </w:r>
    </w:p>
    <w:p w14:paraId="596630CC" w14:textId="77777777" w:rsidR="00326608" w:rsidRPr="00326608" w:rsidRDefault="00326608" w:rsidP="003266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14:ligatures w14:val="none"/>
        </w:rPr>
      </w:pPr>
      <w:r w:rsidRPr="00326608">
        <w:rPr>
          <w:rFonts w:ascii="Segoe UI Emoji" w:eastAsia="Times New Roman" w:hAnsi="Segoe UI Emoji" w:cs="Segoe UI Emoji"/>
          <w:b/>
          <w:bCs/>
          <w:kern w:val="36"/>
          <w:sz w:val="48"/>
          <w:szCs w:val="48"/>
          <w:lang w:eastAsia="es-PE"/>
          <w14:ligatures w14:val="none"/>
        </w:rPr>
        <w:lastRenderedPageBreak/>
        <w:t>📄</w:t>
      </w:r>
      <w:r w:rsidRPr="00326608">
        <w:rPr>
          <w:rFonts w:ascii="Times New Roman" w:eastAsia="Times New Roman" w:hAnsi="Times New Roman" w:cs="Times New Roman"/>
          <w:b/>
          <w:bCs/>
          <w:kern w:val="36"/>
          <w:sz w:val="48"/>
          <w:szCs w:val="48"/>
          <w:lang w:eastAsia="es-PE"/>
          <w14:ligatures w14:val="none"/>
        </w:rPr>
        <w:t xml:space="preserve"> Documentación Técnica: Módulo Coach Financiero (AI)</w:t>
      </w:r>
    </w:p>
    <w:p w14:paraId="406AEFF4"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Proyecto:</w:t>
      </w:r>
      <w:r w:rsidRPr="00326608">
        <w:rPr>
          <w:rFonts w:ascii="Times New Roman" w:eastAsia="Times New Roman" w:hAnsi="Times New Roman" w:cs="Times New Roman"/>
          <w:kern w:val="0"/>
          <w:sz w:val="24"/>
          <w:szCs w:val="24"/>
          <w:lang w:eastAsia="es-PE"/>
          <w14:ligatures w14:val="none"/>
        </w:rPr>
        <w:t xml:space="preserve"> Gestor de Gastos (Nombre pendiente) </w:t>
      </w:r>
      <w:r w:rsidRPr="00326608">
        <w:rPr>
          <w:rFonts w:ascii="Times New Roman" w:eastAsia="Times New Roman" w:hAnsi="Times New Roman" w:cs="Times New Roman"/>
          <w:b/>
          <w:bCs/>
          <w:kern w:val="0"/>
          <w:sz w:val="24"/>
          <w:szCs w:val="24"/>
          <w:lang w:eastAsia="es-PE"/>
          <w14:ligatures w14:val="none"/>
        </w:rPr>
        <w:t>Módulo:</w:t>
      </w:r>
      <w:r w:rsidRPr="00326608">
        <w:rPr>
          <w:rFonts w:ascii="Times New Roman" w:eastAsia="Times New Roman" w:hAnsi="Times New Roman" w:cs="Times New Roman"/>
          <w:kern w:val="0"/>
          <w:sz w:val="24"/>
          <w:szCs w:val="24"/>
          <w:lang w:eastAsia="es-PE"/>
          <w14:ligatures w14:val="none"/>
        </w:rPr>
        <w:t xml:space="preserve"> Asistente Inteligente (Gemini AI) </w:t>
      </w:r>
      <w:r w:rsidRPr="00326608">
        <w:rPr>
          <w:rFonts w:ascii="Times New Roman" w:eastAsia="Times New Roman" w:hAnsi="Times New Roman" w:cs="Times New Roman"/>
          <w:b/>
          <w:bCs/>
          <w:kern w:val="0"/>
          <w:sz w:val="24"/>
          <w:szCs w:val="24"/>
          <w:lang w:eastAsia="es-PE"/>
          <w14:ligatures w14:val="none"/>
        </w:rPr>
        <w:t>Fecha:</w:t>
      </w:r>
      <w:r w:rsidRPr="00326608">
        <w:rPr>
          <w:rFonts w:ascii="Times New Roman" w:eastAsia="Times New Roman" w:hAnsi="Times New Roman" w:cs="Times New Roman"/>
          <w:kern w:val="0"/>
          <w:sz w:val="24"/>
          <w:szCs w:val="24"/>
          <w:lang w:eastAsia="es-PE"/>
          <w14:ligatures w14:val="none"/>
        </w:rPr>
        <w:t xml:space="preserve"> 12 de </w:t>
      </w:r>
      <w:proofErr w:type="gramStart"/>
      <w:r w:rsidRPr="00326608">
        <w:rPr>
          <w:rFonts w:ascii="Times New Roman" w:eastAsia="Times New Roman" w:hAnsi="Times New Roman" w:cs="Times New Roman"/>
          <w:kern w:val="0"/>
          <w:sz w:val="24"/>
          <w:szCs w:val="24"/>
          <w:lang w:eastAsia="es-PE"/>
          <w14:ligatures w14:val="none"/>
        </w:rPr>
        <w:t>Febrero</w:t>
      </w:r>
      <w:proofErr w:type="gramEnd"/>
      <w:r w:rsidRPr="00326608">
        <w:rPr>
          <w:rFonts w:ascii="Times New Roman" w:eastAsia="Times New Roman" w:hAnsi="Times New Roman" w:cs="Times New Roman"/>
          <w:kern w:val="0"/>
          <w:sz w:val="24"/>
          <w:szCs w:val="24"/>
          <w:lang w:eastAsia="es-PE"/>
          <w14:ligatures w14:val="none"/>
        </w:rPr>
        <w:t xml:space="preserve">, 2026 </w:t>
      </w:r>
      <w:r w:rsidRPr="00326608">
        <w:rPr>
          <w:rFonts w:ascii="Times New Roman" w:eastAsia="Times New Roman" w:hAnsi="Times New Roman" w:cs="Times New Roman"/>
          <w:b/>
          <w:bCs/>
          <w:kern w:val="0"/>
          <w:sz w:val="24"/>
          <w:szCs w:val="24"/>
          <w:lang w:eastAsia="es-PE"/>
          <w14:ligatures w14:val="none"/>
        </w:rPr>
        <w:t>Estado:</w:t>
      </w:r>
      <w:r w:rsidRPr="00326608">
        <w:rPr>
          <w:rFonts w:ascii="Times New Roman" w:eastAsia="Times New Roman" w:hAnsi="Times New Roman" w:cs="Times New Roman"/>
          <w:kern w:val="0"/>
          <w:sz w:val="24"/>
          <w:szCs w:val="24"/>
          <w:lang w:eastAsia="es-PE"/>
          <w14:ligatures w14:val="none"/>
        </w:rPr>
        <w:t xml:space="preserve"> MVP / Optimización de Consumo</w:t>
      </w:r>
    </w:p>
    <w:p w14:paraId="6184486B" w14:textId="77777777" w:rsidR="00326608" w:rsidRPr="00326608" w:rsidRDefault="00326608" w:rsidP="00326608">
      <w:pPr>
        <w:spacing w:after="0"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pict w14:anchorId="67261D76">
          <v:rect id="_x0000_i1030" style="width:0;height:1.5pt" o:hralign="center" o:hrstd="t" o:hr="t" fillcolor="#a0a0a0" stroked="f"/>
        </w:pict>
      </w:r>
    </w:p>
    <w:p w14:paraId="2ADB167A" w14:textId="77777777" w:rsidR="00326608" w:rsidRPr="00326608" w:rsidRDefault="00326608" w:rsidP="003266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326608">
        <w:rPr>
          <w:rFonts w:ascii="Times New Roman" w:eastAsia="Times New Roman" w:hAnsi="Times New Roman" w:cs="Times New Roman"/>
          <w:b/>
          <w:bCs/>
          <w:kern w:val="0"/>
          <w:sz w:val="36"/>
          <w:szCs w:val="36"/>
          <w:lang w:eastAsia="es-PE"/>
          <w14:ligatures w14:val="none"/>
        </w:rPr>
        <w:t>1. Resumen Ejecutivo</w:t>
      </w:r>
    </w:p>
    <w:p w14:paraId="31FA057C"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El "Coach Financiero" es el componente central de inteligencia de la aplicación. Su función es analizar el historial de transacciones del usuario y generar consejos personalizados de ahorro, inversión y corrección de gastos mediante Inteligencia Artificial Generativa.</w:t>
      </w:r>
    </w:p>
    <w:p w14:paraId="5FB1449B" w14:textId="77777777" w:rsidR="00326608" w:rsidRPr="00326608" w:rsidRDefault="00326608" w:rsidP="00326608">
      <w:pPr>
        <w:spacing w:after="0"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pict w14:anchorId="3C45136E">
          <v:rect id="_x0000_i1031" style="width:0;height:1.5pt" o:hralign="center" o:hrstd="t" o:hr="t" fillcolor="#a0a0a0" stroked="f"/>
        </w:pict>
      </w:r>
    </w:p>
    <w:p w14:paraId="2EA1D0FE" w14:textId="77777777" w:rsidR="00326608" w:rsidRPr="00326608" w:rsidRDefault="00326608" w:rsidP="003266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326608">
        <w:rPr>
          <w:rFonts w:ascii="Times New Roman" w:eastAsia="Times New Roman" w:hAnsi="Times New Roman" w:cs="Times New Roman"/>
          <w:b/>
          <w:bCs/>
          <w:kern w:val="0"/>
          <w:sz w:val="36"/>
          <w:szCs w:val="36"/>
          <w:lang w:eastAsia="es-PE"/>
          <w14:ligatures w14:val="none"/>
        </w:rPr>
        <w:t>2. Arquitectura Técnica Actual (MVP)</w:t>
      </w:r>
    </w:p>
    <w:p w14:paraId="10DB5C38"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Times New Roman" w:eastAsia="Times New Roman" w:hAnsi="Times New Roman" w:cs="Times New Roman"/>
          <w:b/>
          <w:bCs/>
          <w:kern w:val="0"/>
          <w:sz w:val="27"/>
          <w:szCs w:val="27"/>
          <w:lang w:eastAsia="es-PE"/>
          <w14:ligatures w14:val="none"/>
        </w:rPr>
        <w:t>2.1 Stack Tecnológico</w:t>
      </w:r>
    </w:p>
    <w:p w14:paraId="4A6D8FCF" w14:textId="77777777" w:rsidR="00326608" w:rsidRPr="00326608" w:rsidRDefault="00326608" w:rsidP="0032660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Proveedor de IA:</w:t>
      </w:r>
      <w:r w:rsidRPr="00326608">
        <w:rPr>
          <w:rFonts w:ascii="Times New Roman" w:eastAsia="Times New Roman" w:hAnsi="Times New Roman" w:cs="Times New Roman"/>
          <w:kern w:val="0"/>
          <w:sz w:val="24"/>
          <w:szCs w:val="24"/>
          <w:lang w:eastAsia="es-PE"/>
          <w14:ligatures w14:val="none"/>
        </w:rPr>
        <w:t xml:space="preserve"> Google AI Studio (Gemini API).</w:t>
      </w:r>
    </w:p>
    <w:p w14:paraId="6832CC44" w14:textId="77777777" w:rsidR="00326608" w:rsidRPr="00326608" w:rsidRDefault="00326608" w:rsidP="0032660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Modelo Activo:</w:t>
      </w:r>
      <w:r w:rsidRPr="00326608">
        <w:rPr>
          <w:rFonts w:ascii="Times New Roman" w:eastAsia="Times New Roman" w:hAnsi="Times New Roman" w:cs="Times New Roman"/>
          <w:kern w:val="0"/>
          <w:sz w:val="24"/>
          <w:szCs w:val="24"/>
          <w:lang w:eastAsia="es-PE"/>
          <w14:ligatures w14:val="none"/>
        </w:rPr>
        <w:t xml:space="preserve"> </w:t>
      </w:r>
      <w:r w:rsidRPr="00326608">
        <w:rPr>
          <w:rFonts w:ascii="Courier New" w:eastAsia="Times New Roman" w:hAnsi="Courier New" w:cs="Courier New"/>
          <w:kern w:val="0"/>
          <w:sz w:val="20"/>
          <w:szCs w:val="20"/>
          <w:lang w:eastAsia="es-PE"/>
          <w14:ligatures w14:val="none"/>
        </w:rPr>
        <w:t>gemini-2.5-</w:t>
      </w:r>
      <w:proofErr w:type="gramStart"/>
      <w:r w:rsidRPr="00326608">
        <w:rPr>
          <w:rFonts w:ascii="Courier New" w:eastAsia="Times New Roman" w:hAnsi="Courier New" w:cs="Courier New"/>
          <w:kern w:val="0"/>
          <w:sz w:val="20"/>
          <w:szCs w:val="20"/>
          <w:lang w:eastAsia="es-PE"/>
          <w14:ligatures w14:val="none"/>
        </w:rPr>
        <w:t>flash</w:t>
      </w:r>
      <w:proofErr w:type="gramEnd"/>
      <w:r w:rsidRPr="00326608">
        <w:rPr>
          <w:rFonts w:ascii="Courier New" w:eastAsia="Times New Roman" w:hAnsi="Courier New" w:cs="Courier New"/>
          <w:kern w:val="0"/>
          <w:sz w:val="20"/>
          <w:szCs w:val="20"/>
          <w:lang w:eastAsia="es-PE"/>
          <w14:ligatures w14:val="none"/>
        </w:rPr>
        <w:t>-lite</w:t>
      </w:r>
      <w:r w:rsidRPr="00326608">
        <w:rPr>
          <w:rFonts w:ascii="Times New Roman" w:eastAsia="Times New Roman" w:hAnsi="Times New Roman" w:cs="Times New Roman"/>
          <w:kern w:val="0"/>
          <w:sz w:val="24"/>
          <w:szCs w:val="24"/>
          <w:lang w:eastAsia="es-PE"/>
          <w14:ligatures w14:val="none"/>
        </w:rPr>
        <w:t>.</w:t>
      </w:r>
    </w:p>
    <w:p w14:paraId="7FD34542" w14:textId="77777777" w:rsidR="00326608" w:rsidRPr="00326608" w:rsidRDefault="00326608" w:rsidP="0032660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i/>
          <w:iCs/>
          <w:kern w:val="0"/>
          <w:sz w:val="24"/>
          <w:szCs w:val="24"/>
          <w:lang w:eastAsia="es-PE"/>
          <w14:ligatures w14:val="none"/>
        </w:rPr>
        <w:t>Razón de uso:</w:t>
      </w:r>
      <w:r w:rsidRPr="00326608">
        <w:rPr>
          <w:rFonts w:ascii="Times New Roman" w:eastAsia="Times New Roman" w:hAnsi="Times New Roman" w:cs="Times New Roman"/>
          <w:kern w:val="0"/>
          <w:sz w:val="24"/>
          <w:szCs w:val="24"/>
          <w:lang w:eastAsia="es-PE"/>
          <w14:ligatures w14:val="none"/>
        </w:rPr>
        <w:t xml:space="preserve"> Es el modelo más ligero y rápido de la familia Gemini 2026, optimizado para tareas de baja latencia.</w:t>
      </w:r>
    </w:p>
    <w:p w14:paraId="6714FF24" w14:textId="77777777" w:rsidR="00326608" w:rsidRPr="00326608" w:rsidRDefault="00326608" w:rsidP="0032660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Conexión:</w:t>
      </w:r>
      <w:r w:rsidRPr="00326608">
        <w:rPr>
          <w:rFonts w:ascii="Times New Roman" w:eastAsia="Times New Roman" w:hAnsi="Times New Roman" w:cs="Times New Roman"/>
          <w:kern w:val="0"/>
          <w:sz w:val="24"/>
          <w:szCs w:val="24"/>
          <w:lang w:eastAsia="es-PE"/>
          <w14:ligatures w14:val="none"/>
        </w:rPr>
        <w:t xml:space="preserve"> HTTP Directo (</w:t>
      </w:r>
      <w:r w:rsidRPr="00326608">
        <w:rPr>
          <w:rFonts w:ascii="Courier New" w:eastAsia="Times New Roman" w:hAnsi="Courier New" w:cs="Courier New"/>
          <w:kern w:val="0"/>
          <w:sz w:val="20"/>
          <w:szCs w:val="20"/>
          <w:lang w:eastAsia="es-PE"/>
          <w14:ligatures w14:val="none"/>
        </w:rPr>
        <w:t>REST API v1</w:t>
      </w:r>
      <w:r w:rsidRPr="00326608">
        <w:rPr>
          <w:rFonts w:ascii="Times New Roman" w:eastAsia="Times New Roman" w:hAnsi="Times New Roman" w:cs="Times New Roman"/>
          <w:kern w:val="0"/>
          <w:sz w:val="24"/>
          <w:szCs w:val="24"/>
          <w:lang w:eastAsia="es-PE"/>
          <w14:ligatures w14:val="none"/>
        </w:rPr>
        <w:t>).</w:t>
      </w:r>
    </w:p>
    <w:p w14:paraId="2B8D062F" w14:textId="77777777" w:rsidR="00326608" w:rsidRPr="00326608" w:rsidRDefault="00326608" w:rsidP="0032660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 xml:space="preserve">Se implementó una conexión directa vía </w:t>
      </w:r>
      <w:proofErr w:type="spellStart"/>
      <w:r w:rsidRPr="00326608">
        <w:rPr>
          <w:rFonts w:ascii="Courier New" w:eastAsia="Times New Roman" w:hAnsi="Courier New" w:cs="Courier New"/>
          <w:kern w:val="0"/>
          <w:sz w:val="20"/>
          <w:szCs w:val="20"/>
          <w:lang w:eastAsia="es-PE"/>
          <w14:ligatures w14:val="none"/>
        </w:rPr>
        <w:t>http.post</w:t>
      </w:r>
      <w:proofErr w:type="spellEnd"/>
      <w:r w:rsidRPr="00326608">
        <w:rPr>
          <w:rFonts w:ascii="Times New Roman" w:eastAsia="Times New Roman" w:hAnsi="Times New Roman" w:cs="Times New Roman"/>
          <w:kern w:val="0"/>
          <w:sz w:val="24"/>
          <w:szCs w:val="24"/>
          <w:lang w:eastAsia="es-PE"/>
          <w14:ligatures w14:val="none"/>
        </w:rPr>
        <w:t xml:space="preserve"> para evitar conflictos de dependencias con </w:t>
      </w:r>
      <w:proofErr w:type="spellStart"/>
      <w:r w:rsidRPr="00326608">
        <w:rPr>
          <w:rFonts w:ascii="Times New Roman" w:eastAsia="Times New Roman" w:hAnsi="Times New Roman" w:cs="Times New Roman"/>
          <w:kern w:val="0"/>
          <w:sz w:val="24"/>
          <w:szCs w:val="24"/>
          <w:lang w:eastAsia="es-PE"/>
          <w14:ligatures w14:val="none"/>
        </w:rPr>
        <w:t>SDKs</w:t>
      </w:r>
      <w:proofErr w:type="spellEnd"/>
      <w:r w:rsidRPr="00326608">
        <w:rPr>
          <w:rFonts w:ascii="Times New Roman" w:eastAsia="Times New Roman" w:hAnsi="Times New Roman" w:cs="Times New Roman"/>
          <w:kern w:val="0"/>
          <w:sz w:val="24"/>
          <w:szCs w:val="24"/>
          <w:lang w:eastAsia="es-PE"/>
          <w14:ligatures w14:val="none"/>
        </w:rPr>
        <w:t xml:space="preserve"> antiguos y tener control granular sobre los </w:t>
      </w:r>
      <w:proofErr w:type="spellStart"/>
      <w:r w:rsidRPr="00326608">
        <w:rPr>
          <w:rFonts w:ascii="Times New Roman" w:eastAsia="Times New Roman" w:hAnsi="Times New Roman" w:cs="Times New Roman"/>
          <w:i/>
          <w:iCs/>
          <w:kern w:val="0"/>
          <w:sz w:val="24"/>
          <w:szCs w:val="24"/>
          <w:lang w:eastAsia="es-PE"/>
          <w14:ligatures w14:val="none"/>
        </w:rPr>
        <w:t>headers</w:t>
      </w:r>
      <w:proofErr w:type="spellEnd"/>
      <w:r w:rsidRPr="00326608">
        <w:rPr>
          <w:rFonts w:ascii="Times New Roman" w:eastAsia="Times New Roman" w:hAnsi="Times New Roman" w:cs="Times New Roman"/>
          <w:kern w:val="0"/>
          <w:sz w:val="24"/>
          <w:szCs w:val="24"/>
          <w:lang w:eastAsia="es-PE"/>
          <w14:ligatures w14:val="none"/>
        </w:rPr>
        <w:t xml:space="preserve"> y el manejo de errores (429/404).</w:t>
      </w:r>
    </w:p>
    <w:p w14:paraId="5C330773"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Times New Roman" w:eastAsia="Times New Roman" w:hAnsi="Times New Roman" w:cs="Times New Roman"/>
          <w:b/>
          <w:bCs/>
          <w:kern w:val="0"/>
          <w:sz w:val="27"/>
          <w:szCs w:val="27"/>
          <w:lang w:eastAsia="es-PE"/>
          <w14:ligatures w14:val="none"/>
        </w:rPr>
        <w:t>2.2 Estrategia de Consumo de Tokens (Optimización)</w:t>
      </w:r>
    </w:p>
    <w:p w14:paraId="2CB1A078"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 xml:space="preserve">Para mitigar las limitaciones del plan gratuito, hemos implementado una arquitectura de </w:t>
      </w:r>
      <w:r w:rsidRPr="00326608">
        <w:rPr>
          <w:rFonts w:ascii="Times New Roman" w:eastAsia="Times New Roman" w:hAnsi="Times New Roman" w:cs="Times New Roman"/>
          <w:b/>
          <w:bCs/>
          <w:kern w:val="0"/>
          <w:sz w:val="24"/>
          <w:szCs w:val="24"/>
          <w:lang w:eastAsia="es-PE"/>
          <w14:ligatures w14:val="none"/>
        </w:rPr>
        <w:t>"Caché de Ciclos"</w:t>
      </w:r>
      <w:r w:rsidRPr="00326608">
        <w:rPr>
          <w:rFonts w:ascii="Times New Roman" w:eastAsia="Times New Roman" w:hAnsi="Times New Roman" w:cs="Times New Roman"/>
          <w:kern w:val="0"/>
          <w:sz w:val="24"/>
          <w:szCs w:val="24"/>
          <w:lang w:eastAsia="es-PE"/>
          <w14:ligatures w14:val="none"/>
        </w:rPr>
        <w:t>:</w:t>
      </w:r>
    </w:p>
    <w:p w14:paraId="3565DF54" w14:textId="77777777" w:rsidR="00326608" w:rsidRPr="00326608" w:rsidRDefault="00326608" w:rsidP="003266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Estado Local (Zero-Data State):</w:t>
      </w:r>
    </w:p>
    <w:p w14:paraId="20357B26" w14:textId="77777777" w:rsidR="00326608" w:rsidRPr="00326608" w:rsidRDefault="00326608" w:rsidP="0032660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Nuevos Usuarios:</w:t>
      </w:r>
      <w:r w:rsidRPr="00326608">
        <w:rPr>
          <w:rFonts w:ascii="Times New Roman" w:eastAsia="Times New Roman" w:hAnsi="Times New Roman" w:cs="Times New Roman"/>
          <w:kern w:val="0"/>
          <w:sz w:val="24"/>
          <w:szCs w:val="24"/>
          <w:lang w:eastAsia="es-PE"/>
          <w14:ligatures w14:val="none"/>
        </w:rPr>
        <w:t xml:space="preserve"> Si no hay transacciones registradas, el Coach </w:t>
      </w:r>
      <w:r w:rsidRPr="00326608">
        <w:rPr>
          <w:rFonts w:ascii="Times New Roman" w:eastAsia="Times New Roman" w:hAnsi="Times New Roman" w:cs="Times New Roman"/>
          <w:b/>
          <w:bCs/>
          <w:kern w:val="0"/>
          <w:sz w:val="24"/>
          <w:szCs w:val="24"/>
          <w:lang w:eastAsia="es-PE"/>
          <w14:ligatures w14:val="none"/>
        </w:rPr>
        <w:t>NO consulta a la IA</w:t>
      </w:r>
      <w:r w:rsidRPr="00326608">
        <w:rPr>
          <w:rFonts w:ascii="Times New Roman" w:eastAsia="Times New Roman" w:hAnsi="Times New Roman" w:cs="Times New Roman"/>
          <w:kern w:val="0"/>
          <w:sz w:val="24"/>
          <w:szCs w:val="24"/>
          <w:lang w:eastAsia="es-PE"/>
          <w14:ligatures w14:val="none"/>
        </w:rPr>
        <w:t>. Muestra un mensaje de bienvenida predefinido (</w:t>
      </w:r>
      <w:proofErr w:type="spellStart"/>
      <w:r w:rsidRPr="00326608">
        <w:rPr>
          <w:rFonts w:ascii="Times New Roman" w:eastAsia="Times New Roman" w:hAnsi="Times New Roman" w:cs="Times New Roman"/>
          <w:kern w:val="0"/>
          <w:sz w:val="24"/>
          <w:szCs w:val="24"/>
          <w:lang w:eastAsia="es-PE"/>
          <w14:ligatures w14:val="none"/>
        </w:rPr>
        <w:t>hardcoded</w:t>
      </w:r>
      <w:proofErr w:type="spellEnd"/>
      <w:r w:rsidRPr="00326608">
        <w:rPr>
          <w:rFonts w:ascii="Times New Roman" w:eastAsia="Times New Roman" w:hAnsi="Times New Roman" w:cs="Times New Roman"/>
          <w:kern w:val="0"/>
          <w:sz w:val="24"/>
          <w:szCs w:val="24"/>
          <w:lang w:eastAsia="es-PE"/>
          <w14:ligatures w14:val="none"/>
        </w:rPr>
        <w:t>) almacenado localmente.</w:t>
      </w:r>
    </w:p>
    <w:p w14:paraId="3EC22E48" w14:textId="77777777" w:rsidR="00326608" w:rsidRPr="00326608" w:rsidRDefault="00326608" w:rsidP="0032660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i/>
          <w:iCs/>
          <w:kern w:val="0"/>
          <w:sz w:val="24"/>
          <w:szCs w:val="24"/>
          <w:lang w:eastAsia="es-PE"/>
          <w14:ligatures w14:val="none"/>
        </w:rPr>
        <w:t>Objetivo:</w:t>
      </w:r>
      <w:r w:rsidRPr="00326608">
        <w:rPr>
          <w:rFonts w:ascii="Times New Roman" w:eastAsia="Times New Roman" w:hAnsi="Times New Roman" w:cs="Times New Roman"/>
          <w:kern w:val="0"/>
          <w:sz w:val="24"/>
          <w:szCs w:val="24"/>
          <w:lang w:eastAsia="es-PE"/>
          <w14:ligatures w14:val="none"/>
        </w:rPr>
        <w:t xml:space="preserve"> Evitar el "gasto fantasma" de tokens en saludos repetitivos.</w:t>
      </w:r>
    </w:p>
    <w:p w14:paraId="3A7652F4" w14:textId="77777777" w:rsidR="00326608" w:rsidRPr="00326608" w:rsidRDefault="00326608" w:rsidP="003266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Análisis por Periodos:</w:t>
      </w:r>
    </w:p>
    <w:p w14:paraId="68592977" w14:textId="77777777" w:rsidR="00326608" w:rsidRPr="00326608" w:rsidRDefault="00326608" w:rsidP="0032660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Se han establecido dos tipos de consulta manual:</w:t>
      </w:r>
    </w:p>
    <w:p w14:paraId="3F98975E" w14:textId="77777777" w:rsidR="00326608" w:rsidRPr="00326608" w:rsidRDefault="00326608" w:rsidP="00326608">
      <w:pPr>
        <w:numPr>
          <w:ilvl w:val="2"/>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Análisis Semanal (Flash):</w:t>
      </w:r>
      <w:r w:rsidRPr="00326608">
        <w:rPr>
          <w:rFonts w:ascii="Times New Roman" w:eastAsia="Times New Roman" w:hAnsi="Times New Roman" w:cs="Times New Roman"/>
          <w:kern w:val="0"/>
          <w:sz w:val="24"/>
          <w:szCs w:val="24"/>
          <w:lang w:eastAsia="es-PE"/>
          <w14:ligatures w14:val="none"/>
        </w:rPr>
        <w:t xml:space="preserve"> </w:t>
      </w:r>
      <w:proofErr w:type="spellStart"/>
      <w:r w:rsidRPr="00326608">
        <w:rPr>
          <w:rFonts w:ascii="Times New Roman" w:eastAsia="Times New Roman" w:hAnsi="Times New Roman" w:cs="Times New Roman"/>
          <w:kern w:val="0"/>
          <w:sz w:val="24"/>
          <w:szCs w:val="24"/>
          <w:lang w:eastAsia="es-PE"/>
          <w14:ligatures w14:val="none"/>
        </w:rPr>
        <w:t>Prompt</w:t>
      </w:r>
      <w:proofErr w:type="spellEnd"/>
      <w:r w:rsidRPr="00326608">
        <w:rPr>
          <w:rFonts w:ascii="Times New Roman" w:eastAsia="Times New Roman" w:hAnsi="Times New Roman" w:cs="Times New Roman"/>
          <w:kern w:val="0"/>
          <w:sz w:val="24"/>
          <w:szCs w:val="24"/>
          <w:lang w:eastAsia="es-PE"/>
          <w14:ligatures w14:val="none"/>
        </w:rPr>
        <w:t xml:space="preserve"> breve (&lt;100 tokens de salida). Enfocado en corrección inmediata.</w:t>
      </w:r>
    </w:p>
    <w:p w14:paraId="5BF3C285" w14:textId="77777777" w:rsidR="00326608" w:rsidRPr="00326608" w:rsidRDefault="00326608" w:rsidP="00326608">
      <w:pPr>
        <w:numPr>
          <w:ilvl w:val="2"/>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Balance Mensual (Full):</w:t>
      </w:r>
      <w:r w:rsidRPr="00326608">
        <w:rPr>
          <w:rFonts w:ascii="Times New Roman" w:eastAsia="Times New Roman" w:hAnsi="Times New Roman" w:cs="Times New Roman"/>
          <w:kern w:val="0"/>
          <w:sz w:val="24"/>
          <w:szCs w:val="24"/>
          <w:lang w:eastAsia="es-PE"/>
          <w14:ligatures w14:val="none"/>
        </w:rPr>
        <w:t xml:space="preserve"> </w:t>
      </w:r>
      <w:proofErr w:type="spellStart"/>
      <w:r w:rsidRPr="00326608">
        <w:rPr>
          <w:rFonts w:ascii="Times New Roman" w:eastAsia="Times New Roman" w:hAnsi="Times New Roman" w:cs="Times New Roman"/>
          <w:kern w:val="0"/>
          <w:sz w:val="24"/>
          <w:szCs w:val="24"/>
          <w:lang w:eastAsia="es-PE"/>
          <w14:ligatures w14:val="none"/>
        </w:rPr>
        <w:t>Prompt</w:t>
      </w:r>
      <w:proofErr w:type="spellEnd"/>
      <w:r w:rsidRPr="00326608">
        <w:rPr>
          <w:rFonts w:ascii="Times New Roman" w:eastAsia="Times New Roman" w:hAnsi="Times New Roman" w:cs="Times New Roman"/>
          <w:kern w:val="0"/>
          <w:sz w:val="24"/>
          <w:szCs w:val="24"/>
          <w:lang w:eastAsia="es-PE"/>
          <w14:ligatures w14:val="none"/>
        </w:rPr>
        <w:t xml:space="preserve"> detallado (~500 tokens de salida). Enfocado en análisis de presupuesto y ahorro.</w:t>
      </w:r>
    </w:p>
    <w:p w14:paraId="317A4C32" w14:textId="77777777" w:rsidR="00326608" w:rsidRPr="00326608" w:rsidRDefault="00326608" w:rsidP="003266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lastRenderedPageBreak/>
        <w:t>Bloqueo Temporal:</w:t>
      </w:r>
    </w:p>
    <w:p w14:paraId="3BC9F8E0" w14:textId="77777777" w:rsidR="00326608" w:rsidRPr="00326608" w:rsidRDefault="00326608" w:rsidP="0032660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La App almacena la fecha de la última consulta exitosa.</w:t>
      </w:r>
    </w:p>
    <w:p w14:paraId="4E5D73A1" w14:textId="77777777" w:rsidR="00326608" w:rsidRPr="00326608" w:rsidRDefault="00326608" w:rsidP="0032660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Botones de consulta se deshabilitan visualmente (UI gris) hasta que se cumple el ciclo (7 días para semanal, 30 días para mensual) o hasta que hay cambios significativos en los datos.</w:t>
      </w:r>
    </w:p>
    <w:p w14:paraId="7229C18D" w14:textId="77777777" w:rsidR="00326608" w:rsidRPr="00326608" w:rsidRDefault="00326608" w:rsidP="00326608">
      <w:pPr>
        <w:spacing w:after="0"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pict w14:anchorId="41073B74">
          <v:rect id="_x0000_i1032" style="width:0;height:1.5pt" o:hralign="center" o:hrstd="t" o:hr="t" fillcolor="#a0a0a0" stroked="f"/>
        </w:pict>
      </w:r>
    </w:p>
    <w:p w14:paraId="46F324CD" w14:textId="77777777" w:rsidR="00326608" w:rsidRPr="00326608" w:rsidRDefault="00326608" w:rsidP="003266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326608">
        <w:rPr>
          <w:rFonts w:ascii="Times New Roman" w:eastAsia="Times New Roman" w:hAnsi="Times New Roman" w:cs="Times New Roman"/>
          <w:b/>
          <w:bCs/>
          <w:kern w:val="0"/>
          <w:sz w:val="36"/>
          <w:szCs w:val="36"/>
          <w:lang w:eastAsia="es-PE"/>
          <w14:ligatures w14:val="none"/>
        </w:rPr>
        <w:t>3. Limitaciones Críticas (Estado Actual)</w:t>
      </w:r>
    </w:p>
    <w:p w14:paraId="78D79992"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Estas son las restricciones operativas del entorno de desarrollo que deben ser consideradas antes del despliegue a producción:</w:t>
      </w:r>
    </w:p>
    <w:p w14:paraId="022B72B9"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Segoe UI Emoji" w:eastAsia="Times New Roman" w:hAnsi="Segoe UI Emoji" w:cs="Segoe UI Emoji"/>
          <w:b/>
          <w:bCs/>
          <w:kern w:val="0"/>
          <w:sz w:val="27"/>
          <w:szCs w:val="27"/>
          <w:lang w:eastAsia="es-PE"/>
          <w14:ligatures w14:val="none"/>
        </w:rPr>
        <w:t>🔴</w:t>
      </w:r>
      <w:r w:rsidRPr="00326608">
        <w:rPr>
          <w:rFonts w:ascii="Times New Roman" w:eastAsia="Times New Roman" w:hAnsi="Times New Roman" w:cs="Times New Roman"/>
          <w:b/>
          <w:bCs/>
          <w:kern w:val="0"/>
          <w:sz w:val="27"/>
          <w:szCs w:val="27"/>
          <w:lang w:eastAsia="es-PE"/>
          <w14:ligatures w14:val="none"/>
        </w:rPr>
        <w:t xml:space="preserve"> 3.1 Cuota Diaria (</w:t>
      </w:r>
      <w:proofErr w:type="spellStart"/>
      <w:r w:rsidRPr="00326608">
        <w:rPr>
          <w:rFonts w:ascii="Times New Roman" w:eastAsia="Times New Roman" w:hAnsi="Times New Roman" w:cs="Times New Roman"/>
          <w:b/>
          <w:bCs/>
          <w:kern w:val="0"/>
          <w:sz w:val="27"/>
          <w:szCs w:val="27"/>
          <w:lang w:eastAsia="es-PE"/>
          <w14:ligatures w14:val="none"/>
        </w:rPr>
        <w:t>Requests</w:t>
      </w:r>
      <w:proofErr w:type="spellEnd"/>
      <w:r w:rsidRPr="00326608">
        <w:rPr>
          <w:rFonts w:ascii="Times New Roman" w:eastAsia="Times New Roman" w:hAnsi="Times New Roman" w:cs="Times New Roman"/>
          <w:b/>
          <w:bCs/>
          <w:kern w:val="0"/>
          <w:sz w:val="27"/>
          <w:szCs w:val="27"/>
          <w:lang w:eastAsia="es-PE"/>
          <w14:ligatures w14:val="none"/>
        </w:rPr>
        <w:t xml:space="preserve"> Per Day - RPD)</w:t>
      </w:r>
    </w:p>
    <w:p w14:paraId="57DCE046" w14:textId="77777777" w:rsidR="00326608" w:rsidRPr="00326608" w:rsidRDefault="00326608" w:rsidP="003266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Límite Actual:</w:t>
      </w:r>
      <w:r w:rsidRPr="00326608">
        <w:rPr>
          <w:rFonts w:ascii="Times New Roman" w:eastAsia="Times New Roman" w:hAnsi="Times New Roman" w:cs="Times New Roman"/>
          <w:kern w:val="0"/>
          <w:sz w:val="24"/>
          <w:szCs w:val="24"/>
          <w:lang w:eastAsia="es-PE"/>
          <w14:ligatures w14:val="none"/>
        </w:rPr>
        <w:t xml:space="preserve"> 20 Peticiones / Día (Plan Free Tier).</w:t>
      </w:r>
    </w:p>
    <w:p w14:paraId="4F94B8B2" w14:textId="77777777" w:rsidR="00326608" w:rsidRPr="00326608" w:rsidRDefault="00326608" w:rsidP="003266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Comportamiento:</w:t>
      </w:r>
      <w:r w:rsidRPr="00326608">
        <w:rPr>
          <w:rFonts w:ascii="Times New Roman" w:eastAsia="Times New Roman" w:hAnsi="Times New Roman" w:cs="Times New Roman"/>
          <w:kern w:val="0"/>
          <w:sz w:val="24"/>
          <w:szCs w:val="24"/>
          <w:lang w:eastAsia="es-PE"/>
          <w14:ligatures w14:val="none"/>
        </w:rPr>
        <w:t xml:space="preserve"> Al superar las 20 consultas en un día (compartidas por todos los dispositivos de prueba), la API retorna un error </w:t>
      </w:r>
      <w:r w:rsidRPr="00326608">
        <w:rPr>
          <w:rFonts w:ascii="Courier New" w:eastAsia="Times New Roman" w:hAnsi="Courier New" w:cs="Courier New"/>
          <w:kern w:val="0"/>
          <w:sz w:val="20"/>
          <w:szCs w:val="20"/>
          <w:lang w:eastAsia="es-PE"/>
          <w14:ligatures w14:val="none"/>
        </w:rPr>
        <w:t xml:space="preserve">429 </w:t>
      </w:r>
      <w:proofErr w:type="spellStart"/>
      <w:r w:rsidRPr="00326608">
        <w:rPr>
          <w:rFonts w:ascii="Courier New" w:eastAsia="Times New Roman" w:hAnsi="Courier New" w:cs="Courier New"/>
          <w:kern w:val="0"/>
          <w:sz w:val="20"/>
          <w:szCs w:val="20"/>
          <w:lang w:eastAsia="es-PE"/>
          <w14:ligatures w14:val="none"/>
        </w:rPr>
        <w:t>Resource</w:t>
      </w:r>
      <w:proofErr w:type="spellEnd"/>
      <w:r w:rsidRPr="00326608">
        <w:rPr>
          <w:rFonts w:ascii="Courier New" w:eastAsia="Times New Roman" w:hAnsi="Courier New" w:cs="Courier New"/>
          <w:kern w:val="0"/>
          <w:sz w:val="20"/>
          <w:szCs w:val="20"/>
          <w:lang w:eastAsia="es-PE"/>
          <w14:ligatures w14:val="none"/>
        </w:rPr>
        <w:t xml:space="preserve"> </w:t>
      </w:r>
      <w:proofErr w:type="spellStart"/>
      <w:r w:rsidRPr="00326608">
        <w:rPr>
          <w:rFonts w:ascii="Courier New" w:eastAsia="Times New Roman" w:hAnsi="Courier New" w:cs="Courier New"/>
          <w:kern w:val="0"/>
          <w:sz w:val="20"/>
          <w:szCs w:val="20"/>
          <w:lang w:eastAsia="es-PE"/>
          <w14:ligatures w14:val="none"/>
        </w:rPr>
        <w:t>Exhausted</w:t>
      </w:r>
      <w:proofErr w:type="spellEnd"/>
      <w:r w:rsidRPr="00326608">
        <w:rPr>
          <w:rFonts w:ascii="Times New Roman" w:eastAsia="Times New Roman" w:hAnsi="Times New Roman" w:cs="Times New Roman"/>
          <w:kern w:val="0"/>
          <w:sz w:val="24"/>
          <w:szCs w:val="24"/>
          <w:lang w:eastAsia="es-PE"/>
          <w14:ligatures w14:val="none"/>
        </w:rPr>
        <w:t>.</w:t>
      </w:r>
    </w:p>
    <w:p w14:paraId="177E5849" w14:textId="77777777" w:rsidR="00326608" w:rsidRPr="00326608" w:rsidRDefault="00326608" w:rsidP="003266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Impacto:</w:t>
      </w:r>
      <w:r w:rsidRPr="00326608">
        <w:rPr>
          <w:rFonts w:ascii="Times New Roman" w:eastAsia="Times New Roman" w:hAnsi="Times New Roman" w:cs="Times New Roman"/>
          <w:kern w:val="0"/>
          <w:sz w:val="24"/>
          <w:szCs w:val="24"/>
          <w:lang w:eastAsia="es-PE"/>
          <w14:ligatures w14:val="none"/>
        </w:rPr>
        <w:t xml:space="preserve"> Esto bloquea el desarrollo si no se gestiona el caché. En producción, </w:t>
      </w:r>
      <w:r w:rsidRPr="00326608">
        <w:rPr>
          <w:rFonts w:ascii="Times New Roman" w:eastAsia="Times New Roman" w:hAnsi="Times New Roman" w:cs="Times New Roman"/>
          <w:b/>
          <w:bCs/>
          <w:kern w:val="0"/>
          <w:sz w:val="24"/>
          <w:szCs w:val="24"/>
          <w:lang w:eastAsia="es-PE"/>
          <w14:ligatures w14:val="none"/>
        </w:rPr>
        <w:t>es inviable</w:t>
      </w:r>
      <w:r w:rsidRPr="00326608">
        <w:rPr>
          <w:rFonts w:ascii="Times New Roman" w:eastAsia="Times New Roman" w:hAnsi="Times New Roman" w:cs="Times New Roman"/>
          <w:kern w:val="0"/>
          <w:sz w:val="24"/>
          <w:szCs w:val="24"/>
          <w:lang w:eastAsia="es-PE"/>
          <w14:ligatures w14:val="none"/>
        </w:rPr>
        <w:t xml:space="preserve"> mantener este plan para múltiples usuarios.</w:t>
      </w:r>
    </w:p>
    <w:p w14:paraId="650DB744"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Segoe UI Emoji" w:eastAsia="Times New Roman" w:hAnsi="Segoe UI Emoji" w:cs="Segoe UI Emoji"/>
          <w:b/>
          <w:bCs/>
          <w:kern w:val="0"/>
          <w:sz w:val="27"/>
          <w:szCs w:val="27"/>
          <w:lang w:eastAsia="es-PE"/>
          <w14:ligatures w14:val="none"/>
        </w:rPr>
        <w:t>🟡</w:t>
      </w:r>
      <w:r w:rsidRPr="00326608">
        <w:rPr>
          <w:rFonts w:ascii="Times New Roman" w:eastAsia="Times New Roman" w:hAnsi="Times New Roman" w:cs="Times New Roman"/>
          <w:b/>
          <w:bCs/>
          <w:kern w:val="0"/>
          <w:sz w:val="27"/>
          <w:szCs w:val="27"/>
          <w:lang w:eastAsia="es-PE"/>
          <w14:ligatures w14:val="none"/>
        </w:rPr>
        <w:t xml:space="preserve"> 3.2 Seguridad de API Key</w:t>
      </w:r>
    </w:p>
    <w:p w14:paraId="5A3CA83C" w14:textId="77777777" w:rsidR="00326608" w:rsidRPr="00326608" w:rsidRDefault="00326608" w:rsidP="003266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Riesgo:</w:t>
      </w:r>
      <w:r w:rsidRPr="00326608">
        <w:rPr>
          <w:rFonts w:ascii="Times New Roman" w:eastAsia="Times New Roman" w:hAnsi="Times New Roman" w:cs="Times New Roman"/>
          <w:kern w:val="0"/>
          <w:sz w:val="24"/>
          <w:szCs w:val="24"/>
          <w:lang w:eastAsia="es-PE"/>
          <w14:ligatures w14:val="none"/>
        </w:rPr>
        <w:t xml:space="preserve"> La </w:t>
      </w:r>
      <w:r w:rsidRPr="00326608">
        <w:rPr>
          <w:rFonts w:ascii="Courier New" w:eastAsia="Times New Roman" w:hAnsi="Courier New" w:cs="Courier New"/>
          <w:kern w:val="0"/>
          <w:sz w:val="20"/>
          <w:szCs w:val="20"/>
          <w:lang w:eastAsia="es-PE"/>
          <w14:ligatures w14:val="none"/>
        </w:rPr>
        <w:t>API_KEY</w:t>
      </w:r>
      <w:r w:rsidRPr="00326608">
        <w:rPr>
          <w:rFonts w:ascii="Times New Roman" w:eastAsia="Times New Roman" w:hAnsi="Times New Roman" w:cs="Times New Roman"/>
          <w:kern w:val="0"/>
          <w:sz w:val="24"/>
          <w:szCs w:val="24"/>
          <w:lang w:eastAsia="es-PE"/>
          <w14:ligatures w14:val="none"/>
        </w:rPr>
        <w:t xml:space="preserve"> reside actualmente en el cliente (</w:t>
      </w:r>
      <w:proofErr w:type="gramStart"/>
      <w:r w:rsidRPr="00326608">
        <w:rPr>
          <w:rFonts w:ascii="Times New Roman" w:eastAsia="Times New Roman" w:hAnsi="Times New Roman" w:cs="Times New Roman"/>
          <w:kern w:val="0"/>
          <w:sz w:val="24"/>
          <w:szCs w:val="24"/>
          <w:lang w:eastAsia="es-PE"/>
          <w14:ligatures w14:val="none"/>
        </w:rPr>
        <w:t xml:space="preserve">archivo </w:t>
      </w:r>
      <w:r w:rsidRPr="00326608">
        <w:rPr>
          <w:rFonts w:ascii="Courier New" w:eastAsia="Times New Roman" w:hAnsi="Courier New" w:cs="Courier New"/>
          <w:kern w:val="0"/>
          <w:sz w:val="20"/>
          <w:szCs w:val="20"/>
          <w:lang w:eastAsia="es-PE"/>
          <w14:ligatures w14:val="none"/>
        </w:rPr>
        <w:t>.</w:t>
      </w:r>
      <w:proofErr w:type="spellStart"/>
      <w:r w:rsidRPr="00326608">
        <w:rPr>
          <w:rFonts w:ascii="Courier New" w:eastAsia="Times New Roman" w:hAnsi="Courier New" w:cs="Courier New"/>
          <w:kern w:val="0"/>
          <w:sz w:val="20"/>
          <w:szCs w:val="20"/>
          <w:lang w:eastAsia="es-PE"/>
          <w14:ligatures w14:val="none"/>
        </w:rPr>
        <w:t>env</w:t>
      </w:r>
      <w:proofErr w:type="spellEnd"/>
      <w:proofErr w:type="gramEnd"/>
      <w:r w:rsidRPr="00326608">
        <w:rPr>
          <w:rFonts w:ascii="Times New Roman" w:eastAsia="Times New Roman" w:hAnsi="Times New Roman" w:cs="Times New Roman"/>
          <w:kern w:val="0"/>
          <w:sz w:val="24"/>
          <w:szCs w:val="24"/>
          <w:lang w:eastAsia="es-PE"/>
          <w14:ligatures w14:val="none"/>
        </w:rPr>
        <w:t>).</w:t>
      </w:r>
    </w:p>
    <w:p w14:paraId="640EDB4A" w14:textId="77777777" w:rsidR="00326608" w:rsidRPr="00326608" w:rsidRDefault="00326608" w:rsidP="003266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Solución Requerida:</w:t>
      </w:r>
      <w:r w:rsidRPr="00326608">
        <w:rPr>
          <w:rFonts w:ascii="Times New Roman" w:eastAsia="Times New Roman" w:hAnsi="Times New Roman" w:cs="Times New Roman"/>
          <w:kern w:val="0"/>
          <w:sz w:val="24"/>
          <w:szCs w:val="24"/>
          <w:lang w:eastAsia="es-PE"/>
          <w14:ligatures w14:val="none"/>
        </w:rPr>
        <w:t xml:space="preserve"> Para la Play Store, es obligatorio migrar a una arquitectura donde la llave no esté expuesta.</w:t>
      </w:r>
    </w:p>
    <w:p w14:paraId="28FF8964" w14:textId="77777777" w:rsidR="00326608" w:rsidRPr="00326608" w:rsidRDefault="00326608" w:rsidP="00326608">
      <w:pPr>
        <w:spacing w:after="0"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pict w14:anchorId="4D809879">
          <v:rect id="_x0000_i1033" style="width:0;height:1.5pt" o:hralign="center" o:hrstd="t" o:hr="t" fillcolor="#a0a0a0" stroked="f"/>
        </w:pict>
      </w:r>
    </w:p>
    <w:p w14:paraId="6E467D31" w14:textId="77777777" w:rsidR="00326608" w:rsidRPr="00326608" w:rsidRDefault="00326608" w:rsidP="003266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326608">
        <w:rPr>
          <w:rFonts w:ascii="Times New Roman" w:eastAsia="Times New Roman" w:hAnsi="Times New Roman" w:cs="Times New Roman"/>
          <w:b/>
          <w:bCs/>
          <w:kern w:val="0"/>
          <w:sz w:val="36"/>
          <w:szCs w:val="36"/>
          <w:lang w:eastAsia="es-PE"/>
          <w14:ligatures w14:val="none"/>
        </w:rPr>
        <w:t>4. Plan de Despegue a Producción (</w:t>
      </w:r>
      <w:proofErr w:type="spellStart"/>
      <w:r w:rsidRPr="00326608">
        <w:rPr>
          <w:rFonts w:ascii="Times New Roman" w:eastAsia="Times New Roman" w:hAnsi="Times New Roman" w:cs="Times New Roman"/>
          <w:b/>
          <w:bCs/>
          <w:kern w:val="0"/>
          <w:sz w:val="36"/>
          <w:szCs w:val="36"/>
          <w:lang w:eastAsia="es-PE"/>
          <w14:ligatures w14:val="none"/>
        </w:rPr>
        <w:t>Roadmap</w:t>
      </w:r>
      <w:proofErr w:type="spellEnd"/>
      <w:r w:rsidRPr="00326608">
        <w:rPr>
          <w:rFonts w:ascii="Times New Roman" w:eastAsia="Times New Roman" w:hAnsi="Times New Roman" w:cs="Times New Roman"/>
          <w:b/>
          <w:bCs/>
          <w:kern w:val="0"/>
          <w:sz w:val="36"/>
          <w:szCs w:val="36"/>
          <w:lang w:eastAsia="es-PE"/>
          <w14:ligatures w14:val="none"/>
        </w:rPr>
        <w:t>)</w:t>
      </w:r>
    </w:p>
    <w:p w14:paraId="213DC607"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 xml:space="preserve">Para escalar la aplicación y eliminar el límite de 20 peticiones, la arquitectura debe evolucionar hacia el modelo </w:t>
      </w:r>
      <w:r w:rsidRPr="00326608">
        <w:rPr>
          <w:rFonts w:ascii="Times New Roman" w:eastAsia="Times New Roman" w:hAnsi="Times New Roman" w:cs="Times New Roman"/>
          <w:b/>
          <w:bCs/>
          <w:kern w:val="0"/>
          <w:sz w:val="24"/>
          <w:szCs w:val="24"/>
          <w:lang w:eastAsia="es-PE"/>
          <w14:ligatures w14:val="none"/>
        </w:rPr>
        <w:t>Pay-as-</w:t>
      </w:r>
      <w:proofErr w:type="spellStart"/>
      <w:r w:rsidRPr="00326608">
        <w:rPr>
          <w:rFonts w:ascii="Times New Roman" w:eastAsia="Times New Roman" w:hAnsi="Times New Roman" w:cs="Times New Roman"/>
          <w:b/>
          <w:bCs/>
          <w:kern w:val="0"/>
          <w:sz w:val="24"/>
          <w:szCs w:val="24"/>
          <w:lang w:eastAsia="es-PE"/>
          <w14:ligatures w14:val="none"/>
        </w:rPr>
        <w:t>you</w:t>
      </w:r>
      <w:proofErr w:type="spellEnd"/>
      <w:r w:rsidRPr="00326608">
        <w:rPr>
          <w:rFonts w:ascii="Times New Roman" w:eastAsia="Times New Roman" w:hAnsi="Times New Roman" w:cs="Times New Roman"/>
          <w:b/>
          <w:bCs/>
          <w:kern w:val="0"/>
          <w:sz w:val="24"/>
          <w:szCs w:val="24"/>
          <w:lang w:eastAsia="es-PE"/>
          <w14:ligatures w14:val="none"/>
        </w:rPr>
        <w:t>-</w:t>
      </w:r>
      <w:proofErr w:type="spellStart"/>
      <w:r w:rsidRPr="00326608">
        <w:rPr>
          <w:rFonts w:ascii="Times New Roman" w:eastAsia="Times New Roman" w:hAnsi="Times New Roman" w:cs="Times New Roman"/>
          <w:b/>
          <w:bCs/>
          <w:kern w:val="0"/>
          <w:sz w:val="24"/>
          <w:szCs w:val="24"/>
          <w:lang w:eastAsia="es-PE"/>
          <w14:ligatures w14:val="none"/>
        </w:rPr>
        <w:t>go</w:t>
      </w:r>
      <w:proofErr w:type="spellEnd"/>
      <w:r w:rsidRPr="00326608">
        <w:rPr>
          <w:rFonts w:ascii="Times New Roman" w:eastAsia="Times New Roman" w:hAnsi="Times New Roman" w:cs="Times New Roman"/>
          <w:kern w:val="0"/>
          <w:sz w:val="24"/>
          <w:szCs w:val="24"/>
          <w:lang w:eastAsia="es-PE"/>
          <w14:ligatures w14:val="none"/>
        </w:rPr>
        <w:t>:</w:t>
      </w:r>
    </w:p>
    <w:p w14:paraId="59E2AC85"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Times New Roman" w:eastAsia="Times New Roman" w:hAnsi="Times New Roman" w:cs="Times New Roman"/>
          <w:b/>
          <w:bCs/>
          <w:kern w:val="0"/>
          <w:sz w:val="27"/>
          <w:szCs w:val="27"/>
          <w:lang w:eastAsia="es-PE"/>
          <w14:ligatures w14:val="none"/>
        </w:rPr>
        <w:t xml:space="preserve">4.1 Migración a </w:t>
      </w:r>
      <w:proofErr w:type="spellStart"/>
      <w:r w:rsidRPr="00326608">
        <w:rPr>
          <w:rFonts w:ascii="Times New Roman" w:eastAsia="Times New Roman" w:hAnsi="Times New Roman" w:cs="Times New Roman"/>
          <w:b/>
          <w:bCs/>
          <w:kern w:val="0"/>
          <w:sz w:val="27"/>
          <w:szCs w:val="27"/>
          <w:lang w:eastAsia="es-PE"/>
          <w14:ligatures w14:val="none"/>
        </w:rPr>
        <w:t>Vertex</w:t>
      </w:r>
      <w:proofErr w:type="spellEnd"/>
      <w:r w:rsidRPr="00326608">
        <w:rPr>
          <w:rFonts w:ascii="Times New Roman" w:eastAsia="Times New Roman" w:hAnsi="Times New Roman" w:cs="Times New Roman"/>
          <w:b/>
          <w:bCs/>
          <w:kern w:val="0"/>
          <w:sz w:val="27"/>
          <w:szCs w:val="27"/>
          <w:lang w:eastAsia="es-PE"/>
          <w14:ligatures w14:val="none"/>
        </w:rPr>
        <w:t xml:space="preserve"> AI </w:t>
      </w:r>
      <w:proofErr w:type="spellStart"/>
      <w:r w:rsidRPr="00326608">
        <w:rPr>
          <w:rFonts w:ascii="Times New Roman" w:eastAsia="Times New Roman" w:hAnsi="Times New Roman" w:cs="Times New Roman"/>
          <w:b/>
          <w:bCs/>
          <w:kern w:val="0"/>
          <w:sz w:val="27"/>
          <w:szCs w:val="27"/>
          <w:lang w:eastAsia="es-PE"/>
          <w14:ligatures w14:val="none"/>
        </w:rPr>
        <w:t>for</w:t>
      </w:r>
      <w:proofErr w:type="spellEnd"/>
      <w:r w:rsidRPr="00326608">
        <w:rPr>
          <w:rFonts w:ascii="Times New Roman" w:eastAsia="Times New Roman" w:hAnsi="Times New Roman" w:cs="Times New Roman"/>
          <w:b/>
          <w:bCs/>
          <w:kern w:val="0"/>
          <w:sz w:val="27"/>
          <w:szCs w:val="27"/>
          <w:lang w:eastAsia="es-PE"/>
          <w14:ligatures w14:val="none"/>
        </w:rPr>
        <w:t xml:space="preserve"> </w:t>
      </w:r>
      <w:proofErr w:type="spellStart"/>
      <w:r w:rsidRPr="00326608">
        <w:rPr>
          <w:rFonts w:ascii="Times New Roman" w:eastAsia="Times New Roman" w:hAnsi="Times New Roman" w:cs="Times New Roman"/>
          <w:b/>
          <w:bCs/>
          <w:kern w:val="0"/>
          <w:sz w:val="27"/>
          <w:szCs w:val="27"/>
          <w:lang w:eastAsia="es-PE"/>
          <w14:ligatures w14:val="none"/>
        </w:rPr>
        <w:t>Firebase</w:t>
      </w:r>
      <w:proofErr w:type="spellEnd"/>
    </w:p>
    <w:p w14:paraId="68014A13" w14:textId="77777777" w:rsidR="00326608" w:rsidRPr="00326608" w:rsidRDefault="00326608" w:rsidP="003266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Seguridad:</w:t>
      </w:r>
      <w:r w:rsidRPr="00326608">
        <w:rPr>
          <w:rFonts w:ascii="Times New Roman" w:eastAsia="Times New Roman" w:hAnsi="Times New Roman" w:cs="Times New Roman"/>
          <w:kern w:val="0"/>
          <w:sz w:val="24"/>
          <w:szCs w:val="24"/>
          <w:lang w:eastAsia="es-PE"/>
          <w14:ligatures w14:val="none"/>
        </w:rPr>
        <w:t xml:space="preserve"> Eliminación de la API Key en el código. Autenticación mediante </w:t>
      </w:r>
      <w:proofErr w:type="spellStart"/>
      <w:r w:rsidRPr="00326608">
        <w:rPr>
          <w:rFonts w:ascii="Times New Roman" w:eastAsia="Times New Roman" w:hAnsi="Times New Roman" w:cs="Times New Roman"/>
          <w:kern w:val="0"/>
          <w:sz w:val="24"/>
          <w:szCs w:val="24"/>
          <w:lang w:eastAsia="es-PE"/>
          <w14:ligatures w14:val="none"/>
        </w:rPr>
        <w:t>Firebase</w:t>
      </w:r>
      <w:proofErr w:type="spellEnd"/>
      <w:r w:rsidRPr="00326608">
        <w:rPr>
          <w:rFonts w:ascii="Times New Roman" w:eastAsia="Times New Roman" w:hAnsi="Times New Roman" w:cs="Times New Roman"/>
          <w:kern w:val="0"/>
          <w:sz w:val="24"/>
          <w:szCs w:val="24"/>
          <w:lang w:eastAsia="es-PE"/>
          <w14:ligatures w14:val="none"/>
        </w:rPr>
        <w:t xml:space="preserve"> Auth.</w:t>
      </w:r>
    </w:p>
    <w:p w14:paraId="148399FD" w14:textId="77777777" w:rsidR="00326608" w:rsidRPr="00326608" w:rsidRDefault="00326608" w:rsidP="003266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Gestión de Cuotas:</w:t>
      </w:r>
      <w:r w:rsidRPr="00326608">
        <w:rPr>
          <w:rFonts w:ascii="Times New Roman" w:eastAsia="Times New Roman" w:hAnsi="Times New Roman" w:cs="Times New Roman"/>
          <w:kern w:val="0"/>
          <w:sz w:val="24"/>
          <w:szCs w:val="24"/>
          <w:lang w:eastAsia="es-PE"/>
          <w14:ligatures w14:val="none"/>
        </w:rPr>
        <w:t xml:space="preserve"> Permite asignar cuotas individuales por usuario (ej. 5 análisis/mes por persona) en lugar de una cuota global.</w:t>
      </w:r>
    </w:p>
    <w:p w14:paraId="17B745A5" w14:textId="77777777" w:rsidR="00326608" w:rsidRPr="00326608" w:rsidRDefault="00326608" w:rsidP="00326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326608">
        <w:rPr>
          <w:rFonts w:ascii="Times New Roman" w:eastAsia="Times New Roman" w:hAnsi="Times New Roman" w:cs="Times New Roman"/>
          <w:b/>
          <w:bCs/>
          <w:kern w:val="0"/>
          <w:sz w:val="27"/>
          <w:szCs w:val="27"/>
          <w:lang w:eastAsia="es-PE"/>
          <w14:ligatures w14:val="none"/>
        </w:rPr>
        <w:t>4.2 Proyección de Costos (Modelo Lite)</w:t>
      </w:r>
    </w:p>
    <w:p w14:paraId="6CF79066"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kern w:val="0"/>
          <w:sz w:val="24"/>
          <w:szCs w:val="24"/>
          <w:lang w:eastAsia="es-PE"/>
          <w14:ligatures w14:val="none"/>
        </w:rPr>
        <w:t xml:space="preserve">Bajo el esquema de pago por uso de Google Cloud para </w:t>
      </w:r>
      <w:r w:rsidRPr="00326608">
        <w:rPr>
          <w:rFonts w:ascii="Courier New" w:eastAsia="Times New Roman" w:hAnsi="Courier New" w:cs="Courier New"/>
          <w:kern w:val="0"/>
          <w:sz w:val="20"/>
          <w:szCs w:val="20"/>
          <w:lang w:eastAsia="es-PE"/>
          <w14:ligatures w14:val="none"/>
        </w:rPr>
        <w:t>gemini-2.5-</w:t>
      </w:r>
      <w:proofErr w:type="gramStart"/>
      <w:r w:rsidRPr="00326608">
        <w:rPr>
          <w:rFonts w:ascii="Courier New" w:eastAsia="Times New Roman" w:hAnsi="Courier New" w:cs="Courier New"/>
          <w:kern w:val="0"/>
          <w:sz w:val="20"/>
          <w:szCs w:val="20"/>
          <w:lang w:eastAsia="es-PE"/>
          <w14:ligatures w14:val="none"/>
        </w:rPr>
        <w:t>flash</w:t>
      </w:r>
      <w:proofErr w:type="gramEnd"/>
      <w:r w:rsidRPr="00326608">
        <w:rPr>
          <w:rFonts w:ascii="Courier New" w:eastAsia="Times New Roman" w:hAnsi="Courier New" w:cs="Courier New"/>
          <w:kern w:val="0"/>
          <w:sz w:val="20"/>
          <w:szCs w:val="20"/>
          <w:lang w:eastAsia="es-PE"/>
          <w14:ligatures w14:val="none"/>
        </w:rPr>
        <w:t>-lite</w:t>
      </w:r>
      <w:r w:rsidRPr="00326608">
        <w:rPr>
          <w:rFonts w:ascii="Times New Roman" w:eastAsia="Times New Roman" w:hAnsi="Times New Roman" w:cs="Times New Roman"/>
          <w:kern w:val="0"/>
          <w:sz w:val="24"/>
          <w:szCs w:val="24"/>
          <w:lang w:eastAsia="es-PE"/>
          <w14:ligatures w14:val="none"/>
        </w:rPr>
        <w:t>:</w:t>
      </w:r>
    </w:p>
    <w:p w14:paraId="706B8181" w14:textId="77777777" w:rsidR="00326608" w:rsidRPr="00326608" w:rsidRDefault="00326608" w:rsidP="003266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Costo Entrada:</w:t>
      </w:r>
      <w:r w:rsidRPr="00326608">
        <w:rPr>
          <w:rFonts w:ascii="Times New Roman" w:eastAsia="Times New Roman" w:hAnsi="Times New Roman" w:cs="Times New Roman"/>
          <w:kern w:val="0"/>
          <w:sz w:val="24"/>
          <w:szCs w:val="24"/>
          <w:lang w:eastAsia="es-PE"/>
          <w14:ligatures w14:val="none"/>
        </w:rPr>
        <w:t xml:space="preserve"> ~$0.075 USD por 1 millón de tokens.</w:t>
      </w:r>
    </w:p>
    <w:p w14:paraId="675413CB" w14:textId="77777777" w:rsidR="00326608" w:rsidRPr="00326608" w:rsidRDefault="00326608" w:rsidP="003266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t>Costo Salida:</w:t>
      </w:r>
      <w:r w:rsidRPr="00326608">
        <w:rPr>
          <w:rFonts w:ascii="Times New Roman" w:eastAsia="Times New Roman" w:hAnsi="Times New Roman" w:cs="Times New Roman"/>
          <w:kern w:val="0"/>
          <w:sz w:val="24"/>
          <w:szCs w:val="24"/>
          <w:lang w:eastAsia="es-PE"/>
          <w14:ligatures w14:val="none"/>
        </w:rPr>
        <w:t xml:space="preserve"> ~$0.30 USD por 1 millón de tokens.</w:t>
      </w:r>
    </w:p>
    <w:p w14:paraId="1F883C2C" w14:textId="77777777" w:rsidR="00326608" w:rsidRPr="00326608" w:rsidRDefault="00326608" w:rsidP="003266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326608">
        <w:rPr>
          <w:rFonts w:ascii="Times New Roman" w:eastAsia="Times New Roman" w:hAnsi="Times New Roman" w:cs="Times New Roman"/>
          <w:b/>
          <w:bCs/>
          <w:kern w:val="0"/>
          <w:sz w:val="24"/>
          <w:szCs w:val="24"/>
          <w:lang w:eastAsia="es-PE"/>
          <w14:ligatures w14:val="none"/>
        </w:rPr>
        <w:lastRenderedPageBreak/>
        <w:t>Estimación:</w:t>
      </w:r>
      <w:r w:rsidRPr="00326608">
        <w:rPr>
          <w:rFonts w:ascii="Times New Roman" w:eastAsia="Times New Roman" w:hAnsi="Times New Roman" w:cs="Times New Roman"/>
          <w:kern w:val="0"/>
          <w:sz w:val="24"/>
          <w:szCs w:val="24"/>
          <w:lang w:eastAsia="es-PE"/>
          <w14:ligatures w14:val="none"/>
        </w:rPr>
        <w:t xml:space="preserve"> Un análisis semanal promedio cuesta fracciones de centavo. Con $5.00 USD mensuales, podríamos soportar una base de usuarios activa considerable, siempre que mantengamos la lógica de "Caché de Ciclos" para evitar consultas innecesarias.</w:t>
      </w:r>
    </w:p>
    <w:p w14:paraId="602D290A" w14:textId="77777777" w:rsidR="00326608" w:rsidRPr="00326608" w:rsidRDefault="00326608" w:rsidP="003266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
    <w:sectPr w:rsidR="00326608" w:rsidRPr="003266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824"/>
    <w:multiLevelType w:val="multilevel"/>
    <w:tmpl w:val="989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467E7"/>
    <w:multiLevelType w:val="multilevel"/>
    <w:tmpl w:val="936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1693"/>
    <w:multiLevelType w:val="multilevel"/>
    <w:tmpl w:val="5BB4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23E46"/>
    <w:multiLevelType w:val="multilevel"/>
    <w:tmpl w:val="647EC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628C"/>
    <w:multiLevelType w:val="multilevel"/>
    <w:tmpl w:val="C8EA2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1630A"/>
    <w:multiLevelType w:val="multilevel"/>
    <w:tmpl w:val="9FD67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52EF2"/>
    <w:multiLevelType w:val="multilevel"/>
    <w:tmpl w:val="6FC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C7ACC"/>
    <w:multiLevelType w:val="multilevel"/>
    <w:tmpl w:val="78A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93BE6"/>
    <w:multiLevelType w:val="multilevel"/>
    <w:tmpl w:val="53A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366C3"/>
    <w:multiLevelType w:val="multilevel"/>
    <w:tmpl w:val="47F4A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12CDD"/>
    <w:multiLevelType w:val="multilevel"/>
    <w:tmpl w:val="8E96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26D1F"/>
    <w:multiLevelType w:val="multilevel"/>
    <w:tmpl w:val="2F0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D2AA1"/>
    <w:multiLevelType w:val="multilevel"/>
    <w:tmpl w:val="3E3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36143"/>
    <w:multiLevelType w:val="multilevel"/>
    <w:tmpl w:val="3AAA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56E04"/>
    <w:multiLevelType w:val="multilevel"/>
    <w:tmpl w:val="E07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7441">
    <w:abstractNumId w:val="3"/>
  </w:num>
  <w:num w:numId="2" w16cid:durableId="715200810">
    <w:abstractNumId w:val="4"/>
  </w:num>
  <w:num w:numId="3" w16cid:durableId="2011324791">
    <w:abstractNumId w:val="6"/>
  </w:num>
  <w:num w:numId="4" w16cid:durableId="1416591962">
    <w:abstractNumId w:val="11"/>
  </w:num>
  <w:num w:numId="5" w16cid:durableId="1956909618">
    <w:abstractNumId w:val="1"/>
  </w:num>
  <w:num w:numId="6" w16cid:durableId="2025668276">
    <w:abstractNumId w:val="8"/>
  </w:num>
  <w:num w:numId="7" w16cid:durableId="350837344">
    <w:abstractNumId w:val="10"/>
  </w:num>
  <w:num w:numId="8" w16cid:durableId="1413966708">
    <w:abstractNumId w:val="9"/>
  </w:num>
  <w:num w:numId="9" w16cid:durableId="2011180053">
    <w:abstractNumId w:val="2"/>
  </w:num>
  <w:num w:numId="10" w16cid:durableId="1359040547">
    <w:abstractNumId w:val="13"/>
  </w:num>
  <w:num w:numId="11" w16cid:durableId="534735011">
    <w:abstractNumId w:val="5"/>
  </w:num>
  <w:num w:numId="12" w16cid:durableId="735935352">
    <w:abstractNumId w:val="12"/>
  </w:num>
  <w:num w:numId="13" w16cid:durableId="461655393">
    <w:abstractNumId w:val="0"/>
  </w:num>
  <w:num w:numId="14" w16cid:durableId="1718508486">
    <w:abstractNumId w:val="7"/>
  </w:num>
  <w:num w:numId="15" w16cid:durableId="626349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5D"/>
    <w:rsid w:val="00326608"/>
    <w:rsid w:val="00456C31"/>
    <w:rsid w:val="004E70E6"/>
    <w:rsid w:val="0089765D"/>
    <w:rsid w:val="009269BD"/>
    <w:rsid w:val="00966D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85D0"/>
  <w15:chartTrackingRefBased/>
  <w15:docId w15:val="{9F55E7B1-248D-446A-9C2D-BBAE8AEF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7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7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76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6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6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6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6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6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6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6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76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76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76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76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76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6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6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65D"/>
    <w:rPr>
      <w:rFonts w:eastAsiaTheme="majorEastAsia" w:cstheme="majorBidi"/>
      <w:color w:val="272727" w:themeColor="text1" w:themeTint="D8"/>
    </w:rPr>
  </w:style>
  <w:style w:type="paragraph" w:styleId="Ttulo">
    <w:name w:val="Title"/>
    <w:basedOn w:val="Normal"/>
    <w:next w:val="Normal"/>
    <w:link w:val="TtuloCar"/>
    <w:uiPriority w:val="10"/>
    <w:qFormat/>
    <w:rsid w:val="0089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6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6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6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65D"/>
    <w:pPr>
      <w:spacing w:before="160"/>
      <w:jc w:val="center"/>
    </w:pPr>
    <w:rPr>
      <w:i/>
      <w:iCs/>
      <w:color w:val="404040" w:themeColor="text1" w:themeTint="BF"/>
    </w:rPr>
  </w:style>
  <w:style w:type="character" w:customStyle="1" w:styleId="CitaCar">
    <w:name w:val="Cita Car"/>
    <w:basedOn w:val="Fuentedeprrafopredeter"/>
    <w:link w:val="Cita"/>
    <w:uiPriority w:val="29"/>
    <w:rsid w:val="0089765D"/>
    <w:rPr>
      <w:i/>
      <w:iCs/>
      <w:color w:val="404040" w:themeColor="text1" w:themeTint="BF"/>
    </w:rPr>
  </w:style>
  <w:style w:type="paragraph" w:styleId="Prrafodelista">
    <w:name w:val="List Paragraph"/>
    <w:basedOn w:val="Normal"/>
    <w:uiPriority w:val="34"/>
    <w:qFormat/>
    <w:rsid w:val="0089765D"/>
    <w:pPr>
      <w:ind w:left="720"/>
      <w:contextualSpacing/>
    </w:pPr>
  </w:style>
  <w:style w:type="character" w:styleId="nfasisintenso">
    <w:name w:val="Intense Emphasis"/>
    <w:basedOn w:val="Fuentedeprrafopredeter"/>
    <w:uiPriority w:val="21"/>
    <w:qFormat/>
    <w:rsid w:val="0089765D"/>
    <w:rPr>
      <w:i/>
      <w:iCs/>
      <w:color w:val="0F4761" w:themeColor="accent1" w:themeShade="BF"/>
    </w:rPr>
  </w:style>
  <w:style w:type="paragraph" w:styleId="Citadestacada">
    <w:name w:val="Intense Quote"/>
    <w:basedOn w:val="Normal"/>
    <w:next w:val="Normal"/>
    <w:link w:val="CitadestacadaCar"/>
    <w:uiPriority w:val="30"/>
    <w:qFormat/>
    <w:rsid w:val="0089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765D"/>
    <w:rPr>
      <w:i/>
      <w:iCs/>
      <w:color w:val="0F4761" w:themeColor="accent1" w:themeShade="BF"/>
    </w:rPr>
  </w:style>
  <w:style w:type="character" w:styleId="Referenciaintensa">
    <w:name w:val="Intense Reference"/>
    <w:basedOn w:val="Fuentedeprrafopredeter"/>
    <w:uiPriority w:val="32"/>
    <w:qFormat/>
    <w:rsid w:val="00897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1348</Words>
  <Characters>7420</Characters>
  <Application>Microsoft Office Word</Application>
  <DocSecurity>0</DocSecurity>
  <Lines>61</Lines>
  <Paragraphs>17</Paragraphs>
  <ScaleCrop>false</ScaleCrop>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Tucto Lozano</dc:creator>
  <cp:keywords/>
  <dc:description/>
  <cp:lastModifiedBy>John Tucto Lozano</cp:lastModifiedBy>
  <cp:revision>2</cp:revision>
  <dcterms:created xsi:type="dcterms:W3CDTF">2026-02-13T04:13:00Z</dcterms:created>
  <dcterms:modified xsi:type="dcterms:W3CDTF">2026-02-13T04:47:00Z</dcterms:modified>
</cp:coreProperties>
</file>