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32FB" w14:textId="4D23F46A" w:rsidR="009D491D" w:rsidRDefault="009D491D">
      <w:pPr>
        <w:rPr>
          <w:rFonts w:ascii="Times New Roman" w:hAnsi="Times New Roman" w:cs="Times New Roman"/>
          <w:lang w:val="en-US"/>
        </w:rPr>
      </w:pPr>
      <w:r>
        <w:rPr>
          <w:rFonts w:ascii="Times New Roman" w:hAnsi="Times New Roman" w:cs="Times New Roman"/>
          <w:lang w:val="en-US"/>
        </w:rPr>
        <w:t xml:space="preserve">QUESTIONS AND ANSWERS </w:t>
      </w:r>
    </w:p>
    <w:p w14:paraId="5CE2F47A" w14:textId="7304B1F0" w:rsidR="009D491D" w:rsidRPr="00DF2E4E" w:rsidRDefault="009D491D">
      <w:pPr>
        <w:rPr>
          <w:rFonts w:ascii="Times New Roman" w:hAnsi="Times New Roman" w:cs="Times New Roman"/>
          <w:b/>
          <w:bCs/>
          <w:lang w:val="en-US"/>
        </w:rPr>
      </w:pPr>
      <w:r w:rsidRPr="00DF2E4E">
        <w:rPr>
          <w:rFonts w:ascii="Times New Roman" w:hAnsi="Times New Roman" w:cs="Times New Roman"/>
          <w:b/>
          <w:bCs/>
          <w:lang w:val="en-US"/>
        </w:rPr>
        <w:t>E</w:t>
      </w:r>
      <w:r w:rsidR="00DF2E4E" w:rsidRPr="00DF2E4E">
        <w:rPr>
          <w:rFonts w:ascii="Times New Roman" w:hAnsi="Times New Roman" w:cs="Times New Roman"/>
          <w:b/>
          <w:bCs/>
          <w:lang w:val="en-US"/>
        </w:rPr>
        <w:t>XP</w:t>
      </w:r>
      <w:r w:rsidRPr="00DF2E4E">
        <w:rPr>
          <w:rFonts w:ascii="Times New Roman" w:hAnsi="Times New Roman" w:cs="Times New Roman"/>
          <w:b/>
          <w:bCs/>
          <w:lang w:val="en-US"/>
        </w:rPr>
        <w:t xml:space="preserve"> 2.1 </w:t>
      </w:r>
    </w:p>
    <w:p w14:paraId="516D2E81" w14:textId="1683BA2F" w:rsidR="009D491D" w:rsidRPr="009D491D" w:rsidRDefault="009D491D">
      <w:pPr>
        <w:rPr>
          <w:rFonts w:ascii="Times New Roman" w:hAnsi="Times New Roman" w:cs="Times New Roman"/>
        </w:rPr>
      </w:pPr>
      <w:r w:rsidRPr="00DF2E4E">
        <w:rPr>
          <w:rFonts w:ascii="Times New Roman" w:hAnsi="Times New Roman" w:cs="Times New Roman"/>
          <w:b/>
          <w:bCs/>
        </w:rPr>
        <w:t>Question 1</w:t>
      </w:r>
      <w:r w:rsidRPr="00DF2E4E">
        <w:rPr>
          <w:rFonts w:ascii="Times New Roman" w:hAnsi="Times New Roman" w:cs="Times New Roman"/>
          <w:b/>
          <w:bCs/>
        </w:rPr>
        <w:t>:</w:t>
      </w:r>
      <w:r w:rsidRPr="009D491D">
        <w:rPr>
          <w:rFonts w:ascii="Times New Roman" w:hAnsi="Times New Roman" w:cs="Times New Roman"/>
        </w:rPr>
        <w:t xml:space="preserve"> The theoretical phase shift between a </w:t>
      </w:r>
      <w:r>
        <w:rPr>
          <w:rFonts w:ascii="Times New Roman" w:hAnsi="Times New Roman" w:cs="Times New Roman"/>
        </w:rPr>
        <w:t>sine wave</w:t>
      </w:r>
      <w:r w:rsidRPr="009D491D">
        <w:rPr>
          <w:rFonts w:ascii="Times New Roman" w:hAnsi="Times New Roman" w:cs="Times New Roman"/>
        </w:rPr>
        <w:t xml:space="preserve"> and a cosine wave is 90°. If your measurement isn't exactly 90°, what could explain the difference?</w:t>
      </w:r>
      <w:r>
        <w:rPr>
          <w:rFonts w:ascii="Times New Roman" w:hAnsi="Times New Roman" w:cs="Times New Roman"/>
        </w:rPr>
        <w:br/>
      </w:r>
      <w:r w:rsidRPr="00DF2E4E">
        <w:rPr>
          <w:rFonts w:ascii="Times New Roman" w:hAnsi="Times New Roman" w:cs="Times New Roman"/>
          <w:b/>
          <w:bCs/>
          <w:lang w:val="en-US"/>
        </w:rPr>
        <w:t>Answer:</w:t>
      </w:r>
      <w:r>
        <w:rPr>
          <w:rFonts w:ascii="Times New Roman" w:hAnsi="Times New Roman" w:cs="Times New Roman"/>
          <w:lang w:val="en-US"/>
        </w:rPr>
        <w:t xml:space="preserve"> </w:t>
      </w:r>
      <w:r w:rsidRPr="00DF2E4E">
        <w:rPr>
          <w:rFonts w:ascii="Times New Roman" w:hAnsi="Times New Roman" w:cs="Times New Roman"/>
        </w:rPr>
        <w:t>Real world components introduce parasitic capacitance and inductance that cause unintended phase lag. Additionally, the Master Signals module uses electronic circuitry to derive the cosine from the sine; any slight mismatch in the component tolerances of the phase-shifting network will result in a deviation from the ideal 90°</w:t>
      </w:r>
    </w:p>
    <w:p w14:paraId="1BE1A9CB" w14:textId="77777777" w:rsidR="009D491D" w:rsidRDefault="009D491D">
      <w:pPr>
        <w:rPr>
          <w:rFonts w:ascii="Times New Roman" w:hAnsi="Times New Roman" w:cs="Times New Roman"/>
        </w:rPr>
      </w:pPr>
    </w:p>
    <w:p w14:paraId="222B052B" w14:textId="40DFA895" w:rsidR="009D491D" w:rsidRDefault="009D491D">
      <w:pPr>
        <w:rPr>
          <w:rFonts w:ascii="Times New Roman" w:hAnsi="Times New Roman" w:cs="Times New Roman"/>
        </w:rPr>
      </w:pPr>
      <w:r w:rsidRPr="00DF2E4E">
        <w:rPr>
          <w:rFonts w:ascii="Times New Roman" w:hAnsi="Times New Roman" w:cs="Times New Roman"/>
          <w:b/>
          <w:bCs/>
        </w:rPr>
        <w:t>Question 2</w:t>
      </w:r>
      <w:r w:rsidRPr="00DF2E4E">
        <w:rPr>
          <w:rFonts w:ascii="Times New Roman" w:hAnsi="Times New Roman" w:cs="Times New Roman"/>
          <w:b/>
          <w:bCs/>
        </w:rPr>
        <w:t>:</w:t>
      </w:r>
      <w:r>
        <w:rPr>
          <w:rFonts w:ascii="Times New Roman" w:hAnsi="Times New Roman" w:cs="Times New Roman"/>
        </w:rPr>
        <w:t xml:space="preserve"> </w:t>
      </w:r>
      <w:r w:rsidRPr="009D491D">
        <w:rPr>
          <w:rFonts w:ascii="Times New Roman" w:hAnsi="Times New Roman" w:cs="Times New Roman"/>
        </w:rPr>
        <w:t>Calculate the Buffer module's gain (on its present gain setting).</w:t>
      </w:r>
      <w:r>
        <w:rPr>
          <w:rFonts w:ascii="Times New Roman" w:hAnsi="Times New Roman" w:cs="Times New Roman"/>
        </w:rPr>
        <w:br/>
      </w:r>
      <w:r w:rsidRPr="00DF2E4E">
        <w:rPr>
          <w:rFonts w:ascii="Times New Roman" w:hAnsi="Times New Roman" w:cs="Times New Roman"/>
          <w:b/>
          <w:bCs/>
        </w:rPr>
        <w:t>Answer:</w:t>
      </w:r>
      <w:r>
        <w:rPr>
          <w:rFonts w:ascii="Times New Roman" w:hAnsi="Times New Roman" w:cs="Times New Roman"/>
        </w:rPr>
        <w:t xml:space="preserve"> </w:t>
      </w:r>
      <w:r w:rsidRPr="009D491D">
        <w:rPr>
          <w:rFonts w:ascii="Times New Roman" w:hAnsi="Times New Roman" w:cs="Times New Roman"/>
        </w:rPr>
        <w:t>A: *values are from Part 2.1 Table 3</w:t>
      </w:r>
    </w:p>
    <w:p w14:paraId="6D3A1BC1" w14:textId="12E6AA9A" w:rsidR="009D491D" w:rsidRPr="009D491D" w:rsidRDefault="009D491D" w:rsidP="009D491D">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Av= </m:t>
          </m:r>
          <m:f>
            <m:fPr>
              <m:ctrlPr>
                <w:rPr>
                  <w:rFonts w:ascii="Cambria Math" w:hAnsi="Cambria Math" w:cs="Times New Roman"/>
                  <w:i/>
                  <w:lang w:val="en-US"/>
                </w:rPr>
              </m:ctrlPr>
            </m:fPr>
            <m:num>
              <m:r>
                <w:rPr>
                  <w:rFonts w:ascii="Cambria Math" w:hAnsi="Cambria Math" w:cs="Times New Roman"/>
                  <w:lang w:val="en-US"/>
                </w:rPr>
                <m:t>Vout</m:t>
              </m:r>
            </m:num>
            <m:den>
              <m:r>
                <w:rPr>
                  <w:rFonts w:ascii="Cambria Math" w:hAnsi="Cambria Math" w:cs="Times New Roman"/>
                  <w:lang w:val="en-US"/>
                </w:rPr>
                <m:t>Vin</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4.11V</m:t>
              </m:r>
            </m:num>
            <m:den>
              <m:r>
                <w:rPr>
                  <w:rFonts w:ascii="Cambria Math" w:hAnsi="Cambria Math" w:cs="Times New Roman"/>
                  <w:lang w:val="en-US"/>
                </w:rPr>
                <m:t>3.92V</m:t>
              </m:r>
            </m:den>
          </m:f>
          <m:r>
            <w:rPr>
              <w:rFonts w:ascii="Cambria Math" w:hAnsi="Cambria Math" w:cs="Times New Roman"/>
              <w:lang w:val="en-US"/>
            </w:rPr>
            <m:t>=1.05</m:t>
          </m:r>
        </m:oMath>
      </m:oMathPara>
    </w:p>
    <w:p w14:paraId="6A025843" w14:textId="77777777" w:rsidR="009D491D" w:rsidRDefault="009D491D" w:rsidP="009D491D">
      <w:pPr>
        <w:rPr>
          <w:rFonts w:ascii="Times New Roman" w:eastAsiaTheme="minorEastAsia" w:hAnsi="Times New Roman" w:cs="Times New Roman"/>
          <w:lang w:val="en-US"/>
        </w:rPr>
      </w:pPr>
    </w:p>
    <w:p w14:paraId="50E60B84" w14:textId="54738D73" w:rsidR="009D491D" w:rsidRDefault="009D491D" w:rsidP="009D491D">
      <w:pPr>
        <w:rPr>
          <w:rFonts w:ascii="Times New Roman" w:hAnsi="Times New Roman" w:cs="Times New Roman"/>
        </w:rPr>
      </w:pPr>
      <w:r w:rsidRPr="00DF2E4E">
        <w:rPr>
          <w:rFonts w:ascii="Times New Roman" w:hAnsi="Times New Roman" w:cs="Times New Roman"/>
          <w:b/>
          <w:bCs/>
          <w:lang w:val="en-US"/>
        </w:rPr>
        <w:t>Question 3:</w:t>
      </w:r>
      <w:r>
        <w:rPr>
          <w:rFonts w:ascii="Times New Roman" w:hAnsi="Times New Roman" w:cs="Times New Roman"/>
          <w:lang w:val="en-US"/>
        </w:rPr>
        <w:t xml:space="preserve"> </w:t>
      </w:r>
      <w:r w:rsidRPr="009D491D">
        <w:rPr>
          <w:rFonts w:ascii="Times New Roman" w:hAnsi="Times New Roman" w:cs="Times New Roman"/>
        </w:rPr>
        <w:t>Calculate the Buffer module's new gain.</w:t>
      </w:r>
      <w:r>
        <w:rPr>
          <w:rFonts w:ascii="Times New Roman" w:hAnsi="Times New Roman" w:cs="Times New Roman"/>
        </w:rPr>
        <w:br/>
      </w:r>
      <w:r w:rsidRPr="00DF2E4E">
        <w:rPr>
          <w:rFonts w:ascii="Times New Roman" w:hAnsi="Times New Roman" w:cs="Times New Roman"/>
          <w:b/>
          <w:bCs/>
        </w:rPr>
        <w:t>Answer:</w:t>
      </w:r>
      <w:r>
        <w:rPr>
          <w:rFonts w:ascii="Times New Roman" w:hAnsi="Times New Roman" w:cs="Times New Roman"/>
        </w:rPr>
        <w:t xml:space="preserve"> </w:t>
      </w:r>
    </w:p>
    <w:p w14:paraId="2349AB27" w14:textId="6637ADC5" w:rsidR="009D491D" w:rsidRPr="009D491D" w:rsidRDefault="009D491D" w:rsidP="009D491D">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Av= </m:t>
          </m:r>
          <m:f>
            <m:fPr>
              <m:ctrlPr>
                <w:rPr>
                  <w:rFonts w:ascii="Cambria Math" w:hAnsi="Cambria Math" w:cs="Times New Roman"/>
                  <w:i/>
                  <w:lang w:val="en-US"/>
                </w:rPr>
              </m:ctrlPr>
            </m:fPr>
            <m:num>
              <m:r>
                <w:rPr>
                  <w:rFonts w:ascii="Cambria Math" w:hAnsi="Cambria Math" w:cs="Times New Roman"/>
                  <w:lang w:val="en-US"/>
                </w:rPr>
                <m:t>Vout</m:t>
              </m:r>
            </m:num>
            <m:den>
              <m:r>
                <w:rPr>
                  <w:rFonts w:ascii="Cambria Math" w:hAnsi="Cambria Math" w:cs="Times New Roman"/>
                  <w:lang w:val="en-US"/>
                </w:rPr>
                <m:t>Vin</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360m</m:t>
              </m:r>
              <m:r>
                <w:rPr>
                  <w:rFonts w:ascii="Cambria Math" w:hAnsi="Cambria Math" w:cs="Times New Roman"/>
                  <w:lang w:val="en-US"/>
                </w:rPr>
                <m:t>V</m:t>
              </m:r>
            </m:num>
            <m:den>
              <m:r>
                <w:rPr>
                  <w:rFonts w:ascii="Cambria Math" w:hAnsi="Cambria Math" w:cs="Times New Roman"/>
                  <w:lang w:val="en-US"/>
                </w:rPr>
                <m:t>3.92V</m:t>
              </m:r>
            </m:den>
          </m:f>
          <m:r>
            <w:rPr>
              <w:rFonts w:ascii="Cambria Math" w:hAnsi="Cambria Math" w:cs="Times New Roman"/>
              <w:lang w:val="en-US"/>
            </w:rPr>
            <m:t>=</m:t>
          </m:r>
          <m:r>
            <w:rPr>
              <w:rFonts w:ascii="Cambria Math" w:hAnsi="Cambria Math" w:cs="Times New Roman"/>
              <w:lang w:val="en-US"/>
            </w:rPr>
            <m:t>0.09</m:t>
          </m:r>
        </m:oMath>
      </m:oMathPara>
    </w:p>
    <w:p w14:paraId="33EAF55E" w14:textId="77777777" w:rsidR="009D491D" w:rsidRDefault="009D491D" w:rsidP="009D491D">
      <w:pPr>
        <w:rPr>
          <w:rFonts w:ascii="Times New Roman" w:eastAsiaTheme="minorEastAsia" w:hAnsi="Times New Roman" w:cs="Times New Roman"/>
          <w:lang w:val="en-US"/>
        </w:rPr>
      </w:pPr>
    </w:p>
    <w:p w14:paraId="6F7D7A95" w14:textId="1AE26C07"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lang w:val="en-US"/>
        </w:rPr>
        <w:t>Question 4:</w:t>
      </w:r>
      <w:r>
        <w:rPr>
          <w:rFonts w:ascii="Times New Roman" w:eastAsiaTheme="minorEastAsia" w:hAnsi="Times New Roman" w:cs="Times New Roman"/>
          <w:lang w:val="en-US"/>
        </w:rPr>
        <w:t xml:space="preserve"> I</w:t>
      </w:r>
      <w:proofErr w:type="spellStart"/>
      <w:r w:rsidRPr="009D491D">
        <w:rPr>
          <w:rFonts w:ascii="Times New Roman" w:eastAsiaTheme="minorEastAsia" w:hAnsi="Times New Roman" w:cs="Times New Roman"/>
        </w:rPr>
        <w:t>n</w:t>
      </w:r>
      <w:proofErr w:type="spellEnd"/>
      <w:r w:rsidRPr="009D491D">
        <w:rPr>
          <w:rFonts w:ascii="Times New Roman" w:eastAsiaTheme="minorEastAsia" w:hAnsi="Times New Roman" w:cs="Times New Roman"/>
        </w:rPr>
        <w:t xml:space="preserve"> terms of the gain figure, what's the difference between gain and attenuation?</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A gain figure greater than 1 (</w:t>
      </w:r>
      <w:r w:rsidRPr="009D491D">
        <w:rPr>
          <w:rFonts w:ascii="Cambria Math" w:eastAsiaTheme="minorEastAsia" w:hAnsi="Cambria Math" w:cs="Cambria Math"/>
        </w:rPr>
        <w:t>𝐴𝑣</w:t>
      </w:r>
      <w:r w:rsidRPr="009D491D">
        <w:rPr>
          <w:rFonts w:ascii="Times New Roman" w:eastAsiaTheme="minorEastAsia" w:hAnsi="Times New Roman" w:cs="Times New Roman"/>
        </w:rPr>
        <w:t xml:space="preserve"> &gt; 1) indicates amplification, where the output signal is larger than the input. A gain figure between 0 and 1</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(0 &lt; </w:t>
      </w:r>
      <w:r w:rsidRPr="009D491D">
        <w:rPr>
          <w:rFonts w:ascii="Cambria Math" w:eastAsiaTheme="minorEastAsia" w:hAnsi="Cambria Math" w:cs="Cambria Math"/>
        </w:rPr>
        <w:t>𝐴𝑣</w:t>
      </w:r>
      <w:r w:rsidRPr="009D491D">
        <w:rPr>
          <w:rFonts w:ascii="Times New Roman" w:eastAsiaTheme="minorEastAsia" w:hAnsi="Times New Roman" w:cs="Times New Roman"/>
        </w:rPr>
        <w:t xml:space="preserve"> &lt; 1) indicates attenuation, where the signal is reduced in size. A negative gain figure simply indicates a 180° phase inversion.</w:t>
      </w:r>
    </w:p>
    <w:p w14:paraId="7E5356D5" w14:textId="77777777" w:rsidR="009D491D" w:rsidRDefault="009D491D" w:rsidP="009D491D">
      <w:pPr>
        <w:rPr>
          <w:rFonts w:ascii="Times New Roman" w:eastAsiaTheme="minorEastAsia" w:hAnsi="Times New Roman" w:cs="Times New Roman"/>
        </w:rPr>
      </w:pPr>
    </w:p>
    <w:p w14:paraId="33DF7A9B" w14:textId="35A0ACD2"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5</w:t>
      </w:r>
      <w:r w:rsidRPr="00DF2E4E">
        <w:rPr>
          <w:rFonts w:ascii="Times New Roman" w:eastAsiaTheme="minorEastAsia" w:hAnsi="Times New Roman" w:cs="Times New Roman"/>
          <w:b/>
          <w:bCs/>
        </w:rPr>
        <w:t>:</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do you think the output signal would look like if the buffer's gain was sufficiently large?</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The signal would undergo "clipping" or saturation. Since the ETT 101 modules are powered by fixed voltage rails, the output cannot exceed these limits. A sine wave with excessive gain would be flattened at the peaks, eventually resembling a square wave.</w:t>
      </w:r>
    </w:p>
    <w:p w14:paraId="4A56F134" w14:textId="77777777" w:rsidR="009D491D" w:rsidRDefault="009D491D" w:rsidP="009D491D">
      <w:pPr>
        <w:rPr>
          <w:rFonts w:ascii="Times New Roman" w:eastAsiaTheme="minorEastAsia" w:hAnsi="Times New Roman" w:cs="Times New Roman"/>
        </w:rPr>
      </w:pPr>
    </w:p>
    <w:p w14:paraId="3293C5B3" w14:textId="0E906064"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6</w:t>
      </w:r>
      <w:r w:rsidRPr="00DF2E4E">
        <w:rPr>
          <w:rFonts w:ascii="Times New Roman" w:eastAsiaTheme="minorEastAsia" w:hAnsi="Times New Roman" w:cs="Times New Roman"/>
          <w:b/>
          <w:bCs/>
        </w:rPr>
        <w:t>:</w:t>
      </w:r>
      <w:r>
        <w:rPr>
          <w:rFonts w:ascii="Times New Roman" w:eastAsiaTheme="minorEastAsia" w:hAnsi="Times New Roman" w:cs="Times New Roman"/>
        </w:rPr>
        <w:t xml:space="preserve"> </w:t>
      </w:r>
      <w:r w:rsidRPr="009D491D">
        <w:rPr>
          <w:rFonts w:ascii="Times New Roman" w:eastAsiaTheme="minorEastAsia" w:hAnsi="Times New Roman" w:cs="Times New Roman"/>
        </w:rPr>
        <w:t>Why is the Master Signals module's 100kHz SINE output inaudible?</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The human auditory system is biologically limited to a frequency range of </w:t>
      </w:r>
      <w:r w:rsidRPr="009D491D">
        <w:rPr>
          <w:rFonts w:ascii="Times New Roman" w:eastAsiaTheme="minorEastAsia" w:hAnsi="Times New Roman" w:cs="Times New Roman"/>
        </w:rPr>
        <w:lastRenderedPageBreak/>
        <w:t xml:space="preserve">approximately 20kHz to 20kHz. A 100kHz signal is ultrasonic, meaning its frequency is too high to vibrate the mechanisms of the human ear. </w:t>
      </w:r>
    </w:p>
    <w:p w14:paraId="6783780D" w14:textId="77777777" w:rsidR="009D491D" w:rsidRDefault="009D491D" w:rsidP="009D491D">
      <w:pPr>
        <w:rPr>
          <w:rFonts w:ascii="Times New Roman" w:eastAsiaTheme="minorEastAsia" w:hAnsi="Times New Roman" w:cs="Times New Roman"/>
        </w:rPr>
      </w:pPr>
    </w:p>
    <w:p w14:paraId="021CBD26" w14:textId="6B42F62F" w:rsidR="009D491D" w:rsidRPr="00DF2E4E" w:rsidRDefault="009D491D" w:rsidP="009D491D">
      <w:pPr>
        <w:rPr>
          <w:rFonts w:ascii="Times New Roman" w:eastAsiaTheme="minorEastAsia" w:hAnsi="Times New Roman" w:cs="Times New Roman"/>
          <w:b/>
          <w:bCs/>
        </w:rPr>
      </w:pPr>
      <w:r w:rsidRPr="00DF2E4E">
        <w:rPr>
          <w:rFonts w:ascii="Times New Roman" w:eastAsiaTheme="minorEastAsia" w:hAnsi="Times New Roman" w:cs="Times New Roman"/>
          <w:b/>
          <w:bCs/>
        </w:rPr>
        <w:t>Exp 2.2</w:t>
      </w:r>
    </w:p>
    <w:p w14:paraId="2FB6CC43" w14:textId="30589A41"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1</w:t>
      </w:r>
      <w:r w:rsidRPr="00DF2E4E">
        <w:rPr>
          <w:rFonts w:ascii="Times New Roman" w:eastAsiaTheme="minorEastAsia" w:hAnsi="Times New Roman" w:cs="Times New Roman"/>
          <w:b/>
          <w:bCs/>
        </w:rPr>
        <w:t>:</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aspect of the Adder module's performance does the G control vary?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It varies the "weighting" or scaling factor of the A input. It acts as a dedicated volume control for that specific channel before it is summed with input B.</w:t>
      </w:r>
    </w:p>
    <w:p w14:paraId="59755E63" w14:textId="77777777" w:rsidR="009D491D" w:rsidRDefault="009D491D" w:rsidP="009D491D">
      <w:pPr>
        <w:rPr>
          <w:rFonts w:ascii="Times New Roman" w:eastAsiaTheme="minorEastAsia" w:hAnsi="Times New Roman" w:cs="Times New Roman"/>
        </w:rPr>
      </w:pPr>
    </w:p>
    <w:p w14:paraId="58AC09AC" w14:textId="64E14E1B"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2:</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is the range of gains for the A input?</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On the ETT-101, the G and g controls typically provide a range from 0 (fully attenuated) to approximately 2 (doubling the signal voltage).</w:t>
      </w:r>
    </w:p>
    <w:p w14:paraId="7C607C5C" w14:textId="77777777" w:rsidR="009D491D" w:rsidRPr="00DF2E4E" w:rsidRDefault="009D491D" w:rsidP="009D491D">
      <w:pPr>
        <w:rPr>
          <w:rFonts w:ascii="Times New Roman" w:eastAsiaTheme="minorEastAsia" w:hAnsi="Times New Roman" w:cs="Times New Roman"/>
          <w:b/>
          <w:bCs/>
        </w:rPr>
      </w:pPr>
    </w:p>
    <w:p w14:paraId="416AA0FB" w14:textId="695B2CE7"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3:</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Compare the results in Tables 1 and 2. What can you say about the Adder module's two inputs in terms of their gain?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The inputs are functionally identical and independent. The gains G and g are matched in performance, allowing for symmetrical summation of two signals.</w:t>
      </w:r>
    </w:p>
    <w:p w14:paraId="07C60D4C" w14:textId="77777777" w:rsidR="009D491D" w:rsidRDefault="009D491D" w:rsidP="009D491D">
      <w:pPr>
        <w:rPr>
          <w:rFonts w:ascii="Times New Roman" w:eastAsiaTheme="minorEastAsia" w:hAnsi="Times New Roman" w:cs="Times New Roman"/>
        </w:rPr>
      </w:pPr>
    </w:p>
    <w:p w14:paraId="4B7C482C" w14:textId="6D41738C"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4:</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is the relationship between the amplitude of the signals on the Adder module's inputs and output?</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It follows the linear summation law: </w:t>
      </w:r>
      <w:r w:rsidRPr="009D491D">
        <w:rPr>
          <w:rFonts w:ascii="Cambria Math" w:eastAsiaTheme="minorEastAsia" w:hAnsi="Cambria Math" w:cs="Cambria Math"/>
        </w:rPr>
        <w:t>𝑉𝑜𝑢𝑡</w:t>
      </w:r>
      <w:r w:rsidRPr="009D491D">
        <w:rPr>
          <w:rFonts w:ascii="Times New Roman" w:eastAsiaTheme="minorEastAsia" w:hAnsi="Times New Roman" w:cs="Times New Roman"/>
        </w:rPr>
        <w:t xml:space="preserve"> = (</w:t>
      </w:r>
      <w:r w:rsidRPr="009D491D">
        <w:rPr>
          <w:rFonts w:ascii="Cambria Math" w:eastAsiaTheme="minorEastAsia" w:hAnsi="Cambria Math" w:cs="Cambria Math"/>
        </w:rPr>
        <w:t>𝐺</w:t>
      </w:r>
      <w:r w:rsidRPr="009D491D">
        <w:rPr>
          <w:rFonts w:ascii="Times New Roman" w:eastAsiaTheme="minorEastAsia" w:hAnsi="Times New Roman" w:cs="Times New Roman"/>
        </w:rPr>
        <w:t xml:space="preserve"> ∙ </w:t>
      </w:r>
      <w:proofErr w:type="gramStart"/>
      <w:r w:rsidRPr="009D491D">
        <w:rPr>
          <w:rFonts w:ascii="Cambria Math" w:eastAsiaTheme="minorEastAsia" w:hAnsi="Cambria Math" w:cs="Cambria Math"/>
        </w:rPr>
        <w:t>𝑉𝑎</w:t>
      </w:r>
      <w:r w:rsidRPr="009D491D">
        <w:rPr>
          <w:rFonts w:ascii="Times New Roman" w:eastAsiaTheme="minorEastAsia" w:hAnsi="Times New Roman" w:cs="Times New Roman"/>
        </w:rPr>
        <w:t xml:space="preserve"> )</w:t>
      </w:r>
      <w:proofErr w:type="gramEnd"/>
      <w:r w:rsidRPr="009D491D">
        <w:rPr>
          <w:rFonts w:ascii="Times New Roman" w:eastAsiaTheme="minorEastAsia" w:hAnsi="Times New Roman" w:cs="Times New Roman"/>
        </w:rPr>
        <w:t xml:space="preserve"> + (</w:t>
      </w:r>
      <w:r w:rsidRPr="009D491D">
        <w:rPr>
          <w:rFonts w:ascii="Cambria Math" w:eastAsiaTheme="minorEastAsia" w:hAnsi="Cambria Math" w:cs="Cambria Math"/>
        </w:rPr>
        <w:t>𝑔</w:t>
      </w:r>
      <w:r w:rsidRPr="009D491D">
        <w:rPr>
          <w:rFonts w:ascii="Times New Roman" w:eastAsiaTheme="minorEastAsia" w:hAnsi="Times New Roman" w:cs="Times New Roman"/>
        </w:rPr>
        <w:t xml:space="preserve"> ∙ </w:t>
      </w:r>
      <w:proofErr w:type="gramStart"/>
      <w:r w:rsidRPr="009D491D">
        <w:rPr>
          <w:rFonts w:ascii="Cambria Math" w:eastAsiaTheme="minorEastAsia" w:hAnsi="Cambria Math" w:cs="Cambria Math"/>
        </w:rPr>
        <w:t>𝑉𝑏</w:t>
      </w:r>
      <w:r w:rsidRPr="009D491D">
        <w:rPr>
          <w:rFonts w:ascii="Times New Roman" w:eastAsiaTheme="minorEastAsia" w:hAnsi="Times New Roman" w:cs="Times New Roman"/>
        </w:rPr>
        <w:t xml:space="preserve"> )</w:t>
      </w:r>
      <w:proofErr w:type="gramEnd"/>
      <w:r w:rsidRPr="009D491D">
        <w:rPr>
          <w:rFonts w:ascii="Times New Roman" w:eastAsiaTheme="minorEastAsia" w:hAnsi="Times New Roman" w:cs="Times New Roman"/>
        </w:rPr>
        <w:t xml:space="preserve"> The output amplitude is the sum of the scaled versions of the individual inputs.</w:t>
      </w:r>
    </w:p>
    <w:p w14:paraId="23D3207A" w14:textId="77777777" w:rsidR="009D491D" w:rsidRDefault="009D491D" w:rsidP="009D491D">
      <w:pPr>
        <w:rPr>
          <w:rFonts w:ascii="Times New Roman" w:eastAsiaTheme="minorEastAsia" w:hAnsi="Times New Roman" w:cs="Times New Roman"/>
        </w:rPr>
      </w:pPr>
    </w:p>
    <w:p w14:paraId="717BB816" w14:textId="568A4A68"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5:</w:t>
      </w:r>
      <w:r>
        <w:rPr>
          <w:rFonts w:ascii="Times New Roman" w:eastAsiaTheme="minorEastAsia" w:hAnsi="Times New Roman" w:cs="Times New Roman"/>
        </w:rPr>
        <w:t xml:space="preserve"> </w:t>
      </w:r>
      <w:r w:rsidRPr="009D491D">
        <w:rPr>
          <w:rFonts w:ascii="Times New Roman" w:eastAsiaTheme="minorEastAsia" w:hAnsi="Times New Roman" w:cs="Times New Roman"/>
        </w:rPr>
        <w:t>This module's output signal can be phase shifted by different amounts</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but it always leads the input signal.</w:t>
      </w:r>
    </w:p>
    <w:p w14:paraId="6D8AF98B" w14:textId="77777777" w:rsidR="009D491D" w:rsidRDefault="009D491D" w:rsidP="009D491D">
      <w:pPr>
        <w:rPr>
          <w:rFonts w:ascii="Times New Roman" w:eastAsiaTheme="minorEastAsia" w:hAnsi="Times New Roman" w:cs="Times New Roman"/>
        </w:rPr>
      </w:pPr>
    </w:p>
    <w:p w14:paraId="0FC169F0" w14:textId="358AF646"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6:</w:t>
      </w:r>
      <w:r>
        <w:rPr>
          <w:rFonts w:ascii="Times New Roman" w:eastAsiaTheme="minorEastAsia" w:hAnsi="Times New Roman" w:cs="Times New Roman"/>
        </w:rPr>
        <w:t xml:space="preserve"> </w:t>
      </w:r>
      <w:r w:rsidRPr="009D491D">
        <w:rPr>
          <w:rFonts w:ascii="Times New Roman" w:eastAsiaTheme="minorEastAsia" w:hAnsi="Times New Roman" w:cs="Times New Roman"/>
        </w:rPr>
        <w:t>Is the Phase Shifter module capable of shifting a signal by 360°? Tip: If you're not sure, repeat steps 31 to 33</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No. Most analog phase shifters are limited to a range of 180</w:t>
      </w:r>
      <w:proofErr w:type="gramStart"/>
      <w:r w:rsidRPr="009D491D">
        <w:rPr>
          <w:rFonts w:ascii="Times New Roman" w:eastAsiaTheme="minorEastAsia" w:hAnsi="Times New Roman" w:cs="Times New Roman"/>
        </w:rPr>
        <w:t>° .To</w:t>
      </w:r>
      <w:proofErr w:type="gramEnd"/>
      <w:r w:rsidRPr="009D491D">
        <w:rPr>
          <w:rFonts w:ascii="Times New Roman" w:eastAsiaTheme="minorEastAsia" w:hAnsi="Times New Roman" w:cs="Times New Roman"/>
        </w:rPr>
        <w:t xml:space="preserve"> achieve a 360°shift (which is effectively returning to 0°), multiple phase-shifter modules would need to be cascaded in series.</w:t>
      </w:r>
    </w:p>
    <w:p w14:paraId="148E208D" w14:textId="77777777" w:rsidR="009D491D" w:rsidRDefault="009D491D" w:rsidP="009D491D">
      <w:pPr>
        <w:rPr>
          <w:rFonts w:ascii="Times New Roman" w:eastAsiaTheme="minorEastAsia" w:hAnsi="Times New Roman" w:cs="Times New Roman"/>
        </w:rPr>
      </w:pPr>
    </w:p>
    <w:p w14:paraId="5E43D0B4" w14:textId="77777777" w:rsidR="009D491D" w:rsidRDefault="009D491D" w:rsidP="009D491D">
      <w:pPr>
        <w:rPr>
          <w:rFonts w:ascii="Times New Roman" w:eastAsiaTheme="minorEastAsia" w:hAnsi="Times New Roman" w:cs="Times New Roman"/>
        </w:rPr>
      </w:pPr>
    </w:p>
    <w:p w14:paraId="6F4B8FBD" w14:textId="6AD79632" w:rsidR="009D491D" w:rsidRPr="00DF2E4E" w:rsidRDefault="009D491D" w:rsidP="009D491D">
      <w:pPr>
        <w:rPr>
          <w:rFonts w:ascii="Times New Roman" w:eastAsiaTheme="minorEastAsia" w:hAnsi="Times New Roman" w:cs="Times New Roman"/>
          <w:b/>
          <w:bCs/>
        </w:rPr>
      </w:pPr>
      <w:r w:rsidRPr="00DF2E4E">
        <w:rPr>
          <w:rFonts w:ascii="Times New Roman" w:eastAsiaTheme="minorEastAsia" w:hAnsi="Times New Roman" w:cs="Times New Roman"/>
          <w:b/>
          <w:bCs/>
        </w:rPr>
        <w:lastRenderedPageBreak/>
        <w:t>Exp 2.3</w:t>
      </w:r>
    </w:p>
    <w:p w14:paraId="187337F7" w14:textId="7D77DC62"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1:</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happens to the Variable DCV module's VDC output when you turn the VDC control clockwise?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Turning the control clockwise increases the positive DC voltage output of the Variable DCV module.</w:t>
      </w:r>
    </w:p>
    <w:p w14:paraId="36915C5E" w14:textId="77777777" w:rsidR="009D491D" w:rsidRDefault="009D491D" w:rsidP="009D491D">
      <w:pPr>
        <w:rPr>
          <w:rFonts w:ascii="Times New Roman" w:eastAsiaTheme="minorEastAsia" w:hAnsi="Times New Roman" w:cs="Times New Roman"/>
        </w:rPr>
      </w:pPr>
    </w:p>
    <w:p w14:paraId="1B61F923" w14:textId="735A596E"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2:</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happens to the frequency of the VCO module's output when you turn the VDC control clockwise?</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With relation to the answer to question 1, When this is fed into the Voltage Controlled Oscillator (VCO), the increased control voltage causes the output frequency of the VCO to increase proportionally</w:t>
      </w:r>
    </w:p>
    <w:p w14:paraId="6CE04588" w14:textId="77777777" w:rsidR="009D491D" w:rsidRDefault="009D491D" w:rsidP="009D491D">
      <w:pPr>
        <w:rPr>
          <w:rFonts w:ascii="Times New Roman" w:eastAsiaTheme="minorEastAsia" w:hAnsi="Times New Roman" w:cs="Times New Roman"/>
        </w:rPr>
      </w:pPr>
    </w:p>
    <w:p w14:paraId="7E21D7B9" w14:textId="71583583"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3:</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happens to the Variable DCV module's VDC output when you turn the VDC control anti-clockwise?</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Turning the control anti-clockwise decreases the DC voltage (moving toward 0V or negative). </w:t>
      </w:r>
    </w:p>
    <w:p w14:paraId="6021118F" w14:textId="77777777" w:rsidR="009D491D" w:rsidRDefault="009D491D" w:rsidP="009D491D">
      <w:pPr>
        <w:rPr>
          <w:rFonts w:ascii="Times New Roman" w:eastAsiaTheme="minorEastAsia" w:hAnsi="Times New Roman" w:cs="Times New Roman"/>
        </w:rPr>
      </w:pPr>
    </w:p>
    <w:p w14:paraId="2A39AF69" w14:textId="335A37A3"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4:</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happens to the frequency of the VCO module's output when you turn the VDC control anti-clockwise?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With relation to the answer to question 3, This causes the VCO frequency to decrease, as the oscillator's timing circuit slows down in response to the lower control voltage.</w:t>
      </w:r>
    </w:p>
    <w:p w14:paraId="2E5B20E7" w14:textId="77777777" w:rsidR="009D491D" w:rsidRDefault="009D491D" w:rsidP="009D491D">
      <w:pPr>
        <w:rPr>
          <w:rFonts w:ascii="Times New Roman" w:eastAsiaTheme="minorEastAsia" w:hAnsi="Times New Roman" w:cs="Times New Roman"/>
        </w:rPr>
      </w:pPr>
    </w:p>
    <w:p w14:paraId="1263C8FB" w14:textId="77777777" w:rsidR="009D491D" w:rsidRDefault="009D491D" w:rsidP="009D491D">
      <w:pPr>
        <w:rPr>
          <w:rFonts w:ascii="Times New Roman" w:eastAsiaTheme="minorEastAsia" w:hAnsi="Times New Roman" w:cs="Times New Roman"/>
        </w:rPr>
      </w:pPr>
    </w:p>
    <w:p w14:paraId="483332B8" w14:textId="77777777" w:rsidR="009D491D" w:rsidRDefault="009D491D" w:rsidP="009D491D">
      <w:pPr>
        <w:rPr>
          <w:rFonts w:ascii="Times New Roman" w:eastAsiaTheme="minorEastAsia" w:hAnsi="Times New Roman" w:cs="Times New Roman"/>
        </w:rPr>
      </w:pPr>
    </w:p>
    <w:p w14:paraId="25EFBD22" w14:textId="77777777" w:rsidR="009D491D" w:rsidRDefault="009D491D" w:rsidP="009D491D">
      <w:pPr>
        <w:rPr>
          <w:rFonts w:ascii="Times New Roman" w:eastAsiaTheme="minorEastAsia" w:hAnsi="Times New Roman" w:cs="Times New Roman"/>
        </w:rPr>
      </w:pPr>
    </w:p>
    <w:p w14:paraId="6283786A" w14:textId="77777777" w:rsidR="009D491D" w:rsidRDefault="009D491D" w:rsidP="009D491D">
      <w:pPr>
        <w:rPr>
          <w:rFonts w:ascii="Times New Roman" w:eastAsiaTheme="minorEastAsia" w:hAnsi="Times New Roman" w:cs="Times New Roman"/>
        </w:rPr>
      </w:pPr>
    </w:p>
    <w:p w14:paraId="2C460959" w14:textId="77777777" w:rsidR="009D491D" w:rsidRDefault="009D491D" w:rsidP="009D491D">
      <w:pPr>
        <w:rPr>
          <w:rFonts w:ascii="Times New Roman" w:eastAsiaTheme="minorEastAsia" w:hAnsi="Times New Roman" w:cs="Times New Roman"/>
        </w:rPr>
      </w:pPr>
    </w:p>
    <w:p w14:paraId="00BE5FAF" w14:textId="77777777" w:rsidR="009D491D" w:rsidRDefault="009D491D" w:rsidP="009D491D">
      <w:pPr>
        <w:rPr>
          <w:rFonts w:ascii="Times New Roman" w:eastAsiaTheme="minorEastAsia" w:hAnsi="Times New Roman" w:cs="Times New Roman"/>
        </w:rPr>
      </w:pPr>
    </w:p>
    <w:p w14:paraId="422A7254" w14:textId="77777777" w:rsidR="009D491D" w:rsidRDefault="009D491D" w:rsidP="009D491D">
      <w:pPr>
        <w:rPr>
          <w:rFonts w:ascii="Times New Roman" w:eastAsiaTheme="minorEastAsia" w:hAnsi="Times New Roman" w:cs="Times New Roman"/>
        </w:rPr>
      </w:pPr>
    </w:p>
    <w:p w14:paraId="0EFBD34A" w14:textId="77777777" w:rsidR="009D491D" w:rsidRDefault="009D491D" w:rsidP="009D491D">
      <w:pPr>
        <w:rPr>
          <w:rFonts w:ascii="Times New Roman" w:eastAsiaTheme="minorEastAsia" w:hAnsi="Times New Roman" w:cs="Times New Roman"/>
        </w:rPr>
      </w:pPr>
    </w:p>
    <w:p w14:paraId="453F2F1F" w14:textId="77777777" w:rsidR="009D491D" w:rsidRDefault="009D491D" w:rsidP="009D491D">
      <w:pPr>
        <w:rPr>
          <w:rFonts w:ascii="Times New Roman" w:eastAsiaTheme="minorEastAsia" w:hAnsi="Times New Roman" w:cs="Times New Roman"/>
        </w:rPr>
      </w:pPr>
    </w:p>
    <w:p w14:paraId="203E2DFB" w14:textId="1DFE83CC" w:rsidR="009D491D" w:rsidRPr="00DF2E4E" w:rsidRDefault="009D491D" w:rsidP="009D491D">
      <w:pPr>
        <w:rPr>
          <w:rFonts w:ascii="Times New Roman" w:eastAsiaTheme="minorEastAsia" w:hAnsi="Times New Roman" w:cs="Times New Roman"/>
          <w:b/>
          <w:bCs/>
        </w:rPr>
      </w:pPr>
      <w:r w:rsidRPr="00DF2E4E">
        <w:rPr>
          <w:rFonts w:ascii="Times New Roman" w:eastAsiaTheme="minorEastAsia" w:hAnsi="Times New Roman" w:cs="Times New Roman"/>
          <w:b/>
          <w:bCs/>
        </w:rPr>
        <w:lastRenderedPageBreak/>
        <w:t>EXP 3</w:t>
      </w:r>
    </w:p>
    <w:p w14:paraId="66B5B93B" w14:textId="2009DA3F"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1:</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Is the Adder module's measured output voltage exactly 8Vp-p as theoretically predicted?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No, it is rarely exact.</w:t>
      </w:r>
      <w:r w:rsidRPr="009D491D">
        <w:rPr>
          <w:rFonts w:ascii="Times New Roman" w:eastAsiaTheme="minorEastAsia" w:hAnsi="Times New Roman" w:cs="Times New Roman"/>
        </w:rPr>
        <w:cr/>
      </w:r>
    </w:p>
    <w:p w14:paraId="61A48BE2" w14:textId="516805B8"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2:</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are two reasons for this?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This is due to component tolerances within the Adder circuitry and loading effects where the oscilloscope's input impedance slightly draws current from the module, causing a small voltage drop.</w:t>
      </w:r>
    </w:p>
    <w:p w14:paraId="6DBEEBC4" w14:textId="77777777" w:rsidR="009D491D" w:rsidRDefault="009D491D" w:rsidP="009D491D">
      <w:pPr>
        <w:rPr>
          <w:rFonts w:ascii="Times New Roman" w:eastAsiaTheme="minorEastAsia" w:hAnsi="Times New Roman" w:cs="Times New Roman"/>
        </w:rPr>
      </w:pPr>
    </w:p>
    <w:p w14:paraId="47BE43B5" w14:textId="4804A924"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3:</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are two reasons for the output not being 0V as theoretically predicted?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For perfect cancellation, the two signals must be exactly 180°out of phase and have identical amplitudes. In hardware, slight phase errors in the phase shifter and minor differences in the G/g gain settings prevent a perfect "null" output.</w:t>
      </w:r>
    </w:p>
    <w:p w14:paraId="4929DEDF" w14:textId="77777777" w:rsidR="009D491D" w:rsidRDefault="009D491D" w:rsidP="009D491D">
      <w:pPr>
        <w:rPr>
          <w:rFonts w:ascii="Times New Roman" w:eastAsiaTheme="minorEastAsia" w:hAnsi="Times New Roman" w:cs="Times New Roman"/>
        </w:rPr>
      </w:pPr>
    </w:p>
    <w:p w14:paraId="53CB7688" w14:textId="23D936D9"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4:</w:t>
      </w:r>
      <w:r>
        <w:rPr>
          <w:rFonts w:ascii="Times New Roman" w:eastAsiaTheme="minorEastAsia" w:hAnsi="Times New Roman" w:cs="Times New Roman"/>
        </w:rPr>
        <w:t xml:space="preserve"> </w:t>
      </w:r>
      <w:r w:rsidRPr="009D491D">
        <w:rPr>
          <w:rFonts w:ascii="Times New Roman" w:eastAsiaTheme="minorEastAsia" w:hAnsi="Times New Roman" w:cs="Times New Roman"/>
        </w:rPr>
        <w:t xml:space="preserve">What can be said about the phase shift between the signals on the Adder module's two inputs now? </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For maximum output, the phase shift between inputs is now 0</w:t>
      </w:r>
      <w:proofErr w:type="gramStart"/>
      <w:r w:rsidRPr="009D491D">
        <w:rPr>
          <w:rFonts w:ascii="Times New Roman" w:eastAsiaTheme="minorEastAsia" w:hAnsi="Times New Roman" w:cs="Times New Roman"/>
        </w:rPr>
        <w:t>°(</w:t>
      </w:r>
      <w:proofErr w:type="gramEnd"/>
      <w:r w:rsidRPr="009D491D">
        <w:rPr>
          <w:rFonts w:ascii="Times New Roman" w:eastAsiaTheme="minorEastAsia" w:hAnsi="Times New Roman" w:cs="Times New Roman"/>
        </w:rPr>
        <w:t xml:space="preserve">in phase). </w:t>
      </w:r>
    </w:p>
    <w:p w14:paraId="4F549551" w14:textId="77777777" w:rsidR="009D491D" w:rsidRDefault="009D491D" w:rsidP="009D491D">
      <w:pPr>
        <w:rPr>
          <w:rFonts w:ascii="Times New Roman" w:eastAsiaTheme="minorEastAsia" w:hAnsi="Times New Roman" w:cs="Times New Roman"/>
        </w:rPr>
      </w:pPr>
    </w:p>
    <w:p w14:paraId="11450FCE" w14:textId="177A7E40" w:rsidR="009D491D" w:rsidRDefault="009D491D"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5:</w:t>
      </w:r>
      <w:r>
        <w:rPr>
          <w:rFonts w:ascii="Times New Roman" w:eastAsiaTheme="minorEastAsia" w:hAnsi="Times New Roman" w:cs="Times New Roman"/>
        </w:rPr>
        <w:t xml:space="preserve"> </w:t>
      </w:r>
      <w:r w:rsidRPr="009D491D">
        <w:rPr>
          <w:rFonts w:ascii="Times New Roman" w:eastAsiaTheme="minorEastAsia" w:hAnsi="Times New Roman" w:cs="Times New Roman"/>
        </w:rPr>
        <w:t>What can be said about the gain of the Adder module's two inputs now?</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9D491D">
        <w:rPr>
          <w:rFonts w:ascii="Times New Roman" w:eastAsiaTheme="minorEastAsia" w:hAnsi="Times New Roman" w:cs="Times New Roman"/>
        </w:rPr>
        <w:t>The gains G and g are both set to their maximum (approximately 2) to achieve the largest possible summed amplitude.</w:t>
      </w:r>
    </w:p>
    <w:p w14:paraId="1371B9A3" w14:textId="77777777" w:rsidR="00DF2E4E" w:rsidRDefault="00DF2E4E" w:rsidP="009D491D">
      <w:pPr>
        <w:rPr>
          <w:rFonts w:ascii="Times New Roman" w:eastAsiaTheme="minorEastAsia" w:hAnsi="Times New Roman" w:cs="Times New Roman"/>
        </w:rPr>
      </w:pPr>
    </w:p>
    <w:p w14:paraId="744B0AE9" w14:textId="77777777" w:rsidR="00DF2E4E" w:rsidRPr="00DF2E4E" w:rsidRDefault="00DF2E4E" w:rsidP="009D491D">
      <w:pPr>
        <w:rPr>
          <w:rFonts w:ascii="Times New Roman" w:eastAsiaTheme="minorEastAsia" w:hAnsi="Times New Roman" w:cs="Times New Roman"/>
          <w:b/>
          <w:bCs/>
        </w:rPr>
      </w:pPr>
      <w:r w:rsidRPr="00DF2E4E">
        <w:rPr>
          <w:rFonts w:ascii="Times New Roman" w:eastAsiaTheme="minorEastAsia" w:hAnsi="Times New Roman" w:cs="Times New Roman"/>
          <w:b/>
          <w:bCs/>
        </w:rPr>
        <w:t>EXP 4</w:t>
      </w:r>
    </w:p>
    <w:p w14:paraId="3AADBFB3" w14:textId="58F4AADE"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lang w:val="en-US"/>
        </w:rPr>
        <w:t>Question 1:</w:t>
      </w:r>
      <w:r>
        <w:rPr>
          <w:rFonts w:ascii="Times New Roman" w:eastAsiaTheme="minorEastAsia" w:hAnsi="Times New Roman" w:cs="Times New Roman"/>
          <w:lang w:val="en-US"/>
        </w:rPr>
        <w:t xml:space="preserve"> </w:t>
      </w:r>
      <w:r w:rsidRPr="00DF2E4E">
        <w:rPr>
          <w:rFonts w:ascii="Times New Roman" w:eastAsiaTheme="minorEastAsia" w:hAnsi="Times New Roman" w:cs="Times New Roman"/>
        </w:rPr>
        <w:t>In what way is the Adder module's output now different to the signal out of the Master Signals module's 2k/2 SINE output?</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The Adder output contains a DC Offset. While the original signal was centered at 0</w:t>
      </w:r>
      <w:r w:rsidRPr="00DF2E4E">
        <w:rPr>
          <w:rFonts w:ascii="Cambria Math" w:eastAsiaTheme="minorEastAsia" w:hAnsi="Cambria Math" w:cs="Cambria Math"/>
        </w:rPr>
        <w:t>𝑉</w:t>
      </w:r>
      <w:r w:rsidRPr="00DF2E4E">
        <w:rPr>
          <w:rFonts w:ascii="Times New Roman" w:eastAsiaTheme="minorEastAsia" w:hAnsi="Times New Roman" w:cs="Times New Roman"/>
        </w:rPr>
        <w:t>, the Adder output is shifted upward, making the entire sine wave sit in the positive voltage region.</w:t>
      </w:r>
    </w:p>
    <w:p w14:paraId="3772CD66" w14:textId="77777777" w:rsidR="00DF2E4E" w:rsidRDefault="00DF2E4E" w:rsidP="009D491D">
      <w:pPr>
        <w:rPr>
          <w:rFonts w:ascii="Times New Roman" w:eastAsiaTheme="minorEastAsia" w:hAnsi="Times New Roman" w:cs="Times New Roman"/>
        </w:rPr>
      </w:pPr>
    </w:p>
    <w:p w14:paraId="5C7A0530" w14:textId="4B4D1AEE"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2:</w:t>
      </w:r>
      <w:r>
        <w:rPr>
          <w:rFonts w:ascii="Times New Roman" w:eastAsiaTheme="minorEastAsia" w:hAnsi="Times New Roman" w:cs="Times New Roman"/>
        </w:rPr>
        <w:t xml:space="preserve"> </w:t>
      </w:r>
      <w:r w:rsidRPr="00DF2E4E">
        <w:rPr>
          <w:rFonts w:ascii="Times New Roman" w:eastAsiaTheme="minorEastAsia" w:hAnsi="Times New Roman" w:cs="Times New Roman"/>
        </w:rPr>
        <w:t>What feature of the Multiplier module's output suggests that it's an AM signal? Tip: If you're not sure about the answer to the questions, see the preliminary discussion.</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The appearance of the Symmetrical Envelope. The high-frequency carrier's peaks now trace the shape of the low</w:t>
      </w:r>
      <w:r>
        <w:rPr>
          <w:rFonts w:ascii="Times New Roman" w:eastAsiaTheme="minorEastAsia" w:hAnsi="Times New Roman" w:cs="Times New Roman"/>
        </w:rPr>
        <w:t xml:space="preserve"> </w:t>
      </w:r>
      <w:r w:rsidRPr="00DF2E4E">
        <w:rPr>
          <w:rFonts w:ascii="Times New Roman" w:eastAsiaTheme="minorEastAsia" w:hAnsi="Times New Roman" w:cs="Times New Roman"/>
        </w:rPr>
        <w:t>frequency message signal, indicating that the carrier's amplitude is being successfully modulated.</w:t>
      </w:r>
    </w:p>
    <w:p w14:paraId="22F463A9" w14:textId="62C1863C"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lastRenderedPageBreak/>
        <w:t>Question 3:</w:t>
      </w:r>
      <w:r>
        <w:rPr>
          <w:rFonts w:ascii="Times New Roman" w:eastAsiaTheme="minorEastAsia" w:hAnsi="Times New Roman" w:cs="Times New Roman"/>
        </w:rPr>
        <w:t xml:space="preserve"> </w:t>
      </w:r>
      <w:r w:rsidRPr="00DF2E4E">
        <w:rPr>
          <w:rFonts w:ascii="Times New Roman" w:eastAsiaTheme="minorEastAsia" w:hAnsi="Times New Roman" w:cs="Times New Roman"/>
        </w:rPr>
        <w:t>The AM signal is a complex waveform consisting of more than one signal. Is one of the signals a 2kHz sinewave? Explain your answer.</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Yes, the 2kHz is the modulating signal or message used to create an AM signal. When the 100kHz carrier signal and the 2kHz modulating signal combines at the mixer, the lower frequency signal modulates the higher frequency signal.</w:t>
      </w:r>
    </w:p>
    <w:p w14:paraId="4AC0536B" w14:textId="77777777" w:rsidR="00DF2E4E" w:rsidRDefault="00DF2E4E" w:rsidP="009D491D">
      <w:pPr>
        <w:rPr>
          <w:rFonts w:ascii="Times New Roman" w:eastAsiaTheme="minorEastAsia" w:hAnsi="Times New Roman" w:cs="Times New Roman"/>
        </w:rPr>
      </w:pPr>
    </w:p>
    <w:p w14:paraId="5C06DF6E" w14:textId="2ED99E8D"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4:</w:t>
      </w:r>
      <w:r>
        <w:rPr>
          <w:rFonts w:ascii="Times New Roman" w:eastAsiaTheme="minorEastAsia" w:hAnsi="Times New Roman" w:cs="Times New Roman"/>
        </w:rPr>
        <w:t xml:space="preserve"> </w:t>
      </w:r>
      <w:r w:rsidRPr="00DF2E4E">
        <w:rPr>
          <w:rFonts w:ascii="Times New Roman" w:eastAsiaTheme="minorEastAsia" w:hAnsi="Times New Roman" w:cs="Times New Roman"/>
        </w:rPr>
        <w:t>For the given inputs to the Multiplier module, how many sinewaves does the AM signal consist of, and what are their frequencies?</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The AM signal consists of 2 sine waves, A 2khz Modulating signal and a 100kHz Carrier signal.</w:t>
      </w:r>
    </w:p>
    <w:p w14:paraId="1B27AEC0" w14:textId="77777777" w:rsidR="00DF2E4E" w:rsidRDefault="00DF2E4E" w:rsidP="009D491D">
      <w:pPr>
        <w:rPr>
          <w:rFonts w:ascii="Times New Roman" w:eastAsiaTheme="minorEastAsia" w:hAnsi="Times New Roman" w:cs="Times New Roman"/>
        </w:rPr>
      </w:pPr>
    </w:p>
    <w:p w14:paraId="125DC2DD" w14:textId="6F9572EE"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5:</w:t>
      </w:r>
      <w:r>
        <w:rPr>
          <w:rFonts w:ascii="Times New Roman" w:eastAsiaTheme="minorEastAsia" w:hAnsi="Times New Roman" w:cs="Times New Roman"/>
        </w:rPr>
        <w:t xml:space="preserve"> </w:t>
      </w:r>
      <w:r w:rsidRPr="00DF2E4E">
        <w:rPr>
          <w:rFonts w:ascii="Times New Roman" w:eastAsiaTheme="minorEastAsia" w:hAnsi="Times New Roman" w:cs="Times New Roman"/>
        </w:rPr>
        <w:t>Why is there still a signal out of the Multiplier module even when you're not talking, whistling etc.</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 xml:space="preserve">There is still an input from the speech module because it is sensitive and have internal noise, and the carrier is still providing input and is being modulated by this input from the modulating signal therefore there is still an output. </w:t>
      </w:r>
    </w:p>
    <w:p w14:paraId="571E2FBA" w14:textId="77777777" w:rsidR="00DF2E4E" w:rsidRDefault="00DF2E4E" w:rsidP="009D491D">
      <w:pPr>
        <w:rPr>
          <w:rFonts w:ascii="Times New Roman" w:eastAsiaTheme="minorEastAsia" w:hAnsi="Times New Roman" w:cs="Times New Roman"/>
        </w:rPr>
      </w:pPr>
    </w:p>
    <w:p w14:paraId="483EC1BA" w14:textId="04BFF581"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6:</w:t>
      </w:r>
      <w:r>
        <w:rPr>
          <w:rFonts w:ascii="Times New Roman" w:eastAsiaTheme="minorEastAsia" w:hAnsi="Times New Roman" w:cs="Times New Roman"/>
        </w:rPr>
        <w:t xml:space="preserve"> </w:t>
      </w:r>
      <w:r w:rsidRPr="00DF2E4E">
        <w:rPr>
          <w:rFonts w:ascii="Times New Roman" w:eastAsiaTheme="minorEastAsia" w:hAnsi="Times New Roman" w:cs="Times New Roman"/>
        </w:rPr>
        <w:t>What is the relationship between the message's amplitude and the amount of the carrier's modulation?</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They are directly proportional. As the message amplitude increases, the "swing" of the carrier's amplitude increases, leading to a higher Modulation Index (m).</w:t>
      </w:r>
    </w:p>
    <w:p w14:paraId="0AA9C25E" w14:textId="77777777" w:rsidR="00DF2E4E" w:rsidRDefault="00DF2E4E" w:rsidP="009D491D">
      <w:pPr>
        <w:rPr>
          <w:rFonts w:ascii="Times New Roman" w:eastAsiaTheme="minorEastAsia" w:hAnsi="Times New Roman" w:cs="Times New Roman"/>
        </w:rPr>
      </w:pPr>
    </w:p>
    <w:p w14:paraId="6194C7A3" w14:textId="31658394" w:rsidR="00DF2E4E" w:rsidRDefault="00DF2E4E" w:rsidP="009D491D">
      <w:pPr>
        <w:rPr>
          <w:rFonts w:ascii="Times New Roman" w:eastAsiaTheme="minorEastAsia" w:hAnsi="Times New Roman" w:cs="Times New Roman"/>
        </w:rPr>
      </w:pPr>
      <w:r w:rsidRPr="00DF2E4E">
        <w:rPr>
          <w:rFonts w:ascii="Times New Roman" w:eastAsiaTheme="minorEastAsia" w:hAnsi="Times New Roman" w:cs="Times New Roman"/>
          <w:b/>
          <w:bCs/>
        </w:rPr>
        <w:t>Question 7:</w:t>
      </w:r>
      <w:r>
        <w:rPr>
          <w:rFonts w:ascii="Times New Roman" w:eastAsiaTheme="minorEastAsia" w:hAnsi="Times New Roman" w:cs="Times New Roman"/>
        </w:rPr>
        <w:t xml:space="preserve"> </w:t>
      </w:r>
      <w:r w:rsidRPr="00DF2E4E">
        <w:rPr>
          <w:rFonts w:ascii="Times New Roman" w:eastAsiaTheme="minorEastAsia" w:hAnsi="Times New Roman" w:cs="Times New Roman"/>
        </w:rPr>
        <w:t>What is the problem with the AM signal when it is over-modulated?</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w:t>
      </w:r>
      <w:r w:rsidRPr="00DF2E4E">
        <w:rPr>
          <w:rFonts w:ascii="Times New Roman" w:eastAsiaTheme="minorEastAsia" w:hAnsi="Times New Roman" w:cs="Times New Roman"/>
        </w:rPr>
        <w:t>In over-modulation (m &gt; 1), the envelope crosses the zero axis and the carrier undergoes a 180° phase reversal. This makes it impossible for a simple envelope detector to recover the message, resulting in severe audio distortion.</w:t>
      </w:r>
    </w:p>
    <w:p w14:paraId="50A6E370" w14:textId="77777777" w:rsidR="00DF2E4E" w:rsidRDefault="00DF2E4E" w:rsidP="009D491D">
      <w:pPr>
        <w:rPr>
          <w:rFonts w:ascii="Times New Roman" w:eastAsiaTheme="minorEastAsia" w:hAnsi="Times New Roman" w:cs="Times New Roman"/>
        </w:rPr>
      </w:pPr>
    </w:p>
    <w:p w14:paraId="4375C059" w14:textId="2ADBCBBE" w:rsidR="00DF2E4E" w:rsidRPr="009D491D" w:rsidRDefault="00DF2E4E" w:rsidP="009D491D">
      <w:pPr>
        <w:rPr>
          <w:rFonts w:ascii="Times New Roman" w:eastAsiaTheme="minorEastAsia" w:hAnsi="Times New Roman" w:cs="Times New Roman"/>
          <w:lang w:val="en-US"/>
        </w:rPr>
      </w:pPr>
      <w:r w:rsidRPr="00DF2E4E">
        <w:rPr>
          <w:rFonts w:ascii="Times New Roman" w:eastAsiaTheme="minorEastAsia" w:hAnsi="Times New Roman" w:cs="Times New Roman"/>
          <w:b/>
          <w:bCs/>
        </w:rPr>
        <w:t>Question 8</w:t>
      </w:r>
      <w:r>
        <w:rPr>
          <w:rFonts w:ascii="Times New Roman" w:eastAsiaTheme="minorEastAsia" w:hAnsi="Times New Roman" w:cs="Times New Roman"/>
        </w:rPr>
        <w:t xml:space="preserve">: </w:t>
      </w:r>
      <w:r w:rsidRPr="00DF2E4E">
        <w:rPr>
          <w:rFonts w:ascii="Times New Roman" w:eastAsiaTheme="minorEastAsia" w:hAnsi="Times New Roman" w:cs="Times New Roman"/>
        </w:rPr>
        <w:t>What do you think is a carrier's maximum modulation index without overmodulation?</w:t>
      </w:r>
      <w:r>
        <w:rPr>
          <w:rFonts w:ascii="Times New Roman" w:eastAsiaTheme="minorEastAsia" w:hAnsi="Times New Roman" w:cs="Times New Roman"/>
        </w:rPr>
        <w:br/>
      </w:r>
      <w:r w:rsidRPr="00DF2E4E">
        <w:rPr>
          <w:rFonts w:ascii="Times New Roman" w:eastAsiaTheme="minorEastAsia" w:hAnsi="Times New Roman" w:cs="Times New Roman"/>
          <w:b/>
          <w:bCs/>
        </w:rPr>
        <w:t>Answer:</w:t>
      </w:r>
      <w:r>
        <w:rPr>
          <w:rFonts w:ascii="Times New Roman" w:eastAsiaTheme="minorEastAsia" w:hAnsi="Times New Roman" w:cs="Times New Roman"/>
        </w:rPr>
        <w:t xml:space="preserve"> 1</w:t>
      </w:r>
    </w:p>
    <w:p w14:paraId="52E48185" w14:textId="77777777" w:rsidR="009D491D" w:rsidRPr="009D491D" w:rsidRDefault="009D491D" w:rsidP="009D491D">
      <w:pPr>
        <w:jc w:val="center"/>
        <w:rPr>
          <w:rFonts w:ascii="Times New Roman" w:hAnsi="Times New Roman" w:cs="Times New Roman"/>
          <w:lang w:val="en-US"/>
        </w:rPr>
      </w:pPr>
    </w:p>
    <w:sectPr w:rsidR="009D491D" w:rsidRPr="009D49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1D"/>
    <w:rsid w:val="002419D5"/>
    <w:rsid w:val="009D491D"/>
    <w:rsid w:val="00DF2E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9862"/>
  <w15:chartTrackingRefBased/>
  <w15:docId w15:val="{1FED33F1-820A-44A0-AE00-758BBD1D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91D"/>
    <w:rPr>
      <w:rFonts w:eastAsiaTheme="majorEastAsia" w:cstheme="majorBidi"/>
      <w:color w:val="272727" w:themeColor="text1" w:themeTint="D8"/>
    </w:rPr>
  </w:style>
  <w:style w:type="paragraph" w:styleId="Title">
    <w:name w:val="Title"/>
    <w:basedOn w:val="Normal"/>
    <w:next w:val="Normal"/>
    <w:link w:val="TitleChar"/>
    <w:uiPriority w:val="10"/>
    <w:qFormat/>
    <w:rsid w:val="009D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91D"/>
    <w:pPr>
      <w:spacing w:before="160"/>
      <w:jc w:val="center"/>
    </w:pPr>
    <w:rPr>
      <w:i/>
      <w:iCs/>
      <w:color w:val="404040" w:themeColor="text1" w:themeTint="BF"/>
    </w:rPr>
  </w:style>
  <w:style w:type="character" w:customStyle="1" w:styleId="QuoteChar">
    <w:name w:val="Quote Char"/>
    <w:basedOn w:val="DefaultParagraphFont"/>
    <w:link w:val="Quote"/>
    <w:uiPriority w:val="29"/>
    <w:rsid w:val="009D491D"/>
    <w:rPr>
      <w:i/>
      <w:iCs/>
      <w:color w:val="404040" w:themeColor="text1" w:themeTint="BF"/>
    </w:rPr>
  </w:style>
  <w:style w:type="paragraph" w:styleId="ListParagraph">
    <w:name w:val="List Paragraph"/>
    <w:basedOn w:val="Normal"/>
    <w:uiPriority w:val="34"/>
    <w:qFormat/>
    <w:rsid w:val="009D491D"/>
    <w:pPr>
      <w:ind w:left="720"/>
      <w:contextualSpacing/>
    </w:pPr>
  </w:style>
  <w:style w:type="character" w:styleId="IntenseEmphasis">
    <w:name w:val="Intense Emphasis"/>
    <w:basedOn w:val="DefaultParagraphFont"/>
    <w:uiPriority w:val="21"/>
    <w:qFormat/>
    <w:rsid w:val="009D491D"/>
    <w:rPr>
      <w:i/>
      <w:iCs/>
      <w:color w:val="2F5496" w:themeColor="accent1" w:themeShade="BF"/>
    </w:rPr>
  </w:style>
  <w:style w:type="paragraph" w:styleId="IntenseQuote">
    <w:name w:val="Intense Quote"/>
    <w:basedOn w:val="Normal"/>
    <w:next w:val="Normal"/>
    <w:link w:val="IntenseQuoteChar"/>
    <w:uiPriority w:val="30"/>
    <w:qFormat/>
    <w:rsid w:val="009D4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91D"/>
    <w:rPr>
      <w:i/>
      <w:iCs/>
      <w:color w:val="2F5496" w:themeColor="accent1" w:themeShade="BF"/>
    </w:rPr>
  </w:style>
  <w:style w:type="character" w:styleId="IntenseReference">
    <w:name w:val="Intense Reference"/>
    <w:basedOn w:val="DefaultParagraphFont"/>
    <w:uiPriority w:val="32"/>
    <w:qFormat/>
    <w:rsid w:val="009D491D"/>
    <w:rPr>
      <w:b/>
      <w:bCs/>
      <w:smallCaps/>
      <w:color w:val="2F5496" w:themeColor="accent1" w:themeShade="BF"/>
      <w:spacing w:val="5"/>
    </w:rPr>
  </w:style>
  <w:style w:type="character" w:styleId="PlaceholderText">
    <w:name w:val="Placeholder Text"/>
    <w:basedOn w:val="DefaultParagraphFont"/>
    <w:uiPriority w:val="99"/>
    <w:semiHidden/>
    <w:rsid w:val="009D49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Johnvy Andrei Madrona</dc:creator>
  <cp:keywords/>
  <dc:description/>
  <cp:lastModifiedBy>Johnvy Andrei Madrona</cp:lastModifiedBy>
  <cp:revision>1</cp:revision>
  <dcterms:created xsi:type="dcterms:W3CDTF">2026-01-25T15:17:00Z</dcterms:created>
  <dcterms:modified xsi:type="dcterms:W3CDTF">2026-01-25T15:33:00Z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ea0c040d-7779-4f40-bc08-70768c0c4532</vt:lpwstr>
  </property>
</Properties>
</file>