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8E4" w:rsidRPr="00C22A1B" w:rsidRDefault="00CD48E4" w:rsidP="00C60327">
      <w:pPr>
        <w:pStyle w:val="a9"/>
        <w:ind w:left="0" w:firstLine="0"/>
        <w:rPr>
          <w:sz w:val="22"/>
          <w:szCs w:val="22"/>
        </w:rPr>
      </w:pPr>
    </w:p>
    <w:tbl>
      <w:tblPr>
        <w:tblpPr w:leftFromText="180" w:rightFromText="180" w:vertAnchor="text" w:horzAnchor="margin" w:tblpY="-272"/>
        <w:tblW w:w="0" w:type="auto"/>
        <w:tblLook w:val="01E0" w:firstRow="1" w:lastRow="1" w:firstColumn="1" w:lastColumn="1" w:noHBand="0" w:noVBand="0"/>
      </w:tblPr>
      <w:tblGrid>
        <w:gridCol w:w="5206"/>
        <w:gridCol w:w="5206"/>
      </w:tblGrid>
      <w:tr w:rsidR="00CD48E4" w:rsidRPr="005069CA" w:rsidTr="00CD48E4">
        <w:trPr>
          <w:trHeight w:val="1591"/>
        </w:trPr>
        <w:tc>
          <w:tcPr>
            <w:tcW w:w="5206" w:type="dxa"/>
          </w:tcPr>
          <w:p w:rsidR="00CD48E4" w:rsidRPr="006E49C4" w:rsidRDefault="00CD48E4" w:rsidP="00966E20">
            <w:pPr>
              <w:widowControl w:val="0"/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  <w:p w:rsidR="00CD48E4" w:rsidRPr="006E49C4" w:rsidRDefault="00095026" w:rsidP="000C5E33">
            <w:pPr>
              <w:widowControl w:val="0"/>
              <w:autoSpaceDE w:val="0"/>
              <w:autoSpaceDN w:val="0"/>
              <w:adjustRightInd w:val="0"/>
              <w:ind w:firstLine="504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08.06.2022</w:t>
            </w:r>
            <w:proofErr w:type="gramStart"/>
            <w:r w:rsidR="00CD48E4" w:rsidRPr="006E49C4">
              <w:rPr>
                <w:bCs/>
                <w:sz w:val="28"/>
                <w:szCs w:val="28"/>
              </w:rPr>
              <w:t xml:space="preserve"> И</w:t>
            </w:r>
            <w:proofErr w:type="gramEnd"/>
            <w:r w:rsidR="00CD48E4" w:rsidRPr="006E49C4">
              <w:rPr>
                <w:bCs/>
                <w:sz w:val="28"/>
                <w:szCs w:val="28"/>
              </w:rPr>
              <w:t xml:space="preserve">сх. № </w:t>
            </w:r>
          </w:p>
        </w:tc>
        <w:tc>
          <w:tcPr>
            <w:tcW w:w="5206" w:type="dxa"/>
          </w:tcPr>
          <w:p w:rsidR="00CD48E4" w:rsidRPr="005069CA" w:rsidRDefault="00CD48E4" w:rsidP="00CD48E4">
            <w:pPr>
              <w:jc w:val="right"/>
              <w:rPr>
                <w:sz w:val="22"/>
                <w:szCs w:val="22"/>
              </w:rPr>
            </w:pPr>
          </w:p>
          <w:p w:rsidR="00CD48E4" w:rsidRPr="00C60327" w:rsidRDefault="005D7A03" w:rsidP="00CD48E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Сыктывкарский городской суд</w:t>
            </w:r>
          </w:p>
          <w:p w:rsidR="00FD2629" w:rsidRDefault="00C60327" w:rsidP="00CD48E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="00FD2629">
              <w:rPr>
                <w:sz w:val="22"/>
                <w:szCs w:val="22"/>
              </w:rPr>
              <w:t xml:space="preserve">. Сыктывкар, </w:t>
            </w:r>
            <w:proofErr w:type="spellStart"/>
            <w:r w:rsidR="00FD2629">
              <w:rPr>
                <w:sz w:val="22"/>
                <w:szCs w:val="22"/>
              </w:rPr>
              <w:t>ул</w:t>
            </w:r>
            <w:proofErr w:type="gramStart"/>
            <w:r w:rsidR="00FD2629">
              <w:rPr>
                <w:sz w:val="22"/>
                <w:szCs w:val="22"/>
              </w:rPr>
              <w:t>.</w:t>
            </w:r>
            <w:r w:rsidR="005D7A03">
              <w:rPr>
                <w:sz w:val="22"/>
                <w:szCs w:val="22"/>
              </w:rPr>
              <w:t>П</w:t>
            </w:r>
            <w:proofErr w:type="gramEnd"/>
            <w:r w:rsidR="005D7A03">
              <w:rPr>
                <w:sz w:val="22"/>
                <w:szCs w:val="22"/>
              </w:rPr>
              <w:t>ушкина</w:t>
            </w:r>
            <w:proofErr w:type="spellEnd"/>
            <w:r>
              <w:rPr>
                <w:sz w:val="22"/>
                <w:szCs w:val="22"/>
              </w:rPr>
              <w:t>, д.</w:t>
            </w:r>
            <w:r w:rsidR="005D7A03">
              <w:rPr>
                <w:sz w:val="22"/>
                <w:szCs w:val="22"/>
              </w:rPr>
              <w:t>20</w:t>
            </w:r>
          </w:p>
          <w:p w:rsidR="000C5E33" w:rsidRPr="00C60327" w:rsidRDefault="000C5E33" w:rsidP="000C5E3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     </w:t>
            </w:r>
          </w:p>
          <w:p w:rsidR="000C5E33" w:rsidRPr="005D7A03" w:rsidRDefault="00474F48" w:rsidP="00CD48E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Дело </w:t>
            </w:r>
            <w:r w:rsidR="005D7A03" w:rsidRPr="005D7A03">
              <w:rPr>
                <w:b/>
                <w:sz w:val="22"/>
                <w:szCs w:val="22"/>
              </w:rPr>
              <w:t>№ 2-895/2022</w:t>
            </w:r>
            <w:bookmarkStart w:id="0" w:name="_GoBack"/>
            <w:bookmarkEnd w:id="0"/>
          </w:p>
          <w:p w:rsidR="00C60327" w:rsidRDefault="00C60327" w:rsidP="00CD48E4">
            <w:pPr>
              <w:jc w:val="right"/>
              <w:rPr>
                <w:i/>
                <w:sz w:val="22"/>
                <w:szCs w:val="22"/>
              </w:rPr>
            </w:pPr>
          </w:p>
          <w:p w:rsidR="00CD48E4" w:rsidRPr="005069CA" w:rsidRDefault="00CD48E4" w:rsidP="00966E20">
            <w:pPr>
              <w:rPr>
                <w:sz w:val="22"/>
                <w:szCs w:val="22"/>
              </w:rPr>
            </w:pPr>
          </w:p>
        </w:tc>
      </w:tr>
    </w:tbl>
    <w:p w:rsidR="00C60327" w:rsidRDefault="007E4AE8" w:rsidP="00CD48E4">
      <w:pPr>
        <w:pStyle w:val="a9"/>
        <w:rPr>
          <w:i/>
          <w:sz w:val="22"/>
          <w:szCs w:val="22"/>
        </w:rPr>
      </w:pPr>
      <w:r w:rsidRPr="00C22A1B">
        <w:rPr>
          <w:sz w:val="22"/>
          <w:szCs w:val="22"/>
        </w:rPr>
        <w:t xml:space="preserve"> </w:t>
      </w:r>
      <w:r w:rsidR="00C60327" w:rsidRPr="00C60327">
        <w:rPr>
          <w:i/>
          <w:sz w:val="22"/>
          <w:szCs w:val="22"/>
        </w:rPr>
        <w:t xml:space="preserve">Заявление об ознакомлении </w:t>
      </w:r>
    </w:p>
    <w:p w:rsidR="002001FD" w:rsidRPr="00C60327" w:rsidRDefault="00C60327" w:rsidP="00CD48E4">
      <w:pPr>
        <w:pStyle w:val="a9"/>
        <w:rPr>
          <w:i/>
          <w:sz w:val="22"/>
          <w:szCs w:val="22"/>
        </w:rPr>
      </w:pPr>
      <w:r w:rsidRPr="00C60327">
        <w:rPr>
          <w:i/>
          <w:sz w:val="22"/>
          <w:szCs w:val="22"/>
        </w:rPr>
        <w:t>с материалами дела №</w:t>
      </w:r>
      <w:r w:rsidR="005D7A03" w:rsidRPr="0035478A">
        <w:rPr>
          <w:sz w:val="22"/>
          <w:szCs w:val="22"/>
        </w:rPr>
        <w:t xml:space="preserve"> </w:t>
      </w:r>
      <w:r w:rsidR="005D7A03">
        <w:rPr>
          <w:sz w:val="22"/>
          <w:szCs w:val="22"/>
        </w:rPr>
        <w:t>2-895/2022</w:t>
      </w:r>
    </w:p>
    <w:p w:rsidR="00BB618A" w:rsidRDefault="00BB618A" w:rsidP="00C60327">
      <w:pPr>
        <w:rPr>
          <w:sz w:val="22"/>
          <w:szCs w:val="22"/>
        </w:rPr>
      </w:pPr>
    </w:p>
    <w:p w:rsidR="00C60327" w:rsidRPr="00C22A1B" w:rsidRDefault="007D2C1F" w:rsidP="0035478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095026">
        <w:rPr>
          <w:sz w:val="22"/>
          <w:szCs w:val="22"/>
        </w:rPr>
        <w:t>16.05.2022</w:t>
      </w:r>
      <w:r w:rsidR="0035478A">
        <w:rPr>
          <w:sz w:val="22"/>
          <w:szCs w:val="22"/>
        </w:rPr>
        <w:t xml:space="preserve"> года в помещении Верховного суда Республики Коми была рассмотрена апелляционная жалоба ПАО САК ЭНЕРГОГАРАНТ по</w:t>
      </w:r>
      <w:r w:rsidR="00FC2C5B">
        <w:rPr>
          <w:sz w:val="22"/>
          <w:szCs w:val="22"/>
        </w:rPr>
        <w:t xml:space="preserve"> </w:t>
      </w:r>
      <w:r w:rsidR="005D7A03">
        <w:rPr>
          <w:sz w:val="22"/>
          <w:szCs w:val="22"/>
        </w:rPr>
        <w:t>гражданскому делу №33-3138/2022</w:t>
      </w:r>
      <w:r w:rsidR="0035478A" w:rsidRPr="0035478A">
        <w:rPr>
          <w:sz w:val="22"/>
          <w:szCs w:val="22"/>
        </w:rPr>
        <w:t xml:space="preserve"> </w:t>
      </w:r>
      <w:r w:rsidR="00095026">
        <w:rPr>
          <w:sz w:val="22"/>
          <w:szCs w:val="22"/>
        </w:rPr>
        <w:t>(2-895/2022</w:t>
      </w:r>
      <w:r w:rsidR="0035478A" w:rsidRPr="0035478A">
        <w:rPr>
          <w:sz w:val="22"/>
          <w:szCs w:val="22"/>
        </w:rPr>
        <w:t>)</w:t>
      </w:r>
      <w:r w:rsidR="003547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 исковому заявлению </w:t>
      </w:r>
      <w:proofErr w:type="spellStart"/>
      <w:r w:rsidR="00095026">
        <w:rPr>
          <w:sz w:val="22"/>
          <w:szCs w:val="22"/>
        </w:rPr>
        <w:t>Кузьпелевой</w:t>
      </w:r>
      <w:proofErr w:type="spellEnd"/>
      <w:r w:rsidR="00095026">
        <w:rPr>
          <w:sz w:val="22"/>
          <w:szCs w:val="22"/>
        </w:rPr>
        <w:t xml:space="preserve"> Екатерины Филипповны</w:t>
      </w:r>
      <w:r>
        <w:rPr>
          <w:sz w:val="22"/>
          <w:szCs w:val="22"/>
        </w:rPr>
        <w:t xml:space="preserve"> к ПАО САК «Энергогарант» о взыскании </w:t>
      </w:r>
      <w:r w:rsidR="0035478A">
        <w:rPr>
          <w:sz w:val="22"/>
          <w:szCs w:val="22"/>
        </w:rPr>
        <w:t xml:space="preserve">страхового возмещения, штрафа, </w:t>
      </w:r>
      <w:r>
        <w:rPr>
          <w:sz w:val="22"/>
          <w:szCs w:val="22"/>
        </w:rPr>
        <w:t>компенсации мор</w:t>
      </w:r>
      <w:r w:rsidR="00FC2C5B">
        <w:rPr>
          <w:sz w:val="22"/>
          <w:szCs w:val="22"/>
        </w:rPr>
        <w:t>ального вреда</w:t>
      </w:r>
      <w:r w:rsidR="0035478A">
        <w:rPr>
          <w:sz w:val="22"/>
          <w:szCs w:val="22"/>
        </w:rPr>
        <w:t>,</w:t>
      </w:r>
      <w:r w:rsidR="00FC2C5B">
        <w:rPr>
          <w:sz w:val="22"/>
          <w:szCs w:val="22"/>
        </w:rPr>
        <w:t xml:space="preserve"> с последующим вынесением </w:t>
      </w:r>
      <w:r w:rsidR="0035478A">
        <w:rPr>
          <w:sz w:val="22"/>
          <w:szCs w:val="22"/>
        </w:rPr>
        <w:t>апелляционного определения об оставл</w:t>
      </w:r>
      <w:r w:rsidR="005D7A03">
        <w:rPr>
          <w:sz w:val="22"/>
          <w:szCs w:val="22"/>
        </w:rPr>
        <w:t>ении жалобы без удовлетворения.</w:t>
      </w:r>
    </w:p>
    <w:p w:rsidR="00C60327" w:rsidRDefault="007D2C1F" w:rsidP="0035478A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7D2C1F">
        <w:rPr>
          <w:sz w:val="22"/>
          <w:szCs w:val="22"/>
        </w:rPr>
        <w:t>В соответствии со ст.35 Гражданского про</w:t>
      </w:r>
      <w:r>
        <w:rPr>
          <w:sz w:val="22"/>
          <w:szCs w:val="22"/>
        </w:rPr>
        <w:t>цессуального кодекса РФ лица, участвующие в деле, имеют право знакомиться с материалами дела, делать выписки из них, снимать копии.</w:t>
      </w:r>
    </w:p>
    <w:p w:rsidR="00FC2C5B" w:rsidRDefault="00FC2C5B" w:rsidP="0035478A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 основании вышеизложенного, руководствуясь ст.35 ГПК РФ, просим предоставить </w:t>
      </w:r>
      <w:r w:rsidR="0035478A">
        <w:rPr>
          <w:sz w:val="22"/>
          <w:szCs w:val="22"/>
        </w:rPr>
        <w:t xml:space="preserve">представителю </w:t>
      </w:r>
      <w:r>
        <w:rPr>
          <w:sz w:val="22"/>
          <w:szCs w:val="22"/>
        </w:rPr>
        <w:t xml:space="preserve">возможность ознакомиться с материалами гражданского дела </w:t>
      </w:r>
      <w:r w:rsidRPr="00FC2C5B">
        <w:rPr>
          <w:sz w:val="22"/>
          <w:szCs w:val="22"/>
        </w:rPr>
        <w:t xml:space="preserve">№ </w:t>
      </w:r>
      <w:r w:rsidR="00095026">
        <w:rPr>
          <w:sz w:val="22"/>
          <w:szCs w:val="22"/>
        </w:rPr>
        <w:t>2-895/2022</w:t>
      </w:r>
      <w:r w:rsidR="0035478A" w:rsidRPr="0035478A">
        <w:rPr>
          <w:sz w:val="22"/>
          <w:szCs w:val="22"/>
        </w:rPr>
        <w:t xml:space="preserve"> </w:t>
      </w:r>
      <w:r w:rsidR="0035478A">
        <w:rPr>
          <w:sz w:val="22"/>
          <w:szCs w:val="22"/>
        </w:rPr>
        <w:t xml:space="preserve">с </w:t>
      </w:r>
      <w:r w:rsidR="00484F2E">
        <w:rPr>
          <w:sz w:val="22"/>
          <w:szCs w:val="22"/>
        </w:rPr>
        <w:t>применением средств фото фиксации, например фотоаппарат, фотокамера</w:t>
      </w:r>
      <w:r w:rsidR="0035478A">
        <w:rPr>
          <w:sz w:val="22"/>
          <w:szCs w:val="22"/>
        </w:rPr>
        <w:t>.</w:t>
      </w:r>
    </w:p>
    <w:p w:rsidR="00FC2C5B" w:rsidRDefault="00FC2C5B" w:rsidP="00FD262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:rsidR="005D7A03" w:rsidRDefault="005D7A03" w:rsidP="00FD262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:rsidR="005D7A03" w:rsidRDefault="005D7A03" w:rsidP="00FD262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:rsidR="005D7A03" w:rsidRDefault="005D7A03" w:rsidP="00FD262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:rsidR="00FC2C5B" w:rsidRDefault="00DC4881" w:rsidP="00FD262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Представитель по доверенности</w:t>
      </w:r>
    </w:p>
    <w:p w:rsidR="007D2C1F" w:rsidRDefault="00FC2C5B" w:rsidP="00FD262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ПАО САК «</w:t>
      </w:r>
      <w:proofErr w:type="spellStart"/>
      <w:r>
        <w:rPr>
          <w:sz w:val="22"/>
          <w:szCs w:val="22"/>
        </w:rPr>
        <w:t>Энергогарант</w:t>
      </w:r>
      <w:proofErr w:type="spellEnd"/>
      <w:r>
        <w:rPr>
          <w:sz w:val="22"/>
          <w:szCs w:val="22"/>
        </w:rPr>
        <w:t>»</w:t>
      </w:r>
      <w:r w:rsidRPr="00FC2C5B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                                                     </w:t>
      </w:r>
      <w:r w:rsidR="00DC4881">
        <w:rPr>
          <w:sz w:val="22"/>
          <w:szCs w:val="22"/>
        </w:rPr>
        <w:t xml:space="preserve">  </w:t>
      </w:r>
      <w:r w:rsidR="00BA433C">
        <w:rPr>
          <w:sz w:val="22"/>
          <w:szCs w:val="22"/>
        </w:rPr>
        <w:t xml:space="preserve">             </w:t>
      </w:r>
      <w:r w:rsidR="00095026">
        <w:rPr>
          <w:sz w:val="22"/>
          <w:szCs w:val="22"/>
        </w:rPr>
        <w:t>Р.С. Куценко</w:t>
      </w:r>
    </w:p>
    <w:p w:rsidR="00FC2C5B" w:rsidRPr="007D2C1F" w:rsidRDefault="00FC2C5B" w:rsidP="00FD262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:rsidR="00C60327" w:rsidRPr="007D2C1F" w:rsidRDefault="00C60327" w:rsidP="00FD262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C60327" w:rsidRDefault="00C60327" w:rsidP="00FD2629">
      <w:pPr>
        <w:autoSpaceDE w:val="0"/>
        <w:autoSpaceDN w:val="0"/>
        <w:adjustRightInd w:val="0"/>
        <w:ind w:firstLine="540"/>
        <w:jc w:val="both"/>
      </w:pPr>
    </w:p>
    <w:p w:rsidR="00FD2629" w:rsidRDefault="00FD2629" w:rsidP="00FD2629">
      <w:pPr>
        <w:autoSpaceDE w:val="0"/>
        <w:autoSpaceDN w:val="0"/>
        <w:adjustRightInd w:val="0"/>
        <w:jc w:val="both"/>
      </w:pPr>
      <w:r>
        <w:t xml:space="preserve">         </w:t>
      </w:r>
    </w:p>
    <w:p w:rsidR="00FD2629" w:rsidRDefault="00FD2629" w:rsidP="00FD2629">
      <w:pPr>
        <w:autoSpaceDE w:val="0"/>
        <w:autoSpaceDN w:val="0"/>
        <w:adjustRightInd w:val="0"/>
        <w:jc w:val="both"/>
      </w:pPr>
      <w:r>
        <w:t xml:space="preserve">        </w:t>
      </w:r>
    </w:p>
    <w:p w:rsidR="00FD2629" w:rsidRDefault="00FD2629" w:rsidP="00FC2C5B">
      <w:pPr>
        <w:autoSpaceDE w:val="0"/>
        <w:autoSpaceDN w:val="0"/>
        <w:adjustRightInd w:val="0"/>
        <w:jc w:val="both"/>
      </w:pPr>
      <w:r>
        <w:t xml:space="preserve">   </w:t>
      </w:r>
    </w:p>
    <w:p w:rsidR="002001FD" w:rsidRDefault="002001FD"/>
    <w:p w:rsidR="002001FD" w:rsidRDefault="002001FD"/>
    <w:p w:rsidR="002001FD" w:rsidRDefault="002001FD"/>
    <w:p w:rsidR="002001FD" w:rsidRDefault="002001FD"/>
    <w:sectPr w:rsidR="002001FD" w:rsidSect="00D062DF">
      <w:headerReference w:type="default" r:id="rId8"/>
      <w:footerReference w:type="default" r:id="rId9"/>
      <w:pgSz w:w="11906" w:h="16838"/>
      <w:pgMar w:top="1524" w:right="707" w:bottom="851" w:left="851" w:header="0" w:footer="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160" w:rsidRDefault="00694160" w:rsidP="00FC409D">
      <w:r>
        <w:separator/>
      </w:r>
    </w:p>
  </w:endnote>
  <w:endnote w:type="continuationSeparator" w:id="0">
    <w:p w:rsidR="00694160" w:rsidRDefault="00694160" w:rsidP="00FC4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09D" w:rsidRDefault="00FC409D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-314960</wp:posOffset>
          </wp:positionV>
          <wp:extent cx="7560310" cy="484505"/>
          <wp:effectExtent l="0" t="0" r="2540" b="0"/>
          <wp:wrapThrough wrapText="bothSides">
            <wp:wrapPolygon edited="0">
              <wp:start x="0" y="0"/>
              <wp:lineTo x="0" y="20383"/>
              <wp:lineTo x="21553" y="20383"/>
              <wp:lineTo x="21553" y="0"/>
              <wp:lineTo x="0" y="0"/>
            </wp:wrapPolygon>
          </wp:wrapThrough>
          <wp:docPr id="7" name="Рисунок 7" descr="C:\Users\ignatyeva\AppData\Local\Microsoft\Windows\Temporary Internet Files\Content.Word\лиц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ignatyeva\AppData\Local\Microsoft\Windows\Temporary Internet Files\Content.Word\лиц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160" w:rsidRDefault="00694160" w:rsidP="00FC409D">
      <w:r>
        <w:separator/>
      </w:r>
    </w:p>
  </w:footnote>
  <w:footnote w:type="continuationSeparator" w:id="0">
    <w:p w:rsidR="00694160" w:rsidRDefault="00694160" w:rsidP="00FC4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09D" w:rsidRDefault="00FC409D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3CBCE3" wp14:editId="01272583">
          <wp:simplePos x="0" y="0"/>
          <wp:positionH relativeFrom="margin">
            <wp:posOffset>-648335</wp:posOffset>
          </wp:positionH>
          <wp:positionV relativeFrom="paragraph">
            <wp:posOffset>0</wp:posOffset>
          </wp:positionV>
          <wp:extent cx="7560000" cy="954000"/>
          <wp:effectExtent l="0" t="0" r="3175" b="0"/>
          <wp:wrapThrough wrapText="bothSides">
            <wp:wrapPolygon edited="0">
              <wp:start x="0" y="0"/>
              <wp:lineTo x="0" y="21140"/>
              <wp:lineTo x="21555" y="21140"/>
              <wp:lineTo x="21555" y="0"/>
              <wp:lineTo x="0" y="0"/>
            </wp:wrapPolygon>
          </wp:wrapThrough>
          <wp:docPr id="5" name="Рисунок 5" descr="C:\Users\ignatyeva\AppData\Local\Microsoft\Windows\Temporary Internet Files\Content.Word\лиц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gnatyeva\AppData\Local\Microsoft\Windows\Temporary Internet Files\Content.Word\лиц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9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C409D" w:rsidRDefault="00FC409D">
    <w:pPr>
      <w:pStyle w:val="a3"/>
    </w:pPr>
    <w:r>
      <w:rPr>
        <w:noProof/>
      </w:rPr>
      <w:drawing>
        <wp:inline distT="0" distB="0" distL="0" distR="0" wp14:anchorId="55D6CC49" wp14:editId="2C67E11E">
          <wp:extent cx="7560310" cy="10692874"/>
          <wp:effectExtent l="0" t="0" r="2540" b="0"/>
          <wp:docPr id="6" name="Рисунок 6" descr="C:\Users\ignatyeva\Documents\типовые документы\лиц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gnatyeva\Documents\типовые документы\лицо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8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9D"/>
    <w:rsid w:val="00095026"/>
    <w:rsid w:val="000A3F29"/>
    <w:rsid w:val="000B1E26"/>
    <w:rsid w:val="000C5E33"/>
    <w:rsid w:val="00160138"/>
    <w:rsid w:val="00175FC2"/>
    <w:rsid w:val="001800DE"/>
    <w:rsid w:val="002001FD"/>
    <w:rsid w:val="002139F5"/>
    <w:rsid w:val="00215BEF"/>
    <w:rsid w:val="00277095"/>
    <w:rsid w:val="002C67B9"/>
    <w:rsid w:val="00320782"/>
    <w:rsid w:val="0035478A"/>
    <w:rsid w:val="0035617A"/>
    <w:rsid w:val="00422255"/>
    <w:rsid w:val="00474F48"/>
    <w:rsid w:val="00484F2E"/>
    <w:rsid w:val="004A1DE0"/>
    <w:rsid w:val="004A2664"/>
    <w:rsid w:val="004D4880"/>
    <w:rsid w:val="00521580"/>
    <w:rsid w:val="00570969"/>
    <w:rsid w:val="005A2D2E"/>
    <w:rsid w:val="005A3851"/>
    <w:rsid w:val="005D7A03"/>
    <w:rsid w:val="00603029"/>
    <w:rsid w:val="0061570A"/>
    <w:rsid w:val="006475AF"/>
    <w:rsid w:val="00694160"/>
    <w:rsid w:val="006A58AE"/>
    <w:rsid w:val="006D3D17"/>
    <w:rsid w:val="006F55CA"/>
    <w:rsid w:val="0071669E"/>
    <w:rsid w:val="007A7D75"/>
    <w:rsid w:val="007D2C1F"/>
    <w:rsid w:val="007E4AE8"/>
    <w:rsid w:val="00893A0F"/>
    <w:rsid w:val="008F5245"/>
    <w:rsid w:val="009750C9"/>
    <w:rsid w:val="009B60AB"/>
    <w:rsid w:val="00A01FB7"/>
    <w:rsid w:val="00A725E3"/>
    <w:rsid w:val="00A9748C"/>
    <w:rsid w:val="00B32B09"/>
    <w:rsid w:val="00B37559"/>
    <w:rsid w:val="00B82AD8"/>
    <w:rsid w:val="00BA433C"/>
    <w:rsid w:val="00BB4BDE"/>
    <w:rsid w:val="00BB618A"/>
    <w:rsid w:val="00BD278B"/>
    <w:rsid w:val="00C03955"/>
    <w:rsid w:val="00C22A1B"/>
    <w:rsid w:val="00C60327"/>
    <w:rsid w:val="00CB3DF5"/>
    <w:rsid w:val="00CD48E4"/>
    <w:rsid w:val="00CE0BCE"/>
    <w:rsid w:val="00CF09FD"/>
    <w:rsid w:val="00D062DF"/>
    <w:rsid w:val="00D138B7"/>
    <w:rsid w:val="00D316A3"/>
    <w:rsid w:val="00D5538A"/>
    <w:rsid w:val="00D61550"/>
    <w:rsid w:val="00D65177"/>
    <w:rsid w:val="00DC4881"/>
    <w:rsid w:val="00E055C3"/>
    <w:rsid w:val="00E3595B"/>
    <w:rsid w:val="00E43782"/>
    <w:rsid w:val="00E4384F"/>
    <w:rsid w:val="00F47590"/>
    <w:rsid w:val="00F55E96"/>
    <w:rsid w:val="00FB730F"/>
    <w:rsid w:val="00FC2C5B"/>
    <w:rsid w:val="00FC409D"/>
    <w:rsid w:val="00F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1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09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C409D"/>
  </w:style>
  <w:style w:type="paragraph" w:styleId="a5">
    <w:name w:val="footer"/>
    <w:basedOn w:val="a"/>
    <w:link w:val="a6"/>
    <w:uiPriority w:val="99"/>
    <w:unhideWhenUsed/>
    <w:rsid w:val="00FC40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C409D"/>
  </w:style>
  <w:style w:type="paragraph" w:styleId="a7">
    <w:name w:val="Balloon Text"/>
    <w:basedOn w:val="a"/>
    <w:link w:val="a8"/>
    <w:uiPriority w:val="99"/>
    <w:semiHidden/>
    <w:unhideWhenUsed/>
    <w:rsid w:val="00FC409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409D"/>
    <w:rPr>
      <w:rFonts w:ascii="Tahoma" w:hAnsi="Tahoma" w:cs="Tahoma"/>
      <w:sz w:val="16"/>
      <w:szCs w:val="16"/>
    </w:rPr>
  </w:style>
  <w:style w:type="paragraph" w:styleId="a9">
    <w:name w:val="Body Text Indent"/>
    <w:basedOn w:val="a"/>
    <w:link w:val="aa"/>
    <w:rsid w:val="002001FD"/>
    <w:pPr>
      <w:ind w:left="176" w:hanging="176"/>
    </w:pPr>
    <w:rPr>
      <w:sz w:val="27"/>
    </w:rPr>
  </w:style>
  <w:style w:type="character" w:customStyle="1" w:styleId="aa">
    <w:name w:val="Основной текст с отступом Знак"/>
    <w:basedOn w:val="a0"/>
    <w:link w:val="a9"/>
    <w:rsid w:val="002001FD"/>
    <w:rPr>
      <w:rFonts w:ascii="Times New Roman" w:eastAsia="Times New Roman" w:hAnsi="Times New Roman" w:cs="Times New Roman"/>
      <w:sz w:val="27"/>
      <w:szCs w:val="20"/>
      <w:lang w:eastAsia="ru-RU"/>
    </w:rPr>
  </w:style>
  <w:style w:type="character" w:styleId="ab">
    <w:name w:val="Hyperlink"/>
    <w:rsid w:val="002001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1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09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C409D"/>
  </w:style>
  <w:style w:type="paragraph" w:styleId="a5">
    <w:name w:val="footer"/>
    <w:basedOn w:val="a"/>
    <w:link w:val="a6"/>
    <w:uiPriority w:val="99"/>
    <w:unhideWhenUsed/>
    <w:rsid w:val="00FC40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C409D"/>
  </w:style>
  <w:style w:type="paragraph" w:styleId="a7">
    <w:name w:val="Balloon Text"/>
    <w:basedOn w:val="a"/>
    <w:link w:val="a8"/>
    <w:uiPriority w:val="99"/>
    <w:semiHidden/>
    <w:unhideWhenUsed/>
    <w:rsid w:val="00FC409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409D"/>
    <w:rPr>
      <w:rFonts w:ascii="Tahoma" w:hAnsi="Tahoma" w:cs="Tahoma"/>
      <w:sz w:val="16"/>
      <w:szCs w:val="16"/>
    </w:rPr>
  </w:style>
  <w:style w:type="paragraph" w:styleId="a9">
    <w:name w:val="Body Text Indent"/>
    <w:basedOn w:val="a"/>
    <w:link w:val="aa"/>
    <w:rsid w:val="002001FD"/>
    <w:pPr>
      <w:ind w:left="176" w:hanging="176"/>
    </w:pPr>
    <w:rPr>
      <w:sz w:val="27"/>
    </w:rPr>
  </w:style>
  <w:style w:type="character" w:customStyle="1" w:styleId="aa">
    <w:name w:val="Основной текст с отступом Знак"/>
    <w:basedOn w:val="a0"/>
    <w:link w:val="a9"/>
    <w:rsid w:val="002001FD"/>
    <w:rPr>
      <w:rFonts w:ascii="Times New Roman" w:eastAsia="Times New Roman" w:hAnsi="Times New Roman" w:cs="Times New Roman"/>
      <w:sz w:val="27"/>
      <w:szCs w:val="20"/>
      <w:lang w:eastAsia="ru-RU"/>
    </w:rPr>
  </w:style>
  <w:style w:type="character" w:styleId="ab">
    <w:name w:val="Hyperlink"/>
    <w:rsid w:val="00200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F39EE-323E-4A2F-8343-6E6A36AA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****</dc:creator>
  <cp:lastModifiedBy>Workstation</cp:lastModifiedBy>
  <cp:revision>5</cp:revision>
  <cp:lastPrinted>2019-10-28T13:58:00Z</cp:lastPrinted>
  <dcterms:created xsi:type="dcterms:W3CDTF">2019-10-28T13:40:00Z</dcterms:created>
  <dcterms:modified xsi:type="dcterms:W3CDTF">2022-06-08T09:53:00Z</dcterms:modified>
</cp:coreProperties>
</file>