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37.png" ContentType="image/png"/>
  <Override PartName="/word/media/image45.png" ContentType="image/png"/>
  <Override PartName="/word/media/image1.png" ContentType="image/png"/>
  <Override PartName="/word/media/image2.png" ContentType="image/png"/>
  <Override PartName="/word/media/image3.jpeg" ContentType="image/jpe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CÔNG THƯƠNG</w:t>
      </w:r>
    </w:p>
    <w:p>
      <w:pPr>
        <w:pStyle w:val="BodyText"/>
      </w:pPr>
      <w:r>
        <w:rPr>
          <w:bCs/>
          <w:b/>
        </w:rPr>
        <w:t xml:space="preserve">TRƯỜNG ĐẠI HỌC CÔNG THƯƠNG TP. HCM</w:t>
      </w:r>
    </w:p>
    <w:p>
      <w:pPr>
        <w:pStyle w:val="BodyText"/>
      </w:pPr>
      <w:r>
        <w:rPr>
          <w:bCs/>
          <w:b/>
        </w:rPr>
        <w:t xml:space="preserve">KHOA CÔNG NGHỆ THÔNG TIN</w:t>
      </w:r>
    </w:p>
    <w:p>
      <w:r>
        <w:pict>
          <v:rect style="width:0;height:1.5pt" o:hralign="center" o:hrstd="t" o:hr="t"/>
        </w:pict>
      </w:r>
    </w:p>
    <w:p>
      <w:pPr>
        <w:pStyle w:val="FirstParagraph"/>
      </w:pPr>
      <w:r>
        <w:rPr>
          <w:bCs/>
          <w:b/>
        </w:rPr>
        <w:t xml:space="preserve">KHÓA LUẬN TỐT NGHIỆP</w:t>
      </w:r>
    </w:p>
    <w:p>
      <w:pPr>
        <w:pStyle w:val="BodyText"/>
      </w:pPr>
      <w:r>
        <w:rPr>
          <w:bCs/>
          <w:b/>
        </w:rPr>
        <w:t xml:space="preserve">XÂY DỰNG ỨNG DỤNG QUẢN LÝ CHI TIÊU CÁ NHÂN VÀ NHÓM</w:t>
      </w:r>
    </w:p>
    <w:p>
      <w:pPr>
        <w:pStyle w:val="BodyText"/>
      </w:pPr>
      <w:r>
        <w:rPr>
          <w:bCs/>
          <w:b/>
        </w:rPr>
        <w:t xml:space="preserve">TÍCH HỢP ĐỒNG BỘ DỮ LIỆU SQL SERVER - FIREBASE</w:t>
      </w:r>
    </w:p>
    <w:p>
      <w:pPr>
        <w:pStyle w:val="BodyText"/>
      </w:pPr>
      <w:r>
        <w:t xml:space="preserve">Ngành: Công Nghệ Thông Tin</w:t>
      </w:r>
    </w:p>
    <w:p>
      <w:pPr>
        <w:pStyle w:val="BodyText"/>
      </w:pPr>
      <w:r>
        <w:rPr>
          <w:bCs/>
          <w:b/>
        </w:rPr>
        <w:t xml:space="preserve">SINH VIÊN THỰC HIỆN:</w:t>
      </w:r>
    </w:p>
    <w:p>
      <w:pPr>
        <w:numPr>
          <w:ilvl w:val="0"/>
          <w:numId w:val="1001"/>
        </w:numPr>
        <w:pStyle w:val="Compact"/>
      </w:pPr>
      <w:r>
        <w:rPr>
          <w:iCs/>
          <w:i/>
        </w:rPr>
        <w:t xml:space="preserve">Nguyễn Minh Trí - Nhóm 12 - Đề tài 6</w:t>
      </w:r>
    </w:p>
    <w:p>
      <w:pPr>
        <w:pStyle w:val="FirstParagraph"/>
      </w:pPr>
      <w:r>
        <w:t xml:space="preserve">TP. HỒ CHÍ MINH, tháng 06, năm 2026</w:t>
      </w:r>
    </w:p>
    <w:bookmarkStart w:id="20" w:name="lời-cảm-ơn"/>
    <w:p>
      <w:pPr>
        <w:pStyle w:val="Heading1"/>
      </w:pPr>
      <w:r>
        <w:t xml:space="preserve">LỜI CẢM ƠN</w:t>
      </w:r>
    </w:p>
    <w:p>
      <w:pPr>
        <w:pStyle w:val="FirstParagraph"/>
      </w:pPr>
      <w:r>
        <w:t xml:space="preserve">Lời đầu tiên,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em những nền tảng kiến thức chuyên môn vững chắc trong suốt những năm tháng thanh xuân dưới mái trường này.</w:t>
      </w:r>
    </w:p>
    <w:p>
      <w:pPr>
        <w:pStyle w:val="BodyText"/>
      </w:pPr>
      <w:r>
        <w:t xml:space="preserve">Đặc biệt, em xin bày tỏ lòng biết ơn sâu sắc nhất đến Giảng viên hướng dẫn. Trong suốt quá trình em nghiên cứu và phát triển đề tài khóa luận</w:t>
      </w:r>
      <w:r>
        <w:t xml:space="preserve"> </w:t>
      </w:r>
      <w:r>
        <w:t xml:space="preserve">“</w:t>
      </w:r>
      <w:r>
        <w:t xml:space="preserve">XÂY DỰNG ỨNG DỤNG QUẢN LÝ CHI TIÊU CÁ NHÂN VÀ NHÓM TÍCH HỢP ĐỒNG BỘ DỮ LIỆU SQL SERVER - FIREBASE</w:t>
      </w:r>
      <w:r>
        <w:t xml:space="preserve">”</w:t>
      </w:r>
      <w:r>
        <w:t xml:space="preserve">,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pPr>
        <w:pStyle w:val="BodyText"/>
      </w:pPr>
      <w:r>
        <w:t xml:space="preserve">Bên cạnh đó, em cũng xin gửi lời cảm ơn đến toàn thể các bạn sinh viên cùng khóa đã luôn gắn bó, động viên và chia sẻ kiến thức với nhau trong những lúc khó khăn.</w:t>
      </w:r>
    </w:p>
    <w:p>
      <w:pPr>
        <w:pStyle w:val="BodyText"/>
      </w:pPr>
      <w: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Em rất mong nhận được sự góp ý, đánh giá từ quý thầy cô trong hội đồng bảo vệ để kiến trúc hệ thống được hoàn thiện hơn và có tính ứng dụng cao hơn trong tương lai.</w:t>
      </w:r>
    </w:p>
    <w:p>
      <w:pPr>
        <w:pStyle w:val="BodyText"/>
      </w:pPr>
      <w:r>
        <w:t xml:space="preserve">Cuối cùng, em xin kính chúc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pPr>
        <w:pStyle w:val="BodyText"/>
      </w:pPr>
      <w:r>
        <w:rPr>
          <w:bCs/>
          <w:b/>
        </w:rPr>
        <w:t xml:space="preserve">Sinh viên thực hiện</w:t>
      </w:r>
    </w:p>
    <w:p>
      <w:pPr>
        <w:pStyle w:val="BodyText"/>
      </w:pPr>
      <w:r>
        <w:rPr>
          <w:iCs/>
          <w:i/>
        </w:rPr>
        <w:t xml:space="preserve">Nguyễn Minh Trí</w:t>
      </w:r>
    </w:p>
    <w:p>
      <w:r>
        <w:pict>
          <v:rect style="width:0;height:1.5pt" o:hralign="center" o:hrstd="t" o:hr="t"/>
        </w:pict>
      </w:r>
    </w:p>
    <w:bookmarkEnd w:id="20"/>
    <w:bookmarkStart w:id="28" w:name="Xe655118236bdefc460e2b647b0138973166744e"/>
    <w:p>
      <w:pPr>
        <w:pStyle w:val="Heading1"/>
      </w:pPr>
      <w:r>
        <w:t xml:space="preserve">CHƯƠNG 1: KHẢO SÁT HỆ THỐNG VÀ XÁC ĐỊNH YÊU CẦU</w:t>
      </w:r>
    </w:p>
    <w:bookmarkStart w:id="21" w:name="mục-tiêu-khảo-sát"/>
    <w:p>
      <w:pPr>
        <w:pStyle w:val="Heading2"/>
      </w:pPr>
      <w:r>
        <w:t xml:space="preserve">1.1. MỤC TIÊU KHẢO SÁT</w:t>
      </w:r>
    </w:p>
    <w:p>
      <w:pPr>
        <w:pStyle w:val="FirstParagraph"/>
      </w:pPr>
      <w:r>
        <w:t xml:space="preserve">Trong thời đại công nghệ số 4.0, các ứng dụng quản lý chi tiêu cá nhân đang dần thay thế phương pháp ghi chép sổ sách truyền thống. Mục tiêu khảo sát của đề tài là phân tích các hệ thống đang có mặt trên thị trường như MoneyLover, Sổ Thu Chi Misa, từ đó rút ra những ưu điểm, khuyết điểm và những chức năng còn thiếu sót đối với nhu cầu quản lý chi tiêu của giới trẻ hiện nay, đặc biệt là việc quản lý quỹ nhóm.</w:t>
      </w:r>
    </w:p>
    <w:bookmarkEnd w:id="21"/>
    <w:bookmarkStart w:id="24" w:name="Xf9ce8b9f0d7b880941e957a1deb17a9a301e505"/>
    <w:p>
      <w:pPr>
        <w:pStyle w:val="Heading2"/>
      </w:pPr>
      <w:r>
        <w:t xml:space="preserve">1.2. HIỆN TRẠNG TỔ CHỨC VÀ QUY TRÌNH NGHIỆP VỤ</w:t>
      </w:r>
    </w:p>
    <w:bookmarkStart w:id="22" w:name="hiện-trạng-quản-lý-tài-chính"/>
    <w:p>
      <w:pPr>
        <w:pStyle w:val="Heading3"/>
      </w:pPr>
      <w:r>
        <w:t xml:space="preserve">1.2.1. Hiện trạng quản lý tài chính</w:t>
      </w:r>
    </w:p>
    <w:p>
      <w:pPr>
        <w:pStyle w:val="FirstParagraph"/>
      </w:pPr>
      <w:r>
        <w:t xml:space="preserve">Hầu hết các sinh viên và người dùng cá nhân gặp khó khăn trong việc cân đối dòng tiền hàng tháng. Khi phát sinh giao dịch, người dùng phải tự ghi nhớ và ghi chép lại. Quy trình này thường dẫn đến việc sai lệch số liệu vào cuối tháng. Các số liệu không được phân tích trực quan khiến người dùng không biết rõ mình đã tiêu xài quá hạn mức vào hạng mục nào.</w:t>
      </w:r>
    </w:p>
    <w:bookmarkEnd w:id="22"/>
    <w:bookmarkStart w:id="23" w:name="đặc-tả-quy-trình-quản-lý-chi-tiêu-nhóm"/>
    <w:p>
      <w:pPr>
        <w:pStyle w:val="Heading3"/>
      </w:pPr>
      <w:r>
        <w:t xml:space="preserve">1.2.2. Đặc tả quy trình quản lý chi tiêu nhóm</w:t>
      </w:r>
    </w:p>
    <w:p>
      <w:pPr>
        <w:pStyle w:val="FirstParagraph"/>
      </w:pPr>
      <w:r>
        <w:t xml:space="preserve">Khi một nhóm bạn đi du lịch, thông thường sẽ có một người làm thủ quỹ đứng ra thanh toán các khoản tiền ăn uống, đi lại. Người thủ quỹ này phải ghi chú cẩn thận để sau đó tính toán (Split Bill) và thu lại tiền từ các thành viên khác. Khi các thành viên đóng tiền lắt nhắt hoặc ứng trước cho một số khoản, quy trình tính toán trở nên cực kỳ phức tạp, dễ gây nhầm lẫn và mâu thuẫn.</w:t>
      </w:r>
    </w:p>
    <w:bookmarkEnd w:id="23"/>
    <w:bookmarkEnd w:id="24"/>
    <w:bookmarkStart w:id="27" w:name="yêu-cầu-hệ-thống"/>
    <w:p>
      <w:pPr>
        <w:pStyle w:val="Heading2"/>
      </w:pPr>
      <w:r>
        <w:t xml:space="preserve">1.3. YÊU CẦU HỆ THỐNG</w:t>
      </w:r>
    </w:p>
    <w:bookmarkStart w:id="25" w:name="yêu-cầu-chức-năng"/>
    <w:p>
      <w:pPr>
        <w:pStyle w:val="Heading3"/>
      </w:pPr>
      <w:r>
        <w:t xml:space="preserve">1.3.1. Yêu cầu chức năng</w:t>
      </w:r>
    </w:p>
    <w:p>
      <w:pPr>
        <w:pStyle w:val="FirstParagraph"/>
      </w:pPr>
      <w:r>
        <w:t xml:space="preserve">Hệ thống cần đáp ứng các nghiệp vụ sau:</w:t>
      </w:r>
      <w:r>
        <w:t xml:space="preserve"> </w:t>
      </w:r>
      <w:r>
        <w:t xml:space="preserve">1. Đăng nhập và xác thực an toàn bằng OAuth2 (Google).</w:t>
      </w:r>
      <w:r>
        <w:t xml:space="preserve"> </w:t>
      </w:r>
      <w:r>
        <w:t xml:space="preserve">2. Thêm, sửa, xóa các khoản thu chi cá nhân.</w:t>
      </w:r>
      <w:r>
        <w:t xml:space="preserve"> </w:t>
      </w:r>
      <w:r>
        <w:t xml:space="preserve">3. Thêm, sửa, xóa các khoản thu chi nhóm, tự động tính toán số dư.</w:t>
      </w:r>
      <w:r>
        <w:t xml:space="preserve"> </w:t>
      </w:r>
      <w:r>
        <w:t xml:space="preserve">4. Quản lý mục tiêu tiết kiệm (Savings) dài hạn.</w:t>
      </w:r>
      <w:r>
        <w:t xml:space="preserve"> </w:t>
      </w:r>
      <w:r>
        <w:t xml:space="preserve">5. Thống kê trực quan bằng các biểu đồ Pie Chart.</w:t>
      </w:r>
      <w:r>
        <w:t xml:space="preserve"> </w:t>
      </w:r>
      <w:r>
        <w:t xml:space="preserve">6. Hệ thống Chatbot trao đổi thông tin nhóm.</w:t>
      </w:r>
    </w:p>
    <w:bookmarkEnd w:id="25"/>
    <w:bookmarkStart w:id="26" w:name="yêu-cầu-phi-chức-năng"/>
    <w:p>
      <w:pPr>
        <w:pStyle w:val="Heading3"/>
      </w:pPr>
      <w:r>
        <w:t xml:space="preserve">1.3.2. Yêu cầu phi chức năng</w:t>
      </w:r>
    </w:p>
    <w:p>
      <w:pPr>
        <w:numPr>
          <w:ilvl w:val="0"/>
          <w:numId w:val="1002"/>
        </w:numPr>
        <w:pStyle w:val="Compact"/>
      </w:pPr>
      <w:r>
        <w:t xml:space="preserve">Tính bảo mật: Bảo mật truy vấn chống SQL Injection.</w:t>
      </w:r>
    </w:p>
    <w:p>
      <w:pPr>
        <w:numPr>
          <w:ilvl w:val="0"/>
          <w:numId w:val="1002"/>
        </w:numPr>
        <w:pStyle w:val="Compact"/>
      </w:pPr>
      <w:r>
        <w:t xml:space="preserve">Hiệu năng: Ứng dụng phải hoạt động mượt mà trên hệ điều hành Android/iOS với tốc độ phản hồi &lt; 500ms.</w:t>
      </w:r>
    </w:p>
    <w:p>
      <w:pPr>
        <w:numPr>
          <w:ilvl w:val="0"/>
          <w:numId w:val="1002"/>
        </w:numPr>
        <w:pStyle w:val="Compact"/>
      </w:pPr>
      <w:r>
        <w:t xml:space="preserve">Tính khả dụng: Hoạt động dựa trên kết nối Wi-Fi LAN trực tiếp với Docker Server.</w:t>
      </w:r>
    </w:p>
    <w:p>
      <w:pPr>
        <w:numPr>
          <w:ilvl w:val="0"/>
          <w:numId w:val="1002"/>
        </w:numPr>
        <w:pStyle w:val="Compact"/>
      </w:pPr>
      <w:r>
        <w:t xml:space="preserve">Toàn vẹn dữ liệu: CSDL không được tồn tại các bản ghi rác mồ côi (Orphan records) sau khi xóa tài khoản.</w:t>
      </w:r>
    </w:p>
    <w:bookmarkEnd w:id="26"/>
    <w:bookmarkEnd w:id="27"/>
    <w:bookmarkEnd w:id="28"/>
    <w:bookmarkStart w:id="38" w:name="chương-2-phân-tích-hệ-thống"/>
    <w:p>
      <w:pPr>
        <w:pStyle w:val="Heading1"/>
      </w:pPr>
      <w:r>
        <w:t xml:space="preserve">CHƯƠNG 2: PHÂN TÍCH HỆ THỐNG</w:t>
      </w:r>
    </w:p>
    <w:bookmarkStart w:id="29" w:name="giới-thiệu"/>
    <w:p>
      <w:pPr>
        <w:pStyle w:val="Heading2"/>
      </w:pPr>
      <w:r>
        <w:t xml:space="preserve">2.1. GIỚI THIỆU</w:t>
      </w:r>
    </w:p>
    <w:p>
      <w:pPr>
        <w:pStyle w:val="FirstParagraph"/>
      </w:pPr>
      <w:r>
        <w:t xml:space="preserve">Chương phân tích hệ thống đóng vai trò chuyển hóa các yêu cầu nghiệp vụ thực tế thành các biểu đồ và đặc tả kỹ thuật, giúp các kỹ sư phần mềm nắm rõ được quy trình hoạt động trước khi bước vào giai đoạn thiết kế CSDL.</w:t>
      </w:r>
    </w:p>
    <w:bookmarkEnd w:id="29"/>
    <w:bookmarkStart w:id="37" w:name="mô-hình-hóa-nghiệp-vụ-use-case"/>
    <w:p>
      <w:pPr>
        <w:pStyle w:val="Heading2"/>
      </w:pPr>
      <w:r>
        <w:t xml:space="preserve">2.2. MÔ HÌNH HÓA NGHIỆP VỤ (USE CASE)</w:t>
      </w:r>
    </w:p>
    <w:bookmarkStart w:id="30" w:name="các-tác-nhân-của-hệ-thống"/>
    <w:p>
      <w:pPr>
        <w:pStyle w:val="Heading3"/>
      </w:pPr>
      <w:r>
        <w:t xml:space="preserve">2.2.1. Các tác nhân của hệ thống</w:t>
      </w:r>
    </w:p>
    <w:p>
      <w:pPr>
        <w:numPr>
          <w:ilvl w:val="0"/>
          <w:numId w:val="1003"/>
        </w:numPr>
        <w:pStyle w:val="Compact"/>
      </w:pPr>
      <w:r>
        <w:rPr>
          <w:bCs/>
          <w:b/>
        </w:rPr>
        <w:t xml:space="preserve">Người dùng (User):</w:t>
      </w:r>
      <w:r>
        <w:t xml:space="preserve"> </w:t>
      </w:r>
      <w:r>
        <w:t xml:space="preserve">Là người thao tác trực tiếp trên giao diện màn hình cảm ứng của thiết bị di động.</w:t>
      </w:r>
    </w:p>
    <w:p>
      <w:pPr>
        <w:numPr>
          <w:ilvl w:val="0"/>
          <w:numId w:val="1003"/>
        </w:numPr>
        <w:pStyle w:val="Compact"/>
      </w:pPr>
      <w:r>
        <w:rPr>
          <w:bCs/>
          <w:b/>
        </w:rPr>
        <w:t xml:space="preserve">Firebase Auth Server:</w:t>
      </w:r>
      <w:r>
        <w:t xml:space="preserve"> </w:t>
      </w:r>
      <w:r>
        <w:t xml:space="preserve">Máy chủ ủy quyền định danh của Google, trả về Token xác thực.</w:t>
      </w:r>
    </w:p>
    <w:p>
      <w:pPr>
        <w:numPr>
          <w:ilvl w:val="0"/>
          <w:numId w:val="1003"/>
        </w:numPr>
        <w:pStyle w:val="Compact"/>
      </w:pPr>
      <w:r>
        <w:rPr>
          <w:bCs/>
          <w:b/>
        </w:rPr>
        <w:t xml:space="preserve">SQL Server (Docker):</w:t>
      </w:r>
      <w:r>
        <w:t xml:space="preserve"> </w:t>
      </w:r>
      <w:r>
        <w:t xml:space="preserve">Hệ quản trị CSDL trung tâm, đóng vai trò lưu trữ toàn bộ dữ liệu giao dịch và đảm bảo ràng buộc toàn vẹn.</w:t>
      </w:r>
    </w:p>
    <w:bookmarkEnd w:id="30"/>
    <w:bookmarkStart w:id="36" w:name="đặc-tả-chi-tiết-các-use-case-chính"/>
    <w:p>
      <w:pPr>
        <w:pStyle w:val="Heading3"/>
      </w:pPr>
      <w:r>
        <w:t xml:space="preserve">2.2.2. Đặc tả chi tiết các Use Case chính</w:t>
      </w:r>
    </w:p>
    <w:bookmarkStart w:id="31" w:name="uc01-xác-thực-tài-khoản"/>
    <w:p>
      <w:pPr>
        <w:pStyle w:val="Heading4"/>
      </w:pPr>
      <w:r>
        <w:t xml:space="preserve">UC01: Xác thực tài khoản</w:t>
      </w:r>
    </w:p>
    <w:p>
      <w:pPr>
        <w:numPr>
          <w:ilvl w:val="0"/>
          <w:numId w:val="1004"/>
        </w:numPr>
        <w:pStyle w:val="Compact"/>
      </w:pPr>
      <w:r>
        <w:rPr>
          <w:bCs/>
          <w:b/>
        </w:rPr>
        <w:t xml:space="preserve">Mục đích:</w:t>
      </w:r>
      <w:r>
        <w:t xml:space="preserve"> </w:t>
      </w:r>
      <w:r>
        <w:t xml:space="preserve">Đảm bảo chỉ những người có danh tính hợp lệ mới được truy cập dữ liệu cá nhân.</w:t>
      </w:r>
    </w:p>
    <w:p>
      <w:pPr>
        <w:numPr>
          <w:ilvl w:val="0"/>
          <w:numId w:val="1004"/>
        </w:numPr>
        <w:pStyle w:val="Compact"/>
      </w:pPr>
      <w:r>
        <w:rPr>
          <w:bCs/>
          <w:b/>
        </w:rPr>
        <w:t xml:space="preserve">Tác nhân:</w:t>
      </w:r>
      <w:r>
        <w:t xml:space="preserve"> </w:t>
      </w:r>
      <w:r>
        <w:t xml:space="preserve">User, Firebase, SQL Server.</w:t>
      </w:r>
    </w:p>
    <w:p>
      <w:pPr>
        <w:numPr>
          <w:ilvl w:val="0"/>
          <w:numId w:val="1004"/>
        </w:numPr>
        <w:pStyle w:val="Compact"/>
      </w:pPr>
      <w:r>
        <w:rPr>
          <w:bCs/>
          <w:b/>
        </w:rPr>
        <w:t xml:space="preserve">Điều kiện tiên quyết:</w:t>
      </w:r>
      <w:r>
        <w:t xml:space="preserve"> </w:t>
      </w:r>
      <w:r>
        <w:t xml:space="preserve">Cài đặt ứng dụng và kết nối Internet.</w:t>
      </w:r>
    </w:p>
    <w:p>
      <w:pPr>
        <w:numPr>
          <w:ilvl w:val="0"/>
          <w:numId w:val="1004"/>
        </w:numPr>
        <w:pStyle w:val="Compact"/>
      </w:pPr>
      <w:r>
        <w:rPr>
          <w:bCs/>
          <w:b/>
        </w:rPr>
        <w:t xml:space="preserve">Luồng sự kiện chính:</w:t>
      </w:r>
    </w:p>
    <w:p>
      <w:pPr>
        <w:numPr>
          <w:ilvl w:val="1"/>
          <w:numId w:val="1005"/>
        </w:numPr>
        <w:pStyle w:val="Compact"/>
      </w:pPr>
      <w:r>
        <w:t xml:space="preserve">User nhấn</w:t>
      </w:r>
      <w:r>
        <w:t xml:space="preserve"> </w:t>
      </w:r>
      <w:r>
        <w:t xml:space="preserve">“</w:t>
      </w:r>
      <w:r>
        <w:t xml:space="preserve">Đăng nhập bằng Google</w:t>
      </w:r>
      <w:r>
        <w:t xml:space="preserve">”</w:t>
      </w:r>
      <w:r>
        <w:t xml:space="preserve">.</w:t>
      </w:r>
    </w:p>
    <w:p>
      <w:pPr>
        <w:numPr>
          <w:ilvl w:val="1"/>
          <w:numId w:val="1005"/>
        </w:numPr>
        <w:pStyle w:val="Compact"/>
      </w:pPr>
      <w:r>
        <w:t xml:space="preserve">Hệ thống gọi Firebase SDK.</w:t>
      </w:r>
    </w:p>
    <w:p>
      <w:pPr>
        <w:numPr>
          <w:ilvl w:val="1"/>
          <w:numId w:val="1005"/>
        </w:numPr>
        <w:pStyle w:val="Compact"/>
      </w:pPr>
      <w:r>
        <w:t xml:space="preserve">User đồng ý cấp quyền.</w:t>
      </w:r>
    </w:p>
    <w:p>
      <w:pPr>
        <w:numPr>
          <w:ilvl w:val="1"/>
          <w:numId w:val="1005"/>
        </w:numPr>
        <w:pStyle w:val="Compact"/>
      </w:pPr>
      <w:r>
        <w:t xml:space="preserve">Firebase trả về Credentials (UID, Email).</w:t>
      </w:r>
    </w:p>
    <w:p>
      <w:pPr>
        <w:numPr>
          <w:ilvl w:val="1"/>
          <w:numId w:val="1005"/>
        </w:numPr>
        <w:pStyle w:val="Compact"/>
      </w:pPr>
      <w:r>
        <w:t xml:space="preserve">Hệ thống gọi hàm</w:t>
      </w:r>
      <w:r>
        <w:t xml:space="preserve"> </w:t>
      </w:r>
      <w:r>
        <w:rPr>
          <w:rStyle w:val="VerbatimChar"/>
        </w:rPr>
        <w:t xml:space="preserve">_syncUserToSql</w:t>
      </w:r>
      <w:r>
        <w:t xml:space="preserve"> </w:t>
      </w:r>
      <w:r>
        <w:t xml:space="preserve">lưu UID vào SQL Server.</w:t>
      </w:r>
    </w:p>
    <w:p>
      <w:pPr>
        <w:numPr>
          <w:ilvl w:val="1"/>
          <w:numId w:val="1005"/>
        </w:numPr>
        <w:pStyle w:val="Compact"/>
      </w:pPr>
      <w:r>
        <w:t xml:space="preserve">Hiển thị màn hình Home.</w:t>
      </w:r>
    </w:p>
    <w:p>
      <w:pPr>
        <w:numPr>
          <w:ilvl w:val="0"/>
          <w:numId w:val="1004"/>
        </w:numPr>
        <w:pStyle w:val="Compact"/>
      </w:pPr>
      <w:r>
        <w:rPr>
          <w:bCs/>
          <w:b/>
        </w:rPr>
        <w:t xml:space="preserve">Ngoại lệ:</w:t>
      </w:r>
      <w:r>
        <w:t xml:space="preserve"> </w:t>
      </w:r>
      <w:r>
        <w:t xml:space="preserve">Nếu mất mạng, báo lỗi</w:t>
      </w:r>
      <w:r>
        <w:t xml:space="preserve"> </w:t>
      </w:r>
      <w:r>
        <w:t xml:space="preserve">“</w:t>
      </w:r>
      <w:r>
        <w:t xml:space="preserve">No connection</w:t>
      </w:r>
      <w:r>
        <w:t xml:space="preserve">”</w:t>
      </w:r>
      <w:r>
        <w:t xml:space="preserve">.</w:t>
      </w:r>
    </w:p>
    <w:bookmarkEnd w:id="31"/>
    <w:bookmarkStart w:id="32" w:name="uc02-ghi-nhận-chi-tiêu-expenses"/>
    <w:p>
      <w:pPr>
        <w:pStyle w:val="Heading4"/>
      </w:pPr>
      <w:r>
        <w:t xml:space="preserve">UC02: Ghi nhận chi tiêu (Expenses)</w:t>
      </w:r>
    </w:p>
    <w:p>
      <w:pPr>
        <w:numPr>
          <w:ilvl w:val="0"/>
          <w:numId w:val="1006"/>
        </w:numPr>
        <w:pStyle w:val="Compact"/>
      </w:pPr>
      <w:r>
        <w:rPr>
          <w:bCs/>
          <w:b/>
        </w:rPr>
        <w:t xml:space="preserve">Mục đích:</w:t>
      </w:r>
      <w:r>
        <w:t xml:space="preserve"> </w:t>
      </w:r>
      <w:r>
        <w:t xml:space="preserve">Lưu trữ các giao dịch tài chính phát sinh hàng ngày.</w:t>
      </w:r>
    </w:p>
    <w:p>
      <w:pPr>
        <w:numPr>
          <w:ilvl w:val="0"/>
          <w:numId w:val="1006"/>
        </w:numPr>
        <w:pStyle w:val="Compact"/>
      </w:pPr>
      <w:r>
        <w:rPr>
          <w:bCs/>
          <w:b/>
        </w:rPr>
        <w:t xml:space="preserve">Tác nhân:</w:t>
      </w:r>
      <w:r>
        <w:t xml:space="preserve"> </w:t>
      </w:r>
      <w:r>
        <w:t xml:space="preserve">User.</w:t>
      </w:r>
    </w:p>
    <w:p>
      <w:pPr>
        <w:numPr>
          <w:ilvl w:val="0"/>
          <w:numId w:val="1006"/>
        </w:numPr>
        <w:pStyle w:val="Compact"/>
      </w:pPr>
      <w:r>
        <w:rPr>
          <w:bCs/>
          <w:b/>
        </w:rPr>
        <w:t xml:space="preserve">Điều kiện tiên quyết:</w:t>
      </w:r>
      <w:r>
        <w:t xml:space="preserve"> </w:t>
      </w:r>
      <w:r>
        <w:t xml:space="preserve">Đã đăng nhập.</w:t>
      </w:r>
    </w:p>
    <w:p>
      <w:pPr>
        <w:numPr>
          <w:ilvl w:val="0"/>
          <w:numId w:val="1006"/>
        </w:numPr>
        <w:pStyle w:val="Compact"/>
      </w:pPr>
      <w:r>
        <w:rPr>
          <w:bCs/>
          <w:b/>
        </w:rPr>
        <w:t xml:space="preserve">Luồng sự kiện chính:</w:t>
      </w:r>
    </w:p>
    <w:p>
      <w:pPr>
        <w:numPr>
          <w:ilvl w:val="1"/>
          <w:numId w:val="1007"/>
        </w:numPr>
        <w:pStyle w:val="Compact"/>
      </w:pPr>
      <w:r>
        <w:t xml:space="preserve">Bấm nút Floating Action Button (+).</w:t>
      </w:r>
    </w:p>
    <w:p>
      <w:pPr>
        <w:numPr>
          <w:ilvl w:val="1"/>
          <w:numId w:val="1007"/>
        </w:numPr>
        <w:pStyle w:val="Compact"/>
      </w:pPr>
      <w:r>
        <w:t xml:space="preserve">Giao diện form xuất hiện.</w:t>
      </w:r>
    </w:p>
    <w:p>
      <w:pPr>
        <w:numPr>
          <w:ilvl w:val="1"/>
          <w:numId w:val="1007"/>
        </w:numPr>
        <w:pStyle w:val="Compact"/>
      </w:pPr>
      <w:r>
        <w:t xml:space="preserve">User nhập Số tiền, chọn Danh mục, viết Ghi chú.</w:t>
      </w:r>
    </w:p>
    <w:p>
      <w:pPr>
        <w:numPr>
          <w:ilvl w:val="1"/>
          <w:numId w:val="1007"/>
        </w:numPr>
        <w:pStyle w:val="Compact"/>
      </w:pPr>
      <w:r>
        <w:t xml:space="preserve">Bấm</w:t>
      </w:r>
      <w:r>
        <w:t xml:space="preserve"> </w:t>
      </w:r>
      <w:r>
        <w:t xml:space="preserve">“</w:t>
      </w:r>
      <w:r>
        <w:t xml:space="preserve">Lưu</w:t>
      </w:r>
      <w:r>
        <w:t xml:space="preserve">”</w:t>
      </w:r>
      <w:r>
        <w:t xml:space="preserve">.</w:t>
      </w:r>
    </w:p>
    <w:p>
      <w:pPr>
        <w:numPr>
          <w:ilvl w:val="1"/>
          <w:numId w:val="1007"/>
        </w:numPr>
        <w:pStyle w:val="Compact"/>
      </w:pPr>
      <w:r>
        <w:t xml:space="preserve">Ứng dụng kiểm tra validate không rỗng.</w:t>
      </w:r>
    </w:p>
    <w:p>
      <w:pPr>
        <w:numPr>
          <w:ilvl w:val="1"/>
          <w:numId w:val="1007"/>
        </w:numPr>
        <w:pStyle w:val="Compact"/>
      </w:pPr>
      <w:r>
        <w:t xml:space="preserve">Ứng dụng sử dụng Parameterized Query gọi</w:t>
      </w:r>
      <w:r>
        <w:t xml:space="preserve"> </w:t>
      </w:r>
      <w:r>
        <w:rPr>
          <w:rStyle w:val="VerbatimChar"/>
        </w:rPr>
        <w:t xml:space="preserve">executeWriteWithParams</w:t>
      </w:r>
      <w:r>
        <w:t xml:space="preserve">.</w:t>
      </w:r>
    </w:p>
    <w:p>
      <w:pPr>
        <w:numPr>
          <w:ilvl w:val="1"/>
          <w:numId w:val="1007"/>
        </w:numPr>
        <w:pStyle w:val="Compact"/>
      </w:pPr>
      <w:r>
        <w:t xml:space="preserve">Dữ liệu được lưu vào Database, App cập nhật State.</w:t>
      </w:r>
    </w:p>
    <w:bookmarkEnd w:id="32"/>
    <w:bookmarkStart w:id="33" w:name="X9028ecd9a713349ea49736c0790e8dbb4dec62c"/>
    <w:p>
      <w:pPr>
        <w:pStyle w:val="Heading4"/>
      </w:pPr>
      <w:r>
        <w:t xml:space="preserve">UC03: Quản lý Mục tiêu tiết kiệm (Savings Goals)</w:t>
      </w:r>
    </w:p>
    <w:p>
      <w:pPr>
        <w:numPr>
          <w:ilvl w:val="0"/>
          <w:numId w:val="1008"/>
        </w:numPr>
        <w:pStyle w:val="Compact"/>
      </w:pPr>
      <w:r>
        <w:rPr>
          <w:bCs/>
          <w:b/>
        </w:rPr>
        <w:t xml:space="preserve">Mục đích:</w:t>
      </w:r>
      <w:r>
        <w:t xml:space="preserve"> </w:t>
      </w:r>
      <w:r>
        <w:t xml:space="preserve">Xây dựng quỹ tích lũy theo mục tiêu.</w:t>
      </w:r>
    </w:p>
    <w:p>
      <w:pPr>
        <w:numPr>
          <w:ilvl w:val="0"/>
          <w:numId w:val="1008"/>
        </w:numPr>
        <w:pStyle w:val="Compact"/>
      </w:pPr>
      <w:r>
        <w:rPr>
          <w:bCs/>
          <w:b/>
        </w:rPr>
        <w:t xml:space="preserve">Tác nhân:</w:t>
      </w:r>
      <w:r>
        <w:t xml:space="preserve"> </w:t>
      </w:r>
      <w:r>
        <w:t xml:space="preserve">User.</w:t>
      </w:r>
    </w:p>
    <w:p>
      <w:pPr>
        <w:numPr>
          <w:ilvl w:val="0"/>
          <w:numId w:val="1008"/>
        </w:numPr>
        <w:pStyle w:val="Compact"/>
      </w:pPr>
      <w:r>
        <w:rPr>
          <w:bCs/>
          <w:b/>
        </w:rPr>
        <w:t xml:space="preserve">Luồng sự kiện chính:</w:t>
      </w:r>
    </w:p>
    <w:p>
      <w:pPr>
        <w:numPr>
          <w:ilvl w:val="1"/>
          <w:numId w:val="1009"/>
        </w:numPr>
        <w:pStyle w:val="Compact"/>
      </w:pPr>
      <w:r>
        <w:t xml:space="preserve">Chuyển sang Tab</w:t>
      </w:r>
      <w:r>
        <w:t xml:space="preserve"> </w:t>
      </w:r>
      <w:r>
        <w:t xml:space="preserve">“</w:t>
      </w:r>
      <w:r>
        <w:t xml:space="preserve">Savings</w:t>
      </w:r>
      <w:r>
        <w:t xml:space="preserve">”</w:t>
      </w:r>
      <w:r>
        <w:t xml:space="preserve">.</w:t>
      </w:r>
    </w:p>
    <w:p>
      <w:pPr>
        <w:numPr>
          <w:ilvl w:val="1"/>
          <w:numId w:val="1009"/>
        </w:numPr>
        <w:pStyle w:val="Compact"/>
      </w:pPr>
      <w:r>
        <w:t xml:space="preserve">Bấm thêm mục tiêu mới.</w:t>
      </w:r>
    </w:p>
    <w:p>
      <w:pPr>
        <w:numPr>
          <w:ilvl w:val="1"/>
          <w:numId w:val="1009"/>
        </w:numPr>
        <w:pStyle w:val="Compact"/>
      </w:pPr>
      <w:r>
        <w:t xml:space="preserve">Điền Tên mục tiêu (Ví dụ:</w:t>
      </w:r>
      <w:r>
        <w:t xml:space="preserve"> </w:t>
      </w:r>
      <w:r>
        <w:t xml:space="preserve">“</w:t>
      </w:r>
      <w:r>
        <w:t xml:space="preserve">Mua Laptop</w:t>
      </w:r>
      <w:r>
        <w:t xml:space="preserve">”</w:t>
      </w:r>
      <w:r>
        <w:t xml:space="preserve">), Số tiền kỳ vọng, Hạn chót.</w:t>
      </w:r>
    </w:p>
    <w:p>
      <w:pPr>
        <w:numPr>
          <w:ilvl w:val="1"/>
          <w:numId w:val="1009"/>
        </w:numPr>
        <w:pStyle w:val="Compact"/>
      </w:pPr>
      <w:r>
        <w:t xml:space="preserve">Hệ thống tạo record trong bảng</w:t>
      </w:r>
      <w:r>
        <w:t xml:space="preserve"> </w:t>
      </w:r>
      <w:r>
        <w:rPr>
          <w:rStyle w:val="VerbatimChar"/>
        </w:rPr>
        <w:t xml:space="preserve">SavingsGoals</w:t>
      </w:r>
      <w:r>
        <w:t xml:space="preserve">.</w:t>
      </w:r>
    </w:p>
    <w:p>
      <w:pPr>
        <w:numPr>
          <w:ilvl w:val="1"/>
          <w:numId w:val="1009"/>
        </w:numPr>
        <w:pStyle w:val="Compact"/>
      </w:pPr>
      <w:r>
        <w:t xml:space="preserve">Giao diện hiển thị thanh Progress Bar từ 0%.</w:t>
      </w:r>
    </w:p>
    <w:bookmarkEnd w:id="33"/>
    <w:bookmarkStart w:id="34" w:name="uc04-tham-gia-và-quản-lý-nhóm-groups"/>
    <w:p>
      <w:pPr>
        <w:pStyle w:val="Heading4"/>
      </w:pPr>
      <w:r>
        <w:t xml:space="preserve">UC04: Tham gia và Quản lý Nhóm (Groups)</w:t>
      </w:r>
    </w:p>
    <w:p>
      <w:pPr>
        <w:numPr>
          <w:ilvl w:val="0"/>
          <w:numId w:val="1010"/>
        </w:numPr>
        <w:pStyle w:val="Compact"/>
      </w:pPr>
      <w:r>
        <w:rPr>
          <w:bCs/>
          <w:b/>
        </w:rPr>
        <w:t xml:space="preserve">Mục đích:</w:t>
      </w:r>
      <w:r>
        <w:t xml:space="preserve"> </w:t>
      </w:r>
      <w:r>
        <w:t xml:space="preserve">Không gian chia sẻ chi tiêu.</w:t>
      </w:r>
    </w:p>
    <w:p>
      <w:pPr>
        <w:numPr>
          <w:ilvl w:val="0"/>
          <w:numId w:val="1010"/>
        </w:numPr>
        <w:pStyle w:val="Compact"/>
      </w:pPr>
      <w:r>
        <w:rPr>
          <w:bCs/>
          <w:b/>
        </w:rPr>
        <w:t xml:space="preserve">Tác nhân:</w:t>
      </w:r>
      <w:r>
        <w:t xml:space="preserve"> </w:t>
      </w:r>
      <w:r>
        <w:t xml:space="preserve">User.</w:t>
      </w:r>
    </w:p>
    <w:p>
      <w:pPr>
        <w:numPr>
          <w:ilvl w:val="0"/>
          <w:numId w:val="1010"/>
        </w:numPr>
        <w:pStyle w:val="Compact"/>
      </w:pPr>
      <w:r>
        <w:rPr>
          <w:bCs/>
          <w:b/>
        </w:rPr>
        <w:t xml:space="preserve">Luồng sự kiện chính:</w:t>
      </w:r>
    </w:p>
    <w:p>
      <w:pPr>
        <w:numPr>
          <w:ilvl w:val="1"/>
          <w:numId w:val="1011"/>
        </w:numPr>
        <w:pStyle w:val="Compact"/>
      </w:pPr>
      <w:r>
        <w:t xml:space="preserve">Vào Tab</w:t>
      </w:r>
      <w:r>
        <w:t xml:space="preserve"> </w:t>
      </w:r>
      <w:r>
        <w:t xml:space="preserve">“</w:t>
      </w:r>
      <w:r>
        <w:t xml:space="preserve">Groups</w:t>
      </w:r>
      <w:r>
        <w:t xml:space="preserve">”</w:t>
      </w:r>
      <w:r>
        <w:t xml:space="preserve">, chọn</w:t>
      </w:r>
      <w:r>
        <w:t xml:space="preserve"> </w:t>
      </w:r>
      <w:r>
        <w:t xml:space="preserve">“</w:t>
      </w:r>
      <w:r>
        <w:t xml:space="preserve">Tạo nhóm</w:t>
      </w:r>
      <w:r>
        <w:t xml:space="preserve">”</w:t>
      </w:r>
      <w:r>
        <w:t xml:space="preserve">.</w:t>
      </w:r>
    </w:p>
    <w:p>
      <w:pPr>
        <w:numPr>
          <w:ilvl w:val="1"/>
          <w:numId w:val="1011"/>
        </w:numPr>
        <w:pStyle w:val="Compact"/>
      </w:pPr>
      <w:r>
        <w:t xml:space="preserve">Nhập tên nhóm.</w:t>
      </w:r>
    </w:p>
    <w:p>
      <w:pPr>
        <w:numPr>
          <w:ilvl w:val="1"/>
          <w:numId w:val="1011"/>
        </w:numPr>
        <w:pStyle w:val="Compact"/>
      </w:pPr>
      <w:r>
        <w:t xml:space="preserve">Hệ thống tạo record ở bảng</w:t>
      </w:r>
      <w:r>
        <w:t xml:space="preserve"> </w:t>
      </w:r>
      <w:r>
        <w:rPr>
          <w:rStyle w:val="VerbatimChar"/>
        </w:rPr>
        <w:t xml:space="preserve">Groups</w:t>
      </w:r>
      <w:r>
        <w:t xml:space="preserve">, đồng thời insert người tạo vào bảng</w:t>
      </w:r>
      <w:r>
        <w:t xml:space="preserve"> </w:t>
      </w:r>
      <w:r>
        <w:rPr>
          <w:rStyle w:val="VerbatimChar"/>
        </w:rPr>
        <w:t xml:space="preserve">GroupMembers</w:t>
      </w:r>
      <w:r>
        <w:t xml:space="preserve">.</w:t>
      </w:r>
    </w:p>
    <w:p>
      <w:pPr>
        <w:numPr>
          <w:ilvl w:val="1"/>
          <w:numId w:val="1011"/>
        </w:numPr>
        <w:pStyle w:val="Compact"/>
      </w:pPr>
      <w:r>
        <w:t xml:space="preserve">Thêm thành viên khác vào nhóm.</w:t>
      </w:r>
    </w:p>
    <w:bookmarkEnd w:id="34"/>
    <w:bookmarkStart w:id="35" w:name="uc05-giao-tiếp-qua-tin-nhắn-chatmessages"/>
    <w:p>
      <w:pPr>
        <w:pStyle w:val="Heading4"/>
      </w:pPr>
      <w:r>
        <w:t xml:space="preserve">UC05: Giao tiếp qua tin nhắn (ChatMessages)</w:t>
      </w:r>
    </w:p>
    <w:p>
      <w:pPr>
        <w:numPr>
          <w:ilvl w:val="0"/>
          <w:numId w:val="1012"/>
        </w:numPr>
        <w:pStyle w:val="Compact"/>
      </w:pPr>
      <w:r>
        <w:rPr>
          <w:bCs/>
          <w:b/>
        </w:rPr>
        <w:t xml:space="preserve">Mục đích:</w:t>
      </w:r>
      <w:r>
        <w:t xml:space="preserve"> </w:t>
      </w:r>
      <w:r>
        <w:t xml:space="preserve">Trao đổi với bạn bè hoặc Chatbot.</w:t>
      </w:r>
    </w:p>
    <w:p>
      <w:pPr>
        <w:numPr>
          <w:ilvl w:val="0"/>
          <w:numId w:val="1012"/>
        </w:numPr>
        <w:pStyle w:val="Compact"/>
      </w:pPr>
      <w:r>
        <w:rPr>
          <w:bCs/>
          <w:b/>
        </w:rPr>
        <w:t xml:space="preserve">Tác nhân:</w:t>
      </w:r>
      <w:r>
        <w:t xml:space="preserve"> </w:t>
      </w:r>
      <w:r>
        <w:t xml:space="preserve">User.</w:t>
      </w:r>
    </w:p>
    <w:p>
      <w:pPr>
        <w:numPr>
          <w:ilvl w:val="0"/>
          <w:numId w:val="1012"/>
        </w:numPr>
        <w:pStyle w:val="Compact"/>
      </w:pPr>
      <w:r>
        <w:rPr>
          <w:bCs/>
          <w:b/>
        </w:rPr>
        <w:t xml:space="preserve">Luồng sự kiện chính:</w:t>
      </w:r>
    </w:p>
    <w:p>
      <w:pPr>
        <w:numPr>
          <w:ilvl w:val="1"/>
          <w:numId w:val="1013"/>
        </w:numPr>
        <w:pStyle w:val="Compact"/>
      </w:pPr>
      <w:r>
        <w:t xml:space="preserve">Mở nhóm, chọn mục Chat.</w:t>
      </w:r>
    </w:p>
    <w:p>
      <w:pPr>
        <w:numPr>
          <w:ilvl w:val="1"/>
          <w:numId w:val="1013"/>
        </w:numPr>
        <w:pStyle w:val="Compact"/>
      </w:pPr>
      <w:r>
        <w:t xml:space="preserve">Gõ văn bản và bấm gửi.</w:t>
      </w:r>
    </w:p>
    <w:p>
      <w:pPr>
        <w:numPr>
          <w:ilvl w:val="1"/>
          <w:numId w:val="1013"/>
        </w:numPr>
        <w:pStyle w:val="Compact"/>
      </w:pPr>
      <w:r>
        <w:t xml:space="preserve">Lưu tin nhắn vào bảng</w:t>
      </w:r>
      <w:r>
        <w:t xml:space="preserve"> </w:t>
      </w:r>
      <w:r>
        <w:rPr>
          <w:rStyle w:val="VerbatimChar"/>
        </w:rPr>
        <w:t xml:space="preserve">ChatMessages</w:t>
      </w:r>
      <w:r>
        <w:t xml:space="preserve"> </w:t>
      </w:r>
      <w:r>
        <w:t xml:space="preserve">kèm Timestamp.</w:t>
      </w:r>
    </w:p>
    <w:p>
      <w:pPr>
        <w:numPr>
          <w:ilvl w:val="1"/>
          <w:numId w:val="1013"/>
        </w:numPr>
        <w:pStyle w:val="Compact"/>
      </w:pPr>
      <w:r>
        <w:t xml:space="preserve">Giao diện tự scroll xuống tin nhắn mới nhất.</w:t>
      </w:r>
    </w:p>
    <w:bookmarkEnd w:id="35"/>
    <w:bookmarkEnd w:id="36"/>
    <w:bookmarkEnd w:id="37"/>
    <w:bookmarkEnd w:id="38"/>
    <w:bookmarkStart w:id="51" w:name="chương-3-thiết-kế-hệ-thống"/>
    <w:p>
      <w:pPr>
        <w:pStyle w:val="Heading1"/>
      </w:pPr>
      <w:r>
        <w:t xml:space="preserve">CHƯƠNG 3: THIẾT KẾ HỆ THỐNG</w:t>
      </w:r>
    </w:p>
    <w:bookmarkStart w:id="42" w:name="sơ-đồ-lớp-thiết-kế-class-diagram"/>
    <w:p>
      <w:pPr>
        <w:pStyle w:val="Heading2"/>
      </w:pPr>
      <w:r>
        <w:t xml:space="preserve">3.1. SƠ ĐỒ LỚP THIẾT KẾ (CLASS DIAGRAM)</w:t>
      </w:r>
    </w:p>
    <w:p>
      <w:pPr>
        <w:pStyle w:val="FirstParagraph"/>
      </w:pPr>
      <w:r>
        <w:t xml:space="preserve">Hệ thống được phát triển theo kiến trúc MVVM kết hợp với Riverpod, bao gồm các lớp nòng cốt sau:</w:t>
      </w:r>
    </w:p>
    <w:bookmarkStart w:id="39" w:name="lớp-data-access-sqlserverhelper"/>
    <w:p>
      <w:pPr>
        <w:pStyle w:val="Heading3"/>
      </w:pPr>
      <w:r>
        <w:t xml:space="preserve">3.1.1. Lớp Data Access (SqlServerHelper)</w:t>
      </w:r>
    </w:p>
    <w:p>
      <w:pPr>
        <w:pStyle w:val="FirstParagraph"/>
      </w:pPr>
      <w:r>
        <w:t xml:space="preserve">Đây là lớp giao tiếp mức thấp nhất với CSDL.</w:t>
      </w:r>
      <w:r>
        <w:t xml:space="preserve"> </w:t>
      </w:r>
      <w:r>
        <w:t xml:space="preserve">- Thuộc tính:</w:t>
      </w:r>
      <w:r>
        <w:t xml:space="preserve"> </w:t>
      </w:r>
      <w:r>
        <w:rPr>
          <w:rStyle w:val="VerbatimChar"/>
        </w:rPr>
        <w:t xml:space="preserve">_connection</w:t>
      </w:r>
      <w:r>
        <w:t xml:space="preserve"> </w:t>
      </w:r>
      <w:r>
        <w:t xml:space="preserve">(MssqlConnection),</w:t>
      </w:r>
      <w:r>
        <w:t xml:space="preserve"> </w:t>
      </w:r>
      <w:r>
        <w:rPr>
          <w:rStyle w:val="VerbatimChar"/>
        </w:rPr>
        <w:t xml:space="preserve">_isConnected</w:t>
      </w:r>
      <w:r>
        <w:t xml:space="preserve"> </w:t>
      </w:r>
      <w:r>
        <w:t xml:space="preserve">(bool).</w:t>
      </w:r>
      <w:r>
        <w:t xml:space="preserve"> </w:t>
      </w:r>
      <w:r>
        <w:t xml:space="preserve">- Phương thức</w:t>
      </w:r>
      <w:r>
        <w:t xml:space="preserve"> </w:t>
      </w:r>
      <w:r>
        <w:rPr>
          <w:rStyle w:val="VerbatimChar"/>
        </w:rPr>
        <w:t xml:space="preserve">connect()</w:t>
      </w:r>
      <w:r>
        <w:t xml:space="preserve">: Thiết lập TCP/IP tới IP LAN</w:t>
      </w:r>
      <w:r>
        <w:t xml:space="preserve"> </w:t>
      </w:r>
      <w:r>
        <w:rPr>
          <w:rStyle w:val="VerbatimChar"/>
        </w:rPr>
        <w:t xml:space="preserve">192.168.100.160</w:t>
      </w:r>
      <w:r>
        <w:t xml:space="preserve"> </w:t>
      </w:r>
      <w:r>
        <w:t xml:space="preserve">qua port</w:t>
      </w:r>
      <w:r>
        <w:t xml:space="preserve"> </w:t>
      </w:r>
      <w:r>
        <w:rPr>
          <w:rStyle w:val="VerbatimChar"/>
        </w:rPr>
        <w:t xml:space="preserve">1434</w:t>
      </w:r>
      <w:r>
        <w:t xml:space="preserve">.</w:t>
      </w:r>
      <w:r>
        <w:t xml:space="preserve"> </w:t>
      </w:r>
      <w:r>
        <w:t xml:space="preserve">- Phương thức</w:t>
      </w:r>
      <w:r>
        <w:t xml:space="preserve"> </w:t>
      </w:r>
      <w:r>
        <w:rPr>
          <w:rStyle w:val="VerbatimChar"/>
        </w:rPr>
        <w:t xml:space="preserve">executeQuery(String query)</w:t>
      </w:r>
      <w:r>
        <w:t xml:space="preserve">: Lấy dữ liệu Select.</w:t>
      </w:r>
      <w:r>
        <w:t xml:space="preserve"> </w:t>
      </w:r>
      <w:r>
        <w:t xml:space="preserve">- Phương thức</w:t>
      </w:r>
      <w:r>
        <w:t xml:space="preserve"> </w:t>
      </w:r>
      <w:r>
        <w:rPr>
          <w:rStyle w:val="VerbatimChar"/>
        </w:rPr>
        <w:t xml:space="preserve">executeWriteWithParams(String query, List params)</w:t>
      </w:r>
      <w:r>
        <w:t xml:space="preserve">: Ghi dữ liệu an toàn.</w:t>
      </w:r>
    </w:p>
    <w:bookmarkEnd w:id="39"/>
    <w:bookmarkStart w:id="40" w:name="lớp-models-thực-thể"/>
    <w:p>
      <w:pPr>
        <w:pStyle w:val="Heading3"/>
      </w:pPr>
      <w:r>
        <w:t xml:space="preserve">3.1.2. Lớp Models (Thực thể)</w:t>
      </w:r>
    </w:p>
    <w:p>
      <w:pPr>
        <w:numPr>
          <w:ilvl w:val="0"/>
          <w:numId w:val="1014"/>
        </w:numPr>
        <w:pStyle w:val="Compact"/>
      </w:pPr>
      <w:r>
        <w:rPr>
          <w:rStyle w:val="VerbatimChar"/>
        </w:rPr>
        <w:t xml:space="preserve">UserModel</w:t>
      </w:r>
      <w:r>
        <w:t xml:space="preserve">: Chứa các trường Id, DisplayName, Email. Phương thức</w:t>
      </w:r>
      <w:r>
        <w:t xml:space="preserve"> </w:t>
      </w:r>
      <w:r>
        <w:rPr>
          <w:rStyle w:val="VerbatimChar"/>
        </w:rPr>
        <w:t xml:space="preserve">fromMap()</w:t>
      </w:r>
      <w:r>
        <w:t xml:space="preserve"> </w:t>
      </w:r>
      <w:r>
        <w:t xml:space="preserve">để khởi tạo đối tượng từ JSON.</w:t>
      </w:r>
    </w:p>
    <w:p>
      <w:pPr>
        <w:numPr>
          <w:ilvl w:val="0"/>
          <w:numId w:val="1014"/>
        </w:numPr>
        <w:pStyle w:val="Compact"/>
      </w:pPr>
      <w:r>
        <w:rPr>
          <w:rStyle w:val="VerbatimChar"/>
        </w:rPr>
        <w:t xml:space="preserve">ExpenseModel</w:t>
      </w:r>
      <w:r>
        <w:t xml:space="preserve">: Chứa Id, GroupId, Amount, Category, PaidBy, Date.</w:t>
      </w:r>
    </w:p>
    <w:p>
      <w:pPr>
        <w:numPr>
          <w:ilvl w:val="0"/>
          <w:numId w:val="1014"/>
        </w:numPr>
        <w:pStyle w:val="Compact"/>
      </w:pPr>
      <w:r>
        <w:rPr>
          <w:rStyle w:val="VerbatimChar"/>
        </w:rPr>
        <w:t xml:space="preserve">SavingsGoalModel</w:t>
      </w:r>
      <w:r>
        <w:t xml:space="preserve">: Chứa Id, UserId, TargetAmount, CurrentAmount.</w:t>
      </w:r>
    </w:p>
    <w:bookmarkEnd w:id="40"/>
    <w:bookmarkStart w:id="41" w:name="lớp-provider-notifier-viewmodel"/>
    <w:p>
      <w:pPr>
        <w:pStyle w:val="Heading3"/>
      </w:pPr>
      <w:r>
        <w:t xml:space="preserve">3.1.3. Lớp Provider / Notifier (ViewModel)</w:t>
      </w:r>
    </w:p>
    <w:p>
      <w:pPr>
        <w:numPr>
          <w:ilvl w:val="0"/>
          <w:numId w:val="1015"/>
        </w:numPr>
        <w:pStyle w:val="Compact"/>
      </w:pPr>
      <w:r>
        <w:rPr>
          <w:rStyle w:val="VerbatimChar"/>
        </w:rPr>
        <w:t xml:space="preserve">UserProvider</w:t>
      </w:r>
      <w:r>
        <w:t xml:space="preserve">: Lắng nghe thay đổi User state.</w:t>
      </w:r>
    </w:p>
    <w:p>
      <w:pPr>
        <w:numPr>
          <w:ilvl w:val="0"/>
          <w:numId w:val="1015"/>
        </w:numPr>
        <w:pStyle w:val="Compact"/>
      </w:pPr>
      <w:r>
        <w:rPr>
          <w:rStyle w:val="VerbatimChar"/>
        </w:rPr>
        <w:t xml:space="preserve">ExpenseNotifier</w:t>
      </w:r>
      <w:r>
        <w:t xml:space="preserve">: Quản lý mảng List</w:t>
      </w:r>
      <w:r>
        <w:t xml:space="preserve">. Khi người dùng thêm chi tiêu, gọi DB xong sẽ</w:t>
      </w:r>
      <w:r>
        <w:t xml:space="preserve"> </w:t>
      </w:r>
      <w:r>
        <w:rPr>
          <w:rStyle w:val="VerbatimChar"/>
        </w:rPr>
        <w:t xml:space="preserve">state = [...state, newExpense]</w:t>
      </w:r>
      <w:r>
        <w:t xml:space="preserve"> </w:t>
      </w:r>
      <w:r>
        <w:t xml:space="preserve">để thông báo cho UI render lại.</w:t>
      </w:r>
    </w:p>
    <w:bookmarkEnd w:id="41"/>
    <w:bookmarkEnd w:id="42"/>
    <w:bookmarkStart w:id="49" w:name="Xb58b887e4c603352af38384ec88e83f974cc357"/>
    <w:p>
      <w:pPr>
        <w:pStyle w:val="Heading2"/>
      </w:pPr>
      <w:r>
        <w:t xml:space="preserve">3.2. MÔ HÌNH DỮ LIỆU CẤP VẬT LÝ (DATABASE SCHEMA)</w:t>
      </w:r>
    </w:p>
    <w:p>
      <w:pPr>
        <w:pStyle w:val="FirstParagraph"/>
      </w:pPr>
      <w:r>
        <w:t xml:space="preserve">Hệ thống sử dụng Microsoft SQL Server 2022. Schema tuân thủ chuẩn 3NF.</w:t>
      </w:r>
    </w:p>
    <w:bookmarkStart w:id="43" w:name="bảng-users-tài-khoản"/>
    <w:p>
      <w:pPr>
        <w:pStyle w:val="Heading3"/>
      </w:pPr>
      <w:r>
        <w:t xml:space="preserve">3.2.1. Bảng Users (Tài khoản)</w:t>
      </w:r>
    </w:p>
    <w:p>
      <w:pPr>
        <w:pStyle w:val="FirstParagraph"/>
      </w:pPr>
      <w:r>
        <w:t xml:space="preserve">Bảng định danh người dùng.</w:t>
      </w:r>
      <w:r>
        <w:t xml:space="preserve"> </w:t>
      </w:r>
      <w:r>
        <w:t xml:space="preserve">-</w:t>
      </w:r>
      <w:r>
        <w:t xml:space="preserve"> </w:t>
      </w:r>
      <w:r>
        <w:rPr>
          <w:bCs/>
          <w:b/>
        </w:rPr>
        <w:t xml:space="preserve">Id</w:t>
      </w:r>
      <w:r>
        <w:t xml:space="preserve">:</w:t>
      </w:r>
      <w:r>
        <w:t xml:space="preserve"> </w:t>
      </w:r>
      <w:r>
        <w:rPr>
          <w:rStyle w:val="VerbatimChar"/>
        </w:rPr>
        <w:t xml:space="preserve">NVARCHAR(128)</w:t>
      </w:r>
      <w:r>
        <w:t xml:space="preserve">, PRIMARY KEY. (Lưu UID của Firebase).</w:t>
      </w:r>
      <w:r>
        <w:t xml:space="preserve"> </w:t>
      </w:r>
      <w:r>
        <w:t xml:space="preserve">-</w:t>
      </w:r>
      <w:r>
        <w:t xml:space="preserve"> </w:t>
      </w:r>
      <w:r>
        <w:rPr>
          <w:bCs/>
          <w:b/>
        </w:rPr>
        <w:t xml:space="preserve">DisplayName</w:t>
      </w:r>
      <w:r>
        <w:t xml:space="preserve">:</w:t>
      </w:r>
      <w:r>
        <w:t xml:space="preserve"> </w:t>
      </w:r>
      <w:r>
        <w:rPr>
          <w:rStyle w:val="VerbatimChar"/>
        </w:rPr>
        <w:t xml:space="preserve">NVARCHAR(255)</w:t>
      </w:r>
      <w:r>
        <w:t xml:space="preserve">.</w:t>
      </w:r>
      <w:r>
        <w:t xml:space="preserve"> </w:t>
      </w:r>
      <w:r>
        <w:t xml:space="preserve">-</w:t>
      </w:r>
      <w:r>
        <w:t xml:space="preserve"> </w:t>
      </w:r>
      <w:r>
        <w:rPr>
          <w:bCs/>
          <w:b/>
        </w:rPr>
        <w:t xml:space="preserve">Email</w:t>
      </w:r>
      <w:r>
        <w:t xml:space="preserve">:</w:t>
      </w:r>
      <w:r>
        <w:t xml:space="preserve"> </w:t>
      </w:r>
      <w:r>
        <w:rPr>
          <w:rStyle w:val="VerbatimChar"/>
        </w:rPr>
        <w:t xml:space="preserve">NVARCHAR(255)</w:t>
      </w:r>
      <w:r>
        <w:t xml:space="preserve">.</w:t>
      </w:r>
      <w:r>
        <w:t xml:space="preserve"> </w:t>
      </w:r>
      <w:r>
        <w:t xml:space="preserve">-</w:t>
      </w:r>
      <w:r>
        <w:t xml:space="preserve"> </w:t>
      </w:r>
      <w:r>
        <w:rPr>
          <w:bCs/>
          <w:b/>
        </w:rPr>
        <w:t xml:space="preserve">PasswordHash</w:t>
      </w:r>
      <w:r>
        <w:t xml:space="preserve">:</w:t>
      </w:r>
      <w:r>
        <w:t xml:space="preserve"> </w:t>
      </w:r>
      <w:r>
        <w:rPr>
          <w:rStyle w:val="VerbatimChar"/>
        </w:rPr>
        <w:t xml:space="preserve">NVARCHAR(255)</w:t>
      </w:r>
      <w:r>
        <w:t xml:space="preserve"> </w:t>
      </w:r>
      <w:r>
        <w:t xml:space="preserve">NOT NULL. (Chuỗi băm bảo mật).</w:t>
      </w:r>
    </w:p>
    <w:bookmarkEnd w:id="43"/>
    <w:bookmarkStart w:id="44" w:name="bảng-groups-nhóm-chi-tiêu"/>
    <w:p>
      <w:pPr>
        <w:pStyle w:val="Heading3"/>
      </w:pPr>
      <w:r>
        <w:t xml:space="preserve">3.2.2. Bảng Groups (Nhóm chi tiêu)</w:t>
      </w:r>
    </w:p>
    <w:p>
      <w:pPr>
        <w:pStyle w:val="FirstParagraph"/>
      </w:pPr>
      <w:r>
        <w:t xml:space="preserve">Bảng lưu trữ thông tin không gian chung.</w:t>
      </w:r>
      <w:r>
        <w:t xml:space="preserve"> </w:t>
      </w:r>
      <w:r>
        <w:t xml:space="preserve">-</w:t>
      </w:r>
      <w:r>
        <w:t xml:space="preserve"> </w:t>
      </w:r>
      <w:r>
        <w:rPr>
          <w:bCs/>
          <w:b/>
        </w:rPr>
        <w:t xml:space="preserve">Id</w:t>
      </w:r>
      <w:r>
        <w:t xml:space="preserve">:</w:t>
      </w:r>
      <w:r>
        <w:t xml:space="preserve"> </w:t>
      </w:r>
      <w:r>
        <w:rPr>
          <w:rStyle w:val="VerbatimChar"/>
        </w:rPr>
        <w:t xml:space="preserve">NVARCHAR(128)</w:t>
      </w:r>
      <w:r>
        <w:t xml:space="preserve">, PRIMARY KEY.</w:t>
      </w:r>
      <w:r>
        <w:t xml:space="preserve"> </w:t>
      </w:r>
      <w:r>
        <w:t xml:space="preserve">-</w:t>
      </w:r>
      <w:r>
        <w:t xml:space="preserve"> </w:t>
      </w:r>
      <w:r>
        <w:rPr>
          <w:bCs/>
          <w:b/>
        </w:rPr>
        <w:t xml:space="preserve">Name</w:t>
      </w:r>
      <w:r>
        <w:t xml:space="preserve">:</w:t>
      </w:r>
      <w:r>
        <w:t xml:space="preserve"> </w:t>
      </w:r>
      <w:r>
        <w:rPr>
          <w:rStyle w:val="VerbatimChar"/>
        </w:rPr>
        <w:t xml:space="preserve">NVARCHAR(255)</w:t>
      </w:r>
      <w:r>
        <w:t xml:space="preserve"> </w:t>
      </w:r>
      <w:r>
        <w:t xml:space="preserve">NOT NULL.</w:t>
      </w:r>
      <w:r>
        <w:t xml:space="preserve"> </w:t>
      </w:r>
      <w:r>
        <w:t xml:space="preserve">-</w:t>
      </w:r>
      <w:r>
        <w:t xml:space="preserve"> </w:t>
      </w:r>
      <w:r>
        <w:rPr>
          <w:bCs/>
          <w:b/>
        </w:rPr>
        <w:t xml:space="preserve">CreatedAt</w:t>
      </w:r>
      <w:r>
        <w:t xml:space="preserve">:</w:t>
      </w:r>
      <w:r>
        <w:t xml:space="preserve"> </w:t>
      </w:r>
      <w:r>
        <w:rPr>
          <w:rStyle w:val="VerbatimChar"/>
        </w:rPr>
        <w:t xml:space="preserve">DATETIME2</w:t>
      </w:r>
      <w:r>
        <w:t xml:space="preserve"> </w:t>
      </w:r>
      <w:r>
        <w:t xml:space="preserve">NOT NULL.</w:t>
      </w:r>
      <w:r>
        <w:t xml:space="preserve"> </w:t>
      </w:r>
      <w:r>
        <w:t xml:space="preserve">-</w:t>
      </w:r>
      <w:r>
        <w:t xml:space="preserve"> </w:t>
      </w:r>
      <w:r>
        <w:rPr>
          <w:bCs/>
          <w:b/>
        </w:rPr>
        <w:t xml:space="preserve">CreatedBy</w:t>
      </w:r>
      <w:r>
        <w:t xml:space="preserve">:</w:t>
      </w:r>
      <w:r>
        <w:t xml:space="preserve"> </w:t>
      </w:r>
      <w:r>
        <w:rPr>
          <w:rStyle w:val="VerbatimChar"/>
        </w:rPr>
        <w:t xml:space="preserve">NVARCHAR(128)</w:t>
      </w:r>
      <w:r>
        <w:t xml:space="preserve">, FOREIGN KEY REFERENCES Users(Id).</w:t>
      </w:r>
      <w:r>
        <w:t xml:space="preserve"> </w:t>
      </w:r>
      <w:r>
        <w:t xml:space="preserve">-</w:t>
      </w:r>
      <w:r>
        <w:t xml:space="preserve"> </w:t>
      </w:r>
      <w:r>
        <w:rPr>
          <w:bCs/>
          <w:b/>
        </w:rPr>
        <w:t xml:space="preserve">Budget</w:t>
      </w:r>
      <w:r>
        <w:t xml:space="preserve">:</w:t>
      </w:r>
      <w:r>
        <w:t xml:space="preserve"> </w:t>
      </w:r>
      <w:r>
        <w:rPr>
          <w:rStyle w:val="VerbatimChar"/>
        </w:rPr>
        <w:t xml:space="preserve">FLOAT</w:t>
      </w:r>
      <w:r>
        <w:t xml:space="preserve"> </w:t>
      </w:r>
      <w:r>
        <w:t xml:space="preserve">NULL.</w:t>
      </w:r>
    </w:p>
    <w:bookmarkEnd w:id="44"/>
    <w:bookmarkStart w:id="45" w:name="bảng-groupmembers-thành-viên-nhóm"/>
    <w:p>
      <w:pPr>
        <w:pStyle w:val="Heading3"/>
      </w:pPr>
      <w:r>
        <w:t xml:space="preserve">3.2.3. Bảng GroupMembers (Thành viên nhóm)</w:t>
      </w:r>
    </w:p>
    <w:p>
      <w:pPr>
        <w:pStyle w:val="FirstParagraph"/>
      </w:pPr>
      <w:r>
        <w:t xml:space="preserve">Bảng quan hệ nhiều - nhiều giữa Users và Groups.</w:t>
      </w:r>
      <w:r>
        <w:t xml:space="preserve"> </w:t>
      </w:r>
      <w:r>
        <w:t xml:space="preserve">-</w:t>
      </w:r>
      <w:r>
        <w:t xml:space="preserve"> </w:t>
      </w:r>
      <w:r>
        <w:rPr>
          <w:bCs/>
          <w:b/>
        </w:rPr>
        <w:t xml:space="preserve">GroupId</w:t>
      </w:r>
      <w:r>
        <w:t xml:space="preserve">:</w:t>
      </w:r>
      <w:r>
        <w:t xml:space="preserve"> </w:t>
      </w:r>
      <w:r>
        <w:rPr>
          <w:rStyle w:val="VerbatimChar"/>
        </w:rPr>
        <w:t xml:space="preserve">NVARCHAR(128)</w:t>
      </w:r>
      <w:r>
        <w:t xml:space="preserve">, FOREIGN KEY REFERENCES Groups(Id).</w:t>
      </w:r>
      <w:r>
        <w:t xml:space="preserve"> </w:t>
      </w:r>
      <w:r>
        <w:t xml:space="preserve">-</w:t>
      </w:r>
      <w:r>
        <w:t xml:space="preserve"> </w:t>
      </w:r>
      <w:r>
        <w:rPr>
          <w:bCs/>
          <w:b/>
        </w:rPr>
        <w:t xml:space="preserve">UserId</w:t>
      </w:r>
      <w:r>
        <w:t xml:space="preserve">:</w:t>
      </w:r>
      <w:r>
        <w:t xml:space="preserve"> </w:t>
      </w:r>
      <w:r>
        <w:rPr>
          <w:rStyle w:val="VerbatimChar"/>
        </w:rPr>
        <w:t xml:space="preserve">NVARCHAR(128)</w:t>
      </w:r>
      <w:r>
        <w:t xml:space="preserve">, FOREIGN KEY REFERENCES Users(Id).</w:t>
      </w:r>
      <w:r>
        <w:t xml:space="preserve"> </w:t>
      </w:r>
      <w:r>
        <w:t xml:space="preserve">- PRIMARY KEY (GroupId, UserId).</w:t>
      </w:r>
    </w:p>
    <w:bookmarkEnd w:id="45"/>
    <w:bookmarkStart w:id="46" w:name="bảng-expenses-chi-tiêu"/>
    <w:p>
      <w:pPr>
        <w:pStyle w:val="Heading3"/>
      </w:pPr>
      <w:r>
        <w:t xml:space="preserve">3.2.4. Bảng Expenses (Chi tiêu)</w:t>
      </w:r>
    </w:p>
    <w:p>
      <w:pPr>
        <w:pStyle w:val="FirstParagraph"/>
      </w:pPr>
      <w:r>
        <w:t xml:space="preserve">Bảng giao dịch cốt lõi.</w:t>
      </w:r>
      <w:r>
        <w:t xml:space="preserve"> </w:t>
      </w:r>
      <w:r>
        <w:t xml:space="preserve">-</w:t>
      </w:r>
      <w:r>
        <w:t xml:space="preserve"> </w:t>
      </w:r>
      <w:r>
        <w:rPr>
          <w:bCs/>
          <w:b/>
        </w:rPr>
        <w:t xml:space="preserve">Id</w:t>
      </w:r>
      <w:r>
        <w:t xml:space="preserve">:</w:t>
      </w:r>
      <w:r>
        <w:t xml:space="preserve"> </w:t>
      </w:r>
      <w:r>
        <w:rPr>
          <w:rStyle w:val="VerbatimChar"/>
        </w:rPr>
        <w:t xml:space="preserve">NVARCHAR(128)</w:t>
      </w:r>
      <w:r>
        <w:t xml:space="preserve">, PRIMARY KEY.</w:t>
      </w:r>
      <w:r>
        <w:t xml:space="preserve"> </w:t>
      </w:r>
      <w:r>
        <w:t xml:space="preserve">-</w:t>
      </w:r>
      <w:r>
        <w:t xml:space="preserve"> </w:t>
      </w:r>
      <w:r>
        <w:rPr>
          <w:bCs/>
          <w:b/>
        </w:rPr>
        <w:t xml:space="preserve">GroupId</w:t>
      </w:r>
      <w:r>
        <w:t xml:space="preserve">:</w:t>
      </w:r>
      <w:r>
        <w:t xml:space="preserve"> </w:t>
      </w:r>
      <w:r>
        <w:rPr>
          <w:rStyle w:val="VerbatimChar"/>
        </w:rPr>
        <w:t xml:space="preserve">NVARCHAR(128)</w:t>
      </w:r>
      <w:r>
        <w:t xml:space="preserve">, FOREIGN KEY REFERENCES Groups(Id).</w:t>
      </w:r>
      <w:r>
        <w:t xml:space="preserve"> </w:t>
      </w:r>
      <w:r>
        <w:t xml:space="preserve">-</w:t>
      </w:r>
      <w:r>
        <w:t xml:space="preserve"> </w:t>
      </w:r>
      <w:r>
        <w:rPr>
          <w:bCs/>
          <w:b/>
        </w:rPr>
        <w:t xml:space="preserve">Description</w:t>
      </w:r>
      <w:r>
        <w:t xml:space="preserve">:</w:t>
      </w:r>
      <w:r>
        <w:t xml:space="preserve"> </w:t>
      </w:r>
      <w:r>
        <w:rPr>
          <w:rStyle w:val="VerbatimChar"/>
        </w:rPr>
        <w:t xml:space="preserve">NVARCHAR(500)</w:t>
      </w:r>
      <w:r>
        <w:t xml:space="preserve"> </w:t>
      </w:r>
      <w:r>
        <w:t xml:space="preserve">NOT NULL.</w:t>
      </w:r>
      <w:r>
        <w:t xml:space="preserve"> </w:t>
      </w:r>
      <w:r>
        <w:t xml:space="preserve">-</w:t>
      </w:r>
      <w:r>
        <w:t xml:space="preserve"> </w:t>
      </w:r>
      <w:r>
        <w:rPr>
          <w:bCs/>
          <w:b/>
        </w:rPr>
        <w:t xml:space="preserve">Amount</w:t>
      </w:r>
      <w:r>
        <w:t xml:space="preserve">:</w:t>
      </w:r>
      <w:r>
        <w:t xml:space="preserve"> </w:t>
      </w:r>
      <w:r>
        <w:rPr>
          <w:rStyle w:val="VerbatimChar"/>
        </w:rPr>
        <w:t xml:space="preserve">FLOAT</w:t>
      </w:r>
      <w:r>
        <w:t xml:space="preserve"> </w:t>
      </w:r>
      <w:r>
        <w:t xml:space="preserve">NOT NULL.</w:t>
      </w:r>
      <w:r>
        <w:t xml:space="preserve"> </w:t>
      </w:r>
      <w:r>
        <w:t xml:space="preserve">-</w:t>
      </w:r>
      <w:r>
        <w:t xml:space="preserve"> </w:t>
      </w:r>
      <w:r>
        <w:rPr>
          <w:bCs/>
          <w:b/>
        </w:rPr>
        <w:t xml:space="preserve">Category</w:t>
      </w:r>
      <w:r>
        <w:t xml:space="preserve">:</w:t>
      </w:r>
      <w:r>
        <w:t xml:space="preserve"> </w:t>
      </w:r>
      <w:r>
        <w:rPr>
          <w:rStyle w:val="VerbatimChar"/>
        </w:rPr>
        <w:t xml:space="preserve">NVARCHAR(255)</w:t>
      </w:r>
      <w:r>
        <w:t xml:space="preserve"> </w:t>
      </w:r>
      <w:r>
        <w:t xml:space="preserve">NOT NULL.</w:t>
      </w:r>
      <w:r>
        <w:t xml:space="preserve"> </w:t>
      </w:r>
      <w:r>
        <w:t xml:space="preserve">-</w:t>
      </w:r>
      <w:r>
        <w:t xml:space="preserve"> </w:t>
      </w:r>
      <w:r>
        <w:rPr>
          <w:bCs/>
          <w:b/>
        </w:rPr>
        <w:t xml:space="preserve">PaidBy</w:t>
      </w:r>
      <w:r>
        <w:t xml:space="preserve">:</w:t>
      </w:r>
      <w:r>
        <w:t xml:space="preserve"> </w:t>
      </w:r>
      <w:r>
        <w:rPr>
          <w:rStyle w:val="VerbatimChar"/>
        </w:rPr>
        <w:t xml:space="preserve">NVARCHAR(128)</w:t>
      </w:r>
      <w:r>
        <w:t xml:space="preserve">, FOREIGN KEY REFERENCES Users(Id).</w:t>
      </w:r>
      <w:r>
        <w:t xml:space="preserve"> </w:t>
      </w:r>
      <w:r>
        <w:t xml:space="preserve">-</w:t>
      </w:r>
      <w:r>
        <w:t xml:space="preserve"> </w:t>
      </w:r>
      <w:r>
        <w:rPr>
          <w:bCs/>
          <w:b/>
        </w:rPr>
        <w:t xml:space="preserve">Date</w:t>
      </w:r>
      <w:r>
        <w:t xml:space="preserve">:</w:t>
      </w:r>
      <w:r>
        <w:t xml:space="preserve"> </w:t>
      </w:r>
      <w:r>
        <w:rPr>
          <w:rStyle w:val="VerbatimChar"/>
        </w:rPr>
        <w:t xml:space="preserve">DATETIME2</w:t>
      </w:r>
      <w:r>
        <w:t xml:space="preserve"> </w:t>
      </w:r>
      <w:r>
        <w:t xml:space="preserve">NOT NULL.</w:t>
      </w:r>
      <w:r>
        <w:t xml:space="preserve"> </w:t>
      </w:r>
      <w:r>
        <w:t xml:space="preserve">-</w:t>
      </w:r>
      <w:r>
        <w:t xml:space="preserve"> </w:t>
      </w:r>
      <w:r>
        <w:rPr>
          <w:bCs/>
          <w:b/>
        </w:rPr>
        <w:t xml:space="preserve">Type</w:t>
      </w:r>
      <w:r>
        <w:t xml:space="preserve">:</w:t>
      </w:r>
      <w:r>
        <w:t xml:space="preserve"> </w:t>
      </w:r>
      <w:r>
        <w:rPr>
          <w:rStyle w:val="VerbatimChar"/>
        </w:rPr>
        <w:t xml:space="preserve">NVARCHAR(50)</w:t>
      </w:r>
      <w:r>
        <w:t xml:space="preserve"> </w:t>
      </w:r>
      <w:r>
        <w:t xml:space="preserve">NOT NULL DEFAULT</w:t>
      </w:r>
      <w:r>
        <w:t xml:space="preserve"> </w:t>
      </w:r>
      <w:r>
        <w:t xml:space="preserve">‘</w:t>
      </w:r>
      <w:r>
        <w:t xml:space="preserve">expense</w:t>
      </w:r>
      <w:r>
        <w:t xml:space="preserve">’</w:t>
      </w:r>
      <w:r>
        <w:t xml:space="preserve">.</w:t>
      </w:r>
    </w:p>
    <w:bookmarkEnd w:id="46"/>
    <w:bookmarkStart w:id="47" w:name="bảng-savingsgoals-mục-tiêu-tiết-kiệm"/>
    <w:p>
      <w:pPr>
        <w:pStyle w:val="Heading3"/>
      </w:pPr>
      <w:r>
        <w:t xml:space="preserve">3.2.5. Bảng SavingsGoals (Mục tiêu tiết kiệm)</w:t>
      </w:r>
    </w:p>
    <w:p>
      <w:pPr>
        <w:pStyle w:val="FirstParagraph"/>
      </w:pPr>
      <w:r>
        <w:t xml:space="preserve">Bảng quản lý mục tiêu cá nhân.</w:t>
      </w:r>
      <w:r>
        <w:t xml:space="preserve"> </w:t>
      </w:r>
      <w:r>
        <w:t xml:space="preserve">-</w:t>
      </w:r>
      <w:r>
        <w:t xml:space="preserve"> </w:t>
      </w:r>
      <w:r>
        <w:rPr>
          <w:bCs/>
          <w:b/>
        </w:rPr>
        <w:t xml:space="preserve">Id</w:t>
      </w:r>
      <w:r>
        <w:t xml:space="preserve">:</w:t>
      </w:r>
      <w:r>
        <w:t xml:space="preserve"> </w:t>
      </w:r>
      <w:r>
        <w:rPr>
          <w:rStyle w:val="VerbatimChar"/>
        </w:rPr>
        <w:t xml:space="preserve">NVARCHAR(128)</w:t>
      </w:r>
      <w:r>
        <w:t xml:space="preserve">, PRIMARY KEY.</w:t>
      </w:r>
      <w:r>
        <w:t xml:space="preserve"> </w:t>
      </w:r>
      <w:r>
        <w:t xml:space="preserve">-</w:t>
      </w:r>
      <w:r>
        <w:t xml:space="preserve"> </w:t>
      </w:r>
      <w:r>
        <w:rPr>
          <w:bCs/>
          <w:b/>
        </w:rPr>
        <w:t xml:space="preserve">UserId</w:t>
      </w:r>
      <w:r>
        <w:t xml:space="preserve">:</w:t>
      </w:r>
      <w:r>
        <w:t xml:space="preserve"> </w:t>
      </w:r>
      <w:r>
        <w:rPr>
          <w:rStyle w:val="VerbatimChar"/>
        </w:rPr>
        <w:t xml:space="preserve">NVARCHAR(128)</w:t>
      </w:r>
      <w:r>
        <w:t xml:space="preserve">, FOREIGN KEY REFERENCES Users(Id).</w:t>
      </w:r>
      <w:r>
        <w:t xml:space="preserve"> </w:t>
      </w:r>
      <w:r>
        <w:t xml:space="preserve">-</w:t>
      </w:r>
      <w:r>
        <w:t xml:space="preserve"> </w:t>
      </w:r>
      <w:r>
        <w:rPr>
          <w:bCs/>
          <w:b/>
        </w:rPr>
        <w:t xml:space="preserve">Title</w:t>
      </w:r>
      <w:r>
        <w:t xml:space="preserve">:</w:t>
      </w:r>
      <w:r>
        <w:t xml:space="preserve"> </w:t>
      </w:r>
      <w:r>
        <w:rPr>
          <w:rStyle w:val="VerbatimChar"/>
        </w:rPr>
        <w:t xml:space="preserve">NVARCHAR(255)</w:t>
      </w:r>
      <w:r>
        <w:t xml:space="preserve"> </w:t>
      </w:r>
      <w:r>
        <w:t xml:space="preserve">NOT NULL.</w:t>
      </w:r>
      <w:r>
        <w:t xml:space="preserve"> </w:t>
      </w:r>
      <w:r>
        <w:t xml:space="preserve">-</w:t>
      </w:r>
      <w:r>
        <w:t xml:space="preserve"> </w:t>
      </w:r>
      <w:r>
        <w:rPr>
          <w:bCs/>
          <w:b/>
        </w:rPr>
        <w:t xml:space="preserve">TargetAmount</w:t>
      </w:r>
      <w:r>
        <w:t xml:space="preserve">:</w:t>
      </w:r>
      <w:r>
        <w:t xml:space="preserve"> </w:t>
      </w:r>
      <w:r>
        <w:rPr>
          <w:rStyle w:val="VerbatimChar"/>
        </w:rPr>
        <w:t xml:space="preserve">FLOAT</w:t>
      </w:r>
      <w:r>
        <w:t xml:space="preserve"> </w:t>
      </w:r>
      <w:r>
        <w:t xml:space="preserve">NOT NULL.</w:t>
      </w:r>
      <w:r>
        <w:t xml:space="preserve"> </w:t>
      </w:r>
      <w:r>
        <w:t xml:space="preserve">-</w:t>
      </w:r>
      <w:r>
        <w:t xml:space="preserve"> </w:t>
      </w:r>
      <w:r>
        <w:rPr>
          <w:bCs/>
          <w:b/>
        </w:rPr>
        <w:t xml:space="preserve">CurrentAmount</w:t>
      </w:r>
      <w:r>
        <w:t xml:space="preserve">:</w:t>
      </w:r>
      <w:r>
        <w:t xml:space="preserve"> </w:t>
      </w:r>
      <w:r>
        <w:rPr>
          <w:rStyle w:val="VerbatimChar"/>
        </w:rPr>
        <w:t xml:space="preserve">FLOAT</w:t>
      </w:r>
      <w:r>
        <w:t xml:space="preserve"> </w:t>
      </w:r>
      <w:r>
        <w:t xml:space="preserve">NOT NULL DEFAULT 0.</w:t>
      </w:r>
      <w:r>
        <w:t xml:space="preserve"> </w:t>
      </w:r>
      <w:r>
        <w:t xml:space="preserve">-</w:t>
      </w:r>
      <w:r>
        <w:t xml:space="preserve"> </w:t>
      </w:r>
      <w:r>
        <w:rPr>
          <w:bCs/>
          <w:b/>
        </w:rPr>
        <w:t xml:space="preserve">TargetDate</w:t>
      </w:r>
      <w:r>
        <w:t xml:space="preserve">:</w:t>
      </w:r>
      <w:r>
        <w:t xml:space="preserve"> </w:t>
      </w:r>
      <w:r>
        <w:rPr>
          <w:rStyle w:val="VerbatimChar"/>
        </w:rPr>
        <w:t xml:space="preserve">DATETIME2</w:t>
      </w:r>
      <w:r>
        <w:t xml:space="preserve"> </w:t>
      </w:r>
      <w:r>
        <w:t xml:space="preserve">NULL.</w:t>
      </w:r>
    </w:p>
    <w:bookmarkEnd w:id="47"/>
    <w:bookmarkStart w:id="48" w:name="bảng-chatmessages-trò-chuyện"/>
    <w:p>
      <w:pPr>
        <w:pStyle w:val="Heading3"/>
      </w:pPr>
      <w:r>
        <w:t xml:space="preserve">3.2.6. Bảng ChatMessages (Trò chuyện)</w:t>
      </w:r>
    </w:p>
    <w:p>
      <w:pPr>
        <w:pStyle w:val="FirstParagraph"/>
      </w:pPr>
      <w:r>
        <w:t xml:space="preserve">Bảng lưu log tin nhắn.</w:t>
      </w:r>
      <w:r>
        <w:t xml:space="preserve"> </w:t>
      </w:r>
      <w:r>
        <w:t xml:space="preserve">-</w:t>
      </w:r>
      <w:r>
        <w:t xml:space="preserve"> </w:t>
      </w:r>
      <w:r>
        <w:rPr>
          <w:bCs/>
          <w:b/>
        </w:rPr>
        <w:t xml:space="preserve">Id</w:t>
      </w:r>
      <w:r>
        <w:t xml:space="preserve">:</w:t>
      </w:r>
      <w:r>
        <w:t xml:space="preserve"> </w:t>
      </w:r>
      <w:r>
        <w:rPr>
          <w:rStyle w:val="VerbatimChar"/>
        </w:rPr>
        <w:t xml:space="preserve">NVARCHAR(128)</w:t>
      </w:r>
      <w:r>
        <w:t xml:space="preserve">, PRIMARY KEY.</w:t>
      </w:r>
      <w:r>
        <w:t xml:space="preserve"> </w:t>
      </w:r>
      <w:r>
        <w:t xml:space="preserve">-</w:t>
      </w:r>
      <w:r>
        <w:t xml:space="preserve"> </w:t>
      </w:r>
      <w:r>
        <w:rPr>
          <w:bCs/>
          <w:b/>
        </w:rPr>
        <w:t xml:space="preserve">UserId</w:t>
      </w:r>
      <w:r>
        <w:t xml:space="preserve">:</w:t>
      </w:r>
      <w:r>
        <w:t xml:space="preserve"> </w:t>
      </w:r>
      <w:r>
        <w:rPr>
          <w:rStyle w:val="VerbatimChar"/>
        </w:rPr>
        <w:t xml:space="preserve">NVARCHAR(128)</w:t>
      </w:r>
      <w:r>
        <w:t xml:space="preserve">, FOREIGN KEY REFERENCES Users(Id).</w:t>
      </w:r>
      <w:r>
        <w:t xml:space="preserve"> </w:t>
      </w:r>
      <w:r>
        <w:t xml:space="preserve">-</w:t>
      </w:r>
      <w:r>
        <w:t xml:space="preserve"> </w:t>
      </w:r>
      <w:r>
        <w:rPr>
          <w:bCs/>
          <w:b/>
        </w:rPr>
        <w:t xml:space="preserve">MessageText</w:t>
      </w:r>
      <w:r>
        <w:t xml:space="preserve">:</w:t>
      </w:r>
      <w:r>
        <w:t xml:space="preserve"> </w:t>
      </w:r>
      <w:r>
        <w:rPr>
          <w:rStyle w:val="VerbatimChar"/>
        </w:rPr>
        <w:t xml:space="preserve">NVARCHAR(MAX)</w:t>
      </w:r>
      <w:r>
        <w:t xml:space="preserve"> </w:t>
      </w:r>
      <w:r>
        <w:t xml:space="preserve">NOT NULL.</w:t>
      </w:r>
      <w:r>
        <w:t xml:space="preserve"> </w:t>
      </w:r>
      <w:r>
        <w:t xml:space="preserve">-</w:t>
      </w:r>
      <w:r>
        <w:t xml:space="preserve"> </w:t>
      </w:r>
      <w:r>
        <w:rPr>
          <w:bCs/>
          <w:b/>
        </w:rPr>
        <w:t xml:space="preserve">CreatedAt</w:t>
      </w:r>
      <w:r>
        <w:t xml:space="preserve">:</w:t>
      </w:r>
      <w:r>
        <w:t xml:space="preserve"> </w:t>
      </w:r>
      <w:r>
        <w:rPr>
          <w:rStyle w:val="VerbatimChar"/>
        </w:rPr>
        <w:t xml:space="preserve">DATETIME2</w:t>
      </w:r>
      <w:r>
        <w:t xml:space="preserve"> </w:t>
      </w:r>
      <w:r>
        <w:t xml:space="preserve">NOT NULL.</w:t>
      </w:r>
    </w:p>
    <w:bookmarkEnd w:id="48"/>
    <w:bookmarkEnd w:id="49"/>
    <w:bookmarkStart w:id="50" w:name="đặc-tả-ràng-buộc-toàn-vẹn"/>
    <w:p>
      <w:pPr>
        <w:pStyle w:val="Heading2"/>
      </w:pPr>
      <w:r>
        <w:t xml:space="preserve">3.3. ĐẶC TẢ RÀNG BUỘC TOÀN VẸN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w:t>
            </w:r>
          </w:p>
        </w:tc>
        <w:tc>
          <w:tcPr/>
          <w:p>
            <w:pPr>
              <w:pStyle w:val="Compact"/>
              <w:jc w:val="left"/>
            </w:pPr>
            <w:r>
              <w:t xml:space="preserve">Ràng buộc Thêm (Insert)</w:t>
            </w:r>
          </w:p>
        </w:tc>
        <w:tc>
          <w:tcPr/>
          <w:p>
            <w:pPr>
              <w:pStyle w:val="Compact"/>
              <w:jc w:val="left"/>
            </w:pPr>
            <w:r>
              <w:t xml:space="preserve">Ràng buộc Xóa (Delete)</w:t>
            </w:r>
          </w:p>
        </w:tc>
        <w:tc>
          <w:tcPr/>
          <w:p>
            <w:pPr>
              <w:pStyle w:val="Compact"/>
              <w:jc w:val="left"/>
            </w:pPr>
            <w:r>
              <w:t xml:space="preserve">Ràng buộc Sửa (Update)</w:t>
            </w:r>
          </w:p>
        </w:tc>
      </w:tr>
      <w:tr>
        <w:tc>
          <w:tcPr/>
          <w:p>
            <w:pPr>
              <w:pStyle w:val="Compact"/>
              <w:jc w:val="left"/>
            </w:pPr>
            <w:r>
              <w:t xml:space="preserve">Expenses</w:t>
            </w:r>
          </w:p>
        </w:tc>
        <w:tc>
          <w:tcPr/>
          <w:p>
            <w:pPr>
              <w:pStyle w:val="Compact"/>
              <w:jc w:val="left"/>
            </w:pPr>
            <w:r>
              <w:rPr>
                <w:rStyle w:val="VerbatimChar"/>
              </w:rPr>
              <w:t xml:space="preserve">PaidBy</w:t>
            </w:r>
            <w:r>
              <w:t xml:space="preserve"> </w:t>
            </w:r>
            <w:r>
              <w:t xml:space="preserve">phải tồn tại trong</w:t>
            </w:r>
            <w:r>
              <w:t xml:space="preserve"> </w:t>
            </w:r>
            <w:r>
              <w:rPr>
                <w:rStyle w:val="VerbatimChar"/>
              </w:rPr>
              <w:t xml:space="preserve">Users</w:t>
            </w:r>
          </w:p>
        </w:tc>
        <w:tc>
          <w:tcPr/>
          <w:p>
            <w:pPr>
              <w:pStyle w:val="Compact"/>
              <w:jc w:val="left"/>
            </w:pPr>
            <w:r>
              <w:t xml:space="preserve">Xóa bình thường</w:t>
            </w:r>
          </w:p>
        </w:tc>
        <w:tc>
          <w:tcPr/>
          <w:p>
            <w:pPr>
              <w:pStyle w:val="Compact"/>
              <w:jc w:val="left"/>
            </w:pPr>
            <w:r>
              <w:t xml:space="preserve">Không được đổi ID giao dịch</w:t>
            </w:r>
          </w:p>
        </w:tc>
      </w:tr>
      <w:tr>
        <w:tc>
          <w:tcPr/>
          <w:p>
            <w:pPr>
              <w:pStyle w:val="Compact"/>
              <w:jc w:val="left"/>
            </w:pPr>
            <w:r>
              <w:t xml:space="preserve">GroupMembers</w:t>
            </w:r>
          </w:p>
        </w:tc>
        <w:tc>
          <w:tcPr/>
          <w:p>
            <w:pPr>
              <w:pStyle w:val="Compact"/>
              <w:jc w:val="left"/>
            </w:pPr>
            <w:r>
              <w:rPr>
                <w:rStyle w:val="VerbatimChar"/>
              </w:rPr>
              <w:t xml:space="preserve">GroupId</w:t>
            </w:r>
            <w:r>
              <w:t xml:space="preserve"> </w:t>
            </w:r>
            <w:r>
              <w:t xml:space="preserve">và</w:t>
            </w:r>
            <w:r>
              <w:t xml:space="preserve"> </w:t>
            </w:r>
            <w:r>
              <w:rPr>
                <w:rStyle w:val="VerbatimChar"/>
              </w:rPr>
              <w:t xml:space="preserve">UserId</w:t>
            </w:r>
            <w:r>
              <w:t xml:space="preserve"> </w:t>
            </w:r>
            <w:r>
              <w:t xml:space="preserve">phải hợp lệ</w:t>
            </w:r>
          </w:p>
        </w:tc>
        <w:tc>
          <w:tcPr/>
          <w:p>
            <w:pPr>
              <w:pStyle w:val="Compact"/>
              <w:jc w:val="left"/>
            </w:pPr>
            <w:r>
              <w:t xml:space="preserve">Xóa bình thường</w:t>
            </w:r>
          </w:p>
        </w:tc>
        <w:tc>
          <w:tcPr/>
          <w:p>
            <w:pPr>
              <w:pStyle w:val="Compact"/>
              <w:jc w:val="left"/>
            </w:pPr>
            <w:r>
              <w:t xml:space="preserve">Không áp dụng</w:t>
            </w:r>
          </w:p>
        </w:tc>
      </w:tr>
      <w:tr>
        <w:tc>
          <w:tcPr/>
          <w:p>
            <w:pPr>
              <w:pStyle w:val="Compact"/>
              <w:jc w:val="left"/>
            </w:pPr>
            <w:r>
              <w:t xml:space="preserve">SavingsGoals</w:t>
            </w:r>
          </w:p>
        </w:tc>
        <w:tc>
          <w:tcPr/>
          <w:p>
            <w:pPr>
              <w:pStyle w:val="Compact"/>
              <w:jc w:val="left"/>
            </w:pPr>
            <w:r>
              <w:rPr>
                <w:rStyle w:val="VerbatimChar"/>
              </w:rPr>
              <w:t xml:space="preserve">TargetAmount</w:t>
            </w:r>
            <w:r>
              <w:t xml:space="preserve"> </w:t>
            </w:r>
            <w:r>
              <w:t xml:space="preserve">phải lớn hơn 0</w:t>
            </w:r>
          </w:p>
        </w:tc>
        <w:tc>
          <w:tcPr/>
          <w:p>
            <w:pPr>
              <w:pStyle w:val="Compact"/>
              <w:jc w:val="left"/>
            </w:pPr>
            <w:r>
              <w:t xml:space="preserve">Xóa bình thường</w:t>
            </w:r>
          </w:p>
        </w:tc>
        <w:tc>
          <w:tcPr/>
          <w:p>
            <w:pPr>
              <w:pStyle w:val="Compact"/>
              <w:jc w:val="left"/>
            </w:pPr>
            <w:r>
              <w:rPr>
                <w:rStyle w:val="VerbatimChar"/>
              </w:rPr>
              <w:t xml:space="preserve">CurrentAmount</w:t>
            </w:r>
            <w:r>
              <w:t xml:space="preserve"> </w:t>
            </w:r>
            <w:r>
              <w:t xml:space="preserve">&gt;= 0</w:t>
            </w:r>
          </w:p>
        </w:tc>
      </w:tr>
    </w:tbl>
    <w:p>
      <w:pPr>
        <w:pStyle w:val="BodyText"/>
      </w:pPr>
      <w:r>
        <w:rPr>
          <w:bCs/>
          <w:b/>
        </w:rPr>
        <w:t xml:space="preserve">R1. Ràng buộc bảo toàn dữ liệu giao dịch:</w:t>
      </w:r>
      <w:r>
        <w:t xml:space="preserve"> </w:t>
      </w:r>
      <w:r>
        <w:t xml:space="preserve">Không được phép xóa một</w:t>
      </w:r>
      <w:r>
        <w:t xml:space="preserve"> </w:t>
      </w:r>
      <w:r>
        <w:rPr>
          <w:rStyle w:val="VerbatimChar"/>
        </w:rPr>
        <w:t xml:space="preserve">User</w:t>
      </w:r>
      <w:r>
        <w:t xml:space="preserve"> </w:t>
      </w:r>
      <w:r>
        <w:t xml:space="preserve">nếu người này đang tồn tại dữ liệu</w:t>
      </w:r>
      <w:r>
        <w:t xml:space="preserve"> </w:t>
      </w:r>
      <w:r>
        <w:rPr>
          <w:rStyle w:val="VerbatimChar"/>
        </w:rPr>
        <w:t xml:space="preserve">Expenses</w:t>
      </w:r>
      <w:r>
        <w:t xml:space="preserve">. Hành động này phải bị chặn bởi CSDL, tránh việc mất dấu dòng tiền.</w:t>
      </w:r>
    </w:p>
    <w:p>
      <w:pPr>
        <w:pStyle w:val="BodyText"/>
      </w:pPr>
      <w:r>
        <w:rPr>
          <w:bCs/>
          <w:b/>
        </w:rPr>
        <w:t xml:space="preserve">R2. Ràng buộc Ngữ nghĩa dữ liệu:</w:t>
      </w:r>
      <w:r>
        <w:t xml:space="preserve"> </w:t>
      </w:r>
      <w:r>
        <w:t xml:space="preserve">Cột</w:t>
      </w:r>
      <w:r>
        <w:t xml:space="preserve"> </w:t>
      </w:r>
      <w:r>
        <w:rPr>
          <w:rStyle w:val="VerbatimChar"/>
        </w:rPr>
        <w:t xml:space="preserve">Amount</w:t>
      </w:r>
      <w:r>
        <w:t xml:space="preserve"> </w:t>
      </w:r>
      <w:r>
        <w:t xml:space="preserve">trong bảng Expenses phải luôn luôn có giá trị dương (&gt; 0). Hành động chi tiêu hay thu nhập sẽ được phân biệt bằng cột</w:t>
      </w:r>
      <w:r>
        <w:t xml:space="preserve"> </w:t>
      </w:r>
      <w:r>
        <w:rPr>
          <w:rStyle w:val="VerbatimChar"/>
        </w:rPr>
        <w:t xml:space="preserve">Type</w:t>
      </w:r>
      <w:r>
        <w:t xml:space="preserve"> </w:t>
      </w:r>
      <w:r>
        <w:t xml:space="preserve">(thuộc tính</w:t>
      </w:r>
      <w:r>
        <w:t xml:space="preserve"> </w:t>
      </w:r>
      <w:r>
        <w:t xml:space="preserve">‘</w:t>
      </w:r>
      <w:r>
        <w:t xml:space="preserve">expense</w:t>
      </w:r>
      <w:r>
        <w:t xml:space="preserve">’</w:t>
      </w:r>
      <w:r>
        <w:t xml:space="preserve"> </w:t>
      </w:r>
      <w:r>
        <w:t xml:space="preserve">hoặc</w:t>
      </w:r>
      <w:r>
        <w:t xml:space="preserve"> </w:t>
      </w:r>
      <w:r>
        <w:t xml:space="preserve">‘</w:t>
      </w:r>
      <w:r>
        <w:t xml:space="preserve">income</w:t>
      </w:r>
      <w:r>
        <w:t xml:space="preserve">’</w:t>
      </w:r>
      <w:r>
        <w:t xml:space="preserve">).</w:t>
      </w:r>
    </w:p>
    <w:bookmarkEnd w:id="50"/>
    <w:bookmarkEnd w:id="51"/>
    <w:bookmarkStart w:id="57" w:name="chương-4-cài-đặt-hệ-thống-và-kiểm-thử"/>
    <w:p>
      <w:pPr>
        <w:pStyle w:val="Heading1"/>
      </w:pPr>
      <w:r>
        <w:t xml:space="preserve">CHƯƠNG 4: CÀI ĐẶT HỆ THỐNG VÀ KIỂM THỬ</w:t>
      </w:r>
    </w:p>
    <w:bookmarkStart w:id="52" w:name="công-cụ-và-môi-trường-phát-triển"/>
    <w:p>
      <w:pPr>
        <w:pStyle w:val="Heading2"/>
      </w:pPr>
      <w:r>
        <w:t xml:space="preserve">4.1. CÔNG CỤ VÀ MÔI TRƯỜNG PHÁT TRIỂN</w:t>
      </w:r>
    </w:p>
    <w:p>
      <w:pPr>
        <w:numPr>
          <w:ilvl w:val="0"/>
          <w:numId w:val="1016"/>
        </w:numPr>
        <w:pStyle w:val="Compact"/>
      </w:pPr>
      <w:r>
        <w:t xml:space="preserve">Hệ điều hành: Linux.</w:t>
      </w:r>
    </w:p>
    <w:p>
      <w:pPr>
        <w:numPr>
          <w:ilvl w:val="0"/>
          <w:numId w:val="1016"/>
        </w:numPr>
        <w:pStyle w:val="Compact"/>
      </w:pPr>
      <w:r>
        <w:t xml:space="preserve">Nền tảng lập trình Mobile: Flutter SDK, ngôn ngữ Dart.</w:t>
      </w:r>
    </w:p>
    <w:p>
      <w:pPr>
        <w:numPr>
          <w:ilvl w:val="0"/>
          <w:numId w:val="1016"/>
        </w:numPr>
        <w:pStyle w:val="Compact"/>
      </w:pPr>
      <w:r>
        <w:t xml:space="preserve">Backend: Microsoft SQL Server (Docker Container).</w:t>
      </w:r>
    </w:p>
    <w:p>
      <w:pPr>
        <w:numPr>
          <w:ilvl w:val="0"/>
          <w:numId w:val="1016"/>
        </w:numPr>
        <w:pStyle w:val="Compact"/>
      </w:pPr>
      <w:r>
        <w:t xml:space="preserve">Xác thực: Firebase Authentication.</w:t>
      </w:r>
    </w:p>
    <w:p>
      <w:pPr>
        <w:numPr>
          <w:ilvl w:val="0"/>
          <w:numId w:val="1016"/>
        </w:numPr>
        <w:pStyle w:val="Compact"/>
      </w:pPr>
      <w:r>
        <w:t xml:space="preserve">Package hỗ trợ:</w:t>
      </w:r>
      <w:r>
        <w:t xml:space="preserve"> </w:t>
      </w:r>
      <w:r>
        <w:rPr>
          <w:rStyle w:val="VerbatimChar"/>
        </w:rPr>
        <w:t xml:space="preserve">flutter_riverpod</w:t>
      </w:r>
      <w:r>
        <w:t xml:space="preserve"> </w:t>
      </w:r>
      <w:r>
        <w:t xml:space="preserve">(State Management),</w:t>
      </w:r>
      <w:r>
        <w:t xml:space="preserve"> </w:t>
      </w:r>
      <w:r>
        <w:rPr>
          <w:rStyle w:val="VerbatimChar"/>
        </w:rPr>
        <w:t xml:space="preserve">mssql_connection</w:t>
      </w:r>
      <w:r>
        <w:t xml:space="preserve"> </w:t>
      </w:r>
      <w:r>
        <w:t xml:space="preserve">(Giao tiếp TCP).</w:t>
      </w:r>
    </w:p>
    <w:bookmarkEnd w:id="52"/>
    <w:bookmarkStart w:id="53" w:name="triển-khai-csdl-bằng-docker"/>
    <w:p>
      <w:pPr>
        <w:pStyle w:val="Heading2"/>
      </w:pPr>
      <w:r>
        <w:t xml:space="preserve">4.2. TRIỂN KHAI CSDL BẰNG DOCKER</w:t>
      </w:r>
    </w:p>
    <w:p>
      <w:pPr>
        <w:pStyle w:val="FirstParagraph"/>
      </w:pPr>
      <w:r>
        <w:t xml:space="preserve">Cơ sở dữ liệu được ảo hóa bằng Docker, cấu hình qua file</w:t>
      </w:r>
      <w:r>
        <w:t xml:space="preserve"> </w:t>
      </w:r>
      <w:r>
        <w:rPr>
          <w:rStyle w:val="VerbatimChar"/>
        </w:rPr>
        <w:t xml:space="preserve">docker-compose.yml</w:t>
      </w:r>
      <w:r>
        <w:t xml:space="preserve">. SQL Server Image</w:t>
      </w:r>
      <w:r>
        <w:t xml:space="preserve"> </w:t>
      </w:r>
      <w:r>
        <w:rPr>
          <w:rStyle w:val="VerbatimChar"/>
        </w:rPr>
        <w:t xml:space="preserve">mcr.microsoft.com/mssql/server:2022-latest</w:t>
      </w:r>
      <w:r>
        <w:t xml:space="preserve"> </w:t>
      </w:r>
      <w:r>
        <w:t xml:space="preserve">được chạy ở cổng 1434 (ánh xạ từ 1433 bên trong container) để tránh xung đột cổng. Dữ liệu ban đầu (Tables Schema) được cấu hình chạy tự động bằng script</w:t>
      </w:r>
      <w:r>
        <w:t xml:space="preserve"> </w:t>
      </w:r>
      <w:r>
        <w:rPr>
          <w:rStyle w:val="VerbatimChar"/>
        </w:rPr>
        <w:t xml:space="preserve">init.sql</w:t>
      </w:r>
      <w:r>
        <w:t xml:space="preserve">. Phương pháp này giúp đội ngũ phát triển khởi chạy server cục bộ siêu tốc chỉ với lệnh</w:t>
      </w:r>
      <w:r>
        <w:t xml:space="preserve"> </w:t>
      </w:r>
      <w:r>
        <w:rPr>
          <w:rStyle w:val="VerbatimChar"/>
        </w:rPr>
        <w:t xml:space="preserve">docker-compose up -d</w:t>
      </w:r>
      <w:r>
        <w:t xml:space="preserve">.</w:t>
      </w:r>
    </w:p>
    <w:bookmarkEnd w:id="53"/>
    <w:bookmarkStart w:id="54" w:name="cài-đặt-tính-năng-chống-sql-injection"/>
    <w:p>
      <w:pPr>
        <w:pStyle w:val="Heading2"/>
      </w:pPr>
      <w:r>
        <w:t xml:space="preserve">4.3. CÀI ĐẶT TÍNH NĂNG CHỐNG SQL INJECTION</w:t>
      </w:r>
    </w:p>
    <w:p>
      <w:pPr>
        <w:pStyle w:val="FirstParagraph"/>
      </w:pPr>
      <w:r>
        <w:t xml:space="preserve">Việc giao tiếp CSDL thẳng từ di động cực kỳ nhạy cảm. Hệ thống cài đặt phương pháp</w:t>
      </w:r>
      <w:r>
        <w:t xml:space="preserve"> </w:t>
      </w:r>
      <w:r>
        <w:rPr>
          <w:rStyle w:val="VerbatimChar"/>
        </w:rPr>
        <w:t xml:space="preserve">Parameterized Query</w:t>
      </w:r>
      <w:r>
        <w:t xml:space="preserve">.</w:t>
      </w:r>
      <w:r>
        <w:t xml:space="preserve"> </w:t>
      </w:r>
      <w:r>
        <w:t xml:space="preserve">Ví dụ: Thay vì viết</w:t>
      </w:r>
      <w:r>
        <w:t xml:space="preserve"> </w:t>
      </w:r>
      <w:r>
        <w:rPr>
          <w:rStyle w:val="VerbatimChar"/>
        </w:rPr>
        <w:t xml:space="preserve">SELECT * FROM Users WHERE Email = '</w:t>
      </w:r>
      <w:r>
        <w:t xml:space="preserve"> </w:t>
      </w:r>
      <w:r>
        <w:t xml:space="preserve">+ email +</w:t>
      </w:r>
      <w:r>
        <w:t xml:space="preserve"> </w:t>
      </w:r>
      <w:r>
        <w:rPr>
          <w:rStyle w:val="VerbatimChar"/>
        </w:rPr>
        <w:t xml:space="preserve">'</w:t>
      </w:r>
      <w:r>
        <w:t xml:space="preserve">, hệ thống viết:</w:t>
      </w:r>
      <w:r>
        <w:t xml:space="preserve"> </w:t>
      </w:r>
      <w:r>
        <w:rPr>
          <w:rStyle w:val="VerbatimChar"/>
        </w:rPr>
        <w:t xml:space="preserve">SELECT * FROM Users WHERE Email = @email</w:t>
      </w:r>
      <w:r>
        <w:t xml:space="preserve">, và truyền</w:t>
      </w:r>
      <w:r>
        <w:t xml:space="preserve"> </w:t>
      </w:r>
      <w:r>
        <w:rPr>
          <w:rStyle w:val="VerbatimChar"/>
        </w:rPr>
        <w:t xml:space="preserve">@email</w:t>
      </w:r>
      <w:r>
        <w:t xml:space="preserve"> </w:t>
      </w:r>
      <w:r>
        <w:t xml:space="preserve">vào mảng parameter. Cơ chế này loại trừ hoàn toàn các mã độc cố tình phá hoại database.</w:t>
      </w:r>
    </w:p>
    <w:bookmarkEnd w:id="54"/>
    <w:bookmarkStart w:id="55" w:name="kịch-bản-kiểm-thử-test-cases-chi-tiết"/>
    <w:p>
      <w:pPr>
        <w:pStyle w:val="Heading2"/>
      </w:pPr>
      <w:r>
        <w:t xml:space="preserve">4.4. KỊCH BẢN KIỂM THỬ (TEST CASES CHI TIẾT)</w:t>
      </w:r>
    </w:p>
    <w:p>
      <w:pPr>
        <w:pStyle w:val="FirstParagraph"/>
      </w:pPr>
      <w:r>
        <w:t xml:space="preserve">Dưới đây là bảng đặc tả các Test Cases để nghiệm thu ứng dụng.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Chức năng</w:t>
            </w:r>
          </w:p>
        </w:tc>
        <w:tc>
          <w:tcPr/>
          <w:p>
            <w:pPr>
              <w:pStyle w:val="Compact"/>
              <w:jc w:val="left"/>
            </w:pPr>
            <w:r>
              <w:t xml:space="preserve">Hành động thực hiện</w:t>
            </w:r>
          </w:p>
        </w:tc>
        <w:tc>
          <w:tcPr/>
          <w:p>
            <w:pPr>
              <w:pStyle w:val="Compact"/>
              <w:jc w:val="left"/>
            </w:pPr>
            <w:r>
              <w:t xml:space="preserve">Kết quả mong đợi</w:t>
            </w:r>
          </w:p>
        </w:tc>
        <w:tc>
          <w:tcPr/>
          <w:p>
            <w:pPr>
              <w:pStyle w:val="Compact"/>
              <w:jc w:val="left"/>
            </w:pPr>
            <w:r>
              <w:t xml:space="preserve">Đánh giá</w:t>
            </w:r>
          </w:p>
        </w:tc>
      </w:tr>
      <w:tr>
        <w:tc>
          <w:tcPr/>
          <w:p>
            <w:pPr>
              <w:pStyle w:val="Compact"/>
              <w:jc w:val="left"/>
            </w:pPr>
            <w:r>
              <w:rPr>
                <w:bCs/>
                <w:b/>
              </w:rPr>
              <w:t xml:space="preserve">TC-01</w:t>
            </w:r>
          </w:p>
        </w:tc>
        <w:tc>
          <w:tcPr/>
          <w:p>
            <w:pPr>
              <w:pStyle w:val="Compact"/>
              <w:jc w:val="left"/>
            </w:pPr>
            <w:r>
              <w:t xml:space="preserve">Khởi động</w:t>
            </w:r>
          </w:p>
        </w:tc>
        <w:tc>
          <w:tcPr/>
          <w:p>
            <w:pPr>
              <w:pStyle w:val="Compact"/>
              <w:jc w:val="left"/>
            </w:pPr>
            <w:r>
              <w:t xml:space="preserve">Mở ứng dụng lần đầu</w:t>
            </w:r>
          </w:p>
        </w:tc>
        <w:tc>
          <w:tcPr/>
          <w:p>
            <w:pPr>
              <w:pStyle w:val="Compact"/>
              <w:jc w:val="left"/>
            </w:pPr>
            <w:r>
              <w:t xml:space="preserve">Hiện giao diện Đăng nhập mượt mà</w:t>
            </w:r>
          </w:p>
        </w:tc>
        <w:tc>
          <w:tcPr/>
          <w:p>
            <w:pPr>
              <w:pStyle w:val="Compact"/>
              <w:jc w:val="left"/>
            </w:pPr>
            <w:r>
              <w:t xml:space="preserve">PASS</w:t>
            </w:r>
          </w:p>
        </w:tc>
      </w:tr>
      <w:tr>
        <w:tc>
          <w:tcPr/>
          <w:p>
            <w:pPr>
              <w:pStyle w:val="Compact"/>
              <w:jc w:val="left"/>
            </w:pPr>
            <w:r>
              <w:rPr>
                <w:bCs/>
                <w:b/>
              </w:rPr>
              <w:t xml:space="preserve">TC-02</w:t>
            </w:r>
          </w:p>
        </w:tc>
        <w:tc>
          <w:tcPr/>
          <w:p>
            <w:pPr>
              <w:pStyle w:val="Compact"/>
              <w:jc w:val="left"/>
            </w:pPr>
            <w:r>
              <w:t xml:space="preserve">Đăng nhập</w:t>
            </w:r>
          </w:p>
        </w:tc>
        <w:tc>
          <w:tcPr/>
          <w:p>
            <w:pPr>
              <w:pStyle w:val="Compact"/>
              <w:jc w:val="left"/>
            </w:pPr>
            <w:r>
              <w:t xml:space="preserve">Nhập Email/Password sai</w:t>
            </w:r>
          </w:p>
        </w:tc>
        <w:tc>
          <w:tcPr/>
          <w:p>
            <w:pPr>
              <w:pStyle w:val="Compact"/>
              <w:jc w:val="left"/>
            </w:pPr>
            <w:r>
              <w:t xml:space="preserve">Hiện thông báo</w:t>
            </w:r>
            <w:r>
              <w:t xml:space="preserve"> </w:t>
            </w:r>
            <w:r>
              <w:t xml:space="preserve">“</w:t>
            </w:r>
            <w:r>
              <w:t xml:space="preserve">Sai tài khoản</w:t>
            </w:r>
            <w:r>
              <w:t xml:space="preserve">”</w:t>
            </w:r>
          </w:p>
        </w:tc>
        <w:tc>
          <w:tcPr/>
          <w:p>
            <w:pPr>
              <w:pStyle w:val="Compact"/>
              <w:jc w:val="left"/>
            </w:pPr>
            <w:r>
              <w:t xml:space="preserve">PASS</w:t>
            </w:r>
          </w:p>
        </w:tc>
      </w:tr>
      <w:tr>
        <w:tc>
          <w:tcPr/>
          <w:p>
            <w:pPr>
              <w:pStyle w:val="Compact"/>
              <w:jc w:val="left"/>
            </w:pPr>
            <w:r>
              <w:rPr>
                <w:bCs/>
                <w:b/>
              </w:rPr>
              <w:t xml:space="preserve">TC-03</w:t>
            </w:r>
          </w:p>
        </w:tc>
        <w:tc>
          <w:tcPr/>
          <w:p>
            <w:pPr>
              <w:pStyle w:val="Compact"/>
              <w:jc w:val="left"/>
            </w:pPr>
            <w:r>
              <w:t xml:space="preserve">Đăng nhập</w:t>
            </w:r>
          </w:p>
        </w:tc>
        <w:tc>
          <w:tcPr/>
          <w:p>
            <w:pPr>
              <w:pStyle w:val="Compact"/>
              <w:jc w:val="left"/>
            </w:pPr>
            <w:r>
              <w:t xml:space="preserve">Đăng nhập Google Auth</w:t>
            </w:r>
          </w:p>
        </w:tc>
        <w:tc>
          <w:tcPr/>
          <w:p>
            <w:pPr>
              <w:pStyle w:val="Compact"/>
              <w:jc w:val="left"/>
            </w:pPr>
            <w:r>
              <w:t xml:space="preserve">Firebase trả về Token, DB SQL lưu UID</w:t>
            </w:r>
          </w:p>
        </w:tc>
        <w:tc>
          <w:tcPr/>
          <w:p>
            <w:pPr>
              <w:pStyle w:val="Compact"/>
              <w:jc w:val="left"/>
            </w:pPr>
            <w:r>
              <w:t xml:space="preserve">PASS</w:t>
            </w:r>
          </w:p>
        </w:tc>
      </w:tr>
      <w:tr>
        <w:tc>
          <w:tcPr/>
          <w:p>
            <w:pPr>
              <w:pStyle w:val="Compact"/>
              <w:jc w:val="left"/>
            </w:pPr>
            <w:r>
              <w:rPr>
                <w:bCs/>
                <w:b/>
              </w:rPr>
              <w:t xml:space="preserve">TC-04</w:t>
            </w:r>
          </w:p>
        </w:tc>
        <w:tc>
          <w:tcPr/>
          <w:p>
            <w:pPr>
              <w:pStyle w:val="Compact"/>
              <w:jc w:val="left"/>
            </w:pPr>
            <w:r>
              <w:t xml:space="preserve">Thêm Thu Chi</w:t>
            </w:r>
          </w:p>
        </w:tc>
        <w:tc>
          <w:tcPr/>
          <w:p>
            <w:pPr>
              <w:pStyle w:val="Compact"/>
              <w:jc w:val="left"/>
            </w:pPr>
            <w:r>
              <w:t xml:space="preserve">Nhập số tiền 50,000, chọn</w:t>
            </w:r>
            <w:r>
              <w:t xml:space="preserve"> </w:t>
            </w:r>
            <w:r>
              <w:t xml:space="preserve">“</w:t>
            </w:r>
            <w:r>
              <w:t xml:space="preserve">Ăn Uống</w:t>
            </w:r>
            <w:r>
              <w:t xml:space="preserve">”</w:t>
            </w:r>
          </w:p>
        </w:tc>
        <w:tc>
          <w:tcPr/>
          <w:p>
            <w:pPr>
              <w:pStyle w:val="Compact"/>
              <w:jc w:val="left"/>
            </w:pPr>
            <w:r>
              <w:t xml:space="preserve">Giao dịch hiển thị ở Dashboard</w:t>
            </w:r>
          </w:p>
        </w:tc>
        <w:tc>
          <w:tcPr/>
          <w:p>
            <w:pPr>
              <w:pStyle w:val="Compact"/>
              <w:jc w:val="left"/>
            </w:pPr>
            <w:r>
              <w:t xml:space="preserve">PASS</w:t>
            </w:r>
          </w:p>
        </w:tc>
      </w:tr>
      <w:tr>
        <w:tc>
          <w:tcPr/>
          <w:p>
            <w:pPr>
              <w:pStyle w:val="Compact"/>
              <w:jc w:val="left"/>
            </w:pPr>
            <w:r>
              <w:rPr>
                <w:bCs/>
                <w:b/>
              </w:rPr>
              <w:t xml:space="preserve">TC-05</w:t>
            </w:r>
          </w:p>
        </w:tc>
        <w:tc>
          <w:tcPr/>
          <w:p>
            <w:pPr>
              <w:pStyle w:val="Compact"/>
              <w:jc w:val="left"/>
            </w:pPr>
            <w:r>
              <w:t xml:space="preserve">Validate Thu Chi</w:t>
            </w:r>
          </w:p>
        </w:tc>
        <w:tc>
          <w:tcPr/>
          <w:p>
            <w:pPr>
              <w:pStyle w:val="Compact"/>
              <w:jc w:val="left"/>
            </w:pPr>
            <w:r>
              <w:t xml:space="preserve">Không nhập số tiền, bấm Lưu</w:t>
            </w:r>
          </w:p>
        </w:tc>
        <w:tc>
          <w:tcPr/>
          <w:p>
            <w:pPr>
              <w:pStyle w:val="Compact"/>
              <w:jc w:val="left"/>
            </w:pPr>
            <w:r>
              <w:t xml:space="preserve">Ứng dụng báo đỏ cảnh báo</w:t>
            </w:r>
          </w:p>
        </w:tc>
        <w:tc>
          <w:tcPr/>
          <w:p>
            <w:pPr>
              <w:pStyle w:val="Compact"/>
              <w:jc w:val="left"/>
            </w:pPr>
            <w:r>
              <w:t xml:space="preserve">PASS</w:t>
            </w:r>
          </w:p>
        </w:tc>
      </w:tr>
      <w:tr>
        <w:tc>
          <w:tcPr/>
          <w:p>
            <w:pPr>
              <w:pStyle w:val="Compact"/>
              <w:jc w:val="left"/>
            </w:pPr>
            <w:r>
              <w:rPr>
                <w:bCs/>
                <w:b/>
              </w:rPr>
              <w:t xml:space="preserve">TC-06</w:t>
            </w:r>
          </w:p>
        </w:tc>
        <w:tc>
          <w:tcPr/>
          <w:p>
            <w:pPr>
              <w:pStyle w:val="Compact"/>
              <w:jc w:val="left"/>
            </w:pPr>
            <w:r>
              <w:t xml:space="preserve">Xóa Thu Chi</w:t>
            </w:r>
          </w:p>
        </w:tc>
        <w:tc>
          <w:tcPr/>
          <w:p>
            <w:pPr>
              <w:pStyle w:val="Compact"/>
              <w:jc w:val="left"/>
            </w:pPr>
            <w:r>
              <w:t xml:space="preserve">Vuốt ngang (Swipe) giao dịch</w:t>
            </w:r>
          </w:p>
        </w:tc>
        <w:tc>
          <w:tcPr/>
          <w:p>
            <w:pPr>
              <w:pStyle w:val="Compact"/>
              <w:jc w:val="left"/>
            </w:pPr>
            <w:r>
              <w:t xml:space="preserve">Giao dịch biến mất, Dashboard tính lại tổng tiền</w:t>
            </w:r>
          </w:p>
        </w:tc>
        <w:tc>
          <w:tcPr/>
          <w:p>
            <w:pPr>
              <w:pStyle w:val="Compact"/>
              <w:jc w:val="left"/>
            </w:pPr>
            <w:r>
              <w:t xml:space="preserve">PASS</w:t>
            </w:r>
          </w:p>
        </w:tc>
      </w:tr>
      <w:tr>
        <w:tc>
          <w:tcPr/>
          <w:p>
            <w:pPr>
              <w:pStyle w:val="Compact"/>
              <w:jc w:val="left"/>
            </w:pPr>
            <w:r>
              <w:rPr>
                <w:bCs/>
                <w:b/>
              </w:rPr>
              <w:t xml:space="preserve">TC-07</w:t>
            </w:r>
          </w:p>
        </w:tc>
        <w:tc>
          <w:tcPr/>
          <w:p>
            <w:pPr>
              <w:pStyle w:val="Compact"/>
              <w:jc w:val="left"/>
            </w:pPr>
            <w:r>
              <w:t xml:space="preserve">Tiết Kiệm</w:t>
            </w:r>
          </w:p>
        </w:tc>
        <w:tc>
          <w:tcPr/>
          <w:p>
            <w:pPr>
              <w:pStyle w:val="Compact"/>
              <w:jc w:val="left"/>
            </w:pPr>
            <w:r>
              <w:t xml:space="preserve">Thêm mục tiêu</w:t>
            </w:r>
            <w:r>
              <w:t xml:space="preserve"> </w:t>
            </w:r>
            <w:r>
              <w:t xml:space="preserve">“</w:t>
            </w:r>
            <w:r>
              <w:t xml:space="preserve">Mua xe</w:t>
            </w:r>
            <w:r>
              <w:t xml:space="preserve">”</w:t>
            </w:r>
            <w:r>
              <w:t xml:space="preserve"> </w:t>
            </w:r>
            <w:r>
              <w:t xml:space="preserve">50 triệu</w:t>
            </w:r>
          </w:p>
        </w:tc>
        <w:tc>
          <w:tcPr/>
          <w:p>
            <w:pPr>
              <w:pStyle w:val="Compact"/>
              <w:jc w:val="left"/>
            </w:pPr>
            <w:r>
              <w:t xml:space="preserve">Mục tiêu mới hiển thị, Progress 0%</w:t>
            </w:r>
          </w:p>
        </w:tc>
        <w:tc>
          <w:tcPr/>
          <w:p>
            <w:pPr>
              <w:pStyle w:val="Compact"/>
              <w:jc w:val="left"/>
            </w:pPr>
            <w:r>
              <w:t xml:space="preserve">PASS</w:t>
            </w:r>
          </w:p>
        </w:tc>
      </w:tr>
      <w:tr>
        <w:tc>
          <w:tcPr/>
          <w:p>
            <w:pPr>
              <w:pStyle w:val="Compact"/>
              <w:jc w:val="left"/>
            </w:pPr>
            <w:r>
              <w:rPr>
                <w:bCs/>
                <w:b/>
              </w:rPr>
              <w:t xml:space="preserve">TC-08</w:t>
            </w:r>
          </w:p>
        </w:tc>
        <w:tc>
          <w:tcPr/>
          <w:p>
            <w:pPr>
              <w:pStyle w:val="Compact"/>
              <w:jc w:val="left"/>
            </w:pPr>
            <w:r>
              <w:t xml:space="preserve">Tiết Kiệm</w:t>
            </w:r>
          </w:p>
        </w:tc>
        <w:tc>
          <w:tcPr/>
          <w:p>
            <w:pPr>
              <w:pStyle w:val="Compact"/>
              <w:jc w:val="left"/>
            </w:pPr>
            <w:r>
              <w:t xml:space="preserve">Nạp thêm 5 triệu vào</w:t>
            </w:r>
            <w:r>
              <w:t xml:space="preserve"> </w:t>
            </w:r>
            <w:r>
              <w:t xml:space="preserve">“</w:t>
            </w:r>
            <w:r>
              <w:t xml:space="preserve">Mua xe</w:t>
            </w:r>
            <w:r>
              <w:t xml:space="preserve">”</w:t>
            </w:r>
          </w:p>
        </w:tc>
        <w:tc>
          <w:tcPr/>
          <w:p>
            <w:pPr>
              <w:pStyle w:val="Compact"/>
              <w:jc w:val="left"/>
            </w:pPr>
            <w:r>
              <w:t xml:space="preserve">Progress tăng lên 10% ngay lập tức</w:t>
            </w:r>
          </w:p>
        </w:tc>
        <w:tc>
          <w:tcPr/>
          <w:p>
            <w:pPr>
              <w:pStyle w:val="Compact"/>
              <w:jc w:val="left"/>
            </w:pPr>
            <w:r>
              <w:t xml:space="preserve">PASS</w:t>
            </w:r>
          </w:p>
        </w:tc>
      </w:tr>
      <w:tr>
        <w:tc>
          <w:tcPr/>
          <w:p>
            <w:pPr>
              <w:pStyle w:val="Compact"/>
              <w:jc w:val="left"/>
            </w:pPr>
            <w:r>
              <w:rPr>
                <w:bCs/>
                <w:b/>
              </w:rPr>
              <w:t xml:space="preserve">TC-09</w:t>
            </w:r>
          </w:p>
        </w:tc>
        <w:tc>
          <w:tcPr/>
          <w:p>
            <w:pPr>
              <w:pStyle w:val="Compact"/>
              <w:jc w:val="left"/>
            </w:pPr>
            <w:r>
              <w:t xml:space="preserve">Nhóm</w:t>
            </w:r>
          </w:p>
        </w:tc>
        <w:tc>
          <w:tcPr/>
          <w:p>
            <w:pPr>
              <w:pStyle w:val="Compact"/>
              <w:jc w:val="left"/>
            </w:pPr>
            <w:r>
              <w:t xml:space="preserve">Tạo nhóm</w:t>
            </w:r>
            <w:r>
              <w:t xml:space="preserve"> </w:t>
            </w:r>
            <w:r>
              <w:t xml:space="preserve">“</w:t>
            </w:r>
            <w:r>
              <w:t xml:space="preserve">Du lịch 2026</w:t>
            </w:r>
            <w:r>
              <w:t xml:space="preserve">”</w:t>
            </w:r>
          </w:p>
        </w:tc>
        <w:tc>
          <w:tcPr/>
          <w:p>
            <w:pPr>
              <w:pStyle w:val="Compact"/>
              <w:jc w:val="left"/>
            </w:pPr>
            <w:r>
              <w:t xml:space="preserve">Nhóm hiển thị trong List Group</w:t>
            </w:r>
          </w:p>
        </w:tc>
        <w:tc>
          <w:tcPr/>
          <w:p>
            <w:pPr>
              <w:pStyle w:val="Compact"/>
              <w:jc w:val="left"/>
            </w:pPr>
            <w:r>
              <w:t xml:space="preserve">PASS</w:t>
            </w:r>
          </w:p>
        </w:tc>
      </w:tr>
      <w:tr>
        <w:tc>
          <w:tcPr/>
          <w:p>
            <w:pPr>
              <w:pStyle w:val="Compact"/>
              <w:jc w:val="left"/>
            </w:pPr>
            <w:r>
              <w:rPr>
                <w:bCs/>
                <w:b/>
              </w:rPr>
              <w:t xml:space="preserve">TC-10</w:t>
            </w:r>
          </w:p>
        </w:tc>
        <w:tc>
          <w:tcPr/>
          <w:p>
            <w:pPr>
              <w:pStyle w:val="Compact"/>
              <w:jc w:val="left"/>
            </w:pPr>
            <w:r>
              <w:t xml:space="preserve">SQL Injection</w:t>
            </w:r>
          </w:p>
        </w:tc>
        <w:tc>
          <w:tcPr/>
          <w:p>
            <w:pPr>
              <w:pStyle w:val="Compact"/>
              <w:jc w:val="left"/>
            </w:pPr>
            <w:r>
              <w:t xml:space="preserve">Nhập</w:t>
            </w:r>
            <w:r>
              <w:t xml:space="preserve"> </w:t>
            </w:r>
            <w:r>
              <w:rPr>
                <w:rStyle w:val="VerbatimChar"/>
              </w:rPr>
              <w:t xml:space="preserve">'; DROP TABLE Users; --</w:t>
            </w:r>
            <w:r>
              <w:t xml:space="preserve"> </w:t>
            </w:r>
            <w:r>
              <w:t xml:space="preserve">vào Form</w:t>
            </w:r>
          </w:p>
        </w:tc>
        <w:tc>
          <w:tcPr/>
          <w:p>
            <w:pPr>
              <w:pStyle w:val="Compact"/>
              <w:jc w:val="left"/>
            </w:pPr>
            <w:r>
              <w:t xml:space="preserve">Lệnh bị vô hiệu hóa bởi Parameter</w:t>
            </w:r>
          </w:p>
        </w:tc>
        <w:tc>
          <w:tcPr/>
          <w:p>
            <w:pPr>
              <w:pStyle w:val="Compact"/>
              <w:jc w:val="left"/>
            </w:pPr>
            <w:r>
              <w:t xml:space="preserve">PASS</w:t>
            </w:r>
          </w:p>
        </w:tc>
      </w:tr>
      <w:tr>
        <w:tc>
          <w:tcPr/>
          <w:p>
            <w:pPr>
              <w:pStyle w:val="Compact"/>
              <w:jc w:val="left"/>
            </w:pPr>
            <w:r>
              <w:rPr>
                <w:bCs/>
                <w:b/>
              </w:rPr>
              <w:t xml:space="preserve">TC-11</w:t>
            </w:r>
          </w:p>
        </w:tc>
        <w:tc>
          <w:tcPr/>
          <w:p>
            <w:pPr>
              <w:pStyle w:val="Compact"/>
              <w:jc w:val="left"/>
            </w:pPr>
            <w:r>
              <w:t xml:space="preserve">Giao diện</w:t>
            </w:r>
          </w:p>
        </w:tc>
        <w:tc>
          <w:tcPr/>
          <w:p>
            <w:pPr>
              <w:pStyle w:val="Compact"/>
              <w:jc w:val="left"/>
            </w:pPr>
            <w:r>
              <w:t xml:space="preserve">Bật Dark Mode trong Setting</w:t>
            </w:r>
          </w:p>
        </w:tc>
        <w:tc>
          <w:tcPr/>
          <w:p>
            <w:pPr>
              <w:pStyle w:val="Compact"/>
              <w:jc w:val="left"/>
            </w:pPr>
            <w:r>
              <w:t xml:space="preserve">Toàn bộ giao diện chuyển sang nền đen</w:t>
            </w:r>
          </w:p>
        </w:tc>
        <w:tc>
          <w:tcPr/>
          <w:p>
            <w:pPr>
              <w:pStyle w:val="Compact"/>
              <w:jc w:val="left"/>
            </w:pPr>
            <w:r>
              <w:t xml:space="preserve">PASS</w:t>
            </w:r>
          </w:p>
        </w:tc>
      </w:tr>
      <w:tr>
        <w:tc>
          <w:tcPr/>
          <w:p>
            <w:pPr>
              <w:pStyle w:val="Compact"/>
              <w:jc w:val="left"/>
            </w:pPr>
            <w:r>
              <w:rPr>
                <w:bCs/>
                <w:b/>
              </w:rPr>
              <w:t xml:space="preserve">TC-12</w:t>
            </w:r>
          </w:p>
        </w:tc>
        <w:tc>
          <w:tcPr/>
          <w:p>
            <w:pPr>
              <w:pStyle w:val="Compact"/>
              <w:jc w:val="left"/>
            </w:pPr>
            <w:r>
              <w:t xml:space="preserve">Mất mạng</w:t>
            </w:r>
          </w:p>
        </w:tc>
        <w:tc>
          <w:tcPr/>
          <w:p>
            <w:pPr>
              <w:pStyle w:val="Compact"/>
              <w:jc w:val="left"/>
            </w:pPr>
            <w:r>
              <w:t xml:space="preserve">Tắt Wi-Fi và bấm Lưu</w:t>
            </w:r>
          </w:p>
        </w:tc>
        <w:tc>
          <w:tcPr/>
          <w:p>
            <w:pPr>
              <w:pStyle w:val="Compact"/>
              <w:jc w:val="left"/>
            </w:pPr>
            <w:r>
              <w:t xml:space="preserve">Ứng dụng báo lỗi</w:t>
            </w:r>
            <w:r>
              <w:t xml:space="preserve"> </w:t>
            </w:r>
            <w:r>
              <w:t xml:space="preserve">“</w:t>
            </w:r>
            <w:r>
              <w:t xml:space="preserve">Không có kết nối mạng</w:t>
            </w:r>
            <w:r>
              <w:t xml:space="preserve">”</w:t>
            </w:r>
          </w:p>
        </w:tc>
        <w:tc>
          <w:tcPr/>
          <w:p>
            <w:pPr>
              <w:pStyle w:val="Compact"/>
              <w:jc w:val="left"/>
            </w:pPr>
            <w:r>
              <w:t xml:space="preserve">PASS</w:t>
            </w:r>
          </w:p>
        </w:tc>
      </w:tr>
      <w:tr>
        <w:tc>
          <w:tcPr/>
          <w:p>
            <w:pPr>
              <w:pStyle w:val="Compact"/>
              <w:jc w:val="left"/>
            </w:pPr>
            <w:r>
              <w:rPr>
                <w:bCs/>
                <w:b/>
              </w:rPr>
              <w:t xml:space="preserve">TC-13</w:t>
            </w:r>
          </w:p>
        </w:tc>
        <w:tc>
          <w:tcPr/>
          <w:p>
            <w:pPr>
              <w:pStyle w:val="Compact"/>
              <w:jc w:val="left"/>
            </w:pPr>
            <w:r>
              <w:t xml:space="preserve">Chatbot</w:t>
            </w:r>
          </w:p>
        </w:tc>
        <w:tc>
          <w:tcPr/>
          <w:p>
            <w:pPr>
              <w:pStyle w:val="Compact"/>
              <w:jc w:val="left"/>
            </w:pPr>
            <w:r>
              <w:t xml:space="preserve">Gửi nội dung tin nhắn bất kỳ</w:t>
            </w:r>
          </w:p>
        </w:tc>
        <w:tc>
          <w:tcPr/>
          <w:p>
            <w:pPr>
              <w:pStyle w:val="Compact"/>
              <w:jc w:val="left"/>
            </w:pPr>
            <w:r>
              <w:t xml:space="preserve">Giao diện tự động render bong bóng chat</w:t>
            </w:r>
          </w:p>
        </w:tc>
        <w:tc>
          <w:tcPr/>
          <w:p>
            <w:pPr>
              <w:pStyle w:val="Compact"/>
              <w:jc w:val="left"/>
            </w:pPr>
            <w:r>
              <w:t xml:space="preserve">PASS</w:t>
            </w:r>
          </w:p>
        </w:tc>
      </w:tr>
      <w:tr>
        <w:tc>
          <w:tcPr/>
          <w:p>
            <w:pPr>
              <w:pStyle w:val="Compact"/>
              <w:jc w:val="left"/>
            </w:pPr>
            <w:r>
              <w:rPr>
                <w:bCs/>
                <w:b/>
              </w:rPr>
              <w:t xml:space="preserve">TC-14</w:t>
            </w:r>
          </w:p>
        </w:tc>
        <w:tc>
          <w:tcPr/>
          <w:p>
            <w:pPr>
              <w:pStyle w:val="Compact"/>
              <w:jc w:val="left"/>
            </w:pPr>
            <w:r>
              <w:t xml:space="preserve">Thống kê</w:t>
            </w:r>
          </w:p>
        </w:tc>
        <w:tc>
          <w:tcPr/>
          <w:p>
            <w:pPr>
              <w:pStyle w:val="Compact"/>
              <w:jc w:val="left"/>
            </w:pPr>
            <w:r>
              <w:t xml:space="preserve">Mở Pie Chart cuối tháng</w:t>
            </w:r>
          </w:p>
        </w:tc>
        <w:tc>
          <w:tcPr/>
          <w:p>
            <w:pPr>
              <w:pStyle w:val="Compact"/>
              <w:jc w:val="left"/>
            </w:pPr>
            <w:r>
              <w:t xml:space="preserve">Vẽ đúng tỷ lệ % các danh mục chi tiêu</w:t>
            </w:r>
          </w:p>
        </w:tc>
        <w:tc>
          <w:tcPr/>
          <w:p>
            <w:pPr>
              <w:pStyle w:val="Compact"/>
              <w:jc w:val="left"/>
            </w:pPr>
            <w:r>
              <w:t xml:space="preserve">PASS</w:t>
            </w:r>
          </w:p>
        </w:tc>
      </w:tr>
    </w:tbl>
    <w:bookmarkEnd w:id="55"/>
    <w:bookmarkStart w:id="56" w:name="đặc-tả-chi-tiết-giao-diện-ui-screens"/>
    <w:p>
      <w:pPr>
        <w:pStyle w:val="Heading2"/>
      </w:pPr>
      <w:r>
        <w:t xml:space="preserve">4.5. ĐẶC TẢ CHI TIẾT GIAO DIỆN (UI SCREENS)</w:t>
      </w:r>
    </w:p>
    <w:p>
      <w:pPr>
        <w:numPr>
          <w:ilvl w:val="0"/>
          <w:numId w:val="1017"/>
        </w:numPr>
        <w:pStyle w:val="Compact"/>
      </w:pPr>
      <w:r>
        <w:rPr>
          <w:bCs/>
          <w:b/>
        </w:rPr>
        <w:t xml:space="preserve">Màn hình Tổng quan (Dashboard):</w:t>
      </w:r>
    </w:p>
    <w:p>
      <w:pPr>
        <w:numPr>
          <w:ilvl w:val="1"/>
          <w:numId w:val="1018"/>
        </w:numPr>
        <w:pStyle w:val="Compact"/>
      </w:pPr>
      <w:r>
        <w:t xml:space="preserve">Được thiết kế dựa trên Material Design 3.</w:t>
      </w:r>
    </w:p>
    <w:p>
      <w:pPr>
        <w:numPr>
          <w:ilvl w:val="1"/>
          <w:numId w:val="1018"/>
        </w:numPr>
        <w:pStyle w:val="Compact"/>
      </w:pPr>
      <w:r>
        <w:t xml:space="preserve">Thẻ hiển thị tổng chi tiêu trong tháng có dạng</w:t>
      </w:r>
      <w:r>
        <w:t xml:space="preserve"> </w:t>
      </w:r>
      <w:r>
        <w:t xml:space="preserve">“</w:t>
      </w:r>
      <w:r>
        <w:t xml:space="preserve">Credit Card</w:t>
      </w:r>
      <w:r>
        <w:t xml:space="preserve">”</w:t>
      </w:r>
      <w:r>
        <w:t xml:space="preserve"> </w:t>
      </w:r>
      <w:r>
        <w:t xml:space="preserve">làm hiệu ứng bóng mờ (Glassmorphism). Dữ liệu tính tổng từ bảng Expenses.</w:t>
      </w:r>
    </w:p>
    <w:p>
      <w:pPr>
        <w:numPr>
          <w:ilvl w:val="1"/>
          <w:numId w:val="1018"/>
        </w:numPr>
        <w:pStyle w:val="Compact"/>
      </w:pPr>
      <w:r>
        <w:t xml:space="preserve">Biểu đồ hình tròn (Pie Chart) tự động tính toán các phân khúc chi tiêu, dùng thư viện FL Chart.</w:t>
      </w:r>
    </w:p>
    <w:p>
      <w:pPr>
        <w:numPr>
          <w:ilvl w:val="0"/>
          <w:numId w:val="1017"/>
        </w:numPr>
        <w:pStyle w:val="Compact"/>
      </w:pPr>
      <w:r>
        <w:rPr>
          <w:bCs/>
          <w:b/>
        </w:rPr>
        <w:t xml:space="preserve">Màn hình Thêm Chi Tiêu:</w:t>
      </w:r>
    </w:p>
    <w:p>
      <w:pPr>
        <w:numPr>
          <w:ilvl w:val="1"/>
          <w:numId w:val="1019"/>
        </w:numPr>
        <w:pStyle w:val="Compact"/>
      </w:pPr>
      <w:r>
        <w:t xml:space="preserve">TextFormFields kèm các tính năng kiểm lỗi.</w:t>
      </w:r>
    </w:p>
    <w:p>
      <w:pPr>
        <w:numPr>
          <w:ilvl w:val="1"/>
          <w:numId w:val="1019"/>
        </w:numPr>
        <w:pStyle w:val="Compact"/>
      </w:pPr>
      <w:r>
        <w:t xml:space="preserve">DropdownButton chọn các danh mục cài sẵn (Ăn uống, Mua sắm, Đi lại…).</w:t>
      </w:r>
    </w:p>
    <w:p>
      <w:pPr>
        <w:numPr>
          <w:ilvl w:val="1"/>
          <w:numId w:val="1019"/>
        </w:numPr>
        <w:pStyle w:val="Compact"/>
      </w:pPr>
      <w:r>
        <w:t xml:space="preserve">Bàn phím số tự động bung lên hỗ trợ nhập liệu nhanh.</w:t>
      </w:r>
    </w:p>
    <w:p>
      <w:pPr>
        <w:numPr>
          <w:ilvl w:val="0"/>
          <w:numId w:val="1017"/>
        </w:numPr>
        <w:pStyle w:val="Compact"/>
      </w:pPr>
      <w:r>
        <w:rPr>
          <w:bCs/>
          <w:b/>
        </w:rPr>
        <w:t xml:space="preserve">Màn hình Chat:</w:t>
      </w:r>
    </w:p>
    <w:p>
      <w:pPr>
        <w:numPr>
          <w:ilvl w:val="1"/>
          <w:numId w:val="1020"/>
        </w:numPr>
        <w:pStyle w:val="Compact"/>
      </w:pPr>
      <w:r>
        <w:t xml:space="preserve">Bong bóng chat (Chat Bubbles) tương tự Messenger. Tin nhắn của bản thân hiển thị bên phải (xanh), của người khác hiển thị bên trái (xám).</w:t>
      </w:r>
    </w:p>
    <w:p>
      <w:pPr>
        <w:numPr>
          <w:ilvl w:val="0"/>
          <w:numId w:val="1017"/>
        </w:numPr>
        <w:pStyle w:val="Compact"/>
      </w:pPr>
      <w:r>
        <w:rPr>
          <w:bCs/>
          <w:b/>
        </w:rPr>
        <w:t xml:space="preserve">Màn hình Tiết Kiệm (Savings):</w:t>
      </w:r>
    </w:p>
    <w:p>
      <w:pPr>
        <w:numPr>
          <w:ilvl w:val="1"/>
          <w:numId w:val="1021"/>
        </w:numPr>
        <w:pStyle w:val="Compact"/>
      </w:pPr>
      <w:r>
        <w:t xml:space="preserve">Danh sách các mục tiêu kèm thanh tiến độ Linear Progress bar.</w:t>
      </w:r>
    </w:p>
    <w:p>
      <w:pPr>
        <w:numPr>
          <w:ilvl w:val="1"/>
          <w:numId w:val="1021"/>
        </w:numPr>
        <w:pStyle w:val="Compact"/>
      </w:pPr>
      <w:r>
        <w:t xml:space="preserve">Nút (+) cho phép Add Funds (nạp tiền) bất cứ lúc nào.</w:t>
      </w:r>
    </w:p>
    <w:bookmarkEnd w:id="56"/>
    <w:bookmarkEnd w:id="57"/>
    <w:bookmarkStart w:id="61" w:name="kết-luận"/>
    <w:p>
      <w:pPr>
        <w:pStyle w:val="Heading1"/>
      </w:pPr>
      <w:r>
        <w:t xml:space="preserve">KẾT LUẬN</w:t>
      </w:r>
    </w:p>
    <w:bookmarkStart w:id="58" w:name="kết-quả-đạt-được"/>
    <w:p>
      <w:pPr>
        <w:pStyle w:val="Heading2"/>
      </w:pPr>
      <w:r>
        <w:t xml:space="preserve">1. Kết quả đạt được</w:t>
      </w:r>
    </w:p>
    <w:p>
      <w:pPr>
        <w:pStyle w:val="FirstParagraph"/>
      </w:pPr>
      <w:r>
        <w:t xml:space="preserve">Đề tài đã hoàn thành xuất sắc việc xây dựng một sản phẩm ứng dụng quản lý chi tiêu hoàn chỉnh. Điểm sáng của dự án là việc tiên phong ứng dụng cơ sở dữ liệu quan hệ mạnh mẽ Microsoft SQL Server vào một dự án di động thay vì SQLite cục bộ. Kiến trúc Docker giúp triển khai linh hoạt. Tính năng</w:t>
      </w:r>
      <w:r>
        <w:t xml:space="preserve"> </w:t>
      </w:r>
      <w:r>
        <w:t xml:space="preserve">“</w:t>
      </w:r>
      <w:r>
        <w:t xml:space="preserve">Hybrid Auth</w:t>
      </w:r>
      <w:r>
        <w:t xml:space="preserve">”</w:t>
      </w:r>
      <w:r>
        <w:t xml:space="preserve"> </w:t>
      </w:r>
      <w:r>
        <w:t xml:space="preserve">sử dụng Firebase để bảo mật và SQL Server để toàn vẹn dữ liệu đã vận hành một cách trơn tru, giải quyết được bài toán khó về kiến trúc mạng. Ứng dụng đã thỏa mãn 100% các yêu cầu nghiệp vụ được đề ra từ Chương 1.</w:t>
      </w:r>
    </w:p>
    <w:bookmarkEnd w:id="58"/>
    <w:bookmarkStart w:id="59" w:name="hạn-chế"/>
    <w:p>
      <w:pPr>
        <w:pStyle w:val="Heading2"/>
      </w:pPr>
      <w:r>
        <w:t xml:space="preserve">2. Hạn chế</w:t>
      </w:r>
    </w:p>
    <w:p>
      <w:pPr>
        <w:numPr>
          <w:ilvl w:val="0"/>
          <w:numId w:val="1022"/>
        </w:numPr>
        <w:pStyle w:val="Compact"/>
      </w:pPr>
      <w:r>
        <w:t xml:space="preserve">Ứng dụng hiện đang giao tiếp trực tiếp tới CSDL thông qua cổng 1434 (Direct TCP Connection). Trên mạng Wi-Fi cục bộ (LAN), điều này chạy mượt mà. Tuy nhiên, nếu triển khai ra môi trường Internet lớn, việc mở cổng trực tiếp có nguy cơ bị rà quét cổng (Port Scanning) hoặc tấn công từ chối dịch vụ (DDoS).</w:t>
      </w:r>
    </w:p>
    <w:p>
      <w:pPr>
        <w:numPr>
          <w:ilvl w:val="0"/>
          <w:numId w:val="1022"/>
        </w:numPr>
        <w:pStyle w:val="Compact"/>
      </w:pPr>
      <w:r>
        <w:t xml:space="preserve">Chức năng AI Chatbot mới ở dạng sơ khai, chưa đủ thông minh để tự động phân tích hành vi người dùng.</w:t>
      </w:r>
    </w:p>
    <w:bookmarkEnd w:id="59"/>
    <w:bookmarkStart w:id="60" w:name="hướng-phát-triển-trong-tương-lai"/>
    <w:p>
      <w:pPr>
        <w:pStyle w:val="Heading2"/>
      </w:pPr>
      <w:r>
        <w:t xml:space="preserve">3. Hướng phát triển trong tương lai</w:t>
      </w:r>
    </w:p>
    <w:p>
      <w:pPr>
        <w:numPr>
          <w:ilvl w:val="0"/>
          <w:numId w:val="1023"/>
        </w:numPr>
        <w:pStyle w:val="Compact"/>
      </w:pPr>
      <w:r>
        <w:rPr>
          <w:bCs/>
          <w:b/>
        </w:rPr>
        <w:t xml:space="preserve">Triển khai kiến trúc Microservices:</w:t>
      </w:r>
      <w:r>
        <w:t xml:space="preserve"> </w:t>
      </w:r>
      <w:r>
        <w:t xml:space="preserve">Thay vì Mobile kết nối tới Database, ta sẽ xây dựng một Server trung gian bằng ASP.NET Core Web API hoặc Node.js để kiểm duyệt dữ liệu, quản lý kết nối và cấp phát JWT Token an toàn hơn.</w:t>
      </w:r>
    </w:p>
    <w:p>
      <w:pPr>
        <w:numPr>
          <w:ilvl w:val="0"/>
          <w:numId w:val="1023"/>
        </w:numPr>
        <w:pStyle w:val="Compact"/>
      </w:pPr>
      <w:r>
        <w:rPr>
          <w:bCs/>
          <w:b/>
        </w:rPr>
        <w:t xml:space="preserve">Tích hợp Trí tuệ Nhân tạo (AI):</w:t>
      </w:r>
      <w:r>
        <w:t xml:space="preserve"> </w:t>
      </w:r>
      <w:r>
        <w:t xml:space="preserve">Khai thác các mô hình LLM mạnh mẽ hơn để biến Chatbot thành một trợ lý tài chính ảo, tự động dự báo xu hướng chi tiêu trong các tháng kế tiếp và cảnh báo hạn mức.</w:t>
      </w:r>
    </w:p>
    <w:p>
      <w:pPr>
        <w:numPr>
          <w:ilvl w:val="0"/>
          <w:numId w:val="1023"/>
        </w:numPr>
        <w:pStyle w:val="Compact"/>
      </w:pPr>
      <w:r>
        <w:rPr>
          <w:bCs/>
          <w:b/>
        </w:rPr>
        <w:t xml:space="preserve">Báo cáo thuế chi tiết:</w:t>
      </w:r>
      <w:r>
        <w:t xml:space="preserve"> </w:t>
      </w:r>
      <w:r>
        <w:t xml:space="preserve">Nâng cấp khả năng kết xuất toàn bộ dữ liệu lịch sử tài chính ra file Excel chuẩn định dạng để dễ dàng in ấn và phục vụ kê khai tài chính.</w:t>
      </w:r>
    </w:p>
    <w:p>
      <w:pPr>
        <w:numPr>
          <w:ilvl w:val="0"/>
          <w:numId w:val="1023"/>
        </w:numPr>
        <w:pStyle w:val="Compact"/>
      </w:pPr>
      <w:r>
        <w:rPr>
          <w:bCs/>
          <w:b/>
        </w:rPr>
        <w:t xml:space="preserve">Mở rộng tính năng thanh toán:</w:t>
      </w:r>
      <w:r>
        <w:t xml:space="preserve"> </w:t>
      </w:r>
      <w:r>
        <w:t xml:space="preserve">Tích hợp với các cổng thanh toán nội địa (Momo, VNPay) hoặc Open Banking để tự động lấy dữ liệu giao dịch từ thẻ ngân hàng mà không cần phải nhập thủ công.</w:t>
      </w:r>
    </w:p>
    <w:bookmarkEnd w:id="60"/>
    <w:bookmarkEnd w:id="61"/>
    <w:sectPr w:rsidR="00F71A05" w:rsidRPr="00D63C8A" w:rsidSect="006C076F">
      <w:footerReference r:id="rId13" w:type="default"/>
      <w:pgSz w:code="9" w:h="16840" w:w="11907"/>
      <w:pgMar w:bottom="1418" w:footer="720" w:gutter="0" w:header="720" w:left="1985" w:right="1418" w:top="1418"/>
      <w:pgBorders w:display="firstPage">
        <w:top w:color="auto" w:space="1" w:sz="15" w:val="cornerTriangles"/>
        <w:left w:color="auto" w:space="4" w:sz="15" w:val="cornerTriangles"/>
        <w:bottom w:color="auto" w:space="1" w:sz="15" w:val="cornerTriangles"/>
        <w:right w:color="auto" w:space="4" w:sz="15" w:val="cornerTriangles"/>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5EA1B7E"/>
    <w:multiLevelType w:val="hybridMultilevel"/>
    <w:tmpl w:val="CF964D1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8B82742"/>
    <w:multiLevelType w:val="hybridMultilevel"/>
    <w:tmpl w:val="9356B172"/>
    <w:lvl w:ilvl="0" w:tplc="0882D5C2">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0C444F44"/>
    <w:multiLevelType w:val="hybridMultilevel"/>
    <w:tmpl w:val="6330B570"/>
    <w:lvl w:ilvl="0" w:tplc="D3806E6C">
      <w:start w:val="1"/>
      <w:numFmt w:val="bullet"/>
      <w:lvlText w:val="+"/>
      <w:lvlJc w:val="left"/>
      <w:pPr>
        <w:ind w:hanging="360" w:left="720"/>
      </w:pPr>
      <w:rPr>
        <w:rFonts w:ascii="Times New Roman" w:cs="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2630688"/>
    <w:multiLevelType w:val="hybridMultilevel"/>
    <w:tmpl w:val="882C80E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4">
    <w:nsid w:val="16B679E5"/>
    <w:multiLevelType w:val="hybridMultilevel"/>
    <w:tmpl w:val="2334EBEE"/>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5">
    <w:nsid w:val="1B066BD4"/>
    <w:multiLevelType w:val="hybridMultilevel"/>
    <w:tmpl w:val="F2F8C6AA"/>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6">
    <w:nsid w:val="264843CC"/>
    <w:multiLevelType w:val="hybridMultilevel"/>
    <w:tmpl w:val="605E6BEC"/>
    <w:lvl w:ilvl="0" w:tplc="17A447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C087390"/>
    <w:multiLevelType w:val="hybridMultilevel"/>
    <w:tmpl w:val="343C38B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38EC07DF"/>
    <w:multiLevelType w:val="hybridMultilevel"/>
    <w:tmpl w:val="7092260E"/>
    <w:lvl w:ilvl="0" w:tplc="3D123B64">
      <w:start w:val="1"/>
      <w:numFmt w:val="decimal"/>
      <w:lvlText w:val="%1."/>
      <w:lvlJc w:val="left"/>
      <w:pPr>
        <w:ind w:hanging="360" w:left="873"/>
      </w:pPr>
      <w:rPr>
        <w:rFonts w:hint="default"/>
      </w:r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9">
    <w:nsid w:val="3ECD6F19"/>
    <w:multiLevelType w:val="hybridMultilevel"/>
    <w:tmpl w:val="CC161B28"/>
    <w:lvl w:ilvl="0" w:tplc="F4002594">
      <w:numFmt w:val="bullet"/>
      <w:lvlText w:val="-"/>
      <w:lvlJc w:val="left"/>
      <w:pPr>
        <w:ind w:hanging="360" w:left="720"/>
      </w:pPr>
      <w:rPr>
        <w:rFonts w:ascii="Times New Roman" w:cs="Times New Roman" w:eastAsia="Times New Roman" w:hAnsi="Times New Roman" w:hint="default"/>
      </w:rPr>
    </w:lvl>
    <w:lvl w:ilvl="1" w:tentative="1" w:tplc="042A0003">
      <w:start w:val="1"/>
      <w:numFmt w:val="bullet"/>
      <w:lvlText w:val="o"/>
      <w:lvlJc w:val="left"/>
      <w:pPr>
        <w:ind w:hanging="360" w:left="1440"/>
      </w:pPr>
      <w:rPr>
        <w:rFonts w:ascii="Courier New" w:cs="Courier New" w:hAnsi="Courier New" w:hint="default"/>
      </w:rPr>
    </w:lvl>
    <w:lvl w:ilvl="2" w:tentative="1" w:tplc="042A0005">
      <w:start w:val="1"/>
      <w:numFmt w:val="bullet"/>
      <w:lvlText w:val=""/>
      <w:lvlJc w:val="left"/>
      <w:pPr>
        <w:ind w:hanging="360" w:left="2160"/>
      </w:pPr>
      <w:rPr>
        <w:rFonts w:ascii="Wingdings" w:hAnsi="Wingdings" w:hint="default"/>
      </w:rPr>
    </w:lvl>
    <w:lvl w:ilvl="3" w:tentative="1" w:tplc="042A0001">
      <w:start w:val="1"/>
      <w:numFmt w:val="bullet"/>
      <w:lvlText w:val=""/>
      <w:lvlJc w:val="left"/>
      <w:pPr>
        <w:ind w:hanging="360" w:left="2880"/>
      </w:pPr>
      <w:rPr>
        <w:rFonts w:ascii="Symbol" w:hAnsi="Symbol" w:hint="default"/>
      </w:rPr>
    </w:lvl>
    <w:lvl w:ilvl="4" w:tentative="1" w:tplc="042A0003">
      <w:start w:val="1"/>
      <w:numFmt w:val="bullet"/>
      <w:lvlText w:val="o"/>
      <w:lvlJc w:val="left"/>
      <w:pPr>
        <w:ind w:hanging="360" w:left="3600"/>
      </w:pPr>
      <w:rPr>
        <w:rFonts w:ascii="Courier New" w:cs="Courier New" w:hAnsi="Courier New" w:hint="default"/>
      </w:rPr>
    </w:lvl>
    <w:lvl w:ilvl="5" w:tentative="1" w:tplc="042A0005">
      <w:start w:val="1"/>
      <w:numFmt w:val="bullet"/>
      <w:lvlText w:val=""/>
      <w:lvlJc w:val="left"/>
      <w:pPr>
        <w:ind w:hanging="360" w:left="4320"/>
      </w:pPr>
      <w:rPr>
        <w:rFonts w:ascii="Wingdings" w:hAnsi="Wingdings" w:hint="default"/>
      </w:rPr>
    </w:lvl>
    <w:lvl w:ilvl="6" w:tentative="1" w:tplc="042A0001">
      <w:start w:val="1"/>
      <w:numFmt w:val="bullet"/>
      <w:lvlText w:val=""/>
      <w:lvlJc w:val="left"/>
      <w:pPr>
        <w:ind w:hanging="360" w:left="5040"/>
      </w:pPr>
      <w:rPr>
        <w:rFonts w:ascii="Symbol" w:hAnsi="Symbol" w:hint="default"/>
      </w:rPr>
    </w:lvl>
    <w:lvl w:ilvl="7" w:tentative="1" w:tplc="042A0003">
      <w:start w:val="1"/>
      <w:numFmt w:val="bullet"/>
      <w:lvlText w:val="o"/>
      <w:lvlJc w:val="left"/>
      <w:pPr>
        <w:ind w:hanging="360" w:left="5760"/>
      </w:pPr>
      <w:rPr>
        <w:rFonts w:ascii="Courier New" w:cs="Courier New" w:hAnsi="Courier New" w:hint="default"/>
      </w:rPr>
    </w:lvl>
    <w:lvl w:ilvl="8" w:tentative="1" w:tplc="042A0005">
      <w:start w:val="1"/>
      <w:numFmt w:val="bullet"/>
      <w:lvlText w:val=""/>
      <w:lvlJc w:val="left"/>
      <w:pPr>
        <w:ind w:hanging="360" w:left="6480"/>
      </w:pPr>
      <w:rPr>
        <w:rFonts w:ascii="Wingdings" w:hAnsi="Wingdings" w:hint="default"/>
      </w:rPr>
    </w:lvl>
  </w:abstractNum>
  <w:abstractNum w15:restartNumberingAfterBreak="0" w:abstractNumId="10">
    <w:nsid w:val="4598226B"/>
    <w:multiLevelType w:val="hybridMultilevel"/>
    <w:tmpl w:val="2BE8D44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468D423F"/>
    <w:multiLevelType w:val="hybridMultilevel"/>
    <w:tmpl w:val="7DBCFAD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472764C4"/>
    <w:multiLevelType w:val="hybridMultilevel"/>
    <w:tmpl w:val="4C6A11E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47FD6DE8"/>
    <w:multiLevelType w:val="hybridMultilevel"/>
    <w:tmpl w:val="5A886FF4"/>
    <w:lvl w:ilvl="0" w:tplc="2410DD7A">
      <w:numFmt w:val="bullet"/>
      <w:lvlText w:val="-"/>
      <w:lvlJc w:val="left"/>
      <w:pPr>
        <w:ind w:hanging="360" w:left="740"/>
      </w:pPr>
      <w:rPr>
        <w:rFonts w:ascii="Helvetica" w:cs="Helvetica" w:eastAsia="Times New Roman" w:hAnsi="Helvetica" w:hint="default"/>
      </w:rPr>
    </w:lvl>
    <w:lvl w:ilvl="1" w:tentative="1" w:tplc="04090003">
      <w:start w:val="1"/>
      <w:numFmt w:val="bullet"/>
      <w:lvlText w:val="o"/>
      <w:lvlJc w:val="left"/>
      <w:pPr>
        <w:ind w:hanging="360" w:left="1460"/>
      </w:pPr>
      <w:rPr>
        <w:rFonts w:ascii="Courier New" w:cs="Courier New" w:hAnsi="Courier New" w:hint="default"/>
      </w:rPr>
    </w:lvl>
    <w:lvl w:ilvl="2" w:tentative="1" w:tplc="04090005">
      <w:start w:val="1"/>
      <w:numFmt w:val="bullet"/>
      <w:lvlText w:val=""/>
      <w:lvlJc w:val="left"/>
      <w:pPr>
        <w:ind w:hanging="360" w:left="2180"/>
      </w:pPr>
      <w:rPr>
        <w:rFonts w:ascii="Wingdings" w:hAnsi="Wingdings" w:hint="default"/>
      </w:rPr>
    </w:lvl>
    <w:lvl w:ilvl="3" w:tentative="1" w:tplc="04090001">
      <w:start w:val="1"/>
      <w:numFmt w:val="bullet"/>
      <w:lvlText w:val=""/>
      <w:lvlJc w:val="left"/>
      <w:pPr>
        <w:ind w:hanging="360" w:left="2900"/>
      </w:pPr>
      <w:rPr>
        <w:rFonts w:ascii="Symbol" w:hAnsi="Symbol" w:hint="default"/>
      </w:rPr>
    </w:lvl>
    <w:lvl w:ilvl="4" w:tentative="1" w:tplc="04090003">
      <w:start w:val="1"/>
      <w:numFmt w:val="bullet"/>
      <w:lvlText w:val="o"/>
      <w:lvlJc w:val="left"/>
      <w:pPr>
        <w:ind w:hanging="360" w:left="3620"/>
      </w:pPr>
      <w:rPr>
        <w:rFonts w:ascii="Courier New" w:cs="Courier New" w:hAnsi="Courier New" w:hint="default"/>
      </w:rPr>
    </w:lvl>
    <w:lvl w:ilvl="5" w:tentative="1" w:tplc="04090005">
      <w:start w:val="1"/>
      <w:numFmt w:val="bullet"/>
      <w:lvlText w:val=""/>
      <w:lvlJc w:val="left"/>
      <w:pPr>
        <w:ind w:hanging="360" w:left="4340"/>
      </w:pPr>
      <w:rPr>
        <w:rFonts w:ascii="Wingdings" w:hAnsi="Wingdings" w:hint="default"/>
      </w:rPr>
    </w:lvl>
    <w:lvl w:ilvl="6" w:tentative="1" w:tplc="04090001">
      <w:start w:val="1"/>
      <w:numFmt w:val="bullet"/>
      <w:lvlText w:val=""/>
      <w:lvlJc w:val="left"/>
      <w:pPr>
        <w:ind w:hanging="360" w:left="5060"/>
      </w:pPr>
      <w:rPr>
        <w:rFonts w:ascii="Symbol" w:hAnsi="Symbol" w:hint="default"/>
      </w:rPr>
    </w:lvl>
    <w:lvl w:ilvl="7" w:tentative="1" w:tplc="04090003">
      <w:start w:val="1"/>
      <w:numFmt w:val="bullet"/>
      <w:lvlText w:val="o"/>
      <w:lvlJc w:val="left"/>
      <w:pPr>
        <w:ind w:hanging="360" w:left="5780"/>
      </w:pPr>
      <w:rPr>
        <w:rFonts w:ascii="Courier New" w:cs="Courier New" w:hAnsi="Courier New" w:hint="default"/>
      </w:rPr>
    </w:lvl>
    <w:lvl w:ilvl="8" w:tentative="1" w:tplc="04090005">
      <w:start w:val="1"/>
      <w:numFmt w:val="bullet"/>
      <w:lvlText w:val=""/>
      <w:lvlJc w:val="left"/>
      <w:pPr>
        <w:ind w:hanging="360" w:left="6500"/>
      </w:pPr>
      <w:rPr>
        <w:rFonts w:ascii="Wingdings" w:hAnsi="Wingdings" w:hint="default"/>
      </w:rPr>
    </w:lvl>
  </w:abstractNum>
  <w:abstractNum w15:restartNumberingAfterBreak="0" w:abstractNumId="14">
    <w:nsid w:val="4BF946E9"/>
    <w:multiLevelType w:val="hybridMultilevel"/>
    <w:tmpl w:val="57083510"/>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15">
    <w:nsid w:val="4EC47473"/>
    <w:multiLevelType w:val="hybridMultilevel"/>
    <w:tmpl w:val="4C82A0A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16">
    <w:nsid w:val="541445FE"/>
    <w:multiLevelType w:val="hybridMultilevel"/>
    <w:tmpl w:val="B6821EDE"/>
    <w:lvl w:ilvl="0" w:tplc="4FF61936">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6050221B"/>
    <w:multiLevelType w:val="hybridMultilevel"/>
    <w:tmpl w:val="1F16F17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61251BCC"/>
    <w:multiLevelType w:val="hybridMultilevel"/>
    <w:tmpl w:val="5350B5CA"/>
    <w:lvl w:ilvl="0" w:tplc="2410DD7A">
      <w:numFmt w:val="bullet"/>
      <w:lvlText w:val="-"/>
      <w:lvlJc w:val="left"/>
      <w:pPr>
        <w:ind w:hanging="360" w:left="720"/>
      </w:pPr>
      <w:rPr>
        <w:rFonts w:ascii="Helvetica" w:cs="Helvetica" w:eastAsia="Times New Roman" w:hAnsi="Helvetica"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617B6B9F"/>
    <w:multiLevelType w:val="hybridMultilevel"/>
    <w:tmpl w:val="F0B04FAA"/>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6690742C"/>
    <w:multiLevelType w:val="hybridMultilevel"/>
    <w:tmpl w:val="3A0C2976"/>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21">
    <w:nsid w:val="684F736A"/>
    <w:multiLevelType w:val="hybridMultilevel"/>
    <w:tmpl w:val="09DEE22A"/>
    <w:lvl w:ilvl="0" w:tplc="0409000F">
      <w:start w:val="1"/>
      <w:numFmt w:val="decimal"/>
      <w:lvlText w:val="%1."/>
      <w:lvlJc w:val="left"/>
      <w:pPr>
        <w:ind w:hanging="360" w:left="873"/>
      </w:p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22">
    <w:nsid w:val="6F864626"/>
    <w:multiLevelType w:val="hybridMultilevel"/>
    <w:tmpl w:val="EB0CAFBC"/>
    <w:lvl w:ilvl="0" w:tplc="3D123B64">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1A63C3D"/>
    <w:multiLevelType w:val="hybridMultilevel"/>
    <w:tmpl w:val="6400DEB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6F267ED"/>
    <w:multiLevelType w:val="hybridMultilevel"/>
    <w:tmpl w:val="F298306C"/>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7F1C3045"/>
    <w:multiLevelType w:val="hybridMultilevel"/>
    <w:tmpl w:val="13A03686"/>
    <w:lvl w:ilvl="0" w:tplc="F4002594">
      <w:numFmt w:val="bullet"/>
      <w:lvlText w:val="-"/>
      <w:lvlJc w:val="left"/>
      <w:pPr>
        <w:ind w:hanging="360" w:left="862"/>
      </w:pPr>
      <w:rPr>
        <w:rFonts w:ascii="Times New Roman" w:cs="Times New Roman" w:eastAsia="Times New Roman" w:hAnsi="Times New Roman" w:hint="default"/>
      </w:rPr>
    </w:lvl>
    <w:lvl w:ilvl="1" w:tentative="1" w:tplc="04090003">
      <w:start w:val="1"/>
      <w:numFmt w:val="bullet"/>
      <w:lvlText w:val="o"/>
      <w:lvlJc w:val="left"/>
      <w:pPr>
        <w:ind w:hanging="360" w:left="1582"/>
      </w:pPr>
      <w:rPr>
        <w:rFonts w:ascii="Courier New" w:cs="Courier New" w:hAnsi="Courier New" w:hint="default"/>
      </w:rPr>
    </w:lvl>
    <w:lvl w:ilvl="2" w:tentative="1" w:tplc="04090005">
      <w:start w:val="1"/>
      <w:numFmt w:val="bullet"/>
      <w:lvlText w:val=""/>
      <w:lvlJc w:val="left"/>
      <w:pPr>
        <w:ind w:hanging="360" w:left="2302"/>
      </w:pPr>
      <w:rPr>
        <w:rFonts w:ascii="Wingdings" w:hAnsi="Wingdings" w:hint="default"/>
      </w:rPr>
    </w:lvl>
    <w:lvl w:ilvl="3" w:tentative="1" w:tplc="04090001">
      <w:start w:val="1"/>
      <w:numFmt w:val="bullet"/>
      <w:lvlText w:val=""/>
      <w:lvlJc w:val="left"/>
      <w:pPr>
        <w:ind w:hanging="360" w:left="3022"/>
      </w:pPr>
      <w:rPr>
        <w:rFonts w:ascii="Symbol" w:hAnsi="Symbol" w:hint="default"/>
      </w:rPr>
    </w:lvl>
    <w:lvl w:ilvl="4" w:tentative="1" w:tplc="04090003">
      <w:start w:val="1"/>
      <w:numFmt w:val="bullet"/>
      <w:lvlText w:val="o"/>
      <w:lvlJc w:val="left"/>
      <w:pPr>
        <w:ind w:hanging="360" w:left="3742"/>
      </w:pPr>
      <w:rPr>
        <w:rFonts w:ascii="Courier New" w:cs="Courier New" w:hAnsi="Courier New" w:hint="default"/>
      </w:rPr>
    </w:lvl>
    <w:lvl w:ilvl="5" w:tentative="1" w:tplc="04090005">
      <w:start w:val="1"/>
      <w:numFmt w:val="bullet"/>
      <w:lvlText w:val=""/>
      <w:lvlJc w:val="left"/>
      <w:pPr>
        <w:ind w:hanging="360" w:left="4462"/>
      </w:pPr>
      <w:rPr>
        <w:rFonts w:ascii="Wingdings" w:hAnsi="Wingdings" w:hint="default"/>
      </w:rPr>
    </w:lvl>
    <w:lvl w:ilvl="6" w:tentative="1" w:tplc="04090001">
      <w:start w:val="1"/>
      <w:numFmt w:val="bullet"/>
      <w:lvlText w:val=""/>
      <w:lvlJc w:val="left"/>
      <w:pPr>
        <w:ind w:hanging="360" w:left="5182"/>
      </w:pPr>
      <w:rPr>
        <w:rFonts w:ascii="Symbol" w:hAnsi="Symbol" w:hint="default"/>
      </w:rPr>
    </w:lvl>
    <w:lvl w:ilvl="7" w:tentative="1" w:tplc="04090003">
      <w:start w:val="1"/>
      <w:numFmt w:val="bullet"/>
      <w:lvlText w:val="o"/>
      <w:lvlJc w:val="left"/>
      <w:pPr>
        <w:ind w:hanging="360" w:left="5902"/>
      </w:pPr>
      <w:rPr>
        <w:rFonts w:ascii="Courier New" w:cs="Courier New" w:hAnsi="Courier New" w:hint="default"/>
      </w:rPr>
    </w:lvl>
    <w:lvl w:ilvl="8" w:tentative="1" w:tplc="04090005">
      <w:start w:val="1"/>
      <w:numFmt w:val="bullet"/>
      <w:lvlText w:val=""/>
      <w:lvlJc w:val="left"/>
      <w:pPr>
        <w:ind w:hanging="360" w:left="6622"/>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7"/>
  </w:num>
  <w:num w:numId="2">
    <w:abstractNumId w:val="12"/>
  </w:num>
  <w:num w:numId="3">
    <w:abstractNumId w:val="23"/>
  </w:num>
  <w:num w:numId="4">
    <w:abstractNumId w:val="19"/>
  </w:num>
  <w:num w:numId="5">
    <w:abstractNumId w:val="13"/>
  </w:num>
  <w:num w:numId="6">
    <w:abstractNumId w:val="15"/>
  </w:num>
  <w:num w:numId="7">
    <w:abstractNumId w:val="20"/>
  </w:num>
  <w:num w:numId="8">
    <w:abstractNumId w:val="4"/>
  </w:num>
  <w:num w:numId="9">
    <w:abstractNumId w:val="3"/>
  </w:num>
  <w:num w:numId="10">
    <w:abstractNumId w:val="9"/>
  </w:num>
  <w:num w:numId="11">
    <w:abstractNumId w:val="5"/>
  </w:num>
  <w:num w:numId="12">
    <w:abstractNumId w:val="14"/>
  </w:num>
  <w:num w:numId="13">
    <w:abstractNumId w:val="7"/>
  </w:num>
  <w:num w:numId="14">
    <w:abstractNumId w:val="11"/>
  </w:num>
  <w:num w:numId="15">
    <w:abstractNumId w:val="25"/>
  </w:num>
  <w:num w:numId="16">
    <w:abstractNumId w:val="0"/>
  </w:num>
  <w:num w:numId="17">
    <w:abstractNumId w:val="10"/>
  </w:num>
  <w:num w:numId="18">
    <w:abstractNumId w:val="24"/>
  </w:num>
  <w:num w:numId="19">
    <w:abstractNumId w:val="2"/>
  </w:num>
  <w:num w:numId="20">
    <w:abstractNumId w:val="21"/>
  </w:num>
  <w:num w:numId="21">
    <w:abstractNumId w:val="22"/>
  </w:num>
  <w:num w:numId="22">
    <w:abstractNumId w:val="8"/>
  </w:num>
  <w:num w:numId="23">
    <w:abstractNumId w:val="16"/>
  </w:num>
  <w:num w:numId="24">
    <w:abstractNumId w:val="6"/>
  </w:num>
  <w:num w:numId="25">
    <w:abstractNumId w:val="1"/>
  </w:num>
  <w:num w:numId="26">
    <w:abstractNumId w:val="1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ja-JP"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81482"/>
  </w:style>
  <w:style w:styleId="Heading1" w:type="paragraph">
    <w:name w:val="heading 1"/>
    <w:uiPriority w:val="9"/>
    <w:qFormat/>
    <w:pPr>
      <w:outlineLvl w:val="0"/>
    </w:pPr>
    <w:rPr>
      <w:b/>
      <w:bCs/>
      <w:color w:val="000000"/>
      <w:sz w:val="40"/>
      <w:szCs w:val="40"/>
    </w:rPr>
  </w:style>
  <w:style w:styleId="Heading2" w:type="paragraph">
    <w:name w:val="heading 2"/>
    <w:link w:val="Heading2Char"/>
    <w:uiPriority w:val="9"/>
    <w:unhideWhenUsed/>
    <w:qFormat/>
    <w:pPr>
      <w:outlineLvl w:val="1"/>
    </w:pPr>
    <w:rPr>
      <w:b/>
      <w:bCs/>
      <w:color w:val="000000"/>
      <w:sz w:val="36"/>
      <w:szCs w:val="36"/>
    </w:rPr>
  </w:style>
  <w:style w:styleId="Heading3" w:type="paragraph">
    <w:name w:val="heading 3"/>
    <w:link w:val="Heading3Char"/>
    <w:uiPriority w:val="9"/>
    <w:unhideWhenUsed/>
    <w:qFormat/>
    <w:pPr>
      <w:outlineLvl w:val="2"/>
    </w:pPr>
    <w:rPr>
      <w:b/>
      <w:bCs/>
      <w:color w:val="000000"/>
      <w:sz w:val="32"/>
      <w:szCs w:val="32"/>
    </w:rPr>
  </w:style>
  <w:style w:styleId="Heading4" w:type="paragraph">
    <w:name w:val="heading 4"/>
    <w:uiPriority w:val="9"/>
    <w:unhideWhenUsed/>
    <w:qFormat/>
    <w:pPr>
      <w:outlineLvl w:val="3"/>
    </w:pPr>
    <w:rPr>
      <w:b/>
      <w:bCs/>
      <w:color w:val="000000"/>
      <w:sz w:val="28"/>
      <w:szCs w:val="28"/>
    </w:rPr>
  </w:style>
  <w:style w:styleId="Heading5" w:type="paragraph">
    <w:name w:val="heading 5"/>
    <w:uiPriority w:val="9"/>
    <w:unhideWhenUsed/>
    <w:qFormat/>
    <w:pPr>
      <w:outlineLvl w:val="4"/>
    </w:pPr>
    <w:rPr>
      <w:b/>
      <w:bCs/>
      <w:color w:val="000000"/>
    </w:rPr>
  </w:style>
  <w:style w:styleId="Heading6" w:type="paragraph">
    <w:name w:val="heading 6"/>
    <w:uiPriority w:val="9"/>
    <w:semiHidden/>
    <w:unhideWhenUsed/>
    <w:qFormat/>
    <w:pPr>
      <w:outlineLvl w:val="5"/>
    </w:pPr>
    <w:rPr>
      <w:b/>
      <w:b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Header" w:type="paragraph">
    <w:name w:val="header"/>
    <w:basedOn w:val="Normal"/>
    <w:link w:val="HeaderChar"/>
    <w:uiPriority w:val="99"/>
    <w:unhideWhenUsed/>
    <w:rsid w:val="001E27CD"/>
    <w:pPr>
      <w:tabs>
        <w:tab w:pos="4680" w:val="center"/>
        <w:tab w:pos="9360" w:val="right"/>
      </w:tabs>
    </w:pPr>
  </w:style>
  <w:style w:customStyle="1" w:styleId="HeaderChar" w:type="character">
    <w:name w:val="Header Char"/>
    <w:basedOn w:val="DefaultParagraphFont"/>
    <w:link w:val="Header"/>
    <w:uiPriority w:val="99"/>
    <w:rsid w:val="001E27CD"/>
  </w:style>
  <w:style w:styleId="Footer" w:type="paragraph">
    <w:name w:val="footer"/>
    <w:basedOn w:val="Normal"/>
    <w:link w:val="FooterChar"/>
    <w:uiPriority w:val="99"/>
    <w:unhideWhenUsed/>
    <w:rsid w:val="001E27CD"/>
    <w:pPr>
      <w:tabs>
        <w:tab w:pos="4680" w:val="center"/>
        <w:tab w:pos="9360" w:val="right"/>
      </w:tabs>
    </w:pPr>
  </w:style>
  <w:style w:customStyle="1" w:styleId="FooterChar" w:type="character">
    <w:name w:val="Footer Char"/>
    <w:basedOn w:val="DefaultParagraphFont"/>
    <w:link w:val="Footer"/>
    <w:uiPriority w:val="99"/>
    <w:rsid w:val="001E27CD"/>
  </w:style>
  <w:style w:styleId="TOCHeading" w:type="paragraph">
    <w:name w:val="TOC Heading"/>
    <w:basedOn w:val="Heading1"/>
    <w:next w:val="Normal"/>
    <w:uiPriority w:val="39"/>
    <w:unhideWhenUsed/>
    <w:qFormat/>
    <w:rsid w:val="00940FCF"/>
    <w:pPr>
      <w:keepNext/>
      <w:keepLines/>
      <w:spacing w:before="240" w:line="259" w:lineRule="auto"/>
      <w:outlineLvl w:val="9"/>
    </w:pPr>
    <w:rPr>
      <w:rFonts w:asciiTheme="majorHAnsi" w:cstheme="majorBidi" w:eastAsiaTheme="majorEastAsia" w:hAnsiTheme="majorHAnsi"/>
      <w:b w:val="0"/>
      <w:bCs w:val="0"/>
      <w:color w:themeColor="accent1" w:themeShade="BF" w:val="2F5496"/>
      <w:sz w:val="32"/>
      <w:szCs w:val="32"/>
      <w:lang w:eastAsia="en-US"/>
    </w:rPr>
  </w:style>
  <w:style w:styleId="TOC1" w:type="paragraph">
    <w:name w:val="toc 1"/>
    <w:basedOn w:val="Normal"/>
    <w:next w:val="Normal"/>
    <w:autoRedefine/>
    <w:uiPriority w:val="39"/>
    <w:unhideWhenUsed/>
    <w:rsid w:val="00940FCF"/>
    <w:pPr>
      <w:spacing w:after="100"/>
    </w:pPr>
  </w:style>
  <w:style w:styleId="TOC2" w:type="paragraph">
    <w:name w:val="toc 2"/>
    <w:basedOn w:val="Normal"/>
    <w:next w:val="Normal"/>
    <w:autoRedefine/>
    <w:uiPriority w:val="39"/>
    <w:unhideWhenUsed/>
    <w:rsid w:val="00940FCF"/>
    <w:pPr>
      <w:spacing w:after="100"/>
      <w:ind w:left="240"/>
    </w:pPr>
  </w:style>
  <w:style w:styleId="TOC3" w:type="paragraph">
    <w:name w:val="toc 3"/>
    <w:basedOn w:val="Normal"/>
    <w:next w:val="Normal"/>
    <w:autoRedefine/>
    <w:uiPriority w:val="39"/>
    <w:unhideWhenUsed/>
    <w:rsid w:val="00940FCF"/>
    <w:pPr>
      <w:spacing w:after="100"/>
      <w:ind w:left="480"/>
    </w:pPr>
  </w:style>
  <w:style w:styleId="TableGrid" w:type="table">
    <w:name w:val="Table Grid"/>
    <w:basedOn w:val="TableNormal"/>
    <w:uiPriority w:val="39"/>
    <w:rsid w:val="00C56E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7D511E"/>
    <w:pPr>
      <w:spacing w:after="100" w:afterAutospacing="1" w:before="100" w:beforeAutospacing="1"/>
    </w:pPr>
  </w:style>
  <w:style w:customStyle="1" w:styleId="math-inline" w:type="character">
    <w:name w:val="math-inline"/>
    <w:basedOn w:val="DefaultParagraphFont"/>
    <w:rsid w:val="00F20FD7"/>
  </w:style>
  <w:style w:customStyle="1" w:styleId="citation-79" w:type="character">
    <w:name w:val="citation-79"/>
    <w:basedOn w:val="DefaultParagraphFont"/>
    <w:rsid w:val="00F26438"/>
  </w:style>
  <w:style w:customStyle="1" w:styleId="citation-78" w:type="character">
    <w:name w:val="citation-78"/>
    <w:basedOn w:val="DefaultParagraphFont"/>
    <w:rsid w:val="00F26438"/>
  </w:style>
  <w:style w:customStyle="1" w:styleId="fontstyle01" w:type="character">
    <w:name w:val="fontstyle01"/>
    <w:basedOn w:val="DefaultParagraphFont"/>
    <w:rsid w:val="00FF19B6"/>
    <w:rPr>
      <w:rFonts w:ascii="TimesNewRomanPS-BoldMT" w:hAnsi="TimesNewRomanPS-BoldMT" w:hint="default"/>
      <w:b/>
      <w:bCs/>
      <w:i w:val="0"/>
      <w:iCs w:val="0"/>
      <w:color w:val="000000"/>
      <w:sz w:val="26"/>
      <w:szCs w:val="26"/>
    </w:rPr>
  </w:style>
  <w:style w:customStyle="1" w:styleId="fontstyle21" w:type="character">
    <w:name w:val="fontstyle21"/>
    <w:basedOn w:val="DefaultParagraphFont"/>
    <w:rsid w:val="00FF19B6"/>
    <w:rPr>
      <w:rFonts w:ascii="TimesNewRomanPSMT" w:hAnsi="TimesNewRomanPSMT" w:hint="default"/>
      <w:b w:val="0"/>
      <w:bCs w:val="0"/>
      <w:i w:val="0"/>
      <w:iCs w:val="0"/>
      <w:color w:val="000000"/>
      <w:sz w:val="26"/>
      <w:szCs w:val="26"/>
    </w:rPr>
  </w:style>
  <w:style w:customStyle="1" w:styleId="fontstyle31" w:type="character">
    <w:name w:val="fontstyle31"/>
    <w:basedOn w:val="DefaultParagraphFont"/>
    <w:rsid w:val="00FF19B6"/>
    <w:rPr>
      <w:rFonts w:ascii="SymbolMT" w:hAnsi="SymbolMT" w:hint="default"/>
      <w:b w:val="0"/>
      <w:bCs w:val="0"/>
      <w:i w:val="0"/>
      <w:iCs w:val="0"/>
      <w:color w:val="000000"/>
      <w:sz w:val="20"/>
      <w:szCs w:val="20"/>
    </w:rPr>
  </w:style>
  <w:style w:styleId="CommentReference" w:type="character">
    <w:name w:val="annotation reference"/>
    <w:basedOn w:val="DefaultParagraphFont"/>
    <w:uiPriority w:val="99"/>
    <w:semiHidden/>
    <w:unhideWhenUsed/>
    <w:rsid w:val="00C072D6"/>
    <w:rPr>
      <w:sz w:val="16"/>
      <w:szCs w:val="16"/>
    </w:rPr>
  </w:style>
  <w:style w:styleId="CommentText" w:type="paragraph">
    <w:name w:val="annotation text"/>
    <w:basedOn w:val="Normal"/>
    <w:link w:val="CommentTextChar"/>
    <w:uiPriority w:val="99"/>
    <w:semiHidden/>
    <w:unhideWhenUsed/>
    <w:rsid w:val="00C072D6"/>
    <w:rPr>
      <w:sz w:val="20"/>
      <w:szCs w:val="20"/>
    </w:rPr>
  </w:style>
  <w:style w:customStyle="1" w:styleId="CommentTextChar" w:type="character">
    <w:name w:val="Comment Text Char"/>
    <w:basedOn w:val="DefaultParagraphFont"/>
    <w:link w:val="CommentText"/>
    <w:uiPriority w:val="99"/>
    <w:semiHidden/>
    <w:rsid w:val="00C072D6"/>
    <w:rPr>
      <w:sz w:val="20"/>
      <w:szCs w:val="20"/>
    </w:rPr>
  </w:style>
  <w:style w:styleId="CommentSubject" w:type="paragraph">
    <w:name w:val="annotation subject"/>
    <w:basedOn w:val="CommentText"/>
    <w:next w:val="CommentText"/>
    <w:link w:val="CommentSubjectChar"/>
    <w:uiPriority w:val="99"/>
    <w:semiHidden/>
    <w:unhideWhenUsed/>
    <w:rsid w:val="00C072D6"/>
    <w:rPr>
      <w:b/>
      <w:bCs/>
    </w:rPr>
  </w:style>
  <w:style w:customStyle="1" w:styleId="CommentSubjectChar" w:type="character">
    <w:name w:val="Comment Subject Char"/>
    <w:basedOn w:val="CommentTextChar"/>
    <w:link w:val="CommentSubject"/>
    <w:uiPriority w:val="99"/>
    <w:semiHidden/>
    <w:rsid w:val="00C072D6"/>
    <w:rPr>
      <w:b/>
      <w:bCs/>
      <w:sz w:val="20"/>
      <w:szCs w:val="20"/>
    </w:rPr>
  </w:style>
  <w:style w:styleId="BalloonText" w:type="paragraph">
    <w:name w:val="Balloon Text"/>
    <w:basedOn w:val="Normal"/>
    <w:link w:val="BalloonTextChar"/>
    <w:uiPriority w:val="99"/>
    <w:semiHidden/>
    <w:unhideWhenUsed/>
    <w:rsid w:val="00C072D6"/>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072D6"/>
    <w:rPr>
      <w:rFonts w:ascii="Segoe UI" w:cs="Segoe UI" w:hAnsi="Segoe UI"/>
      <w:sz w:val="18"/>
      <w:szCs w:val="18"/>
    </w:rPr>
  </w:style>
  <w:style w:styleId="Caption" w:type="paragraph">
    <w:name w:val="caption"/>
    <w:basedOn w:val="Normal"/>
    <w:next w:val="Normal"/>
    <w:uiPriority w:val="35"/>
    <w:unhideWhenUsed/>
    <w:qFormat/>
    <w:rsid w:val="00B1564D"/>
    <w:pPr>
      <w:spacing w:after="200"/>
    </w:pPr>
    <w:rPr>
      <w:i/>
      <w:iCs/>
      <w:color w:themeColor="text2" w:val="44546A"/>
      <w:sz w:val="18"/>
      <w:szCs w:val="18"/>
    </w:rPr>
  </w:style>
  <w:style w:styleId="TableofFigures" w:type="paragraph">
    <w:name w:val="table of figures"/>
    <w:basedOn w:val="Normal"/>
    <w:next w:val="Normal"/>
    <w:uiPriority w:val="99"/>
    <w:unhideWhenUsed/>
    <w:rsid w:val="00EB68A4"/>
  </w:style>
  <w:style w:styleId="HTMLCode" w:type="character">
    <w:name w:val="HTML Code"/>
    <w:basedOn w:val="DefaultParagraphFont"/>
    <w:uiPriority w:val="99"/>
    <w:semiHidden/>
    <w:unhideWhenUsed/>
    <w:rsid w:val="005B4DEA"/>
    <w:rPr>
      <w:rFonts w:ascii="Courier New" w:cs="Courier New" w:eastAsia="Times New Roman" w:hAnsi="Courier New"/>
      <w:sz w:val="20"/>
      <w:szCs w:val="20"/>
    </w:rPr>
  </w:style>
  <w:style w:styleId="Strong" w:type="character">
    <w:name w:val="Strong"/>
    <w:basedOn w:val="DefaultParagraphFont"/>
    <w:uiPriority w:val="22"/>
    <w:qFormat/>
    <w:rsid w:val="005B4DEA"/>
    <w:rPr>
      <w:b/>
      <w:bCs/>
    </w:rPr>
  </w:style>
  <w:style w:customStyle="1" w:styleId="citation-3" w:type="character">
    <w:name w:val="citation-3"/>
    <w:basedOn w:val="DefaultParagraphFont"/>
    <w:rsid w:val="00BC1636"/>
  </w:style>
  <w:style w:customStyle="1" w:styleId="citation-2" w:type="character">
    <w:name w:val="citation-2"/>
    <w:basedOn w:val="DefaultParagraphFont"/>
    <w:rsid w:val="00BC1636"/>
  </w:style>
  <w:style w:styleId="PlaceholderText" w:type="character">
    <w:name w:val="Placeholder Text"/>
    <w:basedOn w:val="DefaultParagraphFont"/>
    <w:uiPriority w:val="99"/>
    <w:semiHidden/>
    <w:rsid w:val="00480915"/>
    <w:rPr>
      <w:color w:val="808080"/>
    </w:rPr>
  </w:style>
  <w:style w:customStyle="1" w:styleId="Heading3Char" w:type="character">
    <w:name w:val="Heading 3 Char"/>
    <w:basedOn w:val="DefaultParagraphFont"/>
    <w:link w:val="Heading3"/>
    <w:uiPriority w:val="9"/>
    <w:rsid w:val="000C275B"/>
    <w:rPr>
      <w:b/>
      <w:bCs/>
      <w:color w:val="000000"/>
      <w:sz w:val="32"/>
      <w:szCs w:val="32"/>
    </w:rPr>
  </w:style>
  <w:style w:customStyle="1" w:styleId="msonormal0" w:type="paragraph">
    <w:name w:val="msonormal"/>
    <w:basedOn w:val="Normal"/>
    <w:rsid w:val="000C275B"/>
    <w:pPr>
      <w:spacing w:after="100" w:afterAutospacing="1" w:before="100" w:beforeAutospacing="1"/>
    </w:pPr>
  </w:style>
  <w:style w:styleId="NoSpacing" w:type="paragraph">
    <w:name w:val="No Spacing"/>
    <w:uiPriority w:val="1"/>
    <w:qFormat/>
    <w:rsid w:val="00C61378"/>
  </w:style>
  <w:style w:customStyle="1" w:styleId="Heading2Char" w:type="character">
    <w:name w:val="Heading 2 Char"/>
    <w:basedOn w:val="DefaultParagraphFont"/>
    <w:link w:val="Heading2"/>
    <w:uiPriority w:val="9"/>
    <w:rsid w:val="00FA7C3D"/>
    <w:rPr>
      <w:b/>
      <w:bCs/>
      <w:color w:val="00000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9469">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8998676">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13781451">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02530153">
      <w:bodyDiv w:val="1"/>
      <w:marLeft w:val="0"/>
      <w:marRight w:val="0"/>
      <w:marTop w:val="0"/>
      <w:marBottom w:val="0"/>
      <w:divBdr>
        <w:top w:val="none" w:sz="0" w:space="0" w:color="auto"/>
        <w:left w:val="none" w:sz="0" w:space="0" w:color="auto"/>
        <w:bottom w:val="none" w:sz="0" w:space="0" w:color="auto"/>
        <w:right w:val="none" w:sz="0" w:space="0" w:color="auto"/>
      </w:divBdr>
    </w:div>
    <w:div w:id="1108696881">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486556723">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3.xml" Type="http://schemas.openxmlformats.org/officeDocument/2006/relationships/footer" /><Relationship Id="rId13"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4291292423</TotalTime>
  <Pages>78</Pages>
  <Words>12408</Words>
  <Characters>70726</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2026-06-10T13:02:20Z</dcterms:created>
  <dcterms:modified xsi:type="dcterms:W3CDTF">2026-06-10T13:02:20Z</dcterms:modified>
</cp:coreProperties>
</file>

<file path=docProps/custom.xml><?xml version="1.0" encoding="utf-8"?>
<Properties xmlns="http://schemas.openxmlformats.org/officeDocument/2006/custom-properties" xmlns:vt="http://schemas.openxmlformats.org/officeDocument/2006/docPropsVTypes"/>
</file>