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智融云平台-客户端-保理商</w:t>
      </w: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需求文档说明</w:t>
      </w: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2019年8月</w:t>
      </w:r>
    </w:p>
    <w:p>
      <w:pP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br w:type="page"/>
      </w:r>
    </w:p>
    <w:p>
      <w:pPr>
        <w:jc w:val="cente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文</w:t>
      </w:r>
      <w:r>
        <w:rPr>
          <w:rFonts w:hint="eastAsia" w:ascii="华文中宋" w:hAnsi="华文中宋" w:eastAsia="华文中宋" w:cs="华文中宋"/>
          <w:b/>
          <w:bCs/>
          <w:sz w:val="28"/>
          <w:szCs w:val="28"/>
          <w:lang w:val="en-US" w:eastAsia="zh-CN"/>
        </w:rPr>
        <w:t>档修订记录</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文件版本号</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修订日期</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编写部门</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编写人</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1.0</w:t>
            </w:r>
          </w:p>
        </w:tc>
        <w:tc>
          <w:tcPr>
            <w:tcW w:w="1704" w:type="dxa"/>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2019/8/13</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信息技术部</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梁秋怡</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第一版</w:t>
            </w:r>
          </w:p>
        </w:tc>
      </w:tr>
    </w:tbl>
    <w:p>
      <w:pPr>
        <w:rPr>
          <w:rFonts w:hint="default" w:ascii="华文中宋" w:hAnsi="华文中宋" w:eastAsia="华文中宋" w:cs="华文中宋"/>
          <w:b/>
          <w:bCs/>
          <w:sz w:val="28"/>
          <w:szCs w:val="28"/>
          <w:lang w:val="en-US" w:eastAsia="zh-CN"/>
        </w:rPr>
      </w:pPr>
      <w:r>
        <w:rPr>
          <w:rFonts w:hint="default" w:ascii="华文中宋" w:hAnsi="华文中宋" w:eastAsia="华文中宋" w:cs="华文中宋"/>
          <w:b/>
          <w:bCs/>
          <w:sz w:val="28"/>
          <w:szCs w:val="28"/>
          <w:lang w:val="en-US" w:eastAsia="zh-CN"/>
        </w:rPr>
        <w:br w:type="page"/>
      </w:r>
    </w:p>
    <w:sdt>
      <w:sdtPr>
        <w:rPr>
          <w:rFonts w:ascii="宋体" w:hAnsi="宋体" w:eastAsia="宋体" w:cstheme="minorBidi"/>
          <w:kern w:val="2"/>
          <w:sz w:val="21"/>
          <w:szCs w:val="24"/>
          <w:lang w:val="en-US" w:eastAsia="zh-CN" w:bidi="ar-SA"/>
        </w:rPr>
        <w:id w:val="147465078"/>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5072_WPSOffice_Type3"/>
          <w:r>
            <w:rPr>
              <w:rFonts w:ascii="宋体" w:hAnsi="宋体" w:eastAsia="宋体"/>
              <w:sz w:val="21"/>
            </w:rPr>
            <w:t>目录</w:t>
          </w:r>
        </w:p>
        <w:p>
          <w:pPr>
            <w:pStyle w:val="7"/>
            <w:tabs>
              <w:tab w:val="right" w:leader="dot" w:pos="8306"/>
            </w:tabs>
          </w:pPr>
          <w:r>
            <w:fldChar w:fldCharType="begin"/>
          </w:r>
          <w:r>
            <w:instrText xml:space="preserve"> HYPERLINK \l _Toc8833_WPSOffice_Level1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8f88a27e-d7eb-4118-affc-7a8425828d1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1.1功能说明</w:t>
              </w:r>
            </w:sdtContent>
          </w:sdt>
          <w:r>
            <w:tab/>
          </w:r>
          <w:bookmarkStart w:id="1" w:name="_Toc8833_WPSOffice_Level1Page"/>
          <w:r>
            <w:t>4</w:t>
          </w:r>
          <w:bookmarkEnd w:id="1"/>
          <w:r>
            <w:fldChar w:fldCharType="end"/>
          </w:r>
        </w:p>
        <w:p>
          <w:pPr>
            <w:pStyle w:val="7"/>
            <w:tabs>
              <w:tab w:val="right" w:leader="dot" w:pos="8306"/>
            </w:tabs>
          </w:pPr>
          <w:r>
            <w:fldChar w:fldCharType="begin"/>
          </w:r>
          <w:r>
            <w:instrText xml:space="preserve"> HYPERLINK \l _Toc5072_WPSOffice_Level1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fd765ec7-c702-45ed-9252-49d7ffd03ae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1.2功能权限</w:t>
              </w:r>
            </w:sdtContent>
          </w:sdt>
          <w:r>
            <w:tab/>
          </w:r>
          <w:bookmarkStart w:id="2" w:name="_Toc5072_WPSOffice_Level1Page"/>
          <w:r>
            <w:t>5</w:t>
          </w:r>
          <w:bookmarkEnd w:id="2"/>
          <w:r>
            <w:fldChar w:fldCharType="end"/>
          </w:r>
        </w:p>
        <w:p>
          <w:pPr>
            <w:pStyle w:val="7"/>
            <w:tabs>
              <w:tab w:val="right" w:leader="dot" w:pos="8306"/>
            </w:tabs>
          </w:pPr>
          <w:r>
            <w:fldChar w:fldCharType="begin"/>
          </w:r>
          <w:r>
            <w:instrText xml:space="preserve"> HYPERLINK \l _Toc13801_WPSOffice_Level1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caa3e9be-72fb-4975-8fcf-a8954ea072e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2.1首次登录-管理员</w:t>
              </w:r>
            </w:sdtContent>
          </w:sdt>
          <w:r>
            <w:tab/>
          </w:r>
          <w:bookmarkStart w:id="3" w:name="_Toc13801_WPSOffice_Level1Page"/>
          <w:r>
            <w:t>7</w:t>
          </w:r>
          <w:bookmarkEnd w:id="3"/>
          <w:r>
            <w:fldChar w:fldCharType="end"/>
          </w:r>
        </w:p>
        <w:p>
          <w:pPr>
            <w:pStyle w:val="8"/>
            <w:tabs>
              <w:tab w:val="right" w:leader="dot" w:pos="8306"/>
            </w:tabs>
          </w:pPr>
          <w:r>
            <w:fldChar w:fldCharType="begin"/>
          </w:r>
          <w:r>
            <w:instrText xml:space="preserve"> HYPERLINK \l _Toc5072_WPSOffice_Level2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e9025e59-6e51-4ddb-9591-6b3a25666bd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2.1.1需求概述</w:t>
              </w:r>
            </w:sdtContent>
          </w:sdt>
          <w:r>
            <w:tab/>
          </w:r>
          <w:bookmarkStart w:id="4" w:name="_Toc5072_WPSOffice_Level2Page"/>
          <w:r>
            <w:t>7</w:t>
          </w:r>
          <w:bookmarkEnd w:id="4"/>
          <w:r>
            <w:fldChar w:fldCharType="end"/>
          </w:r>
        </w:p>
        <w:p>
          <w:pPr>
            <w:pStyle w:val="8"/>
            <w:tabs>
              <w:tab w:val="right" w:leader="dot" w:pos="8306"/>
            </w:tabs>
          </w:pPr>
          <w:r>
            <w:fldChar w:fldCharType="begin"/>
          </w:r>
          <w:r>
            <w:instrText xml:space="preserve"> HYPERLINK \l _Toc13801_WPSOffice_Level2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43a4df5f-4f39-46b2-ad99-b45882d9390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2.1.2界面展示</w:t>
              </w:r>
            </w:sdtContent>
          </w:sdt>
          <w:r>
            <w:tab/>
          </w:r>
          <w:bookmarkStart w:id="5" w:name="_Toc13801_WPSOffice_Level2Page"/>
          <w:r>
            <w:t>7</w:t>
          </w:r>
          <w:bookmarkEnd w:id="5"/>
          <w:r>
            <w:fldChar w:fldCharType="end"/>
          </w:r>
        </w:p>
        <w:p>
          <w:pPr>
            <w:pStyle w:val="8"/>
            <w:tabs>
              <w:tab w:val="right" w:leader="dot" w:pos="8306"/>
            </w:tabs>
          </w:pPr>
          <w:r>
            <w:fldChar w:fldCharType="begin"/>
          </w:r>
          <w:r>
            <w:instrText xml:space="preserve"> HYPERLINK \l _Toc960_WPSOffice_Level2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5db4ce77-30a9-49be-84a4-0d4323e2f02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 字段说明</w:t>
              </w:r>
            </w:sdtContent>
          </w:sdt>
          <w:r>
            <w:tab/>
          </w:r>
          <w:bookmarkStart w:id="6" w:name="_Toc960_WPSOffice_Level2Page"/>
          <w:r>
            <w:t>12</w:t>
          </w:r>
          <w:bookmarkEnd w:id="6"/>
          <w:r>
            <w:fldChar w:fldCharType="end"/>
          </w:r>
        </w:p>
        <w:p>
          <w:pPr>
            <w:pStyle w:val="8"/>
            <w:tabs>
              <w:tab w:val="right" w:leader="dot" w:pos="8306"/>
            </w:tabs>
          </w:pPr>
          <w:r>
            <w:fldChar w:fldCharType="begin"/>
          </w:r>
          <w:r>
            <w:instrText xml:space="preserve"> HYPERLINK \l _Toc32261_WPSOffice_Level2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bb69e170-95e8-483a-9e57-02cb6c15db4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 需求说明</w:t>
              </w:r>
            </w:sdtContent>
          </w:sdt>
          <w:r>
            <w:tab/>
          </w:r>
          <w:bookmarkStart w:id="7" w:name="_Toc32261_WPSOffice_Level2Page"/>
          <w:r>
            <w:t>14</w:t>
          </w:r>
          <w:bookmarkEnd w:id="7"/>
          <w:r>
            <w:fldChar w:fldCharType="end"/>
          </w:r>
        </w:p>
        <w:p>
          <w:pPr>
            <w:pStyle w:val="9"/>
            <w:tabs>
              <w:tab w:val="right" w:leader="dot" w:pos="8306"/>
            </w:tabs>
          </w:pPr>
          <w:r>
            <w:fldChar w:fldCharType="begin"/>
          </w:r>
          <w:r>
            <w:instrText xml:space="preserve"> HYPERLINK \l _Toc5072_WPSOffice_Level3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6eb975c9-a5a7-4bfa-b0cf-c6104d2c0ca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2.1.3.1 注册</w:t>
              </w:r>
            </w:sdtContent>
          </w:sdt>
          <w:r>
            <w:tab/>
          </w:r>
          <w:bookmarkStart w:id="8" w:name="_Toc5072_WPSOffice_Level3Page"/>
          <w:r>
            <w:t>14</w:t>
          </w:r>
          <w:bookmarkEnd w:id="8"/>
          <w:r>
            <w:fldChar w:fldCharType="end"/>
          </w:r>
        </w:p>
        <w:p>
          <w:pPr>
            <w:pStyle w:val="9"/>
            <w:tabs>
              <w:tab w:val="right" w:leader="dot" w:pos="8306"/>
            </w:tabs>
          </w:pPr>
          <w:r>
            <w:fldChar w:fldCharType="begin"/>
          </w:r>
          <w:r>
            <w:instrText xml:space="preserve"> HYPERLINK \l _Toc13801_WPSOffice_Level3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9ae1b330-fce7-49e0-8d23-afeb3442ab3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2.1.3.2 企业认证</w:t>
              </w:r>
            </w:sdtContent>
          </w:sdt>
          <w:r>
            <w:tab/>
          </w:r>
          <w:bookmarkStart w:id="9" w:name="_Toc13801_WPSOffice_Level3Page"/>
          <w:r>
            <w:t>14</w:t>
          </w:r>
          <w:bookmarkEnd w:id="9"/>
          <w:r>
            <w:fldChar w:fldCharType="end"/>
          </w:r>
        </w:p>
        <w:p>
          <w:pPr>
            <w:pStyle w:val="8"/>
            <w:tabs>
              <w:tab w:val="right" w:leader="dot" w:pos="8306"/>
            </w:tabs>
          </w:pPr>
          <w:r>
            <w:fldChar w:fldCharType="begin"/>
          </w:r>
          <w:r>
            <w:instrText xml:space="preserve"> HYPERLINK \l _Toc9035_WPSOffice_Level2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51cc002b-c280-435a-87eb-88e0e54c859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第一步为确认企业信息；</w:t>
              </w:r>
            </w:sdtContent>
          </w:sdt>
          <w:r>
            <w:tab/>
          </w:r>
          <w:bookmarkStart w:id="10" w:name="_Toc9035_WPSOffice_Level2Page"/>
          <w:r>
            <w:t>14</w:t>
          </w:r>
          <w:bookmarkEnd w:id="10"/>
          <w:r>
            <w:fldChar w:fldCharType="end"/>
          </w:r>
        </w:p>
        <w:p>
          <w:pPr>
            <w:pStyle w:val="8"/>
            <w:tabs>
              <w:tab w:val="right" w:leader="dot" w:pos="8306"/>
            </w:tabs>
          </w:pPr>
          <w:r>
            <w:fldChar w:fldCharType="begin"/>
          </w:r>
          <w:r>
            <w:instrText xml:space="preserve"> HYPERLINK \l _Toc25255_WPSOffice_Level2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80d5ccca-4b74-44ed-b453-86fd000aadd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第二步为管理员认证；</w:t>
              </w:r>
            </w:sdtContent>
          </w:sdt>
          <w:r>
            <w:tab/>
          </w:r>
          <w:bookmarkStart w:id="11" w:name="_Toc25255_WPSOffice_Level2Page"/>
          <w:r>
            <w:t>14</w:t>
          </w:r>
          <w:bookmarkEnd w:id="11"/>
          <w:r>
            <w:fldChar w:fldCharType="end"/>
          </w:r>
        </w:p>
        <w:p>
          <w:pPr>
            <w:pStyle w:val="8"/>
            <w:tabs>
              <w:tab w:val="right" w:leader="dot" w:pos="8306"/>
            </w:tabs>
          </w:pPr>
          <w:r>
            <w:fldChar w:fldCharType="begin"/>
          </w:r>
          <w:r>
            <w:instrText xml:space="preserve"> HYPERLINK \l _Toc29905_WPSOffice_Level2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4907323c-89e0-4c37-9398-d2e17a6bb52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第三步为企业实名认证；</w:t>
              </w:r>
            </w:sdtContent>
          </w:sdt>
          <w:r>
            <w:tab/>
          </w:r>
          <w:bookmarkStart w:id="12" w:name="_Toc29905_WPSOffice_Level2Page"/>
          <w:r>
            <w:t>15</w:t>
          </w:r>
          <w:bookmarkEnd w:id="12"/>
          <w:r>
            <w:fldChar w:fldCharType="end"/>
          </w:r>
        </w:p>
        <w:p>
          <w:pPr>
            <w:pStyle w:val="7"/>
            <w:tabs>
              <w:tab w:val="right" w:leader="dot" w:pos="8306"/>
            </w:tabs>
          </w:pPr>
          <w:r>
            <w:fldChar w:fldCharType="begin"/>
          </w:r>
          <w:r>
            <w:instrText xml:space="preserve"> HYPERLINK \l _Toc960_WPSOffice_Level1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983740ac-3364-4c13-b9cc-90ce7781cf0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2.2首次登录-一般用户</w:t>
              </w:r>
            </w:sdtContent>
          </w:sdt>
          <w:r>
            <w:tab/>
          </w:r>
          <w:bookmarkStart w:id="13" w:name="_Toc960_WPSOffice_Level1Page"/>
          <w:r>
            <w:t>15</w:t>
          </w:r>
          <w:bookmarkEnd w:id="13"/>
          <w:r>
            <w:fldChar w:fldCharType="end"/>
          </w:r>
        </w:p>
        <w:p>
          <w:pPr>
            <w:pStyle w:val="8"/>
            <w:tabs>
              <w:tab w:val="right" w:leader="dot" w:pos="8306"/>
            </w:tabs>
          </w:pPr>
          <w:r>
            <w:fldChar w:fldCharType="begin"/>
          </w:r>
          <w:r>
            <w:instrText xml:space="preserve"> HYPERLINK \l _Toc25246_WPSOffice_Level2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6beb9df6-4fac-47fd-829f-2182f816668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2.2.1需求概述</w:t>
              </w:r>
            </w:sdtContent>
          </w:sdt>
          <w:r>
            <w:tab/>
          </w:r>
          <w:bookmarkStart w:id="14" w:name="_Toc25246_WPSOffice_Level2Page"/>
          <w:r>
            <w:t>15</w:t>
          </w:r>
          <w:bookmarkEnd w:id="14"/>
          <w:r>
            <w:fldChar w:fldCharType="end"/>
          </w:r>
        </w:p>
        <w:p>
          <w:pPr>
            <w:pStyle w:val="8"/>
            <w:tabs>
              <w:tab w:val="right" w:leader="dot" w:pos="8306"/>
            </w:tabs>
          </w:pPr>
          <w:r>
            <w:fldChar w:fldCharType="begin"/>
          </w:r>
          <w:r>
            <w:instrText xml:space="preserve"> HYPERLINK \l _Toc13576_WPSOffice_Level2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4b9bcbd5-4fa9-4d46-8af7-5e47acfbcf0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2.2.2界面展示</w:t>
              </w:r>
            </w:sdtContent>
          </w:sdt>
          <w:r>
            <w:tab/>
          </w:r>
          <w:bookmarkStart w:id="15" w:name="_Toc13576_WPSOffice_Level2Page"/>
          <w:r>
            <w:t>15</w:t>
          </w:r>
          <w:bookmarkEnd w:id="15"/>
          <w:r>
            <w:fldChar w:fldCharType="end"/>
          </w:r>
        </w:p>
        <w:p>
          <w:pPr>
            <w:pStyle w:val="8"/>
            <w:tabs>
              <w:tab w:val="right" w:leader="dot" w:pos="8306"/>
            </w:tabs>
          </w:pPr>
          <w:r>
            <w:fldChar w:fldCharType="begin"/>
          </w:r>
          <w:r>
            <w:instrText xml:space="preserve"> HYPERLINK \l _Toc4168_WPSOffice_Level2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6218b75f-4052-4088-aeff-4aafbd69fe5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2.2.3 字段说明</w:t>
              </w:r>
            </w:sdtContent>
          </w:sdt>
          <w:r>
            <w:tab/>
          </w:r>
          <w:bookmarkStart w:id="16" w:name="_Toc4168_WPSOffice_Level2Page"/>
          <w:r>
            <w:t>17</w:t>
          </w:r>
          <w:bookmarkEnd w:id="16"/>
          <w:r>
            <w:fldChar w:fldCharType="end"/>
          </w:r>
        </w:p>
        <w:p>
          <w:pPr>
            <w:pStyle w:val="8"/>
            <w:tabs>
              <w:tab w:val="right" w:leader="dot" w:pos="8306"/>
            </w:tabs>
          </w:pPr>
          <w:r>
            <w:fldChar w:fldCharType="begin"/>
          </w:r>
          <w:r>
            <w:instrText xml:space="preserve"> HYPERLINK \l _Toc21823_WPSOffice_Level2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4b40adb8-29a2-448a-bf30-ba317276133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2.2.4 需求说明</w:t>
              </w:r>
            </w:sdtContent>
          </w:sdt>
          <w:r>
            <w:tab/>
          </w:r>
          <w:bookmarkStart w:id="17" w:name="_Toc21823_WPSOffice_Level2Page"/>
          <w:r>
            <w:t>17</w:t>
          </w:r>
          <w:bookmarkEnd w:id="17"/>
          <w:r>
            <w:fldChar w:fldCharType="end"/>
          </w:r>
        </w:p>
        <w:p>
          <w:pPr>
            <w:pStyle w:val="9"/>
            <w:tabs>
              <w:tab w:val="right" w:leader="dot" w:pos="8306"/>
            </w:tabs>
          </w:pPr>
          <w:r>
            <w:fldChar w:fldCharType="begin"/>
          </w:r>
          <w:r>
            <w:instrText xml:space="preserve"> HYPERLINK \l _Toc960_WPSOffice_Level3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52996537-b9c5-4e78-b73b-ebb681ded8f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2.2.4.1 登录</w:t>
              </w:r>
            </w:sdtContent>
          </w:sdt>
          <w:r>
            <w:tab/>
          </w:r>
          <w:bookmarkStart w:id="18" w:name="_Toc960_WPSOffice_Level3Page"/>
          <w:r>
            <w:t>18</w:t>
          </w:r>
          <w:bookmarkEnd w:id="18"/>
          <w:r>
            <w:fldChar w:fldCharType="end"/>
          </w:r>
        </w:p>
        <w:p>
          <w:pPr>
            <w:pStyle w:val="7"/>
            <w:tabs>
              <w:tab w:val="right" w:leader="dot" w:pos="8306"/>
            </w:tabs>
          </w:pPr>
          <w:r>
            <w:fldChar w:fldCharType="begin"/>
          </w:r>
          <w:r>
            <w:instrText xml:space="preserve"> HYPERLINK \l _Toc32261_WPSOffice_Level1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a8700faf-6a9e-4ec2-80f7-37891c91dc0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 个人信息</w:t>
              </w:r>
            </w:sdtContent>
          </w:sdt>
          <w:r>
            <w:tab/>
          </w:r>
          <w:bookmarkStart w:id="19" w:name="_Toc32261_WPSOffice_Level1Page"/>
          <w:r>
            <w:t>18</w:t>
          </w:r>
          <w:bookmarkEnd w:id="19"/>
          <w:r>
            <w:fldChar w:fldCharType="end"/>
          </w:r>
        </w:p>
        <w:p>
          <w:pPr>
            <w:pStyle w:val="8"/>
            <w:tabs>
              <w:tab w:val="right" w:leader="dot" w:pos="8306"/>
            </w:tabs>
          </w:pPr>
          <w:r>
            <w:fldChar w:fldCharType="begin"/>
          </w:r>
          <w:r>
            <w:instrText xml:space="preserve"> HYPERLINK \l _Toc22437_WPSOffice_Level2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58c87e80-ce45-46b3-bf1a-2206303fa79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 管理员个人信息</w:t>
              </w:r>
            </w:sdtContent>
          </w:sdt>
          <w:r>
            <w:tab/>
          </w:r>
          <w:bookmarkStart w:id="20" w:name="_Toc22437_WPSOffice_Level2Page"/>
          <w:r>
            <w:t>18</w:t>
          </w:r>
          <w:bookmarkEnd w:id="20"/>
          <w:r>
            <w:fldChar w:fldCharType="end"/>
          </w:r>
        </w:p>
        <w:p>
          <w:pPr>
            <w:pStyle w:val="9"/>
            <w:tabs>
              <w:tab w:val="right" w:leader="dot" w:pos="8306"/>
            </w:tabs>
          </w:pPr>
          <w:r>
            <w:fldChar w:fldCharType="begin"/>
          </w:r>
          <w:r>
            <w:instrText xml:space="preserve"> HYPERLINK \l _Toc32261_WPSOffice_Level3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2b406147-d7f8-4c71-870d-3e1d349d42e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3.1.1.1 功能说明</w:t>
              </w:r>
            </w:sdtContent>
          </w:sdt>
          <w:r>
            <w:tab/>
          </w:r>
          <w:bookmarkStart w:id="21" w:name="_Toc32261_WPSOffice_Level3Page"/>
          <w:r>
            <w:t>18</w:t>
          </w:r>
          <w:bookmarkEnd w:id="21"/>
          <w:r>
            <w:fldChar w:fldCharType="end"/>
          </w:r>
        </w:p>
        <w:p>
          <w:pPr>
            <w:pStyle w:val="9"/>
            <w:tabs>
              <w:tab w:val="right" w:leader="dot" w:pos="8306"/>
            </w:tabs>
          </w:pPr>
          <w:r>
            <w:fldChar w:fldCharType="begin"/>
          </w:r>
          <w:r>
            <w:instrText xml:space="preserve"> HYPERLINK \l _Toc9035_WPSOffice_Level3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7ffe7848-668c-43e5-bd81-54ae3ca53d9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3.1.1.2 列表字段</w:t>
              </w:r>
            </w:sdtContent>
          </w:sdt>
          <w:r>
            <w:tab/>
          </w:r>
          <w:bookmarkStart w:id="22" w:name="_Toc9035_WPSOffice_Level3Page"/>
          <w:r>
            <w:t>18</w:t>
          </w:r>
          <w:bookmarkEnd w:id="22"/>
          <w:r>
            <w:fldChar w:fldCharType="end"/>
          </w:r>
        </w:p>
        <w:p>
          <w:pPr>
            <w:pStyle w:val="8"/>
            <w:tabs>
              <w:tab w:val="right" w:leader="dot" w:pos="8306"/>
            </w:tabs>
          </w:pPr>
          <w:r>
            <w:fldChar w:fldCharType="begin"/>
          </w:r>
          <w:r>
            <w:instrText xml:space="preserve"> HYPERLINK \l _Toc7233_WPSOffice_Level2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6e85d709-c30a-4869-bd69-f2355339a17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 一般用户个人信息</w:t>
              </w:r>
            </w:sdtContent>
          </w:sdt>
          <w:r>
            <w:tab/>
          </w:r>
          <w:bookmarkStart w:id="23" w:name="_Toc7233_WPSOffice_Level2Page"/>
          <w:r>
            <w:t>19</w:t>
          </w:r>
          <w:bookmarkEnd w:id="23"/>
          <w:r>
            <w:fldChar w:fldCharType="end"/>
          </w:r>
        </w:p>
        <w:p>
          <w:pPr>
            <w:pStyle w:val="9"/>
            <w:tabs>
              <w:tab w:val="right" w:leader="dot" w:pos="8306"/>
            </w:tabs>
          </w:pPr>
          <w:r>
            <w:fldChar w:fldCharType="begin"/>
          </w:r>
          <w:r>
            <w:instrText xml:space="preserve"> HYPERLINK \l _Toc25255_WPSOffice_Level3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2e371549-4391-4e81-9ae2-d58ca9dcc4a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3.1.2.1 功能说明</w:t>
              </w:r>
            </w:sdtContent>
          </w:sdt>
          <w:r>
            <w:tab/>
          </w:r>
          <w:bookmarkStart w:id="24" w:name="_Toc25255_WPSOffice_Level3Page"/>
          <w:r>
            <w:t>19</w:t>
          </w:r>
          <w:bookmarkEnd w:id="24"/>
          <w:r>
            <w:fldChar w:fldCharType="end"/>
          </w:r>
        </w:p>
        <w:p>
          <w:pPr>
            <w:pStyle w:val="9"/>
            <w:tabs>
              <w:tab w:val="right" w:leader="dot" w:pos="8306"/>
            </w:tabs>
          </w:pPr>
          <w:r>
            <w:fldChar w:fldCharType="begin"/>
          </w:r>
          <w:r>
            <w:instrText xml:space="preserve"> HYPERLINK \l _Toc29905_WPSOffice_Level3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58b28ced-2852-4261-8069-7cb7bbb8991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3.1.2.2 列表字段</w:t>
              </w:r>
            </w:sdtContent>
          </w:sdt>
          <w:r>
            <w:tab/>
          </w:r>
          <w:bookmarkStart w:id="25" w:name="_Toc29905_WPSOffice_Level3Page"/>
          <w:r>
            <w:t>19</w:t>
          </w:r>
          <w:bookmarkEnd w:id="25"/>
          <w:r>
            <w:fldChar w:fldCharType="end"/>
          </w:r>
        </w:p>
        <w:p>
          <w:pPr>
            <w:pStyle w:val="7"/>
            <w:tabs>
              <w:tab w:val="right" w:leader="dot" w:pos="8306"/>
            </w:tabs>
          </w:pPr>
          <w:r>
            <w:fldChar w:fldCharType="begin"/>
          </w:r>
          <w:r>
            <w:instrText xml:space="preserve"> HYPERLINK \l _Toc9035_WPSOffice_Level1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9919bbbf-e8f6-41a8-ad11-083a7b353c9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4.1企业管理</w:t>
              </w:r>
            </w:sdtContent>
          </w:sdt>
          <w:r>
            <w:tab/>
          </w:r>
          <w:bookmarkStart w:id="26" w:name="_Toc9035_WPSOffice_Level1Page"/>
          <w:r>
            <w:t>19</w:t>
          </w:r>
          <w:bookmarkEnd w:id="26"/>
          <w:r>
            <w:fldChar w:fldCharType="end"/>
          </w:r>
        </w:p>
        <w:p>
          <w:pPr>
            <w:pStyle w:val="8"/>
            <w:tabs>
              <w:tab w:val="right" w:leader="dot" w:pos="8306"/>
            </w:tabs>
          </w:pPr>
          <w:r>
            <w:fldChar w:fldCharType="begin"/>
          </w:r>
          <w:r>
            <w:instrText xml:space="preserve"> HYPERLINK \l _Toc27642_WPSOffice_Level2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bedc4131-c6fa-4ae8-b445-dbfb6a206b3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4.1.1企业信息管理</w:t>
              </w:r>
            </w:sdtContent>
          </w:sdt>
          <w:r>
            <w:tab/>
          </w:r>
          <w:bookmarkStart w:id="27" w:name="_Toc27642_WPSOffice_Level2Page"/>
          <w:r>
            <w:t>19</w:t>
          </w:r>
          <w:bookmarkEnd w:id="27"/>
          <w:r>
            <w:fldChar w:fldCharType="end"/>
          </w:r>
        </w:p>
        <w:p>
          <w:pPr>
            <w:pStyle w:val="9"/>
            <w:tabs>
              <w:tab w:val="right" w:leader="dot" w:pos="8306"/>
            </w:tabs>
          </w:pPr>
          <w:r>
            <w:fldChar w:fldCharType="begin"/>
          </w:r>
          <w:r>
            <w:instrText xml:space="preserve"> HYPERLINK \l _Toc25246_WPSOffice_Level3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75ea63e8-b65f-4229-a97e-879482be61f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4.1.1.1功能说明</w:t>
              </w:r>
            </w:sdtContent>
          </w:sdt>
          <w:r>
            <w:tab/>
          </w:r>
          <w:bookmarkStart w:id="28" w:name="_Toc25246_WPSOffice_Level3Page"/>
          <w:r>
            <w:t>19</w:t>
          </w:r>
          <w:bookmarkEnd w:id="28"/>
          <w:r>
            <w:fldChar w:fldCharType="end"/>
          </w:r>
        </w:p>
        <w:p>
          <w:pPr>
            <w:pStyle w:val="9"/>
            <w:tabs>
              <w:tab w:val="right" w:leader="dot" w:pos="8306"/>
            </w:tabs>
          </w:pPr>
          <w:r>
            <w:fldChar w:fldCharType="begin"/>
          </w:r>
          <w:r>
            <w:instrText xml:space="preserve"> HYPERLINK \l _Toc13576_WPSOffice_Level3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ecfdc6a7-2340-413f-a613-1c91233facc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4.1.1.2页面展示</w:t>
              </w:r>
            </w:sdtContent>
          </w:sdt>
          <w:r>
            <w:tab/>
          </w:r>
          <w:bookmarkStart w:id="29" w:name="_Toc13576_WPSOffice_Level3Page"/>
          <w:r>
            <w:t>20</w:t>
          </w:r>
          <w:bookmarkEnd w:id="29"/>
          <w:r>
            <w:fldChar w:fldCharType="end"/>
          </w:r>
        </w:p>
        <w:p>
          <w:pPr>
            <w:pStyle w:val="8"/>
            <w:tabs>
              <w:tab w:val="right" w:leader="dot" w:pos="8306"/>
            </w:tabs>
          </w:pPr>
          <w:r>
            <w:fldChar w:fldCharType="begin"/>
          </w:r>
          <w:r>
            <w:instrText xml:space="preserve"> HYPERLINK \l _Toc24917_WPSOffice_Level2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3aa754ac-eb18-4845-9f15-b6b3a6939e6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4.2.1企业用户管理</w:t>
              </w:r>
            </w:sdtContent>
          </w:sdt>
          <w:r>
            <w:tab/>
          </w:r>
          <w:bookmarkStart w:id="30" w:name="_Toc24917_WPSOffice_Level2Page"/>
          <w:r>
            <w:t>21</w:t>
          </w:r>
          <w:bookmarkEnd w:id="30"/>
          <w:r>
            <w:fldChar w:fldCharType="end"/>
          </w:r>
        </w:p>
        <w:p>
          <w:pPr>
            <w:pStyle w:val="9"/>
            <w:tabs>
              <w:tab w:val="right" w:leader="dot" w:pos="8306"/>
            </w:tabs>
          </w:pPr>
          <w:r>
            <w:fldChar w:fldCharType="begin"/>
          </w:r>
          <w:r>
            <w:instrText xml:space="preserve"> HYPERLINK \l _Toc4168_WPSOffice_Level3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ff03fcfd-89f0-41f5-93a9-ab62d728a15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4.2.1.1 功能说明</w:t>
              </w:r>
            </w:sdtContent>
          </w:sdt>
          <w:r>
            <w:tab/>
          </w:r>
          <w:bookmarkStart w:id="31" w:name="_Toc4168_WPSOffice_Level3Page"/>
          <w:r>
            <w:t>21</w:t>
          </w:r>
          <w:bookmarkEnd w:id="31"/>
          <w:r>
            <w:fldChar w:fldCharType="end"/>
          </w:r>
        </w:p>
        <w:p>
          <w:pPr>
            <w:pStyle w:val="9"/>
            <w:tabs>
              <w:tab w:val="right" w:leader="dot" w:pos="8306"/>
            </w:tabs>
          </w:pPr>
          <w:r>
            <w:fldChar w:fldCharType="begin"/>
          </w:r>
          <w:r>
            <w:instrText xml:space="preserve"> HYPERLINK \l _Toc21823_WPSOffice_Level3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4e69e926-3727-46e3-bbee-787594eb683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4.2.1.2页面展示</w:t>
              </w:r>
            </w:sdtContent>
          </w:sdt>
          <w:r>
            <w:tab/>
          </w:r>
          <w:bookmarkStart w:id="32" w:name="_Toc21823_WPSOffice_Level3Page"/>
          <w:r>
            <w:t>21</w:t>
          </w:r>
          <w:bookmarkEnd w:id="32"/>
          <w:r>
            <w:fldChar w:fldCharType="end"/>
          </w:r>
        </w:p>
        <w:p>
          <w:pPr>
            <w:pStyle w:val="9"/>
            <w:tabs>
              <w:tab w:val="right" w:leader="dot" w:pos="8306"/>
            </w:tabs>
          </w:pPr>
          <w:r>
            <w:fldChar w:fldCharType="begin"/>
          </w:r>
          <w:r>
            <w:instrText xml:space="preserve"> HYPERLINK \l _Toc22437_WPSOffice_Level3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90639f59-b163-4a7a-aeb1-b9f6e8ba958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4.2.1.3 字段说明</w:t>
              </w:r>
            </w:sdtContent>
          </w:sdt>
          <w:r>
            <w:tab/>
          </w:r>
          <w:bookmarkStart w:id="33" w:name="_Toc22437_WPSOffice_Level3Page"/>
          <w:r>
            <w:t>23</w:t>
          </w:r>
          <w:bookmarkEnd w:id="33"/>
          <w:r>
            <w:fldChar w:fldCharType="end"/>
          </w:r>
        </w:p>
        <w:p>
          <w:pPr>
            <w:pStyle w:val="9"/>
            <w:tabs>
              <w:tab w:val="right" w:leader="dot" w:pos="8306"/>
            </w:tabs>
          </w:pPr>
          <w:r>
            <w:fldChar w:fldCharType="begin"/>
          </w:r>
          <w:r>
            <w:instrText xml:space="preserve"> HYPERLINK \l _Toc7233_WPSOffice_Level3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89c68cb2-7ad3-4640-88aa-a00573e431b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4.2.1.4 需求说明</w:t>
              </w:r>
            </w:sdtContent>
          </w:sdt>
          <w:r>
            <w:tab/>
          </w:r>
          <w:bookmarkStart w:id="34" w:name="_Toc7233_WPSOffice_Level3Page"/>
          <w:r>
            <w:t>24</w:t>
          </w:r>
          <w:bookmarkEnd w:id="34"/>
          <w:r>
            <w:fldChar w:fldCharType="end"/>
          </w:r>
        </w:p>
        <w:p>
          <w:pPr>
            <w:pStyle w:val="8"/>
            <w:tabs>
              <w:tab w:val="right" w:leader="dot" w:pos="8306"/>
            </w:tabs>
          </w:pPr>
          <w:r>
            <w:fldChar w:fldCharType="begin"/>
          </w:r>
          <w:r>
            <w:instrText xml:space="preserve"> HYPERLINK \l _Toc23582_WPSOffice_Level2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a884f6a5-14e7-496c-8f5e-1ab160fb54f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4.3.1企业账户管理</w:t>
              </w:r>
            </w:sdtContent>
          </w:sdt>
          <w:r>
            <w:tab/>
          </w:r>
          <w:bookmarkStart w:id="35" w:name="_Toc23582_WPSOffice_Level2Page"/>
          <w:r>
            <w:t>25</w:t>
          </w:r>
          <w:bookmarkEnd w:id="35"/>
          <w:r>
            <w:fldChar w:fldCharType="end"/>
          </w:r>
        </w:p>
        <w:p>
          <w:pPr>
            <w:pStyle w:val="9"/>
            <w:tabs>
              <w:tab w:val="right" w:leader="dot" w:pos="8306"/>
            </w:tabs>
          </w:pPr>
          <w:r>
            <w:fldChar w:fldCharType="begin"/>
          </w:r>
          <w:r>
            <w:instrText xml:space="preserve"> HYPERLINK \l _Toc27642_WPSOffice_Level3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056aaa5d-2c2f-41f2-9543-c61fc370172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4.3.1.1 功能说明</w:t>
              </w:r>
            </w:sdtContent>
          </w:sdt>
          <w:r>
            <w:tab/>
          </w:r>
          <w:bookmarkStart w:id="36" w:name="_Toc27642_WPSOffice_Level3Page"/>
          <w:r>
            <w:t>25</w:t>
          </w:r>
          <w:bookmarkEnd w:id="36"/>
          <w:r>
            <w:fldChar w:fldCharType="end"/>
          </w:r>
        </w:p>
        <w:p>
          <w:pPr>
            <w:pStyle w:val="9"/>
            <w:tabs>
              <w:tab w:val="right" w:leader="dot" w:pos="8306"/>
            </w:tabs>
          </w:pPr>
          <w:r>
            <w:fldChar w:fldCharType="begin"/>
          </w:r>
          <w:r>
            <w:instrText xml:space="preserve"> HYPERLINK \l _Toc24917_WPSOffice_Level3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3b99e4dc-15c9-4f04-9e86-71974c03319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4.3.1.2 页面展示</w:t>
              </w:r>
            </w:sdtContent>
          </w:sdt>
          <w:r>
            <w:tab/>
          </w:r>
          <w:bookmarkStart w:id="37" w:name="_Toc24917_WPSOffice_Level3Page"/>
          <w:r>
            <w:t>25</w:t>
          </w:r>
          <w:bookmarkEnd w:id="37"/>
          <w:r>
            <w:fldChar w:fldCharType="end"/>
          </w:r>
        </w:p>
        <w:p>
          <w:pPr>
            <w:pStyle w:val="9"/>
            <w:tabs>
              <w:tab w:val="right" w:leader="dot" w:pos="8306"/>
            </w:tabs>
          </w:pPr>
          <w:r>
            <w:fldChar w:fldCharType="begin"/>
          </w:r>
          <w:r>
            <w:instrText xml:space="preserve"> HYPERLINK \l _Toc23582_WPSOffice_Level3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430eed5c-eed0-493e-ab86-3ac976475d4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4.3.1.3字段说明</w:t>
              </w:r>
            </w:sdtContent>
          </w:sdt>
          <w:r>
            <w:tab/>
          </w:r>
          <w:bookmarkStart w:id="38" w:name="_Toc23582_WPSOffice_Level3Page"/>
          <w:r>
            <w:t>29</w:t>
          </w:r>
          <w:bookmarkEnd w:id="38"/>
          <w:r>
            <w:fldChar w:fldCharType="end"/>
          </w:r>
        </w:p>
        <w:p>
          <w:pPr>
            <w:pStyle w:val="9"/>
            <w:tabs>
              <w:tab w:val="right" w:leader="dot" w:pos="8306"/>
            </w:tabs>
          </w:pPr>
          <w:r>
            <w:fldChar w:fldCharType="begin"/>
          </w:r>
          <w:r>
            <w:instrText xml:space="preserve"> HYPERLINK \l _Toc487_WPSOffice_Level3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ecf2e938-be8d-4820-94f1-28f62755670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4.3.1.4 需求说明</w:t>
              </w:r>
            </w:sdtContent>
          </w:sdt>
          <w:r>
            <w:tab/>
          </w:r>
          <w:bookmarkStart w:id="39" w:name="_Toc487_WPSOffice_Level3Page"/>
          <w:r>
            <w:t>29</w:t>
          </w:r>
          <w:bookmarkEnd w:id="39"/>
          <w:r>
            <w:fldChar w:fldCharType="end"/>
          </w:r>
        </w:p>
        <w:p>
          <w:pPr>
            <w:pStyle w:val="8"/>
            <w:tabs>
              <w:tab w:val="right" w:leader="dot" w:pos="8306"/>
            </w:tabs>
          </w:pPr>
          <w:r>
            <w:fldChar w:fldCharType="begin"/>
          </w:r>
          <w:r>
            <w:instrText xml:space="preserve"> HYPERLINK \l _Toc487_WPSOffice_Level2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48edf16f-63be-4331-91c3-9fbd280bfb8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4.4.1企业电子签章管理</w:t>
              </w:r>
            </w:sdtContent>
          </w:sdt>
          <w:r>
            <w:tab/>
          </w:r>
          <w:bookmarkStart w:id="40" w:name="_Toc487_WPSOffice_Level2Page"/>
          <w:r>
            <w:t>31</w:t>
          </w:r>
          <w:bookmarkEnd w:id="40"/>
          <w:r>
            <w:fldChar w:fldCharType="end"/>
          </w:r>
        </w:p>
        <w:p>
          <w:pPr>
            <w:pStyle w:val="9"/>
            <w:tabs>
              <w:tab w:val="right" w:leader="dot" w:pos="8306"/>
            </w:tabs>
          </w:pPr>
          <w:r>
            <w:fldChar w:fldCharType="begin"/>
          </w:r>
          <w:r>
            <w:instrText xml:space="preserve"> HYPERLINK \l _Toc6676_WPSOffice_Level3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3634ff62-4a9f-4afd-889f-9a3f80ce21c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4.4.1.1 功能说明</w:t>
              </w:r>
            </w:sdtContent>
          </w:sdt>
          <w:r>
            <w:tab/>
          </w:r>
          <w:bookmarkStart w:id="41" w:name="_Toc6676_WPSOffice_Level3Page"/>
          <w:r>
            <w:t>31</w:t>
          </w:r>
          <w:bookmarkEnd w:id="41"/>
          <w:r>
            <w:fldChar w:fldCharType="end"/>
          </w:r>
        </w:p>
        <w:p>
          <w:pPr>
            <w:pStyle w:val="9"/>
            <w:tabs>
              <w:tab w:val="right" w:leader="dot" w:pos="8306"/>
            </w:tabs>
          </w:pPr>
          <w:r>
            <w:fldChar w:fldCharType="begin"/>
          </w:r>
          <w:r>
            <w:instrText xml:space="preserve"> HYPERLINK \l _Toc4385_WPSOffice_Level3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386c2e32-06bb-4477-9c95-9227b0b8136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4.4.1.2 页面展示</w:t>
              </w:r>
            </w:sdtContent>
          </w:sdt>
          <w:r>
            <w:tab/>
          </w:r>
          <w:bookmarkStart w:id="42" w:name="_Toc4385_WPSOffice_Level3Page"/>
          <w:r>
            <w:t>31</w:t>
          </w:r>
          <w:bookmarkEnd w:id="42"/>
          <w:r>
            <w:fldChar w:fldCharType="end"/>
          </w:r>
        </w:p>
        <w:p>
          <w:pPr>
            <w:pStyle w:val="9"/>
            <w:tabs>
              <w:tab w:val="right" w:leader="dot" w:pos="8306"/>
            </w:tabs>
          </w:pPr>
          <w:r>
            <w:fldChar w:fldCharType="begin"/>
          </w:r>
          <w:r>
            <w:instrText xml:space="preserve"> HYPERLINK \l _Toc6319_WPSOffice_Level3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8d4da6d8-7f0d-460b-8990-17b69c05776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4.4.1.3 需求说明</w:t>
              </w:r>
            </w:sdtContent>
          </w:sdt>
          <w:r>
            <w:tab/>
          </w:r>
          <w:bookmarkStart w:id="43" w:name="_Toc6319_WPSOffice_Level3Page"/>
          <w:r>
            <w:t>32</w:t>
          </w:r>
          <w:bookmarkEnd w:id="43"/>
          <w:r>
            <w:fldChar w:fldCharType="end"/>
          </w:r>
        </w:p>
        <w:p>
          <w:pPr>
            <w:pStyle w:val="7"/>
            <w:tabs>
              <w:tab w:val="right" w:leader="dot" w:pos="8306"/>
            </w:tabs>
          </w:pPr>
          <w:r>
            <w:fldChar w:fldCharType="begin"/>
          </w:r>
          <w:r>
            <w:instrText xml:space="preserve"> HYPERLINK \l _Toc25255_WPSOffice_Level1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67575d60-e441-492c-9337-a1bbf04122d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 智融链管理</w:t>
              </w:r>
            </w:sdtContent>
          </w:sdt>
          <w:r>
            <w:tab/>
          </w:r>
          <w:bookmarkStart w:id="44" w:name="_Toc25255_WPSOffice_Level1Page"/>
          <w:r>
            <w:t>32</w:t>
          </w:r>
          <w:bookmarkEnd w:id="44"/>
          <w:r>
            <w:fldChar w:fldCharType="end"/>
          </w:r>
        </w:p>
        <w:p>
          <w:pPr>
            <w:pStyle w:val="8"/>
            <w:tabs>
              <w:tab w:val="right" w:leader="dot" w:pos="8306"/>
            </w:tabs>
          </w:pPr>
          <w:r>
            <w:fldChar w:fldCharType="begin"/>
          </w:r>
          <w:r>
            <w:instrText xml:space="preserve"> HYPERLINK \l _Toc6676_WPSOffice_Level2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b6254bb0-bce5-4390-a92c-6dedec7a909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5.1.1转让管理</w:t>
              </w:r>
            </w:sdtContent>
          </w:sdt>
          <w:r>
            <w:tab/>
          </w:r>
          <w:bookmarkStart w:id="45" w:name="_Toc6676_WPSOffice_Level2Page"/>
          <w:r>
            <w:t>32</w:t>
          </w:r>
          <w:bookmarkEnd w:id="45"/>
          <w:r>
            <w:fldChar w:fldCharType="end"/>
          </w:r>
        </w:p>
        <w:p>
          <w:pPr>
            <w:pStyle w:val="9"/>
            <w:tabs>
              <w:tab w:val="right" w:leader="dot" w:pos="8306"/>
            </w:tabs>
          </w:pPr>
          <w:r>
            <w:fldChar w:fldCharType="begin"/>
          </w:r>
          <w:r>
            <w:instrText xml:space="preserve"> HYPERLINK \l _Toc31128_WPSOffice_Level3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f908049f-da5c-4f69-91f7-b8dbbacbf17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5.1.1.1转让中Tab</w:t>
              </w:r>
            </w:sdtContent>
          </w:sdt>
          <w:r>
            <w:tab/>
          </w:r>
          <w:bookmarkStart w:id="46" w:name="_Toc31128_WPSOffice_Level3Page"/>
          <w:r>
            <w:t>32</w:t>
          </w:r>
          <w:bookmarkEnd w:id="46"/>
          <w:r>
            <w:fldChar w:fldCharType="end"/>
          </w:r>
        </w:p>
        <w:p>
          <w:pPr>
            <w:pStyle w:val="9"/>
            <w:tabs>
              <w:tab w:val="right" w:leader="dot" w:pos="8306"/>
            </w:tabs>
          </w:pPr>
          <w:r>
            <w:fldChar w:fldCharType="begin"/>
          </w:r>
          <w:r>
            <w:instrText xml:space="preserve"> HYPERLINK \l _Toc30477_WPSOffice_Level3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9fdfacaf-c66a-491f-85d7-1b7f5f2c3df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5.1.1.2已转让Tab</w:t>
              </w:r>
            </w:sdtContent>
          </w:sdt>
          <w:r>
            <w:tab/>
          </w:r>
          <w:bookmarkStart w:id="47" w:name="_Toc30477_WPSOffice_Level3Page"/>
          <w:r>
            <w:t>37</w:t>
          </w:r>
          <w:bookmarkEnd w:id="47"/>
          <w:r>
            <w:fldChar w:fldCharType="end"/>
          </w:r>
        </w:p>
        <w:p>
          <w:pPr>
            <w:pStyle w:val="9"/>
            <w:tabs>
              <w:tab w:val="right" w:leader="dot" w:pos="8306"/>
            </w:tabs>
          </w:pPr>
          <w:r>
            <w:fldChar w:fldCharType="begin"/>
          </w:r>
          <w:r>
            <w:instrText xml:space="preserve"> HYPERLINK \l _Toc18763_WPSOffice_Level3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da010c04-ac9a-4a2c-b190-686cbae5cf1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5.1.1.3已失效Tab</w:t>
              </w:r>
            </w:sdtContent>
          </w:sdt>
          <w:r>
            <w:tab/>
          </w:r>
          <w:bookmarkStart w:id="48" w:name="_Toc18763_WPSOffice_Level3Page"/>
          <w:r>
            <w:t>39</w:t>
          </w:r>
          <w:bookmarkEnd w:id="48"/>
          <w:r>
            <w:fldChar w:fldCharType="end"/>
          </w:r>
        </w:p>
        <w:p>
          <w:pPr>
            <w:pStyle w:val="8"/>
            <w:tabs>
              <w:tab w:val="right" w:leader="dot" w:pos="8306"/>
            </w:tabs>
          </w:pPr>
          <w:r>
            <w:fldChar w:fldCharType="begin"/>
          </w:r>
          <w:r>
            <w:instrText xml:space="preserve"> HYPERLINK \l _Toc4385_WPSOffice_Level2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7adeccc4-f19b-466c-8e35-c0f562546c8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5.1.2融资管理</w:t>
              </w:r>
            </w:sdtContent>
          </w:sdt>
          <w:r>
            <w:tab/>
          </w:r>
          <w:bookmarkStart w:id="49" w:name="_Toc4385_WPSOffice_Level2Page"/>
          <w:r>
            <w:t>41</w:t>
          </w:r>
          <w:bookmarkEnd w:id="49"/>
          <w:r>
            <w:fldChar w:fldCharType="end"/>
          </w:r>
        </w:p>
        <w:p>
          <w:pPr>
            <w:pStyle w:val="9"/>
            <w:tabs>
              <w:tab w:val="right" w:leader="dot" w:pos="8306"/>
            </w:tabs>
          </w:pPr>
          <w:r>
            <w:fldChar w:fldCharType="begin"/>
          </w:r>
          <w:r>
            <w:instrText xml:space="preserve"> HYPERLINK \l _Toc12587_WPSOffice_Level3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dbc9609e-316e-4d6a-85c2-05b47ed400f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5.1.2.1融资中</w:t>
              </w:r>
            </w:sdtContent>
          </w:sdt>
          <w:r>
            <w:tab/>
          </w:r>
          <w:bookmarkStart w:id="50" w:name="_Toc12587_WPSOffice_Level3Page"/>
          <w:r>
            <w:t>41</w:t>
          </w:r>
          <w:bookmarkEnd w:id="50"/>
          <w:r>
            <w:fldChar w:fldCharType="end"/>
          </w:r>
        </w:p>
        <w:p>
          <w:pPr>
            <w:pStyle w:val="9"/>
            <w:tabs>
              <w:tab w:val="right" w:leader="dot" w:pos="8306"/>
            </w:tabs>
          </w:pPr>
          <w:r>
            <w:fldChar w:fldCharType="begin"/>
          </w:r>
          <w:r>
            <w:instrText xml:space="preserve"> HYPERLINK \l _Toc25201_WPSOffice_Level3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d6fbb417-bcf0-499f-88f4-29023ef15ee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5.1.2.2已融资Tab</w:t>
              </w:r>
            </w:sdtContent>
          </w:sdt>
          <w:r>
            <w:tab/>
          </w:r>
          <w:bookmarkStart w:id="51" w:name="_Toc25201_WPSOffice_Level3Page"/>
          <w:r>
            <w:t>49</w:t>
          </w:r>
          <w:bookmarkEnd w:id="51"/>
          <w:r>
            <w:fldChar w:fldCharType="end"/>
          </w:r>
        </w:p>
        <w:p>
          <w:pPr>
            <w:pStyle w:val="9"/>
            <w:tabs>
              <w:tab w:val="right" w:leader="dot" w:pos="8306"/>
            </w:tabs>
          </w:pPr>
          <w:r>
            <w:fldChar w:fldCharType="begin"/>
          </w:r>
          <w:r>
            <w:instrText xml:space="preserve"> HYPERLINK \l _Toc17890_WPSOffice_Level3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e1165d8b-ee84-479c-a845-a4bf8ce67b3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5.1.2.3已失效Tab</w:t>
              </w:r>
            </w:sdtContent>
          </w:sdt>
          <w:r>
            <w:tab/>
          </w:r>
          <w:bookmarkStart w:id="52" w:name="_Toc17890_WPSOffice_Level3Page"/>
          <w:r>
            <w:t>52</w:t>
          </w:r>
          <w:bookmarkEnd w:id="52"/>
          <w:r>
            <w:fldChar w:fldCharType="end"/>
          </w:r>
        </w:p>
        <w:p>
          <w:pPr>
            <w:pStyle w:val="7"/>
            <w:tabs>
              <w:tab w:val="right" w:leader="dot" w:pos="8306"/>
            </w:tabs>
          </w:pPr>
          <w:r>
            <w:fldChar w:fldCharType="begin"/>
          </w:r>
          <w:r>
            <w:instrText xml:space="preserve"> HYPERLINK \l _Toc29905_WPSOffice_Level1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b13ead20-6b7d-46df-a629-5fdfa0895b3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 运营管理</w:t>
              </w:r>
            </w:sdtContent>
          </w:sdt>
          <w:r>
            <w:tab/>
          </w:r>
          <w:bookmarkStart w:id="53" w:name="_Toc29905_WPSOffice_Level1Page"/>
          <w:r>
            <w:t>54</w:t>
          </w:r>
          <w:bookmarkEnd w:id="53"/>
          <w:r>
            <w:fldChar w:fldCharType="end"/>
          </w:r>
        </w:p>
        <w:p>
          <w:pPr>
            <w:pStyle w:val="8"/>
            <w:tabs>
              <w:tab w:val="right" w:leader="dot" w:pos="8306"/>
            </w:tabs>
          </w:pPr>
          <w:r>
            <w:fldChar w:fldCharType="begin"/>
          </w:r>
          <w:r>
            <w:instrText xml:space="preserve"> HYPERLINK \l _Toc6319_WPSOffice_Level2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6f600f58-5eb8-4594-8bca-0ac4b9d5bcf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 供应商管理</w:t>
              </w:r>
            </w:sdtContent>
          </w:sdt>
          <w:r>
            <w:tab/>
          </w:r>
          <w:bookmarkStart w:id="54" w:name="_Toc6319_WPSOffice_Level2Page"/>
          <w:r>
            <w:t>54</w:t>
          </w:r>
          <w:bookmarkEnd w:id="54"/>
          <w:r>
            <w:fldChar w:fldCharType="end"/>
          </w:r>
        </w:p>
        <w:p>
          <w:pPr>
            <w:pStyle w:val="9"/>
            <w:tabs>
              <w:tab w:val="right" w:leader="dot" w:pos="8306"/>
            </w:tabs>
          </w:pPr>
          <w:r>
            <w:fldChar w:fldCharType="begin"/>
          </w:r>
          <w:r>
            <w:instrText xml:space="preserve"> HYPERLINK \l _Toc24561_WPSOffice_Level3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ab0fb668-e41d-4b5c-8847-7c1fa71f566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6.1.1.1全部、黑名单、白名单Tab</w:t>
              </w:r>
            </w:sdtContent>
          </w:sdt>
          <w:r>
            <w:tab/>
          </w:r>
          <w:bookmarkStart w:id="55" w:name="_Toc24561_WPSOffice_Level3Page"/>
          <w:r>
            <w:t>55</w:t>
          </w:r>
          <w:bookmarkEnd w:id="55"/>
          <w:r>
            <w:fldChar w:fldCharType="end"/>
          </w:r>
        </w:p>
        <w:p>
          <w:pPr>
            <w:pStyle w:val="9"/>
            <w:tabs>
              <w:tab w:val="right" w:leader="dot" w:pos="8306"/>
            </w:tabs>
          </w:pPr>
          <w:r>
            <w:fldChar w:fldCharType="begin"/>
          </w:r>
          <w:r>
            <w:instrText xml:space="preserve"> HYPERLINK \l _Toc1553_WPSOffice_Level3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40aed2a2-dd46-4cc8-95b1-68a4945252e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6.1.1.2供应商转让记录</w:t>
              </w:r>
            </w:sdtContent>
          </w:sdt>
          <w:r>
            <w:tab/>
          </w:r>
          <w:bookmarkStart w:id="56" w:name="_Toc1553_WPSOffice_Level3Page"/>
          <w:r>
            <w:t>59</w:t>
          </w:r>
          <w:bookmarkEnd w:id="56"/>
          <w:r>
            <w:fldChar w:fldCharType="end"/>
          </w:r>
        </w:p>
        <w:p>
          <w:pPr>
            <w:pStyle w:val="9"/>
            <w:tabs>
              <w:tab w:val="right" w:leader="dot" w:pos="8306"/>
            </w:tabs>
          </w:pPr>
          <w:r>
            <w:fldChar w:fldCharType="begin"/>
          </w:r>
          <w:r>
            <w:instrText xml:space="preserve"> HYPERLINK \l _Toc12927_WPSOffice_Level3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7013214a-413e-47da-a03e-fb4446cc1fa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6.1.1.3融资记录</w:t>
              </w:r>
            </w:sdtContent>
          </w:sdt>
          <w:r>
            <w:tab/>
          </w:r>
          <w:bookmarkStart w:id="57" w:name="_Toc12927_WPSOffice_Level3Page"/>
          <w:r>
            <w:t>62</w:t>
          </w:r>
          <w:bookmarkEnd w:id="57"/>
          <w:r>
            <w:fldChar w:fldCharType="end"/>
          </w:r>
        </w:p>
        <w:p>
          <w:pPr>
            <w:pStyle w:val="9"/>
            <w:tabs>
              <w:tab w:val="right" w:leader="dot" w:pos="8306"/>
            </w:tabs>
          </w:pPr>
          <w:r>
            <w:fldChar w:fldCharType="begin"/>
          </w:r>
          <w:r>
            <w:instrText xml:space="preserve"> HYPERLINK \l _Toc7608_WPSOffice_Level3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5953d659-f027-4c93-be3e-233081765ad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6.1.1.4签收记录</w:t>
              </w:r>
            </w:sdtContent>
          </w:sdt>
          <w:r>
            <w:tab/>
          </w:r>
          <w:bookmarkStart w:id="58" w:name="_Toc7608_WPSOffice_Level3Page"/>
          <w:r>
            <w:t>65</w:t>
          </w:r>
          <w:bookmarkEnd w:id="58"/>
          <w:r>
            <w:fldChar w:fldCharType="end"/>
          </w:r>
        </w:p>
        <w:p>
          <w:pPr>
            <w:pStyle w:val="8"/>
            <w:tabs>
              <w:tab w:val="right" w:leader="dot" w:pos="8306"/>
            </w:tabs>
          </w:pPr>
          <w:r>
            <w:fldChar w:fldCharType="begin"/>
          </w:r>
          <w:r>
            <w:instrText xml:space="preserve"> HYPERLINK \l _Toc31128_WPSOffice_Level2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1a8e973c-b69d-4b98-86aa-87b90d8cdcb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6.1.2核心企业管理</w:t>
              </w:r>
            </w:sdtContent>
          </w:sdt>
          <w:r>
            <w:tab/>
          </w:r>
          <w:bookmarkStart w:id="59" w:name="_Toc31128_WPSOffice_Level2Page"/>
          <w:r>
            <w:t>67</w:t>
          </w:r>
          <w:bookmarkEnd w:id="59"/>
          <w:r>
            <w:fldChar w:fldCharType="end"/>
          </w:r>
        </w:p>
        <w:p>
          <w:pPr>
            <w:pStyle w:val="9"/>
            <w:tabs>
              <w:tab w:val="right" w:leader="dot" w:pos="8306"/>
            </w:tabs>
          </w:pPr>
          <w:r>
            <w:fldChar w:fldCharType="begin"/>
          </w:r>
          <w:r>
            <w:instrText xml:space="preserve"> HYPERLINK \l _Toc25518_WPSOffice_Level3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ae16184e-40f6-4b28-9338-276e15f9699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6.1.2.1核心企业管理列表</w:t>
              </w:r>
            </w:sdtContent>
          </w:sdt>
          <w:r>
            <w:tab/>
          </w:r>
          <w:bookmarkStart w:id="60" w:name="_Toc25518_WPSOffice_Level3Page"/>
          <w:r>
            <w:t>67</w:t>
          </w:r>
          <w:bookmarkEnd w:id="60"/>
          <w:r>
            <w:fldChar w:fldCharType="end"/>
          </w:r>
        </w:p>
        <w:p>
          <w:pPr>
            <w:pStyle w:val="9"/>
            <w:tabs>
              <w:tab w:val="right" w:leader="dot" w:pos="8306"/>
            </w:tabs>
          </w:pPr>
          <w:r>
            <w:fldChar w:fldCharType="begin"/>
          </w:r>
          <w:r>
            <w:instrText xml:space="preserve"> HYPERLINK \l _Toc12117_WPSOffice_Level3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97117f83-cc92-45a5-a055-5fbdffbfacb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6.1.2.2核心企业创建单记录</w:t>
              </w:r>
            </w:sdtContent>
          </w:sdt>
          <w:r>
            <w:tab/>
          </w:r>
          <w:bookmarkStart w:id="61" w:name="_Toc12117_WPSOffice_Level3Page"/>
          <w:r>
            <w:t>71</w:t>
          </w:r>
          <w:bookmarkEnd w:id="61"/>
          <w:r>
            <w:fldChar w:fldCharType="end"/>
          </w:r>
        </w:p>
        <w:p>
          <w:pPr>
            <w:pStyle w:val="7"/>
            <w:tabs>
              <w:tab w:val="right" w:leader="dot" w:pos="8306"/>
            </w:tabs>
          </w:pPr>
          <w:r>
            <w:fldChar w:fldCharType="begin"/>
          </w:r>
          <w:r>
            <w:instrText xml:space="preserve"> HYPERLINK \l _Toc25246_WPSOffice_Level1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a3517e8a-dbf3-487f-863b-a27c33b801e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7.1档案管理</w:t>
              </w:r>
            </w:sdtContent>
          </w:sdt>
          <w:r>
            <w:tab/>
          </w:r>
          <w:bookmarkStart w:id="62" w:name="_Toc25246_WPSOffice_Level1Page"/>
          <w:r>
            <w:t>73</w:t>
          </w:r>
          <w:bookmarkEnd w:id="62"/>
          <w:r>
            <w:fldChar w:fldCharType="end"/>
          </w:r>
        </w:p>
        <w:p>
          <w:pPr>
            <w:pStyle w:val="8"/>
            <w:tabs>
              <w:tab w:val="right" w:leader="dot" w:pos="8306"/>
            </w:tabs>
          </w:pPr>
          <w:r>
            <w:fldChar w:fldCharType="begin"/>
          </w:r>
          <w:r>
            <w:instrText xml:space="preserve"> HYPERLINK \l _Toc30477_WPSOffice_Level2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289842fa-9fa6-41ba-98b3-35f7ae74f75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 企业档案</w:t>
              </w:r>
            </w:sdtContent>
          </w:sdt>
          <w:r>
            <w:tab/>
          </w:r>
          <w:bookmarkStart w:id="63" w:name="_Toc30477_WPSOffice_Level2Page"/>
          <w:r>
            <w:t>73</w:t>
          </w:r>
          <w:bookmarkEnd w:id="63"/>
          <w:r>
            <w:fldChar w:fldCharType="end"/>
          </w:r>
        </w:p>
        <w:p>
          <w:pPr>
            <w:pStyle w:val="9"/>
            <w:tabs>
              <w:tab w:val="right" w:leader="dot" w:pos="8306"/>
            </w:tabs>
          </w:pPr>
          <w:r>
            <w:fldChar w:fldCharType="begin"/>
          </w:r>
          <w:r>
            <w:instrText xml:space="preserve"> HYPERLINK \l _Toc5750_WPSOffice_Level3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5f3f8ffb-fb2e-46c3-9f14-a550ef1b012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7.1.1.1 功能说明</w:t>
              </w:r>
            </w:sdtContent>
          </w:sdt>
          <w:r>
            <w:tab/>
          </w:r>
          <w:bookmarkStart w:id="64" w:name="_Toc5750_WPSOffice_Level3Page"/>
          <w:r>
            <w:t>73</w:t>
          </w:r>
          <w:bookmarkEnd w:id="64"/>
          <w:r>
            <w:fldChar w:fldCharType="end"/>
          </w:r>
        </w:p>
        <w:p>
          <w:pPr>
            <w:pStyle w:val="9"/>
            <w:tabs>
              <w:tab w:val="right" w:leader="dot" w:pos="8306"/>
            </w:tabs>
          </w:pPr>
          <w:r>
            <w:fldChar w:fldCharType="begin"/>
          </w:r>
          <w:r>
            <w:instrText xml:space="preserve"> HYPERLINK \l _Toc23235_WPSOffice_Level3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8c5f8033-8a75-4ddd-81a5-1c3bf3230af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7.1.1.2 页面展示</w:t>
              </w:r>
            </w:sdtContent>
          </w:sdt>
          <w:r>
            <w:tab/>
          </w:r>
          <w:bookmarkStart w:id="65" w:name="_Toc23235_WPSOffice_Level3Page"/>
          <w:r>
            <w:t>73</w:t>
          </w:r>
          <w:bookmarkEnd w:id="65"/>
          <w:r>
            <w:fldChar w:fldCharType="end"/>
          </w:r>
        </w:p>
        <w:p>
          <w:pPr>
            <w:pStyle w:val="9"/>
            <w:tabs>
              <w:tab w:val="right" w:leader="dot" w:pos="8306"/>
            </w:tabs>
          </w:pPr>
          <w:r>
            <w:fldChar w:fldCharType="begin"/>
          </w:r>
          <w:r>
            <w:instrText xml:space="preserve"> HYPERLINK \l _Toc22780_WPSOffice_Level3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cd1904be-4cd0-42f1-b8ac-ea55fcd8092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7.1.1.3 需求说明</w:t>
              </w:r>
            </w:sdtContent>
          </w:sdt>
          <w:r>
            <w:tab/>
          </w:r>
          <w:bookmarkStart w:id="66" w:name="_Toc22780_WPSOffice_Level3Page"/>
          <w:r>
            <w:t>74</w:t>
          </w:r>
          <w:bookmarkEnd w:id="66"/>
          <w:r>
            <w:fldChar w:fldCharType="end"/>
          </w:r>
        </w:p>
        <w:p>
          <w:pPr>
            <w:pStyle w:val="8"/>
            <w:tabs>
              <w:tab w:val="right" w:leader="dot" w:pos="8306"/>
            </w:tabs>
          </w:pPr>
          <w:r>
            <w:fldChar w:fldCharType="begin"/>
          </w:r>
          <w:r>
            <w:instrText xml:space="preserve"> HYPERLINK \l _Toc18763_WPSOffice_Level2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0a5c67fd-53e0-4d86-958d-40b4e2aaba4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 转单档案</w:t>
              </w:r>
            </w:sdtContent>
          </w:sdt>
          <w:r>
            <w:tab/>
          </w:r>
          <w:bookmarkStart w:id="67" w:name="_Toc18763_WPSOffice_Level2Page"/>
          <w:r>
            <w:t>75</w:t>
          </w:r>
          <w:bookmarkEnd w:id="67"/>
          <w:r>
            <w:fldChar w:fldCharType="end"/>
          </w:r>
        </w:p>
        <w:p>
          <w:pPr>
            <w:pStyle w:val="9"/>
            <w:tabs>
              <w:tab w:val="right" w:leader="dot" w:pos="8306"/>
            </w:tabs>
          </w:pPr>
          <w:r>
            <w:fldChar w:fldCharType="begin"/>
          </w:r>
          <w:r>
            <w:instrText xml:space="preserve"> HYPERLINK \l _Toc5219_WPSOffice_Level3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344acbed-da38-437f-9dc1-1d99fbe3b1e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7.1.2.1 功能说明</w:t>
              </w:r>
            </w:sdtContent>
          </w:sdt>
          <w:r>
            <w:tab/>
          </w:r>
          <w:bookmarkStart w:id="68" w:name="_Toc5219_WPSOffice_Level3Page"/>
          <w:r>
            <w:t>75</w:t>
          </w:r>
          <w:bookmarkEnd w:id="68"/>
          <w:r>
            <w:fldChar w:fldCharType="end"/>
          </w:r>
        </w:p>
        <w:p>
          <w:pPr>
            <w:pStyle w:val="9"/>
            <w:tabs>
              <w:tab w:val="right" w:leader="dot" w:pos="8306"/>
            </w:tabs>
          </w:pPr>
          <w:r>
            <w:fldChar w:fldCharType="begin"/>
          </w:r>
          <w:r>
            <w:instrText xml:space="preserve"> HYPERLINK \l _Toc14758_WPSOffice_Level3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35ee2c8a-e9b1-476e-bacd-4a13a42f7d0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7.1.2.2 页面展示</w:t>
              </w:r>
            </w:sdtContent>
          </w:sdt>
          <w:r>
            <w:tab/>
          </w:r>
          <w:bookmarkStart w:id="69" w:name="_Toc14758_WPSOffice_Level3Page"/>
          <w:r>
            <w:t>75</w:t>
          </w:r>
          <w:bookmarkEnd w:id="69"/>
          <w:r>
            <w:fldChar w:fldCharType="end"/>
          </w:r>
        </w:p>
        <w:p>
          <w:pPr>
            <w:pStyle w:val="9"/>
            <w:tabs>
              <w:tab w:val="right" w:leader="dot" w:pos="8306"/>
            </w:tabs>
          </w:pPr>
          <w:r>
            <w:fldChar w:fldCharType="begin"/>
          </w:r>
          <w:r>
            <w:instrText xml:space="preserve"> HYPERLINK \l _Toc5734_WPSOffice_Level3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063913bd-7588-4349-a316-deb2e490445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7.1.2.3 需求说明</w:t>
              </w:r>
            </w:sdtContent>
          </w:sdt>
          <w:r>
            <w:tab/>
          </w:r>
          <w:bookmarkStart w:id="70" w:name="_Toc5734_WPSOffice_Level3Page"/>
          <w:r>
            <w:t>75</w:t>
          </w:r>
          <w:bookmarkEnd w:id="70"/>
          <w:r>
            <w:fldChar w:fldCharType="end"/>
          </w:r>
        </w:p>
        <w:p>
          <w:pPr>
            <w:pStyle w:val="8"/>
            <w:tabs>
              <w:tab w:val="right" w:leader="dot" w:pos="8306"/>
            </w:tabs>
          </w:pPr>
          <w:r>
            <w:fldChar w:fldCharType="begin"/>
          </w:r>
          <w:r>
            <w:instrText xml:space="preserve"> HYPERLINK \l _Toc12587_WPSOffice_Level2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7d4f9acb-6593-4802-8485-c57ae46068f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 融单档案</w:t>
              </w:r>
            </w:sdtContent>
          </w:sdt>
          <w:r>
            <w:tab/>
          </w:r>
          <w:bookmarkStart w:id="71" w:name="_Toc12587_WPSOffice_Level2Page"/>
          <w:r>
            <w:t>76</w:t>
          </w:r>
          <w:bookmarkEnd w:id="71"/>
          <w:r>
            <w:fldChar w:fldCharType="end"/>
          </w:r>
        </w:p>
        <w:p>
          <w:pPr>
            <w:pStyle w:val="9"/>
            <w:tabs>
              <w:tab w:val="right" w:leader="dot" w:pos="8306"/>
            </w:tabs>
          </w:pPr>
          <w:r>
            <w:fldChar w:fldCharType="begin"/>
          </w:r>
          <w:r>
            <w:instrText xml:space="preserve"> HYPERLINK \l _Toc25021_WPSOffice_Level3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c4add463-1be3-4c89-9b76-2907f810ba3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7.1.3.1 功能说明</w:t>
              </w:r>
            </w:sdtContent>
          </w:sdt>
          <w:r>
            <w:tab/>
          </w:r>
          <w:bookmarkStart w:id="72" w:name="_Toc25021_WPSOffice_Level3Page"/>
          <w:r>
            <w:t>76</w:t>
          </w:r>
          <w:bookmarkEnd w:id="72"/>
          <w:r>
            <w:fldChar w:fldCharType="end"/>
          </w:r>
        </w:p>
        <w:p>
          <w:pPr>
            <w:pStyle w:val="9"/>
            <w:tabs>
              <w:tab w:val="right" w:leader="dot" w:pos="8306"/>
            </w:tabs>
          </w:pPr>
          <w:r>
            <w:fldChar w:fldCharType="begin"/>
          </w:r>
          <w:r>
            <w:instrText xml:space="preserve"> HYPERLINK \l _Toc17762_WPSOffice_Level3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87733c96-5c32-4964-8346-e6eb59a8b25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7.1.3.2 页面展示</w:t>
              </w:r>
            </w:sdtContent>
          </w:sdt>
          <w:r>
            <w:tab/>
          </w:r>
          <w:bookmarkStart w:id="73" w:name="_Toc17762_WPSOffice_Level3Page"/>
          <w:r>
            <w:t>76</w:t>
          </w:r>
          <w:bookmarkEnd w:id="73"/>
          <w:r>
            <w:fldChar w:fldCharType="end"/>
          </w:r>
        </w:p>
        <w:p>
          <w:pPr>
            <w:pStyle w:val="9"/>
            <w:tabs>
              <w:tab w:val="right" w:leader="dot" w:pos="8306"/>
            </w:tabs>
          </w:pPr>
          <w:r>
            <w:fldChar w:fldCharType="begin"/>
          </w:r>
          <w:r>
            <w:instrText xml:space="preserve"> HYPERLINK \l _Toc18986_WPSOffice_Level3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7614b587-28b1-4a6d-b822-b287a75c8e3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7.1.3.3 需求说明</w:t>
              </w:r>
            </w:sdtContent>
          </w:sdt>
          <w:r>
            <w:tab/>
          </w:r>
          <w:bookmarkStart w:id="74" w:name="_Toc18986_WPSOffice_Level3Page"/>
          <w:r>
            <w:t>77</w:t>
          </w:r>
          <w:bookmarkEnd w:id="74"/>
          <w:r>
            <w:fldChar w:fldCharType="end"/>
          </w:r>
        </w:p>
        <w:p>
          <w:pPr>
            <w:pStyle w:val="8"/>
            <w:tabs>
              <w:tab w:val="right" w:leader="dot" w:pos="8306"/>
            </w:tabs>
          </w:pPr>
          <w:r>
            <w:fldChar w:fldCharType="begin"/>
          </w:r>
          <w:r>
            <w:instrText xml:space="preserve"> HYPERLINK \l _Toc25201_WPSOffice_Level2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df516722-ddf1-4ca9-97af-a8543db9737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7.1.4开单档案</w:t>
              </w:r>
            </w:sdtContent>
          </w:sdt>
          <w:r>
            <w:tab/>
          </w:r>
          <w:bookmarkStart w:id="75" w:name="_Toc25201_WPSOffice_Level2Page"/>
          <w:r>
            <w:t>77</w:t>
          </w:r>
          <w:bookmarkEnd w:id="75"/>
          <w:r>
            <w:fldChar w:fldCharType="end"/>
          </w:r>
        </w:p>
        <w:p>
          <w:pPr>
            <w:pStyle w:val="9"/>
            <w:tabs>
              <w:tab w:val="right" w:leader="dot" w:pos="8306"/>
            </w:tabs>
          </w:pPr>
          <w:r>
            <w:fldChar w:fldCharType="begin"/>
          </w:r>
          <w:r>
            <w:instrText xml:space="preserve"> HYPERLINK \l _Toc27292_WPSOffice_Level3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b25b9dc6-853a-4899-a827-5cb652871e3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7.1.4.1功能说明</w:t>
              </w:r>
            </w:sdtContent>
          </w:sdt>
          <w:r>
            <w:tab/>
          </w:r>
          <w:bookmarkStart w:id="76" w:name="_Toc27292_WPSOffice_Level3Page"/>
          <w:r>
            <w:t>77</w:t>
          </w:r>
          <w:bookmarkEnd w:id="76"/>
          <w:r>
            <w:fldChar w:fldCharType="end"/>
          </w:r>
        </w:p>
        <w:p>
          <w:pPr>
            <w:pStyle w:val="9"/>
            <w:tabs>
              <w:tab w:val="right" w:leader="dot" w:pos="8306"/>
            </w:tabs>
          </w:pPr>
          <w:r>
            <w:fldChar w:fldCharType="begin"/>
          </w:r>
          <w:r>
            <w:instrText xml:space="preserve"> HYPERLINK \l _Toc788_WPSOffice_Level3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c11d0221-67da-422a-acfa-58838e8067f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7.1.4.2页面展示</w:t>
              </w:r>
            </w:sdtContent>
          </w:sdt>
          <w:r>
            <w:tab/>
          </w:r>
          <w:bookmarkStart w:id="77" w:name="_Toc788_WPSOffice_Level3Page"/>
          <w:r>
            <w:t>77</w:t>
          </w:r>
          <w:bookmarkEnd w:id="77"/>
          <w:r>
            <w:fldChar w:fldCharType="end"/>
          </w:r>
        </w:p>
        <w:p>
          <w:pPr>
            <w:pStyle w:val="9"/>
            <w:tabs>
              <w:tab w:val="right" w:leader="dot" w:pos="8306"/>
            </w:tabs>
          </w:pPr>
          <w:r>
            <w:fldChar w:fldCharType="begin"/>
          </w:r>
          <w:r>
            <w:instrText xml:space="preserve"> HYPERLINK \l _Toc31157_WPSOffice_Level3 </w:instrText>
          </w:r>
          <w:r>
            <w:fldChar w:fldCharType="separate"/>
          </w:r>
          <w:sdt>
            <w:sdtPr>
              <w:rPr>
                <w:rFonts w:asciiTheme="minorHAnsi" w:hAnsiTheme="minorHAnsi" w:eastAsiaTheme="minorEastAsia" w:cstheme="minorBidi"/>
                <w:kern w:val="2"/>
                <w:sz w:val="21"/>
                <w:szCs w:val="24"/>
                <w:lang w:val="en-US" w:eastAsia="zh-CN" w:bidi="ar-SA"/>
              </w:rPr>
              <w:id w:val="147465078"/>
              <w:placeholder>
                <w:docPart w:val="{becf6bb9-78f6-4cc8-becc-f62981349e3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7.1.4.3需求说明</w:t>
              </w:r>
            </w:sdtContent>
          </w:sdt>
          <w:r>
            <w:tab/>
          </w:r>
          <w:bookmarkStart w:id="78" w:name="_Toc31157_WPSOffice_Level3Page"/>
          <w:r>
            <w:t>78</w:t>
          </w:r>
          <w:bookmarkEnd w:id="78"/>
          <w:r>
            <w:fldChar w:fldCharType="end"/>
          </w:r>
          <w:bookmarkEnd w:id="0"/>
        </w:p>
      </w:sdtContent>
    </w:sdt>
    <w:p>
      <w:pPr>
        <w:rPr>
          <w:rFonts w:hint="eastAsia" w:ascii="华文中宋" w:hAnsi="华文中宋" w:eastAsia="华文中宋" w:cs="华文中宋"/>
          <w:b/>
          <w:bCs/>
          <w:sz w:val="28"/>
          <w:szCs w:val="28"/>
          <w:lang w:val="en-US" w:eastAsia="zh-CN"/>
        </w:rPr>
      </w:pPr>
      <w:bookmarkStart w:id="79" w:name="_Toc8833_WPSOffice_Level1"/>
      <w:bookmarkStart w:id="80" w:name="_Toc22518_WPSOffice_Level1"/>
      <w:r>
        <w:rPr>
          <w:rFonts w:hint="eastAsia" w:ascii="华文中宋" w:hAnsi="华文中宋" w:eastAsia="华文中宋" w:cs="华文中宋"/>
          <w:b/>
          <w:bCs/>
          <w:sz w:val="28"/>
          <w:szCs w:val="28"/>
          <w:lang w:val="en-US" w:eastAsia="zh-CN"/>
        </w:rPr>
        <w:br w:type="page"/>
      </w:r>
    </w:p>
    <w:p>
      <w:pPr>
        <w:jc w:val="left"/>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1.1功能说明</w:t>
      </w:r>
      <w:bookmarkEnd w:id="79"/>
      <w:bookmarkEnd w:id="80"/>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保理商1.0版本功能模块：企业管理、智融链管理、运营管理、档案管理；</w:t>
      </w:r>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保理商角色分为：管理员、经办员、复核员；管理员默认为保理商首次登录那个用户，管理员只允许一个用户；经办员、复核员不允许同时存在在一个用户身上，权限请看以下表格；</w:t>
      </w:r>
    </w:p>
    <w:p>
      <w:pPr>
        <w:jc w:val="left"/>
        <w:rPr>
          <w:rFonts w:hint="eastAsia" w:ascii="华文中宋" w:hAnsi="华文中宋" w:eastAsia="华文中宋" w:cs="华文中宋"/>
          <w:b/>
          <w:bCs/>
          <w:sz w:val="28"/>
          <w:szCs w:val="28"/>
          <w:lang w:val="en-US" w:eastAsia="zh-CN"/>
        </w:rPr>
      </w:pPr>
      <w:bookmarkStart w:id="81" w:name="_Toc30388_WPSOffice_Level1"/>
      <w:bookmarkStart w:id="82" w:name="_Toc5072_WPSOffice_Level1"/>
      <w:r>
        <w:rPr>
          <w:rFonts w:hint="eastAsia" w:ascii="华文中宋" w:hAnsi="华文中宋" w:eastAsia="华文中宋" w:cs="华文中宋"/>
          <w:b/>
          <w:bCs/>
          <w:sz w:val="28"/>
          <w:szCs w:val="28"/>
          <w:lang w:val="en-US" w:eastAsia="zh-CN"/>
        </w:rPr>
        <w:t>1.2功能权限</w:t>
      </w:r>
      <w:bookmarkEnd w:id="81"/>
      <w:bookmarkEnd w:id="82"/>
    </w:p>
    <w:p>
      <w:pPr>
        <w:jc w:val="both"/>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保理商段功能列表权限如下，系统初始化时默认将功能权限配置给对应角色。</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一级菜单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二级菜单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三级菜单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操作</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管理员</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经办员</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复核员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企业信息管理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企业用户管理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查看、操作</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查看、操作</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企业账户管理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账户添加</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账户添加</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账户复核</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复核</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账户查询</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电子签章管理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开通</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开通</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智融链管理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融资中</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放款、修改、审核</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签署</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已融资</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上传发票</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已失效</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转让管理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转让中</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审核</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已转让</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已失效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运营管理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供应商管理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全部</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授信设置</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白名单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授信设置</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黑名单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授信设置</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转让记录</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融资记录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签收记录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核心企业管理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授信设置</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tcBorders/>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创建单记录</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档案管理</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tcBorders/>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bl>
    <w:p>
      <w:pPr>
        <w:jc w:val="left"/>
        <w:rPr>
          <w:rFonts w:hint="eastAsia" w:ascii="华文中宋" w:hAnsi="华文中宋" w:eastAsia="华文中宋" w:cs="华文中宋"/>
          <w:sz w:val="24"/>
          <w:szCs w:val="24"/>
          <w:lang w:val="en-US" w:eastAsia="zh-CN"/>
        </w:rPr>
      </w:pPr>
      <w:bookmarkStart w:id="83" w:name="_Toc27226_WPSOffice_Level1"/>
      <w:bookmarkStart w:id="84" w:name="_Toc13801_WPSOffice_Level1"/>
      <w:r>
        <w:rPr>
          <w:rFonts w:hint="eastAsia" w:ascii="华文中宋" w:hAnsi="华文中宋" w:eastAsia="华文中宋" w:cs="华文中宋"/>
          <w:b/>
          <w:bCs/>
          <w:sz w:val="28"/>
          <w:szCs w:val="28"/>
          <w:lang w:val="en-US" w:eastAsia="zh-CN"/>
        </w:rPr>
        <w:t>2.1首次登录-管理员</w:t>
      </w:r>
      <w:bookmarkEnd w:id="83"/>
      <w:bookmarkEnd w:id="84"/>
    </w:p>
    <w:p>
      <w:pPr>
        <w:jc w:val="left"/>
        <w:rPr>
          <w:rFonts w:hint="eastAsia" w:ascii="华文中宋" w:hAnsi="华文中宋" w:eastAsia="华文中宋" w:cs="华文中宋"/>
          <w:sz w:val="24"/>
          <w:szCs w:val="24"/>
          <w:lang w:val="en-US" w:eastAsia="zh-CN"/>
        </w:rPr>
      </w:pPr>
      <w:bookmarkStart w:id="85" w:name="_Toc30388_WPSOffice_Level2"/>
      <w:bookmarkStart w:id="86" w:name="_Toc5072_WPSOffice_Level2"/>
      <w:r>
        <w:rPr>
          <w:rFonts w:hint="eastAsia" w:ascii="华文中宋" w:hAnsi="华文中宋" w:eastAsia="华文中宋" w:cs="华文中宋"/>
          <w:b/>
          <w:bCs/>
          <w:sz w:val="28"/>
          <w:szCs w:val="28"/>
          <w:lang w:val="en-US" w:eastAsia="zh-CN"/>
        </w:rPr>
        <w:t>2.1.1需求概述</w:t>
      </w:r>
      <w:bookmarkEnd w:id="85"/>
      <w:bookmarkEnd w:id="86"/>
    </w:p>
    <w:p>
      <w:pPr>
        <w:rPr>
          <w:rFonts w:hint="eastAsia" w:ascii="华文仿宋" w:hAnsi="华文仿宋" w:eastAsia="华文仿宋" w:cs="华文仿宋"/>
          <w:sz w:val="24"/>
          <w:szCs w:val="24"/>
          <w:lang w:val="en-US" w:eastAsia="zh-CN"/>
        </w:rPr>
      </w:pPr>
      <w:r>
        <w:rPr>
          <w:rFonts w:hint="eastAsia" w:ascii="华文中宋" w:hAnsi="华文中宋" w:eastAsia="华文中宋" w:cs="华文中宋"/>
          <w:sz w:val="24"/>
          <w:szCs w:val="24"/>
          <w:lang w:val="en-US" w:eastAsia="zh-CN"/>
        </w:rPr>
        <w:t>管理员登录保理商端口，首次登录需要使用激活码进行账号注册，注册成功后进行系统企业、个人身份实名认证；</w:t>
      </w:r>
    </w:p>
    <w:p>
      <w:pPr>
        <w:rPr>
          <w:rFonts w:hint="eastAsia" w:ascii="华文中宋" w:hAnsi="华文中宋" w:eastAsia="华文中宋" w:cs="华文中宋"/>
          <w:b/>
          <w:bCs/>
          <w:sz w:val="28"/>
          <w:szCs w:val="28"/>
          <w:lang w:val="en-US" w:eastAsia="zh-CN"/>
        </w:rPr>
      </w:pPr>
      <w:bookmarkStart w:id="87" w:name="_Toc27226_WPSOffice_Level2"/>
      <w:bookmarkStart w:id="88" w:name="_Toc32494_WPSOffice_Level2"/>
      <w:bookmarkStart w:id="89" w:name="_Toc13801_WPSOffice_Level2"/>
      <w:r>
        <w:rPr>
          <w:rFonts w:hint="eastAsia" w:ascii="华文中宋" w:hAnsi="华文中宋" w:eastAsia="华文中宋" w:cs="华文中宋"/>
          <w:b/>
          <w:bCs/>
          <w:sz w:val="28"/>
          <w:szCs w:val="28"/>
          <w:lang w:val="en-US" w:eastAsia="zh-CN"/>
        </w:rPr>
        <w:t>2.1.2界面展示</w:t>
      </w:r>
      <w:bookmarkEnd w:id="87"/>
      <w:bookmarkEnd w:id="88"/>
      <w:bookmarkEnd w:id="89"/>
    </w:p>
    <w:p>
      <w:pPr>
        <w:rPr>
          <w:rFonts w:hint="default" w:ascii="华文仿宋" w:hAnsi="华文仿宋" w:eastAsia="华文仿宋" w:cs="华文仿宋"/>
          <w:sz w:val="24"/>
          <w:szCs w:val="24"/>
          <w:lang w:val="en-US" w:eastAsia="zh-CN"/>
        </w:rPr>
      </w:pPr>
      <w:r>
        <w:rPr>
          <w:rFonts w:hint="eastAsia" w:ascii="华文中宋" w:hAnsi="华文中宋" w:eastAsia="华文中宋" w:cs="华文中宋"/>
          <w:sz w:val="24"/>
          <w:szCs w:val="24"/>
          <w:lang w:val="en-US" w:eastAsia="zh-CN"/>
        </w:rPr>
        <w:t>登录注册页面</w:t>
      </w:r>
    </w:p>
    <w:p>
      <w:r>
        <w:drawing>
          <wp:inline distT="0" distB="0" distL="114300" distR="114300">
            <wp:extent cx="5269230" cy="2693035"/>
            <wp:effectExtent l="0" t="0" r="762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2693035"/>
                    </a:xfrm>
                    <a:prstGeom prst="rect">
                      <a:avLst/>
                    </a:prstGeom>
                    <a:noFill/>
                    <a:ln>
                      <a:noFill/>
                    </a:ln>
                  </pic:spPr>
                </pic:pic>
              </a:graphicData>
            </a:graphic>
          </wp:inline>
        </w:drawing>
      </w:r>
    </w:p>
    <w:p>
      <w:pPr>
        <w:rPr>
          <w:rFonts w:hint="eastAsia" w:ascii="华文中宋" w:hAnsi="华文中宋" w:eastAsia="华文中宋" w:cs="华文中宋"/>
          <w:sz w:val="24"/>
          <w:szCs w:val="24"/>
          <w:lang w:val="en-US" w:eastAsia="zh-CN"/>
        </w:rPr>
      </w:pPr>
      <w:r>
        <w:drawing>
          <wp:inline distT="0" distB="0" distL="114300" distR="114300">
            <wp:extent cx="3038475" cy="488632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038475" cy="4886325"/>
                    </a:xfrm>
                    <a:prstGeom prst="rect">
                      <a:avLst/>
                    </a:prstGeom>
                    <a:noFill/>
                    <a:ln>
                      <a:noFill/>
                    </a:ln>
                  </pic:spPr>
                </pic:pic>
              </a:graphicData>
            </a:graphic>
          </wp:inline>
        </w:drawing>
      </w:r>
      <w:r>
        <w:rPr>
          <w:rFonts w:hint="eastAsia"/>
          <w:lang w:val="en-US" w:eastAsia="zh-CN"/>
        </w:rPr>
        <w:t xml:space="preserve"> </w:t>
      </w:r>
    </w:p>
    <w:p>
      <w:pPr>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管理员认证</w:t>
      </w:r>
    </w:p>
    <w:p>
      <w:pPr>
        <w:rPr>
          <w:rFonts w:hint="default" w:ascii="华文中宋" w:hAnsi="华文中宋" w:eastAsia="华文中宋" w:cs="华文中宋"/>
          <w:sz w:val="24"/>
          <w:szCs w:val="24"/>
          <w:lang w:val="en-US" w:eastAsia="zh-CN"/>
        </w:rPr>
      </w:pPr>
      <w:r>
        <w:drawing>
          <wp:inline distT="0" distB="0" distL="114300" distR="114300">
            <wp:extent cx="5273040" cy="2347595"/>
            <wp:effectExtent l="0" t="0" r="381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3040" cy="2347595"/>
                    </a:xfrm>
                    <a:prstGeom prst="rect">
                      <a:avLst/>
                    </a:prstGeom>
                    <a:noFill/>
                    <a:ln>
                      <a:noFill/>
                    </a:ln>
                  </pic:spPr>
                </pic:pic>
              </a:graphicData>
            </a:graphic>
          </wp:inline>
        </w:drawing>
      </w:r>
    </w:p>
    <w:p>
      <w:pPr>
        <w:rPr>
          <w:rFonts w:hint="eastAsia"/>
          <w:lang w:val="en-US" w:eastAsia="zh-CN"/>
        </w:rPr>
      </w:pPr>
      <w:r>
        <w:rPr>
          <w:rFonts w:hint="eastAsia" w:ascii="华文中宋" w:hAnsi="华文中宋" w:eastAsia="华文中宋" w:cs="华文中宋"/>
          <w:sz w:val="24"/>
          <w:szCs w:val="24"/>
          <w:lang w:val="en-US" w:eastAsia="zh-CN"/>
        </w:rPr>
        <w:t>确认企业信息</w:t>
      </w:r>
    </w:p>
    <w:p>
      <w:r>
        <w:drawing>
          <wp:inline distT="0" distB="0" distL="114300" distR="114300">
            <wp:extent cx="5271770" cy="5404485"/>
            <wp:effectExtent l="0" t="0" r="5080" b="57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1770" cy="5404485"/>
                    </a:xfrm>
                    <a:prstGeom prst="rect">
                      <a:avLst/>
                    </a:prstGeom>
                    <a:noFill/>
                    <a:ln>
                      <a:noFill/>
                    </a:ln>
                  </pic:spPr>
                </pic:pic>
              </a:graphicData>
            </a:graphic>
          </wp:inline>
        </w:drawing>
      </w:r>
    </w:p>
    <w:p>
      <w:pPr>
        <w:rPr>
          <w:rFonts w:hint="default" w:eastAsiaTheme="minorEastAsia"/>
          <w:lang w:val="en-US" w:eastAsia="zh-CN"/>
        </w:rPr>
      </w:pPr>
      <w:r>
        <w:rPr>
          <w:rFonts w:hint="eastAsia" w:ascii="华文中宋" w:hAnsi="华文中宋" w:eastAsia="华文中宋" w:cs="华文中宋"/>
          <w:sz w:val="24"/>
          <w:szCs w:val="24"/>
          <w:lang w:val="en-US" w:eastAsia="zh-CN"/>
        </w:rPr>
        <w:t>企业实名认证</w:t>
      </w:r>
    </w:p>
    <w:p>
      <w:r>
        <w:drawing>
          <wp:inline distT="0" distB="0" distL="114300" distR="114300">
            <wp:extent cx="5273040" cy="31877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3187700"/>
                    </a:xfrm>
                    <a:prstGeom prst="rect">
                      <a:avLst/>
                    </a:prstGeom>
                    <a:noFill/>
                    <a:ln>
                      <a:noFill/>
                    </a:ln>
                  </pic:spPr>
                </pic:pic>
              </a:graphicData>
            </a:graphic>
          </wp:inline>
        </w:drawing>
      </w:r>
      <w:r>
        <w:drawing>
          <wp:inline distT="0" distB="0" distL="114300" distR="114300">
            <wp:extent cx="5265420" cy="2213610"/>
            <wp:effectExtent l="0" t="0" r="1143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5420" cy="2213610"/>
                    </a:xfrm>
                    <a:prstGeom prst="rect">
                      <a:avLst/>
                    </a:prstGeom>
                    <a:noFill/>
                    <a:ln>
                      <a:noFill/>
                    </a:ln>
                  </pic:spPr>
                </pic:pic>
              </a:graphicData>
            </a:graphic>
          </wp:inline>
        </w:drawing>
      </w:r>
    </w:p>
    <w:p>
      <w:r>
        <w:drawing>
          <wp:inline distT="0" distB="0" distL="114300" distR="114300">
            <wp:extent cx="5271770" cy="329501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3295015"/>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sz w:val="24"/>
          <w:szCs w:val="24"/>
          <w:lang w:val="en-US" w:eastAsia="zh-CN"/>
        </w:rPr>
        <w:t>运营方审核</w:t>
      </w:r>
    </w:p>
    <w:p>
      <w:r>
        <w:drawing>
          <wp:inline distT="0" distB="0" distL="114300" distR="114300">
            <wp:extent cx="5267960" cy="2130425"/>
            <wp:effectExtent l="0" t="0" r="889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130425"/>
                    </a:xfrm>
                    <a:prstGeom prst="rect">
                      <a:avLst/>
                    </a:prstGeom>
                    <a:noFill/>
                    <a:ln>
                      <a:noFill/>
                    </a:ln>
                  </pic:spPr>
                </pic:pic>
              </a:graphicData>
            </a:graphic>
          </wp:inline>
        </w:drawing>
      </w:r>
    </w:p>
    <w:p>
      <w:pPr>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审核通过后可进入系统</w:t>
      </w:r>
    </w:p>
    <w:p>
      <w:pPr>
        <w:rPr>
          <w:rFonts w:hint="default"/>
          <w:lang w:val="en-US" w:eastAsia="zh-CN"/>
        </w:rPr>
      </w:pPr>
      <w:r>
        <w:drawing>
          <wp:inline distT="0" distB="0" distL="114300" distR="114300">
            <wp:extent cx="5264150" cy="2447290"/>
            <wp:effectExtent l="0" t="0" r="1270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4150" cy="244729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90" w:name="_Toc27515_WPSOffice_Level2"/>
      <w:bookmarkStart w:id="91" w:name="_Toc6897_WPSOffice_Level2"/>
      <w:bookmarkStart w:id="92" w:name="_Toc960_WPSOffice_Level2"/>
      <w:r>
        <w:rPr>
          <w:rFonts w:hint="eastAsia" w:ascii="华文中宋" w:hAnsi="华文中宋" w:eastAsia="华文中宋" w:cs="华文中宋"/>
          <w:b/>
          <w:bCs/>
          <w:sz w:val="28"/>
          <w:szCs w:val="28"/>
          <w:lang w:val="en-US" w:eastAsia="zh-CN"/>
        </w:rPr>
        <w:t>2.1.3 字段说明</w:t>
      </w:r>
      <w:bookmarkEnd w:id="90"/>
      <w:bookmarkEnd w:id="91"/>
      <w:bookmarkEnd w:id="92"/>
    </w:p>
    <w:p>
      <w:pPr>
        <w:rPr>
          <w:rFonts w:hint="default"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注册</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手机号码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设置密码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重复密码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短信验证码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激活码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确认企业信息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企业编号</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系统自动生成</w:t>
            </w:r>
          </w:p>
        </w:tc>
        <w:tc>
          <w:tcPr>
            <w:tcW w:w="2131" w:type="dxa"/>
            <w:vMerge w:val="restart"/>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回显创建时填写数据</w:t>
            </w:r>
          </w:p>
        </w:tc>
        <w:tc>
          <w:tcPr>
            <w:tcW w:w="2131" w:type="dxa"/>
            <w:vMerge w:val="continue"/>
          </w:tcPr>
          <w:p>
            <w:pPr>
              <w:rPr>
                <w:rFonts w:hint="eastAsia"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回显创建时填写数据</w:t>
            </w:r>
          </w:p>
        </w:tc>
        <w:tc>
          <w:tcPr>
            <w:tcW w:w="2131" w:type="dxa"/>
            <w:vMerge w:val="continue"/>
          </w:tcPr>
          <w:p>
            <w:pPr>
              <w:rPr>
                <w:rFonts w:hint="eastAsia"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上传附件</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营业执照</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附件（pdf/图片）</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资质证书</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附件（pdf/图片）</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其他文件</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附件（pdf/图片）</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法人代表姓名</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法人手机号码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法人身份证号码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法人邮箱</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法人地址</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法人代表身份证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附件（图片/pdf）</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企业联系信息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联系人姓名</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联系人电话</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联系地址</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联系邮箱</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管理员认证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管理员姓名</w:t>
            </w:r>
          </w:p>
        </w:tc>
        <w:tc>
          <w:tcPr>
            <w:tcW w:w="2131" w:type="dxa"/>
          </w:tcPr>
          <w:p>
            <w:pP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回显创建时填的信息可修改</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管理员手机号码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回显创建时填的信息可修改</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管理员身份证号码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回显创建时填的信息可修改</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邮箱</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联系地址</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身份证明</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附件（图片/pdf）</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企业实名认证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企业统一社会信用代码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回显查询的企业信用代码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企业收款账户名</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开户银行</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银行账号</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汇款金额</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bCs/>
          <w:sz w:val="28"/>
          <w:szCs w:val="28"/>
          <w:lang w:val="en-US" w:eastAsia="zh-CN"/>
        </w:rPr>
      </w:pPr>
      <w:bookmarkStart w:id="93" w:name="_Toc19652_WPSOffice_Level2"/>
      <w:bookmarkStart w:id="94" w:name="_Toc25228_WPSOffice_Level2"/>
      <w:bookmarkStart w:id="95" w:name="_Toc32261_WPSOffice_Level2"/>
      <w:r>
        <w:rPr>
          <w:rFonts w:hint="eastAsia" w:ascii="华文中宋" w:hAnsi="华文中宋" w:eastAsia="华文中宋" w:cs="华文中宋"/>
          <w:b/>
          <w:bCs/>
          <w:sz w:val="28"/>
          <w:szCs w:val="28"/>
          <w:lang w:val="en-US" w:eastAsia="zh-CN"/>
        </w:rPr>
        <w:t>2.1.3 需求说明</w:t>
      </w:r>
      <w:bookmarkEnd w:id="93"/>
      <w:bookmarkEnd w:id="94"/>
      <w:bookmarkEnd w:id="95"/>
    </w:p>
    <w:p>
      <w:pPr>
        <w:rPr>
          <w:rFonts w:hint="default" w:ascii="华文仿宋" w:hAnsi="华文仿宋" w:eastAsia="华文仿宋" w:cs="华文仿宋"/>
          <w:b/>
          <w:bCs/>
          <w:sz w:val="28"/>
          <w:szCs w:val="28"/>
          <w:lang w:val="en-US" w:eastAsia="zh-CN"/>
        </w:rPr>
      </w:pPr>
      <w:bookmarkStart w:id="96" w:name="_Toc7319_WPSOffice_Level3"/>
      <w:bookmarkStart w:id="97" w:name="_Toc30388_WPSOffice_Level3"/>
      <w:bookmarkStart w:id="98" w:name="_Toc5072_WPSOffice_Level3"/>
      <w:r>
        <w:rPr>
          <w:rFonts w:hint="eastAsia" w:ascii="华文中宋" w:hAnsi="华文中宋" w:eastAsia="华文中宋" w:cs="华文中宋"/>
          <w:b/>
          <w:bCs/>
          <w:sz w:val="28"/>
          <w:szCs w:val="28"/>
          <w:lang w:val="en-US" w:eastAsia="zh-CN"/>
        </w:rPr>
        <w:t>2.1.3.1 注册</w:t>
      </w:r>
      <w:bookmarkEnd w:id="96"/>
      <w:bookmarkEnd w:id="97"/>
      <w:bookmarkEnd w:id="98"/>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首次登录需要使用激活码进行账号注册，设置登录密码，用户选择注册的企业类型，注册时要判断注册的账号与激活码、企业类型是否跟创建企业时一致，如不一致，点击“注册”，提示注册失败及注册失败的原因，注册成功提示成功并且返回登录页面进行账号登录；</w:t>
      </w:r>
    </w:p>
    <w:p>
      <w:pPr>
        <w:rPr>
          <w:rFonts w:hint="eastAsia" w:ascii="华文仿宋" w:hAnsi="华文仿宋" w:eastAsia="华文仿宋" w:cs="华文仿宋"/>
          <w:b/>
          <w:bCs/>
          <w:sz w:val="28"/>
          <w:szCs w:val="28"/>
          <w:lang w:val="en-US" w:eastAsia="zh-CN"/>
        </w:rPr>
      </w:pPr>
      <w:bookmarkStart w:id="99" w:name="_Toc27226_WPSOffice_Level3"/>
      <w:bookmarkStart w:id="100" w:name="_Toc32494_WPSOffice_Level3"/>
      <w:bookmarkStart w:id="101" w:name="_Toc13801_WPSOffice_Level3"/>
      <w:r>
        <w:rPr>
          <w:rFonts w:hint="eastAsia" w:ascii="华文中宋" w:hAnsi="华文中宋" w:eastAsia="华文中宋" w:cs="华文中宋"/>
          <w:b/>
          <w:bCs/>
          <w:sz w:val="28"/>
          <w:szCs w:val="28"/>
          <w:lang w:val="en-US" w:eastAsia="zh-CN"/>
        </w:rPr>
        <w:t>2.1.3.2 企业认证</w:t>
      </w:r>
      <w:bookmarkEnd w:id="99"/>
      <w:bookmarkEnd w:id="100"/>
      <w:bookmarkEnd w:id="101"/>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管理员账号注册成功后进入系统需要进行企业认证；</w:t>
      </w:r>
    </w:p>
    <w:p>
      <w:pPr>
        <w:rPr>
          <w:rFonts w:hint="eastAsia" w:ascii="华文中宋" w:hAnsi="华文中宋" w:eastAsia="华文中宋" w:cs="华文中宋"/>
          <w:b w:val="0"/>
          <w:bCs w:val="0"/>
          <w:sz w:val="24"/>
          <w:szCs w:val="24"/>
          <w:lang w:val="en-US" w:eastAsia="zh-CN"/>
        </w:rPr>
      </w:pPr>
      <w:bookmarkStart w:id="102" w:name="_Toc8685_WPSOffice_Level2"/>
      <w:bookmarkStart w:id="103" w:name="_Toc30954_WPSOffice_Level2"/>
      <w:bookmarkStart w:id="104" w:name="_Toc9035_WPSOffice_Level2"/>
      <w:r>
        <w:rPr>
          <w:rFonts w:hint="eastAsia" w:ascii="华文中宋" w:hAnsi="华文中宋" w:eastAsia="华文中宋" w:cs="华文中宋"/>
          <w:b w:val="0"/>
          <w:bCs w:val="0"/>
          <w:sz w:val="24"/>
          <w:szCs w:val="24"/>
          <w:lang w:val="en-US" w:eastAsia="zh-CN"/>
        </w:rPr>
        <w:t>第一步为确认企业信息；</w:t>
      </w:r>
      <w:bookmarkEnd w:id="102"/>
      <w:bookmarkEnd w:id="103"/>
      <w:bookmarkEnd w:id="104"/>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基本信息包括企业编号、企业名称、统一社会信用代码，企业编号为系统随机生成，客户类型首字母+随机四位数，企业名称、统一社会信用代码为创建企业时填写的信息；基本信息不可修改；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需要填写的信息为：上传附件、法人信息、企业联系信息；</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上传附件必填字段：营业执照；非必填字段：资质证书、其他文件；文件格式pdf/图片，文件类型不限数量，可上传多份，上传后显示文件名即可。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法人信息必填字段：法人代表姓名、法人手机号码、法人身份证号码、法人代表身份证正反面；选填字段：法人邮箱、法人地址；</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企业联系信息必填字段：联系人姓名、联系电话、联系地址、联系邮箱；</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信息需要接聚合实名认证的接口，判断填写的姓名、法人手机号码、法人身份证号码是否为同一人，实名认证完成可以点击下一步进入管理员认证，如填写的法人信息不一致，则需要提示原因并且不可进入下一步。</w:t>
      </w:r>
    </w:p>
    <w:p>
      <w:pPr>
        <w:rPr>
          <w:rFonts w:hint="eastAsia" w:ascii="华文中宋" w:hAnsi="华文中宋" w:eastAsia="华文中宋" w:cs="华文中宋"/>
          <w:b w:val="0"/>
          <w:bCs w:val="0"/>
          <w:sz w:val="24"/>
          <w:szCs w:val="24"/>
          <w:lang w:val="en-US" w:eastAsia="zh-CN"/>
        </w:rPr>
      </w:pPr>
      <w:bookmarkStart w:id="105" w:name="_Toc30218_WPSOffice_Level2"/>
      <w:bookmarkStart w:id="106" w:name="_Toc31295_WPSOffice_Level2"/>
      <w:bookmarkStart w:id="107" w:name="_Toc25255_WPSOffice_Level2"/>
      <w:r>
        <w:rPr>
          <w:rFonts w:hint="eastAsia" w:ascii="华文中宋" w:hAnsi="华文中宋" w:eastAsia="华文中宋" w:cs="华文中宋"/>
          <w:b w:val="0"/>
          <w:bCs w:val="0"/>
          <w:sz w:val="24"/>
          <w:szCs w:val="24"/>
          <w:lang w:val="en-US" w:eastAsia="zh-CN"/>
        </w:rPr>
        <w:t>第二步为管理员认证；</w:t>
      </w:r>
      <w:bookmarkEnd w:id="105"/>
      <w:bookmarkEnd w:id="106"/>
      <w:bookmarkEnd w:id="107"/>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认证填写的信息为：必填字段：管理员姓名、管理员手机号码、管理员身份证号码、身份证明；选填字段：联系地址、邮箱；管理员姓名、手机号码回显创建时填写的信息，可以修改；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认证信息需要接聚合实名认证接口，判断填写的管理员姓名、管理人手机号码、管理员身份证号码是否为同一人，实名认证完成可以点击下一步进入企业实名认证，如填写的管理员信息不一致，则需要提示原因并且不可进入下一步；</w:t>
      </w:r>
    </w:p>
    <w:p>
      <w:pPr>
        <w:rPr>
          <w:rFonts w:hint="eastAsia" w:ascii="华文中宋" w:hAnsi="华文中宋" w:eastAsia="华文中宋" w:cs="华文中宋"/>
          <w:b w:val="0"/>
          <w:bCs w:val="0"/>
          <w:sz w:val="24"/>
          <w:szCs w:val="24"/>
          <w:lang w:val="en-US" w:eastAsia="zh-CN"/>
        </w:rPr>
      </w:pPr>
      <w:bookmarkStart w:id="108" w:name="_Toc26273_WPSOffice_Level2"/>
      <w:bookmarkStart w:id="109" w:name="_Toc24920_WPSOffice_Level2"/>
      <w:bookmarkStart w:id="110" w:name="_Toc29905_WPSOffice_Level2"/>
      <w:r>
        <w:rPr>
          <w:rFonts w:hint="eastAsia" w:ascii="华文中宋" w:hAnsi="华文中宋" w:eastAsia="华文中宋" w:cs="华文中宋"/>
          <w:b w:val="0"/>
          <w:bCs w:val="0"/>
          <w:sz w:val="24"/>
          <w:szCs w:val="24"/>
          <w:lang w:val="en-US" w:eastAsia="zh-CN"/>
        </w:rPr>
        <w:t>第三步为企业实名认证；</w:t>
      </w:r>
      <w:bookmarkEnd w:id="108"/>
      <w:bookmarkEnd w:id="109"/>
      <w:bookmarkEnd w:id="110"/>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企业实名认证采用cfca打款认证方式，分为两步，输入收款账号、填写回款金额；</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输入收款账号：企业名称、企业统一信用代码、企业收款账户名回显企业信息，不可修改，必填字段：开户银行、银行账号；</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输入回款金额：输入收到的金额，完成实名认证；</w:t>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完成以上三步认证后，企业需要等待运营方审核通过后才可进入系统，运营方审核不通过的话，企业可以选择再次认证，运营方审核通过后进入系统企业管理-企业信息管理模块；</w:t>
      </w:r>
    </w:p>
    <w:p>
      <w:pPr>
        <w:rPr>
          <w:rFonts w:hint="default" w:ascii="华文中宋" w:hAnsi="华文中宋" w:eastAsia="华文中宋" w:cs="华文中宋"/>
          <w:b/>
          <w:bCs/>
          <w:sz w:val="28"/>
          <w:szCs w:val="28"/>
          <w:lang w:val="en-US" w:eastAsia="zh-CN"/>
        </w:rPr>
      </w:pPr>
      <w:bookmarkStart w:id="111" w:name="_Toc6897_WPSOffice_Level1"/>
      <w:bookmarkStart w:id="112" w:name="_Toc27515_WPSOffice_Level1"/>
      <w:bookmarkStart w:id="113" w:name="_Toc960_WPSOffice_Level1"/>
      <w:r>
        <w:rPr>
          <w:rFonts w:hint="eastAsia" w:ascii="华文中宋" w:hAnsi="华文中宋" w:eastAsia="华文中宋" w:cs="华文中宋"/>
          <w:b/>
          <w:bCs/>
          <w:sz w:val="28"/>
          <w:szCs w:val="28"/>
          <w:lang w:val="en-US" w:eastAsia="zh-CN"/>
        </w:rPr>
        <w:t>2.2首次登录-一般用户</w:t>
      </w:r>
      <w:bookmarkEnd w:id="111"/>
      <w:bookmarkEnd w:id="112"/>
      <w:bookmarkEnd w:id="113"/>
    </w:p>
    <w:p>
      <w:pPr>
        <w:rPr>
          <w:rFonts w:hint="eastAsia" w:ascii="华文中宋" w:hAnsi="华文中宋" w:eastAsia="华文中宋" w:cs="华文中宋"/>
          <w:b/>
          <w:bCs/>
          <w:sz w:val="28"/>
          <w:szCs w:val="28"/>
          <w:lang w:val="en-US" w:eastAsia="zh-CN"/>
        </w:rPr>
      </w:pPr>
      <w:bookmarkStart w:id="114" w:name="_Toc403_WPSOffice_Level2"/>
      <w:bookmarkStart w:id="115" w:name="_Toc22251_WPSOffice_Level2"/>
      <w:bookmarkStart w:id="116" w:name="_Toc25246_WPSOffice_Level2"/>
      <w:r>
        <w:rPr>
          <w:rFonts w:hint="eastAsia" w:ascii="华文中宋" w:hAnsi="华文中宋" w:eastAsia="华文中宋" w:cs="华文中宋"/>
          <w:b/>
          <w:bCs/>
          <w:sz w:val="28"/>
          <w:szCs w:val="28"/>
          <w:lang w:val="en-US" w:eastAsia="zh-CN"/>
        </w:rPr>
        <w:t>2.2.1需求概述</w:t>
      </w:r>
      <w:bookmarkEnd w:id="114"/>
      <w:bookmarkEnd w:id="115"/>
      <w:bookmarkEnd w:id="116"/>
    </w:p>
    <w:p>
      <w:pPr>
        <w:rPr>
          <w:rFonts w:hint="eastAsia" w:ascii="华文仿宋" w:hAnsi="华文仿宋" w:eastAsia="华文仿宋" w:cs="华文仿宋"/>
          <w:sz w:val="24"/>
          <w:szCs w:val="24"/>
          <w:lang w:val="en-US" w:eastAsia="zh-CN"/>
        </w:rPr>
      </w:pPr>
      <w:r>
        <w:rPr>
          <w:rFonts w:hint="eastAsia" w:ascii="华文中宋" w:hAnsi="华文中宋" w:eastAsia="华文中宋" w:cs="华文中宋"/>
          <w:b w:val="0"/>
          <w:bCs w:val="0"/>
          <w:sz w:val="24"/>
          <w:szCs w:val="24"/>
          <w:lang w:val="en-US" w:eastAsia="zh-CN"/>
        </w:rPr>
        <w:t>一般用户登录保理商，首次登录需要使用激活码进行账号登录，一般用户不需要注册才能登录，可以直接使用激活码，但是前提需要该企业的企业认证已通过，首次登录需要进行个人身份实名认证；</w:t>
      </w:r>
    </w:p>
    <w:p>
      <w:pPr>
        <w:rPr>
          <w:rFonts w:hint="eastAsia" w:ascii="华文仿宋" w:hAnsi="华文仿宋" w:eastAsia="华文仿宋" w:cs="华文仿宋"/>
          <w:b/>
          <w:bCs/>
          <w:sz w:val="28"/>
          <w:szCs w:val="28"/>
          <w:lang w:val="en-US" w:eastAsia="zh-CN"/>
        </w:rPr>
      </w:pPr>
      <w:bookmarkStart w:id="117" w:name="_Toc28477_WPSOffice_Level2"/>
      <w:bookmarkStart w:id="118" w:name="_Toc4623_WPSOffice_Level2"/>
      <w:bookmarkStart w:id="119" w:name="_Toc13576_WPSOffice_Level2"/>
      <w:r>
        <w:rPr>
          <w:rFonts w:hint="eastAsia" w:ascii="华文中宋" w:hAnsi="华文中宋" w:eastAsia="华文中宋" w:cs="华文中宋"/>
          <w:b/>
          <w:bCs/>
          <w:sz w:val="28"/>
          <w:szCs w:val="28"/>
          <w:lang w:val="en-US" w:eastAsia="zh-CN"/>
        </w:rPr>
        <w:t>2.2.2界面展示</w:t>
      </w:r>
      <w:bookmarkEnd w:id="117"/>
      <w:bookmarkEnd w:id="118"/>
      <w:bookmarkEnd w:id="119"/>
    </w:p>
    <w:p>
      <w:r>
        <w:drawing>
          <wp:inline distT="0" distB="0" distL="114300" distR="114300">
            <wp:extent cx="5267325" cy="3314700"/>
            <wp:effectExtent l="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7325" cy="3314700"/>
                    </a:xfrm>
                    <a:prstGeom prst="rect">
                      <a:avLst/>
                    </a:prstGeom>
                    <a:noFill/>
                    <a:ln>
                      <a:noFill/>
                    </a:ln>
                  </pic:spPr>
                </pic:pic>
              </a:graphicData>
            </a:graphic>
          </wp:inline>
        </w:drawing>
      </w:r>
      <w:r>
        <w:drawing>
          <wp:inline distT="0" distB="0" distL="114300" distR="114300">
            <wp:extent cx="2699385" cy="3105785"/>
            <wp:effectExtent l="0" t="0" r="571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699385" cy="3105785"/>
                    </a:xfrm>
                    <a:prstGeom prst="rect">
                      <a:avLst/>
                    </a:prstGeom>
                    <a:noFill/>
                    <a:ln>
                      <a:noFill/>
                    </a:ln>
                  </pic:spPr>
                </pic:pic>
              </a:graphicData>
            </a:graphic>
          </wp:inline>
        </w:drawing>
      </w:r>
      <w:r>
        <w:drawing>
          <wp:inline distT="0" distB="0" distL="114300" distR="114300">
            <wp:extent cx="2702560" cy="31381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702560" cy="313817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20" w:name="_Toc1545_WPSOffice_Level2"/>
      <w:bookmarkStart w:id="121" w:name="_Toc3677_WPSOffice_Level2"/>
      <w:bookmarkStart w:id="122" w:name="_Toc4168_WPSOffice_Level2"/>
      <w:r>
        <w:rPr>
          <w:rFonts w:hint="eastAsia" w:ascii="华文中宋" w:hAnsi="华文中宋" w:eastAsia="华文中宋" w:cs="华文中宋"/>
          <w:b/>
          <w:bCs/>
          <w:sz w:val="28"/>
          <w:szCs w:val="28"/>
          <w:lang w:val="en-US" w:eastAsia="zh-CN"/>
        </w:rPr>
        <w:t>2.2.3 字段说明</w:t>
      </w:r>
      <w:bookmarkEnd w:id="120"/>
      <w:bookmarkEnd w:id="121"/>
      <w:bookmarkEnd w:id="122"/>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个人信息认证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所属企业</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回显所属企业</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企业类型</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回显企业类型</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角色</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回显用户角色</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bottom"/>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个人信息</w:t>
            </w: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用户姓名</w:t>
            </w:r>
          </w:p>
        </w:tc>
        <w:tc>
          <w:tcPr>
            <w:tcW w:w="2131" w:type="dxa"/>
          </w:tcPr>
          <w:p>
            <w:pP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回显填写的信息，可修改</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登录手机号码</w:t>
            </w:r>
          </w:p>
        </w:tc>
        <w:tc>
          <w:tcPr>
            <w:tcW w:w="2131" w:type="dxa"/>
          </w:tcPr>
          <w:p>
            <w:pP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回显填写的信息，不可修改</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身份证号码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联系地址</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邮箱</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身份证明</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附件（图片/pdf）</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default" w:ascii="华文仿宋" w:hAnsi="华文仿宋" w:eastAsia="华文仿宋" w:cs="华文仿宋"/>
          <w:b/>
          <w:bCs/>
          <w:sz w:val="28"/>
          <w:szCs w:val="28"/>
          <w:lang w:val="en-US" w:eastAsia="zh-CN"/>
        </w:rPr>
      </w:pPr>
      <w:bookmarkStart w:id="123" w:name="_Toc16145_WPSOffice_Level2"/>
      <w:bookmarkStart w:id="124" w:name="_Toc7580_WPSOffice_Level2"/>
      <w:bookmarkStart w:id="125" w:name="_Toc21823_WPSOffice_Level2"/>
      <w:r>
        <w:rPr>
          <w:rFonts w:hint="eastAsia" w:ascii="华文中宋" w:hAnsi="华文中宋" w:eastAsia="华文中宋" w:cs="华文中宋"/>
          <w:b/>
          <w:bCs/>
          <w:sz w:val="28"/>
          <w:szCs w:val="28"/>
          <w:lang w:val="en-US" w:eastAsia="zh-CN"/>
        </w:rPr>
        <w:t>2.2.4 需求说明</w:t>
      </w:r>
      <w:bookmarkEnd w:id="123"/>
      <w:bookmarkEnd w:id="124"/>
      <w:bookmarkEnd w:id="125"/>
    </w:p>
    <w:p>
      <w:pPr>
        <w:rPr>
          <w:rFonts w:hint="default" w:ascii="华文仿宋" w:hAnsi="华文仿宋" w:eastAsia="华文仿宋" w:cs="华文仿宋"/>
          <w:b/>
          <w:bCs/>
          <w:sz w:val="28"/>
          <w:szCs w:val="28"/>
          <w:lang w:val="en-US" w:eastAsia="zh-CN"/>
        </w:rPr>
      </w:pPr>
      <w:bookmarkStart w:id="126" w:name="_Toc27515_WPSOffice_Level3"/>
      <w:bookmarkStart w:id="127" w:name="_Toc6897_WPSOffice_Level3"/>
      <w:bookmarkStart w:id="128" w:name="_Toc960_WPSOffice_Level3"/>
      <w:r>
        <w:rPr>
          <w:rFonts w:hint="eastAsia" w:ascii="华文中宋" w:hAnsi="华文中宋" w:eastAsia="华文中宋" w:cs="华文中宋"/>
          <w:b/>
          <w:bCs/>
          <w:sz w:val="28"/>
          <w:szCs w:val="28"/>
          <w:lang w:val="en-US" w:eastAsia="zh-CN"/>
        </w:rPr>
        <w:t>2.2.4.1 登录</w:t>
      </w:r>
      <w:bookmarkEnd w:id="126"/>
      <w:bookmarkEnd w:id="127"/>
      <w:bookmarkEnd w:id="128"/>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一般用户首次登录直接使用手机号码、随机密码进行登录，首次登录成功后需要走个人信息认证步骤，个人信息认证回显企业基本信息：所属企业、企业类型、角色；不可修改；个人信息必填信息：用户姓名、登录手机号码、身份证号码、身份证明；选填信息：联系地址、邮箱；用户姓名回显创建时填写的休息，可以修改，登录手机号码回显填写的信息，不可修改；</w:t>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需要调用聚合验证接口、ocr识别接口，ocr识别上传的身份证图片，验证填写的姓名、手机号码、身份证号码是不是同一个人，验证通过则进入系统-企业管理-企业信息管理页面；验证不通过则提示失败原因并且不能进入系统；</w:t>
      </w:r>
    </w:p>
    <w:p>
      <w:pPr>
        <w:rPr>
          <w:rFonts w:hint="eastAsia" w:ascii="华文中宋" w:hAnsi="华文中宋" w:eastAsia="华文中宋" w:cs="华文中宋"/>
          <w:b/>
          <w:bCs/>
          <w:sz w:val="28"/>
          <w:szCs w:val="28"/>
          <w:lang w:val="en-US" w:eastAsia="zh-CN"/>
        </w:rPr>
      </w:pPr>
      <w:bookmarkStart w:id="129" w:name="_Toc25228_WPSOffice_Level1"/>
      <w:bookmarkStart w:id="130" w:name="_Toc19652_WPSOffice_Level1"/>
      <w:bookmarkStart w:id="131" w:name="_Toc32261_WPSOffice_Level1"/>
      <w:r>
        <w:rPr>
          <w:rFonts w:hint="eastAsia" w:ascii="华文中宋" w:hAnsi="华文中宋" w:eastAsia="华文中宋" w:cs="华文中宋"/>
          <w:b/>
          <w:bCs/>
          <w:sz w:val="28"/>
          <w:szCs w:val="28"/>
          <w:lang w:val="en-US" w:eastAsia="zh-CN"/>
        </w:rPr>
        <w:t>3.1 个人信息</w:t>
      </w:r>
      <w:bookmarkEnd w:id="129"/>
      <w:bookmarkEnd w:id="130"/>
      <w:bookmarkEnd w:id="131"/>
    </w:p>
    <w:p>
      <w:pPr>
        <w:rPr>
          <w:rFonts w:hint="eastAsia" w:ascii="华文中宋" w:hAnsi="华文中宋" w:eastAsia="华文中宋" w:cs="华文中宋"/>
          <w:b/>
          <w:bCs/>
          <w:sz w:val="28"/>
          <w:szCs w:val="28"/>
          <w:lang w:val="en-US" w:eastAsia="zh-CN"/>
        </w:rPr>
      </w:pPr>
      <w:bookmarkStart w:id="132" w:name="_Toc4431_WPSOffice_Level2"/>
      <w:bookmarkStart w:id="133" w:name="_Toc28522_WPSOffice_Level2"/>
      <w:bookmarkStart w:id="134" w:name="_Toc22437_WPSOffice_Level2"/>
      <w:r>
        <w:rPr>
          <w:rFonts w:hint="eastAsia" w:ascii="华文中宋" w:hAnsi="华文中宋" w:eastAsia="华文中宋" w:cs="华文中宋"/>
          <w:b/>
          <w:bCs/>
          <w:sz w:val="28"/>
          <w:szCs w:val="28"/>
          <w:lang w:val="en-US" w:eastAsia="zh-CN"/>
        </w:rPr>
        <w:t>3.1.1 管理员个人信息</w:t>
      </w:r>
      <w:bookmarkEnd w:id="132"/>
      <w:bookmarkEnd w:id="133"/>
      <w:bookmarkEnd w:id="134"/>
    </w:p>
    <w:p>
      <w:pPr>
        <w:rPr>
          <w:rFonts w:hint="default" w:ascii="华文仿宋" w:hAnsi="华文仿宋" w:eastAsia="华文仿宋" w:cs="华文仿宋"/>
          <w:b/>
          <w:bCs/>
          <w:sz w:val="28"/>
          <w:szCs w:val="28"/>
          <w:lang w:val="en-US" w:eastAsia="zh-CN"/>
        </w:rPr>
      </w:pPr>
      <w:bookmarkStart w:id="135" w:name="_Toc25228_WPSOffice_Level3"/>
      <w:bookmarkStart w:id="136" w:name="_Toc19652_WPSOffice_Level3"/>
      <w:bookmarkStart w:id="137" w:name="_Toc32261_WPSOffice_Level3"/>
      <w:r>
        <w:rPr>
          <w:rFonts w:hint="eastAsia" w:ascii="华文中宋" w:hAnsi="华文中宋" w:eastAsia="华文中宋" w:cs="华文中宋"/>
          <w:b/>
          <w:bCs/>
          <w:sz w:val="28"/>
          <w:szCs w:val="28"/>
          <w:lang w:val="en-US" w:eastAsia="zh-CN"/>
        </w:rPr>
        <w:t>3.1.1.1 功能说明</w:t>
      </w:r>
      <w:bookmarkEnd w:id="135"/>
      <w:bookmarkEnd w:id="136"/>
      <w:bookmarkEnd w:id="137"/>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个人信息在系统右上方头像框下，点击头像框进入个人信息，管理员的个人信息为首次登录填写的管理员认证的信息，右上方显示个人信息认证的结果（已认证）；</w:t>
      </w:r>
    </w:p>
    <w:p>
      <w:pPr>
        <w:rPr>
          <w:rFonts w:hint="eastAsia" w:ascii="华文仿宋" w:hAnsi="华文仿宋" w:eastAsia="华文仿宋" w:cs="华文仿宋"/>
          <w:b/>
          <w:bCs/>
          <w:sz w:val="28"/>
          <w:szCs w:val="28"/>
          <w:lang w:val="en-US" w:eastAsia="zh-CN"/>
        </w:rPr>
      </w:pPr>
      <w:bookmarkStart w:id="138" w:name="_Toc30954_WPSOffice_Level3"/>
      <w:bookmarkStart w:id="139" w:name="_Toc8685_WPSOffice_Level3"/>
      <w:bookmarkStart w:id="140" w:name="_Toc9035_WPSOffice_Level3"/>
      <w:r>
        <w:rPr>
          <w:rFonts w:hint="eastAsia" w:ascii="华文中宋" w:hAnsi="华文中宋" w:eastAsia="华文中宋" w:cs="华文中宋"/>
          <w:b/>
          <w:bCs/>
          <w:sz w:val="28"/>
          <w:szCs w:val="28"/>
          <w:lang w:val="en-US" w:eastAsia="zh-CN"/>
        </w:rPr>
        <w:t>3.1.1.2 列表字段</w:t>
      </w:r>
      <w:bookmarkEnd w:id="138"/>
      <w:bookmarkEnd w:id="139"/>
      <w:bookmarkEnd w:id="140"/>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角色</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w:t>
            </w: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用户姓名</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登录手机号码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联系地址</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身份证明</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bl>
    <w:p>
      <w:pPr>
        <w:rPr>
          <w:rFonts w:hint="eastAsia" w:ascii="华文仿宋" w:hAnsi="华文仿宋" w:eastAsia="华文仿宋" w:cs="华文仿宋"/>
          <w:b/>
          <w:bCs/>
          <w:sz w:val="28"/>
          <w:szCs w:val="28"/>
          <w:lang w:val="en-US" w:eastAsia="zh-CN"/>
        </w:rPr>
      </w:pPr>
      <w:bookmarkStart w:id="141" w:name="_Toc2075_WPSOffice_Level2"/>
      <w:bookmarkStart w:id="142" w:name="_Toc4334_WPSOffice_Level2"/>
      <w:bookmarkStart w:id="143" w:name="_Toc7233_WPSOffice_Level2"/>
      <w:r>
        <w:rPr>
          <w:rFonts w:hint="eastAsia" w:ascii="华文中宋" w:hAnsi="华文中宋" w:eastAsia="华文中宋" w:cs="华文中宋"/>
          <w:b/>
          <w:bCs/>
          <w:sz w:val="28"/>
          <w:szCs w:val="28"/>
          <w:lang w:val="en-US" w:eastAsia="zh-CN"/>
        </w:rPr>
        <w:t>3.1.2 一般用户个人信息</w:t>
      </w:r>
      <w:bookmarkEnd w:id="141"/>
      <w:bookmarkEnd w:id="142"/>
      <w:bookmarkEnd w:id="143"/>
    </w:p>
    <w:p>
      <w:pPr>
        <w:rPr>
          <w:rFonts w:hint="default" w:ascii="华文仿宋" w:hAnsi="华文仿宋" w:eastAsia="华文仿宋" w:cs="华文仿宋"/>
          <w:b/>
          <w:bCs/>
          <w:sz w:val="28"/>
          <w:szCs w:val="28"/>
          <w:lang w:val="en-US" w:eastAsia="zh-CN"/>
        </w:rPr>
      </w:pPr>
      <w:bookmarkStart w:id="144" w:name="_Toc31295_WPSOffice_Level3"/>
      <w:bookmarkStart w:id="145" w:name="_Toc30218_WPSOffice_Level3"/>
      <w:bookmarkStart w:id="146" w:name="_Toc25255_WPSOffice_Level3"/>
      <w:r>
        <w:rPr>
          <w:rFonts w:hint="eastAsia" w:ascii="华文中宋" w:hAnsi="华文中宋" w:eastAsia="华文中宋" w:cs="华文中宋"/>
          <w:b/>
          <w:bCs/>
          <w:sz w:val="28"/>
          <w:szCs w:val="28"/>
          <w:lang w:val="en-US" w:eastAsia="zh-CN"/>
        </w:rPr>
        <w:t>3.1.2.1 功能说明</w:t>
      </w:r>
      <w:bookmarkEnd w:id="144"/>
      <w:bookmarkEnd w:id="145"/>
      <w:bookmarkEnd w:id="146"/>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个人信息在系统右上方头像框下，点击头像框进入个人信息，一般用户个人信息为首次登录填写的认证的信息，右上方显示个人信息认证的结果（已认证）；</w:t>
      </w:r>
    </w:p>
    <w:p>
      <w:pPr>
        <w:rPr>
          <w:rFonts w:hint="eastAsia" w:ascii="华文仿宋" w:hAnsi="华文仿宋" w:eastAsia="华文仿宋" w:cs="华文仿宋"/>
          <w:b/>
          <w:bCs/>
          <w:sz w:val="28"/>
          <w:szCs w:val="28"/>
          <w:lang w:val="en-US" w:eastAsia="zh-CN"/>
        </w:rPr>
      </w:pPr>
      <w:bookmarkStart w:id="147" w:name="_Toc24920_WPSOffice_Level3"/>
      <w:bookmarkStart w:id="148" w:name="_Toc26273_WPSOffice_Level3"/>
      <w:bookmarkStart w:id="149" w:name="_Toc29905_WPSOffice_Level3"/>
      <w:r>
        <w:rPr>
          <w:rFonts w:hint="eastAsia" w:ascii="华文中宋" w:hAnsi="华文中宋" w:eastAsia="华文中宋" w:cs="华文中宋"/>
          <w:b/>
          <w:bCs/>
          <w:sz w:val="28"/>
          <w:szCs w:val="28"/>
          <w:lang w:val="en-US" w:eastAsia="zh-CN"/>
        </w:rPr>
        <w:t>3.1.2.2 列表字段</w:t>
      </w:r>
      <w:bookmarkEnd w:id="147"/>
      <w:bookmarkEnd w:id="148"/>
      <w:bookmarkEnd w:id="149"/>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角色</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w:t>
            </w: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用户姓名</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登录手机号码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联系地址</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身份证明</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bl>
    <w:p>
      <w:pPr>
        <w:rPr>
          <w:rFonts w:hint="eastAsia" w:ascii="华文中宋" w:hAnsi="华文中宋" w:eastAsia="华文中宋" w:cs="华文中宋"/>
          <w:b/>
          <w:bCs/>
          <w:sz w:val="28"/>
          <w:szCs w:val="28"/>
          <w:lang w:val="en-US" w:eastAsia="zh-CN"/>
        </w:rPr>
      </w:pPr>
      <w:bookmarkStart w:id="150" w:name="_Toc8685_WPSOffice_Level1"/>
      <w:bookmarkStart w:id="151" w:name="_Toc30954_WPSOffice_Level1"/>
      <w:bookmarkStart w:id="152" w:name="_Toc9035_WPSOffice_Level1"/>
      <w:r>
        <w:rPr>
          <w:rFonts w:hint="eastAsia" w:ascii="华文中宋" w:hAnsi="华文中宋" w:eastAsia="华文中宋" w:cs="华文中宋"/>
          <w:b/>
          <w:bCs/>
          <w:sz w:val="28"/>
          <w:szCs w:val="28"/>
          <w:lang w:val="en-US" w:eastAsia="zh-CN"/>
        </w:rPr>
        <w:t>4.1企业管理</w:t>
      </w:r>
      <w:bookmarkEnd w:id="150"/>
      <w:bookmarkEnd w:id="151"/>
      <w:bookmarkEnd w:id="152"/>
    </w:p>
    <w:p>
      <w:pPr>
        <w:rPr>
          <w:rFonts w:hint="eastAsia" w:ascii="华文中宋" w:hAnsi="华文中宋" w:eastAsia="华文中宋" w:cs="华文中宋"/>
          <w:b/>
          <w:bCs/>
          <w:sz w:val="28"/>
          <w:szCs w:val="28"/>
          <w:lang w:val="en-US" w:eastAsia="zh-CN"/>
        </w:rPr>
      </w:pPr>
      <w:bookmarkStart w:id="153" w:name="_Toc26341_WPSOffice_Level2"/>
      <w:bookmarkStart w:id="154" w:name="_Toc27260_WPSOffice_Level2"/>
      <w:bookmarkStart w:id="155" w:name="_Toc27642_WPSOffice_Level2"/>
      <w:r>
        <w:rPr>
          <w:rFonts w:hint="eastAsia" w:ascii="华文中宋" w:hAnsi="华文中宋" w:eastAsia="华文中宋" w:cs="华文中宋"/>
          <w:b/>
          <w:bCs/>
          <w:sz w:val="28"/>
          <w:szCs w:val="28"/>
          <w:lang w:val="en-US" w:eastAsia="zh-CN"/>
        </w:rPr>
        <w:t>4.1.1企业信息管理</w:t>
      </w:r>
      <w:bookmarkEnd w:id="153"/>
      <w:bookmarkEnd w:id="154"/>
      <w:bookmarkEnd w:id="155"/>
    </w:p>
    <w:p>
      <w:pPr>
        <w:rPr>
          <w:rFonts w:hint="eastAsia" w:ascii="华文仿宋" w:hAnsi="华文仿宋" w:eastAsia="华文仿宋" w:cs="华文仿宋"/>
          <w:b/>
          <w:bCs/>
          <w:sz w:val="28"/>
          <w:szCs w:val="28"/>
          <w:lang w:val="en-US" w:eastAsia="zh-CN"/>
        </w:rPr>
      </w:pPr>
      <w:bookmarkStart w:id="156" w:name="_Toc403_WPSOffice_Level3"/>
      <w:bookmarkStart w:id="157" w:name="_Toc22251_WPSOffice_Level3"/>
      <w:bookmarkStart w:id="158" w:name="_Toc25246_WPSOffice_Level3"/>
      <w:r>
        <w:rPr>
          <w:rFonts w:hint="eastAsia" w:ascii="华文中宋" w:hAnsi="华文中宋" w:eastAsia="华文中宋" w:cs="华文中宋"/>
          <w:b/>
          <w:bCs/>
          <w:sz w:val="28"/>
          <w:szCs w:val="28"/>
          <w:lang w:val="en-US" w:eastAsia="zh-CN"/>
        </w:rPr>
        <w:t>4.1.1.1功能说明</w:t>
      </w:r>
      <w:bookmarkEnd w:id="156"/>
      <w:bookmarkEnd w:id="157"/>
      <w:bookmarkEnd w:id="158"/>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信息管理主要为管理员首次登录企业实名认证的企业信息，包含基本信息（企业名称、统一社会信用代码、激活码、法人姓名、法人身份证号码、企业类型、企业状态、经营范围、创建时间、终审时间）、管理员信息（管理员姓名、管理员手机号码、管理员身份证号、电子邮箱、联系地址）、联系信息（联系人姓名、联系电话、联系邮箱、联系地址）；</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企业名称、统一社会信用代码、经营范围：风报/企查查获取信息；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激活码：企业创建时系统生成</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法人姓名、法人身份证号码：首次登录填写的法人认证信息；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企业类型：创建时选择的企业类型；</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企业状态：企业信息审核状态（已审核、冻结）；</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创建时间：运营方创建企业的时间，精确到秒；</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终审时间：运营方复审的时间，精确到秒；</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管理员信息：管理员首次验证填写的信息，选填字段如无则空；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联系信息：管理员首次验证填写的信息；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企业信息管理页面右上方需要有实名认证成功的标志；</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列表信息展示前提：用户实名认证通过，权限为管理员、经办员、复核员其中之一即可；</w:t>
      </w:r>
    </w:p>
    <w:p>
      <w:pPr>
        <w:rPr>
          <w:rFonts w:hint="eastAsia" w:ascii="华文仿宋" w:hAnsi="华文仿宋" w:eastAsia="华文仿宋" w:cs="华文仿宋"/>
          <w:b/>
          <w:bCs/>
          <w:sz w:val="28"/>
          <w:szCs w:val="28"/>
          <w:lang w:val="en-US" w:eastAsia="zh-CN"/>
        </w:rPr>
      </w:pPr>
      <w:bookmarkStart w:id="159" w:name="_Toc4623_WPSOffice_Level3"/>
      <w:bookmarkStart w:id="160" w:name="_Toc28477_WPSOffice_Level3"/>
      <w:bookmarkStart w:id="161" w:name="_Toc13576_WPSOffice_Level3"/>
      <w:r>
        <w:rPr>
          <w:rFonts w:hint="eastAsia" w:ascii="华文中宋" w:hAnsi="华文中宋" w:eastAsia="华文中宋" w:cs="华文中宋"/>
          <w:b/>
          <w:bCs/>
          <w:sz w:val="28"/>
          <w:szCs w:val="28"/>
          <w:lang w:val="en-US" w:eastAsia="zh-CN"/>
        </w:rPr>
        <w:t>4.1.1.2页面展示</w:t>
      </w:r>
      <w:bookmarkEnd w:id="159"/>
      <w:bookmarkEnd w:id="160"/>
      <w:bookmarkEnd w:id="161"/>
    </w:p>
    <w:p>
      <w:pPr>
        <w:rPr>
          <w:rFonts w:hint="default" w:ascii="华文仿宋" w:hAnsi="华文仿宋" w:eastAsia="华文仿宋" w:cs="华文仿宋"/>
          <w:b/>
          <w:bCs/>
          <w:sz w:val="28"/>
          <w:szCs w:val="28"/>
          <w:lang w:val="en-US" w:eastAsia="zh-CN"/>
        </w:rPr>
      </w:pPr>
      <w:r>
        <w:drawing>
          <wp:inline distT="0" distB="0" distL="114300" distR="114300">
            <wp:extent cx="5266055" cy="3303270"/>
            <wp:effectExtent l="0" t="0" r="1079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6055" cy="330327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62" w:name="_Toc31167_WPSOffice_Level2"/>
      <w:bookmarkStart w:id="163" w:name="_Toc32486_WPSOffice_Level2"/>
      <w:bookmarkStart w:id="164" w:name="_Toc24917_WPSOffice_Level2"/>
      <w:r>
        <w:rPr>
          <w:rFonts w:hint="eastAsia" w:ascii="华文中宋" w:hAnsi="华文中宋" w:eastAsia="华文中宋" w:cs="华文中宋"/>
          <w:b/>
          <w:bCs/>
          <w:sz w:val="28"/>
          <w:szCs w:val="28"/>
          <w:lang w:val="en-US" w:eastAsia="zh-CN"/>
        </w:rPr>
        <w:t>4.2.1企业用户管理</w:t>
      </w:r>
      <w:bookmarkEnd w:id="162"/>
      <w:bookmarkEnd w:id="163"/>
      <w:bookmarkEnd w:id="164"/>
    </w:p>
    <w:p>
      <w:pPr>
        <w:rPr>
          <w:rFonts w:hint="eastAsia" w:ascii="华文仿宋" w:hAnsi="华文仿宋" w:eastAsia="华文仿宋" w:cs="华文仿宋"/>
          <w:b/>
          <w:bCs/>
          <w:sz w:val="28"/>
          <w:szCs w:val="28"/>
          <w:lang w:val="en-US" w:eastAsia="zh-CN"/>
        </w:rPr>
      </w:pPr>
      <w:bookmarkStart w:id="165" w:name="_Toc3677_WPSOffice_Level3"/>
      <w:bookmarkStart w:id="166" w:name="_Toc1545_WPSOffice_Level3"/>
      <w:bookmarkStart w:id="167" w:name="_Toc4168_WPSOffice_Level3"/>
      <w:r>
        <w:rPr>
          <w:rFonts w:hint="eastAsia" w:ascii="华文中宋" w:hAnsi="华文中宋" w:eastAsia="华文中宋" w:cs="华文中宋"/>
          <w:b/>
          <w:bCs/>
          <w:sz w:val="28"/>
          <w:szCs w:val="28"/>
          <w:lang w:val="en-US" w:eastAsia="zh-CN"/>
        </w:rPr>
        <w:t>4.2.1.1 功能说明</w:t>
      </w:r>
      <w:bookmarkEnd w:id="165"/>
      <w:bookmarkEnd w:id="166"/>
      <w:bookmarkEnd w:id="167"/>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企业用户管理为管理员管理企业旗下的用户，页面展示只有管理员角色能查看及操作，操作的功能有：修改用户信息、禁用/启用用户、授权角色、重置密码、添加用户；</w:t>
      </w:r>
    </w:p>
    <w:p>
      <w:pPr>
        <w:rPr>
          <w:rFonts w:hint="eastAsia" w:ascii="华文中宋" w:hAnsi="华文中宋" w:eastAsia="华文中宋" w:cs="华文中宋"/>
          <w:b/>
          <w:bCs/>
          <w:sz w:val="28"/>
          <w:szCs w:val="28"/>
          <w:lang w:val="en-US" w:eastAsia="zh-CN"/>
        </w:rPr>
      </w:pPr>
      <w:bookmarkStart w:id="168" w:name="_Toc16145_WPSOffice_Level3"/>
      <w:bookmarkStart w:id="169" w:name="_Toc7580_WPSOffice_Level3"/>
      <w:bookmarkStart w:id="170" w:name="_Toc21823_WPSOffice_Level3"/>
      <w:r>
        <w:rPr>
          <w:rFonts w:hint="eastAsia" w:ascii="华文中宋" w:hAnsi="华文中宋" w:eastAsia="华文中宋" w:cs="华文中宋"/>
          <w:b/>
          <w:bCs/>
          <w:sz w:val="28"/>
          <w:szCs w:val="28"/>
          <w:lang w:val="en-US" w:eastAsia="zh-CN"/>
        </w:rPr>
        <w:t>4.2.1.2页面展示</w:t>
      </w:r>
      <w:bookmarkEnd w:id="168"/>
      <w:bookmarkEnd w:id="169"/>
      <w:bookmarkEnd w:id="170"/>
    </w:p>
    <w:p>
      <w:r>
        <w:drawing>
          <wp:inline distT="0" distB="0" distL="114300" distR="114300">
            <wp:extent cx="5270500" cy="1595755"/>
            <wp:effectExtent l="0" t="0" r="635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0500" cy="1595755"/>
                    </a:xfrm>
                    <a:prstGeom prst="rect">
                      <a:avLst/>
                    </a:prstGeom>
                    <a:noFill/>
                    <a:ln>
                      <a:noFill/>
                    </a:ln>
                  </pic:spPr>
                </pic:pic>
              </a:graphicData>
            </a:graphic>
          </wp:inline>
        </w:drawing>
      </w:r>
    </w:p>
    <w:p>
      <w:r>
        <w:drawing>
          <wp:inline distT="0" distB="0" distL="114300" distR="114300">
            <wp:extent cx="5268595" cy="1412240"/>
            <wp:effectExtent l="0" t="0" r="8255" b="165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5268595" cy="141224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p>
      <w:r>
        <w:drawing>
          <wp:inline distT="0" distB="0" distL="114300" distR="114300">
            <wp:extent cx="5272405" cy="3463290"/>
            <wp:effectExtent l="0" t="0" r="444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5272405" cy="346329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授权角色</w:t>
      </w:r>
    </w:p>
    <w:p>
      <w:r>
        <w:drawing>
          <wp:inline distT="0" distB="0" distL="114300" distR="114300">
            <wp:extent cx="5273040" cy="2490470"/>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040" cy="249047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重置密码</w:t>
      </w:r>
    </w:p>
    <w:p>
      <w:r>
        <w:drawing>
          <wp:inline distT="0" distB="0" distL="114300" distR="114300">
            <wp:extent cx="2828925" cy="32956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828925" cy="329565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新增用户</w:t>
      </w:r>
    </w:p>
    <w:p>
      <w:pPr>
        <w:rPr>
          <w:rFonts w:hint="default"/>
          <w:lang w:val="en-US" w:eastAsia="zh-CN"/>
        </w:rPr>
      </w:pPr>
      <w:r>
        <w:drawing>
          <wp:inline distT="0" distB="0" distL="114300" distR="114300">
            <wp:extent cx="5274310" cy="2464435"/>
            <wp:effectExtent l="0" t="0" r="254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46443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71" w:name="_Toc4431_WPSOffice_Level3"/>
      <w:bookmarkStart w:id="172" w:name="_Toc28522_WPSOffice_Level3"/>
      <w:bookmarkStart w:id="173" w:name="_Toc22437_WPSOffice_Level3"/>
      <w:r>
        <w:rPr>
          <w:rFonts w:hint="eastAsia" w:ascii="华文中宋" w:hAnsi="华文中宋" w:eastAsia="华文中宋" w:cs="华文中宋"/>
          <w:b/>
          <w:bCs/>
          <w:sz w:val="28"/>
          <w:szCs w:val="28"/>
          <w:lang w:val="en-US" w:eastAsia="zh-CN"/>
        </w:rPr>
        <w:t>4.2.1.3 字段说明</w:t>
      </w:r>
      <w:bookmarkEnd w:id="171"/>
      <w:bookmarkEnd w:id="172"/>
      <w:bookmarkEnd w:id="173"/>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新增用户</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确认手机号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w:t>
            </w:r>
          </w:p>
        </w:tc>
        <w:tc>
          <w:tcPr>
            <w:tcW w:w="6392" w:type="dxa"/>
            <w:gridSpan w:val="3"/>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性别</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下拉框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男/女</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数字/符号/英文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证件号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证件上传</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人像面/国徽面</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用户名称</w:t>
            </w:r>
          </w:p>
        </w:tc>
        <w:tc>
          <w:tcPr>
            <w:tcW w:w="6392" w:type="dxa"/>
            <w:gridSpan w:val="3"/>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回显用户信息、不可修改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6392" w:type="dxa"/>
            <w:gridSpan w:val="3"/>
            <w:vMerge w:val="continue"/>
          </w:tcPr>
          <w:p>
            <w:pPr>
              <w:rPr>
                <w:rFonts w:hint="default" w:ascii="华文中宋" w:hAnsi="华文中宋" w:eastAsia="华文中宋" w:cs="华文中宋"/>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6392" w:type="dxa"/>
            <w:gridSpan w:val="3"/>
            <w:vMerge w:val="continue"/>
          </w:tcPr>
          <w:p>
            <w:pPr>
              <w:rPr>
                <w:rFonts w:hint="default" w:ascii="华文中宋" w:hAnsi="华文中宋" w:eastAsia="华文中宋" w:cs="华文中宋"/>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拥有角色</w:t>
            </w:r>
          </w:p>
        </w:tc>
        <w:tc>
          <w:tcPr>
            <w:tcW w:w="2130"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选择框（可多选）</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管理员/经办员/复核员</w:t>
            </w:r>
          </w:p>
        </w:tc>
        <w:tc>
          <w:tcPr>
            <w:tcW w:w="2131"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rPr>
          <w:rFonts w:hint="default" w:ascii="华文中宋" w:hAnsi="华文中宋" w:eastAsia="华文中宋" w:cs="华文中宋"/>
          <w:b/>
          <w:bCs/>
          <w:sz w:val="28"/>
          <w:szCs w:val="28"/>
          <w:lang w:val="en-US" w:eastAsia="zh-CN"/>
        </w:rPr>
      </w:pPr>
      <w:bookmarkStart w:id="174" w:name="_Toc2075_WPSOffice_Level3"/>
      <w:bookmarkStart w:id="175" w:name="_Toc4334_WPSOffice_Level3"/>
      <w:bookmarkStart w:id="176" w:name="_Toc7233_WPSOffice_Level3"/>
      <w:r>
        <w:rPr>
          <w:rFonts w:hint="eastAsia" w:ascii="华文中宋" w:hAnsi="华文中宋" w:eastAsia="华文中宋" w:cs="华文中宋"/>
          <w:b/>
          <w:bCs/>
          <w:sz w:val="28"/>
          <w:szCs w:val="28"/>
          <w:lang w:val="en-US" w:eastAsia="zh-CN"/>
        </w:rPr>
        <w:t>4.2.1.4 需求说明</w:t>
      </w:r>
      <w:bookmarkEnd w:id="174"/>
      <w:bookmarkEnd w:id="175"/>
      <w:bookmarkEnd w:id="176"/>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搜索条件：用户名/状态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用户名：输入关键字搜索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状态：全部/正常/禁用</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判断搜索条件，展示搜索结果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列表字段：用户名、手机号、状态、拥有角色、操作（修改、禁用/启用、授权、重置密码）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新建用户</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用户需要必填手机号、确认手机号、用户名三个字段，手机号码为登录账号，手机号码、用户名都可以重复，点击确定后，添加的用户显示在列表，状态为禁用，需要点击授权后状态才变为正常可登录状态，授权点击确定后，短信通知用户，短信模板：尊敬的【用户名】，您已被授权为【企业名称】+【角色名称】，系统默认密码为【随机密码】,请使用手机号登录系统【网址】，并及时修改密码，谢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弹框显示用户名、手机号、性别、邮箱、证件号、证件上传，其中用户名不可修改，手机号码为必填字段，其他字段选填；</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禁用/启用</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控制用户账号的有效/无效，用户为禁用状态则不可登录系统；</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点击授权弹框回显用户名称、手机号码、所属企业，编辑拥有角色，注：管理员一个企业只有一个，经办员、复核员角色不可同时授权给一个用户；</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重置密码</w:t>
      </w:r>
    </w:p>
    <w:p>
      <w:pPr>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点击重置密码，提示密码重置成功，并发送短信到用户手机号码，短信模板：尊敬的【用户名】，您的登录密码已重置，系统默认密码为【随机密码】，请使用新密码登录系统【网址】，并及时修改密码，谢谢。</w:t>
      </w:r>
    </w:p>
    <w:p>
      <w:pPr>
        <w:rPr>
          <w:rFonts w:hint="default" w:ascii="华文中宋" w:hAnsi="华文中宋" w:eastAsia="华文中宋" w:cs="华文中宋"/>
          <w:b/>
          <w:bCs/>
          <w:sz w:val="28"/>
          <w:szCs w:val="28"/>
          <w:lang w:val="en-US" w:eastAsia="zh-CN"/>
        </w:rPr>
      </w:pPr>
      <w:bookmarkStart w:id="177" w:name="_Toc19686_WPSOffice_Level2"/>
      <w:bookmarkStart w:id="178" w:name="_Toc18610_WPSOffice_Level2"/>
      <w:bookmarkStart w:id="179" w:name="_Toc23582_WPSOffice_Level2"/>
      <w:r>
        <w:rPr>
          <w:rFonts w:hint="eastAsia" w:ascii="华文中宋" w:hAnsi="华文中宋" w:eastAsia="华文中宋" w:cs="华文中宋"/>
          <w:b/>
          <w:bCs/>
          <w:sz w:val="28"/>
          <w:szCs w:val="28"/>
          <w:lang w:val="en-US" w:eastAsia="zh-CN"/>
        </w:rPr>
        <w:t>4.3.1企业账户管理</w:t>
      </w:r>
      <w:bookmarkEnd w:id="177"/>
      <w:bookmarkEnd w:id="178"/>
      <w:bookmarkEnd w:id="179"/>
    </w:p>
    <w:p>
      <w:pPr>
        <w:rPr>
          <w:rFonts w:hint="eastAsia" w:ascii="华文仿宋" w:hAnsi="华文仿宋" w:eastAsia="华文仿宋" w:cs="华文仿宋"/>
          <w:b/>
          <w:bCs/>
          <w:sz w:val="28"/>
          <w:szCs w:val="28"/>
          <w:lang w:val="en-US" w:eastAsia="zh-CN"/>
        </w:rPr>
      </w:pPr>
      <w:bookmarkStart w:id="180" w:name="_Toc26341_WPSOffice_Level3"/>
      <w:bookmarkStart w:id="181" w:name="_Toc27260_WPSOffice_Level3"/>
      <w:bookmarkStart w:id="182" w:name="_Toc27642_WPSOffice_Level3"/>
      <w:r>
        <w:rPr>
          <w:rFonts w:hint="eastAsia" w:ascii="华文中宋" w:hAnsi="华文中宋" w:eastAsia="华文中宋" w:cs="华文中宋"/>
          <w:b/>
          <w:bCs/>
          <w:sz w:val="28"/>
          <w:szCs w:val="28"/>
          <w:lang w:val="en-US" w:eastAsia="zh-CN"/>
        </w:rPr>
        <w:t>4.3.1.1 功能说明</w:t>
      </w:r>
      <w:bookmarkEnd w:id="180"/>
      <w:bookmarkEnd w:id="181"/>
      <w:bookmarkEnd w:id="182"/>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企业账户管理为企业的银行账户信息管理，操作：查看、添加、删除、复核、编辑；</w:t>
      </w:r>
    </w:p>
    <w:p>
      <w:pPr>
        <w:jc w:val="both"/>
        <w:rPr>
          <w:rFonts w:hint="eastAsia" w:ascii="华文仿宋" w:hAnsi="华文仿宋" w:eastAsia="华文仿宋" w:cs="华文仿宋"/>
          <w:b/>
          <w:bCs/>
          <w:sz w:val="28"/>
          <w:szCs w:val="28"/>
          <w:lang w:val="en-US" w:eastAsia="zh-CN"/>
        </w:rPr>
      </w:pPr>
      <w:bookmarkStart w:id="183" w:name="_Toc31167_WPSOffice_Level3"/>
      <w:bookmarkStart w:id="184" w:name="_Toc32486_WPSOffice_Level3"/>
      <w:bookmarkStart w:id="185" w:name="_Toc24917_WPSOffice_Level3"/>
      <w:r>
        <w:rPr>
          <w:rFonts w:hint="eastAsia" w:ascii="华文中宋" w:hAnsi="华文中宋" w:eastAsia="华文中宋" w:cs="华文中宋"/>
          <w:b/>
          <w:bCs/>
          <w:sz w:val="28"/>
          <w:szCs w:val="28"/>
          <w:lang w:val="en-US" w:eastAsia="zh-CN"/>
        </w:rPr>
        <w:t>4.3.1.2 页面展示</w:t>
      </w:r>
      <w:bookmarkEnd w:id="183"/>
      <w:bookmarkEnd w:id="184"/>
      <w:bookmarkEnd w:id="185"/>
    </w:p>
    <w:p>
      <w:pPr>
        <w:jc w:val="both"/>
      </w:pPr>
      <w:r>
        <w:drawing>
          <wp:inline distT="0" distB="0" distL="114300" distR="114300">
            <wp:extent cx="5273675" cy="2221865"/>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3675" cy="222186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添加账户</w:t>
      </w:r>
    </w:p>
    <w:p>
      <w:pPr>
        <w:jc w:val="both"/>
        <w:rPr>
          <w:rFonts w:hint="default"/>
          <w:lang w:val="en-US" w:eastAsia="zh-CN"/>
        </w:rPr>
      </w:pPr>
      <w:r>
        <w:drawing>
          <wp:inline distT="0" distB="0" distL="114300" distR="114300">
            <wp:extent cx="5269865" cy="3388995"/>
            <wp:effectExtent l="0" t="0" r="698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9865" cy="338899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删除账户信息</w:t>
      </w:r>
    </w:p>
    <w:p>
      <w:pPr>
        <w:jc w:val="both"/>
      </w:pPr>
      <w:r>
        <w:drawing>
          <wp:inline distT="0" distB="0" distL="114300" distR="114300">
            <wp:extent cx="5272405" cy="3108960"/>
            <wp:effectExtent l="0" t="0" r="4445" b="152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2405" cy="3108960"/>
                    </a:xfrm>
                    <a:prstGeom prst="rect">
                      <a:avLst/>
                    </a:prstGeom>
                    <a:noFill/>
                    <a:ln>
                      <a:noFill/>
                    </a:ln>
                  </pic:spPr>
                </pic:pic>
              </a:graphicData>
            </a:graphic>
          </wp:inline>
        </w:drawing>
      </w:r>
    </w:p>
    <w:p>
      <w:pPr>
        <w:jc w:val="both"/>
      </w:pPr>
      <w:r>
        <w:drawing>
          <wp:inline distT="0" distB="0" distL="114300" distR="114300">
            <wp:extent cx="2857500" cy="3324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857500" cy="33242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复核账户信息</w:t>
      </w:r>
    </w:p>
    <w:p>
      <w:pPr>
        <w:jc w:val="both"/>
      </w:pPr>
      <w:r>
        <w:drawing>
          <wp:inline distT="0" distB="0" distL="114300" distR="114300">
            <wp:extent cx="5274310" cy="33089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330898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修改编辑账户信息</w:t>
      </w:r>
    </w:p>
    <w:p>
      <w:pPr>
        <w:jc w:val="both"/>
      </w:pPr>
      <w:r>
        <w:drawing>
          <wp:inline distT="0" distB="0" distL="114300" distR="114300">
            <wp:extent cx="5273040" cy="336423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3040" cy="336423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查看账户证明文件</w:t>
      </w:r>
    </w:p>
    <w:p>
      <w:pPr>
        <w:jc w:val="both"/>
      </w:pPr>
      <w:r>
        <w:drawing>
          <wp:inline distT="0" distB="0" distL="114300" distR="114300">
            <wp:extent cx="5269230" cy="1510665"/>
            <wp:effectExtent l="0" t="0" r="762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69230" cy="1510665"/>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186" w:name="_Toc18610_WPSOffice_Level3"/>
      <w:bookmarkStart w:id="187" w:name="_Toc19686_WPSOffice_Level3"/>
      <w:bookmarkStart w:id="188" w:name="_Toc23582_WPSOffice_Level3"/>
      <w:r>
        <w:rPr>
          <w:rFonts w:hint="eastAsia" w:ascii="华文中宋" w:hAnsi="华文中宋" w:eastAsia="华文中宋" w:cs="华文中宋"/>
          <w:b/>
          <w:bCs/>
          <w:sz w:val="28"/>
          <w:szCs w:val="28"/>
          <w:lang w:val="en-US" w:eastAsia="zh-CN"/>
        </w:rPr>
        <w:t>4.3.1.3字段说明</w:t>
      </w:r>
      <w:bookmarkEnd w:id="186"/>
      <w:bookmarkEnd w:id="187"/>
      <w:bookmarkEnd w:id="188"/>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添加账户</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账户名称</w:t>
            </w:r>
          </w:p>
        </w:tc>
        <w:tc>
          <w:tcPr>
            <w:tcW w:w="6392" w:type="dxa"/>
            <w:gridSpan w:val="3"/>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开户行</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资料上传</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编辑修改账户信息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账户名称</w:t>
            </w:r>
          </w:p>
        </w:tc>
        <w:tc>
          <w:tcPr>
            <w:tcW w:w="6392" w:type="dxa"/>
            <w:gridSpan w:val="3"/>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开户行</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资料上传</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复核账户信息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审核结果</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选择框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同意/打回修改</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备注意见</w:t>
            </w:r>
          </w:p>
        </w:tc>
        <w:tc>
          <w:tcPr>
            <w:tcW w:w="2130"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中文/英文/数字/符号</w:t>
            </w:r>
          </w:p>
        </w:tc>
        <w:tc>
          <w:tcPr>
            <w:tcW w:w="2131"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bl>
    <w:p>
      <w:pPr>
        <w:rPr>
          <w:rFonts w:hint="default" w:ascii="华文仿宋" w:hAnsi="华文仿宋" w:eastAsia="华文仿宋" w:cs="华文仿宋"/>
          <w:b/>
          <w:bCs/>
          <w:sz w:val="28"/>
          <w:szCs w:val="28"/>
          <w:lang w:val="en-US" w:eastAsia="zh-CN"/>
        </w:rPr>
      </w:pPr>
      <w:bookmarkStart w:id="189" w:name="_Toc13780_WPSOffice_Level3"/>
      <w:bookmarkStart w:id="190" w:name="_Toc17882_WPSOffice_Level3"/>
      <w:bookmarkStart w:id="191" w:name="_Toc487_WPSOffice_Level3"/>
      <w:r>
        <w:rPr>
          <w:rFonts w:hint="eastAsia" w:ascii="华文中宋" w:hAnsi="华文中宋" w:eastAsia="华文中宋" w:cs="华文中宋"/>
          <w:b/>
          <w:bCs/>
          <w:sz w:val="28"/>
          <w:szCs w:val="28"/>
          <w:lang w:val="en-US" w:eastAsia="zh-CN"/>
        </w:rPr>
        <w:t>4.3.1.4 需求说明</w:t>
      </w:r>
      <w:bookmarkEnd w:id="189"/>
      <w:bookmarkEnd w:id="190"/>
      <w:bookmarkEnd w:id="191"/>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搜索条件：银行账号/状态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银行账号：输入关键字搜索</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状态：全部/正常/待复核/打回修改</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判断搜索条件，展示搜索结果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列表字段：账户名称、银行账号、开户行、状态、操作：附件、删除、编辑、复核；</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权限说明：管理员仅查看列表信息、查看账户附件信息；经办员可查看添加账户、编辑账户、删除账户；复核员可复核账户信息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新建账户流程：经办员新建-复核员复核-完成</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新建账户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点击添加账户填写必填字段：银行账号、开户行、资料上传；账户名称为系统回显企业名称，不可修改，点击确定后显示在列表，状态为待复核，复核员进行复核，选择通过/打回修改，选择通过，状态变为正常，选择打回修改，状态为打回修改，经办员可点击编辑再次提交审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删除账户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经办员可删除账户信息，只有状态为正常的信息才可以删除，点击删除弹框确认是否删除，删除成功；</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编辑</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经办员只有状态为打回修改的时候才可编辑账户信息；点击编辑弹框修改账户信息，点击提交，再次提交复核，状态变为待复核；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复核员点击复核，只有待复核的状态才显示复核按钮；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操作按钮展示前提</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附件：所有状态、所有权限</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删除：正常状态、经办员；</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复核：待复核状态、复核员；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编辑：打回修改状态、经办员</w:t>
      </w:r>
    </w:p>
    <w:p>
      <w:pPr>
        <w:rPr>
          <w:rFonts w:hint="default" w:ascii="华文中宋" w:hAnsi="华文中宋" w:eastAsia="华文中宋" w:cs="华文中宋"/>
          <w:b/>
          <w:bCs/>
          <w:sz w:val="28"/>
          <w:szCs w:val="28"/>
          <w:lang w:val="en-US" w:eastAsia="zh-CN"/>
        </w:rPr>
      </w:pPr>
      <w:bookmarkStart w:id="192" w:name="_Toc17882_WPSOffice_Level2"/>
      <w:bookmarkStart w:id="193" w:name="_Toc13780_WPSOffice_Level2"/>
      <w:bookmarkStart w:id="194" w:name="_Toc487_WPSOffice_Level2"/>
      <w:r>
        <w:rPr>
          <w:rFonts w:hint="eastAsia" w:ascii="华文中宋" w:hAnsi="华文中宋" w:eastAsia="华文中宋" w:cs="华文中宋"/>
          <w:b/>
          <w:bCs/>
          <w:sz w:val="28"/>
          <w:szCs w:val="28"/>
          <w:lang w:val="en-US" w:eastAsia="zh-CN"/>
        </w:rPr>
        <w:t>4.4.1企业电子签章管理</w:t>
      </w:r>
      <w:bookmarkEnd w:id="192"/>
      <w:bookmarkEnd w:id="193"/>
      <w:bookmarkEnd w:id="194"/>
    </w:p>
    <w:p>
      <w:pPr>
        <w:rPr>
          <w:rFonts w:hint="eastAsia" w:ascii="华文仿宋" w:hAnsi="华文仿宋" w:eastAsia="华文仿宋" w:cs="华文仿宋"/>
          <w:b/>
          <w:bCs/>
          <w:sz w:val="28"/>
          <w:szCs w:val="28"/>
          <w:lang w:val="en-US" w:eastAsia="zh-CN"/>
        </w:rPr>
      </w:pPr>
      <w:bookmarkStart w:id="195" w:name="_Toc876_WPSOffice_Level3"/>
      <w:bookmarkStart w:id="196" w:name="_Toc12238_WPSOffice_Level3"/>
      <w:bookmarkStart w:id="197" w:name="_Toc6676_WPSOffice_Level3"/>
      <w:r>
        <w:rPr>
          <w:rFonts w:hint="eastAsia" w:ascii="华文中宋" w:hAnsi="华文中宋" w:eastAsia="华文中宋" w:cs="华文中宋"/>
          <w:b/>
          <w:bCs/>
          <w:sz w:val="28"/>
          <w:szCs w:val="28"/>
          <w:lang w:val="en-US" w:eastAsia="zh-CN"/>
        </w:rPr>
        <w:t>4.4.1.1 功能说明</w:t>
      </w:r>
      <w:bookmarkEnd w:id="195"/>
      <w:bookmarkEnd w:id="196"/>
      <w:bookmarkEnd w:id="197"/>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企业电子签章为开通、查看电子签章的页面，只有管理员可开通电子签章页面，一般用户只有查看电子签章账户信息权限；</w:t>
      </w:r>
    </w:p>
    <w:p>
      <w:pPr>
        <w:jc w:val="both"/>
        <w:rPr>
          <w:rFonts w:hint="eastAsia" w:ascii="华文仿宋" w:hAnsi="华文仿宋" w:eastAsia="华文仿宋" w:cs="华文仿宋"/>
          <w:b/>
          <w:bCs/>
          <w:sz w:val="28"/>
          <w:szCs w:val="28"/>
          <w:lang w:val="en-US" w:eastAsia="zh-CN"/>
        </w:rPr>
      </w:pPr>
      <w:bookmarkStart w:id="198" w:name="_Toc15847_WPSOffice_Level3"/>
      <w:bookmarkStart w:id="199" w:name="_Toc12124_WPSOffice_Level3"/>
      <w:bookmarkStart w:id="200" w:name="_Toc4385_WPSOffice_Level3"/>
      <w:r>
        <w:rPr>
          <w:rFonts w:hint="eastAsia" w:ascii="华文中宋" w:hAnsi="华文中宋" w:eastAsia="华文中宋" w:cs="华文中宋"/>
          <w:b/>
          <w:bCs/>
          <w:sz w:val="28"/>
          <w:szCs w:val="28"/>
          <w:lang w:val="en-US" w:eastAsia="zh-CN"/>
        </w:rPr>
        <w:t>4.4.1.2 页面展示</w:t>
      </w:r>
      <w:bookmarkEnd w:id="198"/>
      <w:bookmarkEnd w:id="199"/>
      <w:bookmarkEnd w:id="200"/>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未开通</w:t>
      </w:r>
    </w:p>
    <w:p>
      <w:pPr>
        <w:jc w:val="both"/>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drawing>
          <wp:inline distT="0" distB="0" distL="114300" distR="114300">
            <wp:extent cx="5270500" cy="2308225"/>
            <wp:effectExtent l="0" t="0" r="6350" b="158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0500" cy="23082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已开通</w:t>
      </w:r>
    </w:p>
    <w:p>
      <w:pPr>
        <w:jc w:val="both"/>
      </w:pPr>
      <w:r>
        <w:drawing>
          <wp:inline distT="0" distB="0" distL="114300" distR="114300">
            <wp:extent cx="5268595" cy="1617980"/>
            <wp:effectExtent l="0" t="0" r="825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68595" cy="1617980"/>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开通页面</w:t>
      </w:r>
    </w:p>
    <w:p>
      <w:pPr>
        <w:jc w:val="both"/>
      </w:pPr>
      <w:r>
        <w:drawing>
          <wp:inline distT="0" distB="0" distL="114300" distR="114300">
            <wp:extent cx="5271770" cy="4072890"/>
            <wp:effectExtent l="0" t="0" r="508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1770" cy="4072890"/>
                    </a:xfrm>
                    <a:prstGeom prst="rect">
                      <a:avLst/>
                    </a:prstGeom>
                    <a:noFill/>
                    <a:ln>
                      <a:noFill/>
                    </a:ln>
                  </pic:spPr>
                </pic:pic>
              </a:graphicData>
            </a:graphic>
          </wp:inline>
        </w:drawing>
      </w:r>
    </w:p>
    <w:p>
      <w:pPr>
        <w:rPr>
          <w:rFonts w:hint="default" w:ascii="华文仿宋" w:hAnsi="华文仿宋" w:eastAsia="华文仿宋" w:cs="华文仿宋"/>
          <w:b/>
          <w:bCs/>
          <w:sz w:val="28"/>
          <w:szCs w:val="28"/>
          <w:lang w:val="en-US" w:eastAsia="zh-CN"/>
        </w:rPr>
      </w:pPr>
      <w:bookmarkStart w:id="201" w:name="_Toc4964_WPSOffice_Level3"/>
      <w:bookmarkStart w:id="202" w:name="_Toc12127_WPSOffice_Level3"/>
      <w:bookmarkStart w:id="203" w:name="_Toc6319_WPSOffice_Level3"/>
      <w:r>
        <w:rPr>
          <w:rFonts w:hint="eastAsia" w:ascii="华文中宋" w:hAnsi="华文中宋" w:eastAsia="华文中宋" w:cs="华文中宋"/>
          <w:b/>
          <w:bCs/>
          <w:sz w:val="28"/>
          <w:szCs w:val="28"/>
          <w:lang w:val="en-US" w:eastAsia="zh-CN"/>
        </w:rPr>
        <w:t>4.4.1.3 需求说明</w:t>
      </w:r>
      <w:bookmarkEnd w:id="201"/>
      <w:bookmarkEnd w:id="202"/>
      <w:bookmarkEnd w:id="203"/>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开通电子签章权限在管理员，一般用户只可以查看账户信息；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电子签章分为企业签章、法人签章，开通电子签章步骤：确认信息-开通服务-授权-完成；企业签章、法人签章都是绑定法人信息的手机号码，授权短信是发送到法人手机号码上，授权步骤，如果点击暂不授权，签署平台服务协议时，需要再次获取验证码授权后才可签署协议，如开通时授权成功，则签署协议时不需要再次获取验证码，电子签章要全部开通完成才可签署协议。</w:t>
      </w:r>
    </w:p>
    <w:p>
      <w:pPr>
        <w:rPr>
          <w:rFonts w:hint="eastAsia" w:ascii="华文中宋" w:hAnsi="华文中宋" w:eastAsia="华文中宋" w:cs="华文中宋"/>
          <w:b/>
          <w:bCs/>
          <w:sz w:val="28"/>
          <w:szCs w:val="28"/>
          <w:lang w:val="en-US" w:eastAsia="zh-CN"/>
        </w:rPr>
      </w:pPr>
      <w:bookmarkStart w:id="204" w:name="_Toc31295_WPSOffice_Level1"/>
      <w:bookmarkStart w:id="205" w:name="_Toc25255_WPSOffice_Level1"/>
      <w:r>
        <w:rPr>
          <w:rFonts w:hint="eastAsia" w:ascii="华文中宋" w:hAnsi="华文中宋" w:eastAsia="华文中宋" w:cs="华文中宋"/>
          <w:b/>
          <w:bCs/>
          <w:sz w:val="28"/>
          <w:szCs w:val="28"/>
          <w:lang w:val="en-US" w:eastAsia="zh-CN"/>
        </w:rPr>
        <w:t>5.1 智融链管理</w:t>
      </w:r>
      <w:bookmarkEnd w:id="204"/>
      <w:bookmarkEnd w:id="205"/>
    </w:p>
    <w:p>
      <w:pPr>
        <w:rPr>
          <w:rFonts w:hint="eastAsia" w:ascii="华文中宋" w:hAnsi="华文中宋" w:eastAsia="华文中宋" w:cs="华文中宋"/>
          <w:b/>
          <w:bCs/>
          <w:sz w:val="28"/>
          <w:szCs w:val="28"/>
          <w:lang w:val="en-US" w:eastAsia="zh-CN"/>
        </w:rPr>
      </w:pPr>
      <w:bookmarkStart w:id="206" w:name="_Toc876_WPSOffice_Level2"/>
      <w:bookmarkStart w:id="207" w:name="_Toc6676_WPSOffice_Level2"/>
      <w:r>
        <w:rPr>
          <w:rFonts w:hint="eastAsia" w:ascii="华文中宋" w:hAnsi="华文中宋" w:eastAsia="华文中宋" w:cs="华文中宋"/>
          <w:b/>
          <w:bCs/>
          <w:sz w:val="28"/>
          <w:szCs w:val="28"/>
          <w:lang w:val="en-US" w:eastAsia="zh-CN"/>
        </w:rPr>
        <w:t>5.1.1转让管理</w:t>
      </w:r>
      <w:bookmarkEnd w:id="206"/>
      <w:bookmarkEnd w:id="207"/>
    </w:p>
    <w:p>
      <w:pPr>
        <w:rPr>
          <w:rFonts w:hint="eastAsia" w:ascii="华文中宋" w:hAnsi="华文中宋" w:eastAsia="华文中宋" w:cs="华文中宋"/>
          <w:b/>
          <w:bCs/>
          <w:sz w:val="28"/>
          <w:szCs w:val="28"/>
          <w:lang w:val="en-US" w:eastAsia="zh-CN"/>
        </w:rPr>
      </w:pPr>
      <w:bookmarkStart w:id="208" w:name="_Toc6192_WPSOffice_Level3"/>
      <w:bookmarkStart w:id="209" w:name="_Toc31128_WPSOffice_Level3"/>
      <w:r>
        <w:rPr>
          <w:rFonts w:hint="eastAsia" w:ascii="华文中宋" w:hAnsi="华文中宋" w:eastAsia="华文中宋" w:cs="华文中宋"/>
          <w:b/>
          <w:bCs/>
          <w:sz w:val="28"/>
          <w:szCs w:val="28"/>
          <w:lang w:val="en-US" w:eastAsia="zh-CN"/>
        </w:rPr>
        <w:t>5.1.1.1转让中Tab</w:t>
      </w:r>
      <w:bookmarkEnd w:id="208"/>
      <w:bookmarkEnd w:id="209"/>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5.1.1.1.1功能说明</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管理列表的数据主要为供应商发起的转让申请；从供应商发起转让申请，到二级供应商签收的状态都需要显示在转让管理对应列表中；主要操作功能：查看、审核；只显示与该保理商有关联的转让智融链记录；其他保理商的不显示在当前保理商页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查看权限：管理员、经办员、复核员</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审核权限：经办员</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5.1.1.1.2页面展示</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转让中列表</w:t>
      </w:r>
    </w:p>
    <w:p>
      <w:r>
        <w:drawing>
          <wp:inline distT="0" distB="0" distL="114300" distR="114300">
            <wp:extent cx="5269865" cy="1653540"/>
            <wp:effectExtent l="0" t="0" r="698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5269865" cy="1653540"/>
                    </a:xfrm>
                    <a:prstGeom prst="rect">
                      <a:avLst/>
                    </a:prstGeom>
                    <a:noFill/>
                    <a:ln>
                      <a:noFill/>
                    </a:ln>
                  </pic:spPr>
                </pic:pic>
              </a:graphicData>
            </a:graphic>
          </wp:inline>
        </w:drawing>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转让中智融链详情</w:t>
      </w:r>
    </w:p>
    <w:p>
      <w:r>
        <w:drawing>
          <wp:inline distT="0" distB="0" distL="114300" distR="114300">
            <wp:extent cx="5267325" cy="4903470"/>
            <wp:effectExtent l="0" t="0" r="9525" b="1143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5267325" cy="490347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审核转让智融链</w:t>
      </w:r>
    </w:p>
    <w:p>
      <w:pPr>
        <w:rPr>
          <w:rFonts w:hint="default" w:ascii="华文中宋" w:hAnsi="华文中宋" w:eastAsia="华文中宋" w:cs="华文中宋"/>
          <w:b w:val="0"/>
          <w:bCs w:val="0"/>
          <w:sz w:val="24"/>
          <w:szCs w:val="24"/>
          <w:lang w:val="en-US" w:eastAsia="zh-CN"/>
        </w:rPr>
      </w:pPr>
      <w:r>
        <w:drawing>
          <wp:inline distT="0" distB="0" distL="114300" distR="114300">
            <wp:extent cx="5266055" cy="2453640"/>
            <wp:effectExtent l="0" t="0" r="10795"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6"/>
                    <a:stretch>
                      <a:fillRect/>
                    </a:stretch>
                  </pic:blipFill>
                  <pic:spPr>
                    <a:xfrm>
                      <a:off x="0" y="0"/>
                      <a:ext cx="5266055" cy="245364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5.1.1.1.3需求说明</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供应商签收智融链后选择转让给二级供应商的转单需要流经保理商经办员审核；</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流程如下图：转让申请由供应商经办员在签收管理-已签收页面对有效的智融链进行转让申请，成功提交申请后，到供应商复核员复核，状态为“待复核”，供应商复核员选择复核通过/打回修改/不通过，选择通过，下一节点为保理商的经办员审核，状态变为“待保理商审核”；选择打回修改，状态为“打回修改”回到供应商经办人修改再次提交或者撤回，如果撤回，转单到已失效页面；选择不通过，转让单即时失效去到已失效的tab；保理商审核选择通过/打回修改/不通过，选择通过，下一节点为二级供应商签收，状态为“待签收”；选择打回修改状态为“打回修改”回到供应商经办人修改再次提交或者撤回，如果撤回，转单到已失效页面；选择不通过，转让单即时失效去到已失效的tab；二级供应商签收选择签收/拒绝签收/不处理，二级供应商在待签收页面看到这条智融链，签收的流程与一级供应商一样；选择拒绝签收，智融链回到发起转让申请的供应商经办员，状态为已拒收，一级供应商可以选择再次发出或撤回，如再次发出则直接去到待签收状态；如撤回，该智融链无效；</w:t>
      </w:r>
    </w:p>
    <w:p>
      <w:pPr>
        <w:jc w:val="both"/>
      </w:pPr>
      <w:r>
        <w:drawing>
          <wp:inline distT="0" distB="0" distL="114300" distR="114300">
            <wp:extent cx="4495800" cy="7496175"/>
            <wp:effectExtent l="69850" t="15875" r="25400" b="69850"/>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37"/>
                    <a:stretch>
                      <a:fillRect/>
                    </a:stretch>
                  </pic:blipFill>
                  <pic:spPr>
                    <a:xfrm>
                      <a:off x="0" y="0"/>
                      <a:ext cx="4495800" cy="7496175"/>
                    </a:xfrm>
                    <a:prstGeom prst="rect">
                      <a:avLst/>
                    </a:prstGeom>
                    <a:noFill/>
                    <a:ln>
                      <a:noFill/>
                    </a:ln>
                    <a:effectLst>
                      <a:outerShdw blurRad="50800" dist="38100" dir="8100000" algn="tr" rotWithShape="0">
                        <a:prstClr val="black">
                          <a:alpha val="40000"/>
                        </a:prstClr>
                      </a:outerShdw>
                    </a:effectLst>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转让中列表搜索条件：智融链编号、收单企业、转单企业、创建时间、状态（待复核、打回修改、待保理商审核、待签收、未签收、拒绝签收）；</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转让中智融链详情字段分为：智融链创建单基本信息、转让单基本信息、转让交易信息、智融链转让单记录；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首次转让，即一级供应商转让给二级供应商的，则显示的是核心企业开给一级供应商的母单P信息，如果是二级供应商转让给三级供应商的，则显示的是二级供应商转让给三级供应商的转单信息S；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转让单基本信息是这一条转让单的基本信息，字段包含智融链编号、转单企业、收单企业、转让金额、创建时间、状态、备注；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转让交易信息是这一条转让单的交易信息，字段包含合同名称、合同编号、交易证明材料；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智融链转让单记录是这一条转让单的记录，字段含发生时间、操作内容、操作企业、操作员、备注，转单从创建、复核通过/不通过/退回修改、签收通过/不通过、修改/撤回/再次发送；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经办员审核操作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状态为“待保理商审核”的智融链才显示“审核”按钮，权限为经办员操作；点击审核，弹框输入：审核结果（通过、打回修改、不通过）、备注（非必填）；确定提交后智融链状态为待签收，去到收单企业待签收tab；</w:t>
      </w:r>
    </w:p>
    <w:p>
      <w:pPr>
        <w:rPr>
          <w:rFonts w:hint="eastAsia" w:ascii="华文中宋" w:hAnsi="华文中宋" w:eastAsia="华文中宋" w:cs="华文中宋"/>
          <w:b/>
          <w:bCs/>
          <w:sz w:val="28"/>
          <w:szCs w:val="28"/>
          <w:lang w:val="en-US" w:eastAsia="zh-CN"/>
        </w:rPr>
      </w:pPr>
      <w:bookmarkStart w:id="210" w:name="_Toc30477_WPSOffice_Level3"/>
      <w:r>
        <w:rPr>
          <w:rFonts w:hint="eastAsia" w:ascii="华文中宋" w:hAnsi="华文中宋" w:eastAsia="华文中宋" w:cs="华文中宋"/>
          <w:b/>
          <w:bCs/>
          <w:sz w:val="28"/>
          <w:szCs w:val="28"/>
          <w:lang w:val="en-US" w:eastAsia="zh-CN"/>
        </w:rPr>
        <w:t>5.1.1.2已转让Tab</w:t>
      </w:r>
      <w:bookmarkEnd w:id="210"/>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5.1.1.2.1页面展示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已转让列表</w:t>
      </w:r>
    </w:p>
    <w:p>
      <w:r>
        <w:drawing>
          <wp:inline distT="0" distB="0" distL="114300" distR="114300">
            <wp:extent cx="5273675" cy="1049020"/>
            <wp:effectExtent l="0" t="0" r="317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8"/>
                    <a:stretch>
                      <a:fillRect/>
                    </a:stretch>
                  </pic:blipFill>
                  <pic:spPr>
                    <a:xfrm>
                      <a:off x="0" y="0"/>
                      <a:ext cx="5273675" cy="104902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已转让列表智融链详情</w:t>
      </w:r>
    </w:p>
    <w:p>
      <w:r>
        <w:drawing>
          <wp:inline distT="0" distB="0" distL="114300" distR="114300">
            <wp:extent cx="5274310" cy="4935220"/>
            <wp:effectExtent l="0" t="0" r="2540" b="1778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9"/>
                    <a:stretch>
                      <a:fillRect/>
                    </a:stretch>
                  </pic:blipFill>
                  <pic:spPr>
                    <a:xfrm>
                      <a:off x="0" y="0"/>
                      <a:ext cx="5274310" cy="493522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5.1.1.2.2需求说明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已转让列表显示的数据为当前供应商发起转让申请后，转让已经被二级供应商签收成功了的数据，该页面只有查看操作；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搜索条件：智融链编号、转单企业、收单企业、创建时间；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转让的编号ZRL+日期+随机四位+S）、转单企业（发起转让的供应商企业名称）、收单企业（转让给二级供应商的二级供应商名称）、转让金额、创建时间（转让申请的创建时间）、签收时间(二级供应商的签收时间）、到期日（母单P的到期日）、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已转让智融链详情字段分为：智融链创建单基本信息、转让单基本信息、转让交易信息、智融链转让单记录；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首次转让，即一级供应商转让给二级供应商的，则显示的是核心企业开给一级供应商的母单P信息，如果是二级供应商转让给三级供应商的，则显示的是二级供应商转让给三级供应商的转单信息S；字段为：智融链编号、开单企业、收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转让单基本信息是这一条转让单的基本信息，字段包含智融链编号、转单企业、收单企业、转让金额、创建时间、签收时间、备注；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转让交易信息是这一条转让单的交易信息，字段包含合同名称、合同编号、交易证明材料；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智融链转让单记录是这一条转让单的记录，字段含发生时间、操作内容、操作企业、操作员、备注，转单从创建、复核通过/不通过/退回修改、签收通过/不通过、修改/撤回/再次发送；</w:t>
      </w:r>
    </w:p>
    <w:p>
      <w:pPr>
        <w:rPr>
          <w:rFonts w:hint="eastAsia" w:ascii="华文中宋" w:hAnsi="华文中宋" w:eastAsia="华文中宋" w:cs="华文中宋"/>
          <w:b/>
          <w:bCs/>
          <w:sz w:val="28"/>
          <w:szCs w:val="28"/>
          <w:lang w:val="en-US" w:eastAsia="zh-CN"/>
        </w:rPr>
      </w:pPr>
      <w:bookmarkStart w:id="211" w:name="_Toc18763_WPSOffice_Level3"/>
      <w:r>
        <w:rPr>
          <w:rFonts w:hint="eastAsia" w:ascii="华文中宋" w:hAnsi="华文中宋" w:eastAsia="华文中宋" w:cs="华文中宋"/>
          <w:b/>
          <w:bCs/>
          <w:sz w:val="28"/>
          <w:szCs w:val="28"/>
          <w:lang w:val="en-US" w:eastAsia="zh-CN"/>
        </w:rPr>
        <w:t>5.1.1.3已失效Tab</w:t>
      </w:r>
      <w:bookmarkEnd w:id="211"/>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5.1.1.3.1页面展示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w:t>
      </w:r>
    </w:p>
    <w:p>
      <w:r>
        <w:drawing>
          <wp:inline distT="0" distB="0" distL="114300" distR="114300">
            <wp:extent cx="5264785" cy="1190625"/>
            <wp:effectExtent l="0" t="0" r="12065"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0"/>
                    <a:stretch>
                      <a:fillRect/>
                    </a:stretch>
                  </pic:blipFill>
                  <pic:spPr>
                    <a:xfrm>
                      <a:off x="0" y="0"/>
                      <a:ext cx="5264785" cy="1190625"/>
                    </a:xfrm>
                    <a:prstGeom prst="rect">
                      <a:avLst/>
                    </a:prstGeom>
                    <a:noFill/>
                    <a:ln>
                      <a:noFill/>
                    </a:ln>
                  </pic:spPr>
                </pic:pic>
              </a:graphicData>
            </a:graphic>
          </wp:inline>
        </w:drawing>
      </w:r>
    </w:p>
    <w:p>
      <w:pPr>
        <w:rPr>
          <w:rFonts w:hint="eastAsia"/>
          <w:lang w:val="en-US" w:eastAsia="zh-CN"/>
        </w:rPr>
      </w:pPr>
      <w:r>
        <w:rPr>
          <w:rFonts w:hint="eastAsia" w:ascii="华文中宋" w:hAnsi="华文中宋" w:eastAsia="华文中宋" w:cs="华文中宋"/>
          <w:b w:val="0"/>
          <w:bCs w:val="0"/>
          <w:sz w:val="24"/>
          <w:szCs w:val="24"/>
          <w:lang w:val="en-US" w:eastAsia="zh-CN"/>
        </w:rPr>
        <w:t>已失效列表在智融链详情</w:t>
      </w:r>
    </w:p>
    <w:p>
      <w:r>
        <w:drawing>
          <wp:inline distT="0" distB="0" distL="114300" distR="114300">
            <wp:extent cx="5269865" cy="4733290"/>
            <wp:effectExtent l="0" t="0" r="6985" b="1016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1"/>
                    <a:stretch>
                      <a:fillRect/>
                    </a:stretch>
                  </pic:blipFill>
                  <pic:spPr>
                    <a:xfrm>
                      <a:off x="0" y="0"/>
                      <a:ext cx="5269865" cy="473329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5.1.1.3.2需求说明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已失效列表的数据为供应商发起转让申请之后，被撤回/审核不通过；该页面只有查看操作；</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搜索条件：智融链编号、收单企业、转单企业、创建时间、状态（全部、不通过、已撤回）；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转让的编号ZRL+日期+随机四位+S）、转单企业（发起转让的供应商企业名称）、收单企业（转让给二级供应商的二级供应商名称）、转让金额、创建时间（转让申请的创建时间）、到期日（母单P的到期日）、状态（不通过、供应商已撤回）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已转让智融链详情字段分为：智融链创建单基本信息、转让单基本信息、转让交易信息、智融链转让单记录；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首次转让，即一级供应商转让给二级供应商的，则显示的是核心企业开给一级供应商的母单P信息，如果是二级供应商转让给三级供应商的，则显示的是二级供应商转让给三级供应商的转单信息S；字段为：智融链编号、开单企业、收单企业、保理商、开始日、到期日、剩余到期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转让单基本信息是这一条转让单的基本信息，字段包含智融链编号、转单企业、收单企业、转让金额、创建时间、状态、备注；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转让交易信息是这一条转让单的交易信息，字段包含合同名称、合同编号、交易证明材料；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智融链转让单记录是这一条转让单的记录，字段含发生时间、操作内容、操作企业、操作员、备注，转单从创建、复核通过/不通过/退回修改、签收通过/不通过、修改/撤回/再次发送；</w:t>
      </w:r>
    </w:p>
    <w:p>
      <w:pPr>
        <w:rPr>
          <w:rFonts w:hint="eastAsia" w:ascii="华文中宋" w:hAnsi="华文中宋" w:eastAsia="华文中宋" w:cs="华文中宋"/>
          <w:b/>
          <w:bCs/>
          <w:sz w:val="28"/>
          <w:szCs w:val="28"/>
          <w:lang w:val="en-US" w:eastAsia="zh-CN"/>
        </w:rPr>
      </w:pPr>
      <w:bookmarkStart w:id="212" w:name="_Toc4385_WPSOffice_Level2"/>
      <w:r>
        <w:rPr>
          <w:rFonts w:hint="eastAsia" w:ascii="华文中宋" w:hAnsi="华文中宋" w:eastAsia="华文中宋" w:cs="华文中宋"/>
          <w:b/>
          <w:bCs/>
          <w:sz w:val="28"/>
          <w:szCs w:val="28"/>
          <w:lang w:val="en-US" w:eastAsia="zh-CN"/>
        </w:rPr>
        <w:t>5.1.2融资管理</w:t>
      </w:r>
      <w:bookmarkEnd w:id="212"/>
    </w:p>
    <w:p>
      <w:pPr>
        <w:rPr>
          <w:rFonts w:hint="eastAsia" w:ascii="华文中宋" w:hAnsi="华文中宋" w:eastAsia="华文中宋" w:cs="华文中宋"/>
          <w:b/>
          <w:bCs/>
          <w:sz w:val="28"/>
          <w:szCs w:val="28"/>
          <w:lang w:val="en-US" w:eastAsia="zh-CN"/>
        </w:rPr>
      </w:pPr>
      <w:bookmarkStart w:id="213" w:name="_Toc12587_WPSOffice_Level3"/>
      <w:r>
        <w:rPr>
          <w:rFonts w:hint="eastAsia" w:ascii="华文中宋" w:hAnsi="华文中宋" w:eastAsia="华文中宋" w:cs="华文中宋"/>
          <w:b/>
          <w:bCs/>
          <w:sz w:val="28"/>
          <w:szCs w:val="28"/>
          <w:lang w:val="en-US" w:eastAsia="zh-CN"/>
        </w:rPr>
        <w:t>5.1.2.1融资中</w:t>
      </w:r>
      <w:bookmarkEnd w:id="213"/>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5.1.2.1.1功能说明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管理数据主要为供应商发起的融资申请，从供应商发起融资申请，已放款的状态都需要显示在融资管理对应列表中；主要操作功能：查看、审核、放款、修改、签署（第一版本暂不实现）、上传发票；只显示与该保理商有关联的融资智融链记录；其他保理商的不显示在当前保理商页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查看权限：管理员、经办员、复核员</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审核、放款、修改、上传发票权限：经办员</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签署权限：复核员</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5.1.2.1.2页面展示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融资中列表</w:t>
      </w:r>
    </w:p>
    <w:p>
      <w:r>
        <w:drawing>
          <wp:inline distT="0" distB="0" distL="114300" distR="114300">
            <wp:extent cx="5269230" cy="2545080"/>
            <wp:effectExtent l="0" t="0" r="7620" b="762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2"/>
                    <a:stretch>
                      <a:fillRect/>
                    </a:stretch>
                  </pic:blipFill>
                  <pic:spPr>
                    <a:xfrm>
                      <a:off x="0" y="0"/>
                      <a:ext cx="5269230" cy="254508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融资中智融链详情</w:t>
      </w:r>
    </w:p>
    <w:p>
      <w:pPr>
        <w:jc w:val="both"/>
      </w:pPr>
      <w:r>
        <w:drawing>
          <wp:inline distT="0" distB="0" distL="114300" distR="114300">
            <wp:extent cx="5269230" cy="4829175"/>
            <wp:effectExtent l="0" t="0" r="7620" b="952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3"/>
                    <a:stretch>
                      <a:fillRect/>
                    </a:stretch>
                  </pic:blipFill>
                  <pic:spPr>
                    <a:xfrm>
                      <a:off x="0" y="0"/>
                      <a:ext cx="5269230" cy="482917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审核操作</w:t>
      </w:r>
    </w:p>
    <w:p>
      <w:pPr>
        <w:jc w:val="both"/>
      </w:pPr>
      <w:r>
        <w:drawing>
          <wp:inline distT="0" distB="0" distL="114300" distR="114300">
            <wp:extent cx="5271135" cy="2542540"/>
            <wp:effectExtent l="0" t="0" r="5715" b="1016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4"/>
                    <a:stretch>
                      <a:fillRect/>
                    </a:stretch>
                  </pic:blipFill>
                  <pic:spPr>
                    <a:xfrm>
                      <a:off x="0" y="0"/>
                      <a:ext cx="5271135" cy="254254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放款操作</w:t>
      </w:r>
    </w:p>
    <w:p>
      <w:r>
        <w:drawing>
          <wp:inline distT="0" distB="0" distL="114300" distR="114300">
            <wp:extent cx="5267960" cy="3264535"/>
            <wp:effectExtent l="0" t="0" r="8890" b="1206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5"/>
                    <a:stretch>
                      <a:fillRect/>
                    </a:stretch>
                  </pic:blipFill>
                  <pic:spPr>
                    <a:xfrm>
                      <a:off x="0" y="0"/>
                      <a:ext cx="5267960" cy="326453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修改放款操作</w:t>
      </w:r>
    </w:p>
    <w:p>
      <w:r>
        <w:drawing>
          <wp:inline distT="0" distB="0" distL="114300" distR="114300">
            <wp:extent cx="5270500" cy="3308985"/>
            <wp:effectExtent l="0" t="0" r="6350" b="571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6"/>
                    <a:stretch>
                      <a:fillRect/>
                    </a:stretch>
                  </pic:blipFill>
                  <pic:spPr>
                    <a:xfrm>
                      <a:off x="0" y="0"/>
                      <a:ext cx="5270500" cy="330898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5.1.2.1.3需求说明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供应商签收智融链后选择融资的融资申请需要流经保理商经办员审核、设置放款日、签署、上传发票等操作；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sz w:val="24"/>
          <w:szCs w:val="24"/>
          <w:lang w:val="en-US" w:eastAsia="zh-CN"/>
        </w:rPr>
        <w:t>融资流程如下图，</w:t>
      </w:r>
      <w:r>
        <w:rPr>
          <w:rFonts w:hint="eastAsia" w:ascii="华文中宋" w:hAnsi="华文中宋" w:eastAsia="华文中宋" w:cs="华文中宋"/>
          <w:b w:val="0"/>
          <w:bCs w:val="0"/>
          <w:sz w:val="24"/>
          <w:szCs w:val="24"/>
          <w:lang w:val="en-US" w:eastAsia="zh-CN"/>
        </w:rPr>
        <w:t>融资申请由供应商经办员在签收管理-已签收页面对有效的智融链进行融资申请，成功提交申请后，到供应商复核员复核，状态为“待供应商复核”，供应商复核员选择复核通过/打回修改/不通过，选择通过，下一节点为保理商的经办员审核，状态变为“待保理商审核”；选择打回修改，状态为“待供应商修改”回到供应商经办人修改再次提交或者撤回，如果撤回，融单到已失效页面；选择不通过，融资单即时失效去到已失效的tab；保理商审核选择通过，下一节点为资金方经办员审核，状态为“待资金方审核”；选择打回修改，状态为“待供应商修改”回到供应商经办人修改再次提交或者撤回，如果撤回，融单到已失效页面；选择不通过，融资单即时失效去到已失效的tab；资金方经办人选择通过，下一节点为资金方复核员审核，状态为“到资金方复核”；选择打回修改，状态为“待供应商修改”回到供应商经办人修改再次提交或者撤回，如果撤回，融单到已失效页面；选择不通过，融资单即时失效去到已失效的tab；资金方复核员选择通过，下一节点去到保理商设置是否放款，状态为“待设置放款日”；选择不放款，融单即时失效去到已失效Tab，保理商选择放款，设置放款日，下一节点为资金方经办员审核，状态为“待资金方审核放款日”；选择打回修改，状态为“待修改放款日”回到保理商商经办人修改；资金方经办人选择通过，下一节点为供应商签署融资协议，状态为“待供应商签署”，供应商复核员在放款日前需要点击页面签署按钮进行签署，如果放款日前没有签署，融单状态变为融资不通过，失效；供应商签署完成后到保理商签署，状态为“待保理商签署”，保理商签署完成后，判断放款日是否迟于签署日期，如果迟与签署日期，状态为待放款，如果等于小于放款日期，状态为已放款；放款后供应商经办员可以申请开票，填写开票信息，申请开票成功提交后状态为待开票，保理商上传发票后状态为已开票，流程结束。</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状态说明：保理商跟供应商看到的状态是不一样的，供应商看到的状态从保理商审核节点开始到资金方审核放款日节点的状态都是审核中；而保理商看到的状态是具体到每一步；</w:t>
      </w:r>
    </w:p>
    <w:p>
      <w:pPr>
        <w:jc w:val="both"/>
      </w:pPr>
      <w:r>
        <w:drawing>
          <wp:inline distT="0" distB="0" distL="114300" distR="114300">
            <wp:extent cx="5267960" cy="4845685"/>
            <wp:effectExtent l="0" t="0" r="8890" b="12065"/>
            <wp:docPr id="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47"/>
                    <a:stretch>
                      <a:fillRect/>
                    </a:stretch>
                  </pic:blipFill>
                  <pic:spPr>
                    <a:xfrm>
                      <a:off x="0" y="0"/>
                      <a:ext cx="5267960" cy="4845685"/>
                    </a:xfrm>
                    <a:prstGeom prst="rect">
                      <a:avLst/>
                    </a:prstGeom>
                    <a:noFill/>
                    <a:ln>
                      <a:noFill/>
                    </a:ln>
                  </pic:spPr>
                </pic:pic>
              </a:graphicData>
            </a:graphic>
          </wp:inline>
        </w:drawing>
      </w:r>
    </w:p>
    <w:p>
      <w:pPr>
        <w:jc w:val="both"/>
      </w:pPr>
      <w:r>
        <w:drawing>
          <wp:inline distT="0" distB="0" distL="114300" distR="114300">
            <wp:extent cx="5272405" cy="5786755"/>
            <wp:effectExtent l="0" t="0" r="4445" b="4445"/>
            <wp:docPr id="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8"/>
                    <pic:cNvPicPr>
                      <a:picLocks noChangeAspect="1"/>
                    </pic:cNvPicPr>
                  </pic:nvPicPr>
                  <pic:blipFill>
                    <a:blip r:embed="rId48"/>
                    <a:stretch>
                      <a:fillRect/>
                    </a:stretch>
                  </pic:blipFill>
                  <pic:spPr>
                    <a:xfrm>
                      <a:off x="0" y="0"/>
                      <a:ext cx="5272405" cy="578675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列表搜索条件：智融链编号、融资企业、创建时间、状态（全部、待供应商复核、待供应商修改、待保理商审核、待资金方审核、待资金方复核、待设置放款日、待修改放款日、待资金方审核放款日、待供应商签署、待保理商签署、待放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融资中智融链详情字段分为：智融链创建单基本信息、融单基本信息、融单交易信息、智融链融资单记录；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融单基本信息是这一条融资单的基本信息，字段包含智融链编号、融资企业、融资金额、创建时间、状态、融资利率、备注；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保理商签署合同、供应商签署合同、放款；</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保理商审核的状态才显示“审核”按钮，只有经办员才显示“审核”，其他状态、用户不显示；此处的审核是由经办员进行融资单审核，审核弹框页面必填字段：审核结果，交互如果选择通过，显示必填字段选择资金方；如果选择打回修改、不通过，则不用显示选择资金方字段，备注为非必填字段，点击确定提交审核结果；提示审核成功，显示审核结果；经办员审核完后根据审核结果，智融链流转到对应下一节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放款操作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设置放款日的状态才显示“放款”按钮，只有经办员才显示“放款”，其他状态、用户不显示，此处的放款是由经办员进行设置，点击放款弹框，设置是否放款，交互如果选择是，则显示必填字段“放款日期”、“放款金额”，如果选择否，则不用显示以上字段，备注为非必填字段；</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放款金额：由后台计算，不可修改，计算公式为：</w:t>
      </w:r>
      <w:r>
        <w:rPr>
          <w:rFonts w:hint="eastAsia" w:ascii="华文中宋" w:hAnsi="华文中宋" w:eastAsia="华文中宋" w:cs="华文中宋"/>
          <w:b/>
          <w:bCs/>
          <w:sz w:val="24"/>
          <w:szCs w:val="24"/>
          <w:lang w:val="en-US" w:eastAsia="zh-CN"/>
        </w:rPr>
        <w:t>融资金额*（1-融资利率）*（到期日-放款日）/360</w:t>
      </w:r>
      <w:r>
        <w:rPr>
          <w:rFonts w:hint="eastAsia" w:ascii="华文中宋" w:hAnsi="华文中宋" w:eastAsia="华文中宋" w:cs="华文中宋"/>
          <w:b w:val="0"/>
          <w:bCs w:val="0"/>
          <w:sz w:val="24"/>
          <w:szCs w:val="24"/>
          <w:lang w:val="en-US" w:eastAsia="zh-CN"/>
        </w:rPr>
        <w:t>；点击确定提交设置结果，提示设置成功，显示融资的结果，即融资申请已失效/设置放款成功，请等待审核；经办员设置放款，下一节点为待资金方审核放款日，设置不放款，融资流程结果，融资无效；</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修改放款日的状态才显示“修改”按钮，只有经办员才显示“修改”，其他状态、用户不显示，此处的修改是由经办员进行修改，点击修改弹框回显上一次设置的放款设置，可以进行修改，修改后再次提交，根据选择的是否放款流转智融链状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签署操作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签署是有复核员进行签署，只有待保理商签署的状态才显示“签署”按钮，其他用户、状态不显示；</w:t>
      </w:r>
    </w:p>
    <w:p>
      <w:pPr>
        <w:rPr>
          <w:rFonts w:hint="default" w:ascii="华文中宋" w:hAnsi="华文中宋" w:eastAsia="华文中宋" w:cs="华文中宋"/>
          <w:b/>
          <w:bCs/>
          <w:sz w:val="28"/>
          <w:szCs w:val="28"/>
          <w:lang w:val="en-US" w:eastAsia="zh-CN"/>
        </w:rPr>
      </w:pPr>
      <w:bookmarkStart w:id="214" w:name="_Toc25201_WPSOffice_Level3"/>
      <w:r>
        <w:rPr>
          <w:rFonts w:hint="eastAsia" w:ascii="华文中宋" w:hAnsi="华文中宋" w:eastAsia="华文中宋" w:cs="华文中宋"/>
          <w:b/>
          <w:bCs/>
          <w:sz w:val="28"/>
          <w:szCs w:val="28"/>
          <w:lang w:val="en-US" w:eastAsia="zh-CN"/>
        </w:rPr>
        <w:t>5.1.2.2已融资Tab</w:t>
      </w:r>
      <w:bookmarkEnd w:id="214"/>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5.1.2.2.1页面展示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w:t>
      </w:r>
    </w:p>
    <w:p>
      <w:r>
        <w:drawing>
          <wp:inline distT="0" distB="0" distL="114300" distR="114300">
            <wp:extent cx="5264785" cy="1302385"/>
            <wp:effectExtent l="0" t="0" r="12065" b="1206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49"/>
                    <a:stretch>
                      <a:fillRect/>
                    </a:stretch>
                  </pic:blipFill>
                  <pic:spPr>
                    <a:xfrm>
                      <a:off x="0" y="0"/>
                      <a:ext cx="5264785" cy="130238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已融资列表智融链详情</w:t>
      </w:r>
    </w:p>
    <w:p>
      <w:r>
        <w:drawing>
          <wp:inline distT="0" distB="0" distL="114300" distR="114300">
            <wp:extent cx="5267325" cy="4539615"/>
            <wp:effectExtent l="0" t="0" r="9525" b="1333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50"/>
                    <a:stretch>
                      <a:fillRect/>
                    </a:stretch>
                  </pic:blipFill>
                  <pic:spPr>
                    <a:xfrm>
                      <a:off x="0" y="0"/>
                      <a:ext cx="5267325" cy="4539615"/>
                    </a:xfrm>
                    <a:prstGeom prst="rect">
                      <a:avLst/>
                    </a:prstGeom>
                    <a:noFill/>
                    <a:ln>
                      <a:noFill/>
                    </a:ln>
                  </pic:spPr>
                </pic:pic>
              </a:graphicData>
            </a:graphic>
          </wp:inline>
        </w:drawing>
      </w:r>
      <w:r>
        <w:drawing>
          <wp:inline distT="0" distB="0" distL="114300" distR="114300">
            <wp:extent cx="5266055" cy="3235325"/>
            <wp:effectExtent l="0" t="0" r="10795" b="317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51"/>
                    <a:stretch>
                      <a:fillRect/>
                    </a:stretch>
                  </pic:blipFill>
                  <pic:spPr>
                    <a:xfrm>
                      <a:off x="0" y="0"/>
                      <a:ext cx="5266055" cy="323532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上传发票操作</w:t>
      </w:r>
    </w:p>
    <w:p>
      <w:r>
        <w:drawing>
          <wp:inline distT="0" distB="0" distL="114300" distR="114300">
            <wp:extent cx="5265420" cy="2600960"/>
            <wp:effectExtent l="0" t="0" r="11430" b="889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52"/>
                    <a:stretch>
                      <a:fillRect/>
                    </a:stretch>
                  </pic:blipFill>
                  <pic:spPr>
                    <a:xfrm>
                      <a:off x="0" y="0"/>
                      <a:ext cx="5265420" cy="260096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5.1.2.2.2需求说明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已融资列表显示的数据为供应商发起融资申请后，融资状态为待放款之后的状态：待开票、已开票、已放款；操作有：查看、上传发票；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搜索条件：智融链编号、融资企业、创建时间、状态（待开票、已开票、已放款）；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列表字段：智融链编号（发起融资的编号ZRL+日期+随机四位+R）、融资企业、融资金额、创建时间（融资申请的创建时间）、放款日、状态（待开票、已开票、已放款）、操作：查看、上传发票；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已融资智融链详情字段分为：智融链创建单基本信息、融单基本信息、融交易信息、智融链融资单记录、开票信息（如没有则隐藏）、发票（如没有则隐藏）；</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融单基本信息是这一条融资单的基本信息，字段包含智融链编号、融资企业、融资金额、创建时间、状态、融资利率、放款日、备注；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保理商签署合同、供应商签署合同、放款；申请开票/开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开票信息是这一条融资单的开票信息，字段含：开票公司名称、纳税人识别号、地址、开户银行、账号、电话、开票证明文件；如果没有申请开票，直接隐藏此tab，提交申请后显示；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发票是保理商上传的这一条融单智融链的发票附件；</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上传发票操作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开票的状态才显示“上传发票”按钮，操作由经办人操作，供应商经办员在已融资的页面点击状态为已放款的融单进行申请开票，申请成功后，保理商看到的状态为待开票，点击上传发票按钮，弹框显示供应商填写的开票信息字段，下方上传发票的地方点击上传图标上传发票附件，支持多个附件，支持pdf、图片格式的文件，点击确定提示发票上传成功，状态为已开票；</w:t>
      </w:r>
    </w:p>
    <w:p>
      <w:pPr>
        <w:rPr>
          <w:rFonts w:hint="eastAsia" w:ascii="华文中宋" w:hAnsi="华文中宋" w:eastAsia="华文中宋" w:cs="华文中宋"/>
          <w:b/>
          <w:bCs/>
          <w:sz w:val="28"/>
          <w:szCs w:val="28"/>
          <w:lang w:val="en-US" w:eastAsia="zh-CN"/>
        </w:rPr>
      </w:pPr>
      <w:bookmarkStart w:id="215" w:name="_Toc17890_WPSOffice_Level3"/>
      <w:r>
        <w:rPr>
          <w:rFonts w:hint="eastAsia" w:ascii="华文中宋" w:hAnsi="华文中宋" w:eastAsia="华文中宋" w:cs="华文中宋"/>
          <w:b/>
          <w:bCs/>
          <w:sz w:val="28"/>
          <w:szCs w:val="28"/>
          <w:lang w:val="en-US" w:eastAsia="zh-CN"/>
        </w:rPr>
        <w:t>5.1.2.3已失效Tab</w:t>
      </w:r>
      <w:bookmarkEnd w:id="215"/>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5.1.2.3.1页面展示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w:t>
      </w:r>
    </w:p>
    <w:p>
      <w:r>
        <w:drawing>
          <wp:inline distT="0" distB="0" distL="114300" distR="114300">
            <wp:extent cx="5273040" cy="1164590"/>
            <wp:effectExtent l="0" t="0" r="3810" b="1651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53"/>
                    <a:stretch>
                      <a:fillRect/>
                    </a:stretch>
                  </pic:blipFill>
                  <pic:spPr>
                    <a:xfrm>
                      <a:off x="0" y="0"/>
                      <a:ext cx="5273040" cy="116459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已失效列表智融链详情</w:t>
      </w:r>
    </w:p>
    <w:p>
      <w:r>
        <w:drawing>
          <wp:inline distT="0" distB="0" distL="114300" distR="114300">
            <wp:extent cx="5268595" cy="5604510"/>
            <wp:effectExtent l="0" t="0" r="8255" b="1524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54"/>
                    <a:stretch>
                      <a:fillRect/>
                    </a:stretch>
                  </pic:blipFill>
                  <pic:spPr>
                    <a:xfrm>
                      <a:off x="0" y="0"/>
                      <a:ext cx="5268595" cy="560451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5.1.2.3.2需求说明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已失效列表的数据为供应商发起融资申请之后，被供应商撤回/融资审核不通过；该页面只有查看操作；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搜索条件：智融链编号、融资企业、创建时间、状态（不通过、供应商已撤回、全部）；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列表字段：智融链编号（发起融资的编号ZRL+日期+随机四位+R）、融资企业、融资金额、创建时间（融资申请的创建时间）、状态（不通过、供应商已撤回）、操作：查看；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已失效智融链详情字段分为：智融链创建单基本信息、融单基本信息、融交易信息、智融链融资单记录；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融单基本信息是这一条融资单的基本信息，字段包含智融链编号、融资企业、融资金额、创建时间、状态、融资利率、备注；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w:t>
      </w:r>
    </w:p>
    <w:p>
      <w:pPr>
        <w:jc w:val="both"/>
        <w:rPr>
          <w:rFonts w:hint="eastAsia" w:ascii="华文中宋" w:hAnsi="华文中宋" w:eastAsia="华文中宋" w:cs="华文中宋"/>
          <w:b/>
          <w:bCs/>
          <w:sz w:val="28"/>
          <w:szCs w:val="28"/>
          <w:lang w:val="en-US" w:eastAsia="zh-CN"/>
        </w:rPr>
      </w:pPr>
      <w:bookmarkStart w:id="216" w:name="_Toc26273_WPSOffice_Level1"/>
      <w:bookmarkStart w:id="217" w:name="_Toc8368_WPSOffice_Level1"/>
      <w:bookmarkStart w:id="218" w:name="_Toc29905_WPSOffice_Level1"/>
      <w:r>
        <w:rPr>
          <w:rFonts w:hint="eastAsia" w:ascii="华文中宋" w:hAnsi="华文中宋" w:eastAsia="华文中宋" w:cs="华文中宋"/>
          <w:b/>
          <w:bCs/>
          <w:sz w:val="28"/>
          <w:szCs w:val="28"/>
          <w:lang w:val="en-US" w:eastAsia="zh-CN"/>
        </w:rPr>
        <w:t>6.1 运营管理</w:t>
      </w:r>
      <w:bookmarkEnd w:id="216"/>
      <w:bookmarkEnd w:id="217"/>
      <w:bookmarkEnd w:id="218"/>
    </w:p>
    <w:p>
      <w:pPr>
        <w:rPr>
          <w:rFonts w:hint="eastAsia" w:ascii="华文中宋" w:hAnsi="华文中宋" w:eastAsia="华文中宋" w:cs="华文中宋"/>
          <w:b/>
          <w:bCs/>
          <w:sz w:val="28"/>
          <w:szCs w:val="28"/>
          <w:lang w:val="en-US" w:eastAsia="zh-CN"/>
        </w:rPr>
      </w:pPr>
      <w:bookmarkStart w:id="219" w:name="_Toc18810_WPSOffice_Level2"/>
      <w:bookmarkStart w:id="220" w:name="_Toc31362_WPSOffice_Level2"/>
      <w:bookmarkStart w:id="221" w:name="_Toc6319_WPSOffice_Level2"/>
      <w:r>
        <w:rPr>
          <w:rFonts w:hint="eastAsia" w:ascii="华文中宋" w:hAnsi="华文中宋" w:eastAsia="华文中宋" w:cs="华文中宋"/>
          <w:b/>
          <w:bCs/>
          <w:sz w:val="28"/>
          <w:szCs w:val="28"/>
          <w:lang w:val="en-US" w:eastAsia="zh-CN"/>
        </w:rPr>
        <w:t>6.1.1 供应商管理</w:t>
      </w:r>
      <w:bookmarkEnd w:id="219"/>
      <w:bookmarkEnd w:id="220"/>
      <w:bookmarkEnd w:id="221"/>
    </w:p>
    <w:p>
      <w:pPr>
        <w:rPr>
          <w:rFonts w:hint="eastAsia" w:ascii="华文中宋" w:hAnsi="华文中宋" w:eastAsia="华文中宋" w:cs="华文中宋"/>
          <w:b/>
          <w:bCs/>
          <w:sz w:val="28"/>
          <w:szCs w:val="28"/>
          <w:lang w:val="en-US" w:eastAsia="zh-CN"/>
        </w:rPr>
      </w:pPr>
      <w:bookmarkStart w:id="222" w:name="_Toc24561_WPSOffice_Level3"/>
      <w:r>
        <w:rPr>
          <w:rFonts w:hint="eastAsia" w:ascii="华文中宋" w:hAnsi="华文中宋" w:eastAsia="华文中宋" w:cs="华文中宋"/>
          <w:b/>
          <w:bCs/>
          <w:sz w:val="28"/>
          <w:szCs w:val="28"/>
          <w:lang w:val="en-US" w:eastAsia="zh-CN"/>
        </w:rPr>
        <w:t>6.1.1.1全部、黑名单、白名单Tab</w:t>
      </w:r>
      <w:bookmarkEnd w:id="222"/>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6.1.1.1.1功能说明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页面分为全部列表、白名单列表、黑名单列表；展示该保理商旗下有关联的供应商列表，在核心企业与保理商关联之后，核心企业开单选择的供应商就显示在保理商供应商管理列表的界面，或者是供应商将这条跟保理商有关联的转让给二级供应商的时候，转让单创建成功，二级供应商就与保理商有关联，支持供应商的展示、搜索、查看详情、授信设置功能。保理商各角色与功能的对应关系如下：</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管理员：展示、搜索、查看详情、授信设置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经办员：展示、搜索、查看详情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复核员：展示、搜索、查看详情</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6.1.1.1.2页面展示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供应商管理列表-全部</w:t>
      </w:r>
    </w:p>
    <w:p>
      <w:pPr>
        <w:jc w:val="both"/>
        <w:rPr>
          <w:rFonts w:hint="default" w:ascii="华文中宋" w:hAnsi="华文中宋" w:eastAsia="华文中宋" w:cs="华文中宋"/>
          <w:b w:val="0"/>
          <w:bCs w:val="0"/>
          <w:sz w:val="24"/>
          <w:szCs w:val="24"/>
          <w:lang w:val="en-US" w:eastAsia="zh-CN"/>
        </w:rPr>
      </w:pPr>
      <w:r>
        <w:drawing>
          <wp:inline distT="0" distB="0" distL="114300" distR="114300">
            <wp:extent cx="5272405" cy="1308100"/>
            <wp:effectExtent l="0" t="0" r="4445" b="635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55"/>
                    <a:stretch>
                      <a:fillRect/>
                    </a:stretch>
                  </pic:blipFill>
                  <pic:spPr>
                    <a:xfrm>
                      <a:off x="0" y="0"/>
                      <a:ext cx="5272405" cy="130810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供应商管理列表-白名单</w:t>
      </w:r>
    </w:p>
    <w:p>
      <w:pPr>
        <w:jc w:val="both"/>
      </w:pPr>
      <w:r>
        <w:drawing>
          <wp:inline distT="0" distB="0" distL="114300" distR="114300">
            <wp:extent cx="5265420" cy="1283335"/>
            <wp:effectExtent l="0" t="0" r="11430" b="1206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56"/>
                    <a:stretch>
                      <a:fillRect/>
                    </a:stretch>
                  </pic:blipFill>
                  <pic:spPr>
                    <a:xfrm>
                      <a:off x="0" y="0"/>
                      <a:ext cx="5265420" cy="128333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供应商管理列表-黑名单</w:t>
      </w:r>
    </w:p>
    <w:p>
      <w:pPr>
        <w:jc w:val="both"/>
      </w:pPr>
      <w:r>
        <w:drawing>
          <wp:inline distT="0" distB="0" distL="114300" distR="114300">
            <wp:extent cx="5270500" cy="1289050"/>
            <wp:effectExtent l="0" t="0" r="6350" b="635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57"/>
                    <a:stretch>
                      <a:fillRect/>
                    </a:stretch>
                  </pic:blipFill>
                  <pic:spPr>
                    <a:xfrm>
                      <a:off x="0" y="0"/>
                      <a:ext cx="5270500" cy="128905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w:t>
      </w:r>
    </w:p>
    <w:p>
      <w:pPr>
        <w:jc w:val="both"/>
      </w:pPr>
      <w:r>
        <w:drawing>
          <wp:inline distT="0" distB="0" distL="114300" distR="114300">
            <wp:extent cx="5269230" cy="3549650"/>
            <wp:effectExtent l="0" t="0" r="7620" b="1270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58"/>
                    <a:stretch>
                      <a:fillRect/>
                    </a:stretch>
                  </pic:blipFill>
                  <pic:spPr>
                    <a:xfrm>
                      <a:off x="0" y="0"/>
                      <a:ext cx="5269230" cy="354965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授信设置操作</w:t>
      </w:r>
    </w:p>
    <w:p>
      <w:pPr>
        <w:jc w:val="both"/>
      </w:pPr>
      <w:r>
        <w:drawing>
          <wp:inline distT="0" distB="0" distL="114300" distR="114300">
            <wp:extent cx="5268595" cy="2244090"/>
            <wp:effectExtent l="0" t="0" r="8255" b="381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59"/>
                    <a:stretch>
                      <a:fillRect/>
                    </a:stretch>
                  </pic:blipFill>
                  <pic:spPr>
                    <a:xfrm>
                      <a:off x="0" y="0"/>
                      <a:ext cx="5268595" cy="224409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6.1.1.1.3需求说明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对供应商进行授信设置前需要签署平台注册协议，点击授信设置时需要判断是否开通电子签章、是否签署过平台注册协议，如没开通电子签章，提示需要完成开通电子签章服务之后才可设置，点击开通电子签章，跳转到企业电子签章管理页面开通；如没签署平台注册协议，提示需要签署协议后才可设置，电子签署平台注册协议，弹框展示合同预览页面，下方有签署私章、企业章按钮，签署完私章、企业章后，自动触发智融云签署。协议签署完成后协议保存在档案管理-企业档案-平台注册协议类型文件。签署成功后可进行供应商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供应商名称：列出该保理商有关联的的供应商，状态包括：已审核、未注册、已注册、待修改；终止收单的状态的供应商不显示在保理商的供应商管理页面；</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联系人、联系方式：新建时填写的信息，待供应商首次登录验证通过后的联系信息同步到此处；</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融资总额度：统计该保理商有关联的智融链的智融链的总额度，其他关联的保理商不统计在此列表，智融链被供应商签收之后才统计；</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最高融资额度：保理商授信设置的，如果没有设置，显示空；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融资利率：保理商授信设置的，如果没有设置，显示空；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黑名单：是/否，默认为否，当保理商编辑授信设置名单状态时，根据提交的结果显示；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已审核：供应商已经注册并且完成了首次登录的验证，并且由运营方审核通过了；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未注册：激活码已经生成，但是供应商还没去注册；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已注册：供应商已经使用激活码注册，但首次验证信息未审核通过；若运营方审核不通过，状态也为已注册；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待修改：运营方审核打回修改，还没再次提交；</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创建时间：供应商创建的时间；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操作：查看详情、授信设置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授信设置操作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在供应商发起融资之前，需要保理商进行供应商授信设置，如果最高融资额度、融资利率没有设置，则供应商不能对已签收的智融链进行融资，只可以转让；最高融资额度的意思，就是供应商提交的融资申请的融资金额不能超过：1、保理商设置的最高融资额度；2、核心企业的开单给的融资额度；必须是最高融资额度、融资利率都设置了之后，供应商才能发起融资申请，这里的融资利率用过计算放款金额使用；交互设计三个字段都不是必填字段，可以随意填任意一个进行提交，可以进行多次设置，名单状态为黑名单的供应商不能发起融资申请、不能签收智融链，对于已经签收的智融链，只可以发起转让；</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供应商详情包含基本信息、联系信息、账户信息、授信信息；</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基本信息：供应商名称、统一社会信用代码、法人姓名、创建时间、激活码、状态、经营范围；新建供应商时获取接口后的数据回显；</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联系信息：联系人、联系电话、联系邮箱、联系地址；如供应商还没审核通过时无数据则为空，待供应商通过运营方审核通过后回显信息；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账户信息：开户银行、账户名称、银行账号、添加时间；存在多条的情况，列表形式展现，添加时间为供应商经办员添加的时间；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授信信息：融资总额度、最高融资额度、融资利率、名单状态；如果没有设置，则为空，根据设置填写的内容回显信息；</w:t>
      </w:r>
    </w:p>
    <w:p>
      <w:pPr>
        <w:rPr>
          <w:rFonts w:hint="eastAsia" w:ascii="华文中宋" w:hAnsi="华文中宋" w:eastAsia="华文中宋" w:cs="华文中宋"/>
          <w:b/>
          <w:bCs/>
          <w:sz w:val="28"/>
          <w:szCs w:val="28"/>
          <w:lang w:val="en-US" w:eastAsia="zh-CN"/>
        </w:rPr>
      </w:pPr>
      <w:bookmarkStart w:id="223" w:name="_Toc1553_WPSOffice_Level3"/>
      <w:r>
        <w:rPr>
          <w:rFonts w:hint="eastAsia" w:ascii="华文中宋" w:hAnsi="华文中宋" w:eastAsia="华文中宋" w:cs="华文中宋"/>
          <w:b/>
          <w:bCs/>
          <w:sz w:val="28"/>
          <w:szCs w:val="28"/>
          <w:lang w:val="en-US" w:eastAsia="zh-CN"/>
        </w:rPr>
        <w:t>6.1.1.2供应商转让记录</w:t>
      </w:r>
      <w:bookmarkEnd w:id="223"/>
    </w:p>
    <w:p>
      <w:pPr>
        <w:rPr>
          <w:rFonts w:hint="default"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6.1.1.2.1功能说明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供应商转让记录是记录当前保理商有关联的供应商的智融链转让记录；供应商的其他关联的保理商数据不用显示在当前保理商的供应商转让记录列表中；</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6.1.1.2.2页面展示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供应商转让记录列表</w:t>
      </w:r>
    </w:p>
    <w:p>
      <w:r>
        <w:drawing>
          <wp:inline distT="0" distB="0" distL="114300" distR="114300">
            <wp:extent cx="5266690" cy="1413510"/>
            <wp:effectExtent l="0" t="0" r="10160" b="1524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60"/>
                    <a:stretch>
                      <a:fillRect/>
                    </a:stretch>
                  </pic:blipFill>
                  <pic:spPr>
                    <a:xfrm>
                      <a:off x="0" y="0"/>
                      <a:ext cx="5266690" cy="141351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供应商转让记录智融链详情</w:t>
      </w:r>
    </w:p>
    <w:p>
      <w:r>
        <w:drawing>
          <wp:inline distT="0" distB="0" distL="114300" distR="114300">
            <wp:extent cx="5269865" cy="4594225"/>
            <wp:effectExtent l="0" t="0" r="6985" b="1587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61"/>
                    <a:stretch>
                      <a:fillRect/>
                    </a:stretch>
                  </pic:blipFill>
                  <pic:spPr>
                    <a:xfrm>
                      <a:off x="0" y="0"/>
                      <a:ext cx="5269865" cy="459422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6.1.1.2.3需求说明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列表记录的是</w:t>
      </w:r>
      <w:r>
        <w:rPr>
          <w:rFonts w:hint="eastAsia" w:ascii="华文中宋" w:hAnsi="华文中宋" w:eastAsia="华文中宋" w:cs="华文中宋"/>
          <w:b w:val="0"/>
          <w:bCs w:val="0"/>
          <w:sz w:val="24"/>
          <w:szCs w:val="24"/>
          <w:lang w:val="en-US" w:eastAsia="zh-CN"/>
        </w:rPr>
        <w:t>当前保理商有关联的供应商的智融链转让记录；供应商其他关联的保理商数据不显示在当前保理商列表；该列表从供应商发起转让申请创建成功就显示在当前列表，根据转让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列表搜索条件：原始智融链编号、智融链编号、收单企业、转单企业、状态（全部、待复核、待修改、待保理商审核、待签收、未签收、拒绝签收、已签收、不通过、供应商已撤回）、创建时间；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原始智融链编号：这一条转让记录的上一级智融链编号，即核心企业开单产生智融链，供应商签收后发起转让申请给二级供应商产生的编号；以此类推；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智融链编号：这一条转让记录的转让智融链编号，即供应商签收转让的智融链后发起转让产生的编号；以此类推；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转单企业：这一条发起转单的供应商名称；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收单企业：供应商签收智融链后转让的收单企业名称；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转让金额：供应商转让填写的转让金额；</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创建时间：供应商转让单创建的时间，精确到秒；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到期日：母单到期日；</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状态：待复核（经办发起待复核）、待修改（复核审核选择打回修改）、待保理商审核、待签收（审核通过待供应商签收）、未签收（超过3天未签收）、拒绝签收、已签收、不通过、供应商已撤回；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智融链详情包含：智融链创建单基本信息、转让单信息；转让交易信息、智融链转让单记录；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为这一条转让记录的上一级智融链信息，即核心企业开单产生智融链/供应商签收后发起转让申请给二级供应商产生的智融链信息；以此类推；字段：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转让单基本信息是这一条转让记录的转让智融链信息，即供应商签收转让的智融链信息；字段：智融链编号、转单企业、收单企业、转让金额、创建时间、状态、签收时间、备注；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转让交易信息是这一条转让记录的转让交易信息，字段：合同名称、合同编号、交易证明材料；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智融链转让单记录是这一条转让单的流转记录，从创建、复核、保理商审核到供应商签收的每个环节记录；字段：发生时间、操作内容、操作企业、操作员、备注；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224" w:name="_Toc12927_WPSOffice_Level3"/>
      <w:r>
        <w:rPr>
          <w:rFonts w:hint="eastAsia" w:ascii="华文中宋" w:hAnsi="华文中宋" w:eastAsia="华文中宋" w:cs="华文中宋"/>
          <w:b/>
          <w:bCs/>
          <w:sz w:val="28"/>
          <w:szCs w:val="28"/>
          <w:lang w:val="en-US" w:eastAsia="zh-CN"/>
        </w:rPr>
        <w:t>6.1.1.3</w:t>
      </w:r>
      <w:r>
        <w:rPr>
          <w:rFonts w:hint="eastAsia" w:ascii="华文中宋" w:hAnsi="华文中宋" w:eastAsia="华文中宋" w:cs="华文中宋"/>
          <w:b/>
          <w:bCs/>
          <w:sz w:val="28"/>
          <w:szCs w:val="28"/>
          <w:lang w:val="en-US" w:eastAsia="zh-CN"/>
        </w:rPr>
        <w:t>融资记录</w:t>
      </w:r>
      <w:bookmarkEnd w:id="224"/>
    </w:p>
    <w:p>
      <w:pPr>
        <w:rPr>
          <w:rFonts w:hint="eastAsia" w:ascii="华文中宋" w:hAnsi="华文中宋" w:eastAsia="华文中宋" w:cs="华文中宋"/>
          <w:b/>
          <w:bCs/>
          <w:sz w:val="28"/>
          <w:szCs w:val="28"/>
          <w:lang w:val="en-US" w:eastAsia="zh-CN"/>
        </w:rPr>
      </w:pPr>
      <w:bookmarkStart w:id="225" w:name="_Toc20881_WPSOffice_Level3"/>
      <w:r>
        <w:rPr>
          <w:rFonts w:hint="eastAsia" w:ascii="华文中宋" w:hAnsi="华文中宋" w:eastAsia="华文中宋" w:cs="华文中宋"/>
          <w:b/>
          <w:bCs/>
          <w:sz w:val="28"/>
          <w:szCs w:val="28"/>
          <w:lang w:val="en-US" w:eastAsia="zh-CN"/>
        </w:rPr>
        <w:t>6.1.1.3.1功能说明</w:t>
      </w:r>
      <w:bookmarkEnd w:id="22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是记录当前保理商有关联的供应商的智融链融资记录；只记录与当前保理商有关联的供应商的数据，只记录与当前保理商有关联的智融链的融资记录，其他保理商的关联智融链信息不用显示在当前保理商的页面列表中；</w:t>
      </w:r>
    </w:p>
    <w:p>
      <w:pPr>
        <w:jc w:val="both"/>
        <w:rPr>
          <w:rFonts w:hint="eastAsia" w:ascii="华文中宋" w:hAnsi="华文中宋" w:eastAsia="华文中宋" w:cs="华文中宋"/>
          <w:b/>
          <w:bCs/>
          <w:sz w:val="28"/>
          <w:szCs w:val="28"/>
          <w:lang w:val="en-US" w:eastAsia="zh-CN"/>
        </w:rPr>
      </w:pPr>
      <w:bookmarkStart w:id="226" w:name="_Toc15766_WPSOffice_Level3"/>
      <w:r>
        <w:rPr>
          <w:rFonts w:hint="eastAsia" w:ascii="华文中宋" w:hAnsi="华文中宋" w:eastAsia="华文中宋" w:cs="华文中宋"/>
          <w:b/>
          <w:bCs/>
          <w:sz w:val="28"/>
          <w:szCs w:val="28"/>
          <w:lang w:val="en-US" w:eastAsia="zh-CN"/>
        </w:rPr>
        <w:t>6.1.1.3.2页面展示</w:t>
      </w:r>
      <w:bookmarkEnd w:id="226"/>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供应商融资记录列表</w:t>
      </w:r>
    </w:p>
    <w:p>
      <w:r>
        <w:drawing>
          <wp:inline distT="0" distB="0" distL="114300" distR="114300">
            <wp:extent cx="5266055" cy="1652905"/>
            <wp:effectExtent l="0" t="0" r="10795" b="444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62"/>
                    <a:stretch>
                      <a:fillRect/>
                    </a:stretch>
                  </pic:blipFill>
                  <pic:spPr>
                    <a:xfrm>
                      <a:off x="0" y="0"/>
                      <a:ext cx="5266055" cy="165290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供应商融资记录详情</w:t>
      </w:r>
    </w:p>
    <w:p>
      <w:pPr>
        <w:jc w:val="both"/>
      </w:pPr>
      <w:r>
        <w:drawing>
          <wp:inline distT="0" distB="0" distL="114300" distR="114300">
            <wp:extent cx="5274310" cy="5746115"/>
            <wp:effectExtent l="0" t="0" r="2540" b="6985"/>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63"/>
                    <a:stretch>
                      <a:fillRect/>
                    </a:stretch>
                  </pic:blipFill>
                  <pic:spPr>
                    <a:xfrm>
                      <a:off x="0" y="0"/>
                      <a:ext cx="5274310" cy="5746115"/>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6.1.1.3.3需求说明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当前保理商有关联的供应商的智融链融资记录；只记录与当前保理商有关联的供应商的数据，只记录与当前保理商有关联的智融链的融资记录，其他保理商的关联智融链信息不用显示在当前保理商的页面列表中；该列表从供应商发起融资申请创建成功就显示在当前列表，根据融资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原始智融链编号、智融链编号、融资企业、状态（全部、待供应商复核、待供应商修改、待保理商审核、待资金方审核、待资金方复核、待设置放款日、待修改放款日、待资金方审核放款日、待供应商签署、待保理商签署、待放款、已放款、待开票、已开票、不通过、供应商已撤回）、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原始智融链编号：这一条融资记录的上一级智融链编号，即核心企业开单产生智融链编号，或者是供应商签收后发起转让给二级供应商产生的编号；</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智融链编号：这一条融资记录的融资智融链编号，即供应商签收智融链后进行融资申请产生的编号或者是二级供应商签收转让的智融链后发起融资产生的编号；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融资企业：发起融资的供应商名称；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融资金额：供应商融资填写的融资金额；</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创建时间：供应商融资单创建的时间，精确到秒；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供应商复核（经办发起待复核）、待供应商修改（复核审核选择打回修改）、待保理商审核、待资金方审核、待资金方复核、待设置放款日、待修改放款日、待资金方审核放款日、待供应商签署（供应商签署）、待保理商签署、待放款（双方签署完成后还没到放款日）、已放款（到放款日还未申请开票）、待开票（供应商提交了开票申请）、已开票（保理商上传了发票）、不通过、供应商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智融链详情包含：智融链创建单基本信息、融单基本信息；融单交易信息、智融链融资单记录；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是这一条融资记录的上一级智融链信息，即核心企业开单产生智融链编号/供应商签收后发起转让给二级供应商产生的智融链信息；以此类推；字段：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融单基本信息是这一条融资记录的智融链信息，即供应商发起融资产生的智融链信息；字段：智融链编号、融资企业、融资金额、创建时间、状态、融资利率、备注；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融单交易信息是这一条融资记录的融资交易信息，字段：合同名称、合同编号、发票金额、发票编号（多张，隔开）、交易证明材料；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流转记录，从创建、复核、保理商审核、资金方审核、双方签署、设置放款日、放款、申请开票、开票的每个环节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227" w:name="_Toc7608_WPSOffice_Level3"/>
      <w:r>
        <w:rPr>
          <w:rFonts w:hint="eastAsia" w:ascii="华文中宋" w:hAnsi="华文中宋" w:eastAsia="华文中宋" w:cs="华文中宋"/>
          <w:b/>
          <w:bCs/>
          <w:sz w:val="28"/>
          <w:szCs w:val="28"/>
          <w:lang w:val="en-US" w:eastAsia="zh-CN"/>
        </w:rPr>
        <w:t>6.1.1.4签收记录</w:t>
      </w:r>
      <w:bookmarkEnd w:id="227"/>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6.1.1.4.1功能说明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签收记录是记录当前保理商有关联的供应商的智融链签收记录；只记录与当前保理商有关联的供应商的数据，只记录与当前保理商有关联的智融链的签收记录，其他保理商的关联智融链信息不用显示在当前保理商的页面列表中；</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6.1.1.4.2页面展示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签收记录列表</w:t>
      </w:r>
    </w:p>
    <w:p>
      <w:pPr>
        <w:jc w:val="both"/>
        <w:rPr>
          <w:rFonts w:hint="eastAsia" w:ascii="华文中宋" w:hAnsi="华文中宋" w:eastAsia="华文中宋" w:cs="华文中宋"/>
          <w:b w:val="0"/>
          <w:bCs w:val="0"/>
          <w:sz w:val="24"/>
          <w:szCs w:val="24"/>
          <w:lang w:val="en-US" w:eastAsia="zh-CN"/>
        </w:rPr>
      </w:pPr>
      <w:r>
        <w:drawing>
          <wp:inline distT="0" distB="0" distL="114300" distR="114300">
            <wp:extent cx="5264785" cy="1369060"/>
            <wp:effectExtent l="0" t="0" r="12065" b="254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64"/>
                    <a:stretch>
                      <a:fillRect/>
                    </a:stretch>
                  </pic:blipFill>
                  <pic:spPr>
                    <a:xfrm>
                      <a:off x="0" y="0"/>
                      <a:ext cx="5264785" cy="136906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签收记录列表详情</w:t>
      </w:r>
    </w:p>
    <w:p>
      <w:pPr>
        <w:jc w:val="both"/>
      </w:pPr>
      <w:r>
        <w:drawing>
          <wp:inline distT="0" distB="0" distL="114300" distR="114300">
            <wp:extent cx="5274310" cy="3710940"/>
            <wp:effectExtent l="0" t="0" r="2540" b="381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65"/>
                    <a:stretch>
                      <a:fillRect/>
                    </a:stretch>
                  </pic:blipFill>
                  <pic:spPr>
                    <a:xfrm>
                      <a:off x="0" y="0"/>
                      <a:ext cx="5274310" cy="371094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6.1.1.4.3需求说明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当前保理商有关联的供应商的智融链签收记录；只记录与当前保理商有关联的供应商的数据，只记录与当前保理商有关联的智融链的签收记录，其他保理商的关联智融链信息不用显示在当前保理商的页面列表中；该列表只显示四个状态的数据：待签收、已签收、已拒收、已撤回；根据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列表搜索条件：智融链编号、开单企业、收单企业、状态（全部、待签收、已签收、已拒收、已撤回）、创建时间；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智融链编号：核心企业开单产生的编号、或者是供应商转让给二级供应商产生的编号；</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开单企业：这一条记录开单的企业名称，核心企业/供应商名称；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收单企业：收单的供应商名称；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融资额度：开单填写的额度/供应商转让给二级供应商的额度；</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创建时间：核心企业开单/供应商转单创建的时间，精确到秒；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状态：待签收、已签收、已拒收、已撤回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智融链详情包含：智融链创建单基本信息、交易信息、智融链创建单记录；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是这一条签收记录的信息，即核心企业开单产生智融链信息/供应商签收后发起转让给二级供应商产生的智融链信息；以此类推；字段：智融链编号、开单企业、收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交易信息是这一条融资记录的融资交易信息，字段：合同名称、合同编号、交易证明材料；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智融链创建单记录是这一条签收智融链的流转记录，从创建、复核通过/不通过/退回修改、签收通过/不通过、修改/撤回/再次发送的流转记录；字段：发生时间、操作内容、操作企业、操作员、备注；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228" w:name="_Toc31128_WPSOffice_Level2"/>
      <w:r>
        <w:rPr>
          <w:rFonts w:hint="eastAsia" w:ascii="华文中宋" w:hAnsi="华文中宋" w:eastAsia="华文中宋" w:cs="华文中宋"/>
          <w:b/>
          <w:bCs/>
          <w:sz w:val="28"/>
          <w:szCs w:val="28"/>
          <w:lang w:val="en-US" w:eastAsia="zh-CN"/>
        </w:rPr>
        <w:t>6.1.2核心企业管理</w:t>
      </w:r>
      <w:bookmarkEnd w:id="228"/>
    </w:p>
    <w:p>
      <w:pPr>
        <w:jc w:val="both"/>
        <w:rPr>
          <w:rFonts w:hint="eastAsia" w:ascii="华文中宋" w:hAnsi="华文中宋" w:eastAsia="华文中宋" w:cs="华文中宋"/>
          <w:b/>
          <w:bCs/>
          <w:sz w:val="28"/>
          <w:szCs w:val="28"/>
          <w:lang w:val="en-US" w:eastAsia="zh-CN"/>
        </w:rPr>
      </w:pPr>
      <w:bookmarkStart w:id="229" w:name="_Toc25518_WPSOffice_Level3"/>
      <w:r>
        <w:rPr>
          <w:rFonts w:hint="eastAsia" w:ascii="华文中宋" w:hAnsi="华文中宋" w:eastAsia="华文中宋" w:cs="华文中宋"/>
          <w:b/>
          <w:bCs/>
          <w:sz w:val="28"/>
          <w:szCs w:val="28"/>
          <w:lang w:val="en-US" w:eastAsia="zh-CN"/>
        </w:rPr>
        <w:t>6.1.2.1核心企业管理列表</w:t>
      </w:r>
      <w:bookmarkEnd w:id="229"/>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6.1.2.1.1功能说明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管理分为核心企业管理列表、核心企业创建单记录列表；展示该保理商旗下有关联的核心企业列表，在运营方设置保理商与核心企业关联之后，核心企业就显示在保理商核心企业管理列表的界面，支持核心企业的展示、搜索、查看详情、授信设置功能。保理商各角色与功能的对应关系如下：</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管理员：展示、搜索、查看详情、授信设置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经办员：展示、搜索、查看详情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复核员：展示、搜索、查看详情</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6.1.2.1.2页面展示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核心企业管理列表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drawing>
          <wp:inline distT="0" distB="0" distL="114300" distR="114300">
            <wp:extent cx="5271135" cy="1060450"/>
            <wp:effectExtent l="0" t="0" r="5715" b="6350"/>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66"/>
                    <a:stretch>
                      <a:fillRect/>
                    </a:stretch>
                  </pic:blipFill>
                  <pic:spPr>
                    <a:xfrm>
                      <a:off x="0" y="0"/>
                      <a:ext cx="5271135" cy="106045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核心企业详情</w:t>
      </w:r>
    </w:p>
    <w:p>
      <w:pPr>
        <w:jc w:val="both"/>
      </w:pPr>
      <w:r>
        <w:drawing>
          <wp:inline distT="0" distB="0" distL="114300" distR="114300">
            <wp:extent cx="5269865" cy="3457575"/>
            <wp:effectExtent l="0" t="0" r="6985" b="9525"/>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67"/>
                    <a:stretch>
                      <a:fillRect/>
                    </a:stretch>
                  </pic:blipFill>
                  <pic:spPr>
                    <a:xfrm>
                      <a:off x="0" y="0"/>
                      <a:ext cx="5269865" cy="345757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授信设置操作</w:t>
      </w:r>
    </w:p>
    <w:p>
      <w:pPr>
        <w:jc w:val="both"/>
      </w:pPr>
      <w:r>
        <w:drawing>
          <wp:inline distT="0" distB="0" distL="114300" distR="114300">
            <wp:extent cx="5269230" cy="2282825"/>
            <wp:effectExtent l="0" t="0" r="7620" b="3175"/>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68"/>
                    <a:stretch>
                      <a:fillRect/>
                    </a:stretch>
                  </pic:blipFill>
                  <pic:spPr>
                    <a:xfrm>
                      <a:off x="0" y="0"/>
                      <a:ext cx="5269230" cy="2282825"/>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6.1.2.1.3需求说明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对核心企业进行授信设置前需要签署平台注册协议，点击授信设置时需要判断是否开通电子签章、是否签署过平台注册协议，如没开通电子签章，提示需要完成开通电子签章服务之后才可设置，点击开通电子签章，跳转到企业电子签章管理页面开通；如没签署平台注册协议，提示需要签署协议后才可设置，电子签署平台注册协议，弹框展示合同预览页面，下方有签署私章、企业章按钮，签署完私章、企业章后，自动触发智融云签署。协议签署完成后协议保存在档案管理-企业档案-平台注册协议类型文件。签署成功后可进行核心企业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核心企业名称：列出该保理商有关联的核心企业，状态包括：已审核、未注册、已注册、待修改；</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联系人、联系方式：新建时填写的信息，待核心企业首次登录验证通过后的联系信息同步到此处；</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授信额度：保理商授信设置的授信额度，核心企业开单的总额度不可以超过授信额度；</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单笔最高额度：保理商授信设置的单笔最高额度，核心企业开单的单笔额度不可以超过单笔最高额度；如果没有设置，显示空；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可用额度：授信额度减去已经开单的额度，从核心企业经办员创建成功开始扣减额度，如果最后开的单是无效的，则需要恢复可用额度显示在这个地方；</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逾期利率：保理商授信设置的，如果没有设置，显示空；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已审核：核心企业已经注册并且完成了首次登录的验证，并且由运营方审核通过了；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未注册：激活码已经生成，但是核心企业还没去注册；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已注册：核心企业已经使用激活码注册，但首次验证信息未审核通过；若运营方审核不通过，状态也为已注册；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待修改：运营方审核打回修改，还没再次提交；</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创建时间：核心企业创建的时间；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操作：查看详情、授信设置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授信设置操作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在核心企业开单之前，需要保理商进行核心企业授信设置，如果授信额度、单笔最高额度、逾期利率没有设置，则核心企业不能开单；授信额度的意思，就是核心企业开单的总额度不可以超过授信额度；单笔最高额度的意思是核心企业开单单笔不能超过单笔最高额度；逾期利率用作后期逾期利息计算；必须是授信额度、单笔最高额度、逾期利率都设置了之后，核心企业才可以开单；交互设计三个字段都不是必填字段，可以随意填任意一个进行提交，可以进行多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核心企业详情包含基本信息、联系信息、账户信息、授信信息；</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基本信息：核心企业名称、统一社会信用代码、法人姓名、创建时间、激活码、状态、经营范围；新建核心企业时获取接口后的数据回显；</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联系信息：联系人、联系电话、联系邮箱、联系地址；如核心企业没审核通过时无数据则为空，待核心企业通过运营方审核通过后回显信息；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账户信息：开户银行、账户名称、银行账号、添加时间；存在多条的情况，列表形式展现，添加时间为核心企业经办员添加的时间；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授信信息：授信额度、单笔最高额度、逾期利率、可用额度、已使用额度；如果没有设置，则为空，根据设置填写的内容回显信息；</w:t>
      </w:r>
    </w:p>
    <w:p>
      <w:pPr>
        <w:jc w:val="both"/>
        <w:rPr>
          <w:rFonts w:hint="eastAsia" w:ascii="华文中宋" w:hAnsi="华文中宋" w:eastAsia="华文中宋" w:cs="华文中宋"/>
          <w:b/>
          <w:bCs/>
          <w:sz w:val="28"/>
          <w:szCs w:val="28"/>
          <w:lang w:val="en-US" w:eastAsia="zh-CN"/>
        </w:rPr>
      </w:pPr>
      <w:bookmarkStart w:id="230" w:name="_Toc12117_WPSOffice_Level3"/>
      <w:r>
        <w:rPr>
          <w:rFonts w:hint="eastAsia" w:ascii="华文中宋" w:hAnsi="华文中宋" w:eastAsia="华文中宋" w:cs="华文中宋"/>
          <w:b/>
          <w:bCs/>
          <w:sz w:val="28"/>
          <w:szCs w:val="28"/>
          <w:lang w:val="en-US" w:eastAsia="zh-CN"/>
        </w:rPr>
        <w:t>6.1.2.2核心企业创建单记录</w:t>
      </w:r>
      <w:bookmarkEnd w:id="230"/>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6.1.2.2.1页面展示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核心企业创建单记录列表</w:t>
      </w:r>
    </w:p>
    <w:p>
      <w:pPr>
        <w:jc w:val="both"/>
      </w:pPr>
      <w:r>
        <w:drawing>
          <wp:inline distT="0" distB="0" distL="114300" distR="114300">
            <wp:extent cx="5272405" cy="1707515"/>
            <wp:effectExtent l="0" t="0" r="4445" b="6985"/>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69"/>
                    <a:stretch>
                      <a:fillRect/>
                    </a:stretch>
                  </pic:blipFill>
                  <pic:spPr>
                    <a:xfrm>
                      <a:off x="0" y="0"/>
                      <a:ext cx="5272405" cy="170751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核心企业创建单记录详情</w:t>
      </w:r>
    </w:p>
    <w:p>
      <w:pPr>
        <w:jc w:val="both"/>
      </w:pPr>
      <w:r>
        <w:drawing>
          <wp:inline distT="0" distB="0" distL="114300" distR="114300">
            <wp:extent cx="5272405" cy="3930015"/>
            <wp:effectExtent l="0" t="0" r="4445" b="13335"/>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70"/>
                    <a:stretch>
                      <a:fillRect/>
                    </a:stretch>
                  </pic:blipFill>
                  <pic:spPr>
                    <a:xfrm>
                      <a:off x="0" y="0"/>
                      <a:ext cx="5272405" cy="3930015"/>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6.1.2.2.2需求说明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当前保理商有关联的核心企业的开单记录；只记录与当前保理商有关联的核心企业的数据，只记录与当前保理商有关联的智融链的创建记录，其他保理商的关联智融链创建单信息不用显示在当前保理商的页面列表中；该列表显示数据状态：待复核、打回修改、待签收、未签收、已签收、拒绝签收、已撤回、不通过；根据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列表搜索条件：智融链编号、开单企业、收单企业、状态（全部、待复核、打回修改、待签收、未签收、已签收、拒绝签收、已撤回、不通过）、创建时间；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智融链编号：核心企业开单产生的编号；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开单企业：核心企业名称；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收单企业：收单的供应商名称；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融资额度：开单填写的额度；</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创建时间：核心企业开单创建的时间，精确到秒；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状态：待复核、打回修改、待签收、未签收、已签收、拒绝签收、已撤回、不通过；</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智融链详情包含：智融链创建单基本信息、交易信息、智融链创建单记录；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智融链创建单基本信息是这一条创建单记录的信息，即核心企业开单产生智融链信息；字段：智融链编号、开单企业、收单企业、保理商、开始日、到期日、剩余到期时间、签收时间、账期、备注；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交易信息是这一条融资记录的融资交易信息，字段：合同名称、合同编号、交易证明材料；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智融链创建单记录是这一条创建单智融链的流转记录，从创建、复核通过/不通过/退回修改、签收通过/不通过、修改/撤回/再次发送的流转记录；字段：发生时间、操作内容、操作企业、操作员、备注；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231" w:name="_Toc12322_WPSOffice_Level1"/>
      <w:bookmarkStart w:id="232" w:name="_Toc22251_WPSOffice_Level1"/>
      <w:bookmarkStart w:id="233" w:name="_Toc25246_WPSOffice_Level1"/>
      <w:r>
        <w:rPr>
          <w:rFonts w:hint="eastAsia" w:ascii="华文中宋" w:hAnsi="华文中宋" w:eastAsia="华文中宋" w:cs="华文中宋"/>
          <w:b/>
          <w:bCs/>
          <w:sz w:val="28"/>
          <w:szCs w:val="28"/>
          <w:lang w:val="en-US" w:eastAsia="zh-CN"/>
        </w:rPr>
        <w:t>7.1档案管理</w:t>
      </w:r>
      <w:bookmarkEnd w:id="231"/>
      <w:bookmarkEnd w:id="232"/>
      <w:bookmarkEnd w:id="233"/>
    </w:p>
    <w:p>
      <w:pPr>
        <w:jc w:val="both"/>
        <w:rPr>
          <w:rFonts w:hint="eastAsia" w:ascii="华文中宋" w:hAnsi="华文中宋" w:eastAsia="华文中宋" w:cs="华文中宋"/>
          <w:b/>
          <w:bCs/>
          <w:sz w:val="28"/>
          <w:szCs w:val="28"/>
          <w:lang w:val="en-US" w:eastAsia="zh-CN"/>
        </w:rPr>
      </w:pPr>
      <w:bookmarkStart w:id="234" w:name="_Toc1639_WPSOffice_Level2"/>
      <w:bookmarkStart w:id="235" w:name="_Toc10103_WPSOffice_Level2"/>
      <w:bookmarkStart w:id="236" w:name="_Toc30477_WPSOffice_Level2"/>
      <w:r>
        <w:rPr>
          <w:rFonts w:hint="eastAsia" w:ascii="华文中宋" w:hAnsi="华文中宋" w:eastAsia="华文中宋" w:cs="华文中宋"/>
          <w:b/>
          <w:bCs/>
          <w:sz w:val="28"/>
          <w:szCs w:val="28"/>
          <w:lang w:val="en-US" w:eastAsia="zh-CN"/>
        </w:rPr>
        <w:t>7.1.1 企业档案</w:t>
      </w:r>
      <w:bookmarkEnd w:id="234"/>
      <w:bookmarkEnd w:id="235"/>
      <w:bookmarkEnd w:id="236"/>
    </w:p>
    <w:p>
      <w:pPr>
        <w:jc w:val="both"/>
        <w:rPr>
          <w:rFonts w:hint="eastAsia" w:ascii="华文仿宋" w:hAnsi="华文仿宋" w:eastAsia="华文仿宋" w:cs="华文仿宋"/>
          <w:b/>
          <w:bCs/>
          <w:sz w:val="28"/>
          <w:szCs w:val="28"/>
          <w:lang w:val="en-US" w:eastAsia="zh-CN"/>
        </w:rPr>
      </w:pPr>
      <w:bookmarkStart w:id="237" w:name="_Toc7939_WPSOffice_Level3"/>
      <w:bookmarkStart w:id="238" w:name="_Toc13735_WPSOffice_Level3"/>
      <w:bookmarkStart w:id="239" w:name="_Toc5750_WPSOffice_Level3"/>
      <w:r>
        <w:rPr>
          <w:rFonts w:hint="eastAsia" w:ascii="华文中宋" w:hAnsi="华文中宋" w:eastAsia="华文中宋" w:cs="华文中宋"/>
          <w:b/>
          <w:bCs/>
          <w:sz w:val="28"/>
          <w:szCs w:val="28"/>
          <w:lang w:val="en-US" w:eastAsia="zh-CN"/>
        </w:rPr>
        <w:t>7.1.1.1 功能说明</w:t>
      </w:r>
      <w:bookmarkEnd w:id="237"/>
      <w:bookmarkEnd w:id="238"/>
      <w:bookmarkEnd w:id="239"/>
    </w:p>
    <w:p>
      <w:pPr>
        <w:jc w:val="both"/>
        <w:rPr>
          <w:rFonts w:hint="default"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企业档案显示数据为该保理商、供应商、核心企业的企业档案，主要作为附件存储及查看的作用；查看权限：管理员、经办员、复核员；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240" w:name="_Toc3473_WPSOffice_Level3"/>
      <w:bookmarkStart w:id="241" w:name="_Toc32205_WPSOffice_Level3"/>
      <w:bookmarkStart w:id="242" w:name="_Toc23235_WPSOffice_Level3"/>
      <w:r>
        <w:rPr>
          <w:rFonts w:hint="eastAsia" w:ascii="华文中宋" w:hAnsi="华文中宋" w:eastAsia="华文中宋" w:cs="华文中宋"/>
          <w:b/>
          <w:bCs/>
          <w:sz w:val="28"/>
          <w:szCs w:val="28"/>
          <w:lang w:val="en-US" w:eastAsia="zh-CN"/>
        </w:rPr>
        <w:t>7.1.1.2 页面展示</w:t>
      </w:r>
      <w:bookmarkEnd w:id="240"/>
      <w:bookmarkEnd w:id="241"/>
      <w:bookmarkEnd w:id="242"/>
    </w:p>
    <w:p>
      <w:pPr>
        <w:jc w:val="both"/>
      </w:pPr>
      <w:r>
        <w:drawing>
          <wp:inline distT="0" distB="0" distL="114300" distR="114300">
            <wp:extent cx="5271135" cy="1729740"/>
            <wp:effectExtent l="0" t="0" r="5715" b="381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pic:cNvPicPr>
                  </pic:nvPicPr>
                  <pic:blipFill>
                    <a:blip r:embed="rId71"/>
                    <a:stretch>
                      <a:fillRect/>
                    </a:stretch>
                  </pic:blipFill>
                  <pic:spPr>
                    <a:xfrm>
                      <a:off x="0" y="0"/>
                      <a:ext cx="5271135" cy="1729740"/>
                    </a:xfrm>
                    <a:prstGeom prst="rect">
                      <a:avLst/>
                    </a:prstGeom>
                    <a:noFill/>
                    <a:ln>
                      <a:noFill/>
                    </a:ln>
                  </pic:spPr>
                </pic:pic>
              </a:graphicData>
            </a:graphic>
          </wp:inline>
        </w:drawing>
      </w:r>
    </w:p>
    <w:p>
      <w:pPr>
        <w:jc w:val="both"/>
      </w:pPr>
      <w:r>
        <w:drawing>
          <wp:inline distT="0" distB="0" distL="114300" distR="114300">
            <wp:extent cx="5273040" cy="1508125"/>
            <wp:effectExtent l="0" t="0" r="3810" b="158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2"/>
                    <a:stretch>
                      <a:fillRect/>
                    </a:stretch>
                  </pic:blipFill>
                  <pic:spPr>
                    <a:xfrm>
                      <a:off x="0" y="0"/>
                      <a:ext cx="5273040" cy="1508125"/>
                    </a:xfrm>
                    <a:prstGeom prst="rect">
                      <a:avLst/>
                    </a:prstGeom>
                    <a:noFill/>
                    <a:ln>
                      <a:noFill/>
                    </a:ln>
                  </pic:spPr>
                </pic:pic>
              </a:graphicData>
            </a:graphic>
          </wp:inline>
        </w:drawing>
      </w:r>
    </w:p>
    <w:p>
      <w:pPr>
        <w:jc w:val="both"/>
      </w:pPr>
      <w:r>
        <w:drawing>
          <wp:inline distT="0" distB="0" distL="114300" distR="114300">
            <wp:extent cx="5271135" cy="3507740"/>
            <wp:effectExtent l="0" t="0" r="5715" b="165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3"/>
                    <a:stretch>
                      <a:fillRect/>
                    </a:stretch>
                  </pic:blipFill>
                  <pic:spPr>
                    <a:xfrm>
                      <a:off x="0" y="0"/>
                      <a:ext cx="5271135" cy="35077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43" w:name="_Toc2707_WPSOffice_Level3"/>
      <w:bookmarkStart w:id="244" w:name="_Toc25096_WPSOffice_Level3"/>
      <w:bookmarkStart w:id="245" w:name="_Toc22780_WPSOffice_Level3"/>
      <w:r>
        <w:rPr>
          <w:rFonts w:hint="eastAsia" w:ascii="华文中宋" w:hAnsi="华文中宋" w:eastAsia="华文中宋" w:cs="华文中宋"/>
          <w:b/>
          <w:bCs/>
          <w:sz w:val="28"/>
          <w:szCs w:val="28"/>
          <w:lang w:val="en-US" w:eastAsia="zh-CN"/>
        </w:rPr>
        <w:t>7.1.1.3 需求说明</w:t>
      </w:r>
      <w:bookmarkEnd w:id="243"/>
      <w:bookmarkEnd w:id="244"/>
      <w:bookmarkEnd w:id="245"/>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文件类型暂时只有认证资料/平台注册协议，客户首次登录填写的认证资料附件需要保存在此页面，签署的平台注册协议作为平台注册协议文件类型展示；资料审核通过后才进入企业档案列表，在途的不用显示；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企业名称：文件所属企业名称；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企业类型：文件所属企业类型；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文件类型：认证资料/平台注册协议；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操作员：认证资料为管理员用户名、平台注册协议为管理员用户名；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eastAsia" w:ascii="华文中宋" w:hAnsi="华文中宋" w:eastAsia="华文中宋" w:cs="华文中宋"/>
          <w:b/>
          <w:bCs/>
          <w:sz w:val="28"/>
          <w:szCs w:val="28"/>
          <w:lang w:val="en-US" w:eastAsia="zh-CN"/>
        </w:rPr>
      </w:pPr>
      <w:bookmarkStart w:id="246" w:name="_Toc18680_WPSOffice_Level2"/>
      <w:bookmarkStart w:id="247" w:name="_Toc21993_WPSOffice_Level2"/>
      <w:bookmarkStart w:id="248" w:name="_Toc18763_WPSOffice_Level2"/>
      <w:r>
        <w:rPr>
          <w:rFonts w:hint="eastAsia" w:ascii="华文中宋" w:hAnsi="华文中宋" w:eastAsia="华文中宋" w:cs="华文中宋"/>
          <w:b/>
          <w:bCs/>
          <w:sz w:val="28"/>
          <w:szCs w:val="28"/>
          <w:lang w:val="en-US" w:eastAsia="zh-CN"/>
        </w:rPr>
        <w:t>7.1.2 转单档案</w:t>
      </w:r>
      <w:bookmarkEnd w:id="246"/>
      <w:bookmarkEnd w:id="247"/>
      <w:bookmarkEnd w:id="248"/>
    </w:p>
    <w:p>
      <w:pPr>
        <w:jc w:val="both"/>
        <w:rPr>
          <w:rFonts w:hint="eastAsia" w:ascii="华文仿宋" w:hAnsi="华文仿宋" w:eastAsia="华文仿宋" w:cs="华文仿宋"/>
          <w:b/>
          <w:bCs/>
          <w:sz w:val="28"/>
          <w:szCs w:val="28"/>
          <w:lang w:val="en-US" w:eastAsia="zh-CN"/>
        </w:rPr>
      </w:pPr>
      <w:bookmarkStart w:id="249" w:name="_Toc6603_WPSOffice_Level3"/>
      <w:bookmarkStart w:id="250" w:name="_Toc9590_WPSOffice_Level3"/>
      <w:bookmarkStart w:id="251" w:name="_Toc5219_WPSOffice_Level3"/>
      <w:r>
        <w:rPr>
          <w:rFonts w:hint="eastAsia" w:ascii="华文中宋" w:hAnsi="华文中宋" w:eastAsia="华文中宋" w:cs="华文中宋"/>
          <w:b/>
          <w:bCs/>
          <w:sz w:val="28"/>
          <w:szCs w:val="28"/>
          <w:lang w:val="en-US" w:eastAsia="zh-CN"/>
        </w:rPr>
        <w:t>7.1.2.1 功能说明</w:t>
      </w:r>
      <w:bookmarkEnd w:id="249"/>
      <w:bookmarkEnd w:id="250"/>
      <w:bookmarkEnd w:id="251"/>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转单档案为当前保理商有关联的供应商以及二级供应商进行拆分转让的记录附件存续及查看；只记录与当前保理商有关联的智融链的转让档案；查看权限：管理员、经办员、复核员；</w:t>
      </w:r>
    </w:p>
    <w:p>
      <w:pPr>
        <w:jc w:val="both"/>
        <w:rPr>
          <w:rFonts w:hint="default" w:ascii="华文仿宋" w:hAnsi="华文仿宋" w:eastAsia="华文仿宋" w:cs="华文仿宋"/>
          <w:b w:val="0"/>
          <w:bCs w:val="0"/>
          <w:sz w:val="24"/>
          <w:szCs w:val="24"/>
          <w:vertAlign w:val="baseline"/>
          <w:lang w:val="en-US" w:eastAsia="zh-CN"/>
        </w:rPr>
      </w:pPr>
      <w:bookmarkStart w:id="252" w:name="_Toc8796_WPSOffice_Level3"/>
      <w:bookmarkStart w:id="253" w:name="_Toc23543_WPSOffice_Level3"/>
      <w:bookmarkStart w:id="254" w:name="_Toc14758_WPSOffice_Level3"/>
      <w:r>
        <w:rPr>
          <w:rFonts w:hint="eastAsia" w:ascii="华文中宋" w:hAnsi="华文中宋" w:eastAsia="华文中宋" w:cs="华文中宋"/>
          <w:b/>
          <w:bCs/>
          <w:sz w:val="28"/>
          <w:szCs w:val="28"/>
          <w:lang w:val="en-US" w:eastAsia="zh-CN"/>
        </w:rPr>
        <w:t>7.1.2.2 页面展示</w:t>
      </w:r>
      <w:bookmarkEnd w:id="252"/>
      <w:bookmarkEnd w:id="253"/>
      <w:bookmarkEnd w:id="254"/>
    </w:p>
    <w:p>
      <w:pPr>
        <w:jc w:val="both"/>
      </w:pPr>
      <w:r>
        <w:drawing>
          <wp:inline distT="0" distB="0" distL="114300" distR="114300">
            <wp:extent cx="5271135" cy="1511300"/>
            <wp:effectExtent l="0" t="0" r="5715" b="1270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74"/>
                    <a:stretch>
                      <a:fillRect/>
                    </a:stretch>
                  </pic:blipFill>
                  <pic:spPr>
                    <a:xfrm>
                      <a:off x="0" y="0"/>
                      <a:ext cx="5271135" cy="1511300"/>
                    </a:xfrm>
                    <a:prstGeom prst="rect">
                      <a:avLst/>
                    </a:prstGeom>
                    <a:noFill/>
                    <a:ln>
                      <a:noFill/>
                    </a:ln>
                  </pic:spPr>
                </pic:pic>
              </a:graphicData>
            </a:graphic>
          </wp:inline>
        </w:drawing>
      </w:r>
    </w:p>
    <w:p>
      <w:pPr>
        <w:jc w:val="both"/>
      </w:pPr>
      <w:r>
        <w:drawing>
          <wp:inline distT="0" distB="0" distL="114300" distR="114300">
            <wp:extent cx="5269230" cy="1501140"/>
            <wp:effectExtent l="0" t="0" r="762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5"/>
                    <a:stretch>
                      <a:fillRect/>
                    </a:stretch>
                  </pic:blipFill>
                  <pic:spPr>
                    <a:xfrm>
                      <a:off x="0" y="0"/>
                      <a:ext cx="5269230" cy="15011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55" w:name="_Toc8475_WPSOffice_Level3"/>
      <w:bookmarkStart w:id="256" w:name="_Toc21673_WPSOffice_Level3"/>
      <w:bookmarkStart w:id="257" w:name="_Toc5734_WPSOffice_Level3"/>
      <w:r>
        <w:rPr>
          <w:rFonts w:hint="eastAsia" w:ascii="华文中宋" w:hAnsi="华文中宋" w:eastAsia="华文中宋" w:cs="华文中宋"/>
          <w:b/>
          <w:bCs/>
          <w:sz w:val="28"/>
          <w:szCs w:val="28"/>
          <w:lang w:val="en-US" w:eastAsia="zh-CN"/>
        </w:rPr>
        <w:t>7.1.2.3 需求说明</w:t>
      </w:r>
      <w:bookmarkEnd w:id="255"/>
      <w:bookmarkEnd w:id="256"/>
      <w:bookmarkEnd w:id="257"/>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当前保理商有关联的供应商、二级供应商对签收的智融链进行拆分转让的记录显示在此列表；拆分转让创建成功后显示在此列表；注意只记录与当前保理商有关联的智融链的转让档案；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智融链编号：智融链开单的编号ZRL+日期+随机四位+P/S</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转单企业：操作转单的企业名称；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收单企业：转让收单的企业名称；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default" w:ascii="华文中宋" w:hAnsi="华文中宋" w:eastAsia="华文中宋" w:cs="华文中宋"/>
          <w:b/>
          <w:bCs/>
          <w:sz w:val="28"/>
          <w:szCs w:val="28"/>
          <w:lang w:val="en-US" w:eastAsia="zh-CN"/>
        </w:rPr>
      </w:pPr>
      <w:bookmarkStart w:id="258" w:name="_Toc21436_WPSOffice_Level2"/>
      <w:bookmarkStart w:id="259" w:name="_Toc16915_WPSOffice_Level2"/>
      <w:bookmarkStart w:id="260" w:name="_Toc12587_WPSOffice_Level2"/>
      <w:r>
        <w:rPr>
          <w:rFonts w:hint="eastAsia" w:ascii="华文中宋" w:hAnsi="华文中宋" w:eastAsia="华文中宋" w:cs="华文中宋"/>
          <w:b/>
          <w:bCs/>
          <w:sz w:val="28"/>
          <w:szCs w:val="28"/>
          <w:lang w:val="en-US" w:eastAsia="zh-CN"/>
        </w:rPr>
        <w:t>7.1.3 融单档案</w:t>
      </w:r>
      <w:bookmarkEnd w:id="258"/>
      <w:bookmarkEnd w:id="259"/>
      <w:bookmarkEnd w:id="260"/>
    </w:p>
    <w:p>
      <w:pPr>
        <w:jc w:val="both"/>
        <w:rPr>
          <w:rFonts w:hint="eastAsia" w:ascii="华文仿宋" w:hAnsi="华文仿宋" w:eastAsia="华文仿宋" w:cs="华文仿宋"/>
          <w:b w:val="0"/>
          <w:bCs w:val="0"/>
          <w:sz w:val="24"/>
          <w:szCs w:val="24"/>
          <w:vertAlign w:val="baseline"/>
          <w:lang w:val="en-US" w:eastAsia="zh-CN"/>
        </w:rPr>
      </w:pPr>
      <w:bookmarkStart w:id="261" w:name="_Toc10552_WPSOffice_Level3"/>
      <w:bookmarkStart w:id="262" w:name="_Toc16614_WPSOffice_Level3"/>
      <w:bookmarkStart w:id="263" w:name="_Toc25021_WPSOffice_Level3"/>
      <w:r>
        <w:rPr>
          <w:rFonts w:hint="eastAsia" w:ascii="华文中宋" w:hAnsi="华文中宋" w:eastAsia="华文中宋" w:cs="华文中宋"/>
          <w:b/>
          <w:bCs/>
          <w:sz w:val="28"/>
          <w:szCs w:val="28"/>
          <w:lang w:val="en-US" w:eastAsia="zh-CN"/>
        </w:rPr>
        <w:t>7.1.3.1 功能说明</w:t>
      </w:r>
      <w:bookmarkEnd w:id="261"/>
      <w:bookmarkEnd w:id="262"/>
      <w:bookmarkEnd w:id="263"/>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融单档案为当前保理商有关联的供应商以及二级供应商进行融资的记录附件存续及查看；只记录与当前保理商有关联的智融链的融资档案；查看权限：管理员、经办员、复核员；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264" w:name="_Toc5566_WPSOffice_Level3"/>
      <w:bookmarkStart w:id="265" w:name="_Toc32100_WPSOffice_Level3"/>
      <w:bookmarkStart w:id="266" w:name="_Toc17762_WPSOffice_Level3"/>
      <w:r>
        <w:rPr>
          <w:rFonts w:hint="eastAsia" w:ascii="华文中宋" w:hAnsi="华文中宋" w:eastAsia="华文中宋" w:cs="华文中宋"/>
          <w:b/>
          <w:bCs/>
          <w:sz w:val="28"/>
          <w:szCs w:val="28"/>
          <w:lang w:val="en-US" w:eastAsia="zh-CN"/>
        </w:rPr>
        <w:t>7.1.3.2 页面展示</w:t>
      </w:r>
      <w:bookmarkEnd w:id="264"/>
      <w:bookmarkEnd w:id="265"/>
      <w:bookmarkEnd w:id="266"/>
    </w:p>
    <w:p>
      <w:pPr>
        <w:jc w:val="both"/>
      </w:pPr>
      <w:r>
        <w:drawing>
          <wp:inline distT="0" distB="0" distL="114300" distR="114300">
            <wp:extent cx="5270500" cy="1482090"/>
            <wp:effectExtent l="0" t="0" r="635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76"/>
                    <a:stretch>
                      <a:fillRect/>
                    </a:stretch>
                  </pic:blipFill>
                  <pic:spPr>
                    <a:xfrm>
                      <a:off x="0" y="0"/>
                      <a:ext cx="5270500" cy="1482090"/>
                    </a:xfrm>
                    <a:prstGeom prst="rect">
                      <a:avLst/>
                    </a:prstGeom>
                    <a:noFill/>
                    <a:ln>
                      <a:noFill/>
                    </a:ln>
                  </pic:spPr>
                </pic:pic>
              </a:graphicData>
            </a:graphic>
          </wp:inline>
        </w:drawing>
      </w:r>
    </w:p>
    <w:p>
      <w:pPr>
        <w:jc w:val="both"/>
      </w:pPr>
      <w:r>
        <w:drawing>
          <wp:inline distT="0" distB="0" distL="114300" distR="114300">
            <wp:extent cx="5274310" cy="150114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7"/>
                    <a:stretch>
                      <a:fillRect/>
                    </a:stretch>
                  </pic:blipFill>
                  <pic:spPr>
                    <a:xfrm>
                      <a:off x="0" y="0"/>
                      <a:ext cx="5274310" cy="15011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67" w:name="_Toc19399_WPSOffice_Level3"/>
      <w:bookmarkStart w:id="268" w:name="_Toc30647_WPSOffice_Level3"/>
      <w:bookmarkStart w:id="269" w:name="_Toc18986_WPSOffice_Level3"/>
      <w:r>
        <w:rPr>
          <w:rFonts w:hint="eastAsia" w:ascii="华文中宋" w:hAnsi="华文中宋" w:eastAsia="华文中宋" w:cs="华文中宋"/>
          <w:b/>
          <w:bCs/>
          <w:sz w:val="28"/>
          <w:szCs w:val="28"/>
          <w:lang w:val="en-US" w:eastAsia="zh-CN"/>
        </w:rPr>
        <w:t>7.1.3.3 需求说明</w:t>
      </w:r>
      <w:bookmarkEnd w:id="267"/>
      <w:bookmarkEnd w:id="268"/>
      <w:bookmarkEnd w:id="269"/>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当前保理商有关联的供应商、二级供应商对签收的智融链进行融资的记录显示在此列表；融资创建成功后显示在此列表；注意只记录与当前保理商有关联的智融链的融资档案；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融单企业：操作融单的企业名称；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资金方：资金方名称；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融资利率：融资利率；</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eastAsia" w:ascii="华文中宋" w:hAnsi="华文中宋" w:eastAsia="华文中宋" w:cs="华文中宋"/>
          <w:b/>
          <w:bCs/>
          <w:sz w:val="28"/>
          <w:szCs w:val="28"/>
          <w:lang w:val="en-US" w:eastAsia="zh-CN"/>
        </w:rPr>
      </w:pPr>
      <w:bookmarkStart w:id="270" w:name="_Toc25201_WPSOffice_Level2"/>
      <w:r>
        <w:rPr>
          <w:rFonts w:hint="eastAsia" w:ascii="华文中宋" w:hAnsi="华文中宋" w:eastAsia="华文中宋" w:cs="华文中宋"/>
          <w:b/>
          <w:bCs/>
          <w:sz w:val="28"/>
          <w:szCs w:val="28"/>
          <w:lang w:val="en-US" w:eastAsia="zh-CN"/>
        </w:rPr>
        <w:t>7.1.4开单档案</w:t>
      </w:r>
      <w:bookmarkEnd w:id="270"/>
    </w:p>
    <w:p>
      <w:pPr>
        <w:jc w:val="both"/>
        <w:rPr>
          <w:rFonts w:hint="eastAsia" w:ascii="华文中宋" w:hAnsi="华文中宋" w:eastAsia="华文中宋" w:cs="华文中宋"/>
          <w:b/>
          <w:bCs/>
          <w:sz w:val="28"/>
          <w:szCs w:val="28"/>
          <w:lang w:val="en-US" w:eastAsia="zh-CN"/>
        </w:rPr>
      </w:pPr>
      <w:bookmarkStart w:id="271" w:name="_Toc27292_WPSOffice_Level3"/>
      <w:r>
        <w:rPr>
          <w:rFonts w:hint="eastAsia" w:ascii="华文中宋" w:hAnsi="华文中宋" w:eastAsia="华文中宋" w:cs="华文中宋"/>
          <w:b/>
          <w:bCs/>
          <w:sz w:val="28"/>
          <w:szCs w:val="28"/>
          <w:lang w:val="en-US" w:eastAsia="zh-CN"/>
        </w:rPr>
        <w:t>7.1.4.1功能说明</w:t>
      </w:r>
      <w:bookmarkEnd w:id="271"/>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开单档案为当前保理商有关联的核心企业的开单记录附件存续及查看；只记录与当前保理商有关联的智融链的开单档案；查看权限：管理员、经办员、复核员；</w:t>
      </w:r>
    </w:p>
    <w:p>
      <w:pPr>
        <w:jc w:val="both"/>
        <w:rPr>
          <w:rFonts w:hint="eastAsia" w:ascii="华文中宋" w:hAnsi="华文中宋" w:eastAsia="华文中宋" w:cs="华文中宋"/>
          <w:b/>
          <w:bCs/>
          <w:sz w:val="28"/>
          <w:szCs w:val="28"/>
          <w:lang w:val="en-US" w:eastAsia="zh-CN"/>
        </w:rPr>
      </w:pPr>
      <w:bookmarkStart w:id="272" w:name="_Toc788_WPSOffice_Level3"/>
      <w:r>
        <w:rPr>
          <w:rFonts w:hint="eastAsia" w:ascii="华文中宋" w:hAnsi="华文中宋" w:eastAsia="华文中宋" w:cs="华文中宋"/>
          <w:b/>
          <w:bCs/>
          <w:sz w:val="28"/>
          <w:szCs w:val="28"/>
          <w:lang w:val="en-US" w:eastAsia="zh-CN"/>
        </w:rPr>
        <w:t>7.1.4.2页面展示</w:t>
      </w:r>
      <w:bookmarkEnd w:id="272"/>
    </w:p>
    <w:p>
      <w:pPr>
        <w:jc w:val="both"/>
      </w:pPr>
      <w:r>
        <w:drawing>
          <wp:inline distT="0" distB="0" distL="114300" distR="114300">
            <wp:extent cx="5271135" cy="1392555"/>
            <wp:effectExtent l="0" t="0" r="5715" b="17145"/>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6"/>
                    <pic:cNvPicPr>
                      <a:picLocks noChangeAspect="1"/>
                    </pic:cNvPicPr>
                  </pic:nvPicPr>
                  <pic:blipFill>
                    <a:blip r:embed="rId78"/>
                    <a:stretch>
                      <a:fillRect/>
                    </a:stretch>
                  </pic:blipFill>
                  <pic:spPr>
                    <a:xfrm>
                      <a:off x="0" y="0"/>
                      <a:ext cx="5271135" cy="1392555"/>
                    </a:xfrm>
                    <a:prstGeom prst="rect">
                      <a:avLst/>
                    </a:prstGeom>
                    <a:noFill/>
                    <a:ln>
                      <a:noFill/>
                    </a:ln>
                  </pic:spPr>
                </pic:pic>
              </a:graphicData>
            </a:graphic>
          </wp:inline>
        </w:drawing>
      </w:r>
    </w:p>
    <w:p>
      <w:pPr>
        <w:jc w:val="both"/>
      </w:pPr>
      <w:r>
        <w:drawing>
          <wp:inline distT="0" distB="0" distL="114300" distR="114300">
            <wp:extent cx="5267325" cy="1533525"/>
            <wp:effectExtent l="0" t="0" r="9525" b="9525"/>
            <wp:docPr id="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7"/>
                    <pic:cNvPicPr>
                      <a:picLocks noChangeAspect="1"/>
                    </pic:cNvPicPr>
                  </pic:nvPicPr>
                  <pic:blipFill>
                    <a:blip r:embed="rId79"/>
                    <a:stretch>
                      <a:fillRect/>
                    </a:stretch>
                  </pic:blipFill>
                  <pic:spPr>
                    <a:xfrm>
                      <a:off x="0" y="0"/>
                      <a:ext cx="5267325" cy="1533525"/>
                    </a:xfrm>
                    <a:prstGeom prst="rect">
                      <a:avLst/>
                    </a:prstGeom>
                    <a:noFill/>
                    <a:ln>
                      <a:noFill/>
                    </a:ln>
                  </pic:spPr>
                </pic:pic>
              </a:graphicData>
            </a:graphic>
          </wp:inline>
        </w:drawing>
      </w:r>
    </w:p>
    <w:p>
      <w:pPr>
        <w:jc w:val="both"/>
        <w:rPr>
          <w:rFonts w:hint="eastAsia"/>
          <w:lang w:val="en-US" w:eastAsia="zh-CN"/>
        </w:rPr>
      </w:pPr>
      <w:bookmarkStart w:id="273" w:name="_Toc31157_WPSOffice_Level3"/>
      <w:r>
        <w:rPr>
          <w:rFonts w:hint="eastAsia" w:ascii="华文中宋" w:hAnsi="华文中宋" w:eastAsia="华文中宋" w:cs="华文中宋"/>
          <w:b/>
          <w:bCs/>
          <w:sz w:val="28"/>
          <w:szCs w:val="28"/>
          <w:lang w:val="en-US" w:eastAsia="zh-CN"/>
        </w:rPr>
        <w:t>7.1.4.3需求说明</w:t>
      </w:r>
      <w:bookmarkEnd w:id="273"/>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当前保理商有关联的核心企业的开单记录显示在此列表；开单创建成功后显示在此列表；注意只记录与当前保理商有关联的开单智融链档案；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bookmarkStart w:id="274" w:name="_GoBack"/>
      <w:bookmarkEnd w:id="274"/>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开单企业：操作融单的企业名称；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授信机构：当前保理商名称；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default"/>
          <w:lang w:val="en-US" w:eastAsia="zh-CN"/>
        </w:rPr>
      </w:pPr>
      <w:r>
        <w:rPr>
          <w:rFonts w:hint="eastAsia" w:ascii="华文中宋" w:hAnsi="华文中宋" w:eastAsia="华文中宋" w:cs="华文中宋"/>
          <w:b w:val="0"/>
          <w:bCs w:val="0"/>
          <w:sz w:val="24"/>
          <w:szCs w:val="24"/>
          <w:lang w:val="en-US" w:eastAsia="zh-CN"/>
        </w:rPr>
        <w:t>操作：查看附件；</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2GQz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64366CE"/>
    <w:rsid w:val="318E7B23"/>
    <w:rsid w:val="376710CC"/>
    <w:rsid w:val="38A31676"/>
    <w:rsid w:val="3AD153AB"/>
    <w:rsid w:val="45D80BCE"/>
    <w:rsid w:val="77212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7">
    <w:name w:val="WPSOffice手动目录 1"/>
    <w:uiPriority w:val="0"/>
    <w:pPr>
      <w:ind w:leftChars="0"/>
    </w:pPr>
    <w:rPr>
      <w:sz w:val="20"/>
      <w:szCs w:val="20"/>
    </w:rPr>
  </w:style>
  <w:style w:type="paragraph" w:customStyle="1" w:styleId="8">
    <w:name w:val="WPSOffice手动目录 2"/>
    <w:uiPriority w:val="0"/>
    <w:pPr>
      <w:ind w:leftChars="200"/>
    </w:pPr>
    <w:rPr>
      <w:sz w:val="20"/>
      <w:szCs w:val="20"/>
    </w:rPr>
  </w:style>
  <w:style w:type="paragraph" w:customStyle="1" w:styleId="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2" Type="http://schemas.openxmlformats.org/officeDocument/2006/relationships/glossaryDocument" Target="glossary/document.xml"/><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f88a27e-d7eb-4118-affc-7a8425828d14}"/>
        <w:style w:val=""/>
        <w:category>
          <w:name w:val="常规"/>
          <w:gallery w:val="placeholder"/>
        </w:category>
        <w:types>
          <w:type w:val="bbPlcHdr"/>
        </w:types>
        <w:behaviors>
          <w:behavior w:val="content"/>
        </w:behaviors>
        <w:description w:val=""/>
        <w:guid w:val="{8f88a27e-d7eb-4118-affc-7a8425828d14}"/>
      </w:docPartPr>
      <w:docPartBody>
        <w:p>
          <w:r>
            <w:rPr>
              <w:color w:val="808080"/>
            </w:rPr>
            <w:t>单击此处输入文字。</w:t>
          </w:r>
        </w:p>
      </w:docPartBody>
    </w:docPart>
    <w:docPart>
      <w:docPartPr>
        <w:name w:val="{fd765ec7-c702-45ed-9252-49d7ffd03ae7}"/>
        <w:style w:val=""/>
        <w:category>
          <w:name w:val="常规"/>
          <w:gallery w:val="placeholder"/>
        </w:category>
        <w:types>
          <w:type w:val="bbPlcHdr"/>
        </w:types>
        <w:behaviors>
          <w:behavior w:val="content"/>
        </w:behaviors>
        <w:description w:val=""/>
        <w:guid w:val="{fd765ec7-c702-45ed-9252-49d7ffd03ae7}"/>
      </w:docPartPr>
      <w:docPartBody>
        <w:p>
          <w:r>
            <w:rPr>
              <w:color w:val="808080"/>
            </w:rPr>
            <w:t>单击此处输入文字。</w:t>
          </w:r>
        </w:p>
      </w:docPartBody>
    </w:docPart>
    <w:docPart>
      <w:docPartPr>
        <w:name w:val="{caa3e9be-72fb-4975-8fcf-a8954ea072e1}"/>
        <w:style w:val=""/>
        <w:category>
          <w:name w:val="常规"/>
          <w:gallery w:val="placeholder"/>
        </w:category>
        <w:types>
          <w:type w:val="bbPlcHdr"/>
        </w:types>
        <w:behaviors>
          <w:behavior w:val="content"/>
        </w:behaviors>
        <w:description w:val=""/>
        <w:guid w:val="{caa3e9be-72fb-4975-8fcf-a8954ea072e1}"/>
      </w:docPartPr>
      <w:docPartBody>
        <w:p>
          <w:r>
            <w:rPr>
              <w:color w:val="808080"/>
            </w:rPr>
            <w:t>单击此处输入文字。</w:t>
          </w:r>
        </w:p>
      </w:docPartBody>
    </w:docPart>
    <w:docPart>
      <w:docPartPr>
        <w:name w:val="{e9025e59-6e51-4ddb-9591-6b3a25666bd8}"/>
        <w:style w:val=""/>
        <w:category>
          <w:name w:val="常规"/>
          <w:gallery w:val="placeholder"/>
        </w:category>
        <w:types>
          <w:type w:val="bbPlcHdr"/>
        </w:types>
        <w:behaviors>
          <w:behavior w:val="content"/>
        </w:behaviors>
        <w:description w:val=""/>
        <w:guid w:val="{e9025e59-6e51-4ddb-9591-6b3a25666bd8}"/>
      </w:docPartPr>
      <w:docPartBody>
        <w:p>
          <w:r>
            <w:rPr>
              <w:color w:val="808080"/>
            </w:rPr>
            <w:t>单击此处输入文字。</w:t>
          </w:r>
        </w:p>
      </w:docPartBody>
    </w:docPart>
    <w:docPart>
      <w:docPartPr>
        <w:name w:val="{43a4df5f-4f39-46b2-ad99-b45882d93909}"/>
        <w:style w:val=""/>
        <w:category>
          <w:name w:val="常规"/>
          <w:gallery w:val="placeholder"/>
        </w:category>
        <w:types>
          <w:type w:val="bbPlcHdr"/>
        </w:types>
        <w:behaviors>
          <w:behavior w:val="content"/>
        </w:behaviors>
        <w:description w:val=""/>
        <w:guid w:val="{43a4df5f-4f39-46b2-ad99-b45882d93909}"/>
      </w:docPartPr>
      <w:docPartBody>
        <w:p>
          <w:r>
            <w:rPr>
              <w:color w:val="808080"/>
            </w:rPr>
            <w:t>单击此处输入文字。</w:t>
          </w:r>
        </w:p>
      </w:docPartBody>
    </w:docPart>
    <w:docPart>
      <w:docPartPr>
        <w:name w:val="{5db4ce77-30a9-49be-84a4-0d4323e2f02a}"/>
        <w:style w:val=""/>
        <w:category>
          <w:name w:val="常规"/>
          <w:gallery w:val="placeholder"/>
        </w:category>
        <w:types>
          <w:type w:val="bbPlcHdr"/>
        </w:types>
        <w:behaviors>
          <w:behavior w:val="content"/>
        </w:behaviors>
        <w:description w:val=""/>
        <w:guid w:val="{5db4ce77-30a9-49be-84a4-0d4323e2f02a}"/>
      </w:docPartPr>
      <w:docPartBody>
        <w:p>
          <w:r>
            <w:rPr>
              <w:color w:val="808080"/>
            </w:rPr>
            <w:t>单击此处输入文字。</w:t>
          </w:r>
        </w:p>
      </w:docPartBody>
    </w:docPart>
    <w:docPart>
      <w:docPartPr>
        <w:name w:val="{bb69e170-95e8-483a-9e57-02cb6c15db4f}"/>
        <w:style w:val=""/>
        <w:category>
          <w:name w:val="常规"/>
          <w:gallery w:val="placeholder"/>
        </w:category>
        <w:types>
          <w:type w:val="bbPlcHdr"/>
        </w:types>
        <w:behaviors>
          <w:behavior w:val="content"/>
        </w:behaviors>
        <w:description w:val=""/>
        <w:guid w:val="{bb69e170-95e8-483a-9e57-02cb6c15db4f}"/>
      </w:docPartPr>
      <w:docPartBody>
        <w:p>
          <w:r>
            <w:rPr>
              <w:color w:val="808080"/>
            </w:rPr>
            <w:t>单击此处输入文字。</w:t>
          </w:r>
        </w:p>
      </w:docPartBody>
    </w:docPart>
    <w:docPart>
      <w:docPartPr>
        <w:name w:val="{6eb975c9-a5a7-4bfa-b0cf-c6104d2c0caa}"/>
        <w:style w:val=""/>
        <w:category>
          <w:name w:val="常规"/>
          <w:gallery w:val="placeholder"/>
        </w:category>
        <w:types>
          <w:type w:val="bbPlcHdr"/>
        </w:types>
        <w:behaviors>
          <w:behavior w:val="content"/>
        </w:behaviors>
        <w:description w:val=""/>
        <w:guid w:val="{6eb975c9-a5a7-4bfa-b0cf-c6104d2c0caa}"/>
      </w:docPartPr>
      <w:docPartBody>
        <w:p>
          <w:r>
            <w:rPr>
              <w:color w:val="808080"/>
            </w:rPr>
            <w:t>单击此处输入文字。</w:t>
          </w:r>
        </w:p>
      </w:docPartBody>
    </w:docPart>
    <w:docPart>
      <w:docPartPr>
        <w:name w:val="{9ae1b330-fce7-49e0-8d23-afeb3442ab38}"/>
        <w:style w:val=""/>
        <w:category>
          <w:name w:val="常规"/>
          <w:gallery w:val="placeholder"/>
        </w:category>
        <w:types>
          <w:type w:val="bbPlcHdr"/>
        </w:types>
        <w:behaviors>
          <w:behavior w:val="content"/>
        </w:behaviors>
        <w:description w:val=""/>
        <w:guid w:val="{9ae1b330-fce7-49e0-8d23-afeb3442ab38}"/>
      </w:docPartPr>
      <w:docPartBody>
        <w:p>
          <w:r>
            <w:rPr>
              <w:color w:val="808080"/>
            </w:rPr>
            <w:t>单击此处输入文字。</w:t>
          </w:r>
        </w:p>
      </w:docPartBody>
    </w:docPart>
    <w:docPart>
      <w:docPartPr>
        <w:name w:val="{51cc002b-c280-435a-87eb-88e0e54c859d}"/>
        <w:style w:val=""/>
        <w:category>
          <w:name w:val="常规"/>
          <w:gallery w:val="placeholder"/>
        </w:category>
        <w:types>
          <w:type w:val="bbPlcHdr"/>
        </w:types>
        <w:behaviors>
          <w:behavior w:val="content"/>
        </w:behaviors>
        <w:description w:val=""/>
        <w:guid w:val="{51cc002b-c280-435a-87eb-88e0e54c859d}"/>
      </w:docPartPr>
      <w:docPartBody>
        <w:p>
          <w:r>
            <w:rPr>
              <w:color w:val="808080"/>
            </w:rPr>
            <w:t>单击此处输入文字。</w:t>
          </w:r>
        </w:p>
      </w:docPartBody>
    </w:docPart>
    <w:docPart>
      <w:docPartPr>
        <w:name w:val="{80d5ccca-4b74-44ed-b453-86fd000aadd1}"/>
        <w:style w:val=""/>
        <w:category>
          <w:name w:val="常规"/>
          <w:gallery w:val="placeholder"/>
        </w:category>
        <w:types>
          <w:type w:val="bbPlcHdr"/>
        </w:types>
        <w:behaviors>
          <w:behavior w:val="content"/>
        </w:behaviors>
        <w:description w:val=""/>
        <w:guid w:val="{80d5ccca-4b74-44ed-b453-86fd000aadd1}"/>
      </w:docPartPr>
      <w:docPartBody>
        <w:p>
          <w:r>
            <w:rPr>
              <w:color w:val="808080"/>
            </w:rPr>
            <w:t>单击此处输入文字。</w:t>
          </w:r>
        </w:p>
      </w:docPartBody>
    </w:docPart>
    <w:docPart>
      <w:docPartPr>
        <w:name w:val="{4907323c-89e0-4c37-9398-d2e17a6bb528}"/>
        <w:style w:val=""/>
        <w:category>
          <w:name w:val="常规"/>
          <w:gallery w:val="placeholder"/>
        </w:category>
        <w:types>
          <w:type w:val="bbPlcHdr"/>
        </w:types>
        <w:behaviors>
          <w:behavior w:val="content"/>
        </w:behaviors>
        <w:description w:val=""/>
        <w:guid w:val="{4907323c-89e0-4c37-9398-d2e17a6bb528}"/>
      </w:docPartPr>
      <w:docPartBody>
        <w:p>
          <w:r>
            <w:rPr>
              <w:color w:val="808080"/>
            </w:rPr>
            <w:t>单击此处输入文字。</w:t>
          </w:r>
        </w:p>
      </w:docPartBody>
    </w:docPart>
    <w:docPart>
      <w:docPartPr>
        <w:name w:val="{983740ac-3364-4c13-b9cc-90ce7781cf0f}"/>
        <w:style w:val=""/>
        <w:category>
          <w:name w:val="常规"/>
          <w:gallery w:val="placeholder"/>
        </w:category>
        <w:types>
          <w:type w:val="bbPlcHdr"/>
        </w:types>
        <w:behaviors>
          <w:behavior w:val="content"/>
        </w:behaviors>
        <w:description w:val=""/>
        <w:guid w:val="{983740ac-3364-4c13-b9cc-90ce7781cf0f}"/>
      </w:docPartPr>
      <w:docPartBody>
        <w:p>
          <w:r>
            <w:rPr>
              <w:color w:val="808080"/>
            </w:rPr>
            <w:t>单击此处输入文字。</w:t>
          </w:r>
        </w:p>
      </w:docPartBody>
    </w:docPart>
    <w:docPart>
      <w:docPartPr>
        <w:name w:val="{6beb9df6-4fac-47fd-829f-2182f8166688}"/>
        <w:style w:val=""/>
        <w:category>
          <w:name w:val="常规"/>
          <w:gallery w:val="placeholder"/>
        </w:category>
        <w:types>
          <w:type w:val="bbPlcHdr"/>
        </w:types>
        <w:behaviors>
          <w:behavior w:val="content"/>
        </w:behaviors>
        <w:description w:val=""/>
        <w:guid w:val="{6beb9df6-4fac-47fd-829f-2182f8166688}"/>
      </w:docPartPr>
      <w:docPartBody>
        <w:p>
          <w:r>
            <w:rPr>
              <w:color w:val="808080"/>
            </w:rPr>
            <w:t>单击此处输入文字。</w:t>
          </w:r>
        </w:p>
      </w:docPartBody>
    </w:docPart>
    <w:docPart>
      <w:docPartPr>
        <w:name w:val="{4b9bcbd5-4fa9-4d46-8af7-5e47acfbcf0d}"/>
        <w:style w:val=""/>
        <w:category>
          <w:name w:val="常规"/>
          <w:gallery w:val="placeholder"/>
        </w:category>
        <w:types>
          <w:type w:val="bbPlcHdr"/>
        </w:types>
        <w:behaviors>
          <w:behavior w:val="content"/>
        </w:behaviors>
        <w:description w:val=""/>
        <w:guid w:val="{4b9bcbd5-4fa9-4d46-8af7-5e47acfbcf0d}"/>
      </w:docPartPr>
      <w:docPartBody>
        <w:p>
          <w:r>
            <w:rPr>
              <w:color w:val="808080"/>
            </w:rPr>
            <w:t>单击此处输入文字。</w:t>
          </w:r>
        </w:p>
      </w:docPartBody>
    </w:docPart>
    <w:docPart>
      <w:docPartPr>
        <w:name w:val="{6218b75f-4052-4088-aeff-4aafbd69fe51}"/>
        <w:style w:val=""/>
        <w:category>
          <w:name w:val="常规"/>
          <w:gallery w:val="placeholder"/>
        </w:category>
        <w:types>
          <w:type w:val="bbPlcHdr"/>
        </w:types>
        <w:behaviors>
          <w:behavior w:val="content"/>
        </w:behaviors>
        <w:description w:val=""/>
        <w:guid w:val="{6218b75f-4052-4088-aeff-4aafbd69fe51}"/>
      </w:docPartPr>
      <w:docPartBody>
        <w:p>
          <w:r>
            <w:rPr>
              <w:color w:val="808080"/>
            </w:rPr>
            <w:t>单击此处输入文字。</w:t>
          </w:r>
        </w:p>
      </w:docPartBody>
    </w:docPart>
    <w:docPart>
      <w:docPartPr>
        <w:name w:val="{4b40adb8-29a2-448a-bf30-ba3172761338}"/>
        <w:style w:val=""/>
        <w:category>
          <w:name w:val="常规"/>
          <w:gallery w:val="placeholder"/>
        </w:category>
        <w:types>
          <w:type w:val="bbPlcHdr"/>
        </w:types>
        <w:behaviors>
          <w:behavior w:val="content"/>
        </w:behaviors>
        <w:description w:val=""/>
        <w:guid w:val="{4b40adb8-29a2-448a-bf30-ba3172761338}"/>
      </w:docPartPr>
      <w:docPartBody>
        <w:p>
          <w:r>
            <w:rPr>
              <w:color w:val="808080"/>
            </w:rPr>
            <w:t>单击此处输入文字。</w:t>
          </w:r>
        </w:p>
      </w:docPartBody>
    </w:docPart>
    <w:docPart>
      <w:docPartPr>
        <w:name w:val="{52996537-b9c5-4e78-b73b-ebb681ded8ff}"/>
        <w:style w:val=""/>
        <w:category>
          <w:name w:val="常规"/>
          <w:gallery w:val="placeholder"/>
        </w:category>
        <w:types>
          <w:type w:val="bbPlcHdr"/>
        </w:types>
        <w:behaviors>
          <w:behavior w:val="content"/>
        </w:behaviors>
        <w:description w:val=""/>
        <w:guid w:val="{52996537-b9c5-4e78-b73b-ebb681ded8ff}"/>
      </w:docPartPr>
      <w:docPartBody>
        <w:p>
          <w:r>
            <w:rPr>
              <w:color w:val="808080"/>
            </w:rPr>
            <w:t>单击此处输入文字。</w:t>
          </w:r>
        </w:p>
      </w:docPartBody>
    </w:docPart>
    <w:docPart>
      <w:docPartPr>
        <w:name w:val="{a8700faf-6a9e-4ec2-80f7-37891c91dc0f}"/>
        <w:style w:val=""/>
        <w:category>
          <w:name w:val="常规"/>
          <w:gallery w:val="placeholder"/>
        </w:category>
        <w:types>
          <w:type w:val="bbPlcHdr"/>
        </w:types>
        <w:behaviors>
          <w:behavior w:val="content"/>
        </w:behaviors>
        <w:description w:val=""/>
        <w:guid w:val="{a8700faf-6a9e-4ec2-80f7-37891c91dc0f}"/>
      </w:docPartPr>
      <w:docPartBody>
        <w:p>
          <w:r>
            <w:rPr>
              <w:color w:val="808080"/>
            </w:rPr>
            <w:t>单击此处输入文字。</w:t>
          </w:r>
        </w:p>
      </w:docPartBody>
    </w:docPart>
    <w:docPart>
      <w:docPartPr>
        <w:name w:val="{58c87e80-ce45-46b3-bf1a-2206303fa79e}"/>
        <w:style w:val=""/>
        <w:category>
          <w:name w:val="常规"/>
          <w:gallery w:val="placeholder"/>
        </w:category>
        <w:types>
          <w:type w:val="bbPlcHdr"/>
        </w:types>
        <w:behaviors>
          <w:behavior w:val="content"/>
        </w:behaviors>
        <w:description w:val=""/>
        <w:guid w:val="{58c87e80-ce45-46b3-bf1a-2206303fa79e}"/>
      </w:docPartPr>
      <w:docPartBody>
        <w:p>
          <w:r>
            <w:rPr>
              <w:color w:val="808080"/>
            </w:rPr>
            <w:t>单击此处输入文字。</w:t>
          </w:r>
        </w:p>
      </w:docPartBody>
    </w:docPart>
    <w:docPart>
      <w:docPartPr>
        <w:name w:val="{2b406147-d7f8-4c71-870d-3e1d349d42ef}"/>
        <w:style w:val=""/>
        <w:category>
          <w:name w:val="常规"/>
          <w:gallery w:val="placeholder"/>
        </w:category>
        <w:types>
          <w:type w:val="bbPlcHdr"/>
        </w:types>
        <w:behaviors>
          <w:behavior w:val="content"/>
        </w:behaviors>
        <w:description w:val=""/>
        <w:guid w:val="{2b406147-d7f8-4c71-870d-3e1d349d42ef}"/>
      </w:docPartPr>
      <w:docPartBody>
        <w:p>
          <w:r>
            <w:rPr>
              <w:color w:val="808080"/>
            </w:rPr>
            <w:t>单击此处输入文字。</w:t>
          </w:r>
        </w:p>
      </w:docPartBody>
    </w:docPart>
    <w:docPart>
      <w:docPartPr>
        <w:name w:val="{7ffe7848-668c-43e5-bd81-54ae3ca53d99}"/>
        <w:style w:val=""/>
        <w:category>
          <w:name w:val="常规"/>
          <w:gallery w:val="placeholder"/>
        </w:category>
        <w:types>
          <w:type w:val="bbPlcHdr"/>
        </w:types>
        <w:behaviors>
          <w:behavior w:val="content"/>
        </w:behaviors>
        <w:description w:val=""/>
        <w:guid w:val="{7ffe7848-668c-43e5-bd81-54ae3ca53d99}"/>
      </w:docPartPr>
      <w:docPartBody>
        <w:p>
          <w:r>
            <w:rPr>
              <w:color w:val="808080"/>
            </w:rPr>
            <w:t>单击此处输入文字。</w:t>
          </w:r>
        </w:p>
      </w:docPartBody>
    </w:docPart>
    <w:docPart>
      <w:docPartPr>
        <w:name w:val="{6e85d709-c30a-4869-bd69-f2355339a17c}"/>
        <w:style w:val=""/>
        <w:category>
          <w:name w:val="常规"/>
          <w:gallery w:val="placeholder"/>
        </w:category>
        <w:types>
          <w:type w:val="bbPlcHdr"/>
        </w:types>
        <w:behaviors>
          <w:behavior w:val="content"/>
        </w:behaviors>
        <w:description w:val=""/>
        <w:guid w:val="{6e85d709-c30a-4869-bd69-f2355339a17c}"/>
      </w:docPartPr>
      <w:docPartBody>
        <w:p>
          <w:r>
            <w:rPr>
              <w:color w:val="808080"/>
            </w:rPr>
            <w:t>单击此处输入文字。</w:t>
          </w:r>
        </w:p>
      </w:docPartBody>
    </w:docPart>
    <w:docPart>
      <w:docPartPr>
        <w:name w:val="{2e371549-4391-4e81-9ae2-d58ca9dcc4a3}"/>
        <w:style w:val=""/>
        <w:category>
          <w:name w:val="常规"/>
          <w:gallery w:val="placeholder"/>
        </w:category>
        <w:types>
          <w:type w:val="bbPlcHdr"/>
        </w:types>
        <w:behaviors>
          <w:behavior w:val="content"/>
        </w:behaviors>
        <w:description w:val=""/>
        <w:guid w:val="{2e371549-4391-4e81-9ae2-d58ca9dcc4a3}"/>
      </w:docPartPr>
      <w:docPartBody>
        <w:p>
          <w:r>
            <w:rPr>
              <w:color w:val="808080"/>
            </w:rPr>
            <w:t>单击此处输入文字。</w:t>
          </w:r>
        </w:p>
      </w:docPartBody>
    </w:docPart>
    <w:docPart>
      <w:docPartPr>
        <w:name w:val="{58b28ced-2852-4261-8069-7cb7bbb8991a}"/>
        <w:style w:val=""/>
        <w:category>
          <w:name w:val="常规"/>
          <w:gallery w:val="placeholder"/>
        </w:category>
        <w:types>
          <w:type w:val="bbPlcHdr"/>
        </w:types>
        <w:behaviors>
          <w:behavior w:val="content"/>
        </w:behaviors>
        <w:description w:val=""/>
        <w:guid w:val="{58b28ced-2852-4261-8069-7cb7bbb8991a}"/>
      </w:docPartPr>
      <w:docPartBody>
        <w:p>
          <w:r>
            <w:rPr>
              <w:color w:val="808080"/>
            </w:rPr>
            <w:t>单击此处输入文字。</w:t>
          </w:r>
        </w:p>
      </w:docPartBody>
    </w:docPart>
    <w:docPart>
      <w:docPartPr>
        <w:name w:val="{9919bbbf-e8f6-41a8-ad11-083a7b353c90}"/>
        <w:style w:val=""/>
        <w:category>
          <w:name w:val="常规"/>
          <w:gallery w:val="placeholder"/>
        </w:category>
        <w:types>
          <w:type w:val="bbPlcHdr"/>
        </w:types>
        <w:behaviors>
          <w:behavior w:val="content"/>
        </w:behaviors>
        <w:description w:val=""/>
        <w:guid w:val="{9919bbbf-e8f6-41a8-ad11-083a7b353c90}"/>
      </w:docPartPr>
      <w:docPartBody>
        <w:p>
          <w:r>
            <w:rPr>
              <w:color w:val="808080"/>
            </w:rPr>
            <w:t>单击此处输入文字。</w:t>
          </w:r>
        </w:p>
      </w:docPartBody>
    </w:docPart>
    <w:docPart>
      <w:docPartPr>
        <w:name w:val="{bedc4131-c6fa-4ae8-b445-dbfb6a206b3c}"/>
        <w:style w:val=""/>
        <w:category>
          <w:name w:val="常规"/>
          <w:gallery w:val="placeholder"/>
        </w:category>
        <w:types>
          <w:type w:val="bbPlcHdr"/>
        </w:types>
        <w:behaviors>
          <w:behavior w:val="content"/>
        </w:behaviors>
        <w:description w:val=""/>
        <w:guid w:val="{bedc4131-c6fa-4ae8-b445-dbfb6a206b3c}"/>
      </w:docPartPr>
      <w:docPartBody>
        <w:p>
          <w:r>
            <w:rPr>
              <w:color w:val="808080"/>
            </w:rPr>
            <w:t>单击此处输入文字。</w:t>
          </w:r>
        </w:p>
      </w:docPartBody>
    </w:docPart>
    <w:docPart>
      <w:docPartPr>
        <w:name w:val="{75ea63e8-b65f-4229-a97e-879482be61ff}"/>
        <w:style w:val=""/>
        <w:category>
          <w:name w:val="常规"/>
          <w:gallery w:val="placeholder"/>
        </w:category>
        <w:types>
          <w:type w:val="bbPlcHdr"/>
        </w:types>
        <w:behaviors>
          <w:behavior w:val="content"/>
        </w:behaviors>
        <w:description w:val=""/>
        <w:guid w:val="{75ea63e8-b65f-4229-a97e-879482be61ff}"/>
      </w:docPartPr>
      <w:docPartBody>
        <w:p>
          <w:r>
            <w:rPr>
              <w:color w:val="808080"/>
            </w:rPr>
            <w:t>单击此处输入文字。</w:t>
          </w:r>
        </w:p>
      </w:docPartBody>
    </w:docPart>
    <w:docPart>
      <w:docPartPr>
        <w:name w:val="{ecfdc6a7-2340-413f-a613-1c91233facce}"/>
        <w:style w:val=""/>
        <w:category>
          <w:name w:val="常规"/>
          <w:gallery w:val="placeholder"/>
        </w:category>
        <w:types>
          <w:type w:val="bbPlcHdr"/>
        </w:types>
        <w:behaviors>
          <w:behavior w:val="content"/>
        </w:behaviors>
        <w:description w:val=""/>
        <w:guid w:val="{ecfdc6a7-2340-413f-a613-1c91233facce}"/>
      </w:docPartPr>
      <w:docPartBody>
        <w:p>
          <w:r>
            <w:rPr>
              <w:color w:val="808080"/>
            </w:rPr>
            <w:t>单击此处输入文字。</w:t>
          </w:r>
        </w:p>
      </w:docPartBody>
    </w:docPart>
    <w:docPart>
      <w:docPartPr>
        <w:name w:val="{3aa754ac-eb18-4845-9f15-b6b3a6939e6b}"/>
        <w:style w:val=""/>
        <w:category>
          <w:name w:val="常规"/>
          <w:gallery w:val="placeholder"/>
        </w:category>
        <w:types>
          <w:type w:val="bbPlcHdr"/>
        </w:types>
        <w:behaviors>
          <w:behavior w:val="content"/>
        </w:behaviors>
        <w:description w:val=""/>
        <w:guid w:val="{3aa754ac-eb18-4845-9f15-b6b3a6939e6b}"/>
      </w:docPartPr>
      <w:docPartBody>
        <w:p>
          <w:r>
            <w:rPr>
              <w:color w:val="808080"/>
            </w:rPr>
            <w:t>单击此处输入文字。</w:t>
          </w:r>
        </w:p>
      </w:docPartBody>
    </w:docPart>
    <w:docPart>
      <w:docPartPr>
        <w:name w:val="{ff03fcfd-89f0-41f5-93a9-ab62d728a15c}"/>
        <w:style w:val=""/>
        <w:category>
          <w:name w:val="常规"/>
          <w:gallery w:val="placeholder"/>
        </w:category>
        <w:types>
          <w:type w:val="bbPlcHdr"/>
        </w:types>
        <w:behaviors>
          <w:behavior w:val="content"/>
        </w:behaviors>
        <w:description w:val=""/>
        <w:guid w:val="{ff03fcfd-89f0-41f5-93a9-ab62d728a15c}"/>
      </w:docPartPr>
      <w:docPartBody>
        <w:p>
          <w:r>
            <w:rPr>
              <w:color w:val="808080"/>
            </w:rPr>
            <w:t>单击此处输入文字。</w:t>
          </w:r>
        </w:p>
      </w:docPartBody>
    </w:docPart>
    <w:docPart>
      <w:docPartPr>
        <w:name w:val="{4e69e926-3727-46e3-bbee-787594eb6833}"/>
        <w:style w:val=""/>
        <w:category>
          <w:name w:val="常规"/>
          <w:gallery w:val="placeholder"/>
        </w:category>
        <w:types>
          <w:type w:val="bbPlcHdr"/>
        </w:types>
        <w:behaviors>
          <w:behavior w:val="content"/>
        </w:behaviors>
        <w:description w:val=""/>
        <w:guid w:val="{4e69e926-3727-46e3-bbee-787594eb6833}"/>
      </w:docPartPr>
      <w:docPartBody>
        <w:p>
          <w:r>
            <w:rPr>
              <w:color w:val="808080"/>
            </w:rPr>
            <w:t>单击此处输入文字。</w:t>
          </w:r>
        </w:p>
      </w:docPartBody>
    </w:docPart>
    <w:docPart>
      <w:docPartPr>
        <w:name w:val="{90639f59-b163-4a7a-aeb1-b9f6e8ba958e}"/>
        <w:style w:val=""/>
        <w:category>
          <w:name w:val="常规"/>
          <w:gallery w:val="placeholder"/>
        </w:category>
        <w:types>
          <w:type w:val="bbPlcHdr"/>
        </w:types>
        <w:behaviors>
          <w:behavior w:val="content"/>
        </w:behaviors>
        <w:description w:val=""/>
        <w:guid w:val="{90639f59-b163-4a7a-aeb1-b9f6e8ba958e}"/>
      </w:docPartPr>
      <w:docPartBody>
        <w:p>
          <w:r>
            <w:rPr>
              <w:color w:val="808080"/>
            </w:rPr>
            <w:t>单击此处输入文字。</w:t>
          </w:r>
        </w:p>
      </w:docPartBody>
    </w:docPart>
    <w:docPart>
      <w:docPartPr>
        <w:name w:val="{89c68cb2-7ad3-4640-88aa-a00573e431be}"/>
        <w:style w:val=""/>
        <w:category>
          <w:name w:val="常规"/>
          <w:gallery w:val="placeholder"/>
        </w:category>
        <w:types>
          <w:type w:val="bbPlcHdr"/>
        </w:types>
        <w:behaviors>
          <w:behavior w:val="content"/>
        </w:behaviors>
        <w:description w:val=""/>
        <w:guid w:val="{89c68cb2-7ad3-4640-88aa-a00573e431be}"/>
      </w:docPartPr>
      <w:docPartBody>
        <w:p>
          <w:r>
            <w:rPr>
              <w:color w:val="808080"/>
            </w:rPr>
            <w:t>单击此处输入文字。</w:t>
          </w:r>
        </w:p>
      </w:docPartBody>
    </w:docPart>
    <w:docPart>
      <w:docPartPr>
        <w:name w:val="{a884f6a5-14e7-496c-8f5e-1ab160fb54f6}"/>
        <w:style w:val=""/>
        <w:category>
          <w:name w:val="常规"/>
          <w:gallery w:val="placeholder"/>
        </w:category>
        <w:types>
          <w:type w:val="bbPlcHdr"/>
        </w:types>
        <w:behaviors>
          <w:behavior w:val="content"/>
        </w:behaviors>
        <w:description w:val=""/>
        <w:guid w:val="{a884f6a5-14e7-496c-8f5e-1ab160fb54f6}"/>
      </w:docPartPr>
      <w:docPartBody>
        <w:p>
          <w:r>
            <w:rPr>
              <w:color w:val="808080"/>
            </w:rPr>
            <w:t>单击此处输入文字。</w:t>
          </w:r>
        </w:p>
      </w:docPartBody>
    </w:docPart>
    <w:docPart>
      <w:docPartPr>
        <w:name w:val="{056aaa5d-2c2f-41f2-9543-c61fc3701722}"/>
        <w:style w:val=""/>
        <w:category>
          <w:name w:val="常规"/>
          <w:gallery w:val="placeholder"/>
        </w:category>
        <w:types>
          <w:type w:val="bbPlcHdr"/>
        </w:types>
        <w:behaviors>
          <w:behavior w:val="content"/>
        </w:behaviors>
        <w:description w:val=""/>
        <w:guid w:val="{056aaa5d-2c2f-41f2-9543-c61fc3701722}"/>
      </w:docPartPr>
      <w:docPartBody>
        <w:p>
          <w:r>
            <w:rPr>
              <w:color w:val="808080"/>
            </w:rPr>
            <w:t>单击此处输入文字。</w:t>
          </w:r>
        </w:p>
      </w:docPartBody>
    </w:docPart>
    <w:docPart>
      <w:docPartPr>
        <w:name w:val="{3b99e4dc-15c9-4f04-9e86-71974c03319e}"/>
        <w:style w:val=""/>
        <w:category>
          <w:name w:val="常规"/>
          <w:gallery w:val="placeholder"/>
        </w:category>
        <w:types>
          <w:type w:val="bbPlcHdr"/>
        </w:types>
        <w:behaviors>
          <w:behavior w:val="content"/>
        </w:behaviors>
        <w:description w:val=""/>
        <w:guid w:val="{3b99e4dc-15c9-4f04-9e86-71974c03319e}"/>
      </w:docPartPr>
      <w:docPartBody>
        <w:p>
          <w:r>
            <w:rPr>
              <w:color w:val="808080"/>
            </w:rPr>
            <w:t>单击此处输入文字。</w:t>
          </w:r>
        </w:p>
      </w:docPartBody>
    </w:docPart>
    <w:docPart>
      <w:docPartPr>
        <w:name w:val="{430eed5c-eed0-493e-ab86-3ac976475d40}"/>
        <w:style w:val=""/>
        <w:category>
          <w:name w:val="常规"/>
          <w:gallery w:val="placeholder"/>
        </w:category>
        <w:types>
          <w:type w:val="bbPlcHdr"/>
        </w:types>
        <w:behaviors>
          <w:behavior w:val="content"/>
        </w:behaviors>
        <w:description w:val=""/>
        <w:guid w:val="{430eed5c-eed0-493e-ab86-3ac976475d40}"/>
      </w:docPartPr>
      <w:docPartBody>
        <w:p>
          <w:r>
            <w:rPr>
              <w:color w:val="808080"/>
            </w:rPr>
            <w:t>单击此处输入文字。</w:t>
          </w:r>
        </w:p>
      </w:docPartBody>
    </w:docPart>
    <w:docPart>
      <w:docPartPr>
        <w:name w:val="{ecf2e938-be8d-4820-94f1-28f627556706}"/>
        <w:style w:val=""/>
        <w:category>
          <w:name w:val="常规"/>
          <w:gallery w:val="placeholder"/>
        </w:category>
        <w:types>
          <w:type w:val="bbPlcHdr"/>
        </w:types>
        <w:behaviors>
          <w:behavior w:val="content"/>
        </w:behaviors>
        <w:description w:val=""/>
        <w:guid w:val="{ecf2e938-be8d-4820-94f1-28f627556706}"/>
      </w:docPartPr>
      <w:docPartBody>
        <w:p>
          <w:r>
            <w:rPr>
              <w:color w:val="808080"/>
            </w:rPr>
            <w:t>单击此处输入文字。</w:t>
          </w:r>
        </w:p>
      </w:docPartBody>
    </w:docPart>
    <w:docPart>
      <w:docPartPr>
        <w:name w:val="{48edf16f-63be-4331-91c3-9fbd280bfb8f}"/>
        <w:style w:val=""/>
        <w:category>
          <w:name w:val="常规"/>
          <w:gallery w:val="placeholder"/>
        </w:category>
        <w:types>
          <w:type w:val="bbPlcHdr"/>
        </w:types>
        <w:behaviors>
          <w:behavior w:val="content"/>
        </w:behaviors>
        <w:description w:val=""/>
        <w:guid w:val="{48edf16f-63be-4331-91c3-9fbd280bfb8f}"/>
      </w:docPartPr>
      <w:docPartBody>
        <w:p>
          <w:r>
            <w:rPr>
              <w:color w:val="808080"/>
            </w:rPr>
            <w:t>单击此处输入文字。</w:t>
          </w:r>
        </w:p>
      </w:docPartBody>
    </w:docPart>
    <w:docPart>
      <w:docPartPr>
        <w:name w:val="{3634ff62-4a9f-4afd-889f-9a3f80ce21c8}"/>
        <w:style w:val=""/>
        <w:category>
          <w:name w:val="常规"/>
          <w:gallery w:val="placeholder"/>
        </w:category>
        <w:types>
          <w:type w:val="bbPlcHdr"/>
        </w:types>
        <w:behaviors>
          <w:behavior w:val="content"/>
        </w:behaviors>
        <w:description w:val=""/>
        <w:guid w:val="{3634ff62-4a9f-4afd-889f-9a3f80ce21c8}"/>
      </w:docPartPr>
      <w:docPartBody>
        <w:p>
          <w:r>
            <w:rPr>
              <w:color w:val="808080"/>
            </w:rPr>
            <w:t>单击此处输入文字。</w:t>
          </w:r>
        </w:p>
      </w:docPartBody>
    </w:docPart>
    <w:docPart>
      <w:docPartPr>
        <w:name w:val="{386c2e32-06bb-4477-9c95-9227b0b81363}"/>
        <w:style w:val=""/>
        <w:category>
          <w:name w:val="常规"/>
          <w:gallery w:val="placeholder"/>
        </w:category>
        <w:types>
          <w:type w:val="bbPlcHdr"/>
        </w:types>
        <w:behaviors>
          <w:behavior w:val="content"/>
        </w:behaviors>
        <w:description w:val=""/>
        <w:guid w:val="{386c2e32-06bb-4477-9c95-9227b0b81363}"/>
      </w:docPartPr>
      <w:docPartBody>
        <w:p>
          <w:r>
            <w:rPr>
              <w:color w:val="808080"/>
            </w:rPr>
            <w:t>单击此处输入文字。</w:t>
          </w:r>
        </w:p>
      </w:docPartBody>
    </w:docPart>
    <w:docPart>
      <w:docPartPr>
        <w:name w:val="{8d4da6d8-7f0d-460b-8990-17b69c057769}"/>
        <w:style w:val=""/>
        <w:category>
          <w:name w:val="常规"/>
          <w:gallery w:val="placeholder"/>
        </w:category>
        <w:types>
          <w:type w:val="bbPlcHdr"/>
        </w:types>
        <w:behaviors>
          <w:behavior w:val="content"/>
        </w:behaviors>
        <w:description w:val=""/>
        <w:guid w:val="{8d4da6d8-7f0d-460b-8990-17b69c057769}"/>
      </w:docPartPr>
      <w:docPartBody>
        <w:p>
          <w:r>
            <w:rPr>
              <w:color w:val="808080"/>
            </w:rPr>
            <w:t>单击此处输入文字。</w:t>
          </w:r>
        </w:p>
      </w:docPartBody>
    </w:docPart>
    <w:docPart>
      <w:docPartPr>
        <w:name w:val="{67575d60-e441-492c-9337-a1bbf04122df}"/>
        <w:style w:val=""/>
        <w:category>
          <w:name w:val="常规"/>
          <w:gallery w:val="placeholder"/>
        </w:category>
        <w:types>
          <w:type w:val="bbPlcHdr"/>
        </w:types>
        <w:behaviors>
          <w:behavior w:val="content"/>
        </w:behaviors>
        <w:description w:val=""/>
        <w:guid w:val="{67575d60-e441-492c-9337-a1bbf04122df}"/>
      </w:docPartPr>
      <w:docPartBody>
        <w:p>
          <w:r>
            <w:rPr>
              <w:color w:val="808080"/>
            </w:rPr>
            <w:t>单击此处输入文字。</w:t>
          </w:r>
        </w:p>
      </w:docPartBody>
    </w:docPart>
    <w:docPart>
      <w:docPartPr>
        <w:name w:val="{b6254bb0-bce5-4390-a92c-6dedec7a909d}"/>
        <w:style w:val=""/>
        <w:category>
          <w:name w:val="常规"/>
          <w:gallery w:val="placeholder"/>
        </w:category>
        <w:types>
          <w:type w:val="bbPlcHdr"/>
        </w:types>
        <w:behaviors>
          <w:behavior w:val="content"/>
        </w:behaviors>
        <w:description w:val=""/>
        <w:guid w:val="{b6254bb0-bce5-4390-a92c-6dedec7a909d}"/>
      </w:docPartPr>
      <w:docPartBody>
        <w:p>
          <w:r>
            <w:rPr>
              <w:color w:val="808080"/>
            </w:rPr>
            <w:t>单击此处输入文字。</w:t>
          </w:r>
        </w:p>
      </w:docPartBody>
    </w:docPart>
    <w:docPart>
      <w:docPartPr>
        <w:name w:val="{f908049f-da5c-4f69-91f7-b8dbbacbf179}"/>
        <w:style w:val=""/>
        <w:category>
          <w:name w:val="常规"/>
          <w:gallery w:val="placeholder"/>
        </w:category>
        <w:types>
          <w:type w:val="bbPlcHdr"/>
        </w:types>
        <w:behaviors>
          <w:behavior w:val="content"/>
        </w:behaviors>
        <w:description w:val=""/>
        <w:guid w:val="{f908049f-da5c-4f69-91f7-b8dbbacbf179}"/>
      </w:docPartPr>
      <w:docPartBody>
        <w:p>
          <w:r>
            <w:rPr>
              <w:color w:val="808080"/>
            </w:rPr>
            <w:t>单击此处输入文字。</w:t>
          </w:r>
        </w:p>
      </w:docPartBody>
    </w:docPart>
    <w:docPart>
      <w:docPartPr>
        <w:name w:val="{9fdfacaf-c66a-491f-85d7-1b7f5f2c3df7}"/>
        <w:style w:val=""/>
        <w:category>
          <w:name w:val="常规"/>
          <w:gallery w:val="placeholder"/>
        </w:category>
        <w:types>
          <w:type w:val="bbPlcHdr"/>
        </w:types>
        <w:behaviors>
          <w:behavior w:val="content"/>
        </w:behaviors>
        <w:description w:val=""/>
        <w:guid w:val="{9fdfacaf-c66a-491f-85d7-1b7f5f2c3df7}"/>
      </w:docPartPr>
      <w:docPartBody>
        <w:p>
          <w:r>
            <w:rPr>
              <w:color w:val="808080"/>
            </w:rPr>
            <w:t>单击此处输入文字。</w:t>
          </w:r>
        </w:p>
      </w:docPartBody>
    </w:docPart>
    <w:docPart>
      <w:docPartPr>
        <w:name w:val="{da010c04-ac9a-4a2c-b190-686cbae5cf12}"/>
        <w:style w:val=""/>
        <w:category>
          <w:name w:val="常规"/>
          <w:gallery w:val="placeholder"/>
        </w:category>
        <w:types>
          <w:type w:val="bbPlcHdr"/>
        </w:types>
        <w:behaviors>
          <w:behavior w:val="content"/>
        </w:behaviors>
        <w:description w:val=""/>
        <w:guid w:val="{da010c04-ac9a-4a2c-b190-686cbae5cf12}"/>
      </w:docPartPr>
      <w:docPartBody>
        <w:p>
          <w:r>
            <w:rPr>
              <w:color w:val="808080"/>
            </w:rPr>
            <w:t>单击此处输入文字。</w:t>
          </w:r>
        </w:p>
      </w:docPartBody>
    </w:docPart>
    <w:docPart>
      <w:docPartPr>
        <w:name w:val="{7adeccc4-f19b-466c-8e35-c0f562546c81}"/>
        <w:style w:val=""/>
        <w:category>
          <w:name w:val="常规"/>
          <w:gallery w:val="placeholder"/>
        </w:category>
        <w:types>
          <w:type w:val="bbPlcHdr"/>
        </w:types>
        <w:behaviors>
          <w:behavior w:val="content"/>
        </w:behaviors>
        <w:description w:val=""/>
        <w:guid w:val="{7adeccc4-f19b-466c-8e35-c0f562546c81}"/>
      </w:docPartPr>
      <w:docPartBody>
        <w:p>
          <w:r>
            <w:rPr>
              <w:color w:val="808080"/>
            </w:rPr>
            <w:t>单击此处输入文字。</w:t>
          </w:r>
        </w:p>
      </w:docPartBody>
    </w:docPart>
    <w:docPart>
      <w:docPartPr>
        <w:name w:val="{dbc9609e-316e-4d6a-85c2-05b47ed400f8}"/>
        <w:style w:val=""/>
        <w:category>
          <w:name w:val="常规"/>
          <w:gallery w:val="placeholder"/>
        </w:category>
        <w:types>
          <w:type w:val="bbPlcHdr"/>
        </w:types>
        <w:behaviors>
          <w:behavior w:val="content"/>
        </w:behaviors>
        <w:description w:val=""/>
        <w:guid w:val="{dbc9609e-316e-4d6a-85c2-05b47ed400f8}"/>
      </w:docPartPr>
      <w:docPartBody>
        <w:p>
          <w:r>
            <w:rPr>
              <w:color w:val="808080"/>
            </w:rPr>
            <w:t>单击此处输入文字。</w:t>
          </w:r>
        </w:p>
      </w:docPartBody>
    </w:docPart>
    <w:docPart>
      <w:docPartPr>
        <w:name w:val="{d6fbb417-bcf0-499f-88f4-29023ef15eed}"/>
        <w:style w:val=""/>
        <w:category>
          <w:name w:val="常规"/>
          <w:gallery w:val="placeholder"/>
        </w:category>
        <w:types>
          <w:type w:val="bbPlcHdr"/>
        </w:types>
        <w:behaviors>
          <w:behavior w:val="content"/>
        </w:behaviors>
        <w:description w:val=""/>
        <w:guid w:val="{d6fbb417-bcf0-499f-88f4-29023ef15eed}"/>
      </w:docPartPr>
      <w:docPartBody>
        <w:p>
          <w:r>
            <w:rPr>
              <w:color w:val="808080"/>
            </w:rPr>
            <w:t>单击此处输入文字。</w:t>
          </w:r>
        </w:p>
      </w:docPartBody>
    </w:docPart>
    <w:docPart>
      <w:docPartPr>
        <w:name w:val="{e1165d8b-ee84-479c-a845-a4bf8ce67b3a}"/>
        <w:style w:val=""/>
        <w:category>
          <w:name w:val="常规"/>
          <w:gallery w:val="placeholder"/>
        </w:category>
        <w:types>
          <w:type w:val="bbPlcHdr"/>
        </w:types>
        <w:behaviors>
          <w:behavior w:val="content"/>
        </w:behaviors>
        <w:description w:val=""/>
        <w:guid w:val="{e1165d8b-ee84-479c-a845-a4bf8ce67b3a}"/>
      </w:docPartPr>
      <w:docPartBody>
        <w:p>
          <w:r>
            <w:rPr>
              <w:color w:val="808080"/>
            </w:rPr>
            <w:t>单击此处输入文字。</w:t>
          </w:r>
        </w:p>
      </w:docPartBody>
    </w:docPart>
    <w:docPart>
      <w:docPartPr>
        <w:name w:val="{b13ead20-6b7d-46df-a629-5fdfa0895b3a}"/>
        <w:style w:val=""/>
        <w:category>
          <w:name w:val="常规"/>
          <w:gallery w:val="placeholder"/>
        </w:category>
        <w:types>
          <w:type w:val="bbPlcHdr"/>
        </w:types>
        <w:behaviors>
          <w:behavior w:val="content"/>
        </w:behaviors>
        <w:description w:val=""/>
        <w:guid w:val="{b13ead20-6b7d-46df-a629-5fdfa0895b3a}"/>
      </w:docPartPr>
      <w:docPartBody>
        <w:p>
          <w:r>
            <w:rPr>
              <w:color w:val="808080"/>
            </w:rPr>
            <w:t>单击此处输入文字。</w:t>
          </w:r>
        </w:p>
      </w:docPartBody>
    </w:docPart>
    <w:docPart>
      <w:docPartPr>
        <w:name w:val="{6f600f58-5eb8-4594-8bca-0ac4b9d5bcfa}"/>
        <w:style w:val=""/>
        <w:category>
          <w:name w:val="常规"/>
          <w:gallery w:val="placeholder"/>
        </w:category>
        <w:types>
          <w:type w:val="bbPlcHdr"/>
        </w:types>
        <w:behaviors>
          <w:behavior w:val="content"/>
        </w:behaviors>
        <w:description w:val=""/>
        <w:guid w:val="{6f600f58-5eb8-4594-8bca-0ac4b9d5bcfa}"/>
      </w:docPartPr>
      <w:docPartBody>
        <w:p>
          <w:r>
            <w:rPr>
              <w:color w:val="808080"/>
            </w:rPr>
            <w:t>单击此处输入文字。</w:t>
          </w:r>
        </w:p>
      </w:docPartBody>
    </w:docPart>
    <w:docPart>
      <w:docPartPr>
        <w:name w:val="{ab0fb668-e41d-4b5c-8847-7c1fa71f566a}"/>
        <w:style w:val=""/>
        <w:category>
          <w:name w:val="常规"/>
          <w:gallery w:val="placeholder"/>
        </w:category>
        <w:types>
          <w:type w:val="bbPlcHdr"/>
        </w:types>
        <w:behaviors>
          <w:behavior w:val="content"/>
        </w:behaviors>
        <w:description w:val=""/>
        <w:guid w:val="{ab0fb668-e41d-4b5c-8847-7c1fa71f566a}"/>
      </w:docPartPr>
      <w:docPartBody>
        <w:p>
          <w:r>
            <w:rPr>
              <w:color w:val="808080"/>
            </w:rPr>
            <w:t>单击此处输入文字。</w:t>
          </w:r>
        </w:p>
      </w:docPartBody>
    </w:docPart>
    <w:docPart>
      <w:docPartPr>
        <w:name w:val="{40aed2a2-dd46-4cc8-95b1-68a4945252e6}"/>
        <w:style w:val=""/>
        <w:category>
          <w:name w:val="常规"/>
          <w:gallery w:val="placeholder"/>
        </w:category>
        <w:types>
          <w:type w:val="bbPlcHdr"/>
        </w:types>
        <w:behaviors>
          <w:behavior w:val="content"/>
        </w:behaviors>
        <w:description w:val=""/>
        <w:guid w:val="{40aed2a2-dd46-4cc8-95b1-68a4945252e6}"/>
      </w:docPartPr>
      <w:docPartBody>
        <w:p>
          <w:r>
            <w:rPr>
              <w:color w:val="808080"/>
            </w:rPr>
            <w:t>单击此处输入文字。</w:t>
          </w:r>
        </w:p>
      </w:docPartBody>
    </w:docPart>
    <w:docPart>
      <w:docPartPr>
        <w:name w:val="{7013214a-413e-47da-a03e-fb4446cc1fa7}"/>
        <w:style w:val=""/>
        <w:category>
          <w:name w:val="常规"/>
          <w:gallery w:val="placeholder"/>
        </w:category>
        <w:types>
          <w:type w:val="bbPlcHdr"/>
        </w:types>
        <w:behaviors>
          <w:behavior w:val="content"/>
        </w:behaviors>
        <w:description w:val=""/>
        <w:guid w:val="{7013214a-413e-47da-a03e-fb4446cc1fa7}"/>
      </w:docPartPr>
      <w:docPartBody>
        <w:p>
          <w:r>
            <w:rPr>
              <w:color w:val="808080"/>
            </w:rPr>
            <w:t>单击此处输入文字。</w:t>
          </w:r>
        </w:p>
      </w:docPartBody>
    </w:docPart>
    <w:docPart>
      <w:docPartPr>
        <w:name w:val="{5953d659-f027-4c93-be3e-233081765ad7}"/>
        <w:style w:val=""/>
        <w:category>
          <w:name w:val="常规"/>
          <w:gallery w:val="placeholder"/>
        </w:category>
        <w:types>
          <w:type w:val="bbPlcHdr"/>
        </w:types>
        <w:behaviors>
          <w:behavior w:val="content"/>
        </w:behaviors>
        <w:description w:val=""/>
        <w:guid w:val="{5953d659-f027-4c93-be3e-233081765ad7}"/>
      </w:docPartPr>
      <w:docPartBody>
        <w:p>
          <w:r>
            <w:rPr>
              <w:color w:val="808080"/>
            </w:rPr>
            <w:t>单击此处输入文字。</w:t>
          </w:r>
        </w:p>
      </w:docPartBody>
    </w:docPart>
    <w:docPart>
      <w:docPartPr>
        <w:name w:val="{1a8e973c-b69d-4b98-86aa-87b90d8cdcbc}"/>
        <w:style w:val=""/>
        <w:category>
          <w:name w:val="常规"/>
          <w:gallery w:val="placeholder"/>
        </w:category>
        <w:types>
          <w:type w:val="bbPlcHdr"/>
        </w:types>
        <w:behaviors>
          <w:behavior w:val="content"/>
        </w:behaviors>
        <w:description w:val=""/>
        <w:guid w:val="{1a8e973c-b69d-4b98-86aa-87b90d8cdcbc}"/>
      </w:docPartPr>
      <w:docPartBody>
        <w:p>
          <w:r>
            <w:rPr>
              <w:color w:val="808080"/>
            </w:rPr>
            <w:t>单击此处输入文字。</w:t>
          </w:r>
        </w:p>
      </w:docPartBody>
    </w:docPart>
    <w:docPart>
      <w:docPartPr>
        <w:name w:val="{ae16184e-40f6-4b28-9338-276e15f96992}"/>
        <w:style w:val=""/>
        <w:category>
          <w:name w:val="常规"/>
          <w:gallery w:val="placeholder"/>
        </w:category>
        <w:types>
          <w:type w:val="bbPlcHdr"/>
        </w:types>
        <w:behaviors>
          <w:behavior w:val="content"/>
        </w:behaviors>
        <w:description w:val=""/>
        <w:guid w:val="{ae16184e-40f6-4b28-9338-276e15f96992}"/>
      </w:docPartPr>
      <w:docPartBody>
        <w:p>
          <w:r>
            <w:rPr>
              <w:color w:val="808080"/>
            </w:rPr>
            <w:t>单击此处输入文字。</w:t>
          </w:r>
        </w:p>
      </w:docPartBody>
    </w:docPart>
    <w:docPart>
      <w:docPartPr>
        <w:name w:val="{97117f83-cc92-45a5-a055-5fbdffbfacbc}"/>
        <w:style w:val=""/>
        <w:category>
          <w:name w:val="常规"/>
          <w:gallery w:val="placeholder"/>
        </w:category>
        <w:types>
          <w:type w:val="bbPlcHdr"/>
        </w:types>
        <w:behaviors>
          <w:behavior w:val="content"/>
        </w:behaviors>
        <w:description w:val=""/>
        <w:guid w:val="{97117f83-cc92-45a5-a055-5fbdffbfacbc}"/>
      </w:docPartPr>
      <w:docPartBody>
        <w:p>
          <w:r>
            <w:rPr>
              <w:color w:val="808080"/>
            </w:rPr>
            <w:t>单击此处输入文字。</w:t>
          </w:r>
        </w:p>
      </w:docPartBody>
    </w:docPart>
    <w:docPart>
      <w:docPartPr>
        <w:name w:val="{a3517e8a-dbf3-487f-863b-a27c33b801ef}"/>
        <w:style w:val=""/>
        <w:category>
          <w:name w:val="常规"/>
          <w:gallery w:val="placeholder"/>
        </w:category>
        <w:types>
          <w:type w:val="bbPlcHdr"/>
        </w:types>
        <w:behaviors>
          <w:behavior w:val="content"/>
        </w:behaviors>
        <w:description w:val=""/>
        <w:guid w:val="{a3517e8a-dbf3-487f-863b-a27c33b801ef}"/>
      </w:docPartPr>
      <w:docPartBody>
        <w:p>
          <w:r>
            <w:rPr>
              <w:color w:val="808080"/>
            </w:rPr>
            <w:t>单击此处输入文字。</w:t>
          </w:r>
        </w:p>
      </w:docPartBody>
    </w:docPart>
    <w:docPart>
      <w:docPartPr>
        <w:name w:val="{289842fa-9fa6-41ba-98b3-35f7ae74f759}"/>
        <w:style w:val=""/>
        <w:category>
          <w:name w:val="常规"/>
          <w:gallery w:val="placeholder"/>
        </w:category>
        <w:types>
          <w:type w:val="bbPlcHdr"/>
        </w:types>
        <w:behaviors>
          <w:behavior w:val="content"/>
        </w:behaviors>
        <w:description w:val=""/>
        <w:guid w:val="{289842fa-9fa6-41ba-98b3-35f7ae74f759}"/>
      </w:docPartPr>
      <w:docPartBody>
        <w:p>
          <w:r>
            <w:rPr>
              <w:color w:val="808080"/>
            </w:rPr>
            <w:t>单击此处输入文字。</w:t>
          </w:r>
        </w:p>
      </w:docPartBody>
    </w:docPart>
    <w:docPart>
      <w:docPartPr>
        <w:name w:val="{5f3f8ffb-fb2e-46c3-9f14-a550ef1b0129}"/>
        <w:style w:val=""/>
        <w:category>
          <w:name w:val="常规"/>
          <w:gallery w:val="placeholder"/>
        </w:category>
        <w:types>
          <w:type w:val="bbPlcHdr"/>
        </w:types>
        <w:behaviors>
          <w:behavior w:val="content"/>
        </w:behaviors>
        <w:description w:val=""/>
        <w:guid w:val="{5f3f8ffb-fb2e-46c3-9f14-a550ef1b0129}"/>
      </w:docPartPr>
      <w:docPartBody>
        <w:p>
          <w:r>
            <w:rPr>
              <w:color w:val="808080"/>
            </w:rPr>
            <w:t>单击此处输入文字。</w:t>
          </w:r>
        </w:p>
      </w:docPartBody>
    </w:docPart>
    <w:docPart>
      <w:docPartPr>
        <w:name w:val="{8c5f8033-8a75-4ddd-81a5-1c3bf3230afa}"/>
        <w:style w:val=""/>
        <w:category>
          <w:name w:val="常规"/>
          <w:gallery w:val="placeholder"/>
        </w:category>
        <w:types>
          <w:type w:val="bbPlcHdr"/>
        </w:types>
        <w:behaviors>
          <w:behavior w:val="content"/>
        </w:behaviors>
        <w:description w:val=""/>
        <w:guid w:val="{8c5f8033-8a75-4ddd-81a5-1c3bf3230afa}"/>
      </w:docPartPr>
      <w:docPartBody>
        <w:p>
          <w:r>
            <w:rPr>
              <w:color w:val="808080"/>
            </w:rPr>
            <w:t>单击此处输入文字。</w:t>
          </w:r>
        </w:p>
      </w:docPartBody>
    </w:docPart>
    <w:docPart>
      <w:docPartPr>
        <w:name w:val="{cd1904be-4cd0-42f1-b8ac-ea55fcd80925}"/>
        <w:style w:val=""/>
        <w:category>
          <w:name w:val="常规"/>
          <w:gallery w:val="placeholder"/>
        </w:category>
        <w:types>
          <w:type w:val="bbPlcHdr"/>
        </w:types>
        <w:behaviors>
          <w:behavior w:val="content"/>
        </w:behaviors>
        <w:description w:val=""/>
        <w:guid w:val="{cd1904be-4cd0-42f1-b8ac-ea55fcd80925}"/>
      </w:docPartPr>
      <w:docPartBody>
        <w:p>
          <w:r>
            <w:rPr>
              <w:color w:val="808080"/>
            </w:rPr>
            <w:t>单击此处输入文字。</w:t>
          </w:r>
        </w:p>
      </w:docPartBody>
    </w:docPart>
    <w:docPart>
      <w:docPartPr>
        <w:name w:val="{0a5c67fd-53e0-4d86-958d-40b4e2aaba49}"/>
        <w:style w:val=""/>
        <w:category>
          <w:name w:val="常规"/>
          <w:gallery w:val="placeholder"/>
        </w:category>
        <w:types>
          <w:type w:val="bbPlcHdr"/>
        </w:types>
        <w:behaviors>
          <w:behavior w:val="content"/>
        </w:behaviors>
        <w:description w:val=""/>
        <w:guid w:val="{0a5c67fd-53e0-4d86-958d-40b4e2aaba49}"/>
      </w:docPartPr>
      <w:docPartBody>
        <w:p>
          <w:r>
            <w:rPr>
              <w:color w:val="808080"/>
            </w:rPr>
            <w:t>单击此处输入文字。</w:t>
          </w:r>
        </w:p>
      </w:docPartBody>
    </w:docPart>
    <w:docPart>
      <w:docPartPr>
        <w:name w:val="{344acbed-da38-437f-9dc1-1d99fbe3b1ee}"/>
        <w:style w:val=""/>
        <w:category>
          <w:name w:val="常规"/>
          <w:gallery w:val="placeholder"/>
        </w:category>
        <w:types>
          <w:type w:val="bbPlcHdr"/>
        </w:types>
        <w:behaviors>
          <w:behavior w:val="content"/>
        </w:behaviors>
        <w:description w:val=""/>
        <w:guid w:val="{344acbed-da38-437f-9dc1-1d99fbe3b1ee}"/>
      </w:docPartPr>
      <w:docPartBody>
        <w:p>
          <w:r>
            <w:rPr>
              <w:color w:val="808080"/>
            </w:rPr>
            <w:t>单击此处输入文字。</w:t>
          </w:r>
        </w:p>
      </w:docPartBody>
    </w:docPart>
    <w:docPart>
      <w:docPartPr>
        <w:name w:val="{35ee2c8a-e9b1-476e-bacd-4a13a42f7d00}"/>
        <w:style w:val=""/>
        <w:category>
          <w:name w:val="常规"/>
          <w:gallery w:val="placeholder"/>
        </w:category>
        <w:types>
          <w:type w:val="bbPlcHdr"/>
        </w:types>
        <w:behaviors>
          <w:behavior w:val="content"/>
        </w:behaviors>
        <w:description w:val=""/>
        <w:guid w:val="{35ee2c8a-e9b1-476e-bacd-4a13a42f7d00}"/>
      </w:docPartPr>
      <w:docPartBody>
        <w:p>
          <w:r>
            <w:rPr>
              <w:color w:val="808080"/>
            </w:rPr>
            <w:t>单击此处输入文字。</w:t>
          </w:r>
        </w:p>
      </w:docPartBody>
    </w:docPart>
    <w:docPart>
      <w:docPartPr>
        <w:name w:val="{063913bd-7588-4349-a316-deb2e4904458}"/>
        <w:style w:val=""/>
        <w:category>
          <w:name w:val="常规"/>
          <w:gallery w:val="placeholder"/>
        </w:category>
        <w:types>
          <w:type w:val="bbPlcHdr"/>
        </w:types>
        <w:behaviors>
          <w:behavior w:val="content"/>
        </w:behaviors>
        <w:description w:val=""/>
        <w:guid w:val="{063913bd-7588-4349-a316-deb2e4904458}"/>
      </w:docPartPr>
      <w:docPartBody>
        <w:p>
          <w:r>
            <w:rPr>
              <w:color w:val="808080"/>
            </w:rPr>
            <w:t>单击此处输入文字。</w:t>
          </w:r>
        </w:p>
      </w:docPartBody>
    </w:docPart>
    <w:docPart>
      <w:docPartPr>
        <w:name w:val="{7d4f9acb-6593-4802-8485-c57ae46068fc}"/>
        <w:style w:val=""/>
        <w:category>
          <w:name w:val="常规"/>
          <w:gallery w:val="placeholder"/>
        </w:category>
        <w:types>
          <w:type w:val="bbPlcHdr"/>
        </w:types>
        <w:behaviors>
          <w:behavior w:val="content"/>
        </w:behaviors>
        <w:description w:val=""/>
        <w:guid w:val="{7d4f9acb-6593-4802-8485-c57ae46068fc}"/>
      </w:docPartPr>
      <w:docPartBody>
        <w:p>
          <w:r>
            <w:rPr>
              <w:color w:val="808080"/>
            </w:rPr>
            <w:t>单击此处输入文字。</w:t>
          </w:r>
        </w:p>
      </w:docPartBody>
    </w:docPart>
    <w:docPart>
      <w:docPartPr>
        <w:name w:val="{c4add463-1be3-4c89-9b76-2907f810ba33}"/>
        <w:style w:val=""/>
        <w:category>
          <w:name w:val="常规"/>
          <w:gallery w:val="placeholder"/>
        </w:category>
        <w:types>
          <w:type w:val="bbPlcHdr"/>
        </w:types>
        <w:behaviors>
          <w:behavior w:val="content"/>
        </w:behaviors>
        <w:description w:val=""/>
        <w:guid w:val="{c4add463-1be3-4c89-9b76-2907f810ba33}"/>
      </w:docPartPr>
      <w:docPartBody>
        <w:p>
          <w:r>
            <w:rPr>
              <w:color w:val="808080"/>
            </w:rPr>
            <w:t>单击此处输入文字。</w:t>
          </w:r>
        </w:p>
      </w:docPartBody>
    </w:docPart>
    <w:docPart>
      <w:docPartPr>
        <w:name w:val="{87733c96-5c32-4964-8346-e6eb59a8b255}"/>
        <w:style w:val=""/>
        <w:category>
          <w:name w:val="常规"/>
          <w:gallery w:val="placeholder"/>
        </w:category>
        <w:types>
          <w:type w:val="bbPlcHdr"/>
        </w:types>
        <w:behaviors>
          <w:behavior w:val="content"/>
        </w:behaviors>
        <w:description w:val=""/>
        <w:guid w:val="{87733c96-5c32-4964-8346-e6eb59a8b255}"/>
      </w:docPartPr>
      <w:docPartBody>
        <w:p>
          <w:r>
            <w:rPr>
              <w:color w:val="808080"/>
            </w:rPr>
            <w:t>单击此处输入文字。</w:t>
          </w:r>
        </w:p>
      </w:docPartBody>
    </w:docPart>
    <w:docPart>
      <w:docPartPr>
        <w:name w:val="{7614b587-28b1-4a6d-b822-b287a75c8e3d}"/>
        <w:style w:val=""/>
        <w:category>
          <w:name w:val="常规"/>
          <w:gallery w:val="placeholder"/>
        </w:category>
        <w:types>
          <w:type w:val="bbPlcHdr"/>
        </w:types>
        <w:behaviors>
          <w:behavior w:val="content"/>
        </w:behaviors>
        <w:description w:val=""/>
        <w:guid w:val="{7614b587-28b1-4a6d-b822-b287a75c8e3d}"/>
      </w:docPartPr>
      <w:docPartBody>
        <w:p>
          <w:r>
            <w:rPr>
              <w:color w:val="808080"/>
            </w:rPr>
            <w:t>单击此处输入文字。</w:t>
          </w:r>
        </w:p>
      </w:docPartBody>
    </w:docPart>
    <w:docPart>
      <w:docPartPr>
        <w:name w:val="{df516722-ddf1-4ca9-97af-a8543db97370}"/>
        <w:style w:val=""/>
        <w:category>
          <w:name w:val="常规"/>
          <w:gallery w:val="placeholder"/>
        </w:category>
        <w:types>
          <w:type w:val="bbPlcHdr"/>
        </w:types>
        <w:behaviors>
          <w:behavior w:val="content"/>
        </w:behaviors>
        <w:description w:val=""/>
        <w:guid w:val="{df516722-ddf1-4ca9-97af-a8543db97370}"/>
      </w:docPartPr>
      <w:docPartBody>
        <w:p>
          <w:r>
            <w:rPr>
              <w:color w:val="808080"/>
            </w:rPr>
            <w:t>单击此处输入文字。</w:t>
          </w:r>
        </w:p>
      </w:docPartBody>
    </w:docPart>
    <w:docPart>
      <w:docPartPr>
        <w:name w:val="{b25b9dc6-853a-4899-a827-5cb652871e39}"/>
        <w:style w:val=""/>
        <w:category>
          <w:name w:val="常规"/>
          <w:gallery w:val="placeholder"/>
        </w:category>
        <w:types>
          <w:type w:val="bbPlcHdr"/>
        </w:types>
        <w:behaviors>
          <w:behavior w:val="content"/>
        </w:behaviors>
        <w:description w:val=""/>
        <w:guid w:val="{b25b9dc6-853a-4899-a827-5cb652871e39}"/>
      </w:docPartPr>
      <w:docPartBody>
        <w:p>
          <w:r>
            <w:rPr>
              <w:color w:val="808080"/>
            </w:rPr>
            <w:t>单击此处输入文字。</w:t>
          </w:r>
        </w:p>
      </w:docPartBody>
    </w:docPart>
    <w:docPart>
      <w:docPartPr>
        <w:name w:val="{c11d0221-67da-422a-acfa-58838e8067f7}"/>
        <w:style w:val=""/>
        <w:category>
          <w:name w:val="常规"/>
          <w:gallery w:val="placeholder"/>
        </w:category>
        <w:types>
          <w:type w:val="bbPlcHdr"/>
        </w:types>
        <w:behaviors>
          <w:behavior w:val="content"/>
        </w:behaviors>
        <w:description w:val=""/>
        <w:guid w:val="{c11d0221-67da-422a-acfa-58838e8067f7}"/>
      </w:docPartPr>
      <w:docPartBody>
        <w:p>
          <w:r>
            <w:rPr>
              <w:color w:val="808080"/>
            </w:rPr>
            <w:t>单击此处输入文字。</w:t>
          </w:r>
        </w:p>
      </w:docPartBody>
    </w:docPart>
    <w:docPart>
      <w:docPartPr>
        <w:name w:val="{becf6bb9-78f6-4cc8-becc-f62981349e3c}"/>
        <w:style w:val=""/>
        <w:category>
          <w:name w:val="常规"/>
          <w:gallery w:val="placeholder"/>
        </w:category>
        <w:types>
          <w:type w:val="bbPlcHdr"/>
        </w:types>
        <w:behaviors>
          <w:behavior w:val="content"/>
        </w:behaviors>
        <w:description w:val=""/>
        <w:guid w:val="{becf6bb9-78f6-4cc8-becc-f62981349e3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user01</dc:creator>
  <cp:lastModifiedBy>user01</cp:lastModifiedBy>
  <dcterms:modified xsi:type="dcterms:W3CDTF">2019-08-14T01:28:26Z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