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00890303" w:rsidR="0060738C" w:rsidRPr="00061D58" w:rsidRDefault="005A0C75" w:rsidP="00C747B4">
      <w:pPr>
        <w:pStyle w:val="Prrafodelista"/>
        <w:numPr>
          <w:ilvl w:val="0"/>
          <w:numId w:val="8"/>
        </w:numPr>
        <w:spacing w:after="240"/>
        <w:jc w:val="both"/>
        <w:rPr>
          <w:rFonts w:ascii="Arial" w:hAnsi="Arial" w:cs="Arial"/>
          <w:sz w:val="22"/>
          <w:szCs w:val="22"/>
        </w:rPr>
      </w:pPr>
      <w:r w:rsidRPr="00061D58">
        <w:rPr>
          <w:rFonts w:cstheme="minorHAnsi"/>
          <w:b/>
          <w:bCs/>
          <w:lang w:val="es-EC"/>
        </w:rPr>
        <w:t>${</w:t>
      </w:r>
      <w:proofErr w:type="spellStart"/>
      <w:r w:rsidRPr="00061D58">
        <w:rPr>
          <w:rFonts w:cstheme="minorHAnsi"/>
          <w:b/>
          <w:bCs/>
          <w:lang w:val="es-EC"/>
        </w:rPr>
        <w:t>edit_nombres_</w:t>
      </w:r>
      <w:proofErr w:type="gramStart"/>
      <w:r w:rsidRPr="00061D58">
        <w:rPr>
          <w:rFonts w:cstheme="minorHAnsi"/>
          <w:b/>
          <w:bCs/>
          <w:lang w:val="es-EC"/>
        </w:rPr>
        <w:t>apellidos</w:t>
      </w:r>
      <w:proofErr w:type="spellEnd"/>
      <w:r w:rsidR="007D5B71" w:rsidRPr="00061D58">
        <w:rPr>
          <w:rFonts w:cstheme="minorHAnsi"/>
          <w:b/>
          <w:bCs/>
          <w:lang w:val="es-EC"/>
        </w:rPr>
        <w:t xml:space="preserve">} </w:t>
      </w:r>
      <w:r w:rsidR="00E2129D" w:rsidRPr="00061D58">
        <w:rPr>
          <w:rFonts w:cstheme="minorHAnsi"/>
          <w:b/>
          <w:bCs/>
          <w:lang w:val="es-EC"/>
        </w:rPr>
        <w:t xml:space="preserve"> </w:t>
      </w:r>
      <w:r w:rsidR="00F473C8" w:rsidRPr="00061D58">
        <w:rPr>
          <w:rFonts w:ascii="Arial" w:hAnsi="Arial" w:cs="Arial"/>
          <w:sz w:val="22"/>
          <w:szCs w:val="22"/>
        </w:rPr>
        <w:t>i</w:t>
      </w:r>
      <w:r w:rsidR="0060738C" w:rsidRPr="00061D58">
        <w:rPr>
          <w:rFonts w:ascii="Arial" w:hAnsi="Arial" w:cs="Arial"/>
          <w:sz w:val="22"/>
          <w:szCs w:val="22"/>
        </w:rPr>
        <w:t>dentificado</w:t>
      </w:r>
      <w:proofErr w:type="gramEnd"/>
      <w:r w:rsidR="0060738C" w:rsidRPr="00061D58">
        <w:rPr>
          <w:rFonts w:ascii="Arial" w:hAnsi="Arial" w:cs="Arial"/>
          <w:sz w:val="22"/>
          <w:szCs w:val="22"/>
        </w:rPr>
        <w:t>(a) con documento de identidad No.</w:t>
      </w:r>
      <w:r w:rsidR="00917D31" w:rsidRPr="00061D58">
        <w:rPr>
          <w:rFonts w:cstheme="minorHAnsi"/>
          <w:b/>
          <w:bCs/>
        </w:rPr>
        <w:t xml:space="preserve"> </w:t>
      </w:r>
      <w:r w:rsidRPr="00061D58">
        <w:rPr>
          <w:rFonts w:cstheme="minorHAnsi"/>
          <w:b/>
          <w:bCs/>
          <w:lang w:val="es-EC"/>
        </w:rPr>
        <w:t>${</w:t>
      </w:r>
      <w:proofErr w:type="spellStart"/>
      <w:r w:rsidRPr="00061D58">
        <w:rPr>
          <w:rFonts w:cstheme="minorHAnsi"/>
          <w:b/>
          <w:bCs/>
          <w:lang w:val="es-EC"/>
        </w:rPr>
        <w:t>edit_numero_cedula</w:t>
      </w:r>
      <w:proofErr w:type="spellEnd"/>
      <w:r w:rsidRPr="00061D58">
        <w:rPr>
          <w:rFonts w:cstheme="minorHAnsi"/>
          <w:b/>
          <w:bCs/>
          <w:lang w:val="es-EC"/>
        </w:rPr>
        <w:t>}</w:t>
      </w:r>
      <w:r w:rsidR="00061D58" w:rsidRPr="00061D58">
        <w:rPr>
          <w:rFonts w:cstheme="minorHAnsi"/>
          <w:b/>
          <w:bCs/>
          <w:lang w:val="es-EC"/>
        </w:rPr>
        <w:t xml:space="preserve"> </w:t>
      </w:r>
      <w:r w:rsidR="00061D58">
        <w:rPr>
          <w:rFonts w:ascii="Arial" w:hAnsi="Arial" w:cs="Arial"/>
          <w:sz w:val="22"/>
          <w:szCs w:val="22"/>
          <w:lang w:val="es-EC"/>
        </w:rPr>
        <w:t>q</w:t>
      </w:r>
      <w:proofErr w:type="spellStart"/>
      <w:r w:rsidR="0060738C" w:rsidRPr="00061D58">
        <w:rPr>
          <w:rFonts w:ascii="Arial" w:hAnsi="Arial" w:cs="Arial"/>
          <w:sz w:val="22"/>
          <w:szCs w:val="22"/>
        </w:rPr>
        <w:t>uien</w:t>
      </w:r>
      <w:proofErr w:type="spellEnd"/>
      <w:r w:rsidR="0060738C" w:rsidRPr="00061D58">
        <w:rPr>
          <w:rFonts w:ascii="Arial" w:hAnsi="Arial" w:cs="Arial"/>
          <w:sz w:val="22"/>
          <w:szCs w:val="22"/>
        </w:rPr>
        <w:t>(es)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13DCBC11" w:rsidR="0060738C" w:rsidRDefault="00CB2C41" w:rsidP="0060738C">
      <w:pPr>
        <w:pStyle w:val="Prrafodelista"/>
        <w:numPr>
          <w:ilvl w:val="0"/>
          <w:numId w:val="1"/>
        </w:numPr>
        <w:spacing w:after="240"/>
        <w:jc w:val="both"/>
        <w:rPr>
          <w:rFonts w:ascii="Arial" w:hAnsi="Arial" w:cs="Arial"/>
          <w:sz w:val="22"/>
          <w:szCs w:val="22"/>
        </w:rPr>
      </w:pPr>
      <w:r w:rsidRPr="00CB2C41">
        <w:rPr>
          <w:rFonts w:ascii="Arial" w:hAnsi="Arial" w:cs="Arial"/>
          <w:sz w:val="22"/>
          <w:szCs w:val="22"/>
        </w:rPr>
        <w:t xml:space="preserve">Múltiples noches: Mediante este método EL CLIENTE podrá utilizar una habitación o las que se considere necesario de acuerdo a la disponibilidad de cada uno de los alojamientos, la misma que se podrá usar en (departamentos, quintas, cabañas, casas o </w:t>
      </w:r>
      <w:proofErr w:type="spellStart"/>
      <w:r w:rsidRPr="00CB2C41">
        <w:rPr>
          <w:rFonts w:ascii="Arial" w:hAnsi="Arial" w:cs="Arial"/>
          <w:sz w:val="22"/>
          <w:szCs w:val="22"/>
        </w:rPr>
        <w:t>glamping</w:t>
      </w:r>
      <w:proofErr w:type="spellEnd"/>
      <w:r w:rsidRPr="00CB2C41">
        <w:rPr>
          <w:rFonts w:ascii="Arial" w:hAnsi="Arial" w:cs="Arial"/>
          <w:sz w:val="22"/>
          <w:szCs w:val="22"/>
        </w:rPr>
        <w:t>)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r w:rsidR="0060738C" w:rsidRPr="00071B8E">
        <w:rPr>
          <w:rFonts w:ascii="Arial" w:hAnsi="Arial" w:cs="Arial"/>
          <w:sz w:val="22"/>
          <w:szCs w:val="22"/>
        </w:rPr>
        <w:t xml:space="preserve">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lastRenderedPageBreak/>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AFDD6C" w14:textId="77777777" w:rsidR="009B372E" w:rsidRPr="00071B8E" w:rsidRDefault="009B372E" w:rsidP="009B372E">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w:t>
      </w:r>
      <w:r>
        <w:rPr>
          <w:rFonts w:ascii="Arial" w:hAnsi="Arial" w:cs="Arial"/>
          <w:sz w:val="22"/>
          <w:szCs w:val="22"/>
        </w:rPr>
        <w:t xml:space="preserve">El CLIENTE podrá utilizar EL PROGRAMA según las siguientes condiciones </w:t>
      </w:r>
      <w:r w:rsidRPr="00071B8E">
        <w:rPr>
          <w:rFonts w:ascii="Arial" w:hAnsi="Arial" w:cs="Arial"/>
          <w:sz w:val="22"/>
          <w:szCs w:val="22"/>
        </w:rPr>
        <w:t xml:space="preserve">Para la utilización de EL PROGRAMA es necesario que EL CLIENTE: </w:t>
      </w:r>
    </w:p>
    <w:p w14:paraId="3DCE5C6A" w14:textId="6F6A8B4E" w:rsidR="009B372E" w:rsidRDefault="009B372E" w:rsidP="009B372E">
      <w:pPr>
        <w:pStyle w:val="Prrafodelista"/>
        <w:numPr>
          <w:ilvl w:val="0"/>
          <w:numId w:val="2"/>
        </w:numPr>
        <w:spacing w:after="240"/>
        <w:jc w:val="both"/>
        <w:rPr>
          <w:rFonts w:ascii="Arial" w:hAnsi="Arial" w:cs="Arial"/>
          <w:sz w:val="22"/>
          <w:szCs w:val="22"/>
        </w:rPr>
      </w:pPr>
      <w:r>
        <w:rPr>
          <w:rFonts w:ascii="Arial" w:hAnsi="Arial" w:cs="Arial"/>
          <w:sz w:val="22"/>
          <w:szCs w:val="22"/>
        </w:rPr>
        <w:t xml:space="preserve">A la suscripción del contrato y pago de la primera cuota se habilita el acceso al portal web y aplicación móvil donde los usuarios podrán desde ese momento acceder a las reservas de departamentos que se encuentren habilitados para el primer mes en la app (no se habilita </w:t>
      </w:r>
      <w:proofErr w:type="spellStart"/>
      <w:r>
        <w:rPr>
          <w:rFonts w:ascii="Arial" w:hAnsi="Arial" w:cs="Arial"/>
          <w:sz w:val="22"/>
          <w:szCs w:val="22"/>
        </w:rPr>
        <w:t>Diamond</w:t>
      </w:r>
      <w:proofErr w:type="spellEnd"/>
      <w:r>
        <w:rPr>
          <w:rFonts w:ascii="Arial" w:hAnsi="Arial" w:cs="Arial"/>
          <w:sz w:val="22"/>
          <w:szCs w:val="22"/>
        </w:rPr>
        <w:t xml:space="preserve"> Beach y Fontaine Blue y otros). </w:t>
      </w:r>
      <w:r w:rsidR="00061D58">
        <w:rPr>
          <w:rFonts w:ascii="Arial" w:hAnsi="Arial" w:cs="Arial"/>
          <w:sz w:val="22"/>
          <w:szCs w:val="22"/>
        </w:rPr>
        <w:t>Además,</w:t>
      </w:r>
      <w:r>
        <w:rPr>
          <w:rFonts w:ascii="Arial" w:hAnsi="Arial" w:cs="Arial"/>
          <w:sz w:val="22"/>
          <w:szCs w:val="22"/>
        </w:rPr>
        <w:t xml:space="preserve"> empieza a correr el programa de fidelidad QORY LOYALTY POINTS por cada servicio que utilice en la agencia y redimir en sus reservas. </w:t>
      </w:r>
    </w:p>
    <w:p w14:paraId="30BC22BA" w14:textId="77777777" w:rsidR="009B372E" w:rsidRDefault="009B372E" w:rsidP="009B372E">
      <w:pPr>
        <w:pStyle w:val="Prrafodelista"/>
        <w:spacing w:after="240"/>
        <w:jc w:val="both"/>
        <w:rPr>
          <w:rFonts w:ascii="Arial" w:hAnsi="Arial" w:cs="Arial"/>
          <w:sz w:val="22"/>
          <w:szCs w:val="22"/>
        </w:rPr>
      </w:pPr>
    </w:p>
    <w:p w14:paraId="3C8D19B4" w14:textId="77777777" w:rsidR="009B372E" w:rsidRPr="009734A2" w:rsidRDefault="009B372E" w:rsidP="009B372E">
      <w:pPr>
        <w:pStyle w:val="Prrafodelista"/>
        <w:numPr>
          <w:ilvl w:val="0"/>
          <w:numId w:val="2"/>
        </w:numPr>
        <w:spacing w:before="240" w:after="240"/>
        <w:jc w:val="both"/>
        <w:rPr>
          <w:rFonts w:ascii="Calibri" w:eastAsia="Calibri" w:hAnsi="Calibri" w:cs="Calibri"/>
          <w:kern w:val="2"/>
          <w:lang w:val="es-EC"/>
          <w14:ligatures w14:val="standardContextual"/>
        </w:rPr>
      </w:pPr>
      <w:r w:rsidRPr="007D03FE">
        <w:rPr>
          <w:rFonts w:ascii="Arial" w:hAnsi="Arial" w:cs="Arial"/>
          <w:sz w:val="22"/>
          <w:szCs w:val="22"/>
        </w:rPr>
        <w:t xml:space="preserve">Al pago de la tercera cuota se activa los siguientes beneficios: i) </w:t>
      </w:r>
      <w:r w:rsidRPr="007D03FE">
        <w:rPr>
          <w:rFonts w:ascii="Calibri" w:eastAsia="Calibri" w:hAnsi="Calibri" w:cs="Calibri"/>
          <w:b/>
          <w:bCs/>
          <w:kern w:val="2"/>
          <w:lang w:val="es-EC"/>
          <w14:ligatures w14:val="standardContextual"/>
        </w:rPr>
        <w:t>ASESORIA VISADO:</w:t>
      </w:r>
      <w:r w:rsidRPr="007D03FE">
        <w:rPr>
          <w:rFonts w:ascii="Calibri" w:eastAsia="Calibri" w:hAnsi="Calibri" w:cs="Calibri"/>
          <w:kern w:val="2"/>
          <w:lang w:val="es-EC"/>
          <w14:ligatures w14:val="standardContextual"/>
        </w:rPr>
        <w:t xml:space="preserve"> Orientación y asesoría gratuita en Visas: americana, canadiense, mexicana y Schengen. De manera exclusiva para los familiares o el titular. Trámites pertinentes y carta de invitación con costo especial para socios. </w:t>
      </w:r>
      <w:proofErr w:type="spellStart"/>
      <w:r w:rsidRPr="009734A2">
        <w:rPr>
          <w:rFonts w:ascii="Calibri" w:eastAsia="Calibri" w:hAnsi="Calibri" w:cs="Calibri"/>
          <w:kern w:val="2"/>
          <w:lang w:val="es-EC"/>
          <w14:ligatures w14:val="standardContextual"/>
        </w:rPr>
        <w:t>i</w:t>
      </w:r>
      <w:r>
        <w:rPr>
          <w:rFonts w:ascii="Calibri" w:eastAsia="Calibri" w:hAnsi="Calibri" w:cs="Calibri"/>
          <w:kern w:val="2"/>
          <w:lang w:val="es-EC"/>
          <w14:ligatures w14:val="standardContextual"/>
        </w:rPr>
        <w:t>i</w:t>
      </w:r>
      <w:proofErr w:type="spellEnd"/>
      <w:r>
        <w:rPr>
          <w:rFonts w:ascii="Calibri" w:eastAsia="Calibri" w:hAnsi="Calibri" w:cs="Calibri"/>
          <w:kern w:val="2"/>
          <w:lang w:val="es-EC"/>
          <w14:ligatures w14:val="standardContextual"/>
        </w:rPr>
        <w:t xml:space="preserve">) </w:t>
      </w:r>
      <w:r w:rsidRPr="007D03FE">
        <w:rPr>
          <w:rFonts w:ascii="Calibri" w:eastAsia="Calibri" w:hAnsi="Calibri" w:cs="Calibri"/>
          <w:b/>
          <w:bCs/>
          <w:lang w:val="es-EC"/>
        </w:rPr>
        <w:t>TIQUETES AÉREOS:</w:t>
      </w:r>
      <w:r w:rsidRPr="007D03FE">
        <w:rPr>
          <w:rFonts w:ascii="Calibri" w:eastAsia="Calibri" w:hAnsi="Calibri" w:cs="Calibri"/>
          <w:lang w:val="es-EC"/>
        </w:rPr>
        <w:t xml:space="preserve">  Se suprimirá el Fee de Emisión y acumulará puntos por un 20%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 xml:space="preserve"> en Vuelos Nacionales y un 45% en Vuelos Internacionales.</w:t>
      </w:r>
      <w:r w:rsidRPr="007D03FE">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iii</w:t>
      </w:r>
      <w:proofErr w:type="spellEnd"/>
      <w:r>
        <w:rPr>
          <w:rFonts w:ascii="Calibri" w:eastAsia="Calibri" w:hAnsi="Calibri" w:cs="Calibri"/>
          <w:kern w:val="2"/>
          <w:lang w:val="es-EC"/>
          <w14:ligatures w14:val="standardContextual"/>
        </w:rPr>
        <w:t xml:space="preserve">) </w:t>
      </w:r>
      <w:r w:rsidRPr="007D03FE">
        <w:rPr>
          <w:rFonts w:ascii="Calibri" w:eastAsia="Calibri" w:hAnsi="Calibri" w:cs="Calibri"/>
          <w:b/>
          <w:bCs/>
          <w:lang w:val="es-EC"/>
        </w:rPr>
        <w:t xml:space="preserve">ALQUILER DE AUTOS: </w:t>
      </w:r>
      <w:r w:rsidRPr="007D03FE">
        <w:rPr>
          <w:rFonts w:ascii="Calibri" w:eastAsia="Calibri" w:hAnsi="Calibri" w:cs="Calibri"/>
          <w:lang w:val="es-EC"/>
        </w:rPr>
        <w:t xml:space="preserve">Tendrá el beneficio de la mejor tarifa del mercado y acumular hasta un 20%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r w:rsidRPr="007D03FE">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iv</w:t>
      </w:r>
      <w:proofErr w:type="spellEnd"/>
      <w:r>
        <w:rPr>
          <w:rFonts w:ascii="Calibri" w:eastAsia="Calibri" w:hAnsi="Calibri" w:cs="Calibri"/>
          <w:kern w:val="2"/>
          <w:lang w:val="es-EC"/>
          <w14:ligatures w14:val="standardContextual"/>
        </w:rPr>
        <w:t xml:space="preserve">) </w:t>
      </w:r>
      <w:r w:rsidRPr="007D03FE">
        <w:rPr>
          <w:rFonts w:ascii="Calibri" w:eastAsia="Calibri" w:hAnsi="Calibri" w:cs="Calibri"/>
          <w:b/>
          <w:bCs/>
          <w:lang w:val="es-EC"/>
        </w:rPr>
        <w:t>CRUCEROS:</w:t>
      </w:r>
      <w:r w:rsidRPr="007D03FE">
        <w:rPr>
          <w:rFonts w:ascii="Calibri" w:eastAsia="Calibri" w:hAnsi="Calibri" w:cs="Calibri"/>
          <w:lang w:val="es-EC"/>
        </w:rPr>
        <w:t xml:space="preserve"> Por la regulación de las compañías de cruceros debemos manejar las mismas tarifas, por lo tanto, se le entrega a su regreso del crucero se le otorga el 30%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r w:rsidRPr="007D03FE">
        <w:rPr>
          <w:rFonts w:ascii="Calibri" w:eastAsia="Calibri" w:hAnsi="Calibri" w:cs="Calibri"/>
          <w:kern w:val="2"/>
          <w:lang w:val="es-EC"/>
          <w14:ligatures w14:val="standardContextual"/>
        </w:rPr>
        <w:t xml:space="preserve"> </w:t>
      </w:r>
      <w:r>
        <w:rPr>
          <w:rFonts w:ascii="Calibri" w:eastAsia="Calibri" w:hAnsi="Calibri" w:cs="Calibri"/>
          <w:kern w:val="2"/>
          <w:lang w:val="es-EC"/>
          <w14:ligatures w14:val="standardContextual"/>
        </w:rPr>
        <w:t xml:space="preserve">v) </w:t>
      </w:r>
      <w:r w:rsidRPr="007D03FE">
        <w:rPr>
          <w:rFonts w:ascii="Calibri" w:eastAsia="Calibri" w:hAnsi="Calibri" w:cs="Calibri"/>
          <w:b/>
          <w:bCs/>
          <w:lang w:val="es-EC"/>
        </w:rPr>
        <w:t>PAQUETES VACACIONALES:</w:t>
      </w:r>
      <w:r w:rsidRPr="007D03FE">
        <w:rPr>
          <w:rFonts w:ascii="Calibri" w:eastAsia="Calibri" w:hAnsi="Calibri" w:cs="Calibri"/>
          <w:lang w:val="es-EC"/>
        </w:rPr>
        <w:t xml:space="preserve"> Se le ofrece la tarifa más baja del mercado en todos los paquetes a nivel Internacional y se le entrega en un 25% en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p>
    <w:p w14:paraId="0C1FE9F5" w14:textId="77777777" w:rsidR="009B372E" w:rsidRPr="009734A2" w:rsidRDefault="009B372E" w:rsidP="009B372E">
      <w:pPr>
        <w:spacing w:before="240" w:after="240"/>
        <w:jc w:val="both"/>
        <w:rPr>
          <w:rFonts w:ascii="Calibri" w:eastAsia="Calibri" w:hAnsi="Calibri" w:cs="Calibri"/>
          <w:kern w:val="2"/>
          <w:lang w:val="es-EC"/>
          <w14:ligatures w14:val="standardContextual"/>
        </w:rPr>
      </w:pPr>
    </w:p>
    <w:p w14:paraId="3F5F0E22" w14:textId="77777777" w:rsidR="009B372E" w:rsidRPr="007D03FE" w:rsidRDefault="009B372E" w:rsidP="009B372E">
      <w:pPr>
        <w:pStyle w:val="Prrafodelista"/>
        <w:spacing w:before="240" w:after="240"/>
        <w:ind w:left="714"/>
        <w:contextualSpacing w:val="0"/>
        <w:jc w:val="both"/>
        <w:rPr>
          <w:rFonts w:ascii="Calibri" w:eastAsia="Calibri" w:hAnsi="Calibri" w:cs="Calibri"/>
          <w:lang w:val="es-EC"/>
        </w:rPr>
      </w:pPr>
      <w:r>
        <w:rPr>
          <w:rFonts w:ascii="Arial" w:hAnsi="Arial" w:cs="Arial"/>
          <w:sz w:val="22"/>
          <w:szCs w:val="22"/>
        </w:rPr>
        <w:t xml:space="preserve">Al pago de la sexta cuota se activan los siguientes beneficios: i) </w:t>
      </w:r>
      <w:r w:rsidRPr="007D03FE">
        <w:rPr>
          <w:rFonts w:ascii="Calibri" w:eastAsia="Calibri" w:hAnsi="Calibri" w:cs="Calibri"/>
          <w:b/>
          <w:bCs/>
          <w:lang w:val="es-EC"/>
        </w:rPr>
        <w:t>HOTELES:</w:t>
      </w:r>
      <w:r w:rsidRPr="007D03FE">
        <w:rPr>
          <w:rFonts w:ascii="Calibri" w:eastAsia="Calibri" w:hAnsi="Calibri" w:cs="Calibri"/>
          <w:lang w:val="es-EC"/>
        </w:rPr>
        <w:t xml:space="preserve">  Le brindamos el uso de más 200.000 hoteles alrededor del mundo y se le garantiza la mejor tarifa del mercado, nuestra garantía de las mejores tarifas aplica de la siguiente manera: EL CLIENTE después de haber solicitado el requerimiento a la agencia si encuentra una mejor tarifa que la cotizada se le iguala la tarifa y adicional se le da siempre y cuando traiga la cotización impresa de otra Agencia y con las mismas características de su solicitud,  y por todas las reservas de Hoteles acumula el 30%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r>
        <w:rPr>
          <w:rFonts w:ascii="Calibri" w:eastAsia="Calibri" w:hAnsi="Calibri" w:cs="Calibri"/>
          <w:lang w:val="es-EC"/>
        </w:rPr>
        <w:t xml:space="preserve"> </w:t>
      </w:r>
      <w:proofErr w:type="spellStart"/>
      <w:r>
        <w:rPr>
          <w:rFonts w:ascii="Calibri" w:eastAsia="Calibri" w:hAnsi="Calibri" w:cs="Calibri"/>
          <w:lang w:val="es-EC"/>
        </w:rPr>
        <w:t>ii</w:t>
      </w:r>
      <w:proofErr w:type="spellEnd"/>
      <w:r>
        <w:rPr>
          <w:rFonts w:ascii="Calibri" w:eastAsia="Calibri" w:hAnsi="Calibri" w:cs="Calibri"/>
          <w:lang w:val="es-EC"/>
        </w:rPr>
        <w:t xml:space="preserve">) </w:t>
      </w:r>
      <w:r w:rsidRPr="007D03FE">
        <w:rPr>
          <w:rFonts w:ascii="Calibri" w:eastAsia="Calibri" w:hAnsi="Calibri" w:cs="Calibri"/>
          <w:b/>
          <w:bCs/>
          <w:lang w:val="es-EC"/>
        </w:rPr>
        <w:t>QORY LOYALTY GETAWAY WEEKS:</w:t>
      </w:r>
      <w:r w:rsidRPr="007D03FE">
        <w:rPr>
          <w:rFonts w:ascii="Calibri" w:eastAsia="Calibri" w:hAnsi="Calibri" w:cs="Calibri"/>
          <w:lang w:val="es-EC"/>
        </w:rPr>
        <w:t xml:space="preserve"> Alojamiento en más de 6000 Resorts, en Apartamentos de 1, 2, y 3 dormitorios en selectos destinos turísticos y en más de 250.000 Hoteles alrededor del mundo para la cual se ofrece la siguiente alternativa.</w:t>
      </w:r>
      <w:r>
        <w:rPr>
          <w:rFonts w:ascii="Calibri" w:eastAsia="Calibri" w:hAnsi="Calibri" w:cs="Calibri"/>
          <w:lang w:val="es-EC"/>
        </w:rPr>
        <w:t xml:space="preserve"> </w:t>
      </w:r>
      <w:proofErr w:type="spellStart"/>
      <w:r>
        <w:rPr>
          <w:rFonts w:ascii="Calibri" w:eastAsia="Calibri" w:hAnsi="Calibri" w:cs="Calibri"/>
          <w:lang w:val="es-EC"/>
        </w:rPr>
        <w:t>iii</w:t>
      </w:r>
      <w:proofErr w:type="spellEnd"/>
      <w:r>
        <w:rPr>
          <w:rFonts w:ascii="Calibri" w:eastAsia="Calibri" w:hAnsi="Calibri" w:cs="Calibri"/>
          <w:lang w:val="es-EC"/>
        </w:rPr>
        <w:t xml:space="preserve">) </w:t>
      </w:r>
      <w:r w:rsidRPr="007D03FE">
        <w:rPr>
          <w:rFonts w:ascii="Calibri" w:eastAsia="Calibri" w:hAnsi="Calibri" w:cs="Calibri"/>
          <w:b/>
          <w:bCs/>
          <w:lang w:val="es-EC"/>
        </w:rPr>
        <w:t>GETAWAY PREMIUM:</w:t>
      </w:r>
      <w:r w:rsidRPr="007D03FE">
        <w:rPr>
          <w:rFonts w:ascii="Calibri" w:eastAsia="Calibri" w:hAnsi="Calibri" w:cs="Calibri"/>
          <w:lang w:val="es-EC"/>
        </w:rPr>
        <w:t xml:space="preserve"> Son semanas de Alojamiento ofrecido en un valor de $399.00 o incluso un valor menor de dos a seis pasajeros, con ventaja de reserva a menor tiempo de hospedaje o uso fraccionado, con un tiempo mínimo de reserva de 21 días de anticipación. (APLICA PARA: Cancún, Orlando y la mayor parte del Caribe).</w:t>
      </w:r>
      <w:r>
        <w:rPr>
          <w:rFonts w:ascii="Calibri" w:eastAsia="Calibri" w:hAnsi="Calibri" w:cs="Calibri"/>
          <w:lang w:val="es-EC"/>
        </w:rPr>
        <w:t xml:space="preserve"> </w:t>
      </w:r>
      <w:proofErr w:type="spellStart"/>
      <w:r w:rsidRPr="009734A2">
        <w:rPr>
          <w:rFonts w:ascii="Calibri" w:eastAsia="Calibri" w:hAnsi="Calibri" w:cs="Calibri"/>
          <w:lang w:val="es-EC"/>
        </w:rPr>
        <w:t>iv</w:t>
      </w:r>
      <w:proofErr w:type="spellEnd"/>
      <w:r w:rsidRPr="009734A2">
        <w:rPr>
          <w:rFonts w:ascii="Calibri" w:eastAsia="Calibri" w:hAnsi="Calibri" w:cs="Calibri"/>
          <w:lang w:val="es-EC"/>
        </w:rPr>
        <w:t>)</w:t>
      </w:r>
      <w:r>
        <w:rPr>
          <w:rFonts w:ascii="Calibri" w:eastAsia="Calibri" w:hAnsi="Calibri" w:cs="Calibri"/>
          <w:b/>
          <w:bCs/>
          <w:lang w:val="es-EC"/>
        </w:rPr>
        <w:t xml:space="preserve"> </w:t>
      </w:r>
      <w:r w:rsidRPr="007D03FE">
        <w:rPr>
          <w:rFonts w:ascii="Calibri" w:eastAsia="Calibri" w:hAnsi="Calibri" w:cs="Calibri"/>
          <w:b/>
          <w:bCs/>
          <w:lang w:val="es-EC"/>
        </w:rPr>
        <w:t>GETAWAY STANDAR:</w:t>
      </w:r>
      <w:r w:rsidRPr="007D03FE">
        <w:rPr>
          <w:rFonts w:ascii="Calibri" w:eastAsia="Calibri" w:hAnsi="Calibri" w:cs="Calibri"/>
          <w:lang w:val="es-EC"/>
        </w:rPr>
        <w:t xml:space="preserve"> Son semanas de Alojamiento en Resorts o Complejo Vacacionales de 2 a 6 pasajeros con una tarifa desde $ 599.00 a $ 999.00 por unidad, Aplica para cualquier lugar del mundo sujeto a disponibilidad, se debe solicitar con mínimo de 72 horas de anticipación.</w:t>
      </w:r>
      <w:r>
        <w:rPr>
          <w:rFonts w:ascii="Calibri" w:eastAsia="Calibri" w:hAnsi="Calibri" w:cs="Calibri"/>
          <w:lang w:val="es-EC"/>
        </w:rPr>
        <w:t xml:space="preserve"> v) </w:t>
      </w:r>
      <w:r w:rsidRPr="007D03FE">
        <w:rPr>
          <w:rFonts w:ascii="Calibri" w:eastAsia="Calibri" w:hAnsi="Calibri" w:cs="Calibri"/>
          <w:b/>
          <w:bCs/>
          <w:lang w:val="es-EC"/>
        </w:rPr>
        <w:t>GETAWAY PLUS:</w:t>
      </w:r>
      <w:r w:rsidRPr="007D03FE">
        <w:rPr>
          <w:rFonts w:ascii="Calibri" w:eastAsia="Calibri" w:hAnsi="Calibri" w:cs="Calibri"/>
          <w:lang w:val="es-EC"/>
        </w:rPr>
        <w:t xml:space="preserve"> Son semanas de Alojamiento en Resorts o Complejos Vacacionales de 2 a 6 personas con una tarifa especial desde $ 499.00 a $599.00 por unidad, Aplica para cualquier parte del mundo y sujeto a disponibilidad las reservas deben ser solicitadas con mínimo de 90 días de anticipación.</w:t>
      </w:r>
      <w:r>
        <w:rPr>
          <w:rFonts w:ascii="Calibri" w:eastAsia="Calibri" w:hAnsi="Calibri" w:cs="Calibri"/>
          <w:lang w:val="es-EC"/>
        </w:rPr>
        <w:t xml:space="preserve"> vi) </w:t>
      </w:r>
      <w:r w:rsidRPr="007D03FE">
        <w:rPr>
          <w:rFonts w:ascii="Calibri" w:eastAsia="Calibri" w:hAnsi="Calibri" w:cs="Calibri"/>
          <w:b/>
          <w:bCs/>
          <w:lang w:val="es-EC"/>
        </w:rPr>
        <w:t>INCENTIVOS DE PRIMERA VISITA:</w:t>
      </w:r>
      <w:r w:rsidRPr="007D03FE">
        <w:rPr>
          <w:rFonts w:ascii="Calibri" w:eastAsia="Calibri" w:hAnsi="Calibri" w:cs="Calibri"/>
          <w:lang w:val="es-EC"/>
        </w:rPr>
        <w:t xml:space="preserve"> Premios </w:t>
      </w:r>
      <w:r w:rsidRPr="007D03FE">
        <w:rPr>
          <w:rFonts w:ascii="Calibri" w:eastAsia="Calibri" w:hAnsi="Calibri" w:cs="Calibri"/>
          <w:lang w:val="es-EC"/>
        </w:rPr>
        <w:lastRenderedPageBreak/>
        <w:t>y/o beneficios establecidos por la compañía que se entregan gracias a la adquisición de su afiliación, forman parte integral del contrato. Uso exclusivo previa solicitud al área de reservas y que pueden ser basados en la disponibilidad de los proveedores o auspiciantes externos a la compañía. Son:</w:t>
      </w:r>
    </w:p>
    <w:p w14:paraId="3CADF5AF" w14:textId="77777777" w:rsidR="009B372E" w:rsidRPr="000533DC" w:rsidRDefault="009B372E" w:rsidP="009B372E">
      <w:pPr>
        <w:spacing w:before="240" w:after="240"/>
        <w:ind w:left="708"/>
        <w:rPr>
          <w:rFonts w:ascii="Calibri" w:eastAsia="Calibri" w:hAnsi="Calibri" w:cs="Calibri"/>
          <w:kern w:val="2"/>
          <w:lang w:val="es-EC"/>
          <w14:ligatures w14:val="standardContextual"/>
        </w:rPr>
      </w:pPr>
      <w:r>
        <w:rPr>
          <w:rFonts w:ascii="Arial" w:hAnsi="Arial" w:cs="Arial"/>
          <w:sz w:val="22"/>
          <w:szCs w:val="22"/>
        </w:rPr>
        <w:t xml:space="preserve">Al pago de la novena cuota EL CLIENTE podrá hacer uso de los siguientes beneficios en el marco de este contrato, habilitándose el uso completo de los beneficios del </w:t>
      </w:r>
      <w:proofErr w:type="gramStart"/>
      <w:r>
        <w:rPr>
          <w:rFonts w:ascii="Arial" w:hAnsi="Arial" w:cs="Arial"/>
          <w:sz w:val="22"/>
          <w:szCs w:val="22"/>
        </w:rPr>
        <w:t>programa :</w:t>
      </w:r>
      <w:proofErr w:type="gramEnd"/>
      <w:r>
        <w:rPr>
          <w:rFonts w:ascii="Arial" w:hAnsi="Arial" w:cs="Arial"/>
          <w:sz w:val="22"/>
          <w:szCs w:val="22"/>
        </w:rPr>
        <w:t xml:space="preserve"> i) </w:t>
      </w:r>
      <w:r w:rsidRPr="000533DC">
        <w:rPr>
          <w:rFonts w:ascii="Calibri" w:eastAsia="Calibri" w:hAnsi="Calibri" w:cs="Calibri"/>
          <w:b/>
          <w:bCs/>
          <w:kern w:val="2"/>
          <w:lang w:val="es-EC"/>
          <w14:ligatures w14:val="standardContextual"/>
        </w:rPr>
        <w:t>QORY LOYALTY LAWYERS:</w:t>
      </w:r>
      <w:r w:rsidRPr="000533DC">
        <w:rPr>
          <w:rFonts w:ascii="Calibri" w:eastAsia="Calibri" w:hAnsi="Calibri" w:cs="Calibri"/>
          <w:kern w:val="2"/>
          <w:lang w:val="es-EC"/>
          <w14:ligatures w14:val="standardContextual"/>
        </w:rPr>
        <w:t xml:space="preserve"> Servicio de asesoría y consultas legales, previa solicitud, cero costos.</w:t>
      </w:r>
      <w:r>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ii</w:t>
      </w:r>
      <w:proofErr w:type="spellEnd"/>
      <w:r>
        <w:rPr>
          <w:rFonts w:ascii="Calibri" w:eastAsia="Calibri" w:hAnsi="Calibri" w:cs="Calibri"/>
          <w:kern w:val="2"/>
          <w:lang w:val="es-EC"/>
          <w14:ligatures w14:val="standardContextual"/>
        </w:rPr>
        <w:t xml:space="preserve">) </w:t>
      </w:r>
      <w:r w:rsidRPr="000533DC">
        <w:rPr>
          <w:rFonts w:ascii="Calibri" w:eastAsia="Calibri" w:hAnsi="Calibri" w:cs="Calibri"/>
          <w:b/>
          <w:bCs/>
          <w:kern w:val="2"/>
          <w:lang w:val="es-EC"/>
          <w14:ligatures w14:val="standardContextual"/>
        </w:rPr>
        <w:t>BONO DE HOSPEDAJE QORY LOYALTY</w:t>
      </w:r>
      <w:r w:rsidRPr="000533DC">
        <w:rPr>
          <w:rFonts w:ascii="Calibri" w:eastAsia="Calibri" w:hAnsi="Calibri" w:cs="Calibri"/>
          <w:kern w:val="2"/>
          <w:lang w:val="es-EC"/>
          <w14:ligatures w14:val="standardContextual"/>
        </w:rPr>
        <w:t>: Acepto y recibo UN Bono de Hospedaje 2 Noches 3 Días para 06 personas. Previo pago de Impuestos. Uso exclusivo en departamentos de la compañía. No incluye ningún tipo de alimentación.</w:t>
      </w:r>
      <w:r>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iii</w:t>
      </w:r>
      <w:proofErr w:type="spellEnd"/>
      <w:r>
        <w:rPr>
          <w:rFonts w:ascii="Calibri" w:eastAsia="Calibri" w:hAnsi="Calibri" w:cs="Calibri"/>
          <w:kern w:val="2"/>
          <w:lang w:val="es-EC"/>
          <w14:ligatures w14:val="standardContextual"/>
        </w:rPr>
        <w:t xml:space="preserve">) </w:t>
      </w:r>
      <w:r w:rsidRPr="000533DC">
        <w:rPr>
          <w:rFonts w:ascii="Calibri" w:eastAsia="Calibri" w:hAnsi="Calibri" w:cs="Calibri"/>
          <w:b/>
          <w:bCs/>
          <w:kern w:val="2"/>
          <w:lang w:val="es-EC"/>
          <w14:ligatures w14:val="standardContextual"/>
        </w:rPr>
        <w:t>BONO DE HOSPEDAJE INTERNACIONAL QORY LOYALTY</w:t>
      </w:r>
      <w:r w:rsidRPr="000533DC">
        <w:rPr>
          <w:rFonts w:ascii="Calibri" w:eastAsia="Calibri" w:hAnsi="Calibri" w:cs="Calibri"/>
          <w:kern w:val="2"/>
          <w:lang w:val="es-EC"/>
          <w14:ligatures w14:val="standardContextual"/>
        </w:rPr>
        <w:t xml:space="preserve">: Acepto y recibo UN Bono de Hospedaje     3 Noches 4 </w:t>
      </w:r>
      <w:proofErr w:type="gramStart"/>
      <w:r w:rsidRPr="000533DC">
        <w:rPr>
          <w:rFonts w:ascii="Calibri" w:eastAsia="Calibri" w:hAnsi="Calibri" w:cs="Calibri"/>
          <w:kern w:val="2"/>
          <w:lang w:val="es-EC"/>
          <w14:ligatures w14:val="standardContextual"/>
        </w:rPr>
        <w:t>Días  para</w:t>
      </w:r>
      <w:proofErr w:type="gramEnd"/>
      <w:r w:rsidRPr="000533DC">
        <w:rPr>
          <w:rFonts w:ascii="Calibri" w:eastAsia="Calibri" w:hAnsi="Calibri" w:cs="Calibri"/>
          <w:kern w:val="2"/>
          <w:lang w:val="es-EC"/>
          <w14:ligatures w14:val="standardContextual"/>
        </w:rPr>
        <w:t xml:space="preserve"> 02 Adultos y 02 Niños. Previo pago de Impuestos. Incluye la alimentación. PREVIA RESERVA. Destino: Cancún</w:t>
      </w:r>
      <w:r>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iv</w:t>
      </w:r>
      <w:proofErr w:type="spellEnd"/>
      <w:r>
        <w:rPr>
          <w:rFonts w:ascii="Calibri" w:eastAsia="Calibri" w:hAnsi="Calibri" w:cs="Calibri"/>
          <w:kern w:val="2"/>
          <w:lang w:val="es-EC"/>
          <w14:ligatures w14:val="standardContextual"/>
        </w:rPr>
        <w:t xml:space="preserve">) </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67B5DDF0"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w:t>
      </w:r>
      <w:proofErr w:type="spellStart"/>
      <w:r w:rsidR="00E84137">
        <w:rPr>
          <w:rFonts w:ascii="Arial" w:hAnsi="Arial" w:cs="Arial"/>
          <w:sz w:val="22"/>
          <w:szCs w:val="22"/>
        </w:rPr>
        <w:t>edit_texto_anios_contrato</w:t>
      </w:r>
      <w:proofErr w:type="spellEnd"/>
      <w:r w:rsidR="00E84137">
        <w:rPr>
          <w:rFonts w:ascii="Arial" w:hAnsi="Arial" w:cs="Arial"/>
          <w:sz w:val="22"/>
          <w:szCs w:val="22"/>
        </w:rPr>
        <w:t>}</w:t>
      </w:r>
      <w:r w:rsidR="00AC778C">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1132E0C2"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proofErr w:type="spellStart"/>
      <w:r w:rsidR="005A0C75" w:rsidRPr="005A0C75">
        <w:rPr>
          <w:rFonts w:ascii="Arial" w:hAnsi="Arial" w:cs="Arial"/>
          <w:sz w:val="22"/>
          <w:szCs w:val="22"/>
        </w:rPr>
        <w:t>edit_monto_</w:t>
      </w:r>
      <w:proofErr w:type="gramStart"/>
      <w:r w:rsidR="005A0C75" w:rsidRPr="005A0C75">
        <w:rPr>
          <w:rFonts w:ascii="Arial" w:hAnsi="Arial" w:cs="Arial"/>
          <w:sz w:val="22"/>
          <w:szCs w:val="22"/>
        </w:rPr>
        <w:t>contrato</w:t>
      </w:r>
      <w:proofErr w:type="spellEnd"/>
      <w:r w:rsidR="005A0C75">
        <w:rPr>
          <w:rFonts w:ascii="Arial" w:hAnsi="Arial" w:cs="Arial"/>
          <w:sz w:val="22"/>
          <w:szCs w:val="22"/>
        </w:rPr>
        <w:t>}</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w:t>
      </w:r>
      <w:proofErr w:type="spellStart"/>
      <w:r w:rsidR="007D5B71">
        <w:rPr>
          <w:rFonts w:ascii="Arial" w:hAnsi="Arial" w:cs="Arial"/>
          <w:sz w:val="22"/>
          <w:szCs w:val="22"/>
        </w:rPr>
        <w:t>edit_monto_contrato_texto</w:t>
      </w:r>
      <w:proofErr w:type="spellEnd"/>
      <w:r w:rsidR="007D5B71">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 xml:space="preserve">AUTORIZACIÓN DE </w:t>
      </w:r>
      <w:r w:rsidR="009B372E">
        <w:rPr>
          <w:rFonts w:ascii="Arial" w:hAnsi="Arial" w:cs="Arial"/>
          <w:sz w:val="22"/>
          <w:szCs w:val="22"/>
        </w:rPr>
        <w:t>DÉBITO AUTOMÁTICO PARA PAGOS CON CRÉDITO DIRECTO</w:t>
      </w:r>
      <w:r>
        <w:rPr>
          <w:rFonts w:ascii="Arial" w:hAnsi="Arial" w:cs="Arial"/>
          <w:sz w:val="22"/>
          <w:szCs w:val="22"/>
        </w:rPr>
        <w:t xml:space="preserve">) </w:t>
      </w:r>
      <w:r w:rsidR="009B372E">
        <w:rPr>
          <w:rFonts w:ascii="Arial" w:hAnsi="Arial" w:cs="Arial"/>
          <w:sz w:val="22"/>
          <w:szCs w:val="22"/>
        </w:rPr>
        <w:t>en cuotas establecidas</w:t>
      </w:r>
      <w:r>
        <w:rPr>
          <w:rFonts w:ascii="Arial" w:hAnsi="Arial" w:cs="Arial"/>
          <w:sz w:val="22"/>
          <w:szCs w:val="22"/>
        </w:rPr>
        <w:t>,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24BE79F1" w14:textId="6DFC9110" w:rsidR="009B372E" w:rsidRDefault="009B372E" w:rsidP="00580A9E">
      <w:pPr>
        <w:jc w:val="both"/>
        <w:rPr>
          <w:rFonts w:ascii="Arial" w:hAnsi="Arial" w:cs="Arial"/>
          <w:sz w:val="22"/>
          <w:szCs w:val="22"/>
        </w:rPr>
      </w:pPr>
      <w:r>
        <w:rPr>
          <w:rFonts w:ascii="Arial" w:hAnsi="Arial" w:cs="Arial"/>
          <w:sz w:val="22"/>
          <w:szCs w:val="22"/>
        </w:rPr>
        <w:t>Cuota inicial a la firma del contrato de USD$${</w:t>
      </w:r>
      <w:proofErr w:type="spellStart"/>
      <w:r>
        <w:rPr>
          <w:rFonts w:ascii="Arial" w:hAnsi="Arial" w:cs="Arial"/>
          <w:sz w:val="22"/>
          <w:szCs w:val="22"/>
        </w:rPr>
        <w:t>edit_abono_CD</w:t>
      </w:r>
      <w:proofErr w:type="spellEnd"/>
      <w:r>
        <w:rPr>
          <w:rFonts w:ascii="Arial" w:hAnsi="Arial" w:cs="Arial"/>
          <w:sz w:val="22"/>
          <w:szCs w:val="22"/>
        </w:rPr>
        <w:t>} (${</w:t>
      </w:r>
      <w:proofErr w:type="spellStart"/>
      <w:r>
        <w:rPr>
          <w:rFonts w:ascii="Arial" w:hAnsi="Arial" w:cs="Arial"/>
          <w:sz w:val="22"/>
          <w:szCs w:val="22"/>
        </w:rPr>
        <w:t>edit_abono_letras_CD</w:t>
      </w:r>
      <w:proofErr w:type="spellEnd"/>
      <w:r>
        <w:rPr>
          <w:rFonts w:ascii="Arial" w:hAnsi="Arial" w:cs="Arial"/>
          <w:sz w:val="22"/>
          <w:szCs w:val="22"/>
        </w:rPr>
        <w:t>} DOLARES DE LOS ESTADOS UNIDOS DE NORTEAMERICA) y ${</w:t>
      </w:r>
      <w:proofErr w:type="spellStart"/>
      <w:r w:rsidRPr="009B372E">
        <w:rPr>
          <w:rFonts w:ascii="Arial" w:hAnsi="Arial" w:cs="Arial"/>
          <w:sz w:val="22"/>
          <w:szCs w:val="22"/>
        </w:rPr>
        <w:t>edit_num_coutas_CD</w:t>
      </w:r>
      <w:proofErr w:type="spellEnd"/>
      <w:r>
        <w:rPr>
          <w:rFonts w:ascii="Arial" w:hAnsi="Arial" w:cs="Arial"/>
          <w:sz w:val="22"/>
          <w:szCs w:val="22"/>
        </w:rPr>
        <w:t>}</w:t>
      </w:r>
      <w:r w:rsidRPr="009B372E">
        <w:rPr>
          <w:rFonts w:ascii="Arial" w:hAnsi="Arial" w:cs="Arial"/>
          <w:sz w:val="22"/>
          <w:szCs w:val="22"/>
        </w:rPr>
        <w:t xml:space="preserve"> </w:t>
      </w:r>
      <w:r>
        <w:rPr>
          <w:rFonts w:ascii="Arial" w:hAnsi="Arial" w:cs="Arial"/>
          <w:sz w:val="22"/>
          <w:szCs w:val="22"/>
        </w:rPr>
        <w:t>cuotas mensuales de USD$ ${</w:t>
      </w:r>
      <w:proofErr w:type="spellStart"/>
      <w:r w:rsidRPr="009B372E">
        <w:rPr>
          <w:rFonts w:ascii="Arial" w:hAnsi="Arial" w:cs="Arial"/>
          <w:sz w:val="22"/>
          <w:szCs w:val="22"/>
        </w:rPr>
        <w:t>edit_monto_cuota_CD</w:t>
      </w:r>
      <w:proofErr w:type="spellEnd"/>
      <w:r>
        <w:rPr>
          <w:rFonts w:ascii="Arial" w:hAnsi="Arial" w:cs="Arial"/>
          <w:sz w:val="22"/>
          <w:szCs w:val="22"/>
        </w:rPr>
        <w:t>}</w:t>
      </w:r>
      <w:r w:rsidRPr="009B372E">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edit_monto_cuota_letas_CD</w:t>
      </w:r>
      <w:proofErr w:type="spellEnd"/>
      <w:r>
        <w:rPr>
          <w:rFonts w:ascii="Arial" w:hAnsi="Arial" w:cs="Arial"/>
          <w:sz w:val="22"/>
          <w:szCs w:val="22"/>
        </w:rPr>
        <w:t xml:space="preserve">} DOLARES DE LOS ESTADOS UNIDOS DE </w:t>
      </w:r>
      <w:commentRangeStart w:id="0"/>
      <w:r>
        <w:rPr>
          <w:rFonts w:ascii="Arial" w:hAnsi="Arial" w:cs="Arial"/>
          <w:sz w:val="22"/>
          <w:szCs w:val="22"/>
        </w:rPr>
        <w:t>NORTEAMERICA</w:t>
      </w:r>
      <w:commentRangeEnd w:id="0"/>
      <w:r>
        <w:rPr>
          <w:rStyle w:val="Refdecomentario"/>
        </w:rPr>
        <w:commentReference w:id="0"/>
      </w:r>
      <w:r>
        <w:rPr>
          <w:rFonts w:ascii="Arial" w:hAnsi="Arial" w:cs="Arial"/>
          <w:sz w:val="22"/>
          <w:szCs w:val="22"/>
        </w:rPr>
        <w:t>)</w:t>
      </w:r>
    </w:p>
    <w:p w14:paraId="20A24532" w14:textId="5DE7E80F" w:rsidR="0060738C" w:rsidRDefault="007823BA" w:rsidP="00580A9E">
      <w:pPr>
        <w:jc w:val="both"/>
        <w:rPr>
          <w:rFonts w:ascii="Arial" w:hAnsi="Arial" w:cs="Arial"/>
          <w:sz w:val="22"/>
          <w:szCs w:val="22"/>
        </w:rPr>
      </w:pPr>
      <w:r>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86FBCF6" w14:textId="77777777" w:rsidR="00CB2C41" w:rsidRPr="00071B8E" w:rsidRDefault="00CB2C41" w:rsidP="00580A9E">
      <w:pPr>
        <w:jc w:val="both"/>
        <w:rPr>
          <w:rFonts w:ascii="Arial" w:hAnsi="Arial" w:cs="Arial"/>
          <w:sz w:val="22"/>
          <w:szCs w:val="22"/>
        </w:rPr>
      </w:pP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3982573A" w14:textId="08CA54DE" w:rsidR="00CB2C41" w:rsidRPr="00071B8E" w:rsidRDefault="00CB2C41"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0BD0F2" w14:textId="35B5C597" w:rsidR="00CB2C41" w:rsidRDefault="00CB2C41" w:rsidP="0060738C">
      <w:pPr>
        <w:spacing w:after="240"/>
        <w:jc w:val="both"/>
        <w:rPr>
          <w:rFonts w:ascii="Arial" w:hAnsi="Arial" w:cs="Arial"/>
          <w:b/>
          <w:bCs/>
          <w:sz w:val="22"/>
          <w:szCs w:val="22"/>
        </w:rPr>
      </w:pPr>
      <w:r>
        <w:rPr>
          <w:rFonts w:ascii="Arial" w:hAnsi="Arial" w:cs="Arial"/>
          <w:sz w:val="22"/>
          <w:szCs w:val="22"/>
        </w:rPr>
        <w:t xml:space="preserve">LA SOCIEDAD podrá ceder los derechos derivados del presente contrato a un tercero, previa autorización del CLIENTE. No obstante, </w:t>
      </w:r>
      <w:proofErr w:type="spellStart"/>
      <w:r>
        <w:rPr>
          <w:rFonts w:ascii="Arial" w:hAnsi="Arial" w:cs="Arial"/>
          <w:sz w:val="22"/>
          <w:szCs w:val="22"/>
        </w:rPr>
        <w:t>si</w:t>
      </w:r>
      <w:proofErr w:type="spellEnd"/>
      <w:r>
        <w:rPr>
          <w:rFonts w:ascii="Arial" w:hAnsi="Arial" w:cs="Arial"/>
          <w:sz w:val="22"/>
          <w:szCs w:val="22"/>
        </w:rPr>
        <w:t xml:space="preserve">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w:t>
      </w:r>
    </w:p>
    <w:p w14:paraId="348FC5F4" w14:textId="759D712D"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5EB3B04E" w14:textId="77777777" w:rsidR="00CB2C41" w:rsidRDefault="00CB2C41" w:rsidP="00CB2C41">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7041AB2F" w14:textId="77777777" w:rsidR="00CB2C41" w:rsidRDefault="00CB2C41" w:rsidP="00CB2C41">
      <w:pPr>
        <w:jc w:val="both"/>
        <w:rPr>
          <w:rFonts w:ascii="Arial" w:hAnsi="Arial" w:cs="Arial"/>
          <w:sz w:val="22"/>
          <w:szCs w:val="22"/>
        </w:rPr>
      </w:pPr>
    </w:p>
    <w:p w14:paraId="35B43445" w14:textId="2E7F99F2" w:rsidR="0060738C" w:rsidRDefault="0060738C" w:rsidP="00CB2C41">
      <w:pPr>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1B999C88" w14:textId="77777777" w:rsidR="00CB2C41" w:rsidRDefault="00CB2C41" w:rsidP="00CB2C41">
      <w:pPr>
        <w:jc w:val="both"/>
        <w:rPr>
          <w:rFonts w:ascii="Arial" w:hAnsi="Arial" w:cs="Arial"/>
          <w:sz w:val="22"/>
          <w:szCs w:val="22"/>
        </w:rPr>
      </w:pP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ED157D6" w:rsidR="0060738C" w:rsidRPr="00071B8E" w:rsidRDefault="00CB2C41" w:rsidP="0060738C">
      <w:pPr>
        <w:spacing w:after="240"/>
        <w:jc w:val="both"/>
        <w:rPr>
          <w:rFonts w:ascii="Arial" w:hAnsi="Arial" w:cs="Arial"/>
          <w:sz w:val="22"/>
          <w:szCs w:val="22"/>
        </w:rPr>
      </w:pPr>
      <w:r>
        <w:rPr>
          <w:rFonts w:ascii="Arial" w:hAnsi="Arial" w:cs="Arial"/>
          <w:b/>
          <w:bCs/>
          <w:sz w:val="22"/>
          <w:szCs w:val="22"/>
        </w:rPr>
        <w:t>DÉCIMA PRIMERA:</w:t>
      </w:r>
      <w:r>
        <w:rPr>
          <w:rFonts w:ascii="Arial" w:hAnsi="Arial" w:cs="Arial"/>
          <w:sz w:val="22"/>
          <w:szCs w:val="22"/>
        </w:rPr>
        <w:t xml:space="preserve"> Documentos accesorios al Contrato. Se consideran documentos del Contrato y hacen parte integral del mismo, el Listado de Verificación de Términos del Contrato, sumillado uno a uno por EL CLIENTE de acuerdo con la Ley de Defensa al Consumidor y el Reglamento de Condiciones </w:t>
      </w:r>
      <w:r>
        <w:rPr>
          <w:rFonts w:ascii="Arial" w:hAnsi="Arial" w:cs="Arial"/>
          <w:sz w:val="22"/>
          <w:szCs w:val="22"/>
        </w:rPr>
        <w:lastRenderedPageBreak/>
        <w:t>para el Uso y Operación del Programa, en donde están incluidas las tablas de conversión de las noches de alojamiento y demás documentos legales y comerciales, que formen parte de su suscripción o posterior ejecución.</w:t>
      </w:r>
    </w:p>
    <w:p w14:paraId="38930164" w14:textId="0F901B10" w:rsidR="0060738C" w:rsidRPr="00071B8E" w:rsidRDefault="00CB2C41" w:rsidP="0060738C">
      <w:pPr>
        <w:spacing w:after="240"/>
        <w:jc w:val="both"/>
        <w:rPr>
          <w:rFonts w:ascii="Arial" w:hAnsi="Arial" w:cs="Arial"/>
          <w:sz w:val="22"/>
          <w:szCs w:val="22"/>
        </w:rPr>
      </w:pPr>
      <w:r>
        <w:rPr>
          <w:rFonts w:ascii="Arial" w:hAnsi="Arial" w:cs="Arial"/>
          <w:b/>
          <w:bCs/>
          <w:sz w:val="22"/>
          <w:szCs w:val="22"/>
        </w:rPr>
        <w:t>DÉCIMA SEGUNDA:</w:t>
      </w:r>
      <w:r>
        <w:rPr>
          <w:rFonts w:ascii="Arial" w:hAnsi="Arial" w:cs="Arial"/>
          <w:sz w:val="22"/>
          <w:szCs w:val="22"/>
        </w:rPr>
        <w:t xml:space="preserve"> Notificaciones. Toda comunicación dirigida a la SOCIEDAD, referente al presente Contrato, será entregada, en Quito, en el domicilio de la SOCIEDAD o en el correo electrónico </w:t>
      </w:r>
      <w:hyperlink r:id="rId11" w:history="1">
        <w:r>
          <w:rPr>
            <w:rStyle w:val="Hipervnculo"/>
            <w:rFonts w:ascii="Arial" w:hAnsi="Arial" w:cs="Arial"/>
            <w:sz w:val="22"/>
            <w:szCs w:val="22"/>
            <w:lang w:val="es-EC"/>
          </w:rPr>
          <w:t>atclientes@travelqori.com</w:t>
        </w:r>
      </w:hyperlink>
      <w:r>
        <w:rPr>
          <w:rFonts w:ascii="Arial" w:hAnsi="Arial" w:cs="Arial"/>
          <w:sz w:val="22"/>
          <w:szCs w:val="22"/>
        </w:rPr>
        <w:t xml:space="preserve">. Las comunicaciones dirigidas al CLIENTE se podrán entregar vía correo electrónico a la siguiente dirección </w:t>
      </w:r>
      <w:hyperlink r:id="rId12" w:history="1">
        <w:r>
          <w:rPr>
            <w:rStyle w:val="Hipervnculo"/>
            <w:rFonts w:ascii="Arial" w:hAnsi="Arial" w:cs="Arial"/>
            <w:sz w:val="22"/>
            <w:szCs w:val="22"/>
          </w:rPr>
          <w:t>zapatistaroberta@hotmail.com</w:t>
        </w:r>
      </w:hyperlink>
      <w:r>
        <w:rPr>
          <w:rFonts w:ascii="Arial" w:hAnsi="Arial" w:cs="Arial"/>
          <w:sz w:val="22"/>
          <w:szCs w:val="22"/>
        </w:rPr>
        <w:t xml:space="preserve"> o en su domicilio, según la preferencia de la SOCIEDAD. Cualquier cambio de dirección domiciliaria o electrónica debe ser notificado por escrito por las partes con 3 días termino de anticipación, mientras esto no suceda, se tendrá por dirección, la que aparezca registrada</w:t>
      </w:r>
      <w:r w:rsidR="0060738C" w:rsidRPr="00071B8E">
        <w:rPr>
          <w:rFonts w:ascii="Arial" w:hAnsi="Arial" w:cs="Arial"/>
          <w:sz w:val="22"/>
          <w:szCs w:val="22"/>
        </w:rPr>
        <w:t>.</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06B0BAD" w:rsidR="0060738C" w:rsidRDefault="0060738C" w:rsidP="0060738C">
      <w:pPr>
        <w:jc w:val="both"/>
        <w:rPr>
          <w:rFonts w:ascii="Arial" w:hAnsi="Arial" w:cs="Arial"/>
          <w:b/>
          <w:bCs/>
          <w:sz w:val="22"/>
          <w:szCs w:val="22"/>
        </w:rPr>
      </w:pPr>
      <w:r>
        <w:rPr>
          <w:rFonts w:ascii="Arial" w:hAnsi="Arial" w:cs="Arial"/>
          <w:b/>
          <w:bCs/>
          <w:sz w:val="22"/>
          <w:szCs w:val="22"/>
        </w:rPr>
        <w:lastRenderedPageBreak/>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832E08">
        <w:rPr>
          <w:rFonts w:ascii="Arial" w:hAnsi="Arial" w:cs="Arial"/>
          <w:b/>
          <w:bCs/>
          <w:sz w:val="22"/>
          <w:szCs w:val="22"/>
        </w:rPr>
        <w:t>–</w:t>
      </w:r>
    </w:p>
    <w:p w14:paraId="36D92F54" w14:textId="77777777" w:rsidR="00832E08" w:rsidRDefault="00832E08" w:rsidP="0060738C">
      <w:pPr>
        <w:jc w:val="both"/>
        <w:rPr>
          <w:rFonts w:ascii="Arial" w:hAnsi="Arial" w:cs="Arial"/>
          <w:b/>
          <w:bCs/>
          <w:sz w:val="22"/>
          <w:szCs w:val="22"/>
        </w:rPr>
      </w:pPr>
    </w:p>
    <w:p w14:paraId="4B7BA231" w14:textId="77777777" w:rsidR="00832E08" w:rsidRDefault="00832E08" w:rsidP="00832E08">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610A020C" w14:textId="77777777" w:rsidR="00832E08" w:rsidRDefault="00832E08" w:rsidP="00832E08">
      <w:pPr>
        <w:jc w:val="both"/>
        <w:rPr>
          <w:rFonts w:ascii="Arial" w:hAnsi="Arial" w:cs="Arial"/>
          <w:sz w:val="22"/>
          <w:szCs w:val="22"/>
        </w:rPr>
      </w:pPr>
    </w:p>
    <w:p w14:paraId="57FD74CD" w14:textId="77777777" w:rsidR="00832E08" w:rsidRDefault="00832E08" w:rsidP="00832E08">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3176D2A3" w14:textId="77777777" w:rsidR="00832E08" w:rsidRDefault="00832E08" w:rsidP="00832E08">
      <w:pPr>
        <w:jc w:val="both"/>
        <w:rPr>
          <w:rFonts w:ascii="Arial" w:hAnsi="Arial" w:cs="Arial"/>
          <w:sz w:val="22"/>
          <w:szCs w:val="22"/>
        </w:rPr>
      </w:pPr>
    </w:p>
    <w:p w14:paraId="367B7BDA" w14:textId="0F925CDA" w:rsidR="00832E08" w:rsidRDefault="00832E08" w:rsidP="00832E08">
      <w:pPr>
        <w:jc w:val="both"/>
        <w:rPr>
          <w:rFonts w:ascii="Arial" w:hAnsi="Arial" w:cs="Arial"/>
          <w:sz w:val="22"/>
          <w:szCs w:val="22"/>
        </w:rPr>
      </w:pPr>
      <w:r>
        <w:rPr>
          <w:rFonts w:ascii="Arial" w:hAnsi="Arial" w:cs="Arial"/>
          <w:b/>
          <w:bCs/>
          <w:sz w:val="22"/>
          <w:szCs w:val="22"/>
        </w:rPr>
        <w:t xml:space="preserve">PARÁGRAFO </w:t>
      </w:r>
      <w:r>
        <w:rPr>
          <w:rFonts w:ascii="Arial" w:hAnsi="Arial" w:cs="Arial"/>
          <w:b/>
          <w:bCs/>
          <w:sz w:val="22"/>
          <w:szCs w:val="22"/>
        </w:rPr>
        <w:t>TERCERO. -</w:t>
      </w:r>
      <w:r>
        <w:rPr>
          <w:rFonts w:ascii="Arial" w:hAnsi="Arial" w:cs="Arial"/>
          <w:b/>
          <w:bCs/>
          <w:sz w:val="22"/>
          <w:szCs w:val="22"/>
        </w:rPr>
        <w:t xml:space="preserve">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3A4B1C5C" w14:textId="77777777" w:rsidR="00832E08" w:rsidRDefault="00832E08" w:rsidP="00832E08">
      <w:pPr>
        <w:jc w:val="both"/>
        <w:rPr>
          <w:rFonts w:ascii="Arial" w:hAnsi="Arial" w:cs="Arial"/>
          <w:sz w:val="22"/>
          <w:szCs w:val="22"/>
        </w:rPr>
      </w:pPr>
    </w:p>
    <w:p w14:paraId="6E8BB7CE" w14:textId="56513103" w:rsidR="00832E08" w:rsidRDefault="00832E08" w:rsidP="00832E08">
      <w:pPr>
        <w:jc w:val="both"/>
        <w:rPr>
          <w:rFonts w:ascii="Arial" w:hAnsi="Arial" w:cs="Arial"/>
          <w:sz w:val="22"/>
          <w:szCs w:val="22"/>
        </w:rPr>
      </w:pPr>
      <w:r>
        <w:rPr>
          <w:rFonts w:ascii="Arial" w:hAnsi="Arial" w:cs="Arial"/>
          <w:b/>
          <w:bCs/>
          <w:sz w:val="22"/>
          <w:szCs w:val="22"/>
        </w:rPr>
        <w:t xml:space="preserve">PARÁGRAFO </w:t>
      </w:r>
      <w:r>
        <w:rPr>
          <w:rFonts w:ascii="Arial" w:hAnsi="Arial" w:cs="Arial"/>
          <w:b/>
          <w:bCs/>
          <w:sz w:val="22"/>
          <w:szCs w:val="22"/>
        </w:rPr>
        <w:t>CUARTO. -</w:t>
      </w:r>
      <w:r>
        <w:rPr>
          <w:rFonts w:ascii="Arial" w:hAnsi="Arial" w:cs="Arial"/>
          <w:b/>
          <w:bCs/>
          <w:sz w:val="22"/>
          <w:szCs w:val="22"/>
        </w:rPr>
        <w:t xml:space="preserve">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0117577F" w14:textId="77777777" w:rsidR="00832E08" w:rsidRDefault="00832E08" w:rsidP="00832E08">
      <w:pPr>
        <w:jc w:val="both"/>
        <w:rPr>
          <w:rFonts w:ascii="Arial" w:hAnsi="Arial" w:cs="Arial"/>
          <w:b/>
          <w:bCs/>
          <w:sz w:val="22"/>
          <w:szCs w:val="22"/>
        </w:rPr>
      </w:pPr>
    </w:p>
    <w:p w14:paraId="778447C6" w14:textId="3DBF4C0D" w:rsidR="00832E08" w:rsidRDefault="00832E08" w:rsidP="00832E08">
      <w:pPr>
        <w:jc w:val="both"/>
        <w:rPr>
          <w:rFonts w:ascii="Arial" w:hAnsi="Arial" w:cs="Arial"/>
          <w:sz w:val="22"/>
          <w:szCs w:val="22"/>
        </w:rPr>
      </w:pPr>
      <w:r>
        <w:rPr>
          <w:rFonts w:ascii="Arial" w:hAnsi="Arial" w:cs="Arial"/>
          <w:b/>
          <w:bCs/>
          <w:sz w:val="22"/>
          <w:szCs w:val="22"/>
        </w:rPr>
        <w:t xml:space="preserve">PARÁGRAFO </w:t>
      </w:r>
      <w:r>
        <w:rPr>
          <w:rFonts w:ascii="Arial" w:hAnsi="Arial" w:cs="Arial"/>
          <w:b/>
          <w:bCs/>
          <w:sz w:val="22"/>
          <w:szCs w:val="22"/>
        </w:rPr>
        <w:t>QUINTO. -</w:t>
      </w:r>
      <w:r>
        <w:rPr>
          <w:rFonts w:ascii="Arial" w:hAnsi="Arial" w:cs="Arial"/>
          <w:b/>
          <w:bCs/>
          <w:sz w:val="22"/>
          <w:szCs w:val="22"/>
        </w:rPr>
        <w:t xml:space="preserve">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28C27051" w14:textId="77777777" w:rsidR="00832E08" w:rsidRDefault="00832E08" w:rsidP="00832E08">
      <w:pPr>
        <w:jc w:val="both"/>
        <w:rPr>
          <w:rFonts w:ascii="Arial" w:hAnsi="Arial" w:cs="Arial"/>
          <w:sz w:val="22"/>
          <w:szCs w:val="22"/>
        </w:rPr>
      </w:pPr>
    </w:p>
    <w:p w14:paraId="465B9C55" w14:textId="77777777" w:rsidR="00832E08" w:rsidRDefault="00832E08" w:rsidP="00832E08">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389389A" w14:textId="77777777" w:rsidR="00832E08" w:rsidRDefault="00832E08" w:rsidP="00832E08">
      <w:pPr>
        <w:jc w:val="both"/>
        <w:rPr>
          <w:rFonts w:ascii="Arial" w:hAnsi="Arial" w:cs="Arial"/>
          <w:b/>
          <w:bCs/>
          <w:sz w:val="22"/>
          <w:szCs w:val="22"/>
        </w:rPr>
      </w:pPr>
    </w:p>
    <w:p w14:paraId="024D4FFB" w14:textId="22511E6A" w:rsidR="00832E08" w:rsidRDefault="00832E08" w:rsidP="00832E08">
      <w:pPr>
        <w:jc w:val="both"/>
        <w:rPr>
          <w:rFonts w:ascii="Arial" w:hAnsi="Arial" w:cs="Arial"/>
          <w:sz w:val="22"/>
          <w:szCs w:val="22"/>
        </w:rPr>
      </w:pPr>
      <w:r>
        <w:rPr>
          <w:rFonts w:ascii="Arial" w:hAnsi="Arial" w:cs="Arial"/>
          <w:b/>
          <w:bCs/>
          <w:sz w:val="22"/>
          <w:szCs w:val="22"/>
        </w:rPr>
        <w:t xml:space="preserve">PARÁGRAFO </w:t>
      </w:r>
      <w:r>
        <w:rPr>
          <w:rFonts w:ascii="Arial" w:hAnsi="Arial" w:cs="Arial"/>
          <w:b/>
          <w:bCs/>
          <w:sz w:val="22"/>
          <w:szCs w:val="22"/>
        </w:rPr>
        <w:t>SÉPTIMO.</w:t>
      </w:r>
      <w:r>
        <w:rPr>
          <w:rFonts w:ascii="Arial" w:hAnsi="Arial" w:cs="Arial"/>
          <w:sz w:val="22"/>
          <w:szCs w:val="22"/>
        </w:rPr>
        <w:t xml:space="preserve"> -</w:t>
      </w:r>
      <w:r>
        <w:rPr>
          <w:rFonts w:ascii="Arial" w:hAnsi="Arial" w:cs="Arial"/>
          <w:sz w:val="22"/>
          <w:szCs w:val="22"/>
        </w:rPr>
        <w:t>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6B01F01A" w14:textId="77777777" w:rsidR="00832E08" w:rsidRDefault="00832E08" w:rsidP="00832E08">
      <w:pPr>
        <w:jc w:val="both"/>
        <w:rPr>
          <w:rFonts w:ascii="Arial" w:hAnsi="Arial" w:cs="Arial"/>
          <w:sz w:val="22"/>
          <w:szCs w:val="22"/>
        </w:rPr>
      </w:pPr>
    </w:p>
    <w:p w14:paraId="4464FDD3" w14:textId="47CDCEC6" w:rsidR="00832E08" w:rsidRDefault="00832E08" w:rsidP="00832E08">
      <w:pPr>
        <w:jc w:val="both"/>
        <w:rPr>
          <w:rFonts w:ascii="Arial" w:hAnsi="Arial" w:cs="Arial"/>
          <w:sz w:val="22"/>
          <w:szCs w:val="22"/>
        </w:rPr>
      </w:pPr>
      <w:r>
        <w:rPr>
          <w:rFonts w:ascii="Arial" w:hAnsi="Arial" w:cs="Arial"/>
          <w:b/>
          <w:bCs/>
          <w:sz w:val="22"/>
          <w:szCs w:val="22"/>
        </w:rPr>
        <w:t xml:space="preserve">PARÁGRAFO </w:t>
      </w:r>
      <w:r>
        <w:rPr>
          <w:rFonts w:ascii="Arial" w:hAnsi="Arial" w:cs="Arial"/>
          <w:b/>
          <w:bCs/>
          <w:sz w:val="22"/>
          <w:szCs w:val="22"/>
        </w:rPr>
        <w:t>OCTAVO. -</w:t>
      </w:r>
      <w:r>
        <w:rPr>
          <w:rFonts w:ascii="Arial" w:hAnsi="Arial" w:cs="Arial"/>
          <w:b/>
          <w:bCs/>
          <w:sz w:val="22"/>
          <w:szCs w:val="22"/>
        </w:rPr>
        <w:t xml:space="preserve">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716A531A" w14:textId="77777777" w:rsidR="00832E08" w:rsidRDefault="00832E08" w:rsidP="00832E08">
      <w:pPr>
        <w:jc w:val="both"/>
        <w:rPr>
          <w:rFonts w:ascii="Arial" w:hAnsi="Arial" w:cs="Arial"/>
          <w:sz w:val="22"/>
          <w:szCs w:val="22"/>
        </w:rPr>
      </w:pPr>
    </w:p>
    <w:p w14:paraId="17030947" w14:textId="77777777" w:rsidR="00832E08" w:rsidRDefault="00832E08" w:rsidP="00832E08">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w:t>
      </w:r>
      <w:r>
        <w:rPr>
          <w:rFonts w:ascii="Arial" w:hAnsi="Arial" w:cs="Arial"/>
          <w:sz w:val="22"/>
          <w:szCs w:val="22"/>
        </w:rPr>
        <w:lastRenderedPageBreak/>
        <w:t xml:space="preserve">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w:t>
      </w:r>
      <w:r w:rsidR="007D5B71">
        <w:rPr>
          <w:rFonts w:ascii="Arial" w:hAnsi="Arial" w:cs="Arial"/>
          <w:b/>
          <w:bCs/>
          <w:sz w:val="22"/>
          <w:szCs w:val="22"/>
        </w:rPr>
        <w:t>ciudad</w:t>
      </w:r>
      <w:proofErr w:type="spellEnd"/>
      <w:r w:rsidR="005A0C75">
        <w:rPr>
          <w:rFonts w:ascii="Arial" w:hAnsi="Arial" w:cs="Arial"/>
          <w:b/>
          <w:bCs/>
          <w:sz w:val="22"/>
          <w:szCs w:val="22"/>
        </w:rPr>
        <w:t>}</w:t>
      </w:r>
      <w:r w:rsidR="007D5B71">
        <w:rPr>
          <w:rFonts w:ascii="Arial" w:hAnsi="Arial" w:cs="Arial"/>
          <w:b/>
          <w:bCs/>
          <w:sz w:val="22"/>
          <w:szCs w:val="22"/>
        </w:rPr>
        <w:t xml:space="preserve"> a los ${</w:t>
      </w:r>
      <w:proofErr w:type="spellStart"/>
      <w:r w:rsidR="007D5B71">
        <w:rPr>
          <w:rFonts w:ascii="Arial" w:hAnsi="Arial" w:cs="Arial"/>
          <w:b/>
          <w:bCs/>
          <w:sz w:val="22"/>
          <w:szCs w:val="22"/>
        </w:rPr>
        <w:t>edit_fecha_texto</w:t>
      </w:r>
      <w:proofErr w:type="spellEnd"/>
      <w:r w:rsidR="007D5B71">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61D58" w:rsidRDefault="0060738C" w:rsidP="0060738C">
            <w:pPr>
              <w:spacing w:after="240"/>
              <w:jc w:val="center"/>
              <w:rPr>
                <w:rFonts w:ascii="Arial" w:hAnsi="Arial" w:cs="Arial"/>
                <w:color w:val="000000" w:themeColor="text1"/>
                <w:lang w:val="en-US" w:eastAsia="es-ES"/>
              </w:rPr>
            </w:pPr>
          </w:p>
          <w:p w14:paraId="2755F823" w14:textId="77777777" w:rsidR="0060738C" w:rsidRPr="00061D58" w:rsidRDefault="0060738C" w:rsidP="0060738C">
            <w:pPr>
              <w:spacing w:after="240"/>
              <w:rPr>
                <w:rFonts w:ascii="Arial" w:hAnsi="Arial" w:cs="Arial"/>
                <w:color w:val="000000" w:themeColor="text1"/>
                <w:lang w:val="en-US" w:eastAsia="es-ES"/>
              </w:rPr>
            </w:pPr>
          </w:p>
          <w:p w14:paraId="641C3527" w14:textId="77777777" w:rsidR="00F11BE9" w:rsidRPr="00061D58" w:rsidRDefault="00F11BE9" w:rsidP="0060738C">
            <w:pPr>
              <w:jc w:val="center"/>
              <w:rPr>
                <w:rFonts w:ascii="Arial" w:hAnsi="Arial" w:cs="Arial"/>
                <w:b/>
                <w:bCs/>
                <w:lang w:val="en-US"/>
              </w:rPr>
            </w:pPr>
          </w:p>
          <w:p w14:paraId="281D1030" w14:textId="1C64DA6C" w:rsidR="0060738C" w:rsidRPr="00061D58" w:rsidRDefault="0060738C" w:rsidP="0060738C">
            <w:pPr>
              <w:jc w:val="center"/>
              <w:rPr>
                <w:rFonts w:ascii="Arial" w:hAnsi="Arial" w:cs="Arial"/>
                <w:b/>
                <w:bCs/>
                <w:lang w:val="en-US"/>
              </w:rPr>
            </w:pPr>
            <w:r w:rsidRPr="00061D58">
              <w:rPr>
                <w:rFonts w:ascii="Arial" w:hAnsi="Arial" w:cs="Arial"/>
                <w:b/>
                <w:bCs/>
                <w:lang w:val="en-US"/>
              </w:rPr>
              <w:t>REPRESENTADA POR</w:t>
            </w:r>
          </w:p>
          <w:p w14:paraId="7E02C120" w14:textId="4DB71825" w:rsidR="0060738C" w:rsidRPr="00061D58" w:rsidRDefault="00BA240B" w:rsidP="0060738C">
            <w:pPr>
              <w:spacing w:after="240"/>
              <w:jc w:val="center"/>
              <w:rPr>
                <w:rFonts w:ascii="Arial" w:hAnsi="Arial" w:cs="Arial"/>
                <w:b/>
                <w:bCs/>
                <w:color w:val="000000" w:themeColor="text1"/>
                <w:lang w:val="en-US"/>
              </w:rPr>
            </w:pPr>
            <w:r w:rsidRPr="00061D58">
              <w:rPr>
                <w:rFonts w:ascii="Arial" w:hAnsi="Arial" w:cs="Arial"/>
                <w:sz w:val="22"/>
                <w:szCs w:val="22"/>
                <w:lang w:val="en-US"/>
              </w:rPr>
              <w:t>ANVISAC EXECUTIVE OFFICER S.</w:t>
            </w:r>
            <w:proofErr w:type="gramStart"/>
            <w:r w:rsidRPr="00061D58">
              <w:rPr>
                <w:rFonts w:ascii="Arial" w:hAnsi="Arial" w:cs="Arial"/>
                <w:sz w:val="22"/>
                <w:szCs w:val="22"/>
                <w:lang w:val="en-US"/>
              </w:rPr>
              <w:t>A.S</w:t>
            </w:r>
            <w:proofErr w:type="gramEnd"/>
          </w:p>
        </w:tc>
        <w:tc>
          <w:tcPr>
            <w:tcW w:w="5807" w:type="dxa"/>
          </w:tcPr>
          <w:p w14:paraId="4AB7D199" w14:textId="77777777" w:rsidR="0060738C" w:rsidRPr="00061D58" w:rsidRDefault="0060738C" w:rsidP="0060738C">
            <w:pPr>
              <w:spacing w:after="240"/>
              <w:rPr>
                <w:rFonts w:ascii="Arial" w:hAnsi="Arial" w:cs="Arial"/>
                <w:color w:val="000000" w:themeColor="text1"/>
                <w:lang w:val="en-US"/>
              </w:rPr>
            </w:pPr>
          </w:p>
          <w:p w14:paraId="08F0C6DB" w14:textId="77777777" w:rsidR="0060738C" w:rsidRPr="00061D58" w:rsidRDefault="0060738C" w:rsidP="0060738C">
            <w:pPr>
              <w:jc w:val="center"/>
              <w:rPr>
                <w:rFonts w:ascii="Arial" w:hAnsi="Arial" w:cs="Arial"/>
                <w:color w:val="000000" w:themeColor="text1"/>
                <w:lang w:val="en-US"/>
              </w:rPr>
            </w:pPr>
          </w:p>
          <w:p w14:paraId="32986B9B" w14:textId="77777777" w:rsidR="00F11BE9" w:rsidRPr="00061D58" w:rsidRDefault="0060738C" w:rsidP="0060738C">
            <w:pPr>
              <w:spacing w:after="240"/>
              <w:rPr>
                <w:rFonts w:ascii="Arial" w:hAnsi="Arial" w:cs="Arial"/>
                <w:b/>
                <w:bCs/>
                <w:lang w:val="en-US"/>
              </w:rPr>
            </w:pPr>
            <w:r w:rsidRPr="00061D58">
              <w:rPr>
                <w:rFonts w:ascii="Arial" w:hAnsi="Arial" w:cs="Arial"/>
                <w:sz w:val="20"/>
                <w:szCs w:val="20"/>
                <w:lang w:val="en-US"/>
              </w:rPr>
              <w:t xml:space="preserve"> </w:t>
            </w:r>
          </w:p>
          <w:p w14:paraId="55D4BA90" w14:textId="4002F328" w:rsidR="00917D31" w:rsidRPr="00676F60" w:rsidRDefault="0060738C" w:rsidP="00917D31">
            <w:pPr>
              <w:jc w:val="center"/>
              <w:rPr>
                <w:rFonts w:ascii="Arial" w:hAnsi="Arial" w:cs="Arial"/>
                <w:b/>
                <w:bCs/>
              </w:rPr>
            </w:pPr>
            <w:r w:rsidRPr="00061D58">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1"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1"/>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06427D">
      <w:headerReference w:type="default" r:id="rId13"/>
      <w:pgSz w:w="11906" w:h="16838"/>
      <w:pgMar w:top="1417" w:right="991" w:bottom="1276" w:left="85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gner Cevallos S." w:date="2023-10-18T22:52:00Z" w:initials="WCS">
    <w:p w14:paraId="48A207B8" w14:textId="77777777" w:rsidR="009B372E" w:rsidRDefault="009B372E" w:rsidP="009B372E">
      <w:pPr>
        <w:pStyle w:val="Textocomentario"/>
      </w:pPr>
      <w:r>
        <w:rPr>
          <w:rStyle w:val="Refdecomentario"/>
        </w:rPr>
        <w:annotationRef/>
      </w:r>
      <w:r>
        <w:t>Cuotas mensuales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A207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038B12" w16cex:dateUtc="2023-10-19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207B8" w16cid:durableId="32038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AB7A5" w14:textId="77777777" w:rsidR="0006427D" w:rsidRDefault="0006427D" w:rsidP="0060738C">
      <w:r>
        <w:separator/>
      </w:r>
    </w:p>
  </w:endnote>
  <w:endnote w:type="continuationSeparator" w:id="0">
    <w:p w14:paraId="1EB241B2" w14:textId="77777777" w:rsidR="0006427D" w:rsidRDefault="0006427D"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FAF3E" w14:textId="77777777" w:rsidR="0006427D" w:rsidRDefault="0006427D" w:rsidP="0060738C">
      <w:r>
        <w:separator/>
      </w:r>
    </w:p>
  </w:footnote>
  <w:footnote w:type="continuationSeparator" w:id="0">
    <w:p w14:paraId="3E6BE88B" w14:textId="77777777" w:rsidR="0006427D" w:rsidRDefault="0006427D"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061D58" w:rsidRDefault="0060738C" w:rsidP="0082258F">
    <w:pPr>
      <w:pStyle w:val="Encabezado"/>
      <w:jc w:val="right"/>
      <w:rPr>
        <w:b/>
        <w:bCs/>
        <w:sz w:val="22"/>
        <w:szCs w:val="22"/>
        <w:lang w:val="en-US"/>
      </w:rPr>
    </w:pPr>
    <w:r w:rsidRPr="00061D58">
      <w:rPr>
        <w:b/>
        <w:bCs/>
        <w:sz w:val="22"/>
        <w:szCs w:val="22"/>
        <w:lang w:val="en-US"/>
      </w:rPr>
      <w:t xml:space="preserve">CONTRATO </w:t>
    </w:r>
    <w:r w:rsidR="007F0D18" w:rsidRPr="00061D58">
      <w:rPr>
        <w:b/>
        <w:bCs/>
        <w:sz w:val="22"/>
        <w:szCs w:val="22"/>
        <w:lang w:val="en-US"/>
      </w:rPr>
      <w:t xml:space="preserve">N° </w:t>
    </w:r>
    <w:r w:rsidR="005A0C75" w:rsidRPr="00061D58">
      <w:rPr>
        <w:b/>
        <w:bCs/>
        <w:sz w:val="22"/>
        <w:szCs w:val="22"/>
        <w:lang w:val="en-US"/>
      </w:rPr>
      <w:t>${</w:t>
    </w:r>
    <w:proofErr w:type="spellStart"/>
    <w:r w:rsidR="005A0C75" w:rsidRPr="00061D58">
      <w:rPr>
        <w:b/>
        <w:bCs/>
        <w:sz w:val="22"/>
        <w:szCs w:val="22"/>
        <w:lang w:val="en-US"/>
      </w:rPr>
      <w:t>edit_contrato_id</w:t>
    </w:r>
    <w:proofErr w:type="spellEnd"/>
    <w:r w:rsidR="005A0C75" w:rsidRPr="00061D58">
      <w:rPr>
        <w:b/>
        <w:bCs/>
        <w:sz w:val="22"/>
        <w:szCs w:val="22"/>
        <w:lang w:val="en-US"/>
      </w:rPr>
      <w:t>}</w:t>
    </w:r>
    <w:r w:rsidR="00F63767" w:rsidRPr="00061D58">
      <w:rPr>
        <w:b/>
        <w:bCs/>
        <w:sz w:val="22"/>
        <w:szCs w:val="22"/>
        <w:lang w:val="en-US"/>
      </w:rPr>
      <w:t>_</w:t>
    </w:r>
    <w:r w:rsidR="00F63767" w:rsidRPr="00061D58">
      <w:rPr>
        <w:rFonts w:cstheme="minorHAnsi"/>
        <w:b/>
        <w:bCs/>
        <w:color w:val="000000" w:themeColor="text1"/>
        <w:lang w:val="en-US"/>
      </w:rPr>
      <w:t>${</w:t>
    </w:r>
    <w:proofErr w:type="spellStart"/>
    <w:r w:rsidR="00F63767" w:rsidRPr="00061D58">
      <w:rPr>
        <w:rFonts w:cstheme="minorHAnsi"/>
        <w:b/>
        <w:bCs/>
        <w:color w:val="000000" w:themeColor="text1"/>
        <w:lang w:val="en-US"/>
      </w:rPr>
      <w:t>edit_num_cliente</w:t>
    </w:r>
    <w:proofErr w:type="spellEnd"/>
    <w:r w:rsidR="00F63767" w:rsidRPr="00061D58">
      <w:rPr>
        <w:rFonts w:cstheme="minorHAnsi"/>
        <w:b/>
        <w:bCs/>
        <w:color w:val="000000" w:themeColor="text1"/>
        <w:lang w:val="en-US"/>
      </w:rPr>
      <w:t>}</w:t>
    </w:r>
  </w:p>
  <w:p w14:paraId="66F1EA49" w14:textId="77777777" w:rsidR="0060738C" w:rsidRPr="00061D58"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gner Cevallos S.">
    <w15:presenceInfo w15:providerId="Windows Live" w15:userId="5fbc4a230104e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61D58"/>
    <w:rsid w:val="0006427D"/>
    <w:rsid w:val="000A7C6D"/>
    <w:rsid w:val="000E69F0"/>
    <w:rsid w:val="001260B3"/>
    <w:rsid w:val="00144153"/>
    <w:rsid w:val="001558B5"/>
    <w:rsid w:val="00195B61"/>
    <w:rsid w:val="001C4912"/>
    <w:rsid w:val="00290094"/>
    <w:rsid w:val="002B71AF"/>
    <w:rsid w:val="002C4319"/>
    <w:rsid w:val="002F2AAD"/>
    <w:rsid w:val="00310560"/>
    <w:rsid w:val="00310A7E"/>
    <w:rsid w:val="0032753D"/>
    <w:rsid w:val="00330797"/>
    <w:rsid w:val="00345EDE"/>
    <w:rsid w:val="0034754B"/>
    <w:rsid w:val="003F2552"/>
    <w:rsid w:val="004523C3"/>
    <w:rsid w:val="00480239"/>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B81"/>
    <w:rsid w:val="006A4BBD"/>
    <w:rsid w:val="006B0CDF"/>
    <w:rsid w:val="006C47FD"/>
    <w:rsid w:val="006D330B"/>
    <w:rsid w:val="006D6B3B"/>
    <w:rsid w:val="007823BA"/>
    <w:rsid w:val="007A1449"/>
    <w:rsid w:val="007A1DCC"/>
    <w:rsid w:val="007A2F18"/>
    <w:rsid w:val="007D5B71"/>
    <w:rsid w:val="007F0D18"/>
    <w:rsid w:val="008012B7"/>
    <w:rsid w:val="0082258F"/>
    <w:rsid w:val="00832E08"/>
    <w:rsid w:val="008449D3"/>
    <w:rsid w:val="0085234A"/>
    <w:rsid w:val="0086503C"/>
    <w:rsid w:val="008A3DE6"/>
    <w:rsid w:val="008E270A"/>
    <w:rsid w:val="008F18D2"/>
    <w:rsid w:val="00917D31"/>
    <w:rsid w:val="00971458"/>
    <w:rsid w:val="009932B9"/>
    <w:rsid w:val="009A0F2B"/>
    <w:rsid w:val="009B372E"/>
    <w:rsid w:val="00A41FFA"/>
    <w:rsid w:val="00A67175"/>
    <w:rsid w:val="00A91526"/>
    <w:rsid w:val="00AA1A33"/>
    <w:rsid w:val="00AC778C"/>
    <w:rsid w:val="00AD3B03"/>
    <w:rsid w:val="00B470E0"/>
    <w:rsid w:val="00B528FE"/>
    <w:rsid w:val="00B8270B"/>
    <w:rsid w:val="00BA1719"/>
    <w:rsid w:val="00BA240B"/>
    <w:rsid w:val="00BD2765"/>
    <w:rsid w:val="00C37188"/>
    <w:rsid w:val="00C42853"/>
    <w:rsid w:val="00CB2C41"/>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F40A5"/>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paragraph" w:styleId="Textocomentario">
    <w:name w:val="annotation text"/>
    <w:basedOn w:val="Normal"/>
    <w:link w:val="TextocomentarioCar"/>
    <w:uiPriority w:val="99"/>
    <w:semiHidden/>
    <w:unhideWhenUsed/>
    <w:rsid w:val="009B372E"/>
    <w:rPr>
      <w:sz w:val="20"/>
      <w:szCs w:val="20"/>
    </w:rPr>
  </w:style>
  <w:style w:type="character" w:customStyle="1" w:styleId="TextocomentarioCar">
    <w:name w:val="Texto comentario Car"/>
    <w:basedOn w:val="Fuentedeprrafopredeter"/>
    <w:link w:val="Textocomentario"/>
    <w:uiPriority w:val="99"/>
    <w:semiHidden/>
    <w:rsid w:val="009B372E"/>
    <w:rPr>
      <w:kern w:val="0"/>
      <w:sz w:val="20"/>
      <w:szCs w:val="20"/>
      <w:lang w:val="es-US"/>
      <w14:ligatures w14:val="none"/>
    </w:rPr>
  </w:style>
  <w:style w:type="character" w:styleId="Hipervnculo">
    <w:name w:val="Hyperlink"/>
    <w:basedOn w:val="Fuentedeprrafopredeter"/>
    <w:uiPriority w:val="99"/>
    <w:semiHidden/>
    <w:unhideWhenUsed/>
    <w:rsid w:val="00CB2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9994">
      <w:bodyDiv w:val="1"/>
      <w:marLeft w:val="0"/>
      <w:marRight w:val="0"/>
      <w:marTop w:val="0"/>
      <w:marBottom w:val="0"/>
      <w:divBdr>
        <w:top w:val="none" w:sz="0" w:space="0" w:color="auto"/>
        <w:left w:val="none" w:sz="0" w:space="0" w:color="auto"/>
        <w:bottom w:val="none" w:sz="0" w:space="0" w:color="auto"/>
        <w:right w:val="none" w:sz="0" w:space="0" w:color="auto"/>
      </w:divBdr>
    </w:div>
    <w:div w:id="427233793">
      <w:bodyDiv w:val="1"/>
      <w:marLeft w:val="0"/>
      <w:marRight w:val="0"/>
      <w:marTop w:val="0"/>
      <w:marBottom w:val="0"/>
      <w:divBdr>
        <w:top w:val="none" w:sz="0" w:space="0" w:color="auto"/>
        <w:left w:val="none" w:sz="0" w:space="0" w:color="auto"/>
        <w:bottom w:val="none" w:sz="0" w:space="0" w:color="auto"/>
        <w:right w:val="none" w:sz="0" w:space="0" w:color="auto"/>
      </w:divBdr>
      <w:divsChild>
        <w:div w:id="1303147409">
          <w:marLeft w:val="0"/>
          <w:marRight w:val="0"/>
          <w:marTop w:val="0"/>
          <w:marBottom w:val="0"/>
          <w:divBdr>
            <w:top w:val="none" w:sz="0" w:space="0" w:color="auto"/>
            <w:left w:val="none" w:sz="0" w:space="0" w:color="auto"/>
            <w:bottom w:val="none" w:sz="0" w:space="0" w:color="auto"/>
            <w:right w:val="none" w:sz="0" w:space="0" w:color="auto"/>
          </w:divBdr>
          <w:divsChild>
            <w:div w:id="3975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965">
      <w:bodyDiv w:val="1"/>
      <w:marLeft w:val="0"/>
      <w:marRight w:val="0"/>
      <w:marTop w:val="0"/>
      <w:marBottom w:val="0"/>
      <w:divBdr>
        <w:top w:val="none" w:sz="0" w:space="0" w:color="auto"/>
        <w:left w:val="none" w:sz="0" w:space="0" w:color="auto"/>
        <w:bottom w:val="none" w:sz="0" w:space="0" w:color="auto"/>
        <w:right w:val="none" w:sz="0" w:space="0" w:color="auto"/>
      </w:divBdr>
    </w:div>
    <w:div w:id="7709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zapatistaroberta@hot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tclientes@travelqori.com"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3965</Words>
  <Characters>21813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4</cp:revision>
  <cp:lastPrinted>2023-10-31T01:13:00Z</cp:lastPrinted>
  <dcterms:created xsi:type="dcterms:W3CDTF">2024-03-20T21:50:00Z</dcterms:created>
  <dcterms:modified xsi:type="dcterms:W3CDTF">2024-03-20T22:57:00Z</dcterms:modified>
</cp:coreProperties>
</file>