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638175" cy="8572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38175" cy="85725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649658203125" w:line="240" w:lineRule="auto"/>
        <w:ind w:left="15.83282470703125" w:right="0" w:firstLine="0"/>
        <w:jc w:val="left"/>
        <w:rPr>
          <w:rFonts w:ascii="Barlow" w:cs="Barlow" w:eastAsia="Barlow" w:hAnsi="Barlow"/>
          <w:b w:val="1"/>
          <w:i w:val="0"/>
          <w:smallCaps w:val="0"/>
          <w:strike w:val="0"/>
          <w:color w:val="000000"/>
          <w:sz w:val="21.989999771118164"/>
          <w:szCs w:val="21.989999771118164"/>
          <w:u w:val="none"/>
          <w:shd w:fill="auto" w:val="clear"/>
          <w:vertAlign w:val="baseline"/>
        </w:rPr>
      </w:pPr>
      <w:r w:rsidDel="00000000" w:rsidR="00000000" w:rsidRPr="00000000">
        <w:rPr>
          <w:rFonts w:ascii="Barlow" w:cs="Barlow" w:eastAsia="Barlow" w:hAnsi="Barlow"/>
          <w:b w:val="1"/>
          <w:sz w:val="21.989999771118164"/>
          <w:szCs w:val="21.989999771118164"/>
          <w:rtl w:val="0"/>
        </w:rPr>
        <w:t xml:space="preserve">Web Development Project Brief </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646484375" w:line="272.7422904968262" w:lineRule="auto"/>
        <w:ind w:left="14.073638916015625" w:right="241.396484375" w:firstLine="6.59698486328125"/>
        <w:jc w:val="left"/>
        <w:rPr>
          <w:rFonts w:ascii="Barlow" w:cs="Barlow" w:eastAsia="Barlow" w:hAnsi="Barlow"/>
          <w:sz w:val="36"/>
          <w:szCs w:val="36"/>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646484375" w:line="272.7422904968262" w:lineRule="auto"/>
        <w:ind w:left="14.073638916015625" w:right="241.396484375" w:firstLine="6.59698486328125"/>
        <w:jc w:val="left"/>
        <w:rPr>
          <w:rFonts w:ascii="Barlow" w:cs="Barlow" w:eastAsia="Barlow" w:hAnsi="Barlow"/>
          <w:b w:val="0"/>
          <w:i w:val="0"/>
          <w:smallCaps w:val="0"/>
          <w:strike w:val="0"/>
          <w:color w:val="000000"/>
          <w:sz w:val="21"/>
          <w:szCs w:val="21"/>
          <w:u w:val="none"/>
          <w:shd w:fill="auto" w:val="clear"/>
          <w:vertAlign w:val="baseline"/>
        </w:rPr>
      </w:pPr>
      <w:r w:rsidDel="00000000" w:rsidR="00000000" w:rsidRPr="00000000">
        <w:rPr>
          <w:rFonts w:ascii="Barlow" w:cs="Barlow" w:eastAsia="Barlow" w:hAnsi="Barlow"/>
          <w:sz w:val="21"/>
          <w:szCs w:val="21"/>
          <w:rtl w:val="0"/>
        </w:rPr>
        <w:t xml:space="preserve">The project is an essential part of this course. In order to ‘graduate’ and get a certificate of completion you need to create, deliver and present your own web development project. Your project should reflect all major learning outcomes from the course modules. There are ‘must have’ core requirements that need to be achieved as a minimum deliverable.</w:t>
      </w:r>
      <w:r w:rsidDel="00000000" w:rsidR="00000000" w:rsidRPr="00000000">
        <w:rPr>
          <w:rFonts w:ascii="Barlow" w:cs="Barlow" w:eastAsia="Barlow" w:hAnsi="Barlow"/>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646484375" w:line="272.7422904968262" w:lineRule="auto"/>
        <w:ind w:left="14.073638916015625" w:right="241.396484375" w:firstLine="6.59698486328125"/>
        <w:jc w:val="left"/>
        <w:rPr>
          <w:rFonts w:ascii="Barlow" w:cs="Barlow" w:eastAsia="Barlow" w:hAnsi="Barlow"/>
          <w:sz w:val="21"/>
          <w:szCs w:val="21"/>
        </w:rPr>
      </w:pPr>
      <w:r w:rsidDel="00000000" w:rsidR="00000000" w:rsidRPr="00000000">
        <w:rPr>
          <w:rtl w:val="0"/>
        </w:rPr>
      </w:r>
    </w:p>
    <w:p w:rsidR="00000000" w:rsidDel="00000000" w:rsidP="00000000" w:rsidRDefault="00000000" w:rsidRPr="00000000" w14:paraId="00000006">
      <w:pPr>
        <w:widowControl w:val="0"/>
        <w:spacing w:line="240" w:lineRule="auto"/>
        <w:rPr>
          <w:rFonts w:ascii="Calibri" w:cs="Calibri" w:eastAsia="Calibri" w:hAnsi="Calibri"/>
          <w:sz w:val="21"/>
          <w:szCs w:val="21"/>
        </w:rPr>
      </w:pPr>
      <w:r w:rsidDel="00000000" w:rsidR="00000000" w:rsidRPr="00000000">
        <w:rPr>
          <w:rFonts w:ascii="Barlow" w:cs="Barlow" w:eastAsia="Barlow" w:hAnsi="Barlow"/>
          <w:b w:val="1"/>
          <w:sz w:val="21"/>
          <w:szCs w:val="21"/>
          <w:rtl w:val="0"/>
        </w:rPr>
        <w:t xml:space="preserve">‘MUST HAVE’  REQUIREMENTS</w:t>
      </w:r>
      <w:r w:rsidDel="00000000" w:rsidR="00000000" w:rsidRPr="00000000">
        <w:rPr>
          <w:rtl w:val="0"/>
        </w:rPr>
      </w:r>
    </w:p>
    <w:p w:rsidR="00000000" w:rsidDel="00000000" w:rsidP="00000000" w:rsidRDefault="00000000" w:rsidRPr="00000000" w14:paraId="00000007">
      <w:pPr>
        <w:widowControl w:val="0"/>
        <w:rPr/>
      </w:pPr>
      <w:r w:rsidDel="00000000" w:rsidR="00000000" w:rsidRPr="00000000">
        <w:rPr>
          <w:rtl w:val="0"/>
        </w:rPr>
      </w:r>
    </w:p>
    <w:tbl>
      <w:tblPr>
        <w:tblStyle w:val="Table1"/>
        <w:tblW w:w="95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20"/>
      </w:tblPr>
      <w:tblGrid>
        <w:gridCol w:w="9500"/>
        <w:tblGridChange w:id="0">
          <w:tblGrid>
            <w:gridCol w:w="9500"/>
          </w:tblGrid>
        </w:tblGridChange>
      </w:tblGrid>
      <w:tr>
        <w:trPr>
          <w:cantSplit w:val="0"/>
          <w:trHeight w:val="860" w:hRule="atLeast"/>
          <w:tblHeader w:val="0"/>
        </w:trPr>
        <w:tc>
          <w:tcPr>
            <w:tcMar>
              <w:top w:w="80.0" w:type="dxa"/>
              <w:left w:w="140.0" w:type="dxa"/>
              <w:bottom w:w="80.0" w:type="dxa"/>
              <w:right w:w="140.0" w:type="dxa"/>
            </w:tcMar>
            <w:vAlign w:val="center"/>
          </w:tcPr>
          <w:p w:rsidR="00000000" w:rsidDel="00000000" w:rsidP="00000000" w:rsidRDefault="00000000" w:rsidRPr="00000000" w14:paraId="00000008">
            <w:pPr>
              <w:widowControl w:val="0"/>
              <w:numPr>
                <w:ilvl w:val="0"/>
                <w:numId w:val="4"/>
              </w:numPr>
              <w:spacing w:line="240" w:lineRule="auto"/>
              <w:ind w:left="450" w:hanging="290"/>
              <w:jc w:val="both"/>
              <w:rPr>
                <w:rFonts w:ascii="Noto Sans Symbols" w:cs="Noto Sans Symbols" w:eastAsia="Noto Sans Symbols" w:hAnsi="Noto Sans Symbols"/>
                <w:color w:val="002060"/>
                <w:sz w:val="21"/>
                <w:szCs w:val="21"/>
              </w:rPr>
            </w:pPr>
            <w:r w:rsidDel="00000000" w:rsidR="00000000" w:rsidRPr="00000000">
              <w:rPr>
                <w:rFonts w:ascii="Barlow" w:cs="Barlow" w:eastAsia="Barlow" w:hAnsi="Barlow"/>
                <w:sz w:val="21"/>
                <w:szCs w:val="21"/>
                <w:rtl w:val="0"/>
              </w:rPr>
              <w:t xml:space="preserve">A minimum of 2 HTML web pages and one external CSS file </w:t>
            </w:r>
            <w:r w:rsidDel="00000000" w:rsidR="00000000" w:rsidRPr="00000000">
              <w:rPr>
                <w:rtl w:val="0"/>
              </w:rPr>
            </w:r>
          </w:p>
        </w:tc>
      </w:tr>
      <w:tr>
        <w:trPr>
          <w:cantSplit w:val="0"/>
          <w:trHeight w:val="860" w:hRule="atLeast"/>
          <w:tblHeader w:val="0"/>
        </w:trPr>
        <w:tc>
          <w:tcPr>
            <w:tcMar>
              <w:top w:w="80.0" w:type="dxa"/>
              <w:left w:w="140.0" w:type="dxa"/>
              <w:bottom w:w="80.0" w:type="dxa"/>
              <w:right w:w="140.0" w:type="dxa"/>
            </w:tcMar>
            <w:vAlign w:val="center"/>
          </w:tcPr>
          <w:p w:rsidR="00000000" w:rsidDel="00000000" w:rsidP="00000000" w:rsidRDefault="00000000" w:rsidRPr="00000000" w14:paraId="00000009">
            <w:pPr>
              <w:widowControl w:val="0"/>
              <w:numPr>
                <w:ilvl w:val="0"/>
                <w:numId w:val="5"/>
              </w:numPr>
              <w:spacing w:line="240" w:lineRule="auto"/>
              <w:ind w:left="450" w:hanging="290"/>
              <w:jc w:val="both"/>
              <w:rPr>
                <w:rFonts w:ascii="Noto Sans Symbols" w:cs="Noto Sans Symbols" w:eastAsia="Noto Sans Symbols" w:hAnsi="Noto Sans Symbols"/>
                <w:color w:val="002060"/>
                <w:sz w:val="21"/>
                <w:szCs w:val="21"/>
              </w:rPr>
            </w:pPr>
            <w:r w:rsidDel="00000000" w:rsidR="00000000" w:rsidRPr="00000000">
              <w:rPr>
                <w:rFonts w:ascii="Barlow" w:cs="Barlow" w:eastAsia="Barlow" w:hAnsi="Barlow"/>
                <w:sz w:val="21"/>
                <w:szCs w:val="21"/>
                <w:rtl w:val="0"/>
              </w:rPr>
              <w:t xml:space="preserve">A website wireframe </w:t>
            </w:r>
          </w:p>
        </w:tc>
      </w:tr>
      <w:tr>
        <w:trPr>
          <w:cantSplit w:val="0"/>
          <w:trHeight w:val="860" w:hRule="atLeast"/>
          <w:tblHeader w:val="0"/>
        </w:trPr>
        <w:tc>
          <w:tcPr>
            <w:tcMar>
              <w:top w:w="80.0" w:type="dxa"/>
              <w:left w:w="140.0" w:type="dxa"/>
              <w:bottom w:w="80.0" w:type="dxa"/>
              <w:right w:w="140.0" w:type="dxa"/>
            </w:tcMar>
            <w:vAlign w:val="center"/>
          </w:tcPr>
          <w:p w:rsidR="00000000" w:rsidDel="00000000" w:rsidP="00000000" w:rsidRDefault="00000000" w:rsidRPr="00000000" w14:paraId="0000000A">
            <w:pPr>
              <w:widowControl w:val="0"/>
              <w:numPr>
                <w:ilvl w:val="0"/>
                <w:numId w:val="6"/>
              </w:numPr>
              <w:spacing w:line="240" w:lineRule="auto"/>
              <w:ind w:left="450" w:hanging="290"/>
              <w:jc w:val="both"/>
              <w:rPr>
                <w:rFonts w:ascii="Noto Sans Symbols" w:cs="Noto Sans Symbols" w:eastAsia="Noto Sans Symbols" w:hAnsi="Noto Sans Symbols"/>
                <w:color w:val="002060"/>
                <w:sz w:val="21"/>
                <w:szCs w:val="21"/>
              </w:rPr>
            </w:pPr>
            <w:r w:rsidDel="00000000" w:rsidR="00000000" w:rsidRPr="00000000">
              <w:rPr>
                <w:rFonts w:ascii="Barlow" w:cs="Barlow" w:eastAsia="Barlow" w:hAnsi="Barlow"/>
                <w:sz w:val="21"/>
                <w:szCs w:val="21"/>
                <w:rtl w:val="0"/>
              </w:rPr>
              <w:t xml:space="preserve">Use a CSS framework (we will be viewing one in Week 4 of the course)</w:t>
            </w:r>
          </w:p>
        </w:tc>
      </w:tr>
      <w:tr>
        <w:trPr>
          <w:cantSplit w:val="0"/>
          <w:trHeight w:val="860" w:hRule="atLeast"/>
          <w:tblHeader w:val="0"/>
        </w:trPr>
        <w:tc>
          <w:tcPr>
            <w:tcMar>
              <w:top w:w="80.0" w:type="dxa"/>
              <w:left w:w="140.0" w:type="dxa"/>
              <w:bottom w:w="80.0" w:type="dxa"/>
              <w:right w:w="140.0" w:type="dxa"/>
            </w:tcMar>
            <w:vAlign w:val="center"/>
          </w:tcPr>
          <w:p w:rsidR="00000000" w:rsidDel="00000000" w:rsidP="00000000" w:rsidRDefault="00000000" w:rsidRPr="00000000" w14:paraId="0000000B">
            <w:pPr>
              <w:widowControl w:val="0"/>
              <w:numPr>
                <w:ilvl w:val="0"/>
                <w:numId w:val="2"/>
              </w:numPr>
              <w:spacing w:line="240" w:lineRule="auto"/>
              <w:ind w:left="450" w:hanging="290"/>
              <w:jc w:val="both"/>
              <w:rPr>
                <w:rFonts w:ascii="Noto Sans Symbols" w:cs="Noto Sans Symbols" w:eastAsia="Noto Sans Symbols" w:hAnsi="Noto Sans Symbols"/>
                <w:color w:val="002060"/>
                <w:sz w:val="21"/>
                <w:szCs w:val="21"/>
              </w:rPr>
            </w:pPr>
            <w:r w:rsidDel="00000000" w:rsidR="00000000" w:rsidRPr="00000000">
              <w:rPr>
                <w:rFonts w:ascii="Barlow" w:cs="Barlow" w:eastAsia="Barlow" w:hAnsi="Barlow"/>
                <w:sz w:val="21"/>
                <w:szCs w:val="21"/>
                <w:rtl w:val="0"/>
              </w:rPr>
              <w:t xml:space="preserve">All links working </w:t>
            </w:r>
          </w:p>
        </w:tc>
      </w:tr>
      <w:tr>
        <w:trPr>
          <w:cantSplit w:val="0"/>
          <w:trHeight w:val="860" w:hRule="atLeast"/>
          <w:tblHeader w:val="0"/>
        </w:trPr>
        <w:tc>
          <w:tcPr>
            <w:tcMar>
              <w:top w:w="80.0" w:type="dxa"/>
              <w:left w:w="140.0" w:type="dxa"/>
              <w:bottom w:w="80.0" w:type="dxa"/>
              <w:right w:w="140.0" w:type="dxa"/>
            </w:tcMar>
            <w:vAlign w:val="center"/>
          </w:tcPr>
          <w:p w:rsidR="00000000" w:rsidDel="00000000" w:rsidP="00000000" w:rsidRDefault="00000000" w:rsidRPr="00000000" w14:paraId="0000000C">
            <w:pPr>
              <w:widowControl w:val="0"/>
              <w:numPr>
                <w:ilvl w:val="0"/>
                <w:numId w:val="3"/>
              </w:numPr>
              <w:spacing w:line="240" w:lineRule="auto"/>
              <w:ind w:left="450" w:hanging="290"/>
              <w:jc w:val="both"/>
              <w:rPr>
                <w:rFonts w:ascii="Noto Sans Symbols" w:cs="Noto Sans Symbols" w:eastAsia="Noto Sans Symbols" w:hAnsi="Noto Sans Symbols"/>
                <w:color w:val="002060"/>
                <w:sz w:val="21"/>
                <w:szCs w:val="21"/>
              </w:rPr>
            </w:pPr>
            <w:r w:rsidDel="00000000" w:rsidR="00000000" w:rsidRPr="00000000">
              <w:rPr>
                <w:rFonts w:ascii="Barlow" w:cs="Barlow" w:eastAsia="Barlow" w:hAnsi="Barlow"/>
                <w:sz w:val="21"/>
                <w:szCs w:val="21"/>
                <w:rtl w:val="0"/>
              </w:rPr>
              <w:t xml:space="preserve">Basic user interaction (Ex: hover, submit form, action on click) </w:t>
            </w:r>
          </w:p>
        </w:tc>
      </w:tr>
      <w:tr>
        <w:trPr>
          <w:cantSplit w:val="0"/>
          <w:trHeight w:val="860" w:hRule="atLeast"/>
          <w:tblHeader w:val="0"/>
        </w:trPr>
        <w:tc>
          <w:tcPr>
            <w:tcMar>
              <w:top w:w="80.0" w:type="dxa"/>
              <w:left w:w="140.0" w:type="dxa"/>
              <w:bottom w:w="80.0" w:type="dxa"/>
              <w:right w:w="140.0" w:type="dxa"/>
            </w:tcMar>
            <w:vAlign w:val="center"/>
          </w:tcPr>
          <w:p w:rsidR="00000000" w:rsidDel="00000000" w:rsidP="00000000" w:rsidRDefault="00000000" w:rsidRPr="00000000" w14:paraId="0000000D">
            <w:pPr>
              <w:widowControl w:val="0"/>
              <w:numPr>
                <w:ilvl w:val="0"/>
                <w:numId w:val="1"/>
              </w:numPr>
              <w:spacing w:line="240" w:lineRule="auto"/>
              <w:ind w:left="450" w:hanging="290"/>
              <w:jc w:val="both"/>
              <w:rPr>
                <w:rFonts w:ascii="Noto Sans Symbols" w:cs="Noto Sans Symbols" w:eastAsia="Noto Sans Symbols" w:hAnsi="Noto Sans Symbols"/>
                <w:color w:val="002060"/>
                <w:sz w:val="21"/>
                <w:szCs w:val="21"/>
              </w:rPr>
            </w:pPr>
            <w:r w:rsidDel="00000000" w:rsidR="00000000" w:rsidRPr="00000000">
              <w:rPr>
                <w:rFonts w:ascii="Barlow" w:cs="Barlow" w:eastAsia="Barlow" w:hAnsi="Barlow"/>
                <w:sz w:val="21"/>
                <w:szCs w:val="21"/>
                <w:rtl w:val="0"/>
              </w:rPr>
              <w:t xml:space="preserve">Adhering to UI/UX rules </w:t>
            </w:r>
          </w:p>
        </w:tc>
      </w:tr>
    </w:tbl>
    <w:p w:rsidR="00000000" w:rsidDel="00000000" w:rsidP="00000000" w:rsidRDefault="00000000" w:rsidRPr="00000000" w14:paraId="0000000E">
      <w:pPr>
        <w:widowControl w:val="0"/>
        <w:rPr/>
      </w:pPr>
      <w:r w:rsidDel="00000000" w:rsidR="00000000" w:rsidRPr="00000000">
        <w:rPr>
          <w:rtl w:val="0"/>
        </w:rPr>
      </w:r>
    </w:p>
    <w:p w:rsidR="00000000" w:rsidDel="00000000" w:rsidP="00000000" w:rsidRDefault="00000000" w:rsidRPr="00000000" w14:paraId="0000000F">
      <w:pPr>
        <w:widowControl w:val="0"/>
        <w:spacing w:line="240" w:lineRule="auto"/>
        <w:rPr>
          <w:rFonts w:ascii="Barlow" w:cs="Barlow" w:eastAsia="Barlow" w:hAnsi="Barlow"/>
          <w:sz w:val="21"/>
          <w:szCs w:val="21"/>
        </w:rPr>
      </w:pPr>
      <w:r w:rsidDel="00000000" w:rsidR="00000000" w:rsidRPr="00000000">
        <w:rPr>
          <w:rFonts w:ascii="Barlow" w:cs="Barlow" w:eastAsia="Barlow" w:hAnsi="Barlow"/>
          <w:b w:val="1"/>
          <w:sz w:val="21"/>
          <w:szCs w:val="21"/>
          <w:rtl w:val="0"/>
        </w:rPr>
        <w:t xml:space="preserve">‘NICE TO HAVE’ REQUIREMENTS</w:t>
      </w:r>
      <w:r w:rsidDel="00000000" w:rsidR="00000000" w:rsidRPr="00000000">
        <w:rPr>
          <w:rtl w:val="0"/>
        </w:rPr>
      </w:r>
    </w:p>
    <w:p w:rsidR="00000000" w:rsidDel="00000000" w:rsidP="00000000" w:rsidRDefault="00000000" w:rsidRPr="00000000" w14:paraId="00000010">
      <w:pPr>
        <w:widowControl w:val="0"/>
        <w:rPr/>
      </w:pPr>
      <w:r w:rsidDel="00000000" w:rsidR="00000000" w:rsidRPr="00000000">
        <w:rPr>
          <w:rtl w:val="0"/>
        </w:rPr>
      </w:r>
    </w:p>
    <w:tbl>
      <w:tblPr>
        <w:tblStyle w:val="Table2"/>
        <w:tblW w:w="95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20"/>
      </w:tblPr>
      <w:tblGrid>
        <w:gridCol w:w="9500"/>
        <w:tblGridChange w:id="0">
          <w:tblGrid>
            <w:gridCol w:w="9500"/>
          </w:tblGrid>
        </w:tblGridChange>
      </w:tblGrid>
      <w:tr>
        <w:trPr>
          <w:cantSplit w:val="0"/>
          <w:trHeight w:val="860" w:hRule="atLeast"/>
          <w:tblHeader w:val="0"/>
        </w:trPr>
        <w:tc>
          <w:tcPr>
            <w:tcBorders>
              <w:top w:color="000000" w:space="0" w:sz="8" w:val="single"/>
              <w:left w:color="000000" w:space="0" w:sz="8" w:val="single"/>
              <w:bottom w:color="000000" w:space="0" w:sz="8" w:val="single"/>
              <w:right w:color="000000" w:space="0" w:sz="8" w:val="single"/>
            </w:tcBorders>
            <w:tcMar>
              <w:top w:w="80.0" w:type="dxa"/>
              <w:left w:w="140.0" w:type="dxa"/>
              <w:bottom w:w="80.0" w:type="dxa"/>
              <w:right w:w="140.0" w:type="dxa"/>
            </w:tcMar>
            <w:vAlign w:val="center"/>
          </w:tcPr>
          <w:p w:rsidR="00000000" w:rsidDel="00000000" w:rsidP="00000000" w:rsidRDefault="00000000" w:rsidRPr="00000000" w14:paraId="00000011">
            <w:pPr>
              <w:widowControl w:val="0"/>
              <w:numPr>
                <w:ilvl w:val="0"/>
                <w:numId w:val="4"/>
              </w:numPr>
              <w:spacing w:line="240" w:lineRule="auto"/>
              <w:ind w:left="720" w:hanging="360"/>
              <w:jc w:val="both"/>
              <w:rPr>
                <w:rFonts w:ascii="Noto Sans Symbols" w:cs="Noto Sans Symbols" w:eastAsia="Noto Sans Symbols" w:hAnsi="Noto Sans Symbols"/>
                <w:color w:val="002060"/>
                <w:sz w:val="21"/>
                <w:szCs w:val="21"/>
              </w:rPr>
            </w:pPr>
            <w:r w:rsidDel="00000000" w:rsidR="00000000" w:rsidRPr="00000000">
              <w:rPr>
                <w:rFonts w:ascii="Barlow" w:cs="Barlow" w:eastAsia="Barlow" w:hAnsi="Barlow"/>
                <w:sz w:val="21"/>
                <w:szCs w:val="21"/>
                <w:rtl w:val="0"/>
              </w:rPr>
              <w:t xml:space="preserve">All of the ‘Must Have criteria’ </w:t>
            </w:r>
            <w:r w:rsidDel="00000000" w:rsidR="00000000" w:rsidRPr="00000000">
              <w:rPr>
                <w:rtl w:val="0"/>
              </w:rPr>
            </w:r>
          </w:p>
        </w:tc>
      </w:tr>
      <w:tr>
        <w:trPr>
          <w:cantSplit w:val="0"/>
          <w:trHeight w:val="860" w:hRule="atLeast"/>
          <w:tblHeader w:val="0"/>
        </w:trPr>
        <w:tc>
          <w:tcPr>
            <w:tcMar>
              <w:top w:w="80.0" w:type="dxa"/>
              <w:left w:w="140.0" w:type="dxa"/>
              <w:bottom w:w="80.0" w:type="dxa"/>
              <w:right w:w="140.0" w:type="dxa"/>
            </w:tcMar>
            <w:vAlign w:val="center"/>
          </w:tcPr>
          <w:p w:rsidR="00000000" w:rsidDel="00000000" w:rsidP="00000000" w:rsidRDefault="00000000" w:rsidRPr="00000000" w14:paraId="00000012">
            <w:pPr>
              <w:widowControl w:val="0"/>
              <w:numPr>
                <w:ilvl w:val="0"/>
                <w:numId w:val="5"/>
              </w:numPr>
              <w:spacing w:line="240" w:lineRule="auto"/>
              <w:ind w:left="720" w:hanging="360"/>
              <w:jc w:val="both"/>
              <w:rPr>
                <w:rFonts w:ascii="Noto Sans Symbols" w:cs="Noto Sans Symbols" w:eastAsia="Noto Sans Symbols" w:hAnsi="Noto Sans Symbols"/>
                <w:color w:val="002060"/>
                <w:sz w:val="21"/>
                <w:szCs w:val="21"/>
              </w:rPr>
            </w:pPr>
            <w:r w:rsidDel="00000000" w:rsidR="00000000" w:rsidRPr="00000000">
              <w:rPr>
                <w:rFonts w:ascii="Barlow" w:cs="Barlow" w:eastAsia="Barlow" w:hAnsi="Barlow"/>
                <w:sz w:val="21"/>
                <w:szCs w:val="21"/>
                <w:rtl w:val="0"/>
              </w:rPr>
              <w:t xml:space="preserve">Mobile responsive website </w:t>
            </w:r>
          </w:p>
        </w:tc>
      </w:tr>
      <w:tr>
        <w:trPr>
          <w:cantSplit w:val="0"/>
          <w:trHeight w:val="860" w:hRule="atLeast"/>
          <w:tblHeader w:val="0"/>
        </w:trPr>
        <w:tc>
          <w:tcPr>
            <w:tcBorders>
              <w:top w:color="000000" w:space="0" w:sz="8" w:val="single"/>
              <w:left w:color="000000" w:space="0" w:sz="8" w:val="single"/>
              <w:bottom w:color="000000" w:space="0" w:sz="8" w:val="single"/>
              <w:right w:color="000000" w:space="0" w:sz="8" w:val="single"/>
            </w:tcBorders>
            <w:tcMar>
              <w:top w:w="80.0" w:type="dxa"/>
              <w:left w:w="140.0" w:type="dxa"/>
              <w:bottom w:w="80.0" w:type="dxa"/>
              <w:right w:w="140.0" w:type="dxa"/>
            </w:tcMar>
            <w:vAlign w:val="center"/>
          </w:tcPr>
          <w:p w:rsidR="00000000" w:rsidDel="00000000" w:rsidP="00000000" w:rsidRDefault="00000000" w:rsidRPr="00000000" w14:paraId="00000013">
            <w:pPr>
              <w:widowControl w:val="0"/>
              <w:numPr>
                <w:ilvl w:val="0"/>
                <w:numId w:val="6"/>
              </w:numPr>
              <w:spacing w:line="240" w:lineRule="auto"/>
              <w:ind w:left="720" w:hanging="360"/>
              <w:jc w:val="both"/>
              <w:rPr>
                <w:rFonts w:ascii="Noto Sans Symbols" w:cs="Noto Sans Symbols" w:eastAsia="Noto Sans Symbols" w:hAnsi="Noto Sans Symbols"/>
                <w:color w:val="002060"/>
                <w:sz w:val="21"/>
                <w:szCs w:val="21"/>
              </w:rPr>
            </w:pPr>
            <w:r w:rsidDel="00000000" w:rsidR="00000000" w:rsidRPr="00000000">
              <w:rPr>
                <w:rFonts w:ascii="Barlow" w:cs="Barlow" w:eastAsia="Barlow" w:hAnsi="Barlow"/>
                <w:sz w:val="21"/>
                <w:szCs w:val="21"/>
                <w:rtl w:val="0"/>
              </w:rPr>
              <w:t xml:space="preserve">Effective use of classes and IDs </w:t>
            </w:r>
            <w:r w:rsidDel="00000000" w:rsidR="00000000" w:rsidRPr="00000000">
              <w:rPr>
                <w:rtl w:val="0"/>
              </w:rPr>
            </w:r>
          </w:p>
        </w:tc>
      </w:tr>
      <w:tr>
        <w:trPr>
          <w:cantSplit w:val="0"/>
          <w:trHeight w:val="860" w:hRule="atLeast"/>
          <w:tblHeader w:val="0"/>
        </w:trPr>
        <w:tc>
          <w:tcPr>
            <w:tcBorders>
              <w:top w:color="000000" w:space="0" w:sz="8" w:val="single"/>
              <w:left w:color="000000" w:space="0" w:sz="8" w:val="single"/>
              <w:bottom w:color="000000" w:space="0" w:sz="8" w:val="single"/>
              <w:right w:color="000000" w:space="0" w:sz="8" w:val="single"/>
            </w:tcBorders>
            <w:tcMar>
              <w:top w:w="80.0" w:type="dxa"/>
              <w:left w:w="140.0" w:type="dxa"/>
              <w:bottom w:w="80.0" w:type="dxa"/>
              <w:right w:w="140.0" w:type="dxa"/>
            </w:tcMar>
            <w:vAlign w:val="center"/>
          </w:tcPr>
          <w:p w:rsidR="00000000" w:rsidDel="00000000" w:rsidP="00000000" w:rsidRDefault="00000000" w:rsidRPr="00000000" w14:paraId="00000014">
            <w:pPr>
              <w:widowControl w:val="0"/>
              <w:numPr>
                <w:ilvl w:val="0"/>
                <w:numId w:val="2"/>
              </w:numPr>
              <w:spacing w:line="240" w:lineRule="auto"/>
              <w:ind w:left="720" w:hanging="360"/>
              <w:jc w:val="both"/>
              <w:rPr>
                <w:rFonts w:ascii="Noto Sans Symbols" w:cs="Noto Sans Symbols" w:eastAsia="Noto Sans Symbols" w:hAnsi="Noto Sans Symbols"/>
                <w:color w:val="002060"/>
                <w:sz w:val="21"/>
                <w:szCs w:val="21"/>
              </w:rPr>
            </w:pPr>
            <w:r w:rsidDel="00000000" w:rsidR="00000000" w:rsidRPr="00000000">
              <w:rPr>
                <w:rFonts w:ascii="Barlow" w:cs="Barlow" w:eastAsia="Barlow" w:hAnsi="Barlow"/>
                <w:sz w:val="21"/>
                <w:szCs w:val="21"/>
                <w:rtl w:val="0"/>
              </w:rPr>
              <w:t xml:space="preserve">JavaScript used to enable user interaction </w:t>
            </w:r>
            <w:r w:rsidDel="00000000" w:rsidR="00000000" w:rsidRPr="00000000">
              <w:rPr>
                <w:rtl w:val="0"/>
              </w:rPr>
            </w:r>
          </w:p>
        </w:tc>
      </w:tr>
    </w:tbl>
    <w:p w:rsidR="00000000" w:rsidDel="00000000" w:rsidP="00000000" w:rsidRDefault="00000000" w:rsidRPr="00000000" w14:paraId="00000015">
      <w:pPr>
        <w:widowControl w:val="0"/>
        <w:spacing w:before="43.37646484375" w:line="240" w:lineRule="auto"/>
        <w:ind w:left="374.5133972167969" w:firstLine="0"/>
        <w:rPr>
          <w:rFonts w:ascii="Barlow" w:cs="Barlow" w:eastAsia="Barlow" w:hAnsi="Barlow"/>
          <w:sz w:val="21"/>
          <w:szCs w:val="21"/>
        </w:rPr>
      </w:pPr>
      <w:r w:rsidDel="00000000" w:rsidR="00000000" w:rsidRPr="00000000">
        <w:rPr>
          <w:rtl w:val="0"/>
        </w:rPr>
      </w:r>
    </w:p>
    <w:p w:rsidR="00000000" w:rsidDel="00000000" w:rsidP="00000000" w:rsidRDefault="00000000" w:rsidRPr="00000000" w14:paraId="00000016">
      <w:pPr>
        <w:widowControl w:val="0"/>
        <w:spacing w:line="240" w:lineRule="auto"/>
        <w:jc w:val="both"/>
        <w:rPr>
          <w:rFonts w:ascii="Barlow" w:cs="Barlow" w:eastAsia="Barlow" w:hAnsi="Barlow"/>
          <w:sz w:val="21"/>
          <w:szCs w:val="21"/>
        </w:rPr>
      </w:pPr>
      <w:r w:rsidDel="00000000" w:rsidR="00000000" w:rsidRPr="00000000">
        <w:rPr>
          <w:rtl w:val="0"/>
        </w:rPr>
      </w:r>
    </w:p>
    <w:p w:rsidR="00000000" w:rsidDel="00000000" w:rsidP="00000000" w:rsidRDefault="00000000" w:rsidRPr="00000000" w14:paraId="00000017">
      <w:pPr>
        <w:widowControl w:val="0"/>
        <w:spacing w:line="240" w:lineRule="auto"/>
        <w:jc w:val="both"/>
        <w:rPr>
          <w:rFonts w:ascii="Barlow" w:cs="Barlow" w:eastAsia="Barlow" w:hAnsi="Barlow"/>
          <w:sz w:val="21"/>
          <w:szCs w:val="21"/>
        </w:rPr>
      </w:pPr>
      <w:r w:rsidDel="00000000" w:rsidR="00000000" w:rsidRPr="00000000">
        <w:rPr>
          <w:rtl w:val="0"/>
        </w:rPr>
      </w:r>
    </w:p>
    <w:p w:rsidR="00000000" w:rsidDel="00000000" w:rsidP="00000000" w:rsidRDefault="00000000" w:rsidRPr="00000000" w14:paraId="00000018">
      <w:pPr>
        <w:widowControl w:val="0"/>
        <w:spacing w:line="240" w:lineRule="auto"/>
        <w:jc w:val="both"/>
        <w:rPr>
          <w:rFonts w:ascii="Barlow" w:cs="Barlow" w:eastAsia="Barlow" w:hAnsi="Barlow"/>
          <w:b w:val="1"/>
          <w:sz w:val="21"/>
          <w:szCs w:val="21"/>
        </w:rPr>
      </w:pPr>
      <w:r w:rsidDel="00000000" w:rsidR="00000000" w:rsidRPr="00000000">
        <w:rPr>
          <w:rFonts w:ascii="Barlow" w:cs="Barlow" w:eastAsia="Barlow" w:hAnsi="Barlow"/>
          <w:b w:val="1"/>
          <w:sz w:val="21"/>
          <w:szCs w:val="21"/>
          <w:rtl w:val="0"/>
        </w:rPr>
        <w:t xml:space="preserve">PROJECT SUBMISSION AND ASSESSMENT</w:t>
      </w:r>
    </w:p>
    <w:p w:rsidR="00000000" w:rsidDel="00000000" w:rsidP="00000000" w:rsidRDefault="00000000" w:rsidRPr="00000000" w14:paraId="00000019">
      <w:pPr>
        <w:widowControl w:val="0"/>
        <w:spacing w:line="240" w:lineRule="auto"/>
        <w:jc w:val="both"/>
        <w:rPr>
          <w:rFonts w:ascii="Barlow" w:cs="Barlow" w:eastAsia="Barlow" w:hAnsi="Barlow"/>
          <w:sz w:val="21"/>
          <w:szCs w:val="21"/>
        </w:rPr>
      </w:pPr>
      <w:r w:rsidDel="00000000" w:rsidR="00000000" w:rsidRPr="00000000">
        <w:rPr>
          <w:rtl w:val="0"/>
        </w:rPr>
      </w:r>
    </w:p>
    <w:p w:rsidR="00000000" w:rsidDel="00000000" w:rsidP="00000000" w:rsidRDefault="00000000" w:rsidRPr="00000000" w14:paraId="0000001A">
      <w:pPr>
        <w:widowControl w:val="0"/>
        <w:spacing w:line="240" w:lineRule="auto"/>
        <w:jc w:val="both"/>
        <w:rPr>
          <w:rFonts w:ascii="Barlow" w:cs="Barlow" w:eastAsia="Barlow" w:hAnsi="Barlow"/>
          <w:sz w:val="21"/>
          <w:szCs w:val="21"/>
        </w:rPr>
      </w:pPr>
      <w:r w:rsidDel="00000000" w:rsidR="00000000" w:rsidRPr="00000000">
        <w:rPr>
          <w:rFonts w:ascii="Barlow" w:cs="Barlow" w:eastAsia="Barlow" w:hAnsi="Barlow"/>
          <w:sz w:val="21"/>
          <w:szCs w:val="21"/>
          <w:rtl w:val="0"/>
        </w:rPr>
        <w:t xml:space="preserve">• Your team will connect on Slack, and create a private Slack channel to exchange messages, ideas, code and to ask your instructors questions  </w:t>
      </w:r>
    </w:p>
    <w:p w:rsidR="00000000" w:rsidDel="00000000" w:rsidP="00000000" w:rsidRDefault="00000000" w:rsidRPr="00000000" w14:paraId="0000001B">
      <w:pPr>
        <w:widowControl w:val="0"/>
        <w:spacing w:line="240" w:lineRule="auto"/>
        <w:jc w:val="both"/>
        <w:rPr>
          <w:rFonts w:ascii="Barlow" w:cs="Barlow" w:eastAsia="Barlow" w:hAnsi="Barlow"/>
          <w:sz w:val="21"/>
          <w:szCs w:val="21"/>
        </w:rPr>
      </w:pPr>
      <w:r w:rsidDel="00000000" w:rsidR="00000000" w:rsidRPr="00000000">
        <w:rPr>
          <w:rtl w:val="0"/>
        </w:rPr>
      </w:r>
    </w:p>
    <w:p w:rsidR="00000000" w:rsidDel="00000000" w:rsidP="00000000" w:rsidRDefault="00000000" w:rsidRPr="00000000" w14:paraId="0000001C">
      <w:pPr>
        <w:widowControl w:val="0"/>
        <w:spacing w:line="240" w:lineRule="auto"/>
        <w:jc w:val="both"/>
        <w:rPr>
          <w:rFonts w:ascii="Barlow" w:cs="Barlow" w:eastAsia="Barlow" w:hAnsi="Barlow"/>
          <w:sz w:val="21"/>
          <w:szCs w:val="21"/>
        </w:rPr>
      </w:pPr>
      <w:r w:rsidDel="00000000" w:rsidR="00000000" w:rsidRPr="00000000">
        <w:rPr>
          <w:rFonts w:ascii="Barlow" w:cs="Barlow" w:eastAsia="Barlow" w:hAnsi="Barlow"/>
          <w:sz w:val="21"/>
          <w:szCs w:val="21"/>
          <w:rtl w:val="0"/>
        </w:rPr>
        <w:t xml:space="preserve">• A copy of your project file along with the assessment and comments will be forwarded to CFG to keep a record of and to issue you a certificate, upon successful completion of the project</w:t>
      </w:r>
    </w:p>
    <w:p w:rsidR="00000000" w:rsidDel="00000000" w:rsidP="00000000" w:rsidRDefault="00000000" w:rsidRPr="00000000" w14:paraId="0000001D">
      <w:pPr>
        <w:widowControl w:val="0"/>
        <w:spacing w:line="240" w:lineRule="auto"/>
        <w:jc w:val="both"/>
        <w:rPr>
          <w:rFonts w:ascii="Barlow" w:cs="Barlow" w:eastAsia="Barlow" w:hAnsi="Barlow"/>
          <w:sz w:val="21"/>
          <w:szCs w:val="21"/>
        </w:rPr>
      </w:pPr>
      <w:r w:rsidDel="00000000" w:rsidR="00000000" w:rsidRPr="00000000">
        <w:rPr>
          <w:rtl w:val="0"/>
        </w:rPr>
      </w:r>
    </w:p>
    <w:p w:rsidR="00000000" w:rsidDel="00000000" w:rsidP="00000000" w:rsidRDefault="00000000" w:rsidRPr="00000000" w14:paraId="0000001E">
      <w:pPr>
        <w:widowControl w:val="0"/>
        <w:spacing w:line="240" w:lineRule="auto"/>
        <w:jc w:val="both"/>
        <w:rPr>
          <w:rFonts w:ascii="Barlow" w:cs="Barlow" w:eastAsia="Barlow" w:hAnsi="Barlow"/>
          <w:sz w:val="21"/>
          <w:szCs w:val="21"/>
        </w:rPr>
      </w:pPr>
      <w:r w:rsidDel="00000000" w:rsidR="00000000" w:rsidRPr="00000000">
        <w:rPr>
          <w:rFonts w:ascii="Barlow" w:cs="Barlow" w:eastAsia="Barlow" w:hAnsi="Barlow"/>
          <w:sz w:val="21"/>
          <w:szCs w:val="21"/>
          <w:rtl w:val="0"/>
        </w:rPr>
        <w:t xml:space="preserve">• Every student will be presenting and demonstrating their projects in class during week 8. To </w:t>
      </w:r>
      <w:r w:rsidDel="00000000" w:rsidR="00000000" w:rsidRPr="00000000">
        <w:rPr>
          <w:rFonts w:ascii="Barlow" w:cs="Barlow" w:eastAsia="Barlow" w:hAnsi="Barlow"/>
          <w:sz w:val="21"/>
          <w:szCs w:val="21"/>
          <w:rtl w:val="0"/>
        </w:rPr>
        <w:t xml:space="preserve">summarise</w:t>
      </w:r>
      <w:r w:rsidDel="00000000" w:rsidR="00000000" w:rsidRPr="00000000">
        <w:rPr>
          <w:rFonts w:ascii="Barlow" w:cs="Barlow" w:eastAsia="Barlow" w:hAnsi="Barlow"/>
          <w:sz w:val="21"/>
          <w:szCs w:val="21"/>
          <w:rtl w:val="0"/>
        </w:rPr>
        <w:t xml:space="preserve"> you need to do both: present the project in class and submit it online.</w:t>
      </w:r>
    </w:p>
    <w:p w:rsidR="00000000" w:rsidDel="00000000" w:rsidP="00000000" w:rsidRDefault="00000000" w:rsidRPr="00000000" w14:paraId="0000001F">
      <w:pPr>
        <w:widowControl w:val="0"/>
        <w:spacing w:line="240" w:lineRule="auto"/>
        <w:jc w:val="both"/>
        <w:rPr>
          <w:rFonts w:ascii="Barlow" w:cs="Barlow" w:eastAsia="Barlow" w:hAnsi="Barlow"/>
          <w:sz w:val="21"/>
          <w:szCs w:val="21"/>
        </w:rPr>
      </w:pPr>
      <w:r w:rsidDel="00000000" w:rsidR="00000000" w:rsidRPr="00000000">
        <w:rPr>
          <w:rtl w:val="0"/>
        </w:rPr>
      </w:r>
    </w:p>
    <w:p w:rsidR="00000000" w:rsidDel="00000000" w:rsidP="00000000" w:rsidRDefault="00000000" w:rsidRPr="00000000" w14:paraId="00000020">
      <w:pPr>
        <w:widowControl w:val="0"/>
        <w:spacing w:line="240" w:lineRule="auto"/>
        <w:jc w:val="both"/>
        <w:rPr>
          <w:rFonts w:ascii="Barlow" w:cs="Barlow" w:eastAsia="Barlow" w:hAnsi="Barlow"/>
          <w:sz w:val="21"/>
          <w:szCs w:val="21"/>
        </w:rPr>
      </w:pPr>
      <w:r w:rsidDel="00000000" w:rsidR="00000000" w:rsidRPr="00000000">
        <w:rPr>
          <w:rtl w:val="0"/>
        </w:rPr>
      </w:r>
    </w:p>
    <w:p w:rsidR="00000000" w:rsidDel="00000000" w:rsidP="00000000" w:rsidRDefault="00000000" w:rsidRPr="00000000" w14:paraId="00000021">
      <w:pPr>
        <w:widowControl w:val="0"/>
        <w:spacing w:line="240" w:lineRule="auto"/>
        <w:jc w:val="both"/>
        <w:rPr>
          <w:rFonts w:ascii="Barlow" w:cs="Barlow" w:eastAsia="Barlow" w:hAnsi="Barlow"/>
          <w:sz w:val="21"/>
          <w:szCs w:val="21"/>
        </w:rPr>
      </w:pPr>
      <w:r w:rsidDel="00000000" w:rsidR="00000000" w:rsidRPr="00000000">
        <w:rPr>
          <w:rtl w:val="0"/>
        </w:rPr>
      </w:r>
    </w:p>
    <w:p w:rsidR="00000000" w:rsidDel="00000000" w:rsidP="00000000" w:rsidRDefault="00000000" w:rsidRPr="00000000" w14:paraId="00000022">
      <w:pPr>
        <w:widowControl w:val="0"/>
        <w:spacing w:line="240" w:lineRule="auto"/>
        <w:jc w:val="both"/>
        <w:rPr>
          <w:rFonts w:ascii="Barlow" w:cs="Barlow" w:eastAsia="Barlow" w:hAnsi="Barlow"/>
          <w:sz w:val="21"/>
          <w:szCs w:val="21"/>
        </w:rPr>
      </w:pPr>
      <w:r w:rsidDel="00000000" w:rsidR="00000000" w:rsidRPr="00000000">
        <w:rPr>
          <w:rtl w:val="0"/>
        </w:rPr>
      </w:r>
    </w:p>
    <w:p w:rsidR="00000000" w:rsidDel="00000000" w:rsidP="00000000" w:rsidRDefault="00000000" w:rsidRPr="00000000" w14:paraId="00000023">
      <w:pPr>
        <w:widowControl w:val="0"/>
        <w:spacing w:line="240" w:lineRule="auto"/>
        <w:jc w:val="both"/>
        <w:rPr>
          <w:rFonts w:ascii="Barlow" w:cs="Barlow" w:eastAsia="Barlow" w:hAnsi="Barlow"/>
          <w:sz w:val="21"/>
          <w:szCs w:val="21"/>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3.37646484375" w:line="240" w:lineRule="auto"/>
        <w:ind w:left="0" w:right="0" w:firstLine="0"/>
        <w:jc w:val="left"/>
        <w:rPr>
          <w:rFonts w:ascii="Barlow" w:cs="Barlow" w:eastAsia="Barlow" w:hAnsi="Barlow"/>
          <w:b w:val="0"/>
          <w:i w:val="0"/>
          <w:smallCaps w:val="0"/>
          <w:strike w:val="0"/>
          <w:color w:val="000000"/>
          <w:sz w:val="21.989999771118164"/>
          <w:szCs w:val="21.989999771118164"/>
          <w:u w:val="none"/>
          <w:shd w:fill="auto" w:val="clear"/>
          <w:vertAlign w:val="baseline"/>
        </w:rPr>
      </w:pPr>
      <w:r w:rsidDel="00000000" w:rsidR="00000000" w:rsidRPr="00000000">
        <w:rPr>
          <w:rtl w:val="0"/>
        </w:rPr>
      </w:r>
    </w:p>
    <w:sectPr>
      <w:pgSz w:h="15840" w:w="12240" w:orient="portrait"/>
      <w:pgMar w:bottom="1635" w:top="315"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Noto Sans Symbols">
    <w:embedRegular w:fontKey="{00000000-0000-0000-0000-000000000000}" r:id="rId1" w:subsetted="0"/>
    <w:embedBold w:fontKey="{00000000-0000-0000-0000-000000000000}" r:id="rId2" w:subsetted="0"/>
  </w:font>
  <w:font w:name="Barlow">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2">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3">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4">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5">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6">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rPr>
      <w:rFonts w:ascii="Calibri" w:cs="Calibri" w:eastAsia="Calibri" w:hAnsi="Calibri"/>
      <w:b w:val="0"/>
      <w:i w:val="0"/>
      <w:color w:val="000000"/>
    </w:rPr>
    <w:tblPr>
      <w:tblStyleRowBandSize w:val="1"/>
      <w:tblStyleColBandSize w:val="1"/>
      <w:tblCellMar>
        <w:top w:w="100.0" w:type="dxa"/>
        <w:left w:w="100.0" w:type="dxa"/>
        <w:bottom w:w="100.0" w:type="dxa"/>
        <w:right w:w="100.0" w:type="dxa"/>
      </w:tblCellMar>
    </w:tblPr>
    <w:tcPr>
      <w:shd w:fill="ffffff" w:val="clear"/>
    </w:tcPr>
    <w:tblStylePr w:type="band1Horz">
      <w:pPr/>
      <w:rPr>
        <w:b w:val="0"/>
        <w:i w:val="0"/>
      </w:rPr>
      <w:tcPr/>
    </w:tblStylePr>
    <w:tblStylePr w:type="band1Vert">
      <w:pPr/>
      <w:rPr>
        <w:b w:val="0"/>
        <w:i w:val="0"/>
      </w:rPr>
      <w:tcPr/>
    </w:tblStylePr>
    <w:tblStylePr w:type="band2Horz">
      <w:pPr/>
      <w:rPr>
        <w:b w:val="0"/>
        <w:i w:val="0"/>
      </w:rPr>
      <w:tcPr/>
    </w:tblStylePr>
    <w:tblStylePr w:type="band2Vert">
      <w:pPr/>
      <w:rPr>
        <w:b w:val="0"/>
        <w:i w:val="0"/>
      </w:rPr>
      <w:tcPr/>
    </w:tblStylePr>
    <w:tblStylePr w:type="firstCol">
      <w:pPr/>
      <w:rPr>
        <w:b w:val="0"/>
        <w:i w:val="0"/>
      </w:rPr>
      <w:tcPr/>
    </w:tblStylePr>
    <w:tblStylePr w:type="firstRow">
      <w:pPr/>
      <w:rPr>
        <w:b w:val="0"/>
        <w:i w:val="0"/>
      </w:rPr>
      <w:tcPr/>
    </w:tblStylePr>
    <w:tblStylePr w:type="lastCol">
      <w:pPr/>
      <w:rPr>
        <w:b w:val="0"/>
        <w:i w:val="0"/>
      </w:rPr>
      <w:tcPr/>
    </w:tblStylePr>
    <w:tblStylePr w:type="lastRow">
      <w:pPr/>
      <w:rPr>
        <w:b w:val="0"/>
        <w:i w:val="0"/>
      </w:rPr>
      <w:tcPr/>
    </w:tblStylePr>
    <w:tblStylePr w:type="neCell">
      <w:pPr/>
      <w:rPr>
        <w:b w:val="0"/>
        <w:i w:val="0"/>
      </w:rPr>
      <w:tcPr/>
    </w:tblStylePr>
    <w:tblStylePr w:type="nwCell">
      <w:pPr/>
      <w:rPr>
        <w:b w:val="0"/>
        <w:i w:val="0"/>
      </w:rPr>
      <w:tcPr/>
    </w:tblStylePr>
    <w:tblStylePr w:type="seCell">
      <w:pPr/>
      <w:rPr>
        <w:b w:val="0"/>
        <w:i w:val="0"/>
      </w:rPr>
      <w:tcPr/>
    </w:tblStylePr>
    <w:tblStylePr w:type="swCell">
      <w:pPr/>
      <w:rPr>
        <w:b w:val="0"/>
        <w:i w:val="0"/>
      </w:rPr>
      <w:tcPr/>
    </w:tblStylePr>
  </w:style>
  <w:style w:type="table" w:styleId="Table2">
    <w:basedOn w:val="TableNormal"/>
    <w:pPr/>
    <w:rPr>
      <w:rFonts w:ascii="Calibri" w:cs="Calibri" w:eastAsia="Calibri" w:hAnsi="Calibri"/>
      <w:b w:val="0"/>
      <w:i w:val="0"/>
      <w:color w:val="000000"/>
    </w:rPr>
    <w:tblPr>
      <w:tblStyleRowBandSize w:val="1"/>
      <w:tblStyleColBandSize w:val="1"/>
      <w:tblCellMar>
        <w:top w:w="100.0" w:type="dxa"/>
        <w:left w:w="100.0" w:type="dxa"/>
        <w:bottom w:w="100.0" w:type="dxa"/>
        <w:right w:w="100.0" w:type="dxa"/>
      </w:tblCellMar>
    </w:tblPr>
    <w:tcPr>
      <w:shd w:fill="ffffff" w:val="clear"/>
    </w:tcPr>
    <w:tblStylePr w:type="band1Horz">
      <w:pPr/>
      <w:rPr>
        <w:b w:val="0"/>
        <w:i w:val="0"/>
      </w:rPr>
      <w:tcPr/>
    </w:tblStylePr>
    <w:tblStylePr w:type="band1Vert">
      <w:pPr/>
      <w:rPr>
        <w:b w:val="0"/>
        <w:i w:val="0"/>
      </w:rPr>
      <w:tcPr/>
    </w:tblStylePr>
    <w:tblStylePr w:type="band2Horz">
      <w:pPr/>
      <w:rPr>
        <w:b w:val="0"/>
        <w:i w:val="0"/>
      </w:rPr>
      <w:tcPr/>
    </w:tblStylePr>
    <w:tblStylePr w:type="band2Vert">
      <w:pPr/>
      <w:rPr>
        <w:b w:val="0"/>
        <w:i w:val="0"/>
      </w:rPr>
      <w:tcPr/>
    </w:tblStylePr>
    <w:tblStylePr w:type="firstCol">
      <w:pPr/>
      <w:rPr>
        <w:b w:val="0"/>
        <w:i w:val="0"/>
      </w:rPr>
      <w:tcPr/>
    </w:tblStylePr>
    <w:tblStylePr w:type="firstRow">
      <w:pPr/>
      <w:rPr>
        <w:b w:val="0"/>
        <w:i w:val="0"/>
      </w:rPr>
      <w:tcPr/>
    </w:tblStylePr>
    <w:tblStylePr w:type="lastCol">
      <w:pPr/>
      <w:rPr>
        <w:b w:val="0"/>
        <w:i w:val="0"/>
      </w:rPr>
      <w:tcPr/>
    </w:tblStylePr>
    <w:tblStylePr w:type="lastRow">
      <w:pPr/>
      <w:rPr>
        <w:b w:val="0"/>
        <w:i w:val="0"/>
      </w:rPr>
      <w:tcPr/>
    </w:tblStylePr>
    <w:tblStylePr w:type="neCell">
      <w:pPr/>
      <w:rPr>
        <w:b w:val="0"/>
        <w:i w:val="0"/>
      </w:rPr>
      <w:tcPr/>
    </w:tblStylePr>
    <w:tblStylePr w:type="nwCell">
      <w:pPr/>
      <w:rPr>
        <w:b w:val="0"/>
        <w:i w:val="0"/>
      </w:rPr>
      <w:tcPr/>
    </w:tblStylePr>
    <w:tblStylePr w:type="seCell">
      <w:pPr/>
      <w:rPr>
        <w:b w:val="0"/>
        <w:i w:val="0"/>
      </w:rPr>
      <w:tcPr/>
    </w:tblStylePr>
    <w:tblStylePr w:type="swCell">
      <w:pPr/>
      <w:rPr>
        <w:b w:val="0"/>
        <w:i w:val="0"/>
      </w:rPr>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Barlow-regular.ttf"/><Relationship Id="rId4" Type="http://schemas.openxmlformats.org/officeDocument/2006/relationships/font" Target="fonts/Barlow-bold.ttf"/><Relationship Id="rId5" Type="http://schemas.openxmlformats.org/officeDocument/2006/relationships/font" Target="fonts/Barlow-italic.ttf"/><Relationship Id="rId6" Type="http://schemas.openxmlformats.org/officeDocument/2006/relationships/font" Target="fonts/Barl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