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FKai-SB" w:hAnsi="DFKai-SB" w:eastAsia="DFKai-SB" w:cs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single"/>
          <w:shd w:fill="auto" w:val="clear"/>
          <w:vertAlign w:val="baseline"/>
        </w:rPr>
      </w:pP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single"/>
          <w:shd w:fill="auto" w:val="clear"/>
          <w:vertAlign w:val="baseline"/>
        </w:rPr>
        <w:t>履   歷   表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DFKai-SB" w:hAnsi="DFKai-SB" w:eastAsia="DFKai-SB" w:cs="DFKai-SB"/>
          <w:b/>
          <w:bCs/>
          <w:sz w:val="22"/>
          <w:szCs w:val="22"/>
          <w:u w:val="single"/>
        </w:rPr>
      </w:pPr>
      <w:r>
        <w:rPr>
          <w:rFonts w:eastAsia="DFKai-SB" w:cs="DFKai-SB" w:ascii="DFKai-SB" w:hAnsi="DFKai-SB"/>
          <w:b/>
          <w:bCs/>
          <w:sz w:val="22"/>
          <w:szCs w:val="22"/>
          <w:u w:val="single"/>
        </w:rPr>
      </w:r>
    </w:p>
    <w:tbl>
      <w:tblPr>
        <w:tblStyle w:val="Table1"/>
        <w:tblW w:w="111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175"/>
        <w:gridCol w:w="566"/>
        <w:gridCol w:w="1964"/>
        <w:gridCol w:w="105"/>
        <w:gridCol w:w="2491"/>
        <w:gridCol w:w="1724"/>
        <w:gridCol w:w="2137"/>
      </w:tblGrid>
      <w:tr>
        <w:trPr>
          <w:trHeight w:val="397" w:hRule="atLeast"/>
        </w:trPr>
        <w:tc>
          <w:tcPr>
            <w:tcW w:w="11162" w:type="dxa"/>
            <w:gridSpan w:val="7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  <w:t xml:space="preserve">基 本 資 料 </w:t>
            </w:r>
          </w:p>
        </w:tc>
      </w:tr>
      <w:tr>
        <w:trPr>
          <w:trHeight w:val="397" w:hRule="atLeast"/>
          <w:cantSplit/>
        </w:trPr>
        <w:tc>
          <w:tcPr>
            <w:tcW w:w="2741" w:type="dxa"/>
            <w:gridSpan w:val="2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姓 名：董 志 昌</w:t>
            </w:r>
          </w:p>
        </w:tc>
        <w:tc>
          <w:tcPr>
            <w:tcW w:w="206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姓 別：男</w:t>
            </w:r>
          </w:p>
        </w:tc>
        <w:tc>
          <w:tcPr>
            <w:tcW w:w="42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出生日期：民國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71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年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11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月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日</w:t>
            </w:r>
          </w:p>
        </w:tc>
        <w:tc>
          <w:tcPr>
            <w:tcW w:w="21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widowControl w:val="false"/>
              <w:jc w:val="both"/>
              <w:rPr>
                <w:rFonts w:ascii="DFKai-SB" w:hAnsi="DFKai-SB" w:eastAsia="DFKai-SB" w:cs="DFKai-SB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266190" cy="1431290"/>
                  <wp:effectExtent l="0" t="0" r="0" b="0"/>
                  <wp:docPr id="1" name="imag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1431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7" w:hRule="atLeast"/>
          <w:cantSplit/>
        </w:trPr>
        <w:tc>
          <w:tcPr>
            <w:tcW w:w="4810" w:type="dxa"/>
            <w:gridSpan w:val="4"/>
            <w:vMerge w:val="restart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聯絡電話：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0921-777-911</w:t>
            </w:r>
          </w:p>
        </w:tc>
        <w:tc>
          <w:tcPr>
            <w:tcW w:w="42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身高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/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體重：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70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szCs w:val="28"/>
                <w:u w:val="none"/>
                <w:shd w:fill="auto" w:val="clear"/>
                <w:vertAlign w:val="superscript"/>
              </w:rPr>
              <w:t>cm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/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67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szCs w:val="28"/>
                <w:u w:val="none"/>
                <w:shd w:fill="auto" w:val="clear"/>
                <w:vertAlign w:val="superscript"/>
              </w:rPr>
              <w:t>kg</w:t>
            </w:r>
          </w:p>
        </w:tc>
        <w:tc>
          <w:tcPr>
            <w:tcW w:w="21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97" w:hRule="atLeast"/>
          <w:cantSplit/>
        </w:trPr>
        <w:tc>
          <w:tcPr>
            <w:tcW w:w="4810" w:type="dxa"/>
            <w:gridSpan w:val="4"/>
            <w:vMerge w:val="continue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42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服役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/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婚姻：役畢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/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單身 </w:t>
            </w:r>
          </w:p>
        </w:tc>
        <w:tc>
          <w:tcPr>
            <w:tcW w:w="21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60" w:hRule="atLeast"/>
          <w:cantSplit/>
        </w:trPr>
        <w:tc>
          <w:tcPr>
            <w:tcW w:w="4810" w:type="dxa"/>
            <w:gridSpan w:val="4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電子郵件：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johsok@gmail.com</w:t>
            </w:r>
          </w:p>
        </w:tc>
        <w:tc>
          <w:tcPr>
            <w:tcW w:w="42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最高學歷： 長庚大學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firstLine="154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物理治療學系</w:t>
            </w:r>
          </w:p>
        </w:tc>
        <w:tc>
          <w:tcPr>
            <w:tcW w:w="21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60" w:hRule="atLeast"/>
          <w:cantSplit/>
        </w:trPr>
        <w:tc>
          <w:tcPr>
            <w:tcW w:w="9025" w:type="dxa"/>
            <w:gridSpan w:val="6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聯絡地址：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新北市永和區</w:t>
            </w:r>
            <w:r>
              <w:rPr>
                <w:rFonts w:ascii="DFKai-SB" w:hAnsi="DFKai-SB" w:cs="DFKai-SB" w:eastAsia="DFKai-SB"/>
                <w:color w:val="202124"/>
                <w:sz w:val="28"/>
                <w:szCs w:val="28"/>
                <w:highlight w:val="white"/>
              </w:rPr>
              <w:t>中正路</w:t>
            </w:r>
            <w:r>
              <w:rPr>
                <w:rFonts w:eastAsia="DFKai-SB" w:cs="DFKai-SB" w:ascii="DFKai-SB" w:hAnsi="DFKai-SB"/>
                <w:color w:val="202124"/>
                <w:sz w:val="28"/>
                <w:szCs w:val="28"/>
                <w:highlight w:val="white"/>
              </w:rPr>
              <w:t>117</w:t>
            </w:r>
            <w:r>
              <w:rPr>
                <w:rFonts w:ascii="DFKai-SB" w:hAnsi="DFKai-SB" w:cs="DFKai-SB" w:eastAsia="DFKai-SB"/>
                <w:color w:val="202124"/>
                <w:sz w:val="28"/>
                <w:szCs w:val="28"/>
                <w:highlight w:val="white"/>
              </w:rPr>
              <w:t>號</w:t>
            </w:r>
          </w:p>
        </w:tc>
        <w:tc>
          <w:tcPr>
            <w:tcW w:w="21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80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widowControl w:val="false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/>
                <w:bCs/>
                <w:sz w:val="32"/>
                <w:szCs w:val="32"/>
              </w:rPr>
              <w:t>應 徵 職 缺</w:t>
            </w:r>
          </w:p>
        </w:tc>
      </w:tr>
      <w:tr>
        <w:trPr>
          <w:trHeight w:val="65" w:hRule="atLeast"/>
        </w:trPr>
        <w:tc>
          <w:tcPr>
            <w:tcW w:w="4810" w:type="dxa"/>
            <w:gridSpan w:val="4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應徵職缺：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正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職 物理治療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師 組長</w:t>
            </w:r>
          </w:p>
        </w:tc>
        <w:tc>
          <w:tcPr>
            <w:tcW w:w="63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希望待遇：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75k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以上</w:t>
            </w:r>
          </w:p>
        </w:tc>
      </w:tr>
      <w:tr>
        <w:trPr>
          <w:trHeight w:val="397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可上班時間：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202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6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/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10/01</w:t>
            </w:r>
          </w:p>
        </w:tc>
      </w:tr>
      <w:tr>
        <w:trPr>
          <w:trHeight w:val="397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  <w:t>工 作 經 歷</w:t>
            </w:r>
          </w:p>
        </w:tc>
      </w:tr>
      <w:tr>
        <w:trPr>
          <w:trHeight w:val="397" w:hRule="atLeast"/>
        </w:trPr>
        <w:tc>
          <w:tcPr>
            <w:tcW w:w="217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醫院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/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公司名稱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職 務 內 容</w:t>
            </w:r>
          </w:p>
        </w:tc>
        <w:tc>
          <w:tcPr>
            <w:tcW w:w="259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期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 間</w:t>
            </w:r>
          </w:p>
        </w:tc>
        <w:tc>
          <w:tcPr>
            <w:tcW w:w="38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重 要 經 歷</w:t>
            </w:r>
          </w:p>
        </w:tc>
      </w:tr>
      <w:tr>
        <w:trPr>
          <w:trHeight w:val="397" w:hRule="atLeast"/>
        </w:trPr>
        <w:tc>
          <w:tcPr>
            <w:tcW w:w="217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豐安醫院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正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職物理治療師</w:t>
            </w:r>
          </w:p>
        </w:tc>
        <w:tc>
          <w:tcPr>
            <w:tcW w:w="259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96.03-96.06</w:t>
            </w:r>
          </w:p>
        </w:tc>
        <w:tc>
          <w:tcPr>
            <w:tcW w:w="38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骨科 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manual therapy</w:t>
            </w:r>
          </w:p>
        </w:tc>
      </w:tr>
      <w:tr>
        <w:trPr>
          <w:trHeight w:val="397" w:hRule="atLeast"/>
        </w:trPr>
        <w:tc>
          <w:tcPr>
            <w:tcW w:w="217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維弘復健科診所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正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職物理治療師 </w:t>
            </w:r>
          </w:p>
        </w:tc>
        <w:tc>
          <w:tcPr>
            <w:tcW w:w="259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96.0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7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-10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4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.0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7</w:t>
            </w:r>
          </w:p>
        </w:tc>
        <w:tc>
          <w:tcPr>
            <w:tcW w:w="38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骨科、神經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manual therapy</w:t>
            </w:r>
          </w:p>
        </w:tc>
      </w:tr>
      <w:tr>
        <w:trPr>
          <w:trHeight w:val="397" w:hRule="atLeast"/>
        </w:trPr>
        <w:tc>
          <w:tcPr>
            <w:tcW w:w="217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晉康復健科診所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正職物理治療師</w:t>
            </w:r>
          </w:p>
        </w:tc>
        <w:tc>
          <w:tcPr>
            <w:tcW w:w="259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DFKai-SB" w:cs="DFKai-SB" w:ascii="DFKai-SB" w:hAnsi="DFKai-SB"/>
                <w:sz w:val="28"/>
                <w:szCs w:val="28"/>
              </w:rPr>
              <w:t>104.08-106.08</w:t>
            </w:r>
          </w:p>
        </w:tc>
        <w:tc>
          <w:tcPr>
            <w:tcW w:w="38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骨科、神經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manual therapy</w:t>
            </w:r>
          </w:p>
        </w:tc>
      </w:tr>
      <w:tr>
        <w:trPr>
          <w:trHeight w:val="397" w:hRule="atLeast"/>
        </w:trPr>
        <w:tc>
          <w:tcPr>
            <w:tcW w:w="217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寰康復健診所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正職物理治療師</w:t>
            </w:r>
          </w:p>
        </w:tc>
        <w:tc>
          <w:tcPr>
            <w:tcW w:w="259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eastAsia="DFKai-SB" w:cs="DFKai-SB" w:ascii="DFKai-SB" w:hAnsi="DFKai-SB"/>
                <w:sz w:val="28"/>
                <w:szCs w:val="28"/>
              </w:rPr>
              <w:t>106.11-112.03</w:t>
            </w:r>
          </w:p>
        </w:tc>
        <w:tc>
          <w:tcPr>
            <w:tcW w:w="38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 xml:space="preserve">骨科 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manual therapy(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含自費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)</w:t>
            </w:r>
          </w:p>
        </w:tc>
      </w:tr>
      <w:tr>
        <w:trPr>
          <w:trHeight w:val="397" w:hRule="atLeast"/>
        </w:trPr>
        <w:tc>
          <w:tcPr>
            <w:tcW w:w="217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得安診所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正職物理治療師</w:t>
            </w:r>
          </w:p>
        </w:tc>
        <w:tc>
          <w:tcPr>
            <w:tcW w:w="259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eastAsia="DFKai-SB" w:cs="DFKai-SB" w:ascii="DFKai-SB" w:hAnsi="DFKai-SB"/>
                <w:sz w:val="28"/>
                <w:szCs w:val="28"/>
              </w:rPr>
              <w:t>112.08-113.03</w:t>
            </w:r>
          </w:p>
        </w:tc>
        <w:tc>
          <w:tcPr>
            <w:tcW w:w="38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 xml:space="preserve">骨科 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manual therapy(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含自費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)</w:t>
            </w:r>
          </w:p>
        </w:tc>
      </w:tr>
      <w:tr>
        <w:trPr>
          <w:trHeight w:val="397" w:hRule="atLeast"/>
        </w:trPr>
        <w:tc>
          <w:tcPr>
            <w:tcW w:w="217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世芳復健科診所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正職物理治療師</w:t>
            </w:r>
          </w:p>
        </w:tc>
        <w:tc>
          <w:tcPr>
            <w:tcW w:w="259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eastAsia="DFKai-SB" w:cs="DFKai-SB" w:ascii="DFKai-SB" w:hAnsi="DFKai-SB"/>
                <w:sz w:val="28"/>
                <w:szCs w:val="28"/>
              </w:rPr>
              <w:t>113.04-115.07</w:t>
            </w:r>
          </w:p>
        </w:tc>
        <w:tc>
          <w:tcPr>
            <w:tcW w:w="38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 xml:space="preserve">骨科 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manual therapy(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含自費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  <w:t>專  長</w:t>
            </w:r>
          </w:p>
        </w:tc>
      </w:tr>
      <w:tr>
        <w:trPr>
          <w:trHeight w:val="397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專業證照：物理治療師證照。</w:t>
            </w:r>
          </w:p>
        </w:tc>
      </w:tr>
      <w:tr>
        <w:trPr>
          <w:trHeight w:val="397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語文能力：通台語、國語。</w:t>
            </w:r>
          </w:p>
        </w:tc>
      </w:tr>
      <w:tr>
        <w:trPr>
          <w:trHeight w:val="397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Cs w:val="32"/>
                <w:u w:val="none"/>
                <w:shd w:fill="auto" w:val="clear"/>
                <w:vertAlign w:val="baseline"/>
              </w:rPr>
              <w:t>工作簡歷</w:t>
            </w:r>
          </w:p>
        </w:tc>
      </w:tr>
      <w:tr>
        <w:trPr>
          <w:trHeight w:val="397" w:hRule="atLeast"/>
        </w:trPr>
        <w:tc>
          <w:tcPr>
            <w:tcW w:w="11162" w:type="dxa"/>
            <w:gridSpan w:val="7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48" w:after="0"/>
              <w:ind w:firstLine="482" w:start="0" w:end="0"/>
              <w:jc w:val="both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在復健職場工作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多年，所接觸到的病人主要是骨科為主，這段工作期間在職場上也慢慢學習到如何與同事和病人相處，和病人的溝通和創傷後的心理建設尤為重要，大多病人對於自己的病情和進展情況相當關注，都希望能盡快好轉回到職場工作或是原本健康的生活，對於病人的徒手治療，除了追求較佳的療效外，更應以安全為原則，讓病人能在復健的過程中更加安心。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48" w:after="0"/>
              <w:ind w:firstLine="482" w:start="0" w:end="0"/>
              <w:jc w:val="both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以往工作期間，鮮少和病人及同事間起爭執，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對於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安排的班都能盡力去配合，也極少要求換班；陸續上了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不少專業課程，樂於病人骨科疾病突破性治療，不知不覺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自費徒手已經做了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8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年以上，大多都得到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正向回饋。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48" w:after="0"/>
              <w:ind w:firstLine="482" w:start="0" w:end="0"/>
              <w:jc w:val="both"/>
              <w:rPr>
                <w:rFonts w:ascii="DFKai-SB" w:hAnsi="DFKai-SB" w:eastAsia="DFKai-SB" w:cs="DFKai-SB"/>
                <w:sz w:val="28"/>
                <w:szCs w:val="28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曾用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Excel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、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Google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　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Sheet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自製排班表、自費預約表、自費收費表、震波預約表、病人量統計表、輔具庫存表等等表格，並以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AI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工具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(ChatGPT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、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Gemini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、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Cluade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等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)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來製作診所公告、衛教單等，化繁為簡以利整體行政業務進行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。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48" w:after="0"/>
              <w:ind w:firstLine="482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DFKai-SB" w:hAnsi="DFKai-SB" w:cs="DFKai-SB" w:eastAsia="DFKai-SB"/>
                <w:sz w:val="28"/>
                <w:szCs w:val="28"/>
              </w:rPr>
              <w:t>在物理治療師全聯會求職網看到貴 診所有正職</w:t>
            </w:r>
            <w:r>
              <w:rPr>
                <w:rFonts w:eastAsia="DFKai-SB" w:cs="DFKai-SB" w:ascii="DFKai-SB" w:hAnsi="DFKai-SB"/>
                <w:sz w:val="28"/>
                <w:szCs w:val="28"/>
              </w:rPr>
              <w:t>PT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缺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，希望貴 診所能給我面試的機會</w:t>
            </w:r>
            <w:r>
              <w:rPr>
                <w:rFonts w:ascii="DFKai-SB" w:hAnsi="DFKai-SB" w:cs="DFKai-SB" w:eastAsia="DFKai-SB"/>
                <w:sz w:val="28"/>
                <w:szCs w:val="28"/>
              </w:rPr>
              <w:t>，不勝感激。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Georgia">
    <w:charset w:val="8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DFKai-SB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TC" w:cs="Arial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TC" w:cs="Arial"/>
      <w:color w:val="auto"/>
      <w:kern w:val="0"/>
      <w:sz w:val="20"/>
      <w:szCs w:val="20"/>
      <w:lang w:val="en-US" w:eastAsia="zh-TW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oto Serif TC" w:cs="Arial"/>
      <w:color w:val="auto"/>
      <w:kern w:val="0"/>
      <w:sz w:val="20"/>
      <w:szCs w:val="20"/>
      <w:lang w:val="en-US" w:eastAsia="zh-TW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2</Pages>
  <Words>707</Words>
  <Characters>931</Characters>
  <CharactersWithSpaces>979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2026-07-04T08:39:36Z</dcterms:modified>
  <cp:revision>2</cp:revision>
  <dc:subject/>
  <dc:title/>
</cp:coreProperties>
</file>