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KAMCO Employee Handbook 2026 (training)</w:t>
      </w:r>
    </w:p>
    <w:p>
      <w:r>
        <w:rPr>
          <w:i/>
        </w:rPr>
        <w:t>TRAINING SAMPLE — fictional KAMCO policy for the AI at Work with Microsoft Copilot program. Not legal advice.</w:t>
      </w:r>
    </w:p>
    <w:p>
      <w:pPr>
        <w:pStyle w:val="Heading1"/>
      </w:pPr>
      <w:r>
        <w:t>1. Working hours</w:t>
      </w:r>
    </w:p>
    <w:p>
      <w:pPr>
        <w:pStyle w:val="ListBullet"/>
      </w:pPr>
      <w:r>
        <w:t>Sunday to Thursday, 8:00 to 16:00. Friday and Saturday are the weekend.</w:t>
      </w:r>
    </w:p>
    <w:p>
      <w:pPr>
        <w:pStyle w:val="ListBullet"/>
      </w:pPr>
      <w:r>
        <w:t>During Ramadan: 9:00 to 14:00.</w:t>
      </w:r>
    </w:p>
    <w:p>
      <w:pPr>
        <w:pStyle w:val="Heading1"/>
      </w:pPr>
      <w:r>
        <w:t>2. Probation</w:t>
      </w:r>
    </w:p>
    <w:p>
      <w:pPr>
        <w:pStyle w:val="ListBullet"/>
      </w:pPr>
      <w:r>
        <w:t>Probation is 100 working days from the start date.</w:t>
      </w:r>
    </w:p>
    <w:p>
      <w:pPr>
        <w:pStyle w:val="ListBullet"/>
      </w:pPr>
      <w:r>
        <w:t>Your manager holds check-ins at 30, 60 and 90 days.</w:t>
      </w:r>
    </w:p>
    <w:p>
      <w:pPr>
        <w:pStyle w:val="Heading1"/>
      </w:pPr>
      <w:r>
        <w:t>3. Before day 1 — documents to bring</w:t>
      </w:r>
    </w:p>
    <w:p>
      <w:pPr>
        <w:pStyle w:val="ListBullet"/>
      </w:pPr>
      <w:r>
        <w:t>Civil ID (copy of both sides).</w:t>
      </w:r>
    </w:p>
    <w:p>
      <w:pPr>
        <w:pStyle w:val="ListBullet"/>
      </w:pPr>
      <w:r>
        <w:t>Passport (copy).</w:t>
      </w:r>
    </w:p>
    <w:p>
      <w:pPr>
        <w:pStyle w:val="ListBullet"/>
      </w:pPr>
      <w:r>
        <w:t>Bank letter showing your IBAN, for salary.</w:t>
      </w:r>
    </w:p>
    <w:p>
      <w:pPr>
        <w:pStyle w:val="ListBullet"/>
      </w:pPr>
      <w:r>
        <w:t>Educational certificates (copies).</w:t>
      </w:r>
    </w:p>
    <w:p>
      <w:pPr>
        <w:pStyle w:val="ListBullet"/>
      </w:pPr>
      <w:r>
        <w:t>One passport-size photo, for your access badge.</w:t>
      </w:r>
    </w:p>
    <w:p>
      <w:pPr>
        <w:pStyle w:val="Heading1"/>
      </w:pPr>
      <w:r>
        <w:t>4. Day 1</w:t>
      </w:r>
    </w:p>
    <w:p>
      <w:pPr>
        <w:pStyle w:val="ListBullet"/>
      </w:pPr>
      <w:r>
        <w:t>9:00 — welcome at HR: contract, badge and photo.</w:t>
      </w:r>
    </w:p>
    <w:p>
      <w:pPr>
        <w:pStyle w:val="ListBullet"/>
      </w:pPr>
      <w:r>
        <w:t>10:30 — IT: laptop, KAMCO account and Microsoft 365 Copilot set-up.</w:t>
      </w:r>
    </w:p>
    <w:p>
      <w:pPr>
        <w:pStyle w:val="ListBullet"/>
      </w:pPr>
      <w:r>
        <w:t>12:00 — lunch with your manager and your onboarding buddy.</w:t>
      </w:r>
    </w:p>
    <w:p>
      <w:pPr>
        <w:pStyle w:val="ListBullet"/>
      </w:pPr>
      <w:r>
        <w:t>14:00 — tour of the office and your team's systems.</w:t>
      </w:r>
    </w:p>
    <w:p>
      <w:pPr>
        <w:pStyle w:val="Heading1"/>
      </w:pPr>
      <w:r>
        <w:t>5. First week</w:t>
      </w:r>
    </w:p>
    <w:p>
      <w:pPr>
        <w:pStyle w:val="ListBullet"/>
      </w:pPr>
      <w:r>
        <w:t>Complete the Code of Conduct and Compliance training by day 5.</w:t>
      </w:r>
    </w:p>
    <w:p>
      <w:pPr>
        <w:pStyle w:val="ListBullet"/>
      </w:pPr>
      <w:r>
        <w:t>Meet your onboarding buddy every day for 15 minutes.</w:t>
      </w:r>
    </w:p>
    <w:p>
      <w:pPr>
        <w:pStyle w:val="ListBullet"/>
      </w:pPr>
      <w:r>
        <w:t>Agree your 90-day goals with your manager by day 5.</w:t>
      </w:r>
    </w:p>
    <w:p>
      <w:pPr>
        <w:pStyle w:val="Heading1"/>
      </w:pPr>
      <w:r>
        <w:t>6. Annual leave</w:t>
      </w:r>
    </w:p>
    <w:p>
      <w:pPr>
        <w:pStyle w:val="ListBullet"/>
      </w:pPr>
      <w:r>
        <w:t>30 days of paid annual leave a year.</w:t>
      </w:r>
    </w:p>
    <w:p>
      <w:pPr>
        <w:pStyle w:val="ListBullet"/>
      </w:pPr>
      <w:r>
        <w:t>You can take your first annual leave after 9 months of service.</w:t>
      </w:r>
    </w:p>
    <w:p>
      <w:pPr>
        <w:pStyle w:val="ListBullet"/>
      </w:pPr>
      <w:r>
        <w:t>Apply in the HR system at least 2 weeks before the leave starts.</w:t>
      </w:r>
    </w:p>
    <w:p>
      <w:pPr>
        <w:pStyle w:val="Heading1"/>
      </w:pPr>
      <w:r>
        <w:t>7. Sick leave</w:t>
      </w:r>
    </w:p>
    <w:p>
      <w:pPr>
        <w:pStyle w:val="ListBullet"/>
      </w:pPr>
      <w:r>
        <w:t>Tell your manager before 9:00 on the first day.</w:t>
      </w:r>
    </w:p>
    <w:p>
      <w:pPr>
        <w:pStyle w:val="ListBullet"/>
      </w:pPr>
      <w:r>
        <w:t>A medical certificate is needed for any absence longer than 1 day.</w:t>
      </w:r>
    </w:p>
    <w:p>
      <w:pPr>
        <w:pStyle w:val="Heading1"/>
      </w:pPr>
      <w:r>
        <w:t>8. Hybrid work</w:t>
      </w:r>
    </w:p>
    <w:p>
      <w:pPr>
        <w:pStyle w:val="ListBullet"/>
      </w:pPr>
      <w:r>
        <w:t>After probation, up to 2 remote days a week with your manager's approval. Not during probation.</w:t>
      </w:r>
    </w:p>
    <w:p>
      <w:pPr>
        <w:pStyle w:val="Heading1"/>
      </w:pPr>
      <w:r>
        <w:t>9. Privacy</w:t>
      </w:r>
    </w:p>
    <w:p>
      <w:pPr>
        <w:pStyle w:val="ListBullet"/>
      </w:pPr>
      <w:r>
        <w:t>HR never shares one employee's salary, personal data or records with another employee.</w:t>
      </w:r>
    </w:p>
    <w:p>
      <w:pPr>
        <w:pStyle w:val="ListBullet"/>
      </w:pPr>
      <w:r>
        <w:t>Questions not covered here: hr@kamco-training.example.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