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F4A" w:rsidRDefault="007E3F4A" w:rsidP="007E3F4A">
      <w:pPr>
        <w:jc w:val="center"/>
      </w:pPr>
      <w:r>
        <w:t>Tidewater Community College</w:t>
      </w:r>
    </w:p>
    <w:p w:rsidR="007E3F4A" w:rsidRDefault="007E3F4A" w:rsidP="007E3F4A">
      <w:pPr>
        <w:jc w:val="center"/>
      </w:pPr>
    </w:p>
    <w:p w:rsidR="007E3F4A" w:rsidRDefault="007E3F4A" w:rsidP="007E3F4A">
      <w:pPr>
        <w:jc w:val="center"/>
      </w:pPr>
    </w:p>
    <w:p w:rsidR="007E3F4A" w:rsidRDefault="007E3F4A" w:rsidP="007E3F4A">
      <w:pPr>
        <w:jc w:val="center"/>
      </w:pPr>
    </w:p>
    <w:p w:rsidR="007E3F4A" w:rsidRDefault="007E3F4A" w:rsidP="007E3F4A">
      <w:pPr>
        <w:jc w:val="center"/>
      </w:pPr>
    </w:p>
    <w:p w:rsidR="007E3F4A" w:rsidRDefault="007E3F4A" w:rsidP="007E3F4A">
      <w:pPr>
        <w:jc w:val="center"/>
      </w:pPr>
    </w:p>
    <w:p w:rsidR="007E3F4A" w:rsidRDefault="007E3F4A" w:rsidP="007E3F4A">
      <w:pPr>
        <w:jc w:val="center"/>
      </w:pPr>
    </w:p>
    <w:p w:rsidR="007E3F4A" w:rsidRPr="007E3F4A" w:rsidRDefault="007E3F4A" w:rsidP="007E3F4A">
      <w:pPr>
        <w:jc w:val="center"/>
        <w:rPr>
          <w:sz w:val="40"/>
          <w:u w:val="single"/>
        </w:rPr>
      </w:pPr>
      <w:r w:rsidRPr="007E3F4A">
        <w:rPr>
          <w:sz w:val="40"/>
          <w:u w:val="single"/>
        </w:rPr>
        <w:t xml:space="preserve">Project </w:t>
      </w:r>
      <w:r w:rsidR="00295DFC">
        <w:rPr>
          <w:sz w:val="40"/>
          <w:u w:val="single"/>
        </w:rPr>
        <w:t>3</w:t>
      </w:r>
    </w:p>
    <w:p w:rsidR="007E3F4A" w:rsidRPr="007E3F4A" w:rsidRDefault="00295DFC" w:rsidP="007E3F4A">
      <w:pPr>
        <w:jc w:val="center"/>
        <w:rPr>
          <w:sz w:val="40"/>
        </w:rPr>
      </w:pPr>
      <w:r>
        <w:rPr>
          <w:sz w:val="40"/>
        </w:rPr>
        <w:t>Wire Resistance</w:t>
      </w:r>
    </w:p>
    <w:p w:rsidR="007E3F4A" w:rsidRDefault="007E3F4A" w:rsidP="007E3F4A">
      <w:pPr>
        <w:jc w:val="center"/>
        <w:rPr>
          <w:sz w:val="44"/>
        </w:rPr>
      </w:pPr>
    </w:p>
    <w:p w:rsidR="007E3F4A" w:rsidRDefault="007E3F4A" w:rsidP="007E3F4A">
      <w:pPr>
        <w:jc w:val="center"/>
        <w:rPr>
          <w:sz w:val="44"/>
        </w:rPr>
      </w:pPr>
    </w:p>
    <w:p w:rsidR="007E3F4A" w:rsidRDefault="007E3F4A" w:rsidP="007E3F4A">
      <w:pPr>
        <w:jc w:val="center"/>
        <w:rPr>
          <w:sz w:val="44"/>
        </w:rPr>
      </w:pPr>
    </w:p>
    <w:p w:rsidR="007E3F4A" w:rsidRDefault="007E3F4A" w:rsidP="007E3F4A">
      <w:pPr>
        <w:jc w:val="center"/>
        <w:rPr>
          <w:sz w:val="44"/>
        </w:rPr>
      </w:pPr>
    </w:p>
    <w:p w:rsidR="007E3F4A" w:rsidRDefault="007E3F4A" w:rsidP="007E3F4A">
      <w:pPr>
        <w:jc w:val="center"/>
        <w:rPr>
          <w:sz w:val="44"/>
        </w:rPr>
      </w:pPr>
    </w:p>
    <w:p w:rsidR="007E3F4A" w:rsidRDefault="007E3F4A" w:rsidP="007E3F4A">
      <w:pPr>
        <w:jc w:val="center"/>
        <w:rPr>
          <w:sz w:val="44"/>
        </w:rPr>
      </w:pPr>
    </w:p>
    <w:p w:rsidR="007E3F4A" w:rsidRPr="007E3F4A" w:rsidRDefault="007E3F4A" w:rsidP="007E3F4A">
      <w:pPr>
        <w:jc w:val="center"/>
        <w:rPr>
          <w:sz w:val="24"/>
        </w:rPr>
      </w:pPr>
      <w:r w:rsidRPr="007E3F4A">
        <w:rPr>
          <w:sz w:val="24"/>
        </w:rPr>
        <w:t>Arron Vinyard</w:t>
      </w:r>
    </w:p>
    <w:p w:rsidR="007E3F4A" w:rsidRPr="007E3F4A" w:rsidRDefault="007E3F4A" w:rsidP="007E3F4A">
      <w:pPr>
        <w:jc w:val="center"/>
        <w:rPr>
          <w:sz w:val="24"/>
        </w:rPr>
      </w:pPr>
      <w:r w:rsidRPr="007E3F4A">
        <w:rPr>
          <w:sz w:val="24"/>
        </w:rPr>
        <w:t>EGR 125</w:t>
      </w:r>
      <w:r>
        <w:rPr>
          <w:sz w:val="24"/>
        </w:rPr>
        <w:t>:</w:t>
      </w:r>
      <w:r w:rsidRPr="007E3F4A">
        <w:rPr>
          <w:sz w:val="24"/>
        </w:rPr>
        <w:t xml:space="preserve"> Intro to Engineering Methods</w:t>
      </w:r>
    </w:p>
    <w:p w:rsidR="007E3F4A" w:rsidRDefault="007E3F4A" w:rsidP="007E3F4A">
      <w:pPr>
        <w:jc w:val="center"/>
        <w:rPr>
          <w:sz w:val="24"/>
        </w:rPr>
      </w:pPr>
      <w:r w:rsidRPr="007E3F4A">
        <w:rPr>
          <w:sz w:val="24"/>
        </w:rPr>
        <w:t>Professor Simmons</w:t>
      </w:r>
    </w:p>
    <w:p w:rsidR="007E3F4A" w:rsidRPr="007E3F4A" w:rsidRDefault="001259E9" w:rsidP="007E3F4A">
      <w:pPr>
        <w:jc w:val="center"/>
        <w:rPr>
          <w:sz w:val="24"/>
        </w:rPr>
      </w:pPr>
      <w:r>
        <w:rPr>
          <w:sz w:val="24"/>
        </w:rPr>
        <w:t>July</w:t>
      </w:r>
      <w:r w:rsidR="007E3F4A" w:rsidRPr="007E3F4A">
        <w:rPr>
          <w:sz w:val="24"/>
        </w:rPr>
        <w:t xml:space="preserve"> 2019</w:t>
      </w:r>
    </w:p>
    <w:p w:rsidR="007E3F4A" w:rsidRPr="007E3F4A" w:rsidRDefault="007E3F4A" w:rsidP="007E3F4A">
      <w:pPr>
        <w:jc w:val="center"/>
        <w:rPr>
          <w:sz w:val="24"/>
        </w:rPr>
      </w:pPr>
    </w:p>
    <w:p w:rsidR="0008778C" w:rsidRDefault="0008778C">
      <w:pPr>
        <w:rPr>
          <w:sz w:val="44"/>
        </w:rPr>
      </w:pPr>
      <w:r>
        <w:rPr>
          <w:sz w:val="44"/>
        </w:rPr>
        <w:br w:type="page"/>
      </w:r>
    </w:p>
    <w:p w:rsidR="007E3F4A" w:rsidRDefault="0008778C" w:rsidP="0008778C">
      <w:pPr>
        <w:rPr>
          <w:sz w:val="28"/>
        </w:rPr>
      </w:pPr>
      <w:r>
        <w:rPr>
          <w:sz w:val="28"/>
        </w:rPr>
        <w:lastRenderedPageBreak/>
        <w:t>Program Performance</w:t>
      </w:r>
    </w:p>
    <w:p w:rsidR="0008778C" w:rsidRDefault="0008778C" w:rsidP="0008778C">
      <w:pPr>
        <w:rPr>
          <w:sz w:val="24"/>
        </w:rPr>
      </w:pPr>
      <w:r>
        <w:rPr>
          <w:sz w:val="28"/>
        </w:rPr>
        <w:tab/>
      </w:r>
      <w:r>
        <w:rPr>
          <w:sz w:val="24"/>
        </w:rPr>
        <w:t>This project pe</w:t>
      </w:r>
      <w:r w:rsidR="0017482B">
        <w:rPr>
          <w:sz w:val="24"/>
        </w:rPr>
        <w:t>rforms well and accomplishes the goals provided</w:t>
      </w:r>
      <w:r w:rsidR="00A63787">
        <w:rPr>
          <w:sz w:val="24"/>
        </w:rPr>
        <w:t>.</w:t>
      </w:r>
      <w:r w:rsidR="0017482B">
        <w:rPr>
          <w:sz w:val="24"/>
        </w:rPr>
        <w:t xml:space="preserve"> </w:t>
      </w:r>
      <w:r w:rsidR="00295DFC">
        <w:rPr>
          <w:sz w:val="24"/>
        </w:rPr>
        <w:t>It provides readable menu options to the user. The program provides opportunity to fix invalid input by using looping structures. Functions are utilized to perform calculations, perform conversions, and to format string input for consistency.</w:t>
      </w:r>
      <w:r w:rsidR="00AF5F89">
        <w:rPr>
          <w:sz w:val="24"/>
        </w:rPr>
        <w:t xml:space="preserve"> Error messages are produced to help understand what went wrong. It also allows the user the option of re-running the program.</w:t>
      </w:r>
    </w:p>
    <w:p w:rsidR="00504C00" w:rsidRDefault="00504C00" w:rsidP="0008778C">
      <w:pPr>
        <w:rPr>
          <w:sz w:val="28"/>
        </w:rPr>
      </w:pPr>
      <w:r>
        <w:rPr>
          <w:sz w:val="28"/>
        </w:rPr>
        <w:t>Extra Credit Features</w:t>
      </w:r>
    </w:p>
    <w:p w:rsidR="00504C00" w:rsidRDefault="00504C00" w:rsidP="0008778C">
      <w:pPr>
        <w:rPr>
          <w:sz w:val="24"/>
        </w:rPr>
      </w:pPr>
      <w:r w:rsidRPr="00504C00">
        <w:rPr>
          <w:sz w:val="24"/>
        </w:rPr>
        <w:tab/>
      </w:r>
      <w:r w:rsidR="00AF5F89">
        <w:rPr>
          <w:sz w:val="24"/>
        </w:rPr>
        <w:t>One extra credit feature is the use of a vector class. It is used to contain</w:t>
      </w:r>
      <w:r w:rsidR="007928A7">
        <w:rPr>
          <w:sz w:val="24"/>
        </w:rPr>
        <w:t xml:space="preserve"> pointers to 1D arrays, and thus behaves like a dynamic 2D array. Another extra feature is the use of the map class, which behaves as a dictionary, allowing values to be mapped to strings for easy lookup of the coefficients associated with a material</w:t>
      </w:r>
      <w:r w:rsidR="001D47A4">
        <w:rPr>
          <w:sz w:val="24"/>
        </w:rPr>
        <w:t xml:space="preserve"> (map[“string”] = value; </w:t>
      </w:r>
      <w:proofErr w:type="spellStart"/>
      <w:r w:rsidR="001D47A4">
        <w:rPr>
          <w:sz w:val="24"/>
        </w:rPr>
        <w:t>cout</w:t>
      </w:r>
      <w:proofErr w:type="spellEnd"/>
      <w:r w:rsidR="001D47A4">
        <w:rPr>
          <w:sz w:val="24"/>
        </w:rPr>
        <w:t xml:space="preserve"> &lt;&lt; map[“string</w:t>
      </w:r>
      <w:proofErr w:type="gramStart"/>
      <w:r w:rsidR="001D47A4">
        <w:rPr>
          <w:sz w:val="24"/>
        </w:rPr>
        <w:t>”];)</w:t>
      </w:r>
      <w:proofErr w:type="gramEnd"/>
      <w:r w:rsidR="001D47A4">
        <w:rPr>
          <w:sz w:val="24"/>
        </w:rPr>
        <w:t>.</w:t>
      </w:r>
    </w:p>
    <w:p w:rsidR="00CD0A37" w:rsidRDefault="00CD0A37" w:rsidP="0008778C">
      <w:pPr>
        <w:rPr>
          <w:sz w:val="28"/>
        </w:rPr>
      </w:pPr>
      <w:r w:rsidRPr="00CD0A37">
        <w:rPr>
          <w:sz w:val="28"/>
        </w:rPr>
        <w:t>Potential Improvements</w:t>
      </w:r>
    </w:p>
    <w:p w:rsidR="00CD0A37" w:rsidRPr="00CD0A37" w:rsidRDefault="00CD0A37" w:rsidP="0008778C">
      <w:pPr>
        <w:rPr>
          <w:sz w:val="28"/>
        </w:rPr>
      </w:pPr>
      <w:r>
        <w:rPr>
          <w:sz w:val="28"/>
        </w:rPr>
        <w:tab/>
      </w:r>
      <w:r w:rsidR="00D45C6D">
        <w:rPr>
          <w:sz w:val="24"/>
        </w:rPr>
        <w:t xml:space="preserve">A possible improvement to this program is to provide options to the user to allow </w:t>
      </w:r>
      <w:r w:rsidR="00FB28F3">
        <w:rPr>
          <w:sz w:val="24"/>
        </w:rPr>
        <w:t>multiple</w:t>
      </w:r>
      <w:r w:rsidR="00D45C6D">
        <w:rPr>
          <w:sz w:val="24"/>
        </w:rPr>
        <w:t xml:space="preserve"> units for input. This would make the program move flexible </w:t>
      </w:r>
      <w:r w:rsidR="00485505">
        <w:rPr>
          <w:sz w:val="24"/>
        </w:rPr>
        <w:t>regarding</w:t>
      </w:r>
      <w:r w:rsidR="00D45C6D">
        <w:rPr>
          <w:sz w:val="24"/>
        </w:rPr>
        <w:t xml:space="preserve"> data input.</w:t>
      </w:r>
      <w:r w:rsidR="00485505">
        <w:rPr>
          <w:sz w:val="24"/>
        </w:rPr>
        <w:t xml:space="preserve"> Another improvement would be to utilize the </w:t>
      </w:r>
      <w:proofErr w:type="spellStart"/>
      <w:r w:rsidR="00485505">
        <w:rPr>
          <w:sz w:val="24"/>
        </w:rPr>
        <w:t>unique_ptr</w:t>
      </w:r>
      <w:proofErr w:type="spellEnd"/>
      <w:r w:rsidR="00485505">
        <w:rPr>
          <w:sz w:val="24"/>
        </w:rPr>
        <w:t xml:space="preserve"> class (smart pointers), which provides a destructor for the pointer once it is out of scope. Utilizing smart pointers would reduce the chance of having a memory leak </w:t>
      </w:r>
      <w:r w:rsidR="00E81CFE">
        <w:rPr>
          <w:sz w:val="24"/>
        </w:rPr>
        <w:t>due to not freeing memory on normal pointers</w:t>
      </w:r>
      <w:bookmarkStart w:id="0" w:name="_GoBack"/>
      <w:bookmarkEnd w:id="0"/>
      <w:r w:rsidR="00E81CFE">
        <w:rPr>
          <w:sz w:val="24"/>
        </w:rPr>
        <w:t>. Unfortunately, this class was introduced in C++11 and is not available in older versions.</w:t>
      </w:r>
    </w:p>
    <w:sectPr w:rsidR="00CD0A37" w:rsidRPr="00CD0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F4A"/>
    <w:rsid w:val="0008778C"/>
    <w:rsid w:val="000D2E01"/>
    <w:rsid w:val="001259E9"/>
    <w:rsid w:val="0017482B"/>
    <w:rsid w:val="001D47A4"/>
    <w:rsid w:val="00274F55"/>
    <w:rsid w:val="00280319"/>
    <w:rsid w:val="00295DFC"/>
    <w:rsid w:val="00312785"/>
    <w:rsid w:val="00350412"/>
    <w:rsid w:val="003B2DCD"/>
    <w:rsid w:val="004400E5"/>
    <w:rsid w:val="00485505"/>
    <w:rsid w:val="00504C00"/>
    <w:rsid w:val="005E20CD"/>
    <w:rsid w:val="00627944"/>
    <w:rsid w:val="006B2362"/>
    <w:rsid w:val="006E045A"/>
    <w:rsid w:val="006E4057"/>
    <w:rsid w:val="006E70E3"/>
    <w:rsid w:val="00736C2B"/>
    <w:rsid w:val="007928A7"/>
    <w:rsid w:val="007E3F4A"/>
    <w:rsid w:val="00841FC5"/>
    <w:rsid w:val="0085153C"/>
    <w:rsid w:val="009520E2"/>
    <w:rsid w:val="00A63787"/>
    <w:rsid w:val="00A82A34"/>
    <w:rsid w:val="00AF5F89"/>
    <w:rsid w:val="00C50500"/>
    <w:rsid w:val="00CD0A37"/>
    <w:rsid w:val="00D416DD"/>
    <w:rsid w:val="00D45C6D"/>
    <w:rsid w:val="00D60010"/>
    <w:rsid w:val="00D626C4"/>
    <w:rsid w:val="00D75B75"/>
    <w:rsid w:val="00D8123F"/>
    <w:rsid w:val="00DA3BC4"/>
    <w:rsid w:val="00DE69A8"/>
    <w:rsid w:val="00DF260B"/>
    <w:rsid w:val="00E40F3A"/>
    <w:rsid w:val="00E63A6A"/>
    <w:rsid w:val="00E73900"/>
    <w:rsid w:val="00E81CFE"/>
    <w:rsid w:val="00EB5E21"/>
    <w:rsid w:val="00F83D5E"/>
    <w:rsid w:val="00FB2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78008"/>
  <w15:chartTrackingRefBased/>
  <w15:docId w15:val="{488918C8-E183-4596-B6DD-B104249B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Vinyard, Arron Thomas</dc:creator>
  <cp:keywords/>
  <dc:description/>
  <cp:lastModifiedBy>Arron Vinyard</cp:lastModifiedBy>
  <cp:revision>8</cp:revision>
  <dcterms:created xsi:type="dcterms:W3CDTF">2019-07-14T10:50:00Z</dcterms:created>
  <dcterms:modified xsi:type="dcterms:W3CDTF">2019-07-14T11:26:00Z</dcterms:modified>
</cp:coreProperties>
</file>