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7B96E" w14:textId="77777777" w:rsidR="00794B4B" w:rsidRDefault="00794B4B" w:rsidP="00794B4B">
      <w:pPr>
        <w:rPr>
          <w:bCs/>
        </w:rPr>
      </w:pPr>
      <w:r>
        <w:rPr>
          <w:noProof/>
          <w:lang w:eastAsia="de-DE"/>
        </w:rPr>
        <w:drawing>
          <wp:inline distT="0" distB="0" distL="0" distR="0" wp14:anchorId="4D6D23D8" wp14:editId="6F04EF01">
            <wp:extent cx="1605034" cy="868711"/>
            <wp:effectExtent l="19050" t="0" r="0" b="0"/>
            <wp:docPr id="4" name="Bild 4" descr="Bildergebnis für Th Köl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ldergebnis für Th Köln Logo"/>
                    <pic:cNvPicPr>
                      <a:picLocks noChangeAspect="1" noChangeArrowheads="1"/>
                    </pic:cNvPicPr>
                  </pic:nvPicPr>
                  <pic:blipFill>
                    <a:blip r:embed="rId8" cstate="print"/>
                    <a:srcRect/>
                    <a:stretch>
                      <a:fillRect/>
                    </a:stretch>
                  </pic:blipFill>
                  <pic:spPr bwMode="auto">
                    <a:xfrm>
                      <a:off x="0" y="0"/>
                      <a:ext cx="1611477" cy="872198"/>
                    </a:xfrm>
                    <a:prstGeom prst="rect">
                      <a:avLst/>
                    </a:prstGeom>
                    <a:noFill/>
                    <a:ln w="9525">
                      <a:noFill/>
                      <a:miter lim="800000"/>
                      <a:headEnd/>
                      <a:tailEnd/>
                    </a:ln>
                  </pic:spPr>
                </pic:pic>
              </a:graphicData>
            </a:graphic>
          </wp:inline>
        </w:drawing>
      </w:r>
    </w:p>
    <w:p w14:paraId="5C115F44" w14:textId="77777777" w:rsidR="00E04519" w:rsidRDefault="00E04519" w:rsidP="00794B4B">
      <w:pPr>
        <w:jc w:val="center"/>
        <w:rPr>
          <w:bCs/>
        </w:rPr>
      </w:pPr>
    </w:p>
    <w:p w14:paraId="21809749" w14:textId="77777777" w:rsidR="00E04519" w:rsidRDefault="00E04519" w:rsidP="00794B4B">
      <w:pPr>
        <w:jc w:val="center"/>
        <w:rPr>
          <w:bCs/>
        </w:rPr>
      </w:pPr>
    </w:p>
    <w:p w14:paraId="5D388E5B" w14:textId="77777777" w:rsidR="00794B4B" w:rsidRPr="00CC7D34" w:rsidRDefault="00CC7D34" w:rsidP="00794B4B">
      <w:pPr>
        <w:jc w:val="center"/>
        <w:rPr>
          <w:b/>
          <w:bCs/>
          <w:sz w:val="28"/>
          <w:szCs w:val="28"/>
        </w:rPr>
      </w:pPr>
      <w:r>
        <w:rPr>
          <w:b/>
          <w:bCs/>
          <w:sz w:val="28"/>
          <w:szCs w:val="28"/>
        </w:rPr>
        <w:t>Entwicklung einer Android App</w:t>
      </w:r>
    </w:p>
    <w:p w14:paraId="5DBA13CC" w14:textId="77777777" w:rsidR="00CC7D34" w:rsidRPr="00CC7D34" w:rsidRDefault="00E04519" w:rsidP="00231462">
      <w:pPr>
        <w:jc w:val="center"/>
        <w:rPr>
          <w:bCs/>
          <w:sz w:val="24"/>
          <w:szCs w:val="24"/>
        </w:rPr>
      </w:pPr>
      <w:r>
        <w:rPr>
          <w:bCs/>
          <w:sz w:val="24"/>
          <w:szCs w:val="24"/>
        </w:rPr>
        <w:t>z</w:t>
      </w:r>
      <w:r w:rsidR="00CC7D34">
        <w:rPr>
          <w:bCs/>
          <w:sz w:val="24"/>
          <w:szCs w:val="24"/>
        </w:rPr>
        <w:t>um Thema „Mülltrennung“</w:t>
      </w:r>
    </w:p>
    <w:p w14:paraId="469651AD" w14:textId="77777777" w:rsidR="00CC7D34" w:rsidRPr="00CC7D34" w:rsidRDefault="00CC7D34" w:rsidP="00CC7D34">
      <w:pPr>
        <w:jc w:val="center"/>
        <w:rPr>
          <w:bCs/>
          <w:sz w:val="24"/>
          <w:szCs w:val="28"/>
        </w:rPr>
      </w:pPr>
      <w:r>
        <w:rPr>
          <w:bCs/>
          <w:sz w:val="24"/>
          <w:szCs w:val="28"/>
        </w:rPr>
        <w:t>PRAXISPROJEKT</w:t>
      </w:r>
      <w:r>
        <w:rPr>
          <w:bCs/>
          <w:sz w:val="24"/>
          <w:szCs w:val="28"/>
        </w:rPr>
        <w:br/>
      </w:r>
    </w:p>
    <w:p w14:paraId="0FC82827" w14:textId="77777777" w:rsidR="00794B4B" w:rsidRPr="00CC7D34" w:rsidRDefault="00794B4B" w:rsidP="00CC7D34">
      <w:pPr>
        <w:jc w:val="center"/>
        <w:rPr>
          <w:bCs/>
          <w:sz w:val="28"/>
          <w:szCs w:val="28"/>
        </w:rPr>
      </w:pPr>
      <w:r>
        <w:rPr>
          <w:bCs/>
        </w:rPr>
        <w:t xml:space="preserve">Ausgearbeitet von </w:t>
      </w:r>
    </w:p>
    <w:p w14:paraId="0CB90C87" w14:textId="77777777" w:rsidR="00CC7D34" w:rsidRPr="00CC7D34" w:rsidRDefault="00794B4B" w:rsidP="00CC7D34">
      <w:pPr>
        <w:jc w:val="center"/>
        <w:rPr>
          <w:bCs/>
          <w:sz w:val="24"/>
          <w:szCs w:val="28"/>
        </w:rPr>
      </w:pPr>
      <w:r w:rsidRPr="00CC7D34">
        <w:rPr>
          <w:bCs/>
          <w:sz w:val="24"/>
          <w:szCs w:val="28"/>
        </w:rPr>
        <w:t>Johanna Mayer</w:t>
      </w:r>
      <w:r w:rsidR="00CC7D34">
        <w:rPr>
          <w:bCs/>
          <w:sz w:val="24"/>
          <w:szCs w:val="28"/>
        </w:rPr>
        <w:br/>
      </w:r>
    </w:p>
    <w:p w14:paraId="32225EE6" w14:textId="77777777" w:rsidR="00794B4B" w:rsidRDefault="00794B4B" w:rsidP="00794B4B">
      <w:pPr>
        <w:jc w:val="center"/>
        <w:rPr>
          <w:bCs/>
        </w:rPr>
      </w:pPr>
      <w:r>
        <w:rPr>
          <w:bCs/>
        </w:rPr>
        <w:t xml:space="preserve">Vorgelegt an der </w:t>
      </w:r>
    </w:p>
    <w:p w14:paraId="6B9F7ECF" w14:textId="77777777" w:rsidR="00794B4B" w:rsidRPr="00CC7D34" w:rsidRDefault="00794B4B" w:rsidP="00794B4B">
      <w:pPr>
        <w:jc w:val="center"/>
        <w:rPr>
          <w:bCs/>
          <w:sz w:val="24"/>
        </w:rPr>
      </w:pPr>
      <w:r w:rsidRPr="00CC7D34">
        <w:rPr>
          <w:bCs/>
          <w:sz w:val="24"/>
        </w:rPr>
        <w:t>Technischen Hochschule Köln</w:t>
      </w:r>
    </w:p>
    <w:p w14:paraId="60D0C28F" w14:textId="77777777" w:rsidR="00794B4B" w:rsidRDefault="00794B4B" w:rsidP="00CC7D34">
      <w:pPr>
        <w:jc w:val="center"/>
        <w:rPr>
          <w:bCs/>
          <w:sz w:val="24"/>
        </w:rPr>
      </w:pPr>
      <w:r w:rsidRPr="00CC7D34">
        <w:rPr>
          <w:bCs/>
          <w:sz w:val="24"/>
        </w:rPr>
        <w:t xml:space="preserve">Campus Gummersbach </w:t>
      </w:r>
    </w:p>
    <w:p w14:paraId="43C4CF6D" w14:textId="77777777" w:rsidR="00CC7D34" w:rsidRPr="00CC7D34" w:rsidRDefault="00CC7D34" w:rsidP="00CC7D34">
      <w:pPr>
        <w:jc w:val="center"/>
        <w:rPr>
          <w:bCs/>
          <w:sz w:val="24"/>
        </w:rPr>
      </w:pPr>
    </w:p>
    <w:p w14:paraId="70565C84" w14:textId="77777777" w:rsidR="00794B4B" w:rsidRDefault="00794B4B" w:rsidP="00794B4B">
      <w:pPr>
        <w:jc w:val="center"/>
        <w:rPr>
          <w:bCs/>
        </w:rPr>
      </w:pPr>
      <w:r>
        <w:rPr>
          <w:bCs/>
        </w:rPr>
        <w:t xml:space="preserve">Im Studiengang </w:t>
      </w:r>
    </w:p>
    <w:p w14:paraId="3C281E94" w14:textId="77777777" w:rsidR="00794B4B" w:rsidRDefault="00794B4B" w:rsidP="00CC7D34">
      <w:pPr>
        <w:jc w:val="center"/>
        <w:rPr>
          <w:bCs/>
          <w:sz w:val="24"/>
        </w:rPr>
      </w:pPr>
      <w:r w:rsidRPr="00CC7D34">
        <w:rPr>
          <w:bCs/>
          <w:sz w:val="24"/>
        </w:rPr>
        <w:t xml:space="preserve">Medieninformatik </w:t>
      </w:r>
    </w:p>
    <w:p w14:paraId="6A29D986" w14:textId="77777777" w:rsidR="00CC7D34" w:rsidRPr="00CC7D34" w:rsidRDefault="00CC7D34" w:rsidP="00CC7D34">
      <w:pPr>
        <w:jc w:val="center"/>
        <w:rPr>
          <w:bCs/>
          <w:sz w:val="24"/>
        </w:rPr>
      </w:pPr>
    </w:p>
    <w:p w14:paraId="628AC7A3" w14:textId="77777777" w:rsidR="00CC7D34" w:rsidRDefault="00794B4B" w:rsidP="00CC7D34">
      <w:pPr>
        <w:jc w:val="center"/>
        <w:rPr>
          <w:bCs/>
        </w:rPr>
      </w:pPr>
      <w:r w:rsidRPr="00CC7D34">
        <w:rPr>
          <w:bCs/>
          <w:sz w:val="22"/>
        </w:rPr>
        <w:t>Betreu</w:t>
      </w:r>
      <w:r w:rsidR="00CC7D34">
        <w:rPr>
          <w:bCs/>
          <w:sz w:val="22"/>
        </w:rPr>
        <w:t>er:</w:t>
      </w:r>
      <w:r w:rsidR="00CC7D34">
        <w:rPr>
          <w:bCs/>
          <w:sz w:val="22"/>
        </w:rPr>
        <w:tab/>
      </w:r>
      <w:r w:rsidR="00CC7D34" w:rsidRPr="00CC7D34">
        <w:rPr>
          <w:bCs/>
          <w:sz w:val="22"/>
        </w:rPr>
        <w:t>Prof. Dr. Christian Kohls</w:t>
      </w:r>
      <w:r w:rsidR="00CC7D34">
        <w:rPr>
          <w:bCs/>
        </w:rPr>
        <w:br/>
      </w:r>
      <w:r w:rsidR="00CC7D34">
        <w:rPr>
          <w:bCs/>
        </w:rPr>
        <w:tab/>
        <w:t xml:space="preserve">          </w:t>
      </w:r>
      <w:r w:rsidR="00CC7D34">
        <w:rPr>
          <w:bCs/>
        </w:rPr>
        <w:tab/>
        <w:t xml:space="preserve">    Technische Hochschule Köln</w:t>
      </w:r>
    </w:p>
    <w:p w14:paraId="0119AFE1" w14:textId="77777777" w:rsidR="00794B4B" w:rsidRDefault="00794B4B" w:rsidP="00CC7D34">
      <w:pPr>
        <w:rPr>
          <w:bCs/>
        </w:rPr>
      </w:pPr>
    </w:p>
    <w:p w14:paraId="517D0149" w14:textId="77777777" w:rsidR="00794B4B" w:rsidRDefault="00794B4B" w:rsidP="00794B4B">
      <w:pPr>
        <w:jc w:val="center"/>
        <w:rPr>
          <w:rFonts w:eastAsiaTheme="minorEastAsia"/>
          <w:b/>
          <w:bCs/>
        </w:rPr>
      </w:pPr>
      <w:r>
        <w:rPr>
          <w:bCs/>
        </w:rPr>
        <w:t>Gummersbach, im Juni 2019</w:t>
      </w:r>
      <w:r>
        <w:rPr>
          <w:bCs/>
        </w:rPr>
        <w:br w:type="page"/>
      </w:r>
    </w:p>
    <w:p w14:paraId="43A7305A" w14:textId="77777777" w:rsidR="00435E83" w:rsidRPr="00582EB2" w:rsidRDefault="00435E83" w:rsidP="00582EB2">
      <w:pPr>
        <w:rPr>
          <w:b/>
          <w:sz w:val="28"/>
        </w:rPr>
      </w:pPr>
      <w:r w:rsidRPr="00582EB2">
        <w:rPr>
          <w:b/>
          <w:sz w:val="28"/>
        </w:rPr>
        <w:lastRenderedPageBreak/>
        <w:t>Inhaltsverzeichnis</w:t>
      </w:r>
    </w:p>
    <w:p w14:paraId="7FF6C209" w14:textId="77777777" w:rsidR="00582EB2" w:rsidRDefault="00582EB2">
      <w:pPr>
        <w:pStyle w:val="Verzeichnis1"/>
        <w:rPr>
          <w:rFonts w:asciiTheme="minorHAnsi" w:hAnsiTheme="minorHAnsi"/>
          <w:b w:val="0"/>
          <w:noProof/>
          <w:sz w:val="22"/>
          <w:lang w:eastAsia="de-DE"/>
        </w:rPr>
      </w:pPr>
      <w:r>
        <w:rPr>
          <w:sz w:val="20"/>
        </w:rPr>
        <w:fldChar w:fldCharType="begin"/>
      </w:r>
      <w:r>
        <w:rPr>
          <w:sz w:val="20"/>
        </w:rPr>
        <w:instrText xml:space="preserve"> TOC \o "1-3" \h \z \u </w:instrText>
      </w:r>
      <w:r>
        <w:rPr>
          <w:sz w:val="20"/>
        </w:rPr>
        <w:fldChar w:fldCharType="separate"/>
      </w:r>
      <w:hyperlink w:anchor="_Toc7356788" w:history="1">
        <w:r w:rsidRPr="002025C3">
          <w:rPr>
            <w:rStyle w:val="Hyperlink"/>
            <w:noProof/>
          </w:rPr>
          <w:t>Abbildungsverzeichnis</w:t>
        </w:r>
        <w:r>
          <w:rPr>
            <w:noProof/>
            <w:webHidden/>
          </w:rPr>
          <w:tab/>
        </w:r>
        <w:r>
          <w:rPr>
            <w:noProof/>
            <w:webHidden/>
          </w:rPr>
          <w:fldChar w:fldCharType="begin"/>
        </w:r>
        <w:r>
          <w:rPr>
            <w:noProof/>
            <w:webHidden/>
          </w:rPr>
          <w:instrText xml:space="preserve"> PAGEREF _Toc7356788 \h </w:instrText>
        </w:r>
        <w:r>
          <w:rPr>
            <w:noProof/>
            <w:webHidden/>
          </w:rPr>
        </w:r>
        <w:r>
          <w:rPr>
            <w:noProof/>
            <w:webHidden/>
          </w:rPr>
          <w:fldChar w:fldCharType="separate"/>
        </w:r>
        <w:r>
          <w:rPr>
            <w:noProof/>
            <w:webHidden/>
          </w:rPr>
          <w:t>3</w:t>
        </w:r>
        <w:r>
          <w:rPr>
            <w:noProof/>
            <w:webHidden/>
          </w:rPr>
          <w:fldChar w:fldCharType="end"/>
        </w:r>
      </w:hyperlink>
    </w:p>
    <w:p w14:paraId="387ECF34" w14:textId="77777777" w:rsidR="00582EB2" w:rsidRDefault="0027184F">
      <w:pPr>
        <w:pStyle w:val="Verzeichnis1"/>
        <w:rPr>
          <w:rFonts w:asciiTheme="minorHAnsi" w:hAnsiTheme="minorHAnsi"/>
          <w:b w:val="0"/>
          <w:noProof/>
          <w:sz w:val="22"/>
          <w:lang w:eastAsia="de-DE"/>
        </w:rPr>
      </w:pPr>
      <w:hyperlink w:anchor="_Toc7356789" w:history="1">
        <w:r w:rsidR="00582EB2" w:rsidRPr="002025C3">
          <w:rPr>
            <w:rStyle w:val="Hyperlink"/>
            <w:rFonts w:eastAsiaTheme="minorHAnsi"/>
            <w:noProof/>
          </w:rPr>
          <w:t>1</w:t>
        </w:r>
        <w:r w:rsidR="00582EB2">
          <w:rPr>
            <w:rFonts w:asciiTheme="minorHAnsi" w:hAnsiTheme="minorHAnsi"/>
            <w:b w:val="0"/>
            <w:noProof/>
            <w:sz w:val="22"/>
            <w:lang w:eastAsia="de-DE"/>
          </w:rPr>
          <w:tab/>
        </w:r>
        <w:r w:rsidR="00582EB2" w:rsidRPr="002025C3">
          <w:rPr>
            <w:rStyle w:val="Hyperlink"/>
            <w:rFonts w:eastAsiaTheme="minorHAnsi"/>
            <w:noProof/>
          </w:rPr>
          <w:t>Einleitung</w:t>
        </w:r>
        <w:r w:rsidR="00582EB2">
          <w:rPr>
            <w:noProof/>
            <w:webHidden/>
          </w:rPr>
          <w:tab/>
        </w:r>
        <w:r w:rsidR="00582EB2">
          <w:rPr>
            <w:noProof/>
            <w:webHidden/>
          </w:rPr>
          <w:fldChar w:fldCharType="begin"/>
        </w:r>
        <w:r w:rsidR="00582EB2">
          <w:rPr>
            <w:noProof/>
            <w:webHidden/>
          </w:rPr>
          <w:instrText xml:space="preserve"> PAGEREF _Toc7356789 \h </w:instrText>
        </w:r>
        <w:r w:rsidR="00582EB2">
          <w:rPr>
            <w:noProof/>
            <w:webHidden/>
          </w:rPr>
        </w:r>
        <w:r w:rsidR="00582EB2">
          <w:rPr>
            <w:noProof/>
            <w:webHidden/>
          </w:rPr>
          <w:fldChar w:fldCharType="separate"/>
        </w:r>
        <w:r w:rsidR="00582EB2">
          <w:rPr>
            <w:noProof/>
            <w:webHidden/>
          </w:rPr>
          <w:t>4</w:t>
        </w:r>
        <w:r w:rsidR="00582EB2">
          <w:rPr>
            <w:noProof/>
            <w:webHidden/>
          </w:rPr>
          <w:fldChar w:fldCharType="end"/>
        </w:r>
      </w:hyperlink>
    </w:p>
    <w:p w14:paraId="73DFC226" w14:textId="77777777" w:rsidR="00582EB2" w:rsidRDefault="0027184F">
      <w:pPr>
        <w:pStyle w:val="Verzeichnis2"/>
        <w:tabs>
          <w:tab w:val="left" w:pos="880"/>
          <w:tab w:val="right" w:leader="dot" w:pos="9062"/>
        </w:tabs>
        <w:rPr>
          <w:rFonts w:asciiTheme="minorHAnsi" w:hAnsiTheme="minorHAnsi"/>
          <w:b w:val="0"/>
          <w:noProof/>
          <w:lang w:eastAsia="de-DE"/>
        </w:rPr>
      </w:pPr>
      <w:hyperlink w:anchor="_Toc7356790" w:history="1">
        <w:r w:rsidR="00582EB2" w:rsidRPr="002025C3">
          <w:rPr>
            <w:rStyle w:val="Hyperlink"/>
            <w:rFonts w:eastAsiaTheme="minorHAnsi"/>
            <w:noProof/>
          </w:rPr>
          <w:t>1.1</w:t>
        </w:r>
        <w:r w:rsidR="00582EB2">
          <w:rPr>
            <w:rFonts w:asciiTheme="minorHAnsi" w:hAnsiTheme="minorHAnsi"/>
            <w:b w:val="0"/>
            <w:noProof/>
            <w:lang w:eastAsia="de-DE"/>
          </w:rPr>
          <w:tab/>
        </w:r>
        <w:r w:rsidR="00582EB2" w:rsidRPr="002025C3">
          <w:rPr>
            <w:rStyle w:val="Hyperlink"/>
            <w:rFonts w:eastAsiaTheme="minorHAnsi"/>
            <w:noProof/>
          </w:rPr>
          <w:t>Problem</w:t>
        </w:r>
        <w:r w:rsidR="00582EB2">
          <w:rPr>
            <w:noProof/>
            <w:webHidden/>
          </w:rPr>
          <w:tab/>
        </w:r>
        <w:r w:rsidR="00582EB2">
          <w:rPr>
            <w:noProof/>
            <w:webHidden/>
          </w:rPr>
          <w:fldChar w:fldCharType="begin"/>
        </w:r>
        <w:r w:rsidR="00582EB2">
          <w:rPr>
            <w:noProof/>
            <w:webHidden/>
          </w:rPr>
          <w:instrText xml:space="preserve"> PAGEREF _Toc7356790 \h </w:instrText>
        </w:r>
        <w:r w:rsidR="00582EB2">
          <w:rPr>
            <w:noProof/>
            <w:webHidden/>
          </w:rPr>
        </w:r>
        <w:r w:rsidR="00582EB2">
          <w:rPr>
            <w:noProof/>
            <w:webHidden/>
          </w:rPr>
          <w:fldChar w:fldCharType="separate"/>
        </w:r>
        <w:r w:rsidR="00582EB2">
          <w:rPr>
            <w:noProof/>
            <w:webHidden/>
          </w:rPr>
          <w:t>4</w:t>
        </w:r>
        <w:r w:rsidR="00582EB2">
          <w:rPr>
            <w:noProof/>
            <w:webHidden/>
          </w:rPr>
          <w:fldChar w:fldCharType="end"/>
        </w:r>
      </w:hyperlink>
    </w:p>
    <w:p w14:paraId="6A2817D9" w14:textId="77777777" w:rsidR="00582EB2" w:rsidRDefault="0027184F">
      <w:pPr>
        <w:pStyle w:val="Verzeichnis2"/>
        <w:tabs>
          <w:tab w:val="left" w:pos="880"/>
          <w:tab w:val="right" w:leader="dot" w:pos="9062"/>
        </w:tabs>
        <w:rPr>
          <w:rFonts w:asciiTheme="minorHAnsi" w:hAnsiTheme="minorHAnsi"/>
          <w:b w:val="0"/>
          <w:noProof/>
          <w:lang w:eastAsia="de-DE"/>
        </w:rPr>
      </w:pPr>
      <w:hyperlink w:anchor="_Toc7356791" w:history="1">
        <w:r w:rsidR="00582EB2" w:rsidRPr="002025C3">
          <w:rPr>
            <w:rStyle w:val="Hyperlink"/>
            <w:noProof/>
          </w:rPr>
          <w:t>1.2</w:t>
        </w:r>
        <w:r w:rsidR="00582EB2">
          <w:rPr>
            <w:rFonts w:asciiTheme="minorHAnsi" w:hAnsiTheme="minorHAnsi"/>
            <w:b w:val="0"/>
            <w:noProof/>
            <w:lang w:eastAsia="de-DE"/>
          </w:rPr>
          <w:tab/>
        </w:r>
        <w:r w:rsidR="00582EB2" w:rsidRPr="002025C3">
          <w:rPr>
            <w:rStyle w:val="Hyperlink"/>
            <w:noProof/>
          </w:rPr>
          <w:t>Motivation</w:t>
        </w:r>
        <w:r w:rsidR="00582EB2">
          <w:rPr>
            <w:noProof/>
            <w:webHidden/>
          </w:rPr>
          <w:tab/>
        </w:r>
        <w:r w:rsidR="00582EB2">
          <w:rPr>
            <w:noProof/>
            <w:webHidden/>
          </w:rPr>
          <w:fldChar w:fldCharType="begin"/>
        </w:r>
        <w:r w:rsidR="00582EB2">
          <w:rPr>
            <w:noProof/>
            <w:webHidden/>
          </w:rPr>
          <w:instrText xml:space="preserve"> PAGEREF _Toc7356791 \h </w:instrText>
        </w:r>
        <w:r w:rsidR="00582EB2">
          <w:rPr>
            <w:noProof/>
            <w:webHidden/>
          </w:rPr>
        </w:r>
        <w:r w:rsidR="00582EB2">
          <w:rPr>
            <w:noProof/>
            <w:webHidden/>
          </w:rPr>
          <w:fldChar w:fldCharType="separate"/>
        </w:r>
        <w:r w:rsidR="00582EB2">
          <w:rPr>
            <w:noProof/>
            <w:webHidden/>
          </w:rPr>
          <w:t>4</w:t>
        </w:r>
        <w:r w:rsidR="00582EB2">
          <w:rPr>
            <w:noProof/>
            <w:webHidden/>
          </w:rPr>
          <w:fldChar w:fldCharType="end"/>
        </w:r>
      </w:hyperlink>
    </w:p>
    <w:p w14:paraId="1F27DD57" w14:textId="77777777" w:rsidR="00582EB2" w:rsidRDefault="0027184F">
      <w:pPr>
        <w:pStyle w:val="Verzeichnis2"/>
        <w:tabs>
          <w:tab w:val="left" w:pos="880"/>
          <w:tab w:val="right" w:leader="dot" w:pos="9062"/>
        </w:tabs>
        <w:rPr>
          <w:rFonts w:asciiTheme="minorHAnsi" w:hAnsiTheme="minorHAnsi"/>
          <w:b w:val="0"/>
          <w:noProof/>
          <w:lang w:eastAsia="de-DE"/>
        </w:rPr>
      </w:pPr>
      <w:hyperlink w:anchor="_Toc7356792" w:history="1">
        <w:r w:rsidR="00582EB2" w:rsidRPr="002025C3">
          <w:rPr>
            <w:rStyle w:val="Hyperlink"/>
            <w:rFonts w:eastAsiaTheme="minorHAnsi"/>
            <w:noProof/>
          </w:rPr>
          <w:t>1.3</w:t>
        </w:r>
        <w:r w:rsidR="00582EB2">
          <w:rPr>
            <w:rFonts w:asciiTheme="minorHAnsi" w:hAnsiTheme="minorHAnsi"/>
            <w:b w:val="0"/>
            <w:noProof/>
            <w:lang w:eastAsia="de-DE"/>
          </w:rPr>
          <w:tab/>
        </w:r>
        <w:r w:rsidR="00582EB2" w:rsidRPr="002025C3">
          <w:rPr>
            <w:rStyle w:val="Hyperlink"/>
            <w:rFonts w:eastAsiaTheme="minorHAnsi"/>
            <w:noProof/>
          </w:rPr>
          <w:t>Relevanz</w:t>
        </w:r>
        <w:r w:rsidR="00582EB2">
          <w:rPr>
            <w:noProof/>
            <w:webHidden/>
          </w:rPr>
          <w:tab/>
        </w:r>
        <w:r w:rsidR="00582EB2">
          <w:rPr>
            <w:noProof/>
            <w:webHidden/>
          </w:rPr>
          <w:fldChar w:fldCharType="begin"/>
        </w:r>
        <w:r w:rsidR="00582EB2">
          <w:rPr>
            <w:noProof/>
            <w:webHidden/>
          </w:rPr>
          <w:instrText xml:space="preserve"> PAGEREF _Toc7356792 \h </w:instrText>
        </w:r>
        <w:r w:rsidR="00582EB2">
          <w:rPr>
            <w:noProof/>
            <w:webHidden/>
          </w:rPr>
        </w:r>
        <w:r w:rsidR="00582EB2">
          <w:rPr>
            <w:noProof/>
            <w:webHidden/>
          </w:rPr>
          <w:fldChar w:fldCharType="separate"/>
        </w:r>
        <w:r w:rsidR="00582EB2">
          <w:rPr>
            <w:noProof/>
            <w:webHidden/>
          </w:rPr>
          <w:t>4</w:t>
        </w:r>
        <w:r w:rsidR="00582EB2">
          <w:rPr>
            <w:noProof/>
            <w:webHidden/>
          </w:rPr>
          <w:fldChar w:fldCharType="end"/>
        </w:r>
      </w:hyperlink>
    </w:p>
    <w:p w14:paraId="57630F99" w14:textId="77777777" w:rsidR="00582EB2" w:rsidRDefault="0027184F">
      <w:pPr>
        <w:pStyle w:val="Verzeichnis2"/>
        <w:tabs>
          <w:tab w:val="left" w:pos="880"/>
          <w:tab w:val="right" w:leader="dot" w:pos="9062"/>
        </w:tabs>
        <w:rPr>
          <w:rFonts w:asciiTheme="minorHAnsi" w:hAnsiTheme="minorHAnsi"/>
          <w:b w:val="0"/>
          <w:noProof/>
          <w:lang w:eastAsia="de-DE"/>
        </w:rPr>
      </w:pPr>
      <w:hyperlink w:anchor="_Toc7356793" w:history="1">
        <w:r w:rsidR="00582EB2" w:rsidRPr="002025C3">
          <w:rPr>
            <w:rStyle w:val="Hyperlink"/>
            <w:noProof/>
          </w:rPr>
          <w:t>1.4</w:t>
        </w:r>
        <w:r w:rsidR="00582EB2">
          <w:rPr>
            <w:rFonts w:asciiTheme="minorHAnsi" w:hAnsiTheme="minorHAnsi"/>
            <w:b w:val="0"/>
            <w:noProof/>
            <w:lang w:eastAsia="de-DE"/>
          </w:rPr>
          <w:tab/>
        </w:r>
        <w:r w:rsidR="00582EB2" w:rsidRPr="002025C3">
          <w:rPr>
            <w:rStyle w:val="Hyperlink"/>
            <w:noProof/>
          </w:rPr>
          <w:t>Idee zur Lösung des Problems</w:t>
        </w:r>
        <w:r w:rsidR="00582EB2">
          <w:rPr>
            <w:noProof/>
            <w:webHidden/>
          </w:rPr>
          <w:tab/>
        </w:r>
        <w:r w:rsidR="00582EB2">
          <w:rPr>
            <w:noProof/>
            <w:webHidden/>
          </w:rPr>
          <w:fldChar w:fldCharType="begin"/>
        </w:r>
        <w:r w:rsidR="00582EB2">
          <w:rPr>
            <w:noProof/>
            <w:webHidden/>
          </w:rPr>
          <w:instrText xml:space="preserve"> PAGEREF _Toc7356793 \h </w:instrText>
        </w:r>
        <w:r w:rsidR="00582EB2">
          <w:rPr>
            <w:noProof/>
            <w:webHidden/>
          </w:rPr>
        </w:r>
        <w:r w:rsidR="00582EB2">
          <w:rPr>
            <w:noProof/>
            <w:webHidden/>
          </w:rPr>
          <w:fldChar w:fldCharType="separate"/>
        </w:r>
        <w:r w:rsidR="00582EB2">
          <w:rPr>
            <w:noProof/>
            <w:webHidden/>
          </w:rPr>
          <w:t>5</w:t>
        </w:r>
        <w:r w:rsidR="00582EB2">
          <w:rPr>
            <w:noProof/>
            <w:webHidden/>
          </w:rPr>
          <w:fldChar w:fldCharType="end"/>
        </w:r>
      </w:hyperlink>
    </w:p>
    <w:p w14:paraId="0E5A34E1" w14:textId="77777777" w:rsidR="00582EB2" w:rsidRDefault="0027184F">
      <w:pPr>
        <w:pStyle w:val="Verzeichnis2"/>
        <w:tabs>
          <w:tab w:val="left" w:pos="880"/>
          <w:tab w:val="right" w:leader="dot" w:pos="9062"/>
        </w:tabs>
        <w:rPr>
          <w:rFonts w:asciiTheme="minorHAnsi" w:hAnsiTheme="minorHAnsi"/>
          <w:b w:val="0"/>
          <w:noProof/>
          <w:lang w:eastAsia="de-DE"/>
        </w:rPr>
      </w:pPr>
      <w:hyperlink w:anchor="_Toc7356794" w:history="1">
        <w:r w:rsidR="00582EB2" w:rsidRPr="002025C3">
          <w:rPr>
            <w:rStyle w:val="Hyperlink"/>
            <w:noProof/>
          </w:rPr>
          <w:t>1.5</w:t>
        </w:r>
        <w:r w:rsidR="00582EB2">
          <w:rPr>
            <w:rFonts w:asciiTheme="minorHAnsi" w:hAnsiTheme="minorHAnsi"/>
            <w:b w:val="0"/>
            <w:noProof/>
            <w:lang w:eastAsia="de-DE"/>
          </w:rPr>
          <w:tab/>
        </w:r>
        <w:r w:rsidR="00582EB2" w:rsidRPr="002025C3">
          <w:rPr>
            <w:rStyle w:val="Hyperlink"/>
            <w:noProof/>
          </w:rPr>
          <w:t>Ziel</w:t>
        </w:r>
        <w:r w:rsidR="00582EB2">
          <w:rPr>
            <w:noProof/>
            <w:webHidden/>
          </w:rPr>
          <w:tab/>
        </w:r>
        <w:r w:rsidR="00582EB2">
          <w:rPr>
            <w:noProof/>
            <w:webHidden/>
          </w:rPr>
          <w:fldChar w:fldCharType="begin"/>
        </w:r>
        <w:r w:rsidR="00582EB2">
          <w:rPr>
            <w:noProof/>
            <w:webHidden/>
          </w:rPr>
          <w:instrText xml:space="preserve"> PAGEREF _Toc7356794 \h </w:instrText>
        </w:r>
        <w:r w:rsidR="00582EB2">
          <w:rPr>
            <w:noProof/>
            <w:webHidden/>
          </w:rPr>
        </w:r>
        <w:r w:rsidR="00582EB2">
          <w:rPr>
            <w:noProof/>
            <w:webHidden/>
          </w:rPr>
          <w:fldChar w:fldCharType="separate"/>
        </w:r>
        <w:r w:rsidR="00582EB2">
          <w:rPr>
            <w:noProof/>
            <w:webHidden/>
          </w:rPr>
          <w:t>5</w:t>
        </w:r>
        <w:r w:rsidR="00582EB2">
          <w:rPr>
            <w:noProof/>
            <w:webHidden/>
          </w:rPr>
          <w:fldChar w:fldCharType="end"/>
        </w:r>
      </w:hyperlink>
    </w:p>
    <w:p w14:paraId="35AB5C7A" w14:textId="77777777" w:rsidR="00582EB2" w:rsidRDefault="0027184F">
      <w:pPr>
        <w:pStyle w:val="Verzeichnis1"/>
        <w:rPr>
          <w:rFonts w:asciiTheme="minorHAnsi" w:hAnsiTheme="minorHAnsi"/>
          <w:b w:val="0"/>
          <w:noProof/>
          <w:sz w:val="22"/>
          <w:lang w:eastAsia="de-DE"/>
        </w:rPr>
      </w:pPr>
      <w:hyperlink w:anchor="_Toc7356795" w:history="1">
        <w:r w:rsidR="00582EB2" w:rsidRPr="002025C3">
          <w:rPr>
            <w:rStyle w:val="Hyperlink"/>
            <w:noProof/>
          </w:rPr>
          <w:t>2</w:t>
        </w:r>
        <w:r w:rsidR="00582EB2">
          <w:rPr>
            <w:rFonts w:asciiTheme="minorHAnsi" w:hAnsiTheme="minorHAnsi"/>
            <w:b w:val="0"/>
            <w:noProof/>
            <w:sz w:val="22"/>
            <w:lang w:eastAsia="de-DE"/>
          </w:rPr>
          <w:tab/>
        </w:r>
        <w:r w:rsidR="00582EB2" w:rsidRPr="002025C3">
          <w:rPr>
            <w:rStyle w:val="Hyperlink"/>
            <w:noProof/>
          </w:rPr>
          <w:t>Recherche</w:t>
        </w:r>
        <w:r w:rsidR="00582EB2">
          <w:rPr>
            <w:noProof/>
            <w:webHidden/>
          </w:rPr>
          <w:tab/>
        </w:r>
        <w:r w:rsidR="00582EB2">
          <w:rPr>
            <w:noProof/>
            <w:webHidden/>
          </w:rPr>
          <w:fldChar w:fldCharType="begin"/>
        </w:r>
        <w:r w:rsidR="00582EB2">
          <w:rPr>
            <w:noProof/>
            <w:webHidden/>
          </w:rPr>
          <w:instrText xml:space="preserve"> PAGEREF _Toc7356795 \h </w:instrText>
        </w:r>
        <w:r w:rsidR="00582EB2">
          <w:rPr>
            <w:noProof/>
            <w:webHidden/>
          </w:rPr>
        </w:r>
        <w:r w:rsidR="00582EB2">
          <w:rPr>
            <w:noProof/>
            <w:webHidden/>
          </w:rPr>
          <w:fldChar w:fldCharType="separate"/>
        </w:r>
        <w:r w:rsidR="00582EB2">
          <w:rPr>
            <w:noProof/>
            <w:webHidden/>
          </w:rPr>
          <w:t>6</w:t>
        </w:r>
        <w:r w:rsidR="00582EB2">
          <w:rPr>
            <w:noProof/>
            <w:webHidden/>
          </w:rPr>
          <w:fldChar w:fldCharType="end"/>
        </w:r>
      </w:hyperlink>
    </w:p>
    <w:p w14:paraId="0A078BC4" w14:textId="77777777" w:rsidR="00582EB2" w:rsidRDefault="0027184F">
      <w:pPr>
        <w:pStyle w:val="Verzeichnis2"/>
        <w:tabs>
          <w:tab w:val="left" w:pos="880"/>
          <w:tab w:val="right" w:leader="dot" w:pos="9062"/>
        </w:tabs>
        <w:rPr>
          <w:rFonts w:asciiTheme="minorHAnsi" w:hAnsiTheme="minorHAnsi"/>
          <w:b w:val="0"/>
          <w:noProof/>
          <w:lang w:eastAsia="de-DE"/>
        </w:rPr>
      </w:pPr>
      <w:hyperlink w:anchor="_Toc7356796" w:history="1">
        <w:r w:rsidR="00582EB2" w:rsidRPr="002025C3">
          <w:rPr>
            <w:rStyle w:val="Hyperlink"/>
            <w:noProof/>
          </w:rPr>
          <w:t>2.1</w:t>
        </w:r>
        <w:r w:rsidR="00582EB2">
          <w:rPr>
            <w:rFonts w:asciiTheme="minorHAnsi" w:hAnsiTheme="minorHAnsi"/>
            <w:b w:val="0"/>
            <w:noProof/>
            <w:lang w:eastAsia="de-DE"/>
          </w:rPr>
          <w:tab/>
        </w:r>
        <w:r w:rsidR="00582EB2" w:rsidRPr="002025C3">
          <w:rPr>
            <w:rStyle w:val="Hyperlink"/>
            <w:noProof/>
          </w:rPr>
          <w:t>Marktrecherche</w:t>
        </w:r>
        <w:r w:rsidR="00582EB2">
          <w:rPr>
            <w:noProof/>
            <w:webHidden/>
          </w:rPr>
          <w:tab/>
        </w:r>
        <w:r w:rsidR="00582EB2">
          <w:rPr>
            <w:noProof/>
            <w:webHidden/>
          </w:rPr>
          <w:fldChar w:fldCharType="begin"/>
        </w:r>
        <w:r w:rsidR="00582EB2">
          <w:rPr>
            <w:noProof/>
            <w:webHidden/>
          </w:rPr>
          <w:instrText xml:space="preserve"> PAGEREF _Toc7356796 \h </w:instrText>
        </w:r>
        <w:r w:rsidR="00582EB2">
          <w:rPr>
            <w:noProof/>
            <w:webHidden/>
          </w:rPr>
        </w:r>
        <w:r w:rsidR="00582EB2">
          <w:rPr>
            <w:noProof/>
            <w:webHidden/>
          </w:rPr>
          <w:fldChar w:fldCharType="separate"/>
        </w:r>
        <w:r w:rsidR="00582EB2">
          <w:rPr>
            <w:noProof/>
            <w:webHidden/>
          </w:rPr>
          <w:t>6</w:t>
        </w:r>
        <w:r w:rsidR="00582EB2">
          <w:rPr>
            <w:noProof/>
            <w:webHidden/>
          </w:rPr>
          <w:fldChar w:fldCharType="end"/>
        </w:r>
      </w:hyperlink>
    </w:p>
    <w:p w14:paraId="5E8990B4" w14:textId="77777777" w:rsidR="00582EB2" w:rsidRDefault="0027184F">
      <w:pPr>
        <w:pStyle w:val="Verzeichnis3"/>
        <w:tabs>
          <w:tab w:val="left" w:pos="1100"/>
          <w:tab w:val="right" w:leader="dot" w:pos="9062"/>
        </w:tabs>
        <w:rPr>
          <w:rFonts w:asciiTheme="minorHAnsi" w:hAnsiTheme="minorHAnsi"/>
          <w:noProof/>
          <w:sz w:val="22"/>
          <w:lang w:eastAsia="de-DE"/>
        </w:rPr>
      </w:pPr>
      <w:hyperlink w:anchor="_Toc7356797" w:history="1">
        <w:r w:rsidR="00582EB2" w:rsidRPr="002025C3">
          <w:rPr>
            <w:rStyle w:val="Hyperlink"/>
            <w:noProof/>
          </w:rPr>
          <w:t>2.1.1</w:t>
        </w:r>
        <w:r w:rsidR="00582EB2">
          <w:rPr>
            <w:rFonts w:asciiTheme="minorHAnsi" w:hAnsiTheme="minorHAnsi"/>
            <w:noProof/>
            <w:sz w:val="22"/>
            <w:lang w:eastAsia="de-DE"/>
          </w:rPr>
          <w:tab/>
        </w:r>
        <w:r w:rsidR="00582EB2" w:rsidRPr="002025C3">
          <w:rPr>
            <w:rStyle w:val="Hyperlink"/>
            <w:noProof/>
          </w:rPr>
          <w:t>Barcode Scanner mit Produktinformationen</w:t>
        </w:r>
        <w:r w:rsidR="00582EB2">
          <w:rPr>
            <w:noProof/>
            <w:webHidden/>
          </w:rPr>
          <w:tab/>
        </w:r>
        <w:r w:rsidR="00582EB2">
          <w:rPr>
            <w:noProof/>
            <w:webHidden/>
          </w:rPr>
          <w:fldChar w:fldCharType="begin"/>
        </w:r>
        <w:r w:rsidR="00582EB2">
          <w:rPr>
            <w:noProof/>
            <w:webHidden/>
          </w:rPr>
          <w:instrText xml:space="preserve"> PAGEREF _Toc7356797 \h </w:instrText>
        </w:r>
        <w:r w:rsidR="00582EB2">
          <w:rPr>
            <w:noProof/>
            <w:webHidden/>
          </w:rPr>
        </w:r>
        <w:r w:rsidR="00582EB2">
          <w:rPr>
            <w:noProof/>
            <w:webHidden/>
          </w:rPr>
          <w:fldChar w:fldCharType="separate"/>
        </w:r>
        <w:r w:rsidR="00582EB2">
          <w:rPr>
            <w:noProof/>
            <w:webHidden/>
          </w:rPr>
          <w:t>6</w:t>
        </w:r>
        <w:r w:rsidR="00582EB2">
          <w:rPr>
            <w:noProof/>
            <w:webHidden/>
          </w:rPr>
          <w:fldChar w:fldCharType="end"/>
        </w:r>
      </w:hyperlink>
    </w:p>
    <w:p w14:paraId="5E813390" w14:textId="77777777" w:rsidR="00582EB2" w:rsidRDefault="0027184F">
      <w:pPr>
        <w:pStyle w:val="Verzeichnis3"/>
        <w:tabs>
          <w:tab w:val="left" w:pos="1100"/>
          <w:tab w:val="right" w:leader="dot" w:pos="9062"/>
        </w:tabs>
        <w:rPr>
          <w:rFonts w:asciiTheme="minorHAnsi" w:hAnsiTheme="minorHAnsi"/>
          <w:noProof/>
          <w:sz w:val="22"/>
          <w:lang w:eastAsia="de-DE"/>
        </w:rPr>
      </w:pPr>
      <w:hyperlink w:anchor="_Toc7356798" w:history="1">
        <w:r w:rsidR="00582EB2" w:rsidRPr="002025C3">
          <w:rPr>
            <w:rStyle w:val="Hyperlink"/>
            <w:noProof/>
          </w:rPr>
          <w:t>2.1.2</w:t>
        </w:r>
        <w:r w:rsidR="00582EB2">
          <w:rPr>
            <w:rFonts w:asciiTheme="minorHAnsi" w:hAnsiTheme="minorHAnsi"/>
            <w:noProof/>
            <w:sz w:val="22"/>
            <w:lang w:eastAsia="de-DE"/>
          </w:rPr>
          <w:tab/>
        </w:r>
        <w:r w:rsidR="00582EB2" w:rsidRPr="002025C3">
          <w:rPr>
            <w:rStyle w:val="Hyperlink"/>
            <w:noProof/>
          </w:rPr>
          <w:t>Apps zur Mülltrennung</w:t>
        </w:r>
        <w:r w:rsidR="00582EB2">
          <w:rPr>
            <w:noProof/>
            <w:webHidden/>
          </w:rPr>
          <w:tab/>
        </w:r>
        <w:r w:rsidR="00582EB2">
          <w:rPr>
            <w:noProof/>
            <w:webHidden/>
          </w:rPr>
          <w:fldChar w:fldCharType="begin"/>
        </w:r>
        <w:r w:rsidR="00582EB2">
          <w:rPr>
            <w:noProof/>
            <w:webHidden/>
          </w:rPr>
          <w:instrText xml:space="preserve"> PAGEREF _Toc7356798 \h </w:instrText>
        </w:r>
        <w:r w:rsidR="00582EB2">
          <w:rPr>
            <w:noProof/>
            <w:webHidden/>
          </w:rPr>
        </w:r>
        <w:r w:rsidR="00582EB2">
          <w:rPr>
            <w:noProof/>
            <w:webHidden/>
          </w:rPr>
          <w:fldChar w:fldCharType="separate"/>
        </w:r>
        <w:r w:rsidR="00582EB2">
          <w:rPr>
            <w:noProof/>
            <w:webHidden/>
          </w:rPr>
          <w:t>6</w:t>
        </w:r>
        <w:r w:rsidR="00582EB2">
          <w:rPr>
            <w:noProof/>
            <w:webHidden/>
          </w:rPr>
          <w:fldChar w:fldCharType="end"/>
        </w:r>
      </w:hyperlink>
    </w:p>
    <w:p w14:paraId="1DA403EA" w14:textId="77777777" w:rsidR="00582EB2" w:rsidRDefault="0027184F">
      <w:pPr>
        <w:pStyle w:val="Verzeichnis2"/>
        <w:tabs>
          <w:tab w:val="left" w:pos="880"/>
          <w:tab w:val="right" w:leader="dot" w:pos="9062"/>
        </w:tabs>
        <w:rPr>
          <w:rFonts w:asciiTheme="minorHAnsi" w:hAnsiTheme="minorHAnsi"/>
          <w:b w:val="0"/>
          <w:noProof/>
          <w:lang w:eastAsia="de-DE"/>
        </w:rPr>
      </w:pPr>
      <w:hyperlink w:anchor="_Toc7356799" w:history="1">
        <w:r w:rsidR="00582EB2" w:rsidRPr="002025C3">
          <w:rPr>
            <w:rStyle w:val="Hyperlink"/>
            <w:noProof/>
          </w:rPr>
          <w:t>2.2</w:t>
        </w:r>
        <w:r w:rsidR="00582EB2">
          <w:rPr>
            <w:rFonts w:asciiTheme="minorHAnsi" w:hAnsiTheme="minorHAnsi"/>
            <w:b w:val="0"/>
            <w:noProof/>
            <w:lang w:eastAsia="de-DE"/>
          </w:rPr>
          <w:tab/>
        </w:r>
        <w:r w:rsidR="00582EB2" w:rsidRPr="002025C3">
          <w:rPr>
            <w:rStyle w:val="Hyperlink"/>
            <w:noProof/>
          </w:rPr>
          <w:t>Recherche Produktdatenbank API</w:t>
        </w:r>
        <w:r w:rsidR="00582EB2">
          <w:rPr>
            <w:noProof/>
            <w:webHidden/>
          </w:rPr>
          <w:tab/>
        </w:r>
        <w:r w:rsidR="00582EB2">
          <w:rPr>
            <w:noProof/>
            <w:webHidden/>
          </w:rPr>
          <w:fldChar w:fldCharType="begin"/>
        </w:r>
        <w:r w:rsidR="00582EB2">
          <w:rPr>
            <w:noProof/>
            <w:webHidden/>
          </w:rPr>
          <w:instrText xml:space="preserve"> PAGEREF _Toc7356799 \h </w:instrText>
        </w:r>
        <w:r w:rsidR="00582EB2">
          <w:rPr>
            <w:noProof/>
            <w:webHidden/>
          </w:rPr>
        </w:r>
        <w:r w:rsidR="00582EB2">
          <w:rPr>
            <w:noProof/>
            <w:webHidden/>
          </w:rPr>
          <w:fldChar w:fldCharType="separate"/>
        </w:r>
        <w:r w:rsidR="00582EB2">
          <w:rPr>
            <w:noProof/>
            <w:webHidden/>
          </w:rPr>
          <w:t>7</w:t>
        </w:r>
        <w:r w:rsidR="00582EB2">
          <w:rPr>
            <w:noProof/>
            <w:webHidden/>
          </w:rPr>
          <w:fldChar w:fldCharType="end"/>
        </w:r>
      </w:hyperlink>
    </w:p>
    <w:p w14:paraId="3836F15D" w14:textId="77777777" w:rsidR="00582EB2" w:rsidRDefault="0027184F">
      <w:pPr>
        <w:pStyle w:val="Verzeichnis2"/>
        <w:tabs>
          <w:tab w:val="left" w:pos="880"/>
          <w:tab w:val="right" w:leader="dot" w:pos="9062"/>
        </w:tabs>
        <w:rPr>
          <w:rFonts w:asciiTheme="minorHAnsi" w:hAnsiTheme="minorHAnsi"/>
          <w:b w:val="0"/>
          <w:noProof/>
          <w:lang w:eastAsia="de-DE"/>
        </w:rPr>
      </w:pPr>
      <w:hyperlink w:anchor="_Toc7356800" w:history="1">
        <w:r w:rsidR="00582EB2" w:rsidRPr="002025C3">
          <w:rPr>
            <w:rStyle w:val="Hyperlink"/>
            <w:noProof/>
          </w:rPr>
          <w:t>2.3</w:t>
        </w:r>
        <w:r w:rsidR="00582EB2">
          <w:rPr>
            <w:rFonts w:asciiTheme="minorHAnsi" w:hAnsiTheme="minorHAnsi"/>
            <w:b w:val="0"/>
            <w:noProof/>
            <w:lang w:eastAsia="de-DE"/>
          </w:rPr>
          <w:tab/>
        </w:r>
        <w:r w:rsidR="00582EB2" w:rsidRPr="002025C3">
          <w:rPr>
            <w:rStyle w:val="Hyperlink"/>
            <w:noProof/>
          </w:rPr>
          <w:t>Recherche „richtige Mülltrennung“</w:t>
        </w:r>
        <w:r w:rsidR="00582EB2">
          <w:rPr>
            <w:noProof/>
            <w:webHidden/>
          </w:rPr>
          <w:tab/>
        </w:r>
        <w:r w:rsidR="00582EB2">
          <w:rPr>
            <w:noProof/>
            <w:webHidden/>
          </w:rPr>
          <w:fldChar w:fldCharType="begin"/>
        </w:r>
        <w:r w:rsidR="00582EB2">
          <w:rPr>
            <w:noProof/>
            <w:webHidden/>
          </w:rPr>
          <w:instrText xml:space="preserve"> PAGEREF _Toc7356800 \h </w:instrText>
        </w:r>
        <w:r w:rsidR="00582EB2">
          <w:rPr>
            <w:noProof/>
            <w:webHidden/>
          </w:rPr>
        </w:r>
        <w:r w:rsidR="00582EB2">
          <w:rPr>
            <w:noProof/>
            <w:webHidden/>
          </w:rPr>
          <w:fldChar w:fldCharType="separate"/>
        </w:r>
        <w:r w:rsidR="00582EB2">
          <w:rPr>
            <w:noProof/>
            <w:webHidden/>
          </w:rPr>
          <w:t>8</w:t>
        </w:r>
        <w:r w:rsidR="00582EB2">
          <w:rPr>
            <w:noProof/>
            <w:webHidden/>
          </w:rPr>
          <w:fldChar w:fldCharType="end"/>
        </w:r>
      </w:hyperlink>
    </w:p>
    <w:p w14:paraId="2ED64FF5" w14:textId="77777777" w:rsidR="00582EB2" w:rsidRDefault="0027184F">
      <w:pPr>
        <w:pStyle w:val="Verzeichnis1"/>
        <w:rPr>
          <w:rFonts w:asciiTheme="minorHAnsi" w:hAnsiTheme="minorHAnsi"/>
          <w:b w:val="0"/>
          <w:noProof/>
          <w:sz w:val="22"/>
          <w:lang w:eastAsia="de-DE"/>
        </w:rPr>
      </w:pPr>
      <w:hyperlink w:anchor="_Toc7356801" w:history="1">
        <w:r w:rsidR="00582EB2" w:rsidRPr="002025C3">
          <w:rPr>
            <w:rStyle w:val="Hyperlink"/>
            <w:noProof/>
          </w:rPr>
          <w:t>3</w:t>
        </w:r>
        <w:r w:rsidR="00582EB2">
          <w:rPr>
            <w:rFonts w:asciiTheme="minorHAnsi" w:hAnsiTheme="minorHAnsi"/>
            <w:b w:val="0"/>
            <w:noProof/>
            <w:sz w:val="22"/>
            <w:lang w:eastAsia="de-DE"/>
          </w:rPr>
          <w:tab/>
        </w:r>
        <w:r w:rsidR="00582EB2" w:rsidRPr="002025C3">
          <w:rPr>
            <w:rStyle w:val="Hyperlink"/>
            <w:noProof/>
          </w:rPr>
          <w:t>Konzeption</w:t>
        </w:r>
        <w:r w:rsidR="00582EB2">
          <w:rPr>
            <w:noProof/>
            <w:webHidden/>
          </w:rPr>
          <w:tab/>
        </w:r>
        <w:r w:rsidR="00582EB2">
          <w:rPr>
            <w:noProof/>
            <w:webHidden/>
          </w:rPr>
          <w:fldChar w:fldCharType="begin"/>
        </w:r>
        <w:r w:rsidR="00582EB2">
          <w:rPr>
            <w:noProof/>
            <w:webHidden/>
          </w:rPr>
          <w:instrText xml:space="preserve"> PAGEREF _Toc7356801 \h </w:instrText>
        </w:r>
        <w:r w:rsidR="00582EB2">
          <w:rPr>
            <w:noProof/>
            <w:webHidden/>
          </w:rPr>
        </w:r>
        <w:r w:rsidR="00582EB2">
          <w:rPr>
            <w:noProof/>
            <w:webHidden/>
          </w:rPr>
          <w:fldChar w:fldCharType="separate"/>
        </w:r>
        <w:r w:rsidR="00582EB2">
          <w:rPr>
            <w:noProof/>
            <w:webHidden/>
          </w:rPr>
          <w:t>11</w:t>
        </w:r>
        <w:r w:rsidR="00582EB2">
          <w:rPr>
            <w:noProof/>
            <w:webHidden/>
          </w:rPr>
          <w:fldChar w:fldCharType="end"/>
        </w:r>
      </w:hyperlink>
    </w:p>
    <w:p w14:paraId="6EC6354E" w14:textId="77777777" w:rsidR="00582EB2" w:rsidRDefault="0027184F">
      <w:pPr>
        <w:pStyle w:val="Verzeichnis2"/>
        <w:tabs>
          <w:tab w:val="left" w:pos="880"/>
          <w:tab w:val="right" w:leader="dot" w:pos="9062"/>
        </w:tabs>
        <w:rPr>
          <w:rFonts w:asciiTheme="minorHAnsi" w:hAnsiTheme="minorHAnsi"/>
          <w:b w:val="0"/>
          <w:noProof/>
          <w:lang w:eastAsia="de-DE"/>
        </w:rPr>
      </w:pPr>
      <w:hyperlink w:anchor="_Toc7356802" w:history="1">
        <w:r w:rsidR="00582EB2" w:rsidRPr="002025C3">
          <w:rPr>
            <w:rStyle w:val="Hyperlink"/>
            <w:noProof/>
          </w:rPr>
          <w:t>3.1</w:t>
        </w:r>
        <w:r w:rsidR="00582EB2">
          <w:rPr>
            <w:rFonts w:asciiTheme="minorHAnsi" w:hAnsiTheme="minorHAnsi"/>
            <w:b w:val="0"/>
            <w:noProof/>
            <w:lang w:eastAsia="de-DE"/>
          </w:rPr>
          <w:tab/>
        </w:r>
        <w:r w:rsidR="00582EB2" w:rsidRPr="002025C3">
          <w:rPr>
            <w:rStyle w:val="Hyperlink"/>
            <w:noProof/>
          </w:rPr>
          <w:t>Lösungsansatz (Alternativen diskutieren)</w:t>
        </w:r>
        <w:r w:rsidR="00582EB2">
          <w:rPr>
            <w:noProof/>
            <w:webHidden/>
          </w:rPr>
          <w:tab/>
        </w:r>
        <w:r w:rsidR="00582EB2">
          <w:rPr>
            <w:noProof/>
            <w:webHidden/>
          </w:rPr>
          <w:fldChar w:fldCharType="begin"/>
        </w:r>
        <w:r w:rsidR="00582EB2">
          <w:rPr>
            <w:noProof/>
            <w:webHidden/>
          </w:rPr>
          <w:instrText xml:space="preserve"> PAGEREF _Toc7356802 \h </w:instrText>
        </w:r>
        <w:r w:rsidR="00582EB2">
          <w:rPr>
            <w:noProof/>
            <w:webHidden/>
          </w:rPr>
        </w:r>
        <w:r w:rsidR="00582EB2">
          <w:rPr>
            <w:noProof/>
            <w:webHidden/>
          </w:rPr>
          <w:fldChar w:fldCharType="separate"/>
        </w:r>
        <w:r w:rsidR="00582EB2">
          <w:rPr>
            <w:noProof/>
            <w:webHidden/>
          </w:rPr>
          <w:t>11</w:t>
        </w:r>
        <w:r w:rsidR="00582EB2">
          <w:rPr>
            <w:noProof/>
            <w:webHidden/>
          </w:rPr>
          <w:fldChar w:fldCharType="end"/>
        </w:r>
      </w:hyperlink>
    </w:p>
    <w:p w14:paraId="44F7E03B" w14:textId="77777777" w:rsidR="00582EB2" w:rsidRDefault="0027184F">
      <w:pPr>
        <w:pStyle w:val="Verzeichnis2"/>
        <w:tabs>
          <w:tab w:val="left" w:pos="880"/>
          <w:tab w:val="right" w:leader="dot" w:pos="9062"/>
        </w:tabs>
        <w:rPr>
          <w:rFonts w:asciiTheme="minorHAnsi" w:hAnsiTheme="minorHAnsi"/>
          <w:b w:val="0"/>
          <w:noProof/>
          <w:lang w:eastAsia="de-DE"/>
        </w:rPr>
      </w:pPr>
      <w:hyperlink w:anchor="_Toc7356803" w:history="1">
        <w:r w:rsidR="00582EB2" w:rsidRPr="002025C3">
          <w:rPr>
            <w:rStyle w:val="Hyperlink"/>
            <w:noProof/>
          </w:rPr>
          <w:t>3.2</w:t>
        </w:r>
        <w:r w:rsidR="00582EB2">
          <w:rPr>
            <w:rFonts w:asciiTheme="minorHAnsi" w:hAnsiTheme="minorHAnsi"/>
            <w:b w:val="0"/>
            <w:noProof/>
            <w:lang w:eastAsia="de-DE"/>
          </w:rPr>
          <w:tab/>
        </w:r>
        <w:r w:rsidR="00582EB2" w:rsidRPr="002025C3">
          <w:rPr>
            <w:rStyle w:val="Hyperlink"/>
            <w:noProof/>
          </w:rPr>
          <w:t>Genaue Modellierung der Mülltrennung…</w:t>
        </w:r>
        <w:r w:rsidR="00582EB2">
          <w:rPr>
            <w:noProof/>
            <w:webHidden/>
          </w:rPr>
          <w:tab/>
        </w:r>
        <w:r w:rsidR="00582EB2">
          <w:rPr>
            <w:noProof/>
            <w:webHidden/>
          </w:rPr>
          <w:fldChar w:fldCharType="begin"/>
        </w:r>
        <w:r w:rsidR="00582EB2">
          <w:rPr>
            <w:noProof/>
            <w:webHidden/>
          </w:rPr>
          <w:instrText xml:space="preserve"> PAGEREF _Toc7356803 \h </w:instrText>
        </w:r>
        <w:r w:rsidR="00582EB2">
          <w:rPr>
            <w:noProof/>
            <w:webHidden/>
          </w:rPr>
        </w:r>
        <w:r w:rsidR="00582EB2">
          <w:rPr>
            <w:noProof/>
            <w:webHidden/>
          </w:rPr>
          <w:fldChar w:fldCharType="separate"/>
        </w:r>
        <w:r w:rsidR="00582EB2">
          <w:rPr>
            <w:noProof/>
            <w:webHidden/>
          </w:rPr>
          <w:t>12</w:t>
        </w:r>
        <w:r w:rsidR="00582EB2">
          <w:rPr>
            <w:noProof/>
            <w:webHidden/>
          </w:rPr>
          <w:fldChar w:fldCharType="end"/>
        </w:r>
      </w:hyperlink>
    </w:p>
    <w:p w14:paraId="74620AAD" w14:textId="77777777" w:rsidR="00582EB2" w:rsidRDefault="0027184F">
      <w:pPr>
        <w:pStyle w:val="Verzeichnis2"/>
        <w:tabs>
          <w:tab w:val="left" w:pos="880"/>
          <w:tab w:val="right" w:leader="dot" w:pos="9062"/>
        </w:tabs>
        <w:rPr>
          <w:rFonts w:asciiTheme="minorHAnsi" w:hAnsiTheme="minorHAnsi"/>
          <w:b w:val="0"/>
          <w:noProof/>
          <w:lang w:eastAsia="de-DE"/>
        </w:rPr>
      </w:pPr>
      <w:hyperlink w:anchor="_Toc7356804" w:history="1">
        <w:r w:rsidR="00582EB2" w:rsidRPr="002025C3">
          <w:rPr>
            <w:rStyle w:val="Hyperlink"/>
            <w:noProof/>
          </w:rPr>
          <w:t>3.3</w:t>
        </w:r>
        <w:r w:rsidR="00582EB2">
          <w:rPr>
            <w:rFonts w:asciiTheme="minorHAnsi" w:hAnsiTheme="minorHAnsi"/>
            <w:b w:val="0"/>
            <w:noProof/>
            <w:lang w:eastAsia="de-DE"/>
          </w:rPr>
          <w:tab/>
        </w:r>
        <w:r w:rsidR="00582EB2" w:rsidRPr="002025C3">
          <w:rPr>
            <w:rStyle w:val="Hyperlink"/>
            <w:noProof/>
          </w:rPr>
          <w:t>Architektur</w:t>
        </w:r>
        <w:r w:rsidR="00582EB2">
          <w:rPr>
            <w:noProof/>
            <w:webHidden/>
          </w:rPr>
          <w:tab/>
        </w:r>
        <w:r w:rsidR="00582EB2">
          <w:rPr>
            <w:noProof/>
            <w:webHidden/>
          </w:rPr>
          <w:fldChar w:fldCharType="begin"/>
        </w:r>
        <w:r w:rsidR="00582EB2">
          <w:rPr>
            <w:noProof/>
            <w:webHidden/>
          </w:rPr>
          <w:instrText xml:space="preserve"> PAGEREF _Toc7356804 \h </w:instrText>
        </w:r>
        <w:r w:rsidR="00582EB2">
          <w:rPr>
            <w:noProof/>
            <w:webHidden/>
          </w:rPr>
        </w:r>
        <w:r w:rsidR="00582EB2">
          <w:rPr>
            <w:noProof/>
            <w:webHidden/>
          </w:rPr>
          <w:fldChar w:fldCharType="separate"/>
        </w:r>
        <w:r w:rsidR="00582EB2">
          <w:rPr>
            <w:noProof/>
            <w:webHidden/>
          </w:rPr>
          <w:t>13</w:t>
        </w:r>
        <w:r w:rsidR="00582EB2">
          <w:rPr>
            <w:noProof/>
            <w:webHidden/>
          </w:rPr>
          <w:fldChar w:fldCharType="end"/>
        </w:r>
      </w:hyperlink>
    </w:p>
    <w:p w14:paraId="7040877B" w14:textId="77777777" w:rsidR="00582EB2" w:rsidRDefault="0027184F">
      <w:pPr>
        <w:pStyle w:val="Verzeichnis2"/>
        <w:tabs>
          <w:tab w:val="left" w:pos="880"/>
          <w:tab w:val="right" w:leader="dot" w:pos="9062"/>
        </w:tabs>
        <w:rPr>
          <w:rFonts w:asciiTheme="minorHAnsi" w:hAnsiTheme="minorHAnsi"/>
          <w:b w:val="0"/>
          <w:noProof/>
          <w:lang w:eastAsia="de-DE"/>
        </w:rPr>
      </w:pPr>
      <w:hyperlink w:anchor="_Toc7356805" w:history="1">
        <w:r w:rsidR="00582EB2" w:rsidRPr="002025C3">
          <w:rPr>
            <w:rStyle w:val="Hyperlink"/>
            <w:noProof/>
          </w:rPr>
          <w:t>3.4</w:t>
        </w:r>
        <w:r w:rsidR="00582EB2">
          <w:rPr>
            <w:rFonts w:asciiTheme="minorHAnsi" w:hAnsiTheme="minorHAnsi"/>
            <w:b w:val="0"/>
            <w:noProof/>
            <w:lang w:eastAsia="de-DE"/>
          </w:rPr>
          <w:tab/>
        </w:r>
        <w:r w:rsidR="00582EB2" w:rsidRPr="002025C3">
          <w:rPr>
            <w:rStyle w:val="Hyperlink"/>
            <w:noProof/>
          </w:rPr>
          <w:t>Proofs Of Concept (PoC)</w:t>
        </w:r>
        <w:r w:rsidR="00582EB2">
          <w:rPr>
            <w:noProof/>
            <w:webHidden/>
          </w:rPr>
          <w:tab/>
        </w:r>
        <w:r w:rsidR="00582EB2">
          <w:rPr>
            <w:noProof/>
            <w:webHidden/>
          </w:rPr>
          <w:fldChar w:fldCharType="begin"/>
        </w:r>
        <w:r w:rsidR="00582EB2">
          <w:rPr>
            <w:noProof/>
            <w:webHidden/>
          </w:rPr>
          <w:instrText xml:space="preserve"> PAGEREF _Toc7356805 \h </w:instrText>
        </w:r>
        <w:r w:rsidR="00582EB2">
          <w:rPr>
            <w:noProof/>
            <w:webHidden/>
          </w:rPr>
        </w:r>
        <w:r w:rsidR="00582EB2">
          <w:rPr>
            <w:noProof/>
            <w:webHidden/>
          </w:rPr>
          <w:fldChar w:fldCharType="separate"/>
        </w:r>
        <w:r w:rsidR="00582EB2">
          <w:rPr>
            <w:noProof/>
            <w:webHidden/>
          </w:rPr>
          <w:t>14</w:t>
        </w:r>
        <w:r w:rsidR="00582EB2">
          <w:rPr>
            <w:noProof/>
            <w:webHidden/>
          </w:rPr>
          <w:fldChar w:fldCharType="end"/>
        </w:r>
      </w:hyperlink>
    </w:p>
    <w:p w14:paraId="769A649A" w14:textId="77777777" w:rsidR="00582EB2" w:rsidRDefault="0027184F">
      <w:pPr>
        <w:pStyle w:val="Verzeichnis3"/>
        <w:tabs>
          <w:tab w:val="left" w:pos="1100"/>
          <w:tab w:val="right" w:leader="dot" w:pos="9062"/>
        </w:tabs>
        <w:rPr>
          <w:rFonts w:asciiTheme="minorHAnsi" w:hAnsiTheme="minorHAnsi"/>
          <w:noProof/>
          <w:sz w:val="22"/>
          <w:lang w:eastAsia="de-DE"/>
        </w:rPr>
      </w:pPr>
      <w:hyperlink w:anchor="_Toc7356806" w:history="1">
        <w:r w:rsidR="00582EB2" w:rsidRPr="002025C3">
          <w:rPr>
            <w:rStyle w:val="Hyperlink"/>
            <w:noProof/>
          </w:rPr>
          <w:t>3.4.1</w:t>
        </w:r>
        <w:r w:rsidR="00582EB2">
          <w:rPr>
            <w:rFonts w:asciiTheme="minorHAnsi" w:hAnsiTheme="minorHAnsi"/>
            <w:noProof/>
            <w:sz w:val="22"/>
            <w:lang w:eastAsia="de-DE"/>
          </w:rPr>
          <w:tab/>
        </w:r>
        <w:r w:rsidR="00582EB2" w:rsidRPr="002025C3">
          <w:rPr>
            <w:rStyle w:val="Hyperlink"/>
            <w:noProof/>
          </w:rPr>
          <w:t>Barcode Reader API</w:t>
        </w:r>
        <w:r w:rsidR="00582EB2">
          <w:rPr>
            <w:noProof/>
            <w:webHidden/>
          </w:rPr>
          <w:tab/>
        </w:r>
        <w:r w:rsidR="00582EB2">
          <w:rPr>
            <w:noProof/>
            <w:webHidden/>
          </w:rPr>
          <w:fldChar w:fldCharType="begin"/>
        </w:r>
        <w:r w:rsidR="00582EB2">
          <w:rPr>
            <w:noProof/>
            <w:webHidden/>
          </w:rPr>
          <w:instrText xml:space="preserve"> PAGEREF _Toc7356806 \h </w:instrText>
        </w:r>
        <w:r w:rsidR="00582EB2">
          <w:rPr>
            <w:noProof/>
            <w:webHidden/>
          </w:rPr>
        </w:r>
        <w:r w:rsidR="00582EB2">
          <w:rPr>
            <w:noProof/>
            <w:webHidden/>
          </w:rPr>
          <w:fldChar w:fldCharType="separate"/>
        </w:r>
        <w:r w:rsidR="00582EB2">
          <w:rPr>
            <w:noProof/>
            <w:webHidden/>
          </w:rPr>
          <w:t>14</w:t>
        </w:r>
        <w:r w:rsidR="00582EB2">
          <w:rPr>
            <w:noProof/>
            <w:webHidden/>
          </w:rPr>
          <w:fldChar w:fldCharType="end"/>
        </w:r>
      </w:hyperlink>
    </w:p>
    <w:p w14:paraId="1C126FF1" w14:textId="77777777" w:rsidR="00582EB2" w:rsidRDefault="0027184F">
      <w:pPr>
        <w:pStyle w:val="Verzeichnis3"/>
        <w:tabs>
          <w:tab w:val="right" w:leader="dot" w:pos="9062"/>
        </w:tabs>
        <w:rPr>
          <w:rFonts w:asciiTheme="minorHAnsi" w:hAnsiTheme="minorHAnsi"/>
          <w:noProof/>
          <w:sz w:val="22"/>
          <w:lang w:eastAsia="de-DE"/>
        </w:rPr>
      </w:pPr>
      <w:hyperlink w:anchor="_Toc7356807" w:history="1">
        <w:r w:rsidR="00582EB2" w:rsidRPr="002025C3">
          <w:rPr>
            <w:rStyle w:val="Hyperlink"/>
            <w:rFonts w:cs="Arial"/>
            <w:noProof/>
            <w:lang w:eastAsia="de-DE"/>
          </w:rPr>
          <w:t>Planung der Durchführung:  Um die EAN (…Nummer) aus einem Barcode entschlüsseln zu können, muss ein Barcode Scanner innerhalb der App implementiert werden.</w:t>
        </w:r>
        <w:r w:rsidR="00582EB2">
          <w:rPr>
            <w:noProof/>
            <w:webHidden/>
          </w:rPr>
          <w:tab/>
        </w:r>
        <w:r w:rsidR="00582EB2">
          <w:rPr>
            <w:noProof/>
            <w:webHidden/>
          </w:rPr>
          <w:fldChar w:fldCharType="begin"/>
        </w:r>
        <w:r w:rsidR="00582EB2">
          <w:rPr>
            <w:noProof/>
            <w:webHidden/>
          </w:rPr>
          <w:instrText xml:space="preserve"> PAGEREF _Toc7356807 \h </w:instrText>
        </w:r>
        <w:r w:rsidR="00582EB2">
          <w:rPr>
            <w:noProof/>
            <w:webHidden/>
          </w:rPr>
        </w:r>
        <w:r w:rsidR="00582EB2">
          <w:rPr>
            <w:noProof/>
            <w:webHidden/>
          </w:rPr>
          <w:fldChar w:fldCharType="separate"/>
        </w:r>
        <w:r w:rsidR="00582EB2">
          <w:rPr>
            <w:noProof/>
            <w:webHidden/>
          </w:rPr>
          <w:t>14</w:t>
        </w:r>
        <w:r w:rsidR="00582EB2">
          <w:rPr>
            <w:noProof/>
            <w:webHidden/>
          </w:rPr>
          <w:fldChar w:fldCharType="end"/>
        </w:r>
      </w:hyperlink>
    </w:p>
    <w:p w14:paraId="0A5D3E1B" w14:textId="77777777" w:rsidR="00582EB2" w:rsidRDefault="0027184F">
      <w:pPr>
        <w:pStyle w:val="Verzeichnis3"/>
        <w:tabs>
          <w:tab w:val="left" w:pos="1100"/>
          <w:tab w:val="right" w:leader="dot" w:pos="9062"/>
        </w:tabs>
        <w:rPr>
          <w:rFonts w:asciiTheme="minorHAnsi" w:hAnsiTheme="minorHAnsi"/>
          <w:noProof/>
          <w:sz w:val="22"/>
          <w:lang w:eastAsia="de-DE"/>
        </w:rPr>
      </w:pPr>
      <w:hyperlink w:anchor="_Toc7356808" w:history="1">
        <w:r w:rsidR="00582EB2" w:rsidRPr="002025C3">
          <w:rPr>
            <w:rStyle w:val="Hyperlink"/>
            <w:noProof/>
          </w:rPr>
          <w:t>3.4.2</w:t>
        </w:r>
        <w:r w:rsidR="00582EB2">
          <w:rPr>
            <w:rFonts w:asciiTheme="minorHAnsi" w:hAnsiTheme="minorHAnsi"/>
            <w:noProof/>
            <w:sz w:val="22"/>
            <w:lang w:eastAsia="de-DE"/>
          </w:rPr>
          <w:tab/>
        </w:r>
        <w:r w:rsidR="00582EB2" w:rsidRPr="002025C3">
          <w:rPr>
            <w:rStyle w:val="Hyperlink"/>
            <w:noProof/>
          </w:rPr>
          <w:t>Firebase Cloud Firestore ohne eigenen Server</w:t>
        </w:r>
        <w:r w:rsidR="00582EB2">
          <w:rPr>
            <w:noProof/>
            <w:webHidden/>
          </w:rPr>
          <w:tab/>
        </w:r>
        <w:r w:rsidR="00582EB2">
          <w:rPr>
            <w:noProof/>
            <w:webHidden/>
          </w:rPr>
          <w:fldChar w:fldCharType="begin"/>
        </w:r>
        <w:r w:rsidR="00582EB2">
          <w:rPr>
            <w:noProof/>
            <w:webHidden/>
          </w:rPr>
          <w:instrText xml:space="preserve"> PAGEREF _Toc7356808 \h </w:instrText>
        </w:r>
        <w:r w:rsidR="00582EB2">
          <w:rPr>
            <w:noProof/>
            <w:webHidden/>
          </w:rPr>
        </w:r>
        <w:r w:rsidR="00582EB2">
          <w:rPr>
            <w:noProof/>
            <w:webHidden/>
          </w:rPr>
          <w:fldChar w:fldCharType="separate"/>
        </w:r>
        <w:r w:rsidR="00582EB2">
          <w:rPr>
            <w:noProof/>
            <w:webHidden/>
          </w:rPr>
          <w:t>15</w:t>
        </w:r>
        <w:r w:rsidR="00582EB2">
          <w:rPr>
            <w:noProof/>
            <w:webHidden/>
          </w:rPr>
          <w:fldChar w:fldCharType="end"/>
        </w:r>
      </w:hyperlink>
    </w:p>
    <w:p w14:paraId="36244536" w14:textId="77777777" w:rsidR="00582EB2" w:rsidRDefault="0027184F">
      <w:pPr>
        <w:pStyle w:val="Verzeichnis2"/>
        <w:tabs>
          <w:tab w:val="left" w:pos="880"/>
          <w:tab w:val="right" w:leader="dot" w:pos="9062"/>
        </w:tabs>
        <w:rPr>
          <w:rFonts w:asciiTheme="minorHAnsi" w:hAnsiTheme="minorHAnsi"/>
          <w:b w:val="0"/>
          <w:noProof/>
          <w:lang w:eastAsia="de-DE"/>
        </w:rPr>
      </w:pPr>
      <w:hyperlink w:anchor="_Toc7356809" w:history="1">
        <w:r w:rsidR="00582EB2" w:rsidRPr="002025C3">
          <w:rPr>
            <w:rStyle w:val="Hyperlink"/>
            <w:noProof/>
          </w:rPr>
          <w:t>3.5</w:t>
        </w:r>
        <w:r w:rsidR="00582EB2">
          <w:rPr>
            <w:rFonts w:asciiTheme="minorHAnsi" w:hAnsiTheme="minorHAnsi"/>
            <w:b w:val="0"/>
            <w:noProof/>
            <w:lang w:eastAsia="de-DE"/>
          </w:rPr>
          <w:tab/>
        </w:r>
        <w:r w:rsidR="00582EB2" w:rsidRPr="002025C3">
          <w:rPr>
            <w:rStyle w:val="Hyperlink"/>
            <w:noProof/>
          </w:rPr>
          <w:t>Benutzer</w:t>
        </w:r>
        <w:r w:rsidR="00582EB2">
          <w:rPr>
            <w:noProof/>
            <w:webHidden/>
          </w:rPr>
          <w:tab/>
        </w:r>
        <w:r w:rsidR="00582EB2">
          <w:rPr>
            <w:noProof/>
            <w:webHidden/>
          </w:rPr>
          <w:fldChar w:fldCharType="begin"/>
        </w:r>
        <w:r w:rsidR="00582EB2">
          <w:rPr>
            <w:noProof/>
            <w:webHidden/>
          </w:rPr>
          <w:instrText xml:space="preserve"> PAGEREF _Toc7356809 \h </w:instrText>
        </w:r>
        <w:r w:rsidR="00582EB2">
          <w:rPr>
            <w:noProof/>
            <w:webHidden/>
          </w:rPr>
        </w:r>
        <w:r w:rsidR="00582EB2">
          <w:rPr>
            <w:noProof/>
            <w:webHidden/>
          </w:rPr>
          <w:fldChar w:fldCharType="separate"/>
        </w:r>
        <w:r w:rsidR="00582EB2">
          <w:rPr>
            <w:noProof/>
            <w:webHidden/>
          </w:rPr>
          <w:t>16</w:t>
        </w:r>
        <w:r w:rsidR="00582EB2">
          <w:rPr>
            <w:noProof/>
            <w:webHidden/>
          </w:rPr>
          <w:fldChar w:fldCharType="end"/>
        </w:r>
      </w:hyperlink>
    </w:p>
    <w:p w14:paraId="287FF353" w14:textId="77777777" w:rsidR="00582EB2" w:rsidRDefault="0027184F">
      <w:pPr>
        <w:pStyle w:val="Verzeichnis2"/>
        <w:tabs>
          <w:tab w:val="left" w:pos="880"/>
          <w:tab w:val="right" w:leader="dot" w:pos="9062"/>
        </w:tabs>
        <w:rPr>
          <w:rFonts w:asciiTheme="minorHAnsi" w:hAnsiTheme="minorHAnsi"/>
          <w:b w:val="0"/>
          <w:noProof/>
          <w:lang w:eastAsia="de-DE"/>
        </w:rPr>
      </w:pPr>
      <w:hyperlink w:anchor="_Toc7356810" w:history="1">
        <w:r w:rsidR="00582EB2" w:rsidRPr="002025C3">
          <w:rPr>
            <w:rStyle w:val="Hyperlink"/>
            <w:noProof/>
          </w:rPr>
          <w:t>3.6</w:t>
        </w:r>
        <w:r w:rsidR="00582EB2">
          <w:rPr>
            <w:rFonts w:asciiTheme="minorHAnsi" w:hAnsiTheme="minorHAnsi"/>
            <w:b w:val="0"/>
            <w:noProof/>
            <w:lang w:eastAsia="de-DE"/>
          </w:rPr>
          <w:tab/>
        </w:r>
        <w:r w:rsidR="00582EB2" w:rsidRPr="002025C3">
          <w:rPr>
            <w:rStyle w:val="Hyperlink"/>
            <w:noProof/>
          </w:rPr>
          <w:t>Anwendungsfälle</w:t>
        </w:r>
        <w:r w:rsidR="00582EB2">
          <w:rPr>
            <w:noProof/>
            <w:webHidden/>
          </w:rPr>
          <w:tab/>
        </w:r>
        <w:r w:rsidR="00582EB2">
          <w:rPr>
            <w:noProof/>
            <w:webHidden/>
          </w:rPr>
          <w:fldChar w:fldCharType="begin"/>
        </w:r>
        <w:r w:rsidR="00582EB2">
          <w:rPr>
            <w:noProof/>
            <w:webHidden/>
          </w:rPr>
          <w:instrText xml:space="preserve"> PAGEREF _Toc7356810 \h </w:instrText>
        </w:r>
        <w:r w:rsidR="00582EB2">
          <w:rPr>
            <w:noProof/>
            <w:webHidden/>
          </w:rPr>
        </w:r>
        <w:r w:rsidR="00582EB2">
          <w:rPr>
            <w:noProof/>
            <w:webHidden/>
          </w:rPr>
          <w:fldChar w:fldCharType="separate"/>
        </w:r>
        <w:r w:rsidR="00582EB2">
          <w:rPr>
            <w:noProof/>
            <w:webHidden/>
          </w:rPr>
          <w:t>16</w:t>
        </w:r>
        <w:r w:rsidR="00582EB2">
          <w:rPr>
            <w:noProof/>
            <w:webHidden/>
          </w:rPr>
          <w:fldChar w:fldCharType="end"/>
        </w:r>
      </w:hyperlink>
    </w:p>
    <w:p w14:paraId="4FA66E4D" w14:textId="77777777" w:rsidR="00582EB2" w:rsidRDefault="0027184F">
      <w:pPr>
        <w:pStyle w:val="Verzeichnis2"/>
        <w:tabs>
          <w:tab w:val="left" w:pos="880"/>
          <w:tab w:val="right" w:leader="dot" w:pos="9062"/>
        </w:tabs>
        <w:rPr>
          <w:rFonts w:asciiTheme="minorHAnsi" w:hAnsiTheme="minorHAnsi"/>
          <w:b w:val="0"/>
          <w:noProof/>
          <w:lang w:eastAsia="de-DE"/>
        </w:rPr>
      </w:pPr>
      <w:hyperlink w:anchor="_Toc7356811" w:history="1">
        <w:r w:rsidR="00582EB2" w:rsidRPr="002025C3">
          <w:rPr>
            <w:rStyle w:val="Hyperlink"/>
            <w:noProof/>
          </w:rPr>
          <w:t>3.7</w:t>
        </w:r>
        <w:r w:rsidR="00582EB2">
          <w:rPr>
            <w:rFonts w:asciiTheme="minorHAnsi" w:hAnsiTheme="minorHAnsi"/>
            <w:b w:val="0"/>
            <w:noProof/>
            <w:lang w:eastAsia="de-DE"/>
          </w:rPr>
          <w:tab/>
        </w:r>
        <w:r w:rsidR="00582EB2" w:rsidRPr="002025C3">
          <w:rPr>
            <w:rStyle w:val="Hyperlink"/>
            <w:noProof/>
          </w:rPr>
          <w:t>Anforderungen</w:t>
        </w:r>
        <w:r w:rsidR="00582EB2">
          <w:rPr>
            <w:noProof/>
            <w:webHidden/>
          </w:rPr>
          <w:tab/>
        </w:r>
        <w:r w:rsidR="00582EB2">
          <w:rPr>
            <w:noProof/>
            <w:webHidden/>
          </w:rPr>
          <w:fldChar w:fldCharType="begin"/>
        </w:r>
        <w:r w:rsidR="00582EB2">
          <w:rPr>
            <w:noProof/>
            <w:webHidden/>
          </w:rPr>
          <w:instrText xml:space="preserve"> PAGEREF _Toc7356811 \h </w:instrText>
        </w:r>
        <w:r w:rsidR="00582EB2">
          <w:rPr>
            <w:noProof/>
            <w:webHidden/>
          </w:rPr>
        </w:r>
        <w:r w:rsidR="00582EB2">
          <w:rPr>
            <w:noProof/>
            <w:webHidden/>
          </w:rPr>
          <w:fldChar w:fldCharType="separate"/>
        </w:r>
        <w:r w:rsidR="00582EB2">
          <w:rPr>
            <w:noProof/>
            <w:webHidden/>
          </w:rPr>
          <w:t>17</w:t>
        </w:r>
        <w:r w:rsidR="00582EB2">
          <w:rPr>
            <w:noProof/>
            <w:webHidden/>
          </w:rPr>
          <w:fldChar w:fldCharType="end"/>
        </w:r>
      </w:hyperlink>
    </w:p>
    <w:p w14:paraId="3EE24DD3" w14:textId="77777777" w:rsidR="00582EB2" w:rsidRDefault="0027184F">
      <w:pPr>
        <w:pStyle w:val="Verzeichnis3"/>
        <w:tabs>
          <w:tab w:val="left" w:pos="1100"/>
          <w:tab w:val="right" w:leader="dot" w:pos="9062"/>
        </w:tabs>
        <w:rPr>
          <w:rFonts w:asciiTheme="minorHAnsi" w:hAnsiTheme="minorHAnsi"/>
          <w:noProof/>
          <w:sz w:val="22"/>
          <w:lang w:eastAsia="de-DE"/>
        </w:rPr>
      </w:pPr>
      <w:hyperlink w:anchor="_Toc7356812" w:history="1">
        <w:r w:rsidR="00582EB2" w:rsidRPr="002025C3">
          <w:rPr>
            <w:rStyle w:val="Hyperlink"/>
            <w:noProof/>
          </w:rPr>
          <w:t>3.7.1</w:t>
        </w:r>
        <w:r w:rsidR="00582EB2">
          <w:rPr>
            <w:rFonts w:asciiTheme="minorHAnsi" w:hAnsiTheme="minorHAnsi"/>
            <w:noProof/>
            <w:sz w:val="22"/>
            <w:lang w:eastAsia="de-DE"/>
          </w:rPr>
          <w:tab/>
        </w:r>
        <w:r w:rsidR="00582EB2" w:rsidRPr="002025C3">
          <w:rPr>
            <w:rStyle w:val="Hyperlink"/>
            <w:noProof/>
          </w:rPr>
          <w:t>Funktionale Anforderungen</w:t>
        </w:r>
        <w:r w:rsidR="00582EB2">
          <w:rPr>
            <w:noProof/>
            <w:webHidden/>
          </w:rPr>
          <w:tab/>
        </w:r>
        <w:r w:rsidR="00582EB2">
          <w:rPr>
            <w:noProof/>
            <w:webHidden/>
          </w:rPr>
          <w:fldChar w:fldCharType="begin"/>
        </w:r>
        <w:r w:rsidR="00582EB2">
          <w:rPr>
            <w:noProof/>
            <w:webHidden/>
          </w:rPr>
          <w:instrText xml:space="preserve"> PAGEREF _Toc7356812 \h </w:instrText>
        </w:r>
        <w:r w:rsidR="00582EB2">
          <w:rPr>
            <w:noProof/>
            <w:webHidden/>
          </w:rPr>
        </w:r>
        <w:r w:rsidR="00582EB2">
          <w:rPr>
            <w:noProof/>
            <w:webHidden/>
          </w:rPr>
          <w:fldChar w:fldCharType="separate"/>
        </w:r>
        <w:r w:rsidR="00582EB2">
          <w:rPr>
            <w:noProof/>
            <w:webHidden/>
          </w:rPr>
          <w:t>17</w:t>
        </w:r>
        <w:r w:rsidR="00582EB2">
          <w:rPr>
            <w:noProof/>
            <w:webHidden/>
          </w:rPr>
          <w:fldChar w:fldCharType="end"/>
        </w:r>
      </w:hyperlink>
    </w:p>
    <w:p w14:paraId="0AD066EE" w14:textId="77777777" w:rsidR="00582EB2" w:rsidRDefault="0027184F">
      <w:pPr>
        <w:pStyle w:val="Verzeichnis3"/>
        <w:tabs>
          <w:tab w:val="left" w:pos="1100"/>
          <w:tab w:val="right" w:leader="dot" w:pos="9062"/>
        </w:tabs>
        <w:rPr>
          <w:rFonts w:asciiTheme="minorHAnsi" w:hAnsiTheme="minorHAnsi"/>
          <w:noProof/>
          <w:sz w:val="22"/>
          <w:lang w:eastAsia="de-DE"/>
        </w:rPr>
      </w:pPr>
      <w:hyperlink w:anchor="_Toc7356813" w:history="1">
        <w:r w:rsidR="00582EB2" w:rsidRPr="002025C3">
          <w:rPr>
            <w:rStyle w:val="Hyperlink"/>
            <w:noProof/>
          </w:rPr>
          <w:t>3.7.2</w:t>
        </w:r>
        <w:r w:rsidR="00582EB2">
          <w:rPr>
            <w:rFonts w:asciiTheme="minorHAnsi" w:hAnsiTheme="minorHAnsi"/>
            <w:noProof/>
            <w:sz w:val="22"/>
            <w:lang w:eastAsia="de-DE"/>
          </w:rPr>
          <w:tab/>
        </w:r>
        <w:r w:rsidR="00582EB2" w:rsidRPr="002025C3">
          <w:rPr>
            <w:rStyle w:val="Hyperlink"/>
            <w:noProof/>
          </w:rPr>
          <w:t>Qualitative Anforderungen</w:t>
        </w:r>
        <w:r w:rsidR="00582EB2">
          <w:rPr>
            <w:noProof/>
            <w:webHidden/>
          </w:rPr>
          <w:tab/>
        </w:r>
        <w:r w:rsidR="00582EB2">
          <w:rPr>
            <w:noProof/>
            <w:webHidden/>
          </w:rPr>
          <w:fldChar w:fldCharType="begin"/>
        </w:r>
        <w:r w:rsidR="00582EB2">
          <w:rPr>
            <w:noProof/>
            <w:webHidden/>
          </w:rPr>
          <w:instrText xml:space="preserve"> PAGEREF _Toc7356813 \h </w:instrText>
        </w:r>
        <w:r w:rsidR="00582EB2">
          <w:rPr>
            <w:noProof/>
            <w:webHidden/>
          </w:rPr>
        </w:r>
        <w:r w:rsidR="00582EB2">
          <w:rPr>
            <w:noProof/>
            <w:webHidden/>
          </w:rPr>
          <w:fldChar w:fldCharType="separate"/>
        </w:r>
        <w:r w:rsidR="00582EB2">
          <w:rPr>
            <w:noProof/>
            <w:webHidden/>
          </w:rPr>
          <w:t>18</w:t>
        </w:r>
        <w:r w:rsidR="00582EB2">
          <w:rPr>
            <w:noProof/>
            <w:webHidden/>
          </w:rPr>
          <w:fldChar w:fldCharType="end"/>
        </w:r>
      </w:hyperlink>
    </w:p>
    <w:p w14:paraId="780972AD" w14:textId="77777777" w:rsidR="00582EB2" w:rsidRDefault="0027184F">
      <w:pPr>
        <w:pStyle w:val="Verzeichnis3"/>
        <w:tabs>
          <w:tab w:val="left" w:pos="1100"/>
          <w:tab w:val="right" w:leader="dot" w:pos="9062"/>
        </w:tabs>
        <w:rPr>
          <w:rFonts w:asciiTheme="minorHAnsi" w:hAnsiTheme="minorHAnsi"/>
          <w:noProof/>
          <w:sz w:val="22"/>
          <w:lang w:eastAsia="de-DE"/>
        </w:rPr>
      </w:pPr>
      <w:hyperlink w:anchor="_Toc7356814" w:history="1">
        <w:r w:rsidR="00582EB2" w:rsidRPr="002025C3">
          <w:rPr>
            <w:rStyle w:val="Hyperlink"/>
            <w:noProof/>
          </w:rPr>
          <w:t>3.7.3</w:t>
        </w:r>
        <w:r w:rsidR="00582EB2">
          <w:rPr>
            <w:rFonts w:asciiTheme="minorHAnsi" w:hAnsiTheme="minorHAnsi"/>
            <w:noProof/>
            <w:sz w:val="22"/>
            <w:lang w:eastAsia="de-DE"/>
          </w:rPr>
          <w:tab/>
        </w:r>
        <w:r w:rsidR="00582EB2" w:rsidRPr="002025C3">
          <w:rPr>
            <w:rStyle w:val="Hyperlink"/>
            <w:noProof/>
          </w:rPr>
          <w:t>Technische Anforderungen</w:t>
        </w:r>
        <w:r w:rsidR="00582EB2">
          <w:rPr>
            <w:noProof/>
            <w:webHidden/>
          </w:rPr>
          <w:tab/>
        </w:r>
        <w:r w:rsidR="00582EB2">
          <w:rPr>
            <w:noProof/>
            <w:webHidden/>
          </w:rPr>
          <w:fldChar w:fldCharType="begin"/>
        </w:r>
        <w:r w:rsidR="00582EB2">
          <w:rPr>
            <w:noProof/>
            <w:webHidden/>
          </w:rPr>
          <w:instrText xml:space="preserve"> PAGEREF _Toc7356814 \h </w:instrText>
        </w:r>
        <w:r w:rsidR="00582EB2">
          <w:rPr>
            <w:noProof/>
            <w:webHidden/>
          </w:rPr>
        </w:r>
        <w:r w:rsidR="00582EB2">
          <w:rPr>
            <w:noProof/>
            <w:webHidden/>
          </w:rPr>
          <w:fldChar w:fldCharType="separate"/>
        </w:r>
        <w:r w:rsidR="00582EB2">
          <w:rPr>
            <w:noProof/>
            <w:webHidden/>
          </w:rPr>
          <w:t>18</w:t>
        </w:r>
        <w:r w:rsidR="00582EB2">
          <w:rPr>
            <w:noProof/>
            <w:webHidden/>
          </w:rPr>
          <w:fldChar w:fldCharType="end"/>
        </w:r>
      </w:hyperlink>
    </w:p>
    <w:p w14:paraId="1D815C39" w14:textId="77777777" w:rsidR="00582EB2" w:rsidRDefault="0027184F">
      <w:pPr>
        <w:pStyle w:val="Verzeichnis2"/>
        <w:tabs>
          <w:tab w:val="left" w:pos="880"/>
          <w:tab w:val="right" w:leader="dot" w:pos="9062"/>
        </w:tabs>
        <w:rPr>
          <w:rFonts w:asciiTheme="minorHAnsi" w:hAnsiTheme="minorHAnsi"/>
          <w:b w:val="0"/>
          <w:noProof/>
          <w:lang w:eastAsia="de-DE"/>
        </w:rPr>
      </w:pPr>
      <w:hyperlink w:anchor="_Toc7356815" w:history="1">
        <w:r w:rsidR="00582EB2" w:rsidRPr="002025C3">
          <w:rPr>
            <w:rStyle w:val="Hyperlink"/>
            <w:noProof/>
          </w:rPr>
          <w:t>3.8</w:t>
        </w:r>
        <w:r w:rsidR="00582EB2">
          <w:rPr>
            <w:rFonts w:asciiTheme="minorHAnsi" w:hAnsiTheme="minorHAnsi"/>
            <w:b w:val="0"/>
            <w:noProof/>
            <w:lang w:eastAsia="de-DE"/>
          </w:rPr>
          <w:tab/>
        </w:r>
        <w:r w:rsidR="00582EB2" w:rsidRPr="002025C3">
          <w:rPr>
            <w:rStyle w:val="Hyperlink"/>
            <w:noProof/>
          </w:rPr>
          <w:t>Content Model (Navigation)</w:t>
        </w:r>
        <w:r w:rsidR="00582EB2">
          <w:rPr>
            <w:noProof/>
            <w:webHidden/>
          </w:rPr>
          <w:tab/>
        </w:r>
        <w:r w:rsidR="00582EB2">
          <w:rPr>
            <w:noProof/>
            <w:webHidden/>
          </w:rPr>
          <w:fldChar w:fldCharType="begin"/>
        </w:r>
        <w:r w:rsidR="00582EB2">
          <w:rPr>
            <w:noProof/>
            <w:webHidden/>
          </w:rPr>
          <w:instrText xml:space="preserve"> PAGEREF _Toc7356815 \h </w:instrText>
        </w:r>
        <w:r w:rsidR="00582EB2">
          <w:rPr>
            <w:noProof/>
            <w:webHidden/>
          </w:rPr>
        </w:r>
        <w:r w:rsidR="00582EB2">
          <w:rPr>
            <w:noProof/>
            <w:webHidden/>
          </w:rPr>
          <w:fldChar w:fldCharType="separate"/>
        </w:r>
        <w:r w:rsidR="00582EB2">
          <w:rPr>
            <w:noProof/>
            <w:webHidden/>
          </w:rPr>
          <w:t>19</w:t>
        </w:r>
        <w:r w:rsidR="00582EB2">
          <w:rPr>
            <w:noProof/>
            <w:webHidden/>
          </w:rPr>
          <w:fldChar w:fldCharType="end"/>
        </w:r>
      </w:hyperlink>
    </w:p>
    <w:p w14:paraId="06BBB67A" w14:textId="77777777" w:rsidR="00582EB2" w:rsidRDefault="0027184F">
      <w:pPr>
        <w:pStyle w:val="Verzeichnis2"/>
        <w:tabs>
          <w:tab w:val="left" w:pos="880"/>
          <w:tab w:val="right" w:leader="dot" w:pos="9062"/>
        </w:tabs>
        <w:rPr>
          <w:rFonts w:asciiTheme="minorHAnsi" w:hAnsiTheme="minorHAnsi"/>
          <w:b w:val="0"/>
          <w:noProof/>
          <w:lang w:eastAsia="de-DE"/>
        </w:rPr>
      </w:pPr>
      <w:hyperlink w:anchor="_Toc7356816" w:history="1">
        <w:r w:rsidR="00582EB2" w:rsidRPr="002025C3">
          <w:rPr>
            <w:rStyle w:val="Hyperlink"/>
            <w:noProof/>
          </w:rPr>
          <w:t>3.9</w:t>
        </w:r>
        <w:r w:rsidR="00582EB2">
          <w:rPr>
            <w:rFonts w:asciiTheme="minorHAnsi" w:hAnsiTheme="minorHAnsi"/>
            <w:b w:val="0"/>
            <w:noProof/>
            <w:lang w:eastAsia="de-DE"/>
          </w:rPr>
          <w:tab/>
        </w:r>
        <w:r w:rsidR="00582EB2" w:rsidRPr="002025C3">
          <w:rPr>
            <w:rStyle w:val="Hyperlink"/>
            <w:noProof/>
          </w:rPr>
          <w:t>User Interface Prototyp</w:t>
        </w:r>
        <w:r w:rsidR="00582EB2">
          <w:rPr>
            <w:noProof/>
            <w:webHidden/>
          </w:rPr>
          <w:tab/>
        </w:r>
        <w:r w:rsidR="00582EB2">
          <w:rPr>
            <w:noProof/>
            <w:webHidden/>
          </w:rPr>
          <w:fldChar w:fldCharType="begin"/>
        </w:r>
        <w:r w:rsidR="00582EB2">
          <w:rPr>
            <w:noProof/>
            <w:webHidden/>
          </w:rPr>
          <w:instrText xml:space="preserve"> PAGEREF _Toc7356816 \h </w:instrText>
        </w:r>
        <w:r w:rsidR="00582EB2">
          <w:rPr>
            <w:noProof/>
            <w:webHidden/>
          </w:rPr>
        </w:r>
        <w:r w:rsidR="00582EB2">
          <w:rPr>
            <w:noProof/>
            <w:webHidden/>
          </w:rPr>
          <w:fldChar w:fldCharType="separate"/>
        </w:r>
        <w:r w:rsidR="00582EB2">
          <w:rPr>
            <w:noProof/>
            <w:webHidden/>
          </w:rPr>
          <w:t>19</w:t>
        </w:r>
        <w:r w:rsidR="00582EB2">
          <w:rPr>
            <w:noProof/>
            <w:webHidden/>
          </w:rPr>
          <w:fldChar w:fldCharType="end"/>
        </w:r>
      </w:hyperlink>
    </w:p>
    <w:p w14:paraId="6A540989" w14:textId="77777777" w:rsidR="00582EB2" w:rsidRDefault="0027184F">
      <w:pPr>
        <w:pStyle w:val="Verzeichnis1"/>
        <w:rPr>
          <w:rFonts w:asciiTheme="minorHAnsi" w:hAnsiTheme="minorHAnsi"/>
          <w:b w:val="0"/>
          <w:noProof/>
          <w:sz w:val="22"/>
          <w:lang w:eastAsia="de-DE"/>
        </w:rPr>
      </w:pPr>
      <w:hyperlink w:anchor="_Toc7356817" w:history="1">
        <w:r w:rsidR="00582EB2" w:rsidRPr="002025C3">
          <w:rPr>
            <w:rStyle w:val="Hyperlink"/>
            <w:noProof/>
          </w:rPr>
          <w:t>4</w:t>
        </w:r>
        <w:r w:rsidR="00582EB2">
          <w:rPr>
            <w:rFonts w:asciiTheme="minorHAnsi" w:hAnsiTheme="minorHAnsi"/>
            <w:b w:val="0"/>
            <w:noProof/>
            <w:sz w:val="22"/>
            <w:lang w:eastAsia="de-DE"/>
          </w:rPr>
          <w:tab/>
        </w:r>
        <w:r w:rsidR="00582EB2" w:rsidRPr="002025C3">
          <w:rPr>
            <w:rStyle w:val="Hyperlink"/>
            <w:noProof/>
          </w:rPr>
          <w:t>Umsetzung</w:t>
        </w:r>
        <w:r w:rsidR="00582EB2">
          <w:rPr>
            <w:noProof/>
            <w:webHidden/>
          </w:rPr>
          <w:tab/>
        </w:r>
        <w:r w:rsidR="00582EB2">
          <w:rPr>
            <w:noProof/>
            <w:webHidden/>
          </w:rPr>
          <w:fldChar w:fldCharType="begin"/>
        </w:r>
        <w:r w:rsidR="00582EB2">
          <w:rPr>
            <w:noProof/>
            <w:webHidden/>
          </w:rPr>
          <w:instrText xml:space="preserve"> PAGEREF _Toc7356817 \h </w:instrText>
        </w:r>
        <w:r w:rsidR="00582EB2">
          <w:rPr>
            <w:noProof/>
            <w:webHidden/>
          </w:rPr>
        </w:r>
        <w:r w:rsidR="00582EB2">
          <w:rPr>
            <w:noProof/>
            <w:webHidden/>
          </w:rPr>
          <w:fldChar w:fldCharType="separate"/>
        </w:r>
        <w:r w:rsidR="00582EB2">
          <w:rPr>
            <w:noProof/>
            <w:webHidden/>
          </w:rPr>
          <w:t>20</w:t>
        </w:r>
        <w:r w:rsidR="00582EB2">
          <w:rPr>
            <w:noProof/>
            <w:webHidden/>
          </w:rPr>
          <w:fldChar w:fldCharType="end"/>
        </w:r>
      </w:hyperlink>
    </w:p>
    <w:p w14:paraId="34FEB4D9" w14:textId="77777777" w:rsidR="00582EB2" w:rsidRDefault="0027184F">
      <w:pPr>
        <w:pStyle w:val="Verzeichnis2"/>
        <w:tabs>
          <w:tab w:val="left" w:pos="880"/>
          <w:tab w:val="right" w:leader="dot" w:pos="9062"/>
        </w:tabs>
        <w:rPr>
          <w:rFonts w:asciiTheme="minorHAnsi" w:hAnsiTheme="minorHAnsi"/>
          <w:b w:val="0"/>
          <w:noProof/>
          <w:lang w:eastAsia="de-DE"/>
        </w:rPr>
      </w:pPr>
      <w:hyperlink w:anchor="_Toc7356818" w:history="1">
        <w:r w:rsidR="00582EB2" w:rsidRPr="002025C3">
          <w:rPr>
            <w:rStyle w:val="Hyperlink"/>
            <w:noProof/>
          </w:rPr>
          <w:t>4.1</w:t>
        </w:r>
        <w:r w:rsidR="00582EB2">
          <w:rPr>
            <w:rFonts w:asciiTheme="minorHAnsi" w:hAnsiTheme="minorHAnsi"/>
            <w:b w:val="0"/>
            <w:noProof/>
            <w:lang w:eastAsia="de-DE"/>
          </w:rPr>
          <w:tab/>
        </w:r>
        <w:r w:rsidR="00582EB2" w:rsidRPr="002025C3">
          <w:rPr>
            <w:rStyle w:val="Hyperlink"/>
            <w:noProof/>
          </w:rPr>
          <w:t>Proofs of Concept (PoC)</w:t>
        </w:r>
        <w:r w:rsidR="00582EB2">
          <w:rPr>
            <w:noProof/>
            <w:webHidden/>
          </w:rPr>
          <w:tab/>
        </w:r>
        <w:r w:rsidR="00582EB2">
          <w:rPr>
            <w:noProof/>
            <w:webHidden/>
          </w:rPr>
          <w:fldChar w:fldCharType="begin"/>
        </w:r>
        <w:r w:rsidR="00582EB2">
          <w:rPr>
            <w:noProof/>
            <w:webHidden/>
          </w:rPr>
          <w:instrText xml:space="preserve"> PAGEREF _Toc7356818 \h </w:instrText>
        </w:r>
        <w:r w:rsidR="00582EB2">
          <w:rPr>
            <w:noProof/>
            <w:webHidden/>
          </w:rPr>
        </w:r>
        <w:r w:rsidR="00582EB2">
          <w:rPr>
            <w:noProof/>
            <w:webHidden/>
          </w:rPr>
          <w:fldChar w:fldCharType="separate"/>
        </w:r>
        <w:r w:rsidR="00582EB2">
          <w:rPr>
            <w:noProof/>
            <w:webHidden/>
          </w:rPr>
          <w:t>20</w:t>
        </w:r>
        <w:r w:rsidR="00582EB2">
          <w:rPr>
            <w:noProof/>
            <w:webHidden/>
          </w:rPr>
          <w:fldChar w:fldCharType="end"/>
        </w:r>
      </w:hyperlink>
    </w:p>
    <w:p w14:paraId="2A6CA7C6" w14:textId="77777777" w:rsidR="00582EB2" w:rsidRDefault="0027184F">
      <w:pPr>
        <w:pStyle w:val="Verzeichnis3"/>
        <w:tabs>
          <w:tab w:val="left" w:pos="1100"/>
          <w:tab w:val="right" w:leader="dot" w:pos="9062"/>
        </w:tabs>
        <w:rPr>
          <w:rFonts w:asciiTheme="minorHAnsi" w:hAnsiTheme="minorHAnsi"/>
          <w:noProof/>
          <w:sz w:val="22"/>
          <w:lang w:eastAsia="de-DE"/>
        </w:rPr>
      </w:pPr>
      <w:hyperlink w:anchor="_Toc7356819" w:history="1">
        <w:r w:rsidR="00582EB2" w:rsidRPr="002025C3">
          <w:rPr>
            <w:rStyle w:val="Hyperlink"/>
            <w:noProof/>
          </w:rPr>
          <w:t>4.1.1</w:t>
        </w:r>
        <w:r w:rsidR="00582EB2">
          <w:rPr>
            <w:rFonts w:asciiTheme="minorHAnsi" w:hAnsiTheme="minorHAnsi"/>
            <w:noProof/>
            <w:sz w:val="22"/>
            <w:lang w:eastAsia="de-DE"/>
          </w:rPr>
          <w:tab/>
        </w:r>
        <w:r w:rsidR="00582EB2" w:rsidRPr="002025C3">
          <w:rPr>
            <w:rStyle w:val="Hyperlink"/>
            <w:noProof/>
          </w:rPr>
          <w:t>Barcode Reader API</w:t>
        </w:r>
        <w:r w:rsidR="00582EB2">
          <w:rPr>
            <w:noProof/>
            <w:webHidden/>
          </w:rPr>
          <w:tab/>
        </w:r>
        <w:r w:rsidR="00582EB2">
          <w:rPr>
            <w:noProof/>
            <w:webHidden/>
          </w:rPr>
          <w:fldChar w:fldCharType="begin"/>
        </w:r>
        <w:r w:rsidR="00582EB2">
          <w:rPr>
            <w:noProof/>
            <w:webHidden/>
          </w:rPr>
          <w:instrText xml:space="preserve"> PAGEREF _Toc7356819 \h </w:instrText>
        </w:r>
        <w:r w:rsidR="00582EB2">
          <w:rPr>
            <w:noProof/>
            <w:webHidden/>
          </w:rPr>
        </w:r>
        <w:r w:rsidR="00582EB2">
          <w:rPr>
            <w:noProof/>
            <w:webHidden/>
          </w:rPr>
          <w:fldChar w:fldCharType="separate"/>
        </w:r>
        <w:r w:rsidR="00582EB2">
          <w:rPr>
            <w:noProof/>
            <w:webHidden/>
          </w:rPr>
          <w:t>20</w:t>
        </w:r>
        <w:r w:rsidR="00582EB2">
          <w:rPr>
            <w:noProof/>
            <w:webHidden/>
          </w:rPr>
          <w:fldChar w:fldCharType="end"/>
        </w:r>
      </w:hyperlink>
    </w:p>
    <w:p w14:paraId="256D2096" w14:textId="77777777" w:rsidR="00582EB2" w:rsidRDefault="0027184F">
      <w:pPr>
        <w:pStyle w:val="Verzeichnis3"/>
        <w:tabs>
          <w:tab w:val="left" w:pos="1100"/>
          <w:tab w:val="right" w:leader="dot" w:pos="9062"/>
        </w:tabs>
        <w:rPr>
          <w:rFonts w:asciiTheme="minorHAnsi" w:hAnsiTheme="minorHAnsi"/>
          <w:noProof/>
          <w:sz w:val="22"/>
          <w:lang w:eastAsia="de-DE"/>
        </w:rPr>
      </w:pPr>
      <w:hyperlink w:anchor="_Toc7356820" w:history="1">
        <w:r w:rsidR="00582EB2" w:rsidRPr="002025C3">
          <w:rPr>
            <w:rStyle w:val="Hyperlink"/>
            <w:noProof/>
          </w:rPr>
          <w:t>4.1.2</w:t>
        </w:r>
        <w:r w:rsidR="00582EB2">
          <w:rPr>
            <w:rFonts w:asciiTheme="minorHAnsi" w:hAnsiTheme="minorHAnsi"/>
            <w:noProof/>
            <w:sz w:val="22"/>
            <w:lang w:eastAsia="de-DE"/>
          </w:rPr>
          <w:tab/>
        </w:r>
        <w:r w:rsidR="00582EB2" w:rsidRPr="002025C3">
          <w:rPr>
            <w:rStyle w:val="Hyperlink"/>
            <w:noProof/>
          </w:rPr>
          <w:t>Firebase</w:t>
        </w:r>
        <w:r w:rsidR="00582EB2">
          <w:rPr>
            <w:noProof/>
            <w:webHidden/>
          </w:rPr>
          <w:tab/>
        </w:r>
        <w:r w:rsidR="00582EB2">
          <w:rPr>
            <w:noProof/>
            <w:webHidden/>
          </w:rPr>
          <w:fldChar w:fldCharType="begin"/>
        </w:r>
        <w:r w:rsidR="00582EB2">
          <w:rPr>
            <w:noProof/>
            <w:webHidden/>
          </w:rPr>
          <w:instrText xml:space="preserve"> PAGEREF _Toc7356820 \h </w:instrText>
        </w:r>
        <w:r w:rsidR="00582EB2">
          <w:rPr>
            <w:noProof/>
            <w:webHidden/>
          </w:rPr>
        </w:r>
        <w:r w:rsidR="00582EB2">
          <w:rPr>
            <w:noProof/>
            <w:webHidden/>
          </w:rPr>
          <w:fldChar w:fldCharType="separate"/>
        </w:r>
        <w:r w:rsidR="00582EB2">
          <w:rPr>
            <w:noProof/>
            <w:webHidden/>
          </w:rPr>
          <w:t>20</w:t>
        </w:r>
        <w:r w:rsidR="00582EB2">
          <w:rPr>
            <w:noProof/>
            <w:webHidden/>
          </w:rPr>
          <w:fldChar w:fldCharType="end"/>
        </w:r>
      </w:hyperlink>
    </w:p>
    <w:p w14:paraId="6687E32C" w14:textId="77777777" w:rsidR="00582EB2" w:rsidRDefault="0027184F">
      <w:pPr>
        <w:pStyle w:val="Verzeichnis2"/>
        <w:tabs>
          <w:tab w:val="left" w:pos="880"/>
          <w:tab w:val="right" w:leader="dot" w:pos="9062"/>
        </w:tabs>
        <w:rPr>
          <w:rFonts w:asciiTheme="minorHAnsi" w:hAnsiTheme="minorHAnsi"/>
          <w:b w:val="0"/>
          <w:noProof/>
          <w:lang w:eastAsia="de-DE"/>
        </w:rPr>
      </w:pPr>
      <w:hyperlink w:anchor="_Toc7356821" w:history="1">
        <w:r w:rsidR="00582EB2" w:rsidRPr="002025C3">
          <w:rPr>
            <w:rStyle w:val="Hyperlink"/>
            <w:noProof/>
          </w:rPr>
          <w:t>4.2</w:t>
        </w:r>
        <w:r w:rsidR="00582EB2">
          <w:rPr>
            <w:rFonts w:asciiTheme="minorHAnsi" w:hAnsiTheme="minorHAnsi"/>
            <w:b w:val="0"/>
            <w:noProof/>
            <w:lang w:eastAsia="de-DE"/>
          </w:rPr>
          <w:tab/>
        </w:r>
        <w:r w:rsidR="00582EB2" w:rsidRPr="002025C3">
          <w:rPr>
            <w:rStyle w:val="Hyperlink"/>
            <w:noProof/>
          </w:rPr>
          <w:t>Ergebnis bekommen</w:t>
        </w:r>
        <w:r w:rsidR="00582EB2">
          <w:rPr>
            <w:noProof/>
            <w:webHidden/>
          </w:rPr>
          <w:tab/>
        </w:r>
        <w:r w:rsidR="00582EB2">
          <w:rPr>
            <w:noProof/>
            <w:webHidden/>
          </w:rPr>
          <w:fldChar w:fldCharType="begin"/>
        </w:r>
        <w:r w:rsidR="00582EB2">
          <w:rPr>
            <w:noProof/>
            <w:webHidden/>
          </w:rPr>
          <w:instrText xml:space="preserve"> PAGEREF _Toc7356821 \h </w:instrText>
        </w:r>
        <w:r w:rsidR="00582EB2">
          <w:rPr>
            <w:noProof/>
            <w:webHidden/>
          </w:rPr>
        </w:r>
        <w:r w:rsidR="00582EB2">
          <w:rPr>
            <w:noProof/>
            <w:webHidden/>
          </w:rPr>
          <w:fldChar w:fldCharType="separate"/>
        </w:r>
        <w:r w:rsidR="00582EB2">
          <w:rPr>
            <w:noProof/>
            <w:webHidden/>
          </w:rPr>
          <w:t>20</w:t>
        </w:r>
        <w:r w:rsidR="00582EB2">
          <w:rPr>
            <w:noProof/>
            <w:webHidden/>
          </w:rPr>
          <w:fldChar w:fldCharType="end"/>
        </w:r>
      </w:hyperlink>
    </w:p>
    <w:p w14:paraId="0622F02C" w14:textId="77777777" w:rsidR="00582EB2" w:rsidRDefault="0027184F">
      <w:pPr>
        <w:pStyle w:val="Verzeichnis2"/>
        <w:tabs>
          <w:tab w:val="left" w:pos="880"/>
          <w:tab w:val="right" w:leader="dot" w:pos="9062"/>
        </w:tabs>
        <w:rPr>
          <w:rFonts w:asciiTheme="minorHAnsi" w:hAnsiTheme="minorHAnsi"/>
          <w:b w:val="0"/>
          <w:noProof/>
          <w:lang w:eastAsia="de-DE"/>
        </w:rPr>
      </w:pPr>
      <w:hyperlink w:anchor="_Toc7356822" w:history="1">
        <w:r w:rsidR="00582EB2" w:rsidRPr="002025C3">
          <w:rPr>
            <w:rStyle w:val="Hyperlink"/>
            <w:noProof/>
          </w:rPr>
          <w:t>4.3</w:t>
        </w:r>
        <w:r w:rsidR="00582EB2">
          <w:rPr>
            <w:rFonts w:asciiTheme="minorHAnsi" w:hAnsiTheme="minorHAnsi"/>
            <w:b w:val="0"/>
            <w:noProof/>
            <w:lang w:eastAsia="de-DE"/>
          </w:rPr>
          <w:tab/>
        </w:r>
        <w:r w:rsidR="00582EB2" w:rsidRPr="002025C3">
          <w:rPr>
            <w:rStyle w:val="Hyperlink"/>
            <w:noProof/>
          </w:rPr>
          <w:t>Produkt neu einfügen</w:t>
        </w:r>
        <w:r w:rsidR="00582EB2">
          <w:rPr>
            <w:noProof/>
            <w:webHidden/>
          </w:rPr>
          <w:tab/>
        </w:r>
        <w:r w:rsidR="00582EB2">
          <w:rPr>
            <w:noProof/>
            <w:webHidden/>
          </w:rPr>
          <w:fldChar w:fldCharType="begin"/>
        </w:r>
        <w:r w:rsidR="00582EB2">
          <w:rPr>
            <w:noProof/>
            <w:webHidden/>
          </w:rPr>
          <w:instrText xml:space="preserve"> PAGEREF _Toc7356822 \h </w:instrText>
        </w:r>
        <w:r w:rsidR="00582EB2">
          <w:rPr>
            <w:noProof/>
            <w:webHidden/>
          </w:rPr>
        </w:r>
        <w:r w:rsidR="00582EB2">
          <w:rPr>
            <w:noProof/>
            <w:webHidden/>
          </w:rPr>
          <w:fldChar w:fldCharType="separate"/>
        </w:r>
        <w:r w:rsidR="00582EB2">
          <w:rPr>
            <w:noProof/>
            <w:webHidden/>
          </w:rPr>
          <w:t>20</w:t>
        </w:r>
        <w:r w:rsidR="00582EB2">
          <w:rPr>
            <w:noProof/>
            <w:webHidden/>
          </w:rPr>
          <w:fldChar w:fldCharType="end"/>
        </w:r>
      </w:hyperlink>
    </w:p>
    <w:p w14:paraId="05646BA7" w14:textId="77777777" w:rsidR="00582EB2" w:rsidRDefault="0027184F">
      <w:pPr>
        <w:pStyle w:val="Verzeichnis2"/>
        <w:tabs>
          <w:tab w:val="left" w:pos="880"/>
          <w:tab w:val="right" w:leader="dot" w:pos="9062"/>
        </w:tabs>
        <w:rPr>
          <w:rFonts w:asciiTheme="minorHAnsi" w:hAnsiTheme="minorHAnsi"/>
          <w:b w:val="0"/>
          <w:noProof/>
          <w:lang w:eastAsia="de-DE"/>
        </w:rPr>
      </w:pPr>
      <w:hyperlink w:anchor="_Toc7356823" w:history="1">
        <w:r w:rsidR="00582EB2" w:rsidRPr="002025C3">
          <w:rPr>
            <w:rStyle w:val="Hyperlink"/>
            <w:noProof/>
          </w:rPr>
          <w:t>4.4</w:t>
        </w:r>
        <w:r w:rsidR="00582EB2">
          <w:rPr>
            <w:rFonts w:asciiTheme="minorHAnsi" w:hAnsiTheme="minorHAnsi"/>
            <w:b w:val="0"/>
            <w:noProof/>
            <w:lang w:eastAsia="de-DE"/>
          </w:rPr>
          <w:tab/>
        </w:r>
        <w:r w:rsidR="00582EB2" w:rsidRPr="002025C3">
          <w:rPr>
            <w:rStyle w:val="Hyperlink"/>
            <w:noProof/>
          </w:rPr>
          <w:t>Probleme und Schwierigkeiten</w:t>
        </w:r>
        <w:r w:rsidR="00582EB2">
          <w:rPr>
            <w:noProof/>
            <w:webHidden/>
          </w:rPr>
          <w:tab/>
        </w:r>
        <w:r w:rsidR="00582EB2">
          <w:rPr>
            <w:noProof/>
            <w:webHidden/>
          </w:rPr>
          <w:fldChar w:fldCharType="begin"/>
        </w:r>
        <w:r w:rsidR="00582EB2">
          <w:rPr>
            <w:noProof/>
            <w:webHidden/>
          </w:rPr>
          <w:instrText xml:space="preserve"> PAGEREF _Toc7356823 \h </w:instrText>
        </w:r>
        <w:r w:rsidR="00582EB2">
          <w:rPr>
            <w:noProof/>
            <w:webHidden/>
          </w:rPr>
        </w:r>
        <w:r w:rsidR="00582EB2">
          <w:rPr>
            <w:noProof/>
            <w:webHidden/>
          </w:rPr>
          <w:fldChar w:fldCharType="separate"/>
        </w:r>
        <w:r w:rsidR="00582EB2">
          <w:rPr>
            <w:noProof/>
            <w:webHidden/>
          </w:rPr>
          <w:t>20</w:t>
        </w:r>
        <w:r w:rsidR="00582EB2">
          <w:rPr>
            <w:noProof/>
            <w:webHidden/>
          </w:rPr>
          <w:fldChar w:fldCharType="end"/>
        </w:r>
      </w:hyperlink>
    </w:p>
    <w:p w14:paraId="7882AAD3" w14:textId="77777777" w:rsidR="00582EB2" w:rsidRDefault="0027184F">
      <w:pPr>
        <w:pStyle w:val="Verzeichnis1"/>
        <w:rPr>
          <w:rFonts w:asciiTheme="minorHAnsi" w:hAnsiTheme="minorHAnsi"/>
          <w:b w:val="0"/>
          <w:noProof/>
          <w:sz w:val="22"/>
          <w:lang w:eastAsia="de-DE"/>
        </w:rPr>
      </w:pPr>
      <w:hyperlink w:anchor="_Toc7356824" w:history="1">
        <w:r w:rsidR="00582EB2" w:rsidRPr="002025C3">
          <w:rPr>
            <w:rStyle w:val="Hyperlink"/>
            <w:noProof/>
          </w:rPr>
          <w:t>5</w:t>
        </w:r>
        <w:r w:rsidR="00582EB2">
          <w:rPr>
            <w:rFonts w:asciiTheme="minorHAnsi" w:hAnsiTheme="minorHAnsi"/>
            <w:b w:val="0"/>
            <w:noProof/>
            <w:sz w:val="22"/>
            <w:lang w:eastAsia="de-DE"/>
          </w:rPr>
          <w:tab/>
        </w:r>
        <w:r w:rsidR="00582EB2" w:rsidRPr="002025C3">
          <w:rPr>
            <w:rStyle w:val="Hyperlink"/>
            <w:noProof/>
          </w:rPr>
          <w:t>Fazit</w:t>
        </w:r>
        <w:r w:rsidR="00582EB2">
          <w:rPr>
            <w:noProof/>
            <w:webHidden/>
          </w:rPr>
          <w:tab/>
        </w:r>
        <w:r w:rsidR="00582EB2">
          <w:rPr>
            <w:noProof/>
            <w:webHidden/>
          </w:rPr>
          <w:fldChar w:fldCharType="begin"/>
        </w:r>
        <w:r w:rsidR="00582EB2">
          <w:rPr>
            <w:noProof/>
            <w:webHidden/>
          </w:rPr>
          <w:instrText xml:space="preserve"> PAGEREF _Toc7356824 \h </w:instrText>
        </w:r>
        <w:r w:rsidR="00582EB2">
          <w:rPr>
            <w:noProof/>
            <w:webHidden/>
          </w:rPr>
        </w:r>
        <w:r w:rsidR="00582EB2">
          <w:rPr>
            <w:noProof/>
            <w:webHidden/>
          </w:rPr>
          <w:fldChar w:fldCharType="separate"/>
        </w:r>
        <w:r w:rsidR="00582EB2">
          <w:rPr>
            <w:noProof/>
            <w:webHidden/>
          </w:rPr>
          <w:t>21</w:t>
        </w:r>
        <w:r w:rsidR="00582EB2">
          <w:rPr>
            <w:noProof/>
            <w:webHidden/>
          </w:rPr>
          <w:fldChar w:fldCharType="end"/>
        </w:r>
      </w:hyperlink>
    </w:p>
    <w:p w14:paraId="47E05398" w14:textId="77777777" w:rsidR="00582EB2" w:rsidRDefault="0027184F">
      <w:pPr>
        <w:pStyle w:val="Verzeichnis2"/>
        <w:tabs>
          <w:tab w:val="left" w:pos="880"/>
          <w:tab w:val="right" w:leader="dot" w:pos="9062"/>
        </w:tabs>
        <w:rPr>
          <w:rFonts w:asciiTheme="minorHAnsi" w:hAnsiTheme="minorHAnsi"/>
          <w:b w:val="0"/>
          <w:noProof/>
          <w:lang w:eastAsia="de-DE"/>
        </w:rPr>
      </w:pPr>
      <w:hyperlink w:anchor="_Toc7356825" w:history="1">
        <w:r w:rsidR="00582EB2" w:rsidRPr="002025C3">
          <w:rPr>
            <w:rStyle w:val="Hyperlink"/>
            <w:noProof/>
          </w:rPr>
          <w:t>5.1</w:t>
        </w:r>
        <w:r w:rsidR="00582EB2">
          <w:rPr>
            <w:rFonts w:asciiTheme="minorHAnsi" w:hAnsiTheme="minorHAnsi"/>
            <w:b w:val="0"/>
            <w:noProof/>
            <w:lang w:eastAsia="de-DE"/>
          </w:rPr>
          <w:tab/>
        </w:r>
        <w:r w:rsidR="00582EB2" w:rsidRPr="002025C3">
          <w:rPr>
            <w:rStyle w:val="Hyperlink"/>
            <w:noProof/>
          </w:rPr>
          <w:t>Zielerreichung</w:t>
        </w:r>
        <w:r w:rsidR="00582EB2">
          <w:rPr>
            <w:noProof/>
            <w:webHidden/>
          </w:rPr>
          <w:tab/>
        </w:r>
        <w:r w:rsidR="00582EB2">
          <w:rPr>
            <w:noProof/>
            <w:webHidden/>
          </w:rPr>
          <w:fldChar w:fldCharType="begin"/>
        </w:r>
        <w:r w:rsidR="00582EB2">
          <w:rPr>
            <w:noProof/>
            <w:webHidden/>
          </w:rPr>
          <w:instrText xml:space="preserve"> PAGEREF _Toc7356825 \h </w:instrText>
        </w:r>
        <w:r w:rsidR="00582EB2">
          <w:rPr>
            <w:noProof/>
            <w:webHidden/>
          </w:rPr>
        </w:r>
        <w:r w:rsidR="00582EB2">
          <w:rPr>
            <w:noProof/>
            <w:webHidden/>
          </w:rPr>
          <w:fldChar w:fldCharType="separate"/>
        </w:r>
        <w:r w:rsidR="00582EB2">
          <w:rPr>
            <w:noProof/>
            <w:webHidden/>
          </w:rPr>
          <w:t>21</w:t>
        </w:r>
        <w:r w:rsidR="00582EB2">
          <w:rPr>
            <w:noProof/>
            <w:webHidden/>
          </w:rPr>
          <w:fldChar w:fldCharType="end"/>
        </w:r>
      </w:hyperlink>
    </w:p>
    <w:p w14:paraId="03F3BA46" w14:textId="77777777" w:rsidR="00582EB2" w:rsidRDefault="0027184F">
      <w:pPr>
        <w:pStyle w:val="Verzeichnis2"/>
        <w:tabs>
          <w:tab w:val="left" w:pos="880"/>
          <w:tab w:val="right" w:leader="dot" w:pos="9062"/>
        </w:tabs>
        <w:rPr>
          <w:rFonts w:asciiTheme="minorHAnsi" w:hAnsiTheme="minorHAnsi"/>
          <w:b w:val="0"/>
          <w:noProof/>
          <w:lang w:eastAsia="de-DE"/>
        </w:rPr>
      </w:pPr>
      <w:hyperlink w:anchor="_Toc7356826" w:history="1">
        <w:r w:rsidR="00582EB2" w:rsidRPr="002025C3">
          <w:rPr>
            <w:rStyle w:val="Hyperlink"/>
            <w:noProof/>
          </w:rPr>
          <w:t>5.2</w:t>
        </w:r>
        <w:r w:rsidR="00582EB2">
          <w:rPr>
            <w:rFonts w:asciiTheme="minorHAnsi" w:hAnsiTheme="minorHAnsi"/>
            <w:b w:val="0"/>
            <w:noProof/>
            <w:lang w:eastAsia="de-DE"/>
          </w:rPr>
          <w:tab/>
        </w:r>
        <w:r w:rsidR="00582EB2" w:rsidRPr="002025C3">
          <w:rPr>
            <w:rStyle w:val="Hyperlink"/>
            <w:noProof/>
          </w:rPr>
          <w:t>Ausblick</w:t>
        </w:r>
        <w:r w:rsidR="00582EB2">
          <w:rPr>
            <w:noProof/>
            <w:webHidden/>
          </w:rPr>
          <w:tab/>
        </w:r>
        <w:r w:rsidR="00582EB2">
          <w:rPr>
            <w:noProof/>
            <w:webHidden/>
          </w:rPr>
          <w:fldChar w:fldCharType="begin"/>
        </w:r>
        <w:r w:rsidR="00582EB2">
          <w:rPr>
            <w:noProof/>
            <w:webHidden/>
          </w:rPr>
          <w:instrText xml:space="preserve"> PAGEREF _Toc7356826 \h </w:instrText>
        </w:r>
        <w:r w:rsidR="00582EB2">
          <w:rPr>
            <w:noProof/>
            <w:webHidden/>
          </w:rPr>
        </w:r>
        <w:r w:rsidR="00582EB2">
          <w:rPr>
            <w:noProof/>
            <w:webHidden/>
          </w:rPr>
          <w:fldChar w:fldCharType="separate"/>
        </w:r>
        <w:r w:rsidR="00582EB2">
          <w:rPr>
            <w:noProof/>
            <w:webHidden/>
          </w:rPr>
          <w:t>21</w:t>
        </w:r>
        <w:r w:rsidR="00582EB2">
          <w:rPr>
            <w:noProof/>
            <w:webHidden/>
          </w:rPr>
          <w:fldChar w:fldCharType="end"/>
        </w:r>
      </w:hyperlink>
    </w:p>
    <w:p w14:paraId="383DD0EB" w14:textId="77777777" w:rsidR="00582EB2" w:rsidRDefault="0027184F">
      <w:pPr>
        <w:pStyle w:val="Verzeichnis1"/>
        <w:rPr>
          <w:rFonts w:asciiTheme="minorHAnsi" w:hAnsiTheme="minorHAnsi"/>
          <w:b w:val="0"/>
          <w:noProof/>
          <w:sz w:val="22"/>
          <w:lang w:eastAsia="de-DE"/>
        </w:rPr>
      </w:pPr>
      <w:hyperlink w:anchor="_Toc7356827" w:history="1">
        <w:r w:rsidR="00582EB2" w:rsidRPr="002025C3">
          <w:rPr>
            <w:rStyle w:val="Hyperlink"/>
            <w:noProof/>
          </w:rPr>
          <w:t>Quellenverzeichnis</w:t>
        </w:r>
        <w:r w:rsidR="00582EB2">
          <w:rPr>
            <w:noProof/>
            <w:webHidden/>
          </w:rPr>
          <w:tab/>
        </w:r>
        <w:r w:rsidR="00582EB2">
          <w:rPr>
            <w:noProof/>
            <w:webHidden/>
          </w:rPr>
          <w:fldChar w:fldCharType="begin"/>
        </w:r>
        <w:r w:rsidR="00582EB2">
          <w:rPr>
            <w:noProof/>
            <w:webHidden/>
          </w:rPr>
          <w:instrText xml:space="preserve"> PAGEREF _Toc7356827 \h </w:instrText>
        </w:r>
        <w:r w:rsidR="00582EB2">
          <w:rPr>
            <w:noProof/>
            <w:webHidden/>
          </w:rPr>
        </w:r>
        <w:r w:rsidR="00582EB2">
          <w:rPr>
            <w:noProof/>
            <w:webHidden/>
          </w:rPr>
          <w:fldChar w:fldCharType="separate"/>
        </w:r>
        <w:r w:rsidR="00582EB2">
          <w:rPr>
            <w:noProof/>
            <w:webHidden/>
          </w:rPr>
          <w:t>22</w:t>
        </w:r>
        <w:r w:rsidR="00582EB2">
          <w:rPr>
            <w:noProof/>
            <w:webHidden/>
          </w:rPr>
          <w:fldChar w:fldCharType="end"/>
        </w:r>
      </w:hyperlink>
    </w:p>
    <w:p w14:paraId="368497C5" w14:textId="77777777" w:rsidR="00582EB2" w:rsidRDefault="0027184F">
      <w:pPr>
        <w:pStyle w:val="Verzeichnis1"/>
        <w:rPr>
          <w:rFonts w:asciiTheme="minorHAnsi" w:hAnsiTheme="minorHAnsi"/>
          <w:b w:val="0"/>
          <w:noProof/>
          <w:sz w:val="22"/>
          <w:lang w:eastAsia="de-DE"/>
        </w:rPr>
      </w:pPr>
      <w:hyperlink w:anchor="_Toc7356828" w:history="1">
        <w:r w:rsidR="00582EB2" w:rsidRPr="002025C3">
          <w:rPr>
            <w:rStyle w:val="Hyperlink"/>
            <w:noProof/>
          </w:rPr>
          <w:t>Anhang</w:t>
        </w:r>
        <w:r w:rsidR="00582EB2">
          <w:rPr>
            <w:noProof/>
            <w:webHidden/>
          </w:rPr>
          <w:tab/>
        </w:r>
        <w:r w:rsidR="00582EB2">
          <w:rPr>
            <w:noProof/>
            <w:webHidden/>
          </w:rPr>
          <w:fldChar w:fldCharType="begin"/>
        </w:r>
        <w:r w:rsidR="00582EB2">
          <w:rPr>
            <w:noProof/>
            <w:webHidden/>
          </w:rPr>
          <w:instrText xml:space="preserve"> PAGEREF _Toc7356828 \h </w:instrText>
        </w:r>
        <w:r w:rsidR="00582EB2">
          <w:rPr>
            <w:noProof/>
            <w:webHidden/>
          </w:rPr>
        </w:r>
        <w:r w:rsidR="00582EB2">
          <w:rPr>
            <w:noProof/>
            <w:webHidden/>
          </w:rPr>
          <w:fldChar w:fldCharType="separate"/>
        </w:r>
        <w:r w:rsidR="00582EB2">
          <w:rPr>
            <w:noProof/>
            <w:webHidden/>
          </w:rPr>
          <w:t>24</w:t>
        </w:r>
        <w:r w:rsidR="00582EB2">
          <w:rPr>
            <w:noProof/>
            <w:webHidden/>
          </w:rPr>
          <w:fldChar w:fldCharType="end"/>
        </w:r>
      </w:hyperlink>
    </w:p>
    <w:p w14:paraId="17BF3696" w14:textId="77777777" w:rsidR="00582EB2" w:rsidRDefault="0027184F">
      <w:pPr>
        <w:pStyle w:val="Verzeichnis2"/>
        <w:tabs>
          <w:tab w:val="right" w:leader="dot" w:pos="9062"/>
        </w:tabs>
        <w:rPr>
          <w:rFonts w:asciiTheme="minorHAnsi" w:hAnsiTheme="minorHAnsi"/>
          <w:b w:val="0"/>
          <w:noProof/>
          <w:lang w:eastAsia="de-DE"/>
        </w:rPr>
      </w:pPr>
      <w:hyperlink w:anchor="_Toc7356829" w:history="1">
        <w:r w:rsidR="00582EB2" w:rsidRPr="002025C3">
          <w:rPr>
            <w:rStyle w:val="Hyperlink"/>
            <w:noProof/>
          </w:rPr>
          <w:t>Anhang 1: Antworten zur richtigen Mülltrennung der dualen Systeme</w:t>
        </w:r>
        <w:r w:rsidR="00582EB2">
          <w:rPr>
            <w:noProof/>
            <w:webHidden/>
          </w:rPr>
          <w:tab/>
        </w:r>
        <w:r w:rsidR="00582EB2">
          <w:rPr>
            <w:noProof/>
            <w:webHidden/>
          </w:rPr>
          <w:fldChar w:fldCharType="begin"/>
        </w:r>
        <w:r w:rsidR="00582EB2">
          <w:rPr>
            <w:noProof/>
            <w:webHidden/>
          </w:rPr>
          <w:instrText xml:space="preserve"> PAGEREF _Toc7356829 \h </w:instrText>
        </w:r>
        <w:r w:rsidR="00582EB2">
          <w:rPr>
            <w:noProof/>
            <w:webHidden/>
          </w:rPr>
        </w:r>
        <w:r w:rsidR="00582EB2">
          <w:rPr>
            <w:noProof/>
            <w:webHidden/>
          </w:rPr>
          <w:fldChar w:fldCharType="separate"/>
        </w:r>
        <w:r w:rsidR="00582EB2">
          <w:rPr>
            <w:noProof/>
            <w:webHidden/>
          </w:rPr>
          <w:t>24</w:t>
        </w:r>
        <w:r w:rsidR="00582EB2">
          <w:rPr>
            <w:noProof/>
            <w:webHidden/>
          </w:rPr>
          <w:fldChar w:fldCharType="end"/>
        </w:r>
      </w:hyperlink>
    </w:p>
    <w:p w14:paraId="1D9DE00D" w14:textId="77777777" w:rsidR="00582EB2" w:rsidRDefault="0027184F">
      <w:pPr>
        <w:pStyle w:val="Verzeichnis2"/>
        <w:tabs>
          <w:tab w:val="right" w:leader="dot" w:pos="9062"/>
        </w:tabs>
        <w:rPr>
          <w:rFonts w:asciiTheme="minorHAnsi" w:hAnsiTheme="minorHAnsi"/>
          <w:b w:val="0"/>
          <w:noProof/>
          <w:lang w:eastAsia="de-DE"/>
        </w:rPr>
      </w:pPr>
      <w:hyperlink w:anchor="_Toc7356830" w:history="1">
        <w:r w:rsidR="00582EB2" w:rsidRPr="002025C3">
          <w:rPr>
            <w:rStyle w:val="Hyperlink"/>
            <w:noProof/>
          </w:rPr>
          <w:t>Anhang 2: Trennhilfen</w:t>
        </w:r>
        <w:r w:rsidR="00582EB2">
          <w:rPr>
            <w:noProof/>
            <w:webHidden/>
          </w:rPr>
          <w:tab/>
        </w:r>
        <w:r w:rsidR="00582EB2">
          <w:rPr>
            <w:noProof/>
            <w:webHidden/>
          </w:rPr>
          <w:fldChar w:fldCharType="begin"/>
        </w:r>
        <w:r w:rsidR="00582EB2">
          <w:rPr>
            <w:noProof/>
            <w:webHidden/>
          </w:rPr>
          <w:instrText xml:space="preserve"> PAGEREF _Toc7356830 \h </w:instrText>
        </w:r>
        <w:r w:rsidR="00582EB2">
          <w:rPr>
            <w:noProof/>
            <w:webHidden/>
          </w:rPr>
        </w:r>
        <w:r w:rsidR="00582EB2">
          <w:rPr>
            <w:noProof/>
            <w:webHidden/>
          </w:rPr>
          <w:fldChar w:fldCharType="separate"/>
        </w:r>
        <w:r w:rsidR="00582EB2">
          <w:rPr>
            <w:noProof/>
            <w:webHidden/>
          </w:rPr>
          <w:t>26</w:t>
        </w:r>
        <w:r w:rsidR="00582EB2">
          <w:rPr>
            <w:noProof/>
            <w:webHidden/>
          </w:rPr>
          <w:fldChar w:fldCharType="end"/>
        </w:r>
      </w:hyperlink>
    </w:p>
    <w:p w14:paraId="4CA9181B" w14:textId="77777777" w:rsidR="00126F8A" w:rsidRDefault="00582EB2" w:rsidP="00126F8A">
      <w:pPr>
        <w:pStyle w:val="Inhaltsverzeichnisberschrift"/>
        <w:numPr>
          <w:ilvl w:val="0"/>
          <w:numId w:val="0"/>
        </w:numPr>
        <w:ind w:left="432"/>
      </w:pPr>
      <w:r>
        <w:rPr>
          <w:rFonts w:ascii="PT Serif" w:eastAsiaTheme="minorEastAsia" w:hAnsi="PT Serif" w:cstheme="minorBidi"/>
          <w:color w:val="auto"/>
          <w:sz w:val="20"/>
          <w:szCs w:val="22"/>
        </w:rPr>
        <w:fldChar w:fldCharType="end"/>
      </w:r>
    </w:p>
    <w:p w14:paraId="0E0EA54B" w14:textId="77777777" w:rsidR="00126F8A" w:rsidRDefault="00126F8A">
      <w:pPr>
        <w:rPr>
          <w:rFonts w:cs="Times New Roman"/>
          <w:b/>
          <w:sz w:val="28"/>
          <w:szCs w:val="28"/>
        </w:rPr>
      </w:pPr>
      <w:r>
        <w:br w:type="page"/>
      </w:r>
    </w:p>
    <w:p w14:paraId="62E7EDC9" w14:textId="77777777" w:rsidR="00A104D7" w:rsidRDefault="00435E83" w:rsidP="00E2057C">
      <w:pPr>
        <w:pStyle w:val="berschrift1ohneNummerierung"/>
      </w:pPr>
      <w:bookmarkStart w:id="0" w:name="_Toc7356788"/>
      <w:r w:rsidRPr="00435E83">
        <w:lastRenderedPageBreak/>
        <w:t>Abbildungsverzeichnis</w:t>
      </w:r>
      <w:bookmarkEnd w:id="0"/>
    </w:p>
    <w:p w14:paraId="769A130E" w14:textId="77777777" w:rsidR="00E04519" w:rsidRPr="00435E83" w:rsidRDefault="00E04519" w:rsidP="006E0F21">
      <w:pPr>
        <w:pStyle w:val="Abbildungsverzeichnis"/>
        <w:tabs>
          <w:tab w:val="right" w:leader="dot" w:pos="9062"/>
        </w:tabs>
      </w:pPr>
      <w:r w:rsidRPr="00435E83">
        <w:br w:type="page"/>
      </w:r>
    </w:p>
    <w:p w14:paraId="0FD9F487" w14:textId="77777777" w:rsidR="00126F8A" w:rsidRDefault="00583FF5" w:rsidP="00126F8A">
      <w:pPr>
        <w:pStyle w:val="berschrift1"/>
        <w:rPr>
          <w:rFonts w:eastAsiaTheme="minorHAnsi"/>
        </w:rPr>
      </w:pPr>
      <w:bookmarkStart w:id="1" w:name="_Toc7356789"/>
      <w:r>
        <w:rPr>
          <w:rFonts w:eastAsiaTheme="minorHAnsi"/>
        </w:rPr>
        <w:lastRenderedPageBreak/>
        <w:t>Einleitung</w:t>
      </w:r>
      <w:bookmarkEnd w:id="1"/>
    </w:p>
    <w:p w14:paraId="37869D02" w14:textId="77777777" w:rsidR="00C84A02" w:rsidRDefault="00583FF5" w:rsidP="00126F8A">
      <w:pPr>
        <w:pStyle w:val="berschrift2"/>
        <w:rPr>
          <w:rFonts w:eastAsiaTheme="minorHAnsi"/>
        </w:rPr>
      </w:pPr>
      <w:bookmarkStart w:id="2" w:name="_Toc7356790"/>
      <w:r w:rsidRPr="00C84A02">
        <w:rPr>
          <w:rFonts w:eastAsiaTheme="minorHAnsi"/>
        </w:rPr>
        <w:t>Problem</w:t>
      </w:r>
      <w:bookmarkEnd w:id="2"/>
      <w:r w:rsidRPr="00C84A02">
        <w:rPr>
          <w:rFonts w:eastAsiaTheme="minorHAnsi"/>
        </w:rPr>
        <w:t xml:space="preserve"> </w:t>
      </w:r>
    </w:p>
    <w:p w14:paraId="424237E2" w14:textId="77777777" w:rsidR="00C84A02" w:rsidRPr="00DC74C3" w:rsidRDefault="00C84A02" w:rsidP="00DC74C3">
      <w:pPr>
        <w:rPr>
          <w:szCs w:val="20"/>
        </w:rPr>
      </w:pPr>
      <w:r w:rsidRPr="00DC74C3">
        <w:rPr>
          <w:szCs w:val="20"/>
        </w:rPr>
        <w:t xml:space="preserve">In Haushalten fällt Verpackungsmüll an, der in verschiedenen Tonnen getrennt werden sollte. </w:t>
      </w:r>
      <w:r w:rsidR="00DC74C3" w:rsidRPr="00DC74C3">
        <w:rPr>
          <w:rFonts w:cs="Arial"/>
        </w:rPr>
        <w:t>Laut gruener-punkt.de finden rund 92% der Verbraucher Mülltrennung richtig und befürworten das Rec</w:t>
      </w:r>
      <w:r w:rsidR="00DC74C3">
        <w:rPr>
          <w:rFonts w:cs="Arial"/>
        </w:rPr>
        <w:t>yceln von Verpackungsmüll [1].</w:t>
      </w:r>
      <w:r w:rsidR="00DC74C3">
        <w:rPr>
          <w:rFonts w:ascii="Arial" w:hAnsi="Arial" w:cs="Arial"/>
        </w:rPr>
        <w:t xml:space="preserve"> J</w:t>
      </w:r>
      <w:r w:rsidRPr="00DC74C3">
        <w:rPr>
          <w:szCs w:val="20"/>
        </w:rPr>
        <w:t>edoch geschehen dabei noch einige Fehler, da nicht bei jeder Verpackung klar ist, wie dessen Bestandteile zu trennen sind. Neben dem richtigen</w:t>
      </w:r>
      <w:r w:rsidR="003A6CC7">
        <w:rPr>
          <w:szCs w:val="20"/>
        </w:rPr>
        <w:t xml:space="preserve"> Trennen von Müll, gibt es </w:t>
      </w:r>
      <w:r w:rsidRPr="00DC74C3">
        <w:rPr>
          <w:szCs w:val="20"/>
        </w:rPr>
        <w:t>noch andere Hinweise zu beachten. Zum Beispiel muss der Joghurtbecher nicht extra ausgespült werden, bevor er in die Tonne kommt</w:t>
      </w:r>
      <w:r w:rsidR="00BA696B" w:rsidRPr="00DC74C3">
        <w:rPr>
          <w:szCs w:val="20"/>
        </w:rPr>
        <w:t>. Es reicht wenn er löffelrein</w:t>
      </w:r>
      <w:r w:rsidR="00DC74C3">
        <w:rPr>
          <w:szCs w:val="20"/>
        </w:rPr>
        <w:t xml:space="preserve"> ist</w:t>
      </w:r>
      <w:r w:rsidRPr="00DC74C3">
        <w:rPr>
          <w:szCs w:val="20"/>
        </w:rPr>
        <w:t xml:space="preserve"> </w:t>
      </w:r>
      <w:r w:rsidR="00DC74C3">
        <w:rPr>
          <w:szCs w:val="20"/>
        </w:rPr>
        <w:t>[2</w:t>
      </w:r>
      <w:r w:rsidRPr="00DC74C3">
        <w:rPr>
          <w:szCs w:val="20"/>
        </w:rPr>
        <w:t>]</w:t>
      </w:r>
      <w:r w:rsidR="00DC74C3">
        <w:rPr>
          <w:szCs w:val="20"/>
        </w:rPr>
        <w:t>.</w:t>
      </w:r>
    </w:p>
    <w:p w14:paraId="0166B0FF" w14:textId="77777777" w:rsidR="00FA3CBF" w:rsidRDefault="00FA3CBF" w:rsidP="00FA3CBF">
      <w:pPr>
        <w:pStyle w:val="berschrift2"/>
      </w:pPr>
      <w:bookmarkStart w:id="3" w:name="_Toc7356791"/>
      <w:r>
        <w:t>Motivation</w:t>
      </w:r>
      <w:bookmarkEnd w:id="3"/>
    </w:p>
    <w:p w14:paraId="5BA0DC95" w14:textId="77777777" w:rsidR="00ED31F6" w:rsidRPr="00FA6034" w:rsidRDefault="00ED31F6" w:rsidP="00DC74C3">
      <w:pPr>
        <w:spacing w:after="0"/>
        <w:rPr>
          <w:rFonts w:cs="Times New Roman"/>
        </w:rPr>
      </w:pPr>
      <w:r w:rsidRPr="00FA6034">
        <w:rPr>
          <w:rFonts w:cs="Times New Roman"/>
        </w:rPr>
        <w:t>In</w:t>
      </w:r>
      <w:r w:rsidR="00DC74C3" w:rsidRPr="00FA6034">
        <w:rPr>
          <w:rFonts w:cs="Times New Roman"/>
        </w:rPr>
        <w:t xml:space="preserve"> der Grundschule wurde</w:t>
      </w:r>
      <w:r w:rsidRPr="00FA6034">
        <w:rPr>
          <w:rFonts w:cs="Times New Roman"/>
        </w:rPr>
        <w:t xml:space="preserve"> mir</w:t>
      </w:r>
      <w:r w:rsidR="00DC74C3" w:rsidRPr="00FA6034">
        <w:rPr>
          <w:rFonts w:cs="Times New Roman"/>
        </w:rPr>
        <w:t xml:space="preserve"> noch erklärt, dass alle Verpackungen mit grünem Punkt in die gelbe Tonne kommen würden. Dabei </w:t>
      </w:r>
      <w:r w:rsidR="004C253D">
        <w:rPr>
          <w:rFonts w:cs="Times New Roman"/>
        </w:rPr>
        <w:t xml:space="preserve">besagt der grüne Punkt lediglich, dass </w:t>
      </w:r>
      <w:r w:rsidR="00803DB2">
        <w:rPr>
          <w:rFonts w:cs="Times New Roman"/>
        </w:rPr>
        <w:t xml:space="preserve">der Hersteller die Pflichten der </w:t>
      </w:r>
      <w:proofErr w:type="spellStart"/>
      <w:r w:rsidR="00803DB2">
        <w:rPr>
          <w:rFonts w:cs="Times New Roman"/>
        </w:rPr>
        <w:t>Verpackungsverordung</w:t>
      </w:r>
      <w:proofErr w:type="spellEnd"/>
      <w:r w:rsidR="00803DB2">
        <w:rPr>
          <w:rFonts w:cs="Times New Roman"/>
        </w:rPr>
        <w:t xml:space="preserve"> erfüllt hat, indem er sich an einem </w:t>
      </w:r>
      <w:commentRangeStart w:id="4"/>
      <w:r w:rsidR="00803DB2">
        <w:rPr>
          <w:rFonts w:cs="Times New Roman"/>
        </w:rPr>
        <w:t>dualen System</w:t>
      </w:r>
      <w:r w:rsidR="001B0818">
        <w:rPr>
          <w:rFonts w:cs="Times New Roman"/>
        </w:rPr>
        <w:t xml:space="preserve"> </w:t>
      </w:r>
      <w:commentRangeEnd w:id="4"/>
      <w:r w:rsidR="009D60C1">
        <w:rPr>
          <w:rStyle w:val="Kommentarzeichen"/>
        </w:rPr>
        <w:commentReference w:id="4"/>
      </w:r>
      <w:r w:rsidR="001B0818">
        <w:rPr>
          <w:rFonts w:cs="Times New Roman"/>
        </w:rPr>
        <w:t xml:space="preserve">(wie z.B. Der grüne Punkt, </w:t>
      </w:r>
      <w:proofErr w:type="spellStart"/>
      <w:r w:rsidR="001B0818">
        <w:rPr>
          <w:rFonts w:cs="Times New Roman"/>
        </w:rPr>
        <w:t>Landbell</w:t>
      </w:r>
      <w:proofErr w:type="spellEnd"/>
      <w:r w:rsidR="001B0818">
        <w:rPr>
          <w:rFonts w:cs="Times New Roman"/>
        </w:rPr>
        <w:t xml:space="preserve">, </w:t>
      </w:r>
      <w:proofErr w:type="spellStart"/>
      <w:r w:rsidR="001B0818">
        <w:rPr>
          <w:rFonts w:cs="Times New Roman"/>
        </w:rPr>
        <w:t>BellandVision</w:t>
      </w:r>
      <w:proofErr w:type="spellEnd"/>
      <w:r w:rsidR="001B0818">
        <w:rPr>
          <w:rFonts w:cs="Times New Roman"/>
        </w:rPr>
        <w:t xml:space="preserve"> oder Interseroh)</w:t>
      </w:r>
      <w:r w:rsidR="00803DB2">
        <w:rPr>
          <w:rFonts w:cs="Times New Roman"/>
        </w:rPr>
        <w:t xml:space="preserve"> beteiligt </w:t>
      </w:r>
      <w:r w:rsidR="004C253D">
        <w:rPr>
          <w:rFonts w:cs="Times New Roman"/>
        </w:rPr>
        <w:t>[3]</w:t>
      </w:r>
      <w:r w:rsidR="00803DB2">
        <w:rPr>
          <w:rFonts w:cs="Times New Roman"/>
        </w:rPr>
        <w:t xml:space="preserve">. </w:t>
      </w:r>
      <w:r w:rsidR="00547775" w:rsidRPr="00FA6034">
        <w:rPr>
          <w:rFonts w:cs="Times New Roman"/>
        </w:rPr>
        <w:br/>
        <w:t xml:space="preserve">Außerdem ist es bei speziellen Verpackungen schwierig herauszufinden, in welche Tonne sie getrennt werden sollten. Bei Internetrecherchen wird man entweder nicht fündig oder bekommt widersprüchliche Aussagen. </w:t>
      </w:r>
    </w:p>
    <w:p w14:paraId="453B37F1" w14:textId="77777777" w:rsidR="00DC74C3" w:rsidRPr="003A6CC7" w:rsidRDefault="00DC74C3" w:rsidP="00DC74C3">
      <w:pPr>
        <w:spacing w:after="0"/>
        <w:rPr>
          <w:rFonts w:cs="Times New Roman"/>
          <w:color w:val="C0504D" w:themeColor="accent2"/>
        </w:rPr>
      </w:pPr>
    </w:p>
    <w:p w14:paraId="0BDDE881" w14:textId="77777777" w:rsidR="00107187" w:rsidRDefault="00DC74C3" w:rsidP="00107187">
      <w:pPr>
        <w:rPr>
          <w:rFonts w:cs="Times New Roman"/>
        </w:rPr>
      </w:pPr>
      <w:r w:rsidRPr="00FA6034">
        <w:rPr>
          <w:rFonts w:cs="Times New Roman"/>
        </w:rPr>
        <w:t xml:space="preserve">Das Problem lässt sich gut von einem Medieninformatiker lösen, da eine </w:t>
      </w:r>
      <w:r w:rsidRPr="00107187">
        <w:rPr>
          <w:rFonts w:cs="Times New Roman"/>
          <w:color w:val="FF0000"/>
        </w:rPr>
        <w:t>technische</w:t>
      </w:r>
      <w:r w:rsidRPr="00FA6034">
        <w:rPr>
          <w:rFonts w:cs="Times New Roman"/>
        </w:rPr>
        <w:t xml:space="preserve"> Lösung eine Hilfestellung für den Verbraucher bietet.</w:t>
      </w:r>
      <w:r w:rsidRPr="003A6CC7">
        <w:rPr>
          <w:rFonts w:cs="Times New Roman"/>
          <w:color w:val="C0504D" w:themeColor="accent2"/>
        </w:rPr>
        <w:t xml:space="preserve"> </w:t>
      </w:r>
      <w:r w:rsidR="001B0818">
        <w:rPr>
          <w:rFonts w:cs="Times New Roman"/>
        </w:rPr>
        <w:t xml:space="preserve">Außerdem kann die Kommunikation der Problematik verbessert werden. </w:t>
      </w:r>
      <w:r w:rsidRPr="00FA6034">
        <w:rPr>
          <w:rFonts w:cs="Times New Roman"/>
        </w:rPr>
        <w:t>In der Medieninformatik wird auf die Bedürfnisse des Verbrauchers bzw. des Benutzers genauer eingegangen, sodass das System eine hohe Gebrauchstauglichkeit aufweist und somit im Idealfall eine große Reichweite besitzt.</w:t>
      </w:r>
    </w:p>
    <w:p w14:paraId="5B2D4912" w14:textId="77777777" w:rsidR="00107187" w:rsidRPr="00107187" w:rsidRDefault="00107187" w:rsidP="00107187">
      <w:pPr>
        <w:pStyle w:val="berschrift2"/>
        <w:rPr>
          <w:rFonts w:eastAsiaTheme="minorHAnsi"/>
          <w:sz w:val="20"/>
        </w:rPr>
      </w:pPr>
      <w:bookmarkStart w:id="5" w:name="_Toc7356792"/>
      <w:r w:rsidRPr="00107187">
        <w:rPr>
          <w:rFonts w:eastAsiaTheme="minorHAnsi"/>
        </w:rPr>
        <w:t>Relevanz</w:t>
      </w:r>
      <w:bookmarkEnd w:id="5"/>
    </w:p>
    <w:p w14:paraId="735917D2" w14:textId="77777777" w:rsidR="00107187" w:rsidRPr="00107187" w:rsidRDefault="002067EB" w:rsidP="00107187">
      <w:pPr>
        <w:spacing w:after="0"/>
        <w:rPr>
          <w:rFonts w:cs="Times New Roman"/>
        </w:rPr>
      </w:pPr>
      <w:r>
        <w:t>In Deutschland werden 70,7% der Verpackungsabfälle recycelt, also stofflich verwertet. Rund 30% gehen in die Verbrennung und werden somit energetisch verwertet [4]. Somit erfüllt Deutschland die Verpackungsrichtlinie der EU. Laut dieser „[müssen] von allen in einem EU-Mitgliedsstaat in Verkehr gebrachten Verpackungen bis 31.12.2030 mindestens 70 % stofflich verwertet werden“[4].</w:t>
      </w:r>
      <w:r w:rsidR="001D3ABF">
        <w:t xml:space="preserve"> </w:t>
      </w:r>
      <w:r w:rsidR="00796282">
        <w:br/>
      </w:r>
      <w:r w:rsidR="001D3ABF">
        <w:t>Diese Quote gilt es nun zu halten und im besten Fall zu steigern, denn je mehr Verpackungen recycelt werden, desto weniger CO2 gelangt in die Umwelt. „Durch Recycling kann der Verbrauch natürlicher Ressourcen wie Holz oder Erdöl und der Energieverbrauch reduziert werden. So spart jede Tonne Recyclingplastik gegenüber Plastik aus Erdöl eine Tonne CO2“ [</w:t>
      </w:r>
      <w:r w:rsidR="001B0818">
        <w:t>5</w:t>
      </w:r>
      <w:r w:rsidR="001D3ABF">
        <w:t xml:space="preserve">]. </w:t>
      </w:r>
    </w:p>
    <w:p w14:paraId="3BF3BCCA" w14:textId="77777777" w:rsidR="00606B98" w:rsidRDefault="00606B98" w:rsidP="007E000F">
      <w:r>
        <w:t xml:space="preserve">Nun schwankt </w:t>
      </w:r>
      <w:r w:rsidR="0059572F">
        <w:t>aber</w:t>
      </w:r>
      <w:r>
        <w:t xml:space="preserve"> die </w:t>
      </w:r>
      <w:r w:rsidR="00FA3D38">
        <w:t>Qualität der Mülltrennung</w:t>
      </w:r>
      <w:r>
        <w:t xml:space="preserve"> in privaten Haushalten</w:t>
      </w:r>
      <w:r w:rsidR="00FA3D38">
        <w:t xml:space="preserve"> </w:t>
      </w:r>
      <w:r>
        <w:t xml:space="preserve">je nach Region. </w:t>
      </w:r>
      <w:r w:rsidR="00FA3D38">
        <w:t xml:space="preserve">Es gibt </w:t>
      </w:r>
      <w:r w:rsidR="007E000F">
        <w:t>Gebiete</w:t>
      </w:r>
      <w:r w:rsidR="00FA3D38">
        <w:t>, in denen die Quote der Fehlwürfe bei bis zu 60% liegt.</w:t>
      </w:r>
      <w:r w:rsidR="007E000F">
        <w:t xml:space="preserve"> Selbst modernste Sortieranlagen können diese Quote nicht ausreichend korrigieren.</w:t>
      </w:r>
      <w:r w:rsidR="00FA3D38">
        <w:t xml:space="preserve"> </w:t>
      </w:r>
      <w:r>
        <w:t xml:space="preserve">Der </w:t>
      </w:r>
      <w:r w:rsidRPr="00606B98">
        <w:rPr>
          <w:i/>
        </w:rPr>
        <w:t>Bundesverband Sekundärrohstoffe und Entsorgung</w:t>
      </w:r>
      <w:r w:rsidR="007E000F">
        <w:t xml:space="preserve"> </w:t>
      </w:r>
      <w:r>
        <w:t xml:space="preserve"> kritisiert </w:t>
      </w:r>
      <w:r w:rsidR="007E000F">
        <w:t>die Kommunikation der duale</w:t>
      </w:r>
      <w:r w:rsidR="00BC4253">
        <w:t>n Systeme und der Kommunen [6</w:t>
      </w:r>
      <w:r>
        <w:t xml:space="preserve">]. </w:t>
      </w:r>
    </w:p>
    <w:p w14:paraId="109E61A2" w14:textId="77777777" w:rsidR="0059572F" w:rsidRDefault="0059572F" w:rsidP="007E000F">
      <w:commentRangeStart w:id="6"/>
      <w:r>
        <w:lastRenderedPageBreak/>
        <w:t xml:space="preserve">Somit bietet sich eine </w:t>
      </w:r>
      <w:r w:rsidRPr="00D232B9">
        <w:rPr>
          <w:color w:val="FF0000"/>
        </w:rPr>
        <w:t xml:space="preserve">technische </w:t>
      </w:r>
      <w:r>
        <w:t xml:space="preserve">Lösung, die den Endverbraucher erreicht, gut an. Der Verbraucher bekommt sofort Informationen zur Mülltrennung und kann diese in seinem sozialen Umfeld weiter kommunizieren, um ein allgemein bewussteres Trennen von Müll zu vermitteln. </w:t>
      </w:r>
      <w:commentRangeEnd w:id="6"/>
      <w:r w:rsidR="009D60C1">
        <w:rPr>
          <w:rStyle w:val="Kommentarzeichen"/>
        </w:rPr>
        <w:commentReference w:id="6"/>
      </w:r>
    </w:p>
    <w:p w14:paraId="27144BEF" w14:textId="77777777" w:rsidR="00000952" w:rsidRDefault="00000952" w:rsidP="00000952">
      <w:pPr>
        <w:pStyle w:val="berschrift2"/>
      </w:pPr>
      <w:bookmarkStart w:id="7" w:name="_Toc7356793"/>
      <w:r>
        <w:t>Idee zur Lösung des Problems</w:t>
      </w:r>
      <w:bookmarkEnd w:id="7"/>
    </w:p>
    <w:p w14:paraId="50B1DF9F" w14:textId="77777777" w:rsidR="00000952" w:rsidRDefault="00000952" w:rsidP="00107187">
      <w:r>
        <w:t xml:space="preserve">Mithilfe eines Barcode Scanners am Smartphone können die Produkte eingescannt werden und der Benutzer erhält die </w:t>
      </w:r>
      <w:r w:rsidR="00107187">
        <w:t xml:space="preserve">Information, welche Bestandteile in welche Mülltonne gehören. </w:t>
      </w:r>
      <w:r>
        <w:t>Gegebenenfalls erhält der Benutzer zusätzliche Hinweise, die bei der Mülltrennung zu beachten sind.</w:t>
      </w:r>
      <w:r w:rsidR="00A54AB0">
        <w:t xml:space="preserve"> </w:t>
      </w:r>
      <w:r w:rsidR="00A54AB0">
        <w:br/>
        <w:t xml:space="preserve">Das Smartphone bietet sich dazu gut an, da es meist direkt zur Hand liegt. Der Benutzer muss nicht anhand des Produktnamens, des Typen oder der </w:t>
      </w:r>
      <w:r w:rsidR="00A54AB0">
        <w:rPr>
          <w:rStyle w:val="ilfuvd"/>
        </w:rPr>
        <w:t xml:space="preserve">European </w:t>
      </w:r>
      <w:proofErr w:type="spellStart"/>
      <w:r w:rsidR="00A54AB0">
        <w:rPr>
          <w:rStyle w:val="ilfuvd"/>
        </w:rPr>
        <w:t>Article</w:t>
      </w:r>
      <w:proofErr w:type="spellEnd"/>
      <w:r w:rsidR="00A54AB0">
        <w:rPr>
          <w:rStyle w:val="ilfuvd"/>
        </w:rPr>
        <w:t xml:space="preserve"> </w:t>
      </w:r>
      <w:proofErr w:type="spellStart"/>
      <w:r w:rsidR="00A54AB0">
        <w:rPr>
          <w:rStyle w:val="ilfuvd"/>
        </w:rPr>
        <w:t>Number</w:t>
      </w:r>
      <w:proofErr w:type="spellEnd"/>
      <w:r w:rsidR="00A54AB0">
        <w:rPr>
          <w:rStyle w:val="ilfuvd"/>
        </w:rPr>
        <w:t xml:space="preserve"> (</w:t>
      </w:r>
      <w:r w:rsidR="00A54AB0">
        <w:t xml:space="preserve">EAN) die richtige Mülltrennung aufwändig recherchieren, sondern bekommt die Informationen zur richtigen Mülltrennung durch einfaches Scannen der EAN. </w:t>
      </w:r>
    </w:p>
    <w:p w14:paraId="52DCC1C2" w14:textId="77777777" w:rsidR="00E73B3A" w:rsidRDefault="00583FF5" w:rsidP="00107187">
      <w:pPr>
        <w:pStyle w:val="berschrift2"/>
      </w:pPr>
      <w:bookmarkStart w:id="8" w:name="_Toc7356794"/>
      <w:r>
        <w:t>Ziel</w:t>
      </w:r>
      <w:bookmarkEnd w:id="8"/>
    </w:p>
    <w:p w14:paraId="7A021800" w14:textId="77777777" w:rsidR="009D60C1" w:rsidRPr="00107187" w:rsidRDefault="009B66BB" w:rsidP="009D60C1">
      <w:pPr>
        <w:rPr>
          <w:color w:val="FF0000"/>
        </w:rPr>
      </w:pPr>
      <w:r>
        <w:t>Es soll eine Android App als Prototyp entwickelt werde</w:t>
      </w:r>
      <w:r w:rsidR="009D60C1">
        <w:t>n.</w:t>
      </w:r>
      <w:r w:rsidR="00A54AB0">
        <w:t xml:space="preserve"> Dieser soll in erster Linie die Achtsamkeit auf das richtige Mülltrennen lenken und die Kommunikation in dieser Domäne verbessern. Bei  größerem Erfolg könnte diese App dazu beitragen die Recyclingquote zu erhöh</w:t>
      </w:r>
      <w:r w:rsidR="005B190A">
        <w:t>en.</w:t>
      </w:r>
      <w:r w:rsidR="009D60C1">
        <w:t xml:space="preserve"> </w:t>
      </w:r>
    </w:p>
    <w:p w14:paraId="3D5FA0C0" w14:textId="77777777" w:rsidR="00FA0F45" w:rsidRDefault="009D60C1" w:rsidP="009D60C1">
      <w:r>
        <w:t xml:space="preserve">Zunächst wird </w:t>
      </w:r>
      <w:r w:rsidR="009B66BB">
        <w:t>noch weiter recherchiert, um den Markt</w:t>
      </w:r>
      <w:r w:rsidR="005B190A">
        <w:t xml:space="preserve"> </w:t>
      </w:r>
      <w:r w:rsidR="009B66BB">
        <w:t xml:space="preserve"> und das richtige Mülltrennen</w:t>
      </w:r>
      <w:r w:rsidR="009B66BB" w:rsidRPr="005B190A">
        <w:rPr>
          <w:color w:val="FF0000"/>
        </w:rPr>
        <w:t xml:space="preserve"> besser zu verstehen</w:t>
      </w:r>
      <w:r w:rsidR="009B66BB">
        <w:t xml:space="preserve">. Danach folgt eine kurze Konzeption, in der Lösungsansätze diskutiert werden, Proofs </w:t>
      </w:r>
      <w:proofErr w:type="spellStart"/>
      <w:r w:rsidR="009B66BB">
        <w:t>of</w:t>
      </w:r>
      <w:proofErr w:type="spellEnd"/>
      <w:r w:rsidR="009B66BB">
        <w:t xml:space="preserve"> Concept erstellt werden, </w:t>
      </w:r>
      <w:r w:rsidR="005B190A">
        <w:t>Anforderungen</w:t>
      </w:r>
      <w:r w:rsidR="009B66BB">
        <w:t xml:space="preserve"> formuliert werden und das User Interface festgelegt wird. Der Fokus des Praxisprojekts soll bei der Umsetzung, also Implementierung liegen, um einen lauffähigen Prototyp vorzeigen zu können, der das geschilderte Problem löst. Die Erläuterungen des Codes sowie Schwierigkeiten während der Implementierung werden </w:t>
      </w:r>
      <w:r>
        <w:t>im</w:t>
      </w:r>
      <w:r w:rsidR="009B66BB">
        <w:t xml:space="preserve"> Kapitel „Umsetzung“ </w:t>
      </w:r>
      <w:r>
        <w:t>folgen.</w:t>
      </w:r>
    </w:p>
    <w:p w14:paraId="18A6BD32" w14:textId="77777777" w:rsidR="00583FF5" w:rsidRPr="009D60C1" w:rsidRDefault="00583FF5" w:rsidP="00FA0F45"/>
    <w:p w14:paraId="4FB4D9AA" w14:textId="77777777" w:rsidR="00F52749" w:rsidRDefault="00F52749">
      <w:pPr>
        <w:spacing w:line="276" w:lineRule="auto"/>
        <w:rPr>
          <w:rFonts w:eastAsia="Times New Roman" w:cs="Times New Roman"/>
          <w:b/>
          <w:sz w:val="28"/>
          <w:szCs w:val="28"/>
        </w:rPr>
      </w:pPr>
      <w:r>
        <w:br w:type="page"/>
      </w:r>
    </w:p>
    <w:p w14:paraId="680F38EE" w14:textId="77777777" w:rsidR="00583FF5" w:rsidRDefault="00583FF5" w:rsidP="00583FF5">
      <w:pPr>
        <w:pStyle w:val="berschrift1"/>
      </w:pPr>
      <w:bookmarkStart w:id="9" w:name="_Toc7356795"/>
      <w:r>
        <w:lastRenderedPageBreak/>
        <w:t>Recherche</w:t>
      </w:r>
      <w:bookmarkEnd w:id="9"/>
    </w:p>
    <w:p w14:paraId="2B07EB10" w14:textId="77777777" w:rsidR="00583FF5" w:rsidRDefault="00583FF5" w:rsidP="00583FF5">
      <w:pPr>
        <w:pStyle w:val="berschrift2"/>
      </w:pPr>
      <w:bookmarkStart w:id="10" w:name="_Toc7356796"/>
      <w:r>
        <w:t>Marktrecherche</w:t>
      </w:r>
      <w:bookmarkEnd w:id="10"/>
    </w:p>
    <w:p w14:paraId="69D18E2A" w14:textId="77777777" w:rsidR="00747D09" w:rsidRDefault="00747D09" w:rsidP="00747D09">
      <w:pPr>
        <w:pStyle w:val="berschrift3"/>
      </w:pPr>
      <w:bookmarkStart w:id="11" w:name="_Toc7356797"/>
      <w:r>
        <w:t>Barcode Scanner mit Produktinformationen</w:t>
      </w:r>
      <w:bookmarkEnd w:id="11"/>
    </w:p>
    <w:p w14:paraId="2747DACB" w14:textId="77777777" w:rsidR="003C2106" w:rsidRDefault="003C2106" w:rsidP="00EE5DCD">
      <w:r>
        <w:t xml:space="preserve">Bekannt war mir als Barcode Scanner bereits </w:t>
      </w:r>
      <w:r w:rsidR="00A74036">
        <w:t xml:space="preserve">die App </w:t>
      </w:r>
      <w:r w:rsidR="00231462">
        <w:t xml:space="preserve"> </w:t>
      </w:r>
      <w:proofErr w:type="spellStart"/>
      <w:r w:rsidRPr="00231462">
        <w:rPr>
          <w:i/>
        </w:rPr>
        <w:t>Barcoo</w:t>
      </w:r>
      <w:proofErr w:type="spellEnd"/>
      <w:r w:rsidR="00231462">
        <w:rPr>
          <w:i/>
        </w:rPr>
        <w:t xml:space="preserve"> </w:t>
      </w:r>
      <w:r w:rsidR="00231462" w:rsidRPr="00231462">
        <w:t>[7]</w:t>
      </w:r>
      <w:r>
        <w:t xml:space="preserve">. Hier bekommt </w:t>
      </w:r>
      <w:r w:rsidR="00A74036">
        <w:t>der Benutzer</w:t>
      </w:r>
      <w:r>
        <w:t xml:space="preserve"> Informationen zum Preis, Bewertungen, Produktbild, Beschreibungen und Nährwertangaben mit „Lebensmittel-Ampel“.  Vollständig sind die Produktportfolios jedoch nicht. Außerdem gibt es auch keine Informationen zur Verpackung und die App ist eher auf Preisvergleich spezialisiert. </w:t>
      </w:r>
    </w:p>
    <w:p w14:paraId="0AA1690D" w14:textId="77777777" w:rsidR="005B190A" w:rsidRPr="005B190A" w:rsidRDefault="003C2106" w:rsidP="005B190A">
      <w:r>
        <w:t xml:space="preserve">Das Konkurrenzprodukt </w:t>
      </w:r>
      <w:r w:rsidRPr="00231462">
        <w:rPr>
          <w:i/>
        </w:rPr>
        <w:t>CodeCheck</w:t>
      </w:r>
      <w:r>
        <w:t xml:space="preserve"> </w:t>
      </w:r>
      <w:r w:rsidR="00231462">
        <w:t xml:space="preserve">[8] </w:t>
      </w:r>
      <w:r>
        <w:t>ist dagegen vollständiger und setzt den Fokus auf gesunde und nachhaltige Produkte. Auch hier finden sich dieselben Produktinformationen</w:t>
      </w:r>
      <w:r w:rsidR="008D355C">
        <w:t xml:space="preserve"> wie bei </w:t>
      </w:r>
      <w:proofErr w:type="spellStart"/>
      <w:r w:rsidR="008D355C" w:rsidRPr="00231462">
        <w:rPr>
          <w:i/>
        </w:rPr>
        <w:t>Barcoo</w:t>
      </w:r>
      <w:proofErr w:type="spellEnd"/>
      <w:r>
        <w:t xml:space="preserve"> wieder. Informationen zur Verpackung fehlen </w:t>
      </w:r>
      <w:r w:rsidR="00A74036">
        <w:t xml:space="preserve">jedoch </w:t>
      </w:r>
      <w:r w:rsidR="005B190A">
        <w:t>auch hier.</w:t>
      </w:r>
    </w:p>
    <w:p w14:paraId="6D47E040" w14:textId="77777777" w:rsidR="00747D09" w:rsidRDefault="00747D09" w:rsidP="00747D09">
      <w:pPr>
        <w:pStyle w:val="berschrift3"/>
      </w:pPr>
      <w:bookmarkStart w:id="12" w:name="_Toc7356798"/>
      <w:r>
        <w:t>Apps zur Mülltrennung</w:t>
      </w:r>
      <w:bookmarkEnd w:id="12"/>
    </w:p>
    <w:p w14:paraId="7972F0DB" w14:textId="77777777" w:rsidR="00276E55" w:rsidRDefault="00747D09" w:rsidP="00EE5DCD">
      <w:r>
        <w:t>Bei der Recherche nach einer App, die</w:t>
      </w:r>
      <w:commentRangeStart w:id="13"/>
      <w:r>
        <w:t xml:space="preserve"> </w:t>
      </w:r>
      <w:r w:rsidR="00DE382F">
        <w:t>dem oben beschriebenen Lösungsansatz</w:t>
      </w:r>
      <w:r>
        <w:t xml:space="preserve"> entspricht</w:t>
      </w:r>
      <w:commentRangeEnd w:id="13"/>
      <w:r>
        <w:rPr>
          <w:rStyle w:val="Kommentarzeichen"/>
        </w:rPr>
        <w:commentReference w:id="13"/>
      </w:r>
      <w:r>
        <w:t xml:space="preserve">, </w:t>
      </w:r>
      <w:r w:rsidR="00DE382F">
        <w:t>wurde</w:t>
      </w:r>
      <w:r>
        <w:t xml:space="preserve"> </w:t>
      </w:r>
      <w:r w:rsidRPr="00231462">
        <w:rPr>
          <w:i/>
        </w:rPr>
        <w:t xml:space="preserve">Junker per la </w:t>
      </w:r>
      <w:proofErr w:type="spellStart"/>
      <w:r w:rsidRPr="00231462">
        <w:rPr>
          <w:i/>
        </w:rPr>
        <w:t>differenziata</w:t>
      </w:r>
      <w:proofErr w:type="spellEnd"/>
      <w:r>
        <w:t xml:space="preserve"> ge</w:t>
      </w:r>
      <w:r w:rsidR="00DE382F">
        <w:t>funden</w:t>
      </w:r>
      <w:r w:rsidR="00231462">
        <w:t xml:space="preserve"> [9]</w:t>
      </w:r>
      <w:r>
        <w:t xml:space="preserve">. </w:t>
      </w:r>
      <w:r w:rsidR="00DE382F">
        <w:t>D</w:t>
      </w:r>
      <w:r>
        <w:t>iese App</w:t>
      </w:r>
      <w:r w:rsidR="00DE382F">
        <w:t xml:space="preserve"> ist</w:t>
      </w:r>
      <w:r>
        <w:t xml:space="preserve"> für Italien bestimmt und erkennt daher nicht jedes Produkt, das es in Deutschland zu kaufen gibt. Das Ergebnis ist eine Liste der Verpackungsbestandteile, mit jeweiliger Tonne und einem Piktogramm. </w:t>
      </w:r>
      <w:r w:rsidR="00276E55">
        <w:t>Außerdem gibt es die Möglich</w:t>
      </w:r>
      <w:r w:rsidR="000145F3">
        <w:t>keit Suchbegriffe einzugeben oder</w:t>
      </w:r>
      <w:r w:rsidR="00276E55">
        <w:t xml:space="preserve"> die richtige Mülltrennung anhand des Recycling Codes (z.B. kleines Dreieck mit Nummer und Kürzel) herauszufinden. Dies sind Funktionen, die man bei der Konzeption beachten sollte. </w:t>
      </w:r>
    </w:p>
    <w:p w14:paraId="498EFA45" w14:textId="77777777" w:rsidR="008D355C" w:rsidRDefault="00276E55" w:rsidP="00EE5DCD">
      <w:r>
        <w:t xml:space="preserve">Weitere Apps, die sich auf das Mülltrennen beziehen, richten sich meist an Kinder und sind spielerisch. Beispielsweise </w:t>
      </w:r>
      <w:r w:rsidR="00FA0F45">
        <w:t xml:space="preserve">das Memory Spiel </w:t>
      </w:r>
      <w:r w:rsidR="00FA0F45" w:rsidRPr="00231462">
        <w:rPr>
          <w:i/>
        </w:rPr>
        <w:t>Abfall Memo</w:t>
      </w:r>
      <w:r w:rsidR="00231462">
        <w:rPr>
          <w:i/>
        </w:rPr>
        <w:t xml:space="preserve"> </w:t>
      </w:r>
      <w:r w:rsidR="00231462">
        <w:t>[10]</w:t>
      </w:r>
      <w:r w:rsidRPr="00231462">
        <w:rPr>
          <w:i/>
        </w:rPr>
        <w:t>.</w:t>
      </w:r>
      <w:r>
        <w:t xml:space="preserve"> Nachdem man ein passendes</w:t>
      </w:r>
      <w:r w:rsidR="00FA0F45">
        <w:t xml:space="preserve"> Paar gefunden hat, muss man den</w:t>
      </w:r>
      <w:r>
        <w:t xml:space="preserve"> </w:t>
      </w:r>
      <w:r w:rsidR="00FA0F45">
        <w:t>abgebildeten Müll der r</w:t>
      </w:r>
      <w:r w:rsidR="00DE382F">
        <w:t xml:space="preserve">ichtigen Tonne zuweisen und bekommt Bonuspunkte. Solche Apps eignen sich gut, um Kindern das Mülltrennen grundlegend beizubringen. Spezielle Fälle der Mülltrennung werden jedoch nicht betrachtet. </w:t>
      </w:r>
    </w:p>
    <w:p w14:paraId="0D23F486" w14:textId="77777777" w:rsidR="00977DA9" w:rsidRDefault="00977DA9">
      <w:pPr>
        <w:rPr>
          <w:rFonts w:eastAsia="Times New Roman" w:cs="Times New Roman"/>
          <w:b/>
          <w:sz w:val="24"/>
        </w:rPr>
      </w:pPr>
      <w:r>
        <w:br w:type="page"/>
      </w:r>
    </w:p>
    <w:p w14:paraId="376868C9" w14:textId="77777777" w:rsidR="005B190A" w:rsidRDefault="005B190A" w:rsidP="005B190A">
      <w:pPr>
        <w:pStyle w:val="berschrift2"/>
      </w:pPr>
      <w:bookmarkStart w:id="14" w:name="_Toc7356799"/>
      <w:r>
        <w:lastRenderedPageBreak/>
        <w:t>Recherche Produktdatenbank API</w:t>
      </w:r>
      <w:bookmarkEnd w:id="14"/>
    </w:p>
    <w:p w14:paraId="3B88B206" w14:textId="77777777" w:rsidR="005B190A" w:rsidRDefault="005B190A" w:rsidP="005B190A">
      <w:r>
        <w:t xml:space="preserve">Sobald die EAN aus dem Barcode gelesen werden kann, werden weitere Informationen zum Produkt benötigt, um daraus Schlüsse zur Mülltrennung ziehen zu können. </w:t>
      </w:r>
      <w:r w:rsidR="00A838BD">
        <w:t xml:space="preserve">Zum Beispiel bestehen </w:t>
      </w:r>
      <w:proofErr w:type="spellStart"/>
      <w:r w:rsidR="00A838BD">
        <w:t>Cornflakesverpackungen</w:t>
      </w:r>
      <w:proofErr w:type="spellEnd"/>
      <w:r w:rsidR="00A838BD">
        <w:t xml:space="preserve"> in der Regel immer aus einem Karton und einer Plastiktüte. </w:t>
      </w:r>
      <w:r>
        <w:t xml:space="preserve">Aufgrund dessen wurde nach einer Datenbank gesucht, die Produktinformationen wie EAN, Produktname, </w:t>
      </w:r>
      <w:r w:rsidR="00A838BD">
        <w:t xml:space="preserve">Marke, </w:t>
      </w:r>
      <w:r>
        <w:t xml:space="preserve">Kategorie und im Idealfall Verpackungsinformationen enthält. </w:t>
      </w:r>
    </w:p>
    <w:p w14:paraId="06226334" w14:textId="77777777" w:rsidR="004409DD" w:rsidRDefault="0015712F" w:rsidP="0015712F">
      <w:pPr>
        <w:spacing w:after="0"/>
        <w:rPr>
          <w:rFonts w:cs="Arial"/>
        </w:rPr>
      </w:pPr>
      <w:r>
        <w:rPr>
          <w:rFonts w:cs="Arial"/>
        </w:rPr>
        <w:t>Es</w:t>
      </w:r>
      <w:r w:rsidRPr="0015712F">
        <w:rPr>
          <w:rFonts w:cs="Arial"/>
        </w:rPr>
        <w:t xml:space="preserve"> wurde eine API </w:t>
      </w:r>
      <w:r>
        <w:rPr>
          <w:rFonts w:cs="Arial"/>
        </w:rPr>
        <w:t xml:space="preserve">von </w:t>
      </w:r>
      <w:proofErr w:type="spellStart"/>
      <w:r w:rsidRPr="00231462">
        <w:rPr>
          <w:rFonts w:cs="Arial"/>
          <w:i/>
        </w:rPr>
        <w:t>opengtindb</w:t>
      </w:r>
      <w:proofErr w:type="spellEnd"/>
      <w:r>
        <w:rPr>
          <w:rFonts w:cs="Arial"/>
        </w:rPr>
        <w:t xml:space="preserve"> </w:t>
      </w:r>
      <w:r w:rsidRPr="0015712F">
        <w:rPr>
          <w:rFonts w:cs="Arial"/>
        </w:rPr>
        <w:t>gefunden</w:t>
      </w:r>
      <w:r>
        <w:rPr>
          <w:rFonts w:cs="Arial"/>
        </w:rPr>
        <w:t xml:space="preserve"> [</w:t>
      </w:r>
      <w:r w:rsidR="00231462">
        <w:rPr>
          <w:rFonts w:cs="Arial"/>
        </w:rPr>
        <w:t>11</w:t>
      </w:r>
      <w:r>
        <w:rPr>
          <w:rFonts w:cs="Arial"/>
        </w:rPr>
        <w:t>]</w:t>
      </w:r>
      <w:r w:rsidRPr="0015712F">
        <w:rPr>
          <w:rFonts w:cs="Arial"/>
        </w:rPr>
        <w:t xml:space="preserve">, die zu einer EAN Produktinformationen liefert. Somit </w:t>
      </w:r>
      <w:r>
        <w:rPr>
          <w:rFonts w:cs="Arial"/>
        </w:rPr>
        <w:t>kann die Produktkategorie ermittelt werden und Regeln zur Mülltrennung, bezogen auf die Kategorie, erstellt werden</w:t>
      </w:r>
      <w:r w:rsidRPr="0015712F">
        <w:rPr>
          <w:rFonts w:cs="Arial"/>
        </w:rPr>
        <w:t xml:space="preserve">. Bei dieser API gibt es sogar ein Feld, das Informationen zur Verpackung angibt, jedoch </w:t>
      </w:r>
      <w:r>
        <w:rPr>
          <w:rFonts w:cs="Arial"/>
        </w:rPr>
        <w:t>wurden</w:t>
      </w:r>
      <w:r w:rsidRPr="0015712F">
        <w:rPr>
          <w:rFonts w:cs="Arial"/>
        </w:rPr>
        <w:t xml:space="preserve"> nicht viele Produkte gefunden bei denen das Feld </w:t>
      </w:r>
      <w:r>
        <w:rPr>
          <w:rFonts w:cs="Arial"/>
        </w:rPr>
        <w:t xml:space="preserve">korrekt </w:t>
      </w:r>
      <w:r w:rsidRPr="0015712F">
        <w:rPr>
          <w:rFonts w:cs="Arial"/>
        </w:rPr>
        <w:t>ausgefüllt war</w:t>
      </w:r>
      <w:r>
        <w:rPr>
          <w:rFonts w:cs="Arial"/>
        </w:rPr>
        <w:t xml:space="preserve">. </w:t>
      </w:r>
      <w:r w:rsidRPr="0015712F">
        <w:rPr>
          <w:rFonts w:cs="Arial"/>
        </w:rPr>
        <w:t xml:space="preserve"> Ein Problem bei dieser API ist, dass eine Spende von 20 Euro erwartet wird. Alternativ können mit einer Standard User ID Http </w:t>
      </w:r>
      <w:proofErr w:type="spellStart"/>
      <w:r w:rsidRPr="0015712F">
        <w:rPr>
          <w:rFonts w:cs="Arial"/>
        </w:rPr>
        <w:t>Requests</w:t>
      </w:r>
      <w:proofErr w:type="spellEnd"/>
      <w:r w:rsidRPr="0015712F">
        <w:rPr>
          <w:rFonts w:cs="Arial"/>
        </w:rPr>
        <w:t xml:space="preserve"> getätigt werden, jedoch ist hierbei nicht garantiert, dass die Nummer der erlaubten </w:t>
      </w:r>
      <w:proofErr w:type="spellStart"/>
      <w:r w:rsidRPr="0015712F">
        <w:rPr>
          <w:rFonts w:cs="Arial"/>
        </w:rPr>
        <w:t>Requests</w:t>
      </w:r>
      <w:proofErr w:type="spellEnd"/>
      <w:r w:rsidRPr="0015712F">
        <w:rPr>
          <w:rFonts w:cs="Arial"/>
        </w:rPr>
        <w:t xml:space="preserve"> innerhalb eines Tages nicht überschritten wird. </w:t>
      </w:r>
    </w:p>
    <w:p w14:paraId="70447F41" w14:textId="77777777" w:rsidR="0015712F" w:rsidRDefault="0015712F" w:rsidP="0015712F">
      <w:pPr>
        <w:spacing w:after="0"/>
        <w:rPr>
          <w:rFonts w:cs="Arial"/>
        </w:rPr>
      </w:pPr>
      <w:r>
        <w:rPr>
          <w:rFonts w:cs="Arial"/>
        </w:rPr>
        <w:t xml:space="preserve">Bei der weiteren Suche wurden nur APIs gefunden, die entweder keine Informationen über den Produkttyp liefern oder für den deutschen Markt nicht gebrauchbar sind. </w:t>
      </w:r>
    </w:p>
    <w:p w14:paraId="0ED2D7C1" w14:textId="77777777" w:rsidR="0015712F" w:rsidRDefault="0015712F" w:rsidP="0015712F">
      <w:pPr>
        <w:spacing w:after="0"/>
        <w:rPr>
          <w:rFonts w:cs="Arial"/>
        </w:rPr>
      </w:pPr>
    </w:p>
    <w:p w14:paraId="49ABB365" w14:textId="77777777" w:rsidR="0015712F" w:rsidRPr="0015712F" w:rsidRDefault="0015712F" w:rsidP="0015712F">
      <w:pPr>
        <w:spacing w:after="0"/>
        <w:rPr>
          <w:rFonts w:cs="Arial"/>
        </w:rPr>
      </w:pPr>
      <w:r>
        <w:rPr>
          <w:rFonts w:cs="Arial"/>
        </w:rPr>
        <w:t>Aufgrund der vollständigen Produktdatenbank von</w:t>
      </w:r>
      <w:r w:rsidRPr="0015712F">
        <w:rPr>
          <w:rFonts w:cs="Arial"/>
          <w:color w:val="00B050"/>
        </w:rPr>
        <w:t xml:space="preserve"> </w:t>
      </w:r>
      <w:r w:rsidRPr="00231462">
        <w:rPr>
          <w:rFonts w:cs="Arial"/>
          <w:i/>
        </w:rPr>
        <w:t>Codecheck</w:t>
      </w:r>
      <w:r>
        <w:rPr>
          <w:rFonts w:cs="Arial"/>
        </w:rPr>
        <w:t xml:space="preserve"> wurde recherchiert, ob </w:t>
      </w:r>
      <w:r w:rsidR="00977DA9">
        <w:rPr>
          <w:rFonts w:cs="Arial"/>
        </w:rPr>
        <w:t>diese</w:t>
      </w:r>
      <w:r>
        <w:rPr>
          <w:rFonts w:cs="Arial"/>
        </w:rPr>
        <w:t xml:space="preserve"> eine API anbieten. Sie bieten eine </w:t>
      </w:r>
      <w:r w:rsidR="00977DA9">
        <w:rPr>
          <w:rFonts w:cs="Arial"/>
        </w:rPr>
        <w:t xml:space="preserve">kostenpflichtige </w:t>
      </w:r>
      <w:r>
        <w:rPr>
          <w:rFonts w:cs="Arial"/>
        </w:rPr>
        <w:t xml:space="preserve">Produktdatenbank </w:t>
      </w:r>
      <w:r w:rsidR="00977DA9">
        <w:rPr>
          <w:rFonts w:cs="Arial"/>
        </w:rPr>
        <w:t xml:space="preserve">mit einer REST Schnittstelle </w:t>
      </w:r>
      <w:r w:rsidR="00C452BB">
        <w:rPr>
          <w:rFonts w:cs="Arial"/>
        </w:rPr>
        <w:t xml:space="preserve"> für </w:t>
      </w:r>
      <w:r w:rsidR="002D3CD1">
        <w:rPr>
          <w:rFonts w:cs="Arial"/>
        </w:rPr>
        <w:t>Unternehmen</w:t>
      </w:r>
      <w:r w:rsidR="00C452BB">
        <w:rPr>
          <w:rFonts w:cs="Arial"/>
        </w:rPr>
        <w:t xml:space="preserve"> an [12</w:t>
      </w:r>
      <w:r>
        <w:rPr>
          <w:rFonts w:cs="Arial"/>
        </w:rPr>
        <w:t>]</w:t>
      </w:r>
      <w:r w:rsidR="00977DA9">
        <w:rPr>
          <w:rFonts w:cs="Arial"/>
        </w:rPr>
        <w:t xml:space="preserve">. Auf Anfrage nach kostenfreier Nutzung zu Hochschulzwecken wurde bestätigt, dass das Anliegen weitergeleitet wird. Bislang kam keine weitere Antwort. </w:t>
      </w:r>
    </w:p>
    <w:p w14:paraId="5B0E10F1" w14:textId="77777777" w:rsidR="0015712F" w:rsidRPr="0015712F" w:rsidRDefault="0015712F" w:rsidP="0015712F">
      <w:pPr>
        <w:spacing w:after="0"/>
        <w:rPr>
          <w:rFonts w:cs="Arial"/>
        </w:rPr>
      </w:pPr>
    </w:p>
    <w:p w14:paraId="45ACD2EE" w14:textId="77777777" w:rsidR="005B190A" w:rsidRPr="005B190A" w:rsidRDefault="005B190A" w:rsidP="005B190A"/>
    <w:p w14:paraId="1224C516" w14:textId="77777777" w:rsidR="00EE5DCD" w:rsidRDefault="00EE5DCD">
      <w:pPr>
        <w:rPr>
          <w:rFonts w:eastAsia="Times New Roman" w:cs="Times New Roman"/>
          <w:b/>
          <w:sz w:val="24"/>
        </w:rPr>
      </w:pPr>
      <w:r>
        <w:br w:type="page"/>
      </w:r>
    </w:p>
    <w:p w14:paraId="27A9A18E" w14:textId="77777777" w:rsidR="006E0F21" w:rsidRDefault="006E0F21" w:rsidP="006E0F21">
      <w:pPr>
        <w:pStyle w:val="berschrift2"/>
      </w:pPr>
      <w:bookmarkStart w:id="15" w:name="_Toc7356800"/>
      <w:r>
        <w:lastRenderedPageBreak/>
        <w:t>Recherche „richtige Mülltrennung“</w:t>
      </w:r>
      <w:bookmarkEnd w:id="15"/>
    </w:p>
    <w:p w14:paraId="31A77FC8" w14:textId="77777777" w:rsidR="00ED08A1" w:rsidRDefault="00ED08A1" w:rsidP="00C94020">
      <w:r>
        <w:t>Zunächst wurde sich auf zwei Internetseiten [</w:t>
      </w:r>
      <w:r w:rsidR="002A100A">
        <w:t>13, 14</w:t>
      </w:r>
      <w:r w:rsidR="00231462">
        <w:t xml:space="preserve">] </w:t>
      </w:r>
      <w:r>
        <w:t xml:space="preserve">ein Überblick verschafft, welche Fehler beim Mülltrennen </w:t>
      </w:r>
      <w:r w:rsidRPr="00977DA9">
        <w:rPr>
          <w:color w:val="C00000"/>
        </w:rPr>
        <w:t>(angeblich)</w:t>
      </w:r>
      <w:r>
        <w:t xml:space="preserve"> am häufigsten gemacht werden. </w:t>
      </w:r>
      <w:r w:rsidR="00C94020">
        <w:t xml:space="preserve">Ungenau waren die Erklärungen der Mülltrennung zu Pizzakartons und anderen Kartons, die eine Beschichtung haben. Laut den Internetseiten sollten Plastik-Sichtfenster bei Kartons oder Briefumschlägen separat getrennt werden. Dies sollte nochmals von einer seriöseren Quelle überprüft werden. Allgemeine Verwirrung gibt es bei der Aluminiumfolie zum selbst Verpacken. </w:t>
      </w:r>
      <w:r w:rsidR="00C94020" w:rsidRPr="00D232B9">
        <w:rPr>
          <w:color w:val="FF0000"/>
        </w:rPr>
        <w:t>Dies sollte auch nachgefragt werden.</w:t>
      </w:r>
      <w:r w:rsidR="00C94020">
        <w:t xml:space="preserve"> </w:t>
      </w:r>
      <w:r w:rsidR="00C94020">
        <w:br/>
        <w:t xml:space="preserve">In meinem persönlichen Umfeld kamen noch die Fragen auf, wie genau Hackfleisch Verpackungen getrennt werden sollten und ob der </w:t>
      </w:r>
      <w:r w:rsidR="002D3CD1">
        <w:t>Deckel von Tetra Pa</w:t>
      </w:r>
      <w:r w:rsidR="00C94020">
        <w:t>ks abgeschraubt werden sollte, weil im Allgemeinen P</w:t>
      </w:r>
      <w:r w:rsidR="00F53C7B">
        <w:t>lastik von anderen Materialien und anderem Plastik</w:t>
      </w:r>
      <w:r w:rsidR="00C94020">
        <w:t xml:space="preserve"> getrennt werden sollte. </w:t>
      </w:r>
    </w:p>
    <w:p w14:paraId="01DDE22B" w14:textId="77777777" w:rsidR="000F5C3F" w:rsidRDefault="000F5C3F" w:rsidP="000F5C3F">
      <w:r>
        <w:t xml:space="preserve">Folgende offene Fragen: </w:t>
      </w:r>
    </w:p>
    <w:p w14:paraId="383A3C2D" w14:textId="77777777" w:rsidR="0070235B" w:rsidRDefault="0070235B" w:rsidP="0070235B">
      <w:r>
        <w:t xml:space="preserve">1. Pizzakartons vom Lieferservice (beschmutzt und beschichtet) </w:t>
      </w:r>
      <w:r w:rsidR="002A6D7D">
        <w:br/>
      </w:r>
      <w:r>
        <w:t xml:space="preserve">2. Tiefkühlverpackungen / </w:t>
      </w:r>
      <w:proofErr w:type="spellStart"/>
      <w:r>
        <w:t>Cornflakesverpackungen</w:t>
      </w:r>
      <w:proofErr w:type="spellEnd"/>
      <w:r>
        <w:t xml:space="preserve"> (beschichtet) </w:t>
      </w:r>
      <w:r w:rsidR="002A6D7D">
        <w:br/>
      </w:r>
      <w:r>
        <w:t xml:space="preserve">3. Nudelverpackungen oder Briefumschläge mit Plastik-Sichtfenster (extra trennen?) </w:t>
      </w:r>
      <w:r w:rsidR="002A6D7D">
        <w:br/>
      </w:r>
      <w:r>
        <w:t xml:space="preserve">4. verschiedene Plastiksorten an einer Verpackung extra voneinander lösen? </w:t>
      </w:r>
      <w:r w:rsidR="002A6D7D">
        <w:br/>
      </w:r>
      <w:r>
        <w:t xml:space="preserve">5. Backpapier (benutzt / unbenutzt) </w:t>
      </w:r>
      <w:r w:rsidR="002A6D7D">
        <w:br/>
      </w:r>
      <w:r>
        <w:t xml:space="preserve">6. Alufolie zum selbst Verpacken (streng genommen kein Verpackungsmüll) </w:t>
      </w:r>
      <w:r w:rsidR="002A6D7D">
        <w:br/>
      </w:r>
      <w:r>
        <w:t>7. Hackfleisch Verpackungen und dünnes Pa</w:t>
      </w:r>
      <w:r w:rsidR="00A838BD">
        <w:t>p</w:t>
      </w:r>
      <w:r>
        <w:t>ier (zu sehr verschmutzt?)</w:t>
      </w:r>
      <w:r w:rsidR="002A6D7D">
        <w:br/>
      </w:r>
      <w:r>
        <w:t>8. Tetra Pak: Deckel vorhe</w:t>
      </w:r>
      <w:r w:rsidR="001C2967">
        <w:t>r abschrauben?</w:t>
      </w:r>
    </w:p>
    <w:p w14:paraId="2D2358CD" w14:textId="77777777" w:rsidR="006E6AB5" w:rsidRDefault="006E6AB5" w:rsidP="0070235B">
      <w:r>
        <w:t xml:space="preserve">Zu diesen speziellen Fragen gab es bei den Trennhilfen von </w:t>
      </w:r>
      <w:r w:rsidR="002A100A">
        <w:t>AVEA[15</w:t>
      </w:r>
      <w:r w:rsidR="00B53419">
        <w:t xml:space="preserve">/Anhang], </w:t>
      </w:r>
      <w:r w:rsidR="00231462">
        <w:t>Grüner Punkt [1</w:t>
      </w:r>
      <w:r w:rsidR="002A100A">
        <w:t>6</w:t>
      </w:r>
      <w:r>
        <w:t>/Anha</w:t>
      </w:r>
      <w:r w:rsidR="00B53419">
        <w:t xml:space="preserve">ng] sowie </w:t>
      </w:r>
      <w:r w:rsidR="00231462">
        <w:t>von der Initiative aller dualen Systeme</w:t>
      </w:r>
      <w:r w:rsidR="00B53419">
        <w:t xml:space="preserve"> </w:t>
      </w:r>
      <w:hyperlink w:tgtFrame="jmwD6O4pqCBYs06hWbz9GmZ" w:history="1">
        <w:r w:rsidR="00B53419">
          <w:rPr>
            <w:rStyle w:val="Hyperlink"/>
          </w:rPr>
          <w:t>https://www.mülltrennung-wirkt.de/</w:t>
        </w:r>
      </w:hyperlink>
      <w:r w:rsidR="00B53419">
        <w:t xml:space="preserve"> </w:t>
      </w:r>
      <w:r w:rsidR="002A100A">
        <w:t>[17</w:t>
      </w:r>
      <w:r>
        <w:t>/Anhang] keine genaue Auskunft.</w:t>
      </w:r>
      <w:r w:rsidR="004409DD">
        <w:t xml:space="preserve"> </w:t>
      </w:r>
    </w:p>
    <w:p w14:paraId="401281C5" w14:textId="77777777" w:rsidR="00F52749" w:rsidRDefault="00F52749">
      <w:pPr>
        <w:spacing w:line="276" w:lineRule="auto"/>
      </w:pPr>
      <w:r>
        <w:br w:type="page"/>
      </w:r>
    </w:p>
    <w:p w14:paraId="21093F7B" w14:textId="77777777" w:rsidR="00D54896" w:rsidRPr="00D66F18" w:rsidRDefault="00F53C7B" w:rsidP="00F57431">
      <w:r>
        <w:lastRenderedPageBreak/>
        <w:t xml:space="preserve">Da die Sammelsysteme von der Kommune abhängig sein können </w:t>
      </w:r>
      <w:r w:rsidRPr="002D3CD1">
        <w:rPr>
          <w:color w:val="FF0000"/>
        </w:rPr>
        <w:t>[</w:t>
      </w:r>
      <w:r w:rsidR="00C452BB" w:rsidRPr="002D3CD1">
        <w:rPr>
          <w:color w:val="FF0000"/>
        </w:rPr>
        <w:t>1</w:t>
      </w:r>
      <w:r w:rsidR="002A100A" w:rsidRPr="002D3CD1">
        <w:rPr>
          <w:color w:val="FF0000"/>
        </w:rPr>
        <w:t>6</w:t>
      </w:r>
      <w:r w:rsidR="00C452BB" w:rsidRPr="002D3CD1">
        <w:rPr>
          <w:color w:val="FF0000"/>
        </w:rPr>
        <w:t>, 1</w:t>
      </w:r>
      <w:r w:rsidR="002A100A" w:rsidRPr="002D3CD1">
        <w:rPr>
          <w:color w:val="FF0000"/>
        </w:rPr>
        <w:t>7</w:t>
      </w:r>
      <w:r w:rsidRPr="002D3CD1">
        <w:rPr>
          <w:color w:val="FF0000"/>
        </w:rPr>
        <w:t>],</w:t>
      </w:r>
      <w:r w:rsidR="00C94020">
        <w:t xml:space="preserve"> wurde </w:t>
      </w:r>
      <w:r>
        <w:t xml:space="preserve">zunächst </w:t>
      </w:r>
      <w:r w:rsidR="00C94020">
        <w:t xml:space="preserve">AVEA, eine Unternehmensgruppe in Leverkusen, kontaktiert. Das Entsorgungsgebiet von AVEA „umfasst die Stadt Leverkusen sowie den Rheinisch-Bergischen und den Oberbergischen Kreis.“ Die Wertstoffbehandlung erfolgt an den Standorten in </w:t>
      </w:r>
      <w:proofErr w:type="spellStart"/>
      <w:r w:rsidR="00C94020">
        <w:t>Bockenberg</w:t>
      </w:r>
      <w:proofErr w:type="spellEnd"/>
      <w:r w:rsidR="00C94020">
        <w:t xml:space="preserve">, Leverkusen und </w:t>
      </w:r>
      <w:proofErr w:type="spellStart"/>
      <w:r w:rsidR="00C94020">
        <w:t>Leppe</w:t>
      </w:r>
      <w:proofErr w:type="spellEnd"/>
      <w:r w:rsidR="00C94020">
        <w:t xml:space="preserve">. </w:t>
      </w:r>
      <w:r w:rsidR="00D54896">
        <w:br/>
      </w:r>
      <w:r w:rsidR="00D54896" w:rsidRPr="00D66F18">
        <w:t xml:space="preserve">Auf </w:t>
      </w:r>
      <w:r w:rsidR="00D66F18">
        <w:t>die</w:t>
      </w:r>
      <w:r w:rsidR="00D54896" w:rsidRPr="00D66F18">
        <w:t xml:space="preserve"> E-Mail </w:t>
      </w:r>
      <w:r w:rsidR="00D66F18">
        <w:t>kam folgende Antwort zurück:</w:t>
      </w:r>
      <w:r w:rsidR="00D54896" w:rsidRPr="00D66F18">
        <w:t xml:space="preserve"> </w:t>
      </w:r>
    </w:p>
    <w:p w14:paraId="7AD50E26" w14:textId="77777777" w:rsidR="00D54896" w:rsidRPr="00D66F18" w:rsidRDefault="00D54896" w:rsidP="000F5C3F">
      <w:pPr>
        <w:ind w:left="708"/>
        <w:rPr>
          <w:i/>
        </w:rPr>
      </w:pPr>
      <w:r w:rsidRPr="00D66F18">
        <w:rPr>
          <w:i/>
        </w:rPr>
        <w:t>„</w:t>
      </w:r>
      <w:r w:rsidR="000F5C3F" w:rsidRPr="00D66F18">
        <w:rPr>
          <w:i/>
        </w:rPr>
        <w:t xml:space="preserve">Da Sie überwiegend Informationen zu Verkaufsverpackungen benötigen, sollten Sie sich diesbezüglich an die Lizenznehmer der Dualen Systeme bzw. an die Zentrale Stelle zur Lizensierung von Verkaufsverpackungen wenden. […] Die </w:t>
      </w:r>
      <w:proofErr w:type="spellStart"/>
      <w:r w:rsidR="000F5C3F" w:rsidRPr="00D66F18">
        <w:rPr>
          <w:i/>
        </w:rPr>
        <w:t>Avea</w:t>
      </w:r>
      <w:proofErr w:type="spellEnd"/>
      <w:r w:rsidR="000F5C3F" w:rsidRPr="00D66F18">
        <w:rPr>
          <w:i/>
        </w:rPr>
        <w:t xml:space="preserve"> […] ist unter anderem verantwortlich für die Entsorgung von Restmüll und Papier. Die Einsammlung der Verkaufsverpackungen, die in Leverkusen in gelben Säcken bereitgestellt werden, erfolgt durch die </w:t>
      </w:r>
      <w:proofErr w:type="spellStart"/>
      <w:r w:rsidR="000F5C3F" w:rsidRPr="00D66F18">
        <w:rPr>
          <w:i/>
        </w:rPr>
        <w:t>Revea</w:t>
      </w:r>
      <w:proofErr w:type="spellEnd"/>
      <w:r w:rsidR="000F5C3F" w:rsidRPr="00D66F18">
        <w:rPr>
          <w:i/>
        </w:rPr>
        <w:t>.“</w:t>
      </w:r>
    </w:p>
    <w:p w14:paraId="5A8CB80C" w14:textId="77777777" w:rsidR="006876A8" w:rsidRDefault="00A74036" w:rsidP="000F5C3F">
      <w:r>
        <w:t>Trotzdem</w:t>
      </w:r>
      <w:r w:rsidR="000F5C3F">
        <w:t xml:space="preserve"> </w:t>
      </w:r>
      <w:r>
        <w:t>wurden</w:t>
      </w:r>
      <w:r w:rsidR="000F5C3F">
        <w:t xml:space="preserve"> die Fragen bezüglich des Altpapiers </w:t>
      </w:r>
      <w:r>
        <w:t xml:space="preserve">und </w:t>
      </w:r>
      <w:r w:rsidR="00F70308">
        <w:t xml:space="preserve">des Restmülls </w:t>
      </w:r>
      <w:r>
        <w:t>nicht beantwortet.</w:t>
      </w:r>
      <w:r w:rsidR="00D66F18">
        <w:t xml:space="preserve"> </w:t>
      </w:r>
      <w:r w:rsidR="006876A8">
        <w:t xml:space="preserve">Daraufhin </w:t>
      </w:r>
      <w:r>
        <w:t>wurden weitere</w:t>
      </w:r>
      <w:r w:rsidR="006876A8">
        <w:t xml:space="preserve"> E-Mail</w:t>
      </w:r>
      <w:r w:rsidR="00F53C7B">
        <w:t>s</w:t>
      </w:r>
      <w:r w:rsidR="006876A8">
        <w:t xml:space="preserve"> an </w:t>
      </w:r>
      <w:proofErr w:type="spellStart"/>
      <w:r w:rsidR="006876A8">
        <w:t>Revea</w:t>
      </w:r>
      <w:proofErr w:type="spellEnd"/>
      <w:r w:rsidR="006876A8">
        <w:t xml:space="preserve"> und den dualen Systemen Grüner Punkt, </w:t>
      </w:r>
      <w:proofErr w:type="spellStart"/>
      <w:r w:rsidR="006876A8">
        <w:t>Landbell</w:t>
      </w:r>
      <w:proofErr w:type="spellEnd"/>
      <w:r w:rsidR="006876A8">
        <w:t xml:space="preserve"> und </w:t>
      </w:r>
      <w:proofErr w:type="spellStart"/>
      <w:r w:rsidR="006876A8">
        <w:t>Reclay</w:t>
      </w:r>
      <w:proofErr w:type="spellEnd"/>
      <w:r w:rsidR="006876A8">
        <w:t xml:space="preserve"> geschickt.</w:t>
      </w:r>
      <w:r w:rsidR="00F53C7B">
        <w:t xml:space="preserve"> </w:t>
      </w:r>
      <w:proofErr w:type="spellStart"/>
      <w:r>
        <w:t>Revea</w:t>
      </w:r>
      <w:proofErr w:type="spellEnd"/>
      <w:r>
        <w:t xml:space="preserve"> hat sich bislang nicht gemeldet</w:t>
      </w:r>
      <w:r w:rsidR="002A6D7D">
        <w:t xml:space="preserve">. </w:t>
      </w:r>
      <w:r w:rsidR="006876A8">
        <w:t>Die</w:t>
      </w:r>
      <w:r w:rsidR="001D12BC">
        <w:t xml:space="preserve"> genauen</w:t>
      </w:r>
      <w:r w:rsidR="006876A8">
        <w:t xml:space="preserve"> Antworten </w:t>
      </w:r>
      <w:r w:rsidR="002A6D7D">
        <w:t xml:space="preserve">der dualen Systeme </w:t>
      </w:r>
      <w:r w:rsidR="006876A8">
        <w:t xml:space="preserve">befinden sich im Anhang. </w:t>
      </w:r>
      <w:r w:rsidR="002A6D7D">
        <w:t xml:space="preserve">Im Folgenden eine tabellarische Übersicht der Antworten: </w:t>
      </w:r>
    </w:p>
    <w:tbl>
      <w:tblPr>
        <w:tblStyle w:val="Tabellenraster"/>
        <w:tblW w:w="0" w:type="auto"/>
        <w:tblLook w:val="04A0" w:firstRow="1" w:lastRow="0" w:firstColumn="1" w:lastColumn="0" w:noHBand="0" w:noVBand="1"/>
      </w:tblPr>
      <w:tblGrid>
        <w:gridCol w:w="2235"/>
        <w:gridCol w:w="2268"/>
        <w:gridCol w:w="2268"/>
        <w:gridCol w:w="2441"/>
      </w:tblGrid>
      <w:tr w:rsidR="002A6D7D" w14:paraId="581A9A85" w14:textId="77777777" w:rsidTr="00F70308">
        <w:tc>
          <w:tcPr>
            <w:tcW w:w="2235" w:type="dxa"/>
          </w:tcPr>
          <w:p w14:paraId="637D8218" w14:textId="77777777" w:rsidR="002A6D7D" w:rsidRPr="00F70308" w:rsidRDefault="002A6D7D" w:rsidP="000F5C3F">
            <w:pPr>
              <w:rPr>
                <w:b/>
              </w:rPr>
            </w:pPr>
            <w:r w:rsidRPr="00F70308">
              <w:rPr>
                <w:b/>
              </w:rPr>
              <w:t>Frage</w:t>
            </w:r>
          </w:p>
        </w:tc>
        <w:tc>
          <w:tcPr>
            <w:tcW w:w="2268" w:type="dxa"/>
          </w:tcPr>
          <w:p w14:paraId="60F4B579" w14:textId="77777777" w:rsidR="002A6D7D" w:rsidRPr="00F70308" w:rsidRDefault="002A6D7D" w:rsidP="000F5C3F">
            <w:pPr>
              <w:rPr>
                <w:b/>
              </w:rPr>
            </w:pPr>
            <w:proofErr w:type="spellStart"/>
            <w:r w:rsidRPr="00F70308">
              <w:rPr>
                <w:b/>
              </w:rPr>
              <w:t>Landbell</w:t>
            </w:r>
            <w:proofErr w:type="spellEnd"/>
          </w:p>
        </w:tc>
        <w:tc>
          <w:tcPr>
            <w:tcW w:w="2268" w:type="dxa"/>
          </w:tcPr>
          <w:p w14:paraId="26E2CC3C" w14:textId="77777777" w:rsidR="002A6D7D" w:rsidRPr="00F70308" w:rsidRDefault="002A6D7D" w:rsidP="000F5C3F">
            <w:pPr>
              <w:rPr>
                <w:b/>
              </w:rPr>
            </w:pPr>
            <w:r w:rsidRPr="00F70308">
              <w:rPr>
                <w:b/>
              </w:rPr>
              <w:t>Grüner Punkt</w:t>
            </w:r>
          </w:p>
        </w:tc>
        <w:tc>
          <w:tcPr>
            <w:tcW w:w="2441" w:type="dxa"/>
          </w:tcPr>
          <w:p w14:paraId="65C1D523" w14:textId="77777777" w:rsidR="002A6D7D" w:rsidRPr="00F70308" w:rsidRDefault="002A6D7D" w:rsidP="000F5C3F">
            <w:pPr>
              <w:rPr>
                <w:b/>
              </w:rPr>
            </w:pPr>
            <w:proofErr w:type="spellStart"/>
            <w:r w:rsidRPr="00F70308">
              <w:rPr>
                <w:b/>
              </w:rPr>
              <w:t>Reclay</w:t>
            </w:r>
            <w:proofErr w:type="spellEnd"/>
          </w:p>
        </w:tc>
      </w:tr>
      <w:tr w:rsidR="002A6D7D" w14:paraId="7B69C44C" w14:textId="77777777" w:rsidTr="00F70308">
        <w:tc>
          <w:tcPr>
            <w:tcW w:w="2235" w:type="dxa"/>
          </w:tcPr>
          <w:p w14:paraId="0FA6D55C" w14:textId="77777777" w:rsidR="002A6D7D" w:rsidRDefault="002A6D7D" w:rsidP="000F5C3F">
            <w:r>
              <w:t>1. Pizzakarton</w:t>
            </w:r>
          </w:p>
        </w:tc>
        <w:tc>
          <w:tcPr>
            <w:tcW w:w="2268" w:type="dxa"/>
          </w:tcPr>
          <w:p w14:paraId="0E53D343" w14:textId="77777777" w:rsidR="002A6D7D" w:rsidRDefault="002A6D7D" w:rsidP="000F5C3F">
            <w:r>
              <w:t>Restmüll</w:t>
            </w:r>
          </w:p>
        </w:tc>
        <w:tc>
          <w:tcPr>
            <w:tcW w:w="2268" w:type="dxa"/>
          </w:tcPr>
          <w:p w14:paraId="40DC6497" w14:textId="77777777" w:rsidR="002A6D7D" w:rsidRDefault="002A6D7D" w:rsidP="000F5C3F">
            <w:r>
              <w:t>Papier</w:t>
            </w:r>
          </w:p>
        </w:tc>
        <w:tc>
          <w:tcPr>
            <w:tcW w:w="2441" w:type="dxa"/>
          </w:tcPr>
          <w:p w14:paraId="620BD7FC" w14:textId="77777777" w:rsidR="002A6D7D" w:rsidRDefault="002A6D7D" w:rsidP="000F5C3F">
            <w:r>
              <w:t>Restmüll</w:t>
            </w:r>
          </w:p>
        </w:tc>
      </w:tr>
      <w:tr w:rsidR="002A6D7D" w14:paraId="46E9B561" w14:textId="77777777" w:rsidTr="00F70308">
        <w:tc>
          <w:tcPr>
            <w:tcW w:w="2235" w:type="dxa"/>
          </w:tcPr>
          <w:p w14:paraId="239C8B13" w14:textId="77777777" w:rsidR="002A6D7D" w:rsidRDefault="002A6D7D" w:rsidP="000F5C3F">
            <w:r>
              <w:t>2. Cornflakes/TK/</w:t>
            </w:r>
            <w:r>
              <w:br/>
              <w:t>beschichtet</w:t>
            </w:r>
          </w:p>
        </w:tc>
        <w:tc>
          <w:tcPr>
            <w:tcW w:w="2268" w:type="dxa"/>
          </w:tcPr>
          <w:p w14:paraId="47902E4B" w14:textId="77777777" w:rsidR="002A6D7D" w:rsidRDefault="002A6D7D" w:rsidP="000F5C3F">
            <w:r>
              <w:t>Papier</w:t>
            </w:r>
          </w:p>
        </w:tc>
        <w:tc>
          <w:tcPr>
            <w:tcW w:w="2268" w:type="dxa"/>
          </w:tcPr>
          <w:p w14:paraId="014CDDA6" w14:textId="77777777" w:rsidR="002A6D7D" w:rsidRDefault="002A6D7D" w:rsidP="000F5C3F">
            <w:r>
              <w:t>Karton: Papier</w:t>
            </w:r>
          </w:p>
          <w:p w14:paraId="7CDFDA14" w14:textId="77777777" w:rsidR="002A6D7D" w:rsidRDefault="002A6D7D" w:rsidP="00F70308">
            <w:r>
              <w:t>Beschichtet: g</w:t>
            </w:r>
            <w:r w:rsidR="00F70308">
              <w:t>elb</w:t>
            </w:r>
          </w:p>
        </w:tc>
        <w:tc>
          <w:tcPr>
            <w:tcW w:w="2441" w:type="dxa"/>
          </w:tcPr>
          <w:p w14:paraId="32BE3AFC" w14:textId="77777777" w:rsidR="002A6D7D" w:rsidRDefault="00F70308" w:rsidP="00F70308">
            <w:r>
              <w:t>Beschichtet : gelb</w:t>
            </w:r>
          </w:p>
        </w:tc>
      </w:tr>
      <w:tr w:rsidR="002A6D7D" w14:paraId="18BEF02D" w14:textId="77777777" w:rsidTr="00F70308">
        <w:tc>
          <w:tcPr>
            <w:tcW w:w="2235" w:type="dxa"/>
          </w:tcPr>
          <w:p w14:paraId="0EE0304B" w14:textId="77777777" w:rsidR="002A6D7D" w:rsidRDefault="002A6D7D" w:rsidP="000F5C3F">
            <w:r>
              <w:t>3. Plastik Sichtfenster</w:t>
            </w:r>
          </w:p>
        </w:tc>
        <w:tc>
          <w:tcPr>
            <w:tcW w:w="2268" w:type="dxa"/>
          </w:tcPr>
          <w:p w14:paraId="49A96FDB" w14:textId="77777777" w:rsidR="002A6D7D" w:rsidRDefault="002A6D7D" w:rsidP="000F5C3F">
            <w:r>
              <w:t>Papier</w:t>
            </w:r>
          </w:p>
        </w:tc>
        <w:tc>
          <w:tcPr>
            <w:tcW w:w="2268" w:type="dxa"/>
          </w:tcPr>
          <w:p w14:paraId="043510C2" w14:textId="77777777" w:rsidR="002A6D7D" w:rsidRDefault="002A6D7D" w:rsidP="000F5C3F">
            <w:r>
              <w:t>Papier</w:t>
            </w:r>
          </w:p>
        </w:tc>
        <w:tc>
          <w:tcPr>
            <w:tcW w:w="2441" w:type="dxa"/>
          </w:tcPr>
          <w:p w14:paraId="02D0A10C" w14:textId="77777777" w:rsidR="002A6D7D" w:rsidRDefault="002A6D7D" w:rsidP="000F5C3F">
            <w:r>
              <w:t>trennen</w:t>
            </w:r>
          </w:p>
        </w:tc>
      </w:tr>
      <w:tr w:rsidR="002A6D7D" w14:paraId="4E959C13" w14:textId="77777777" w:rsidTr="00F70308">
        <w:tc>
          <w:tcPr>
            <w:tcW w:w="2235" w:type="dxa"/>
          </w:tcPr>
          <w:p w14:paraId="7010A545" w14:textId="77777777" w:rsidR="002A6D7D" w:rsidRDefault="002A6D7D" w:rsidP="000F5C3F">
            <w:r>
              <w:t>4. vers. Plastiksorten</w:t>
            </w:r>
          </w:p>
        </w:tc>
        <w:tc>
          <w:tcPr>
            <w:tcW w:w="2268" w:type="dxa"/>
          </w:tcPr>
          <w:p w14:paraId="49A13E61" w14:textId="77777777" w:rsidR="002A6D7D" w:rsidRDefault="002A6D7D" w:rsidP="000F5C3F">
            <w:r>
              <w:t>trennen</w:t>
            </w:r>
          </w:p>
        </w:tc>
        <w:tc>
          <w:tcPr>
            <w:tcW w:w="2268" w:type="dxa"/>
          </w:tcPr>
          <w:p w14:paraId="49E2E1E2" w14:textId="77777777" w:rsidR="002A6D7D" w:rsidRDefault="002A6D7D" w:rsidP="000F5C3F">
            <w:r>
              <w:t>trennen</w:t>
            </w:r>
          </w:p>
        </w:tc>
        <w:tc>
          <w:tcPr>
            <w:tcW w:w="2441" w:type="dxa"/>
          </w:tcPr>
          <w:p w14:paraId="2000825B" w14:textId="77777777" w:rsidR="002A6D7D" w:rsidRDefault="002A6D7D" w:rsidP="000F5C3F">
            <w:r>
              <w:t>trennen</w:t>
            </w:r>
          </w:p>
        </w:tc>
      </w:tr>
      <w:tr w:rsidR="002A6D7D" w14:paraId="07999F6F" w14:textId="77777777" w:rsidTr="00F70308">
        <w:tc>
          <w:tcPr>
            <w:tcW w:w="2235" w:type="dxa"/>
          </w:tcPr>
          <w:p w14:paraId="5C915586" w14:textId="77777777" w:rsidR="002A6D7D" w:rsidRDefault="002A6D7D" w:rsidP="000F5C3F">
            <w:r>
              <w:t>5. Backpapier</w:t>
            </w:r>
          </w:p>
        </w:tc>
        <w:tc>
          <w:tcPr>
            <w:tcW w:w="2268" w:type="dxa"/>
          </w:tcPr>
          <w:p w14:paraId="4E8AE09A" w14:textId="77777777" w:rsidR="002A6D7D" w:rsidRDefault="002A6D7D" w:rsidP="000F5C3F">
            <w:r>
              <w:t>Restmüll</w:t>
            </w:r>
          </w:p>
        </w:tc>
        <w:tc>
          <w:tcPr>
            <w:tcW w:w="2268" w:type="dxa"/>
          </w:tcPr>
          <w:p w14:paraId="40D75581" w14:textId="77777777" w:rsidR="002A6D7D" w:rsidRDefault="002A6D7D" w:rsidP="000F5C3F">
            <w:r>
              <w:t>Unbenutzt: Papier,</w:t>
            </w:r>
            <w:r>
              <w:br/>
              <w:t>Benutzt: Restmüll</w:t>
            </w:r>
          </w:p>
        </w:tc>
        <w:tc>
          <w:tcPr>
            <w:tcW w:w="2441" w:type="dxa"/>
          </w:tcPr>
          <w:p w14:paraId="1FF7FC60" w14:textId="77777777" w:rsidR="002A6D7D" w:rsidRDefault="002A6D7D" w:rsidP="000F5C3F">
            <w:r>
              <w:t>Restmüll</w:t>
            </w:r>
          </w:p>
        </w:tc>
      </w:tr>
      <w:tr w:rsidR="002A6D7D" w14:paraId="656928F9" w14:textId="77777777" w:rsidTr="00F70308">
        <w:tc>
          <w:tcPr>
            <w:tcW w:w="2235" w:type="dxa"/>
          </w:tcPr>
          <w:p w14:paraId="2B860D6A" w14:textId="77777777" w:rsidR="002A6D7D" w:rsidRDefault="002A6D7D" w:rsidP="000F5C3F">
            <w:r>
              <w:t>6. Alufolie</w:t>
            </w:r>
          </w:p>
        </w:tc>
        <w:tc>
          <w:tcPr>
            <w:tcW w:w="2268" w:type="dxa"/>
          </w:tcPr>
          <w:p w14:paraId="50BD55CD" w14:textId="77777777" w:rsidR="002A6D7D" w:rsidRDefault="002A6D7D" w:rsidP="000F5C3F">
            <w:r>
              <w:t>Restmüll</w:t>
            </w:r>
          </w:p>
        </w:tc>
        <w:tc>
          <w:tcPr>
            <w:tcW w:w="2268" w:type="dxa"/>
          </w:tcPr>
          <w:p w14:paraId="0A917F74" w14:textId="77777777" w:rsidR="002A6D7D" w:rsidRDefault="00F70308" w:rsidP="000F5C3F">
            <w:r>
              <w:t>gelb</w:t>
            </w:r>
          </w:p>
        </w:tc>
        <w:tc>
          <w:tcPr>
            <w:tcW w:w="2441" w:type="dxa"/>
          </w:tcPr>
          <w:p w14:paraId="0AD340CA" w14:textId="77777777" w:rsidR="002A6D7D" w:rsidRDefault="00F70308" w:rsidP="000F5C3F">
            <w:r>
              <w:t>gelb</w:t>
            </w:r>
          </w:p>
        </w:tc>
      </w:tr>
      <w:tr w:rsidR="002A6D7D" w14:paraId="136BD185" w14:textId="77777777" w:rsidTr="00F70308">
        <w:tc>
          <w:tcPr>
            <w:tcW w:w="2235" w:type="dxa"/>
          </w:tcPr>
          <w:p w14:paraId="0E55BD04" w14:textId="77777777" w:rsidR="002A6D7D" w:rsidRDefault="002A6D7D" w:rsidP="000F5C3F">
            <w:r>
              <w:t>7. Hackfleisch</w:t>
            </w:r>
          </w:p>
        </w:tc>
        <w:tc>
          <w:tcPr>
            <w:tcW w:w="2268" w:type="dxa"/>
          </w:tcPr>
          <w:p w14:paraId="0A40ECCB" w14:textId="77777777" w:rsidR="002A6D7D" w:rsidRDefault="00F70308" w:rsidP="000F5C3F">
            <w:r>
              <w:t>Verpackung: gelb</w:t>
            </w:r>
          </w:p>
          <w:p w14:paraId="77C8CCE8" w14:textId="77777777" w:rsidR="00F70308" w:rsidRDefault="00F70308" w:rsidP="000F5C3F">
            <w:r>
              <w:t>Papier: Restmüll / gelb</w:t>
            </w:r>
          </w:p>
        </w:tc>
        <w:tc>
          <w:tcPr>
            <w:tcW w:w="2268" w:type="dxa"/>
          </w:tcPr>
          <w:p w14:paraId="6D69E414" w14:textId="77777777" w:rsidR="002A6D7D" w:rsidRDefault="00F70308" w:rsidP="000F5C3F">
            <w:r>
              <w:t>gelb</w:t>
            </w:r>
          </w:p>
        </w:tc>
        <w:tc>
          <w:tcPr>
            <w:tcW w:w="2441" w:type="dxa"/>
          </w:tcPr>
          <w:p w14:paraId="125FC097" w14:textId="77777777" w:rsidR="00F70308" w:rsidRDefault="00F70308" w:rsidP="00F70308">
            <w:r>
              <w:t xml:space="preserve">Verpackung: gelb </w:t>
            </w:r>
          </w:p>
          <w:p w14:paraId="7E6C14ED" w14:textId="77777777" w:rsidR="002A6D7D" w:rsidRDefault="00F70308" w:rsidP="00F70308">
            <w:r>
              <w:t>Papier: Restmüll / gelb</w:t>
            </w:r>
          </w:p>
        </w:tc>
      </w:tr>
      <w:tr w:rsidR="002A6D7D" w14:paraId="06F6C486" w14:textId="77777777" w:rsidTr="00F70308">
        <w:tc>
          <w:tcPr>
            <w:tcW w:w="2235" w:type="dxa"/>
          </w:tcPr>
          <w:p w14:paraId="2A5193E4" w14:textId="77777777" w:rsidR="002A6D7D" w:rsidRDefault="002D3CD1" w:rsidP="002D3CD1">
            <w:r>
              <w:t>8. Tetra Pak</w:t>
            </w:r>
            <w:r w:rsidR="002A6D7D">
              <w:t xml:space="preserve"> Deckel</w:t>
            </w:r>
          </w:p>
        </w:tc>
        <w:tc>
          <w:tcPr>
            <w:tcW w:w="2268" w:type="dxa"/>
          </w:tcPr>
          <w:p w14:paraId="16A34AA0" w14:textId="77777777" w:rsidR="002A6D7D" w:rsidRDefault="002A6D7D" w:rsidP="000F5C3F">
            <w:r>
              <w:t>Deckel dran lassen</w:t>
            </w:r>
          </w:p>
        </w:tc>
        <w:tc>
          <w:tcPr>
            <w:tcW w:w="2268" w:type="dxa"/>
          </w:tcPr>
          <w:p w14:paraId="1172A9D4" w14:textId="77777777" w:rsidR="002A6D7D" w:rsidRDefault="002A6D7D" w:rsidP="000F5C3F">
            <w:r>
              <w:t>trennen</w:t>
            </w:r>
          </w:p>
        </w:tc>
        <w:tc>
          <w:tcPr>
            <w:tcW w:w="2441" w:type="dxa"/>
          </w:tcPr>
          <w:p w14:paraId="76E9EB5A" w14:textId="77777777" w:rsidR="002A6D7D" w:rsidRDefault="002A6D7D" w:rsidP="000F5C3F">
            <w:r>
              <w:t>trennen</w:t>
            </w:r>
          </w:p>
        </w:tc>
      </w:tr>
    </w:tbl>
    <w:p w14:paraId="43DE00A7" w14:textId="77777777" w:rsidR="002A6D7D" w:rsidRDefault="002A6D7D" w:rsidP="000F5C3F"/>
    <w:p w14:paraId="36CBD472" w14:textId="77777777" w:rsidR="002A6D7D" w:rsidRDefault="005A0D2D" w:rsidP="000F5C3F">
      <w:r w:rsidRPr="00954C4D">
        <w:t>Da sich die dualen Systeme nicht b</w:t>
      </w:r>
      <w:r w:rsidR="00DE382F">
        <w:t xml:space="preserve">ei allen Fragen einig sind, </w:t>
      </w:r>
      <w:r w:rsidR="00D66F18">
        <w:t xml:space="preserve">wird bei den unklaren Antworten </w:t>
      </w:r>
      <w:proofErr w:type="spellStart"/>
      <w:r w:rsidR="00D66F18">
        <w:t>abgewägt</w:t>
      </w:r>
      <w:proofErr w:type="spellEnd"/>
      <w:r w:rsidR="00D66F18">
        <w:t xml:space="preserve">, </w:t>
      </w:r>
      <w:r w:rsidR="00D66F18" w:rsidRPr="00D66F18">
        <w:t>welche</w:t>
      </w:r>
      <w:r w:rsidR="00D66F18">
        <w:t xml:space="preserve"> </w:t>
      </w:r>
      <w:r w:rsidR="00D66F18" w:rsidRPr="00D66F18">
        <w:rPr>
          <w:color w:val="C00000"/>
        </w:rPr>
        <w:t>sinnvoller</w:t>
      </w:r>
      <w:r w:rsidR="00D66F18">
        <w:t xml:space="preserve"> sind</w:t>
      </w:r>
      <w:r w:rsidR="00DE382F">
        <w:t>.</w:t>
      </w:r>
    </w:p>
    <w:p w14:paraId="44A1E1B8" w14:textId="77777777" w:rsidR="00F52749" w:rsidRDefault="00F52749">
      <w:pPr>
        <w:spacing w:line="276" w:lineRule="auto"/>
      </w:pPr>
      <w:r>
        <w:br w:type="page"/>
      </w:r>
    </w:p>
    <w:p w14:paraId="115D348D" w14:textId="77777777" w:rsidR="00D66F18" w:rsidRDefault="00DE382F" w:rsidP="002A6D7D">
      <w:r>
        <w:lastRenderedPageBreak/>
        <w:t xml:space="preserve">Bei der Frage des Pizzakartons vom Lieferservice überzeugt die Argumentation von Grüner Punkt nicht und es scheint richtig zu sein, dass diese in den Restmüll gehören. </w:t>
      </w:r>
      <w:r>
        <w:br/>
      </w:r>
      <w:r w:rsidR="005E6348">
        <w:t xml:space="preserve">Normale Kartonverpackungen gehören einstimmig in das Altpapier. Bei Tiefkühlverpackungen sind </w:t>
      </w:r>
      <w:r w:rsidR="005E6348" w:rsidRPr="005E6348">
        <w:rPr>
          <w:color w:val="C00000"/>
        </w:rPr>
        <w:t>wahrscheinlich</w:t>
      </w:r>
      <w:r w:rsidR="005E6348">
        <w:t xml:space="preserve"> die beschichteten Plastiktüten gemeint, die in den gelben Sack / die gelbe Tonne gehören. </w:t>
      </w:r>
      <w:r w:rsidR="005E6348">
        <w:br/>
        <w:t xml:space="preserve">Bei Briefumschlägen und Kartons mit Sichtfenster ist laut Aussage von </w:t>
      </w:r>
      <w:proofErr w:type="spellStart"/>
      <w:r w:rsidR="005E6348">
        <w:t>Landbell</w:t>
      </w:r>
      <w:proofErr w:type="spellEnd"/>
      <w:r w:rsidR="005E6348">
        <w:t xml:space="preserve"> der „Kunststoffanteil […] </w:t>
      </w:r>
      <w:r w:rsidR="005E6348">
        <w:rPr>
          <w:color w:val="FF0000"/>
        </w:rPr>
        <w:t xml:space="preserve">verkraftbar und für die Weiterverarbeitung als Recyclingpapier unerheblich“, weshalb die Argumentation stimmig ist. </w:t>
      </w:r>
      <w:r w:rsidR="005E6348">
        <w:rPr>
          <w:color w:val="FF0000"/>
        </w:rPr>
        <w:br/>
      </w:r>
      <w:r w:rsidR="005E6348" w:rsidRPr="00D66F18">
        <w:t>Beim Aluminium ist die Argumentation von Grüner Punkt logisch, denn laut dem neuen Verpackungsgesetzt gilt Aluminium vom Schnellimbiss als „Serviceverpackung“ [</w:t>
      </w:r>
      <w:r w:rsidR="00C452BB">
        <w:t>1</w:t>
      </w:r>
      <w:r w:rsidR="002A100A">
        <w:t>8</w:t>
      </w:r>
      <w:r w:rsidR="00F74A13">
        <w:t xml:space="preserve">] </w:t>
      </w:r>
      <w:r w:rsidR="005E6348" w:rsidRPr="00D66F18">
        <w:t xml:space="preserve">und </w:t>
      </w:r>
      <w:r w:rsidR="00D66F18" w:rsidRPr="00D66F18">
        <w:t>soll</w:t>
      </w:r>
      <w:r w:rsidR="005E6348" w:rsidRPr="00D66F18">
        <w:t xml:space="preserve"> somit im gelben Sack / in der gelben Tonne entsorgt werden. </w:t>
      </w:r>
      <w:r w:rsidR="00D66F18" w:rsidRPr="00D66F18">
        <w:t>St</w:t>
      </w:r>
      <w:r w:rsidR="00F74A13">
        <w:t>r</w:t>
      </w:r>
      <w:r w:rsidR="00D66F18" w:rsidRPr="00D66F18">
        <w:t>eng genommen würde die Aluminiumfolie bei selbst eingepackten Lebensmitteln in den Restmüll gehören, da es keine „Serviceverpackung“ ist. Dies ist jedoch fragwürdig. Außerdem ist Aluminium ein</w:t>
      </w:r>
      <w:r w:rsidR="00D66F18">
        <w:rPr>
          <w:color w:val="FF0000"/>
        </w:rPr>
        <w:t xml:space="preserve"> wichtiges „</w:t>
      </w:r>
      <w:proofErr w:type="spellStart"/>
      <w:r w:rsidR="00D66F18">
        <w:rPr>
          <w:color w:val="FF0000"/>
        </w:rPr>
        <w:t>mhmhmhmh</w:t>
      </w:r>
      <w:proofErr w:type="spellEnd"/>
      <w:r w:rsidR="00D66F18">
        <w:rPr>
          <w:color w:val="FF0000"/>
        </w:rPr>
        <w:t>“ und kann gut recycelt werden. [Quelle]</w:t>
      </w:r>
      <w:r w:rsidR="00D66F18">
        <w:rPr>
          <w:color w:val="FF0000"/>
        </w:rPr>
        <w:br/>
      </w:r>
      <w:r w:rsidR="002A100A">
        <w:t>Der Deckel des Tetra Paks</w:t>
      </w:r>
      <w:r w:rsidR="00D66F18">
        <w:t xml:space="preserve"> soll laut </w:t>
      </w:r>
      <w:proofErr w:type="spellStart"/>
      <w:r w:rsidR="00D66F18">
        <w:t>Landbell</w:t>
      </w:r>
      <w:proofErr w:type="spellEnd"/>
      <w:r w:rsidR="00D66F18">
        <w:t xml:space="preserve"> dran geschraubt werden und dies wird mi</w:t>
      </w:r>
      <w:r w:rsidR="002A100A">
        <w:t>t der Quelle von Tetra Pak</w:t>
      </w:r>
      <w:r w:rsidR="002D3CD1">
        <w:t xml:space="preserve"> selbst bestätigt [</w:t>
      </w:r>
      <w:r w:rsidR="00C452BB">
        <w:t>1</w:t>
      </w:r>
      <w:r w:rsidR="002A100A">
        <w:t>9</w:t>
      </w:r>
      <w:r w:rsidR="00D66F18">
        <w:t>]</w:t>
      </w:r>
      <w:r w:rsidR="002D3CD1">
        <w:t>.</w:t>
      </w:r>
      <w:r w:rsidR="00D66F18">
        <w:t xml:space="preserve"> Hier wird außerdem darauf hingewiesen, dass Strohhalme in die Verpackung gedrückt werden sollten.</w:t>
      </w:r>
    </w:p>
    <w:p w14:paraId="3FB5BD7F" w14:textId="77777777" w:rsidR="00583FF5" w:rsidRPr="002A6D7D" w:rsidRDefault="00583FF5" w:rsidP="002A6D7D">
      <w:r>
        <w:br w:type="page"/>
      </w:r>
    </w:p>
    <w:p w14:paraId="3A33746C" w14:textId="77777777" w:rsidR="00583FF5" w:rsidRDefault="00583FF5" w:rsidP="00583FF5">
      <w:pPr>
        <w:pStyle w:val="berschrift1"/>
      </w:pPr>
      <w:bookmarkStart w:id="16" w:name="_Toc7356801"/>
      <w:r>
        <w:lastRenderedPageBreak/>
        <w:t>Konzeption</w:t>
      </w:r>
      <w:bookmarkEnd w:id="16"/>
    </w:p>
    <w:p w14:paraId="6306316B" w14:textId="77777777" w:rsidR="00F21C3B" w:rsidRDefault="00583FF5" w:rsidP="00F21C3B">
      <w:pPr>
        <w:pStyle w:val="berschrift2"/>
      </w:pPr>
      <w:bookmarkStart w:id="17" w:name="_Toc7356802"/>
      <w:r>
        <w:t>Lösungsansatz (Alternativen diskutieren)</w:t>
      </w:r>
      <w:bookmarkEnd w:id="17"/>
    </w:p>
    <w:p w14:paraId="7FA2BC12" w14:textId="77777777" w:rsidR="00DB49A5" w:rsidRDefault="006E6AB5" w:rsidP="006E6AB5">
      <w:r>
        <w:t>Da die Recherche nach einer geeigneten API für Produktinformationen nicht erfolgreich war, muss diese Da</w:t>
      </w:r>
      <w:r w:rsidR="00BD1BE8">
        <w:t xml:space="preserve">tenbank selbst erstellt werden. </w:t>
      </w:r>
      <w:r w:rsidR="00DB49A5">
        <w:br/>
      </w:r>
      <w:r w:rsidR="00BD1BE8">
        <w:t>Es wird eine Liste geb</w:t>
      </w:r>
      <w:r w:rsidR="00C27018">
        <w:t xml:space="preserve">en, in der alle </w:t>
      </w:r>
      <w:r w:rsidR="00DD36D0">
        <w:t>Lebensmittel</w:t>
      </w:r>
      <w:r w:rsidR="00C27018">
        <w:t xml:space="preserve"> mit EAN, Marke, Bezeichnung</w:t>
      </w:r>
      <w:r w:rsidR="00C27018" w:rsidRPr="00C27018">
        <w:t xml:space="preserve"> und </w:t>
      </w:r>
      <w:r w:rsidR="00BD1BE8">
        <w:t xml:space="preserve">Bestandteile </w:t>
      </w:r>
      <w:r w:rsidR="00C27018">
        <w:t>gesammelt werden</w:t>
      </w:r>
      <w:r w:rsidR="00BD1BE8">
        <w:t>.</w:t>
      </w:r>
      <w:r w:rsidR="00DD36D0">
        <w:t xml:space="preserve"> Es wird sich zunächst auf Lebensmittel beschränkt, da dies den Umfang reduziert und die Mülltrennung bei Verpackungen  übersichtlich ist. </w:t>
      </w:r>
      <w:r w:rsidR="0042772E">
        <w:t xml:space="preserve">Wenn der Benutzer ein Produkt scannt, werden diese Informationen angezeigt und der Benutzer weiß welche Bestandteile in welche Tonne gehören. </w:t>
      </w:r>
      <w:r w:rsidR="0042772E">
        <w:br/>
      </w:r>
      <w:r w:rsidR="00DD36D0">
        <w:t xml:space="preserve">Zusätzlich muss dem Benutzer eine Liste der Bestandteile bereitgestellt werden, damit er Angaben </w:t>
      </w:r>
      <w:r w:rsidR="00DB49A5">
        <w:t>zu einem Produkt</w:t>
      </w:r>
      <w:r w:rsidR="00DD36D0">
        <w:t xml:space="preserve"> machen kann</w:t>
      </w:r>
      <w:r w:rsidR="00DB49A5">
        <w:t>, das sich noch nicht in der Datenbank befindet</w:t>
      </w:r>
      <w:r w:rsidR="00DD36D0">
        <w:t>. Dabei muss er nicht entscheiden in welche Tonne der Bestandteil kommt, damit die Fehlerquote reduziert wird. Falls der Benutzer keine Angaben zu den Bestandteilen machen kann oder möchte, ist dies auch möglich und es kann im Nachhinein bearbeitet werden.</w:t>
      </w:r>
    </w:p>
    <w:p w14:paraId="2115F574" w14:textId="77777777" w:rsidR="006E6AB5" w:rsidRPr="00DD36D0" w:rsidRDefault="00F70824" w:rsidP="006E6AB5">
      <w:r w:rsidRPr="00C27018">
        <w:rPr>
          <w:color w:val="FF0000"/>
        </w:rPr>
        <w:br/>
      </w:r>
      <w:r w:rsidR="00DD36D0" w:rsidRPr="00DD36D0">
        <w:rPr>
          <w:color w:val="FF0000"/>
        </w:rPr>
        <w:t>Eine Alternative wäre es über Kategorien….</w:t>
      </w:r>
      <w:r w:rsidR="00DD36D0">
        <w:t xml:space="preserve"> </w:t>
      </w:r>
    </w:p>
    <w:p w14:paraId="627620CE" w14:textId="77777777" w:rsidR="00F52749" w:rsidRDefault="00F52749">
      <w:pPr>
        <w:spacing w:line="276" w:lineRule="auto"/>
        <w:rPr>
          <w:rFonts w:eastAsia="Times New Roman" w:cs="Times New Roman"/>
          <w:b/>
          <w:sz w:val="24"/>
        </w:rPr>
      </w:pPr>
      <w:r>
        <w:br w:type="page"/>
      </w:r>
    </w:p>
    <w:p w14:paraId="68D56B7B" w14:textId="77777777" w:rsidR="00C27018" w:rsidRDefault="00C27018" w:rsidP="00C27018">
      <w:pPr>
        <w:pStyle w:val="berschrift2"/>
      </w:pPr>
      <w:bookmarkStart w:id="18" w:name="_Toc7356803"/>
      <w:r>
        <w:lastRenderedPageBreak/>
        <w:t>Genaue Modellierung der Mülltrennung…</w:t>
      </w:r>
      <w:bookmarkEnd w:id="18"/>
    </w:p>
    <w:p w14:paraId="5E89360F" w14:textId="77777777" w:rsidR="00C27018" w:rsidRDefault="00C27018" w:rsidP="00C27018">
      <w:r>
        <w:t xml:space="preserve">Einmal Liste Produkte </w:t>
      </w:r>
      <w:r w:rsidR="00D232B9">
        <w:t>(wird von Benutzern generiert)</w:t>
      </w:r>
    </w:p>
    <w:p w14:paraId="50EBB843" w14:textId="77777777" w:rsidR="00C27018" w:rsidRDefault="00C27018" w:rsidP="00C27018">
      <w:r>
        <w:t>Einmal Liste Bestandteil -&gt; Tonne</w:t>
      </w:r>
      <w:r w:rsidR="00DD36D0">
        <w:t xml:space="preserve"> Muss nicht online sein. Lädt zu lang. </w:t>
      </w:r>
    </w:p>
    <w:p w14:paraId="7E08C1DF" w14:textId="77777777" w:rsidR="0040372F" w:rsidRDefault="0040372F" w:rsidP="0040372F">
      <w:r>
        <w:t xml:space="preserve">Weiß nicht -&gt; Leer und ich kann über </w:t>
      </w:r>
      <w:proofErr w:type="spellStart"/>
      <w:r>
        <w:t>Firebase</w:t>
      </w:r>
      <w:proofErr w:type="spellEnd"/>
      <w:r>
        <w:t xml:space="preserve"> nach leerem Feld filtern!</w:t>
      </w:r>
    </w:p>
    <w:p w14:paraId="3102788E" w14:textId="77777777" w:rsidR="0040372F" w:rsidRDefault="0040372F" w:rsidP="0040372F">
      <w:r w:rsidRPr="005C1C8A">
        <w:rPr>
          <w:highlight w:val="darkGreen"/>
        </w:rPr>
        <w:t>Glas</w:t>
      </w:r>
      <w:r>
        <w:t xml:space="preserve"> -&gt; </w:t>
      </w:r>
      <w:r w:rsidRPr="00385015">
        <w:rPr>
          <w:color w:val="00B050"/>
        </w:rPr>
        <w:t xml:space="preserve">Nicht Zuordenbare Farben (blau) kommen zum </w:t>
      </w:r>
      <w:proofErr w:type="spellStart"/>
      <w:r w:rsidRPr="00385015">
        <w:rPr>
          <w:color w:val="00B050"/>
        </w:rPr>
        <w:t>Grünglas</w:t>
      </w:r>
      <w:r>
        <w:t>.</w:t>
      </w:r>
      <w:r w:rsidRPr="004F6B52">
        <w:rPr>
          <w:color w:val="00B050"/>
        </w:rPr>
        <w:t>Keine</w:t>
      </w:r>
      <w:proofErr w:type="spellEnd"/>
      <w:r w:rsidRPr="004F6B52">
        <w:rPr>
          <w:color w:val="00B050"/>
        </w:rPr>
        <w:t xml:space="preserve"> </w:t>
      </w:r>
      <w:proofErr w:type="spellStart"/>
      <w:r w:rsidRPr="004F6B52">
        <w:rPr>
          <w:color w:val="00B050"/>
        </w:rPr>
        <w:t>Bepfandeten</w:t>
      </w:r>
      <w:proofErr w:type="spellEnd"/>
      <w:r w:rsidRPr="004F6B52">
        <w:rPr>
          <w:color w:val="00B050"/>
        </w:rPr>
        <w:t xml:space="preserve"> Flaschen! (Deckel muss nicht abgeschraubt werden)</w:t>
      </w:r>
    </w:p>
    <w:p w14:paraId="46D7B2D5" w14:textId="77777777" w:rsidR="0040372F" w:rsidRDefault="0040372F" w:rsidP="0040372F">
      <w:r w:rsidRPr="005C1C8A">
        <w:rPr>
          <w:highlight w:val="cyan"/>
        </w:rPr>
        <w:t>Karton, Pappe, Papier</w:t>
      </w:r>
      <w:r>
        <w:t xml:space="preserve"> -&gt; </w:t>
      </w:r>
      <w:r w:rsidRPr="005C1C8A">
        <w:rPr>
          <w:highlight w:val="cyan"/>
        </w:rPr>
        <w:t>mit Sichtfenster</w:t>
      </w:r>
      <w:r>
        <w:t xml:space="preserve">? </w:t>
      </w:r>
      <w:r w:rsidRPr="005C1C8A">
        <w:rPr>
          <w:highlight w:val="lightGray"/>
        </w:rPr>
        <w:t>Stark Verschmutzt</w:t>
      </w:r>
      <w:r>
        <w:t>?</w:t>
      </w:r>
    </w:p>
    <w:p w14:paraId="5BF467A6" w14:textId="77777777" w:rsidR="0040372F" w:rsidRDefault="002D3CD1" w:rsidP="0040372F">
      <w:r>
        <w:rPr>
          <w:highlight w:val="yellow"/>
        </w:rPr>
        <w:t>Tetra</w:t>
      </w:r>
      <w:r>
        <w:t xml:space="preserve"> Pak</w:t>
      </w:r>
      <w:r w:rsidR="0040372F">
        <w:t xml:space="preserve">  </w:t>
      </w:r>
      <w:r w:rsidR="0040372F" w:rsidRPr="004F6B52">
        <w:rPr>
          <w:color w:val="00B050"/>
        </w:rPr>
        <w:t>(Deckel dran lassen!)</w:t>
      </w:r>
    </w:p>
    <w:p w14:paraId="4A393614" w14:textId="77777777" w:rsidR="0040372F" w:rsidRDefault="0040372F" w:rsidP="0040372F">
      <w:r>
        <w:rPr>
          <w:highlight w:val="yellow"/>
        </w:rPr>
        <w:t>Plastiktüte</w:t>
      </w:r>
      <w:r>
        <w:t xml:space="preserve"> (Auch Chips- und Suppentüten)</w:t>
      </w:r>
    </w:p>
    <w:p w14:paraId="0FDC70E4" w14:textId="77777777" w:rsidR="0040372F" w:rsidRDefault="0040372F" w:rsidP="0040372F">
      <w:r>
        <w:rPr>
          <w:highlight w:val="yellow"/>
        </w:rPr>
        <w:t>Verschlu</w:t>
      </w:r>
      <w:r w:rsidRPr="005C1C8A">
        <w:rPr>
          <w:highlight w:val="yellow"/>
        </w:rPr>
        <w:t>ss</w:t>
      </w:r>
      <w:r>
        <w:t xml:space="preserve">  (Alu, Blech, Kunststoff, Kronkorken, Clips von Plastiktüten)</w:t>
      </w:r>
    </w:p>
    <w:p w14:paraId="16E38338" w14:textId="77777777" w:rsidR="0040372F" w:rsidRDefault="0040372F" w:rsidP="0040372F">
      <w:r w:rsidRPr="005C1C8A">
        <w:rPr>
          <w:highlight w:val="yellow"/>
        </w:rPr>
        <w:t>Aluminium</w:t>
      </w:r>
    </w:p>
    <w:p w14:paraId="312DAB26" w14:textId="77777777" w:rsidR="0040372F" w:rsidRDefault="0040372F" w:rsidP="0040372F">
      <w:r w:rsidRPr="005C1C8A">
        <w:rPr>
          <w:highlight w:val="yellow"/>
        </w:rPr>
        <w:t>Konservendosen</w:t>
      </w:r>
      <w:r>
        <w:t xml:space="preserve"> (Weißblech)</w:t>
      </w:r>
    </w:p>
    <w:p w14:paraId="400BA64C" w14:textId="77777777" w:rsidR="0040372F" w:rsidRPr="004F6B52" w:rsidRDefault="0040372F" w:rsidP="0040372F">
      <w:pPr>
        <w:rPr>
          <w:color w:val="00B050"/>
        </w:rPr>
      </w:pPr>
      <w:r>
        <w:rPr>
          <w:highlight w:val="yellow"/>
        </w:rPr>
        <w:t>Kunststoff</w:t>
      </w:r>
      <w:r>
        <w:t xml:space="preserve"> </w:t>
      </w:r>
      <w:r w:rsidRPr="004F6B52">
        <w:rPr>
          <w:color w:val="00B050"/>
        </w:rPr>
        <w:t>(Verpackungsplastik!</w:t>
      </w:r>
      <w:r>
        <w:rPr>
          <w:color w:val="00B050"/>
        </w:rPr>
        <w:t xml:space="preserve"> Nicht alles aus Plastik gehört in den gelben Sack!</w:t>
      </w:r>
      <w:r w:rsidRPr="004F6B52">
        <w:rPr>
          <w:color w:val="00B050"/>
        </w:rPr>
        <w:t xml:space="preserve">) </w:t>
      </w:r>
    </w:p>
    <w:p w14:paraId="19F7951E" w14:textId="77777777" w:rsidR="0040372F" w:rsidRDefault="0040372F" w:rsidP="0040372F">
      <w:r>
        <w:rPr>
          <w:highlight w:val="yellow"/>
        </w:rPr>
        <w:t>Verbundstoff</w:t>
      </w:r>
      <w:r>
        <w:t xml:space="preserve"> (</w:t>
      </w:r>
      <w:r w:rsidR="002D3CD1">
        <w:t>Recycling Code: C/PAP, Tetra Pak</w:t>
      </w:r>
      <w:r>
        <w:t>)</w:t>
      </w:r>
    </w:p>
    <w:p w14:paraId="4A205BC4" w14:textId="77777777" w:rsidR="0040372F" w:rsidRDefault="0040372F" w:rsidP="0040372F">
      <w:r w:rsidRPr="009E1A84">
        <w:rPr>
          <w:highlight w:val="red"/>
        </w:rPr>
        <w:t>PET Flasche</w:t>
      </w:r>
    </w:p>
    <w:p w14:paraId="566D4D10" w14:textId="77777777" w:rsidR="0040372F" w:rsidRDefault="0040372F" w:rsidP="0040372F">
      <w:r>
        <w:t xml:space="preserve">Diese Liste und Zuordnung zu Tonnen in App </w:t>
      </w:r>
      <w:proofErr w:type="spellStart"/>
      <w:r>
        <w:t>hard</w:t>
      </w:r>
      <w:proofErr w:type="spellEnd"/>
      <w:r>
        <w:t xml:space="preserve"> coden. Keine Ladezeiten und verändert sich nicht häufig. </w:t>
      </w:r>
    </w:p>
    <w:p w14:paraId="3A323701" w14:textId="77777777" w:rsidR="0040372F" w:rsidRDefault="0040372F" w:rsidP="0040372F">
      <w:r>
        <w:t xml:space="preserve">Sofern zwei Bestandteile aus </w:t>
      </w:r>
      <w:r w:rsidRPr="005C1C8A">
        <w:rPr>
          <w:highlight w:val="yellow"/>
        </w:rPr>
        <w:t>gelb:</w:t>
      </w:r>
      <w:r>
        <w:t xml:space="preserve"> </w:t>
      </w:r>
      <w:r w:rsidRPr="005C1C8A">
        <w:rPr>
          <w:color w:val="00B050"/>
        </w:rPr>
        <w:t>Trennen!</w:t>
      </w:r>
      <w:r w:rsidR="002D3CD1">
        <w:t xml:space="preserve"> Außer bei Tetra Pak</w:t>
      </w:r>
      <w:r>
        <w:t>!</w:t>
      </w:r>
    </w:p>
    <w:p w14:paraId="3374F330" w14:textId="77777777" w:rsidR="00C27018" w:rsidRPr="006E6AB5" w:rsidRDefault="00C27018" w:rsidP="00C27018"/>
    <w:p w14:paraId="28A23967" w14:textId="77777777" w:rsidR="00C27018" w:rsidRDefault="00C27018">
      <w:pPr>
        <w:rPr>
          <w:rFonts w:eastAsia="Times New Roman" w:cs="Times New Roman"/>
          <w:b/>
          <w:sz w:val="24"/>
        </w:rPr>
      </w:pPr>
      <w:r>
        <w:br w:type="page"/>
      </w:r>
    </w:p>
    <w:p w14:paraId="7280EA66" w14:textId="77777777" w:rsidR="001C2967" w:rsidRDefault="001C2967" w:rsidP="001C2967">
      <w:pPr>
        <w:pStyle w:val="berschrift2"/>
      </w:pPr>
      <w:bookmarkStart w:id="19" w:name="_Toc7356804"/>
      <w:r>
        <w:lastRenderedPageBreak/>
        <w:t>Architektur</w:t>
      </w:r>
      <w:bookmarkEnd w:id="19"/>
    </w:p>
    <w:p w14:paraId="56AD3DEB" w14:textId="77777777" w:rsidR="00F779BA" w:rsidRDefault="00A16A58" w:rsidP="00F779BA">
      <w:r>
        <w:t xml:space="preserve">Zunächst wurde an die bereits bekannte Architektur gedacht, in der mit Node.js ein Server mit REST Schnittstelle aufgebaut </w:t>
      </w:r>
      <w:r w:rsidR="00663296">
        <w:t xml:space="preserve">und </w:t>
      </w:r>
      <w:r>
        <w:t xml:space="preserve">auf </w:t>
      </w:r>
      <w:proofErr w:type="spellStart"/>
      <w:r>
        <w:t>Heroku</w:t>
      </w:r>
      <w:proofErr w:type="spellEnd"/>
      <w:r>
        <w:t xml:space="preserve"> </w:t>
      </w:r>
      <w:proofErr w:type="spellStart"/>
      <w:r>
        <w:t>deployed</w:t>
      </w:r>
      <w:proofErr w:type="spellEnd"/>
      <w:r w:rsidR="00663296">
        <w:t xml:space="preserve"> wurde</w:t>
      </w:r>
      <w:r>
        <w:t xml:space="preserve">. Im letzten Projekt im Modul „Entwicklungsprojekt interaktive Systeme“ wurde die Datenhaltung auf </w:t>
      </w:r>
      <w:proofErr w:type="spellStart"/>
      <w:r>
        <w:t>Fir</w:t>
      </w:r>
      <w:r w:rsidR="00663296">
        <w:t>e</w:t>
      </w:r>
      <w:r>
        <w:t>base</w:t>
      </w:r>
      <w:proofErr w:type="spellEnd"/>
      <w:r>
        <w:t xml:space="preserve"> Cloud </w:t>
      </w:r>
      <w:proofErr w:type="spellStart"/>
      <w:r>
        <w:t>Firestore</w:t>
      </w:r>
      <w:proofErr w:type="spellEnd"/>
      <w:r>
        <w:t xml:space="preserve"> </w:t>
      </w:r>
      <w:r w:rsidR="00663296">
        <w:t xml:space="preserve">verlagert, damit die von den Benutzern veränderten Daten </w:t>
      </w:r>
      <w:r w:rsidR="00FE479C">
        <w:t xml:space="preserve">im JSON Format </w:t>
      </w:r>
      <w:r w:rsidR="00663296">
        <w:t>stets</w:t>
      </w:r>
      <w:r w:rsidR="00FE479C">
        <w:t xml:space="preserve"> </w:t>
      </w:r>
      <w:r w:rsidR="00663296">
        <w:t xml:space="preserve">abgespeichert werden. </w:t>
      </w:r>
      <w:r w:rsidR="00663296">
        <w:br/>
        <w:t xml:space="preserve">Im damaligen Projekt war es </w:t>
      </w:r>
      <w:r w:rsidR="00DD36D0">
        <w:t>Voraussetzung</w:t>
      </w:r>
      <w:r w:rsidR="00663296">
        <w:t xml:space="preserve"> einen eigenen Server aufzubauen. Dies ist mit Google </w:t>
      </w:r>
      <w:proofErr w:type="spellStart"/>
      <w:r w:rsidR="00663296">
        <w:t>Firebase</w:t>
      </w:r>
      <w:proofErr w:type="spellEnd"/>
      <w:r w:rsidR="00663296">
        <w:t xml:space="preserve"> nicht zwangsweise nötig, da mit Android Java direkt auf die Datenh</w:t>
      </w:r>
      <w:r w:rsidR="00D232B9">
        <w:t>altung zugegriffen werden kann</w:t>
      </w:r>
      <w:r w:rsidR="002D3CD1">
        <w:t xml:space="preserve"> </w:t>
      </w:r>
      <w:r w:rsidR="00F74A13">
        <w:t>[20</w:t>
      </w:r>
      <w:r w:rsidR="00114BD0">
        <w:t>]</w:t>
      </w:r>
      <w:r w:rsidR="00D232B9">
        <w:t xml:space="preserve">. </w:t>
      </w:r>
      <w:r w:rsidR="00663296">
        <w:t xml:space="preserve">Es besteht auch die Möglichkeit die Listen nach Attributen zu filtern, weshalb auf einen selbst aufgebauten Server verzichten werden kann. </w:t>
      </w:r>
      <w:r w:rsidR="00A961E2">
        <w:t xml:space="preserve">Dies wird durch einen Proof </w:t>
      </w:r>
      <w:proofErr w:type="spellStart"/>
      <w:r w:rsidR="00A961E2">
        <w:t>Of</w:t>
      </w:r>
      <w:proofErr w:type="spellEnd"/>
      <w:r w:rsidR="00A961E2">
        <w:t xml:space="preserve"> Concept vorher geprüft.</w:t>
      </w:r>
    </w:p>
    <w:p w14:paraId="4F2D4BBE" w14:textId="77777777" w:rsidR="00F001A6" w:rsidRPr="00F001A6" w:rsidRDefault="00F001A6" w:rsidP="00F779BA">
      <w:pPr>
        <w:rPr>
          <w:color w:val="FF0000"/>
        </w:rPr>
      </w:pPr>
      <w:r w:rsidRPr="00F001A6">
        <w:rPr>
          <w:color w:val="FF0000"/>
        </w:rPr>
        <w:t>//Hier noch mehr über JSON Format und Schn</w:t>
      </w:r>
      <w:r w:rsidR="00D232B9">
        <w:rPr>
          <w:color w:val="FF0000"/>
        </w:rPr>
        <w:t xml:space="preserve">ittstellen… Diagramme und so…? </w:t>
      </w:r>
    </w:p>
    <w:p w14:paraId="17BF9D08" w14:textId="77777777" w:rsidR="001C3FB9" w:rsidRDefault="001C3FB9">
      <w:r>
        <w:t xml:space="preserve">Welche Daten zw. </w:t>
      </w:r>
      <w:proofErr w:type="spellStart"/>
      <w:r>
        <w:t>Firebase</w:t>
      </w:r>
      <w:proofErr w:type="spellEnd"/>
      <w:r>
        <w:t xml:space="preserve"> und App </w:t>
      </w:r>
    </w:p>
    <w:p w14:paraId="2CF7E9B0" w14:textId="77777777" w:rsidR="001C3FB9" w:rsidRDefault="001C3FB9">
      <w:r>
        <w:t>Wie Komponenten und Zuordnung abgebildet</w:t>
      </w:r>
    </w:p>
    <w:p w14:paraId="3DCCDE1A" w14:textId="77777777" w:rsidR="001C3FB9" w:rsidRDefault="001C3FB9">
      <w:pPr>
        <w:spacing w:line="276" w:lineRule="auto"/>
      </w:pPr>
      <w:r>
        <w:br w:type="page"/>
      </w:r>
    </w:p>
    <w:p w14:paraId="77716B20" w14:textId="77777777" w:rsidR="00583FF5" w:rsidRDefault="00583FF5" w:rsidP="00F779BA">
      <w:pPr>
        <w:pStyle w:val="berschrift2"/>
      </w:pPr>
      <w:bookmarkStart w:id="20" w:name="_Toc7356805"/>
      <w:r>
        <w:lastRenderedPageBreak/>
        <w:t xml:space="preserve">Proofs </w:t>
      </w:r>
      <w:proofErr w:type="spellStart"/>
      <w:r>
        <w:t>Of</w:t>
      </w:r>
      <w:proofErr w:type="spellEnd"/>
      <w:r>
        <w:t xml:space="preserve"> Concept (</w:t>
      </w:r>
      <w:proofErr w:type="spellStart"/>
      <w:r>
        <w:t>PoC</w:t>
      </w:r>
      <w:proofErr w:type="spellEnd"/>
      <w:r>
        <w:t>)</w:t>
      </w:r>
      <w:bookmarkEnd w:id="20"/>
    </w:p>
    <w:p w14:paraId="5527A91A" w14:textId="77777777" w:rsidR="00CF2021" w:rsidRDefault="005601BD" w:rsidP="00CF2021">
      <w:pPr>
        <w:pStyle w:val="berschrift3"/>
      </w:pPr>
      <w:bookmarkStart w:id="21" w:name="_Toc7356806"/>
      <w:r>
        <w:t xml:space="preserve">Barcode </w:t>
      </w:r>
      <w:r w:rsidR="00CF2021">
        <w:t>Reader</w:t>
      </w:r>
      <w:r w:rsidR="00241006">
        <w:t xml:space="preserve"> API</w:t>
      </w:r>
      <w:bookmarkEnd w:id="21"/>
    </w:p>
    <w:p w14:paraId="6D8F3BA9" w14:textId="77777777" w:rsidR="005601BD" w:rsidRPr="00F779BA" w:rsidRDefault="005601BD" w:rsidP="00F779BA">
      <w:pPr>
        <w:pStyle w:val="berschrift3"/>
        <w:numPr>
          <w:ilvl w:val="0"/>
          <w:numId w:val="0"/>
        </w:numPr>
        <w:rPr>
          <w:sz w:val="20"/>
          <w:szCs w:val="20"/>
        </w:rPr>
      </w:pPr>
      <w:bookmarkStart w:id="22" w:name="_Toc7356807"/>
      <w:r w:rsidRPr="00F779BA">
        <w:rPr>
          <w:rFonts w:cs="Arial"/>
          <w:color w:val="000000"/>
          <w:sz w:val="20"/>
          <w:szCs w:val="20"/>
          <w:lang w:eastAsia="de-DE"/>
        </w:rPr>
        <w:t xml:space="preserve">Planung der Durchführung: </w:t>
      </w:r>
      <w:r w:rsidR="00CF2021" w:rsidRPr="00F779BA">
        <w:rPr>
          <w:rFonts w:cs="Arial"/>
          <w:color w:val="000000"/>
          <w:sz w:val="20"/>
          <w:szCs w:val="20"/>
          <w:lang w:eastAsia="de-DE"/>
        </w:rPr>
        <w:br/>
      </w:r>
      <w:r w:rsidRPr="00F779BA">
        <w:rPr>
          <w:rFonts w:cs="Arial"/>
          <w:color w:val="000000"/>
          <w:sz w:val="20"/>
          <w:szCs w:val="20"/>
          <w:lang w:eastAsia="de-DE"/>
        </w:rPr>
        <w:t>Um die EAN (…Nummer) aus einem Barcode entschlüsseln zu können, muss ein Barcode Scanner innerhalb der App implementiert werden.</w:t>
      </w:r>
      <w:bookmarkEnd w:id="22"/>
      <w:r w:rsidRPr="00F779BA">
        <w:rPr>
          <w:rFonts w:cs="Arial"/>
          <w:color w:val="000000"/>
          <w:sz w:val="20"/>
          <w:szCs w:val="20"/>
          <w:lang w:eastAsia="de-DE"/>
        </w:rPr>
        <w:t xml:space="preserve"> </w:t>
      </w:r>
    </w:p>
    <w:p w14:paraId="2AF0ADD8" w14:textId="77777777" w:rsidR="00F779BA" w:rsidRDefault="005601BD" w:rsidP="00F779BA">
      <w:pPr>
        <w:spacing w:after="0"/>
        <w:rPr>
          <w:rFonts w:eastAsia="Times New Roman" w:cs="Arial"/>
          <w:color w:val="000000"/>
          <w:szCs w:val="20"/>
          <w:lang w:eastAsia="de-DE"/>
        </w:rPr>
      </w:pPr>
      <w:r w:rsidRPr="00F779BA">
        <w:rPr>
          <w:rFonts w:eastAsia="Times New Roman" w:cs="Arial"/>
          <w:color w:val="000000"/>
          <w:szCs w:val="20"/>
          <w:lang w:eastAsia="de-DE"/>
        </w:rPr>
        <w:t>Exit Kriterien (Erfolg):</w:t>
      </w:r>
    </w:p>
    <w:p w14:paraId="6E49FD39" w14:textId="77777777" w:rsidR="005601BD" w:rsidRPr="00F779BA" w:rsidRDefault="005601BD" w:rsidP="00F779BA">
      <w:pPr>
        <w:pStyle w:val="Listenabsatz"/>
        <w:numPr>
          <w:ilvl w:val="0"/>
          <w:numId w:val="3"/>
        </w:numPr>
        <w:spacing w:after="0"/>
        <w:rPr>
          <w:rFonts w:eastAsia="Times New Roman" w:cs="Arial"/>
          <w:color w:val="000000"/>
          <w:szCs w:val="20"/>
          <w:lang w:eastAsia="de-DE"/>
        </w:rPr>
      </w:pPr>
      <w:r w:rsidRPr="00F779BA">
        <w:rPr>
          <w:rFonts w:eastAsia="Times New Roman" w:cs="Arial"/>
          <w:color w:val="000000"/>
          <w:szCs w:val="20"/>
          <w:lang w:eastAsia="de-DE"/>
        </w:rPr>
        <w:t>Das Kamerabild wird angezeigt.</w:t>
      </w:r>
    </w:p>
    <w:p w14:paraId="27847808" w14:textId="77777777" w:rsidR="005601BD" w:rsidRPr="00F779BA" w:rsidRDefault="005601BD" w:rsidP="00F779BA">
      <w:pPr>
        <w:numPr>
          <w:ilvl w:val="0"/>
          <w:numId w:val="3"/>
        </w:numPr>
        <w:spacing w:after="0"/>
        <w:textAlignment w:val="baseline"/>
        <w:rPr>
          <w:rFonts w:eastAsia="Times New Roman" w:cs="Arial"/>
          <w:color w:val="000000"/>
          <w:szCs w:val="20"/>
          <w:lang w:eastAsia="de-DE"/>
        </w:rPr>
      </w:pPr>
      <w:r w:rsidRPr="00F779BA">
        <w:rPr>
          <w:rFonts w:eastAsia="Times New Roman" w:cs="Arial"/>
          <w:color w:val="000000"/>
          <w:szCs w:val="20"/>
          <w:lang w:eastAsia="de-DE"/>
        </w:rPr>
        <w:t>Wenn die Kamera auf einen Barcode gerichtet wird, wird dieser als Barcode erkannt.</w:t>
      </w:r>
    </w:p>
    <w:p w14:paraId="1FFD9C5B" w14:textId="77777777" w:rsidR="00F779BA" w:rsidRPr="00F779BA" w:rsidRDefault="005601BD" w:rsidP="00F779BA">
      <w:pPr>
        <w:numPr>
          <w:ilvl w:val="0"/>
          <w:numId w:val="3"/>
        </w:numPr>
        <w:spacing w:after="0"/>
        <w:textAlignment w:val="baseline"/>
        <w:rPr>
          <w:rFonts w:eastAsia="Times New Roman" w:cs="Arial"/>
          <w:color w:val="000000"/>
          <w:szCs w:val="20"/>
          <w:lang w:eastAsia="de-DE"/>
        </w:rPr>
      </w:pPr>
      <w:r w:rsidRPr="00F779BA">
        <w:rPr>
          <w:rFonts w:eastAsia="Times New Roman" w:cs="Arial"/>
          <w:color w:val="000000"/>
          <w:szCs w:val="20"/>
          <w:lang w:eastAsia="de-DE"/>
        </w:rPr>
        <w:t>Die EAN wird angezeigt.</w:t>
      </w:r>
    </w:p>
    <w:p w14:paraId="5F64138B" w14:textId="77777777" w:rsidR="005601BD" w:rsidRPr="00F779BA" w:rsidRDefault="005601BD" w:rsidP="00F779BA">
      <w:pPr>
        <w:spacing w:before="240" w:after="0"/>
        <w:textAlignment w:val="baseline"/>
        <w:rPr>
          <w:rFonts w:eastAsia="Times New Roman" w:cs="Arial"/>
          <w:color w:val="000000"/>
          <w:szCs w:val="20"/>
          <w:lang w:eastAsia="de-DE"/>
        </w:rPr>
      </w:pPr>
      <w:r w:rsidRPr="00F779BA">
        <w:rPr>
          <w:rFonts w:eastAsia="Times New Roman" w:cs="Arial"/>
          <w:color w:val="000000"/>
          <w:szCs w:val="20"/>
          <w:lang w:eastAsia="de-DE"/>
        </w:rPr>
        <w:t xml:space="preserve">Fail Kriterien (Misserfolg): </w:t>
      </w:r>
    </w:p>
    <w:p w14:paraId="1D4E9616" w14:textId="77777777" w:rsidR="005601BD" w:rsidRPr="00F779BA" w:rsidRDefault="005601BD" w:rsidP="00F779BA">
      <w:pPr>
        <w:numPr>
          <w:ilvl w:val="0"/>
          <w:numId w:val="4"/>
        </w:numPr>
        <w:spacing w:after="0"/>
        <w:textAlignment w:val="baseline"/>
        <w:rPr>
          <w:rFonts w:eastAsia="Times New Roman" w:cs="Arial"/>
          <w:color w:val="000000"/>
          <w:szCs w:val="20"/>
          <w:lang w:eastAsia="de-DE"/>
        </w:rPr>
      </w:pPr>
      <w:r w:rsidRPr="00F779BA">
        <w:rPr>
          <w:rFonts w:eastAsia="Times New Roman" w:cs="Arial"/>
          <w:color w:val="000000"/>
          <w:szCs w:val="20"/>
          <w:lang w:eastAsia="de-DE"/>
        </w:rPr>
        <w:t xml:space="preserve">Der Zugriff auf die Kamera ist nicht möglich. </w:t>
      </w:r>
    </w:p>
    <w:p w14:paraId="6AE0949E" w14:textId="77777777" w:rsidR="005601BD" w:rsidRPr="00F779BA" w:rsidRDefault="005601BD" w:rsidP="00F779BA">
      <w:pPr>
        <w:numPr>
          <w:ilvl w:val="0"/>
          <w:numId w:val="4"/>
        </w:numPr>
        <w:spacing w:after="0"/>
        <w:textAlignment w:val="baseline"/>
        <w:rPr>
          <w:rFonts w:eastAsia="Times New Roman" w:cs="Arial"/>
          <w:color w:val="000000"/>
          <w:szCs w:val="20"/>
          <w:lang w:eastAsia="de-DE"/>
        </w:rPr>
      </w:pPr>
      <w:r w:rsidRPr="00F779BA">
        <w:rPr>
          <w:rFonts w:eastAsia="Times New Roman" w:cs="Arial"/>
          <w:color w:val="000000"/>
          <w:szCs w:val="20"/>
          <w:lang w:eastAsia="de-DE"/>
        </w:rPr>
        <w:t>Barcodes werden nicht erkannt.</w:t>
      </w:r>
    </w:p>
    <w:p w14:paraId="44B26E4E" w14:textId="77777777" w:rsidR="00F779BA" w:rsidRPr="00F779BA" w:rsidRDefault="005601BD" w:rsidP="00F779BA">
      <w:pPr>
        <w:numPr>
          <w:ilvl w:val="0"/>
          <w:numId w:val="4"/>
        </w:numPr>
        <w:spacing w:after="0"/>
        <w:textAlignment w:val="baseline"/>
        <w:rPr>
          <w:rFonts w:eastAsia="Times New Roman" w:cs="Arial"/>
          <w:color w:val="000000"/>
          <w:szCs w:val="20"/>
          <w:lang w:eastAsia="de-DE"/>
        </w:rPr>
      </w:pPr>
      <w:r w:rsidRPr="00F779BA">
        <w:rPr>
          <w:rFonts w:eastAsia="Times New Roman" w:cs="Arial"/>
          <w:color w:val="000000"/>
          <w:szCs w:val="20"/>
          <w:lang w:eastAsia="de-DE"/>
        </w:rPr>
        <w:t>Die EAN ist falsch.</w:t>
      </w:r>
    </w:p>
    <w:p w14:paraId="0C3E7863" w14:textId="77777777" w:rsidR="005601BD" w:rsidRPr="00F779BA" w:rsidRDefault="005601BD" w:rsidP="00F779BA">
      <w:pPr>
        <w:spacing w:before="240" w:after="0"/>
        <w:rPr>
          <w:rFonts w:eastAsia="Times New Roman" w:cs="Times New Roman"/>
          <w:szCs w:val="20"/>
          <w:lang w:eastAsia="de-DE"/>
        </w:rPr>
      </w:pPr>
      <w:r w:rsidRPr="00F779BA">
        <w:rPr>
          <w:rFonts w:eastAsia="Times New Roman" w:cs="Arial"/>
          <w:color w:val="000000"/>
          <w:szCs w:val="20"/>
          <w:lang w:eastAsia="de-DE"/>
        </w:rPr>
        <w:t xml:space="preserve">Alternative/ </w:t>
      </w:r>
      <w:proofErr w:type="spellStart"/>
      <w:r w:rsidRPr="00F779BA">
        <w:rPr>
          <w:rFonts w:eastAsia="Times New Roman" w:cs="Arial"/>
          <w:color w:val="000000"/>
          <w:szCs w:val="20"/>
          <w:lang w:eastAsia="de-DE"/>
        </w:rPr>
        <w:t>Fallback</w:t>
      </w:r>
      <w:proofErr w:type="spellEnd"/>
      <w:r w:rsidRPr="00F779BA">
        <w:rPr>
          <w:rFonts w:eastAsia="Times New Roman" w:cs="Arial"/>
          <w:color w:val="000000"/>
          <w:szCs w:val="20"/>
          <w:lang w:eastAsia="de-DE"/>
        </w:rPr>
        <w:t xml:space="preserve">: </w:t>
      </w:r>
    </w:p>
    <w:p w14:paraId="539D1D78" w14:textId="77777777" w:rsidR="005601BD" w:rsidRPr="00F779BA" w:rsidRDefault="005601BD" w:rsidP="00F779BA">
      <w:pPr>
        <w:rPr>
          <w:rFonts w:eastAsia="Times New Roman" w:cs="Arial"/>
          <w:color w:val="000000"/>
          <w:szCs w:val="20"/>
          <w:lang w:eastAsia="de-DE"/>
        </w:rPr>
      </w:pPr>
      <w:r w:rsidRPr="00F779BA">
        <w:rPr>
          <w:rFonts w:eastAsia="Times New Roman" w:cs="Arial"/>
          <w:color w:val="000000"/>
          <w:szCs w:val="20"/>
          <w:lang w:eastAsia="de-DE"/>
        </w:rPr>
        <w:t xml:space="preserve">Wenn das Scannen eines Barcodes nicht funktioniert, </w:t>
      </w:r>
      <w:r w:rsidR="00EE4449" w:rsidRPr="00F779BA">
        <w:rPr>
          <w:rFonts w:eastAsia="Times New Roman" w:cs="Arial"/>
          <w:color w:val="000000"/>
          <w:szCs w:val="20"/>
          <w:lang w:eastAsia="de-DE"/>
        </w:rPr>
        <w:t xml:space="preserve">wird auf </w:t>
      </w:r>
      <w:r w:rsidRPr="00F779BA">
        <w:rPr>
          <w:rFonts w:eastAsia="Times New Roman" w:cs="Arial"/>
          <w:color w:val="000000"/>
          <w:szCs w:val="20"/>
          <w:lang w:eastAsia="de-DE"/>
        </w:rPr>
        <w:t>die Funktion der Produktsuche</w:t>
      </w:r>
      <w:r w:rsidR="00EE4449" w:rsidRPr="00F779BA">
        <w:rPr>
          <w:rFonts w:eastAsia="Times New Roman" w:cs="Arial"/>
          <w:color w:val="000000"/>
          <w:szCs w:val="20"/>
          <w:lang w:eastAsia="de-DE"/>
        </w:rPr>
        <w:t xml:space="preserve"> mittels Namenssuche oder EAN zurückgegriffen. </w:t>
      </w:r>
    </w:p>
    <w:p w14:paraId="4D806494" w14:textId="77777777" w:rsidR="00F779BA" w:rsidRDefault="00F779BA">
      <w:pPr>
        <w:rPr>
          <w:rFonts w:eastAsia="Times New Roman" w:cs="Times New Roman"/>
          <w:sz w:val="22"/>
        </w:rPr>
      </w:pPr>
      <w:r>
        <w:br w:type="page"/>
      </w:r>
    </w:p>
    <w:p w14:paraId="519F4F64" w14:textId="77777777" w:rsidR="00EE4449" w:rsidRPr="00F779BA" w:rsidRDefault="00A16A58" w:rsidP="00F779BA">
      <w:pPr>
        <w:pStyle w:val="berschrift3"/>
      </w:pPr>
      <w:bookmarkStart w:id="23" w:name="_Toc7356808"/>
      <w:proofErr w:type="spellStart"/>
      <w:r w:rsidRPr="00F779BA">
        <w:lastRenderedPageBreak/>
        <w:t>Firebase</w:t>
      </w:r>
      <w:proofErr w:type="spellEnd"/>
      <w:r w:rsidRPr="00F779BA">
        <w:t xml:space="preserve"> Cloud </w:t>
      </w:r>
      <w:proofErr w:type="spellStart"/>
      <w:r w:rsidRPr="00F779BA">
        <w:t>Firestore</w:t>
      </w:r>
      <w:proofErr w:type="spellEnd"/>
      <w:r w:rsidRPr="00F779BA">
        <w:t xml:space="preserve"> ohne eigene</w:t>
      </w:r>
      <w:r w:rsidR="00FE479C" w:rsidRPr="00F779BA">
        <w:t>n</w:t>
      </w:r>
      <w:r w:rsidRPr="00F779BA">
        <w:t xml:space="preserve"> Server</w:t>
      </w:r>
      <w:bookmarkEnd w:id="23"/>
    </w:p>
    <w:p w14:paraId="67B5900F" w14:textId="77777777" w:rsidR="00CF2021" w:rsidRPr="00F779BA" w:rsidRDefault="00A961E2" w:rsidP="00F779BA">
      <w:pPr>
        <w:rPr>
          <w:szCs w:val="20"/>
        </w:rPr>
      </w:pPr>
      <w:r w:rsidRPr="00F779BA">
        <w:rPr>
          <w:szCs w:val="20"/>
        </w:rPr>
        <w:t xml:space="preserve">Planung der Durchführung: </w:t>
      </w:r>
      <w:r w:rsidRPr="00F779BA">
        <w:rPr>
          <w:szCs w:val="20"/>
        </w:rPr>
        <w:br/>
      </w:r>
      <w:r w:rsidR="00CF2021" w:rsidRPr="00F779BA">
        <w:rPr>
          <w:szCs w:val="20"/>
        </w:rPr>
        <w:t xml:space="preserve">Damit auf einen selbst aufgebauten Server verzichten werden kann, muss getestet werden, ob </w:t>
      </w:r>
      <w:proofErr w:type="spellStart"/>
      <w:r w:rsidR="00CF2021" w:rsidRPr="00F779BA">
        <w:rPr>
          <w:szCs w:val="20"/>
        </w:rPr>
        <w:t>Firebase</w:t>
      </w:r>
      <w:proofErr w:type="spellEnd"/>
      <w:r w:rsidR="00CF2021" w:rsidRPr="00F779BA">
        <w:rPr>
          <w:szCs w:val="20"/>
        </w:rPr>
        <w:t xml:space="preserve"> Cloud </w:t>
      </w:r>
      <w:proofErr w:type="spellStart"/>
      <w:r w:rsidR="00CF2021" w:rsidRPr="00F779BA">
        <w:rPr>
          <w:szCs w:val="20"/>
        </w:rPr>
        <w:t>Firestore</w:t>
      </w:r>
      <w:proofErr w:type="spellEnd"/>
      <w:r w:rsidR="00CF2021" w:rsidRPr="00F779BA">
        <w:rPr>
          <w:szCs w:val="20"/>
        </w:rPr>
        <w:t xml:space="preserve"> als Alternative alle benötigten Funktionen besitzt. </w:t>
      </w:r>
      <w:r w:rsidR="00CF2021" w:rsidRPr="00F779BA">
        <w:rPr>
          <w:szCs w:val="20"/>
        </w:rPr>
        <w:br/>
      </w:r>
      <w:r w:rsidRPr="00F779BA">
        <w:rPr>
          <w:szCs w:val="20"/>
        </w:rPr>
        <w:t xml:space="preserve">Zuerst muss ein </w:t>
      </w:r>
      <w:proofErr w:type="spellStart"/>
      <w:r w:rsidRPr="00F779BA">
        <w:rPr>
          <w:szCs w:val="20"/>
        </w:rPr>
        <w:t>Firebase</w:t>
      </w:r>
      <w:proofErr w:type="spellEnd"/>
      <w:r w:rsidRPr="00F779BA">
        <w:rPr>
          <w:szCs w:val="20"/>
        </w:rPr>
        <w:t xml:space="preserve"> Projekt angelegt werden und mit Android Studio verknüpft werden. Danach muss getestet werden, ob Daten aus dem </w:t>
      </w:r>
      <w:proofErr w:type="spellStart"/>
      <w:r w:rsidRPr="00F779BA">
        <w:rPr>
          <w:szCs w:val="20"/>
        </w:rPr>
        <w:t>Firebase</w:t>
      </w:r>
      <w:proofErr w:type="spellEnd"/>
      <w:r w:rsidRPr="00F779BA">
        <w:rPr>
          <w:szCs w:val="20"/>
        </w:rPr>
        <w:t xml:space="preserve"> Projekt in die App geladen werden können. </w:t>
      </w:r>
    </w:p>
    <w:p w14:paraId="3B647C65" w14:textId="77777777" w:rsidR="00CF2021" w:rsidRPr="00F779BA" w:rsidRDefault="00A961E2" w:rsidP="00F779BA">
      <w:pPr>
        <w:spacing w:after="0"/>
        <w:rPr>
          <w:szCs w:val="20"/>
        </w:rPr>
      </w:pPr>
      <w:r w:rsidRPr="00F779BA">
        <w:rPr>
          <w:szCs w:val="20"/>
        </w:rPr>
        <w:t xml:space="preserve">Exit Kriterien (Erfolg): </w:t>
      </w:r>
    </w:p>
    <w:p w14:paraId="19050C94" w14:textId="77777777" w:rsidR="00A961E2" w:rsidRPr="00F779BA" w:rsidRDefault="00A961E2" w:rsidP="00F779BA">
      <w:pPr>
        <w:pStyle w:val="Listenabsatz"/>
        <w:numPr>
          <w:ilvl w:val="0"/>
          <w:numId w:val="10"/>
        </w:numPr>
      </w:pPr>
      <w:r w:rsidRPr="00F779BA">
        <w:t xml:space="preserve">Das </w:t>
      </w:r>
      <w:proofErr w:type="spellStart"/>
      <w:r w:rsidRPr="00F779BA">
        <w:t>Firebase</w:t>
      </w:r>
      <w:proofErr w:type="spellEnd"/>
      <w:r w:rsidRPr="00F779BA">
        <w:t xml:space="preserve"> Projekt wird erfolgreich mit Android Studio verknüpft. </w:t>
      </w:r>
    </w:p>
    <w:p w14:paraId="71C05417" w14:textId="77777777" w:rsidR="00A961E2" w:rsidRPr="00F779BA" w:rsidRDefault="00A961E2" w:rsidP="00F779BA">
      <w:pPr>
        <w:pStyle w:val="Listenabsatz"/>
        <w:numPr>
          <w:ilvl w:val="0"/>
          <w:numId w:val="8"/>
        </w:numPr>
        <w:rPr>
          <w:szCs w:val="20"/>
        </w:rPr>
      </w:pPr>
      <w:r w:rsidRPr="00F779BA">
        <w:rPr>
          <w:szCs w:val="20"/>
        </w:rPr>
        <w:t xml:space="preserve">Testdaten lassen sich in der </w:t>
      </w:r>
      <w:proofErr w:type="spellStart"/>
      <w:r w:rsidRPr="00F779BA">
        <w:rPr>
          <w:szCs w:val="20"/>
        </w:rPr>
        <w:t>Firebase</w:t>
      </w:r>
      <w:proofErr w:type="spellEnd"/>
      <w:r w:rsidRPr="00F779BA">
        <w:rPr>
          <w:szCs w:val="20"/>
        </w:rPr>
        <w:t xml:space="preserve"> </w:t>
      </w:r>
      <w:proofErr w:type="spellStart"/>
      <w:r w:rsidRPr="00F779BA">
        <w:rPr>
          <w:szCs w:val="20"/>
        </w:rPr>
        <w:t>Console</w:t>
      </w:r>
      <w:proofErr w:type="spellEnd"/>
      <w:r w:rsidRPr="00F779BA">
        <w:rPr>
          <w:szCs w:val="20"/>
        </w:rPr>
        <w:t xml:space="preserve"> anlegen. </w:t>
      </w:r>
    </w:p>
    <w:p w14:paraId="7A66FDBF" w14:textId="77777777" w:rsidR="00A961E2" w:rsidRPr="00F779BA" w:rsidRDefault="00A961E2" w:rsidP="00F779BA">
      <w:pPr>
        <w:pStyle w:val="Listenabsatz"/>
        <w:numPr>
          <w:ilvl w:val="0"/>
          <w:numId w:val="8"/>
        </w:numPr>
        <w:rPr>
          <w:szCs w:val="20"/>
        </w:rPr>
      </w:pPr>
      <w:r w:rsidRPr="00F779BA">
        <w:rPr>
          <w:szCs w:val="20"/>
        </w:rPr>
        <w:t xml:space="preserve">Die Testdaten können in die App geladen werden und sind aktuell. </w:t>
      </w:r>
    </w:p>
    <w:p w14:paraId="5C219148" w14:textId="77777777" w:rsidR="00CF2021" w:rsidRPr="00F779BA" w:rsidRDefault="00CF2021" w:rsidP="00F779BA">
      <w:pPr>
        <w:spacing w:after="0"/>
        <w:rPr>
          <w:szCs w:val="20"/>
        </w:rPr>
      </w:pPr>
      <w:r w:rsidRPr="00F779BA">
        <w:rPr>
          <w:szCs w:val="20"/>
        </w:rPr>
        <w:t xml:space="preserve">Fail Kriterien (Misserfolg): </w:t>
      </w:r>
    </w:p>
    <w:p w14:paraId="0ECF4B9B" w14:textId="77777777" w:rsidR="00CF2021" w:rsidRPr="00F779BA" w:rsidRDefault="00CF2021" w:rsidP="00F779BA">
      <w:pPr>
        <w:pStyle w:val="Listenabsatz"/>
        <w:numPr>
          <w:ilvl w:val="0"/>
          <w:numId w:val="7"/>
        </w:numPr>
        <w:rPr>
          <w:szCs w:val="20"/>
        </w:rPr>
      </w:pPr>
      <w:r w:rsidRPr="00F779BA">
        <w:rPr>
          <w:szCs w:val="20"/>
        </w:rPr>
        <w:t xml:space="preserve">Das </w:t>
      </w:r>
      <w:proofErr w:type="spellStart"/>
      <w:r w:rsidRPr="00F779BA">
        <w:rPr>
          <w:szCs w:val="20"/>
        </w:rPr>
        <w:t>Firebase</w:t>
      </w:r>
      <w:proofErr w:type="spellEnd"/>
      <w:r w:rsidRPr="00F779BA">
        <w:rPr>
          <w:szCs w:val="20"/>
        </w:rPr>
        <w:t xml:space="preserve"> Projekt kann aus technischen Gründen nicht verknüpft werden. </w:t>
      </w:r>
    </w:p>
    <w:p w14:paraId="4194219F" w14:textId="77777777" w:rsidR="00CF2021" w:rsidRPr="00F779BA" w:rsidRDefault="00CF2021" w:rsidP="00F779BA">
      <w:pPr>
        <w:pStyle w:val="Listenabsatz"/>
        <w:numPr>
          <w:ilvl w:val="0"/>
          <w:numId w:val="7"/>
        </w:numPr>
        <w:rPr>
          <w:szCs w:val="20"/>
        </w:rPr>
      </w:pPr>
      <w:r w:rsidRPr="00F779BA">
        <w:rPr>
          <w:szCs w:val="20"/>
        </w:rPr>
        <w:t xml:space="preserve">Die Testdaten lassen sich nicht im gewünschten Format einfügen. </w:t>
      </w:r>
    </w:p>
    <w:p w14:paraId="6ADA9FF5" w14:textId="77777777" w:rsidR="00CF2021" w:rsidRPr="00F779BA" w:rsidRDefault="00CF2021" w:rsidP="00F779BA">
      <w:pPr>
        <w:pStyle w:val="Listenabsatz"/>
        <w:numPr>
          <w:ilvl w:val="0"/>
          <w:numId w:val="7"/>
        </w:numPr>
        <w:rPr>
          <w:szCs w:val="20"/>
        </w:rPr>
      </w:pPr>
      <w:r w:rsidRPr="00F779BA">
        <w:rPr>
          <w:szCs w:val="20"/>
        </w:rPr>
        <w:t xml:space="preserve">Die Testdaten können aus technischen Gründen nicht in die App geladen werden. </w:t>
      </w:r>
    </w:p>
    <w:p w14:paraId="603779FB" w14:textId="77777777" w:rsidR="00CF2021" w:rsidRPr="00F779BA" w:rsidRDefault="00CF2021" w:rsidP="00F779BA">
      <w:pPr>
        <w:spacing w:after="0"/>
        <w:rPr>
          <w:rFonts w:eastAsia="Times New Roman" w:cs="Arial"/>
          <w:color w:val="000000"/>
          <w:szCs w:val="20"/>
          <w:lang w:eastAsia="de-DE"/>
        </w:rPr>
      </w:pPr>
      <w:r w:rsidRPr="00F779BA">
        <w:rPr>
          <w:rFonts w:eastAsia="Times New Roman" w:cs="Arial"/>
          <w:color w:val="000000"/>
          <w:szCs w:val="20"/>
          <w:lang w:eastAsia="de-DE"/>
        </w:rPr>
        <w:t xml:space="preserve">Alternative/ </w:t>
      </w:r>
      <w:proofErr w:type="spellStart"/>
      <w:r w:rsidRPr="00F779BA">
        <w:rPr>
          <w:rFonts w:eastAsia="Times New Roman" w:cs="Arial"/>
          <w:color w:val="000000"/>
          <w:szCs w:val="20"/>
          <w:lang w:eastAsia="de-DE"/>
        </w:rPr>
        <w:t>Fallback</w:t>
      </w:r>
      <w:proofErr w:type="spellEnd"/>
      <w:r w:rsidRPr="00F779BA">
        <w:rPr>
          <w:rFonts w:eastAsia="Times New Roman" w:cs="Arial"/>
          <w:color w:val="000000"/>
          <w:szCs w:val="20"/>
          <w:lang w:eastAsia="de-DE"/>
        </w:rPr>
        <w:t xml:space="preserve">: </w:t>
      </w:r>
    </w:p>
    <w:p w14:paraId="4B4F7550" w14:textId="77777777" w:rsidR="00A16A58" w:rsidRDefault="00CF2021" w:rsidP="00F779BA">
      <w:pPr>
        <w:spacing w:after="0"/>
        <w:rPr>
          <w:rFonts w:eastAsia="Times New Roman" w:cs="Arial"/>
          <w:color w:val="000000"/>
          <w:szCs w:val="20"/>
          <w:lang w:eastAsia="de-DE"/>
        </w:rPr>
      </w:pPr>
      <w:r w:rsidRPr="00F779BA">
        <w:rPr>
          <w:rFonts w:eastAsia="Times New Roman" w:cs="Arial"/>
          <w:color w:val="000000"/>
          <w:szCs w:val="20"/>
          <w:lang w:eastAsia="de-DE"/>
        </w:rPr>
        <w:t xml:space="preserve">Wenn die Lösung über </w:t>
      </w:r>
      <w:proofErr w:type="spellStart"/>
      <w:r w:rsidRPr="00F779BA">
        <w:rPr>
          <w:rFonts w:eastAsia="Times New Roman" w:cs="Arial"/>
          <w:color w:val="000000"/>
          <w:szCs w:val="20"/>
          <w:lang w:eastAsia="de-DE"/>
        </w:rPr>
        <w:t>Firebase</w:t>
      </w:r>
      <w:proofErr w:type="spellEnd"/>
      <w:r w:rsidRPr="00F779BA">
        <w:rPr>
          <w:rFonts w:eastAsia="Times New Roman" w:cs="Arial"/>
          <w:color w:val="000000"/>
          <w:szCs w:val="20"/>
          <w:lang w:eastAsia="de-DE"/>
        </w:rPr>
        <w:t xml:space="preserve"> Cloud </w:t>
      </w:r>
      <w:proofErr w:type="spellStart"/>
      <w:r w:rsidRPr="00F779BA">
        <w:rPr>
          <w:rFonts w:eastAsia="Times New Roman" w:cs="Arial"/>
          <w:color w:val="000000"/>
          <w:szCs w:val="20"/>
          <w:lang w:eastAsia="de-DE"/>
        </w:rPr>
        <w:t>Firestore</w:t>
      </w:r>
      <w:proofErr w:type="spellEnd"/>
      <w:r w:rsidRPr="00F779BA">
        <w:rPr>
          <w:rFonts w:eastAsia="Times New Roman" w:cs="Arial"/>
          <w:color w:val="000000"/>
          <w:szCs w:val="20"/>
          <w:lang w:eastAsia="de-DE"/>
        </w:rPr>
        <w:t xml:space="preserve"> keinen Erfolg bringt, muss auf die bekannte Architektur zurückgegriffen werden. Hierbei wird ein Server mit Node.js und REST Schnittstelle aufgebaut. </w:t>
      </w:r>
      <w:proofErr w:type="spellStart"/>
      <w:r w:rsidRPr="00F779BA">
        <w:rPr>
          <w:rFonts w:eastAsia="Times New Roman" w:cs="Arial"/>
          <w:color w:val="000000"/>
          <w:szCs w:val="20"/>
          <w:lang w:eastAsia="de-DE"/>
        </w:rPr>
        <w:t>Firebase</w:t>
      </w:r>
      <w:proofErr w:type="spellEnd"/>
      <w:r w:rsidRPr="00F779BA">
        <w:rPr>
          <w:rFonts w:eastAsia="Times New Roman" w:cs="Arial"/>
          <w:color w:val="000000"/>
          <w:szCs w:val="20"/>
          <w:lang w:eastAsia="de-DE"/>
        </w:rPr>
        <w:t xml:space="preserve"> dient lediglich zur Datenhaltung und besitzt eine Schnittstelle mit dem Server und nicht mit der Android App. Der Server wird auf </w:t>
      </w:r>
      <w:proofErr w:type="spellStart"/>
      <w:r w:rsidRPr="00F779BA">
        <w:rPr>
          <w:rFonts w:eastAsia="Times New Roman" w:cs="Arial"/>
          <w:color w:val="000000"/>
          <w:szCs w:val="20"/>
          <w:lang w:eastAsia="de-DE"/>
        </w:rPr>
        <w:t>Heroku</w:t>
      </w:r>
      <w:proofErr w:type="spellEnd"/>
      <w:r w:rsidRPr="00F779BA">
        <w:rPr>
          <w:rFonts w:eastAsia="Times New Roman" w:cs="Arial"/>
          <w:color w:val="000000"/>
          <w:szCs w:val="20"/>
          <w:lang w:eastAsia="de-DE"/>
        </w:rPr>
        <w:t xml:space="preserve"> </w:t>
      </w:r>
      <w:proofErr w:type="spellStart"/>
      <w:r w:rsidRPr="00F779BA">
        <w:rPr>
          <w:rFonts w:eastAsia="Times New Roman" w:cs="Arial"/>
          <w:color w:val="000000"/>
          <w:szCs w:val="20"/>
          <w:lang w:eastAsia="de-DE"/>
        </w:rPr>
        <w:t>deployed</w:t>
      </w:r>
      <w:proofErr w:type="spellEnd"/>
      <w:r w:rsidRPr="00F779BA">
        <w:rPr>
          <w:rFonts w:eastAsia="Times New Roman" w:cs="Arial"/>
          <w:color w:val="000000"/>
          <w:szCs w:val="20"/>
          <w:lang w:eastAsia="de-DE"/>
        </w:rPr>
        <w:t xml:space="preserve">, damit HTTP </w:t>
      </w:r>
      <w:proofErr w:type="spellStart"/>
      <w:r w:rsidRPr="00F779BA">
        <w:rPr>
          <w:rFonts w:eastAsia="Times New Roman" w:cs="Arial"/>
          <w:color w:val="000000"/>
          <w:szCs w:val="20"/>
          <w:lang w:eastAsia="de-DE"/>
        </w:rPr>
        <w:t>Requests</w:t>
      </w:r>
      <w:proofErr w:type="spellEnd"/>
      <w:r w:rsidRPr="00F779BA">
        <w:rPr>
          <w:rFonts w:eastAsia="Times New Roman" w:cs="Arial"/>
          <w:color w:val="000000"/>
          <w:szCs w:val="20"/>
          <w:lang w:eastAsia="de-DE"/>
        </w:rPr>
        <w:t xml:space="preserve"> getätigt werden können.</w:t>
      </w:r>
    </w:p>
    <w:p w14:paraId="425463D1" w14:textId="77777777" w:rsidR="00F001A6" w:rsidRDefault="00F001A6" w:rsidP="00F779BA">
      <w:pPr>
        <w:spacing w:after="0"/>
        <w:rPr>
          <w:rFonts w:eastAsia="Times New Roman" w:cs="Arial"/>
          <w:color w:val="000000"/>
          <w:szCs w:val="20"/>
          <w:lang w:eastAsia="de-DE"/>
        </w:rPr>
      </w:pPr>
    </w:p>
    <w:p w14:paraId="3A861607" w14:textId="77777777" w:rsidR="00F52749" w:rsidRDefault="00F52749">
      <w:pPr>
        <w:spacing w:line="276" w:lineRule="auto"/>
        <w:rPr>
          <w:rFonts w:eastAsia="Times New Roman" w:cs="Times New Roman"/>
          <w:b/>
          <w:color w:val="FF0000"/>
          <w:sz w:val="24"/>
        </w:rPr>
      </w:pPr>
      <w:r>
        <w:rPr>
          <w:color w:val="FF0000"/>
        </w:rPr>
        <w:br w:type="page"/>
      </w:r>
    </w:p>
    <w:p w14:paraId="4507E0DC" w14:textId="77777777" w:rsidR="00866695" w:rsidRPr="005601BD" w:rsidRDefault="00F445AF" w:rsidP="00866695">
      <w:pPr>
        <w:pStyle w:val="berschrift2"/>
        <w:rPr>
          <w:color w:val="FF0000"/>
        </w:rPr>
      </w:pPr>
      <w:bookmarkStart w:id="24" w:name="_Toc7356809"/>
      <w:r>
        <w:rPr>
          <w:color w:val="FF0000"/>
        </w:rPr>
        <w:lastRenderedPageBreak/>
        <w:t>(</w:t>
      </w:r>
      <w:r w:rsidR="00866695" w:rsidRPr="005601BD">
        <w:rPr>
          <w:color w:val="FF0000"/>
        </w:rPr>
        <w:t>Benutzer</w:t>
      </w:r>
      <w:bookmarkEnd w:id="24"/>
      <w:r>
        <w:rPr>
          <w:color w:val="FF0000"/>
        </w:rPr>
        <w:t>)</w:t>
      </w:r>
      <w:bookmarkStart w:id="25" w:name="_GoBack"/>
      <w:bookmarkEnd w:id="25"/>
    </w:p>
    <w:p w14:paraId="5A4A3B5A" w14:textId="77777777" w:rsidR="00866695" w:rsidRPr="005601BD" w:rsidRDefault="00866695" w:rsidP="00866695">
      <w:pPr>
        <w:pStyle w:val="berschrift2"/>
        <w:rPr>
          <w:color w:val="FF0000"/>
        </w:rPr>
      </w:pPr>
      <w:bookmarkStart w:id="26" w:name="_Toc7356810"/>
      <w:r w:rsidRPr="005601BD">
        <w:rPr>
          <w:color w:val="FF0000"/>
        </w:rPr>
        <w:t>Anwendungsfälle</w:t>
      </w:r>
      <w:bookmarkEnd w:id="26"/>
    </w:p>
    <w:p w14:paraId="6CD3C6F5" w14:textId="77777777" w:rsidR="003D38E3" w:rsidRDefault="003D38E3">
      <w:pPr>
        <w:spacing w:line="276" w:lineRule="auto"/>
        <w:rPr>
          <w:rFonts w:eastAsia="Times New Roman" w:cs="Times New Roman"/>
          <w:b/>
          <w:sz w:val="24"/>
        </w:rPr>
      </w:pPr>
      <w:r>
        <w:br w:type="page"/>
      </w:r>
    </w:p>
    <w:p w14:paraId="138487FD" w14:textId="77777777" w:rsidR="00583FF5" w:rsidRDefault="00583FF5" w:rsidP="00583FF5">
      <w:pPr>
        <w:pStyle w:val="berschrift2"/>
      </w:pPr>
      <w:bookmarkStart w:id="27" w:name="_Toc7356811"/>
      <w:r>
        <w:lastRenderedPageBreak/>
        <w:t>Anforderungen</w:t>
      </w:r>
      <w:bookmarkEnd w:id="27"/>
    </w:p>
    <w:p w14:paraId="5E61A670" w14:textId="77777777" w:rsidR="003D38E3" w:rsidRDefault="003D38E3" w:rsidP="003D38E3">
      <w:r>
        <w:rPr>
          <w:shd w:val="clear" w:color="auto" w:fill="FFFFFF"/>
        </w:rPr>
        <w:t xml:space="preserve">Die Anforderungen legen den Umfang des Systems fest. Dabei wird zwischen funktionalen, qualitativen und technischen Anforderungen unterschieden. Bei den funktionalen Anforderungen ist das folgende Schema zu beachten: </w:t>
      </w:r>
    </w:p>
    <w:p w14:paraId="633AF2FF" w14:textId="77777777" w:rsidR="003D38E3" w:rsidRDefault="003D38E3" w:rsidP="003D38E3">
      <w:pPr>
        <w:pStyle w:val="StandardWeb"/>
        <w:spacing w:before="0" w:beforeAutospacing="0" w:after="0" w:afterAutospacing="0"/>
      </w:pPr>
      <w:r>
        <w:rPr>
          <w:rFonts w:ascii="Arial" w:hAnsi="Arial" w:cs="Arial"/>
          <w:noProof/>
          <w:color w:val="000000"/>
          <w:sz w:val="22"/>
          <w:szCs w:val="22"/>
        </w:rPr>
        <w:drawing>
          <wp:inline distT="0" distB="0" distL="0" distR="0" wp14:anchorId="2B51FBE4" wp14:editId="03391D7E">
            <wp:extent cx="5736590" cy="2562225"/>
            <wp:effectExtent l="19050" t="0" r="0" b="0"/>
            <wp:docPr id="1" name="Bild 1" descr="https://lh3.googleusercontent.com/Tp5fk9-Z8kfcQkZ70tM-ts2jTu9MiUnq-ogoGNcAvIv60XoTNonyIl7HeWqYrUIcfll7HLPMsiJgdRv0A8pIyH4BaF6us2NmLEXskHqxFI3l3amC4IQvP-ijynW8ulMPJhV5px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p5fk9-Z8kfcQkZ70tM-ts2jTu9MiUnq-ogoGNcAvIv60XoTNonyIl7HeWqYrUIcfll7HLPMsiJgdRv0A8pIyH4BaF6us2NmLEXskHqxFI3l3amC4IQvP-ijynW8ulMPJhV5pxyB"/>
                    <pic:cNvPicPr>
                      <a:picLocks noChangeAspect="1" noChangeArrowheads="1"/>
                    </pic:cNvPicPr>
                  </pic:nvPicPr>
                  <pic:blipFill>
                    <a:blip r:embed="rId12" cstate="print"/>
                    <a:srcRect/>
                    <a:stretch>
                      <a:fillRect/>
                    </a:stretch>
                  </pic:blipFill>
                  <pic:spPr bwMode="auto">
                    <a:xfrm>
                      <a:off x="0" y="0"/>
                      <a:ext cx="5736590" cy="2562225"/>
                    </a:xfrm>
                    <a:prstGeom prst="rect">
                      <a:avLst/>
                    </a:prstGeom>
                    <a:noFill/>
                    <a:ln w="9525">
                      <a:noFill/>
                      <a:miter lim="800000"/>
                      <a:headEnd/>
                      <a:tailEnd/>
                    </a:ln>
                  </pic:spPr>
                </pic:pic>
              </a:graphicData>
            </a:graphic>
          </wp:inline>
        </w:drawing>
      </w:r>
    </w:p>
    <w:p w14:paraId="67891872" w14:textId="77777777" w:rsidR="003D38E3" w:rsidRDefault="003D38E3" w:rsidP="003D38E3">
      <w:pPr>
        <w:pStyle w:val="StandardWeb"/>
        <w:spacing w:before="0" w:beforeAutospacing="0" w:after="0" w:afterAutospacing="0"/>
        <w:rPr>
          <w:rFonts w:ascii="Arial" w:hAnsi="Arial" w:cs="Arial"/>
          <w:i/>
          <w:iCs/>
          <w:color w:val="000000"/>
          <w:sz w:val="18"/>
          <w:szCs w:val="18"/>
        </w:rPr>
      </w:pPr>
      <w:r>
        <w:rPr>
          <w:rFonts w:ascii="Arial" w:hAnsi="Arial" w:cs="Arial"/>
          <w:i/>
          <w:iCs/>
          <w:color w:val="000000"/>
          <w:sz w:val="18"/>
          <w:szCs w:val="18"/>
        </w:rPr>
        <w:t xml:space="preserve">Abb. 1: Anforderungsschablone aus </w:t>
      </w:r>
      <w:proofErr w:type="spellStart"/>
      <w:r>
        <w:rPr>
          <w:rFonts w:ascii="Arial" w:hAnsi="Arial" w:cs="Arial"/>
          <w:i/>
          <w:iCs/>
          <w:color w:val="000000"/>
          <w:sz w:val="18"/>
          <w:szCs w:val="18"/>
        </w:rPr>
        <w:t>Requirements</w:t>
      </w:r>
      <w:proofErr w:type="spellEnd"/>
      <w:r>
        <w:rPr>
          <w:rFonts w:ascii="Arial" w:hAnsi="Arial" w:cs="Arial"/>
          <w:i/>
          <w:iCs/>
          <w:color w:val="000000"/>
          <w:sz w:val="18"/>
          <w:szCs w:val="18"/>
        </w:rPr>
        <w:t>-Engineering und -Management [</w:t>
      </w:r>
      <w:r w:rsidRPr="003D38E3">
        <w:rPr>
          <w:rFonts w:ascii="Arial" w:hAnsi="Arial" w:cs="Arial"/>
          <w:i/>
          <w:iCs/>
          <w:color w:val="FF0000"/>
          <w:sz w:val="18"/>
          <w:szCs w:val="18"/>
        </w:rPr>
        <w:t>4</w:t>
      </w:r>
      <w:r>
        <w:rPr>
          <w:rFonts w:ascii="Arial" w:hAnsi="Arial" w:cs="Arial"/>
          <w:i/>
          <w:iCs/>
          <w:color w:val="000000"/>
          <w:sz w:val="18"/>
          <w:szCs w:val="18"/>
        </w:rPr>
        <w:t>, S. 220]</w:t>
      </w:r>
    </w:p>
    <w:p w14:paraId="117BB844" w14:textId="77777777" w:rsidR="003D38E3" w:rsidRPr="003D38E3" w:rsidRDefault="003D38E3" w:rsidP="003D38E3">
      <w:pPr>
        <w:pStyle w:val="StandardWeb"/>
        <w:spacing w:before="0" w:beforeAutospacing="0" w:after="0" w:afterAutospacing="0"/>
        <w:rPr>
          <w:rFonts w:ascii="Arial" w:hAnsi="Arial" w:cs="Arial"/>
          <w:i/>
          <w:iCs/>
          <w:color w:val="000000"/>
          <w:sz w:val="18"/>
          <w:szCs w:val="18"/>
        </w:rPr>
      </w:pPr>
    </w:p>
    <w:p w14:paraId="5258BCED" w14:textId="77777777" w:rsidR="003D38E3" w:rsidRDefault="003D38E3" w:rsidP="003D38E3">
      <w:r w:rsidRPr="003D38E3">
        <w:rPr>
          <w:shd w:val="clear" w:color="auto" w:fill="FFFFFF"/>
        </w:rPr>
        <w:t>“Muss” sind Mindestanforderungen an das System, “Soll” bedeutet, dass die Funktion nicht zwingend notwendig ist und “Wird” stellt einen Ausblick dar.</w:t>
      </w:r>
      <w:r>
        <w:rPr>
          <w:shd w:val="clear" w:color="auto" w:fill="FFFFFF"/>
        </w:rPr>
        <w:t xml:space="preserve"> </w:t>
      </w:r>
      <w:r w:rsidRPr="003D38E3">
        <w:t xml:space="preserve">Außerdem müssen bei den Anforderungen die Qualitätsanforderungen </w:t>
      </w:r>
      <w:r>
        <w:t xml:space="preserve">aus </w:t>
      </w:r>
      <w:r w:rsidRPr="003D38E3">
        <w:t xml:space="preserve">dem Buch </w:t>
      </w:r>
      <w:proofErr w:type="spellStart"/>
      <w:r w:rsidRPr="003D38E3">
        <w:t>Requirements</w:t>
      </w:r>
      <w:proofErr w:type="spellEnd"/>
      <w:r w:rsidRPr="003D38E3">
        <w:t xml:space="preserve">-Engineering und -Management </w:t>
      </w:r>
      <w:r>
        <w:t>beachtet werden</w:t>
      </w:r>
      <w:r w:rsidRPr="003D38E3">
        <w:t xml:space="preserve"> [</w:t>
      </w:r>
      <w:r w:rsidRPr="003D38E3">
        <w:rPr>
          <w:color w:val="FF0000"/>
        </w:rPr>
        <w:t>4</w:t>
      </w:r>
      <w:r w:rsidRPr="003D38E3">
        <w:t>, S. 26-30]</w:t>
      </w:r>
      <w:r>
        <w:t>.</w:t>
      </w:r>
    </w:p>
    <w:p w14:paraId="3154C117" w14:textId="77777777" w:rsidR="006A2FC4" w:rsidRPr="003D38E3" w:rsidRDefault="006A2FC4" w:rsidP="003D38E3">
      <w:pPr>
        <w:rPr>
          <w:sz w:val="18"/>
        </w:rPr>
      </w:pPr>
      <w:r>
        <w:t>//Muss wird umgesetzt.</w:t>
      </w:r>
    </w:p>
    <w:p w14:paraId="1B8065E6" w14:textId="77777777" w:rsidR="00FB57CB" w:rsidRDefault="00FB57CB" w:rsidP="00FB57CB">
      <w:pPr>
        <w:pStyle w:val="berschrift3"/>
      </w:pPr>
      <w:bookmarkStart w:id="28" w:name="_Toc7356812"/>
      <w:r>
        <w:t>Funktionale Anforderungen</w:t>
      </w:r>
      <w:bookmarkEnd w:id="28"/>
    </w:p>
    <w:p w14:paraId="27D1FA87" w14:textId="77777777" w:rsidR="003D38E3" w:rsidRDefault="00DE2D8E" w:rsidP="00747FB3">
      <w:pPr>
        <w:pStyle w:val="Listenabsatz"/>
        <w:numPr>
          <w:ilvl w:val="0"/>
          <w:numId w:val="15"/>
        </w:numPr>
      </w:pPr>
      <w:r>
        <w:t xml:space="preserve">Das System muss </w:t>
      </w:r>
      <w:r w:rsidR="00747FB3">
        <w:t>fähig sein</w:t>
      </w:r>
      <w:r>
        <w:t xml:space="preserve"> die EAN aus einem Barcode entschlüsseln zu können. </w:t>
      </w:r>
    </w:p>
    <w:p w14:paraId="3D84DBF1" w14:textId="77777777" w:rsidR="003D38E3" w:rsidRDefault="00DE2D8E" w:rsidP="003D38E3">
      <w:pPr>
        <w:pStyle w:val="Listenabsatz"/>
        <w:numPr>
          <w:ilvl w:val="0"/>
          <w:numId w:val="15"/>
        </w:numPr>
      </w:pPr>
      <w:r>
        <w:t xml:space="preserve">Das System muss zu der EAN die Produktinformationen anzeigen, sofern zu der EAN bereits Daten gespeichert wurden. </w:t>
      </w:r>
    </w:p>
    <w:p w14:paraId="2CF690A8" w14:textId="77777777" w:rsidR="00DE2D8E" w:rsidRDefault="00DE2D8E" w:rsidP="00DE2D8E">
      <w:pPr>
        <w:pStyle w:val="Listenabsatz"/>
      </w:pPr>
      <w:r>
        <w:t xml:space="preserve">2.1. </w:t>
      </w:r>
      <w:r>
        <w:tab/>
        <w:t>Das System muss fähig sein EAN, Marke, Bezeichnung und Bestandteile anzuzeigen.</w:t>
      </w:r>
    </w:p>
    <w:p w14:paraId="0A184A49" w14:textId="77777777" w:rsidR="00DE2D8E" w:rsidRDefault="00DE2D8E" w:rsidP="00DE2D8E">
      <w:pPr>
        <w:pStyle w:val="Listenabsatz"/>
        <w:ind w:left="1410" w:hanging="690"/>
      </w:pPr>
      <w:r>
        <w:t xml:space="preserve">2.2. </w:t>
      </w:r>
      <w:r>
        <w:tab/>
        <w:t xml:space="preserve">Das System muss fähig sein zu den Bestandteilen des Produkts die richtige Mülltrennung anzuzeigen. </w:t>
      </w:r>
    </w:p>
    <w:p w14:paraId="60E69069" w14:textId="77777777" w:rsidR="003D38E3" w:rsidRDefault="00DE2D8E" w:rsidP="003D38E3">
      <w:pPr>
        <w:pStyle w:val="Listenabsatz"/>
        <w:numPr>
          <w:ilvl w:val="0"/>
          <w:numId w:val="15"/>
        </w:numPr>
      </w:pPr>
      <w:r>
        <w:t>Das System muss dem Benutzer die Möglichkeit bieten zu einer unbekannten EAN die Produktinformationen zu ergänzen.</w:t>
      </w:r>
    </w:p>
    <w:p w14:paraId="083EE756" w14:textId="77777777" w:rsidR="00DE2D8E" w:rsidRDefault="00DE2D8E" w:rsidP="00DE2D8E">
      <w:pPr>
        <w:pStyle w:val="Listenabsatz"/>
        <w:ind w:left="1410" w:hanging="690"/>
      </w:pPr>
      <w:r>
        <w:t xml:space="preserve">3.1. </w:t>
      </w:r>
      <w:r>
        <w:tab/>
        <w:t xml:space="preserve">Das System muss dem Benutzer die Möglichkeit bieten Marke, Bezeichnung und Bestandteile angeben zu können. </w:t>
      </w:r>
    </w:p>
    <w:p w14:paraId="703D83E3" w14:textId="77777777" w:rsidR="00DE2D8E" w:rsidRDefault="00DE2D8E" w:rsidP="00DE2D8E">
      <w:pPr>
        <w:pStyle w:val="Listenabsatz"/>
        <w:ind w:left="1410" w:hanging="690"/>
      </w:pPr>
      <w:r>
        <w:t xml:space="preserve">3.2. </w:t>
      </w:r>
      <w:r>
        <w:tab/>
        <w:t>Das System muss dem Benutzer die Ausweichmöglichkeit bieten</w:t>
      </w:r>
      <w:r w:rsidR="00747FB3">
        <w:t xml:space="preserve"> keine Angaben zu den Bestandteilen machen zu müssen.</w:t>
      </w:r>
    </w:p>
    <w:p w14:paraId="02F99DC5" w14:textId="77777777" w:rsidR="00747FB3" w:rsidRDefault="00747FB3" w:rsidP="00747FB3">
      <w:pPr>
        <w:pStyle w:val="Listenabsatz"/>
        <w:numPr>
          <w:ilvl w:val="0"/>
          <w:numId w:val="15"/>
        </w:numPr>
      </w:pPr>
      <w:r>
        <w:t xml:space="preserve">Das System </w:t>
      </w:r>
      <w:r w:rsidR="009123D4">
        <w:t>muss</w:t>
      </w:r>
      <w:r>
        <w:t xml:space="preserve"> dem Benutzer die Möglichkeit bieten Suchbegriffe eingeben zu können, für bspw. Produkte, die keine EAN besitzen. </w:t>
      </w:r>
    </w:p>
    <w:p w14:paraId="3D263D3F" w14:textId="77777777" w:rsidR="008E0954" w:rsidRDefault="008E0954" w:rsidP="00747FB3">
      <w:pPr>
        <w:pStyle w:val="Listenabsatz"/>
        <w:numPr>
          <w:ilvl w:val="0"/>
          <w:numId w:val="15"/>
        </w:numPr>
      </w:pPr>
      <w:r>
        <w:t xml:space="preserve">Das System soll dem Benutzer zusätzliche Hinweise zur jeweiligen Mülltrennung bereitstellen. </w:t>
      </w:r>
    </w:p>
    <w:p w14:paraId="7F0879F2" w14:textId="77777777" w:rsidR="008E0954" w:rsidRPr="003D38E3" w:rsidRDefault="008E0954" w:rsidP="00747FB3">
      <w:pPr>
        <w:pStyle w:val="Listenabsatz"/>
        <w:numPr>
          <w:ilvl w:val="0"/>
          <w:numId w:val="15"/>
        </w:numPr>
      </w:pPr>
      <w:r>
        <w:lastRenderedPageBreak/>
        <w:t>Das System soll dem Benutzer allgemeine Tipps zum Thema Müll zur Verfügung stellen.</w:t>
      </w:r>
    </w:p>
    <w:p w14:paraId="033B2484" w14:textId="77777777" w:rsidR="00FB57CB" w:rsidRDefault="00FB57CB" w:rsidP="00FB57CB">
      <w:pPr>
        <w:pStyle w:val="berschrift3"/>
      </w:pPr>
      <w:bookmarkStart w:id="29" w:name="_Toc7356813"/>
      <w:r>
        <w:t>Qualitative Anforderungen</w:t>
      </w:r>
      <w:bookmarkEnd w:id="29"/>
    </w:p>
    <w:p w14:paraId="0EF48923" w14:textId="77777777" w:rsidR="00FB57CB" w:rsidRDefault="00D25275" w:rsidP="00D25275">
      <w:pPr>
        <w:pStyle w:val="Listenabsatz"/>
        <w:numPr>
          <w:ilvl w:val="0"/>
          <w:numId w:val="17"/>
        </w:numPr>
      </w:pPr>
      <w:r>
        <w:t xml:space="preserve">Das System darf nicht unerwartet abstürzen oder einfrieren. </w:t>
      </w:r>
    </w:p>
    <w:p w14:paraId="563DCB7F" w14:textId="77777777" w:rsidR="00D25275" w:rsidRDefault="00D25275" w:rsidP="00D25275">
      <w:pPr>
        <w:pStyle w:val="Listenabsatz"/>
        <w:numPr>
          <w:ilvl w:val="0"/>
          <w:numId w:val="17"/>
        </w:numPr>
      </w:pPr>
      <w:r>
        <w:t xml:space="preserve">Das System muss in jeder Situation Reaktionszeiten von unter 5 Sekunden haben. </w:t>
      </w:r>
    </w:p>
    <w:p w14:paraId="1BB4B86E" w14:textId="77777777" w:rsidR="00FB57CB" w:rsidRPr="00FB57CB" w:rsidRDefault="00D25275" w:rsidP="00FB57CB">
      <w:pPr>
        <w:pStyle w:val="Listenabsatz"/>
        <w:numPr>
          <w:ilvl w:val="0"/>
          <w:numId w:val="17"/>
        </w:numPr>
      </w:pPr>
      <w:r>
        <w:t xml:space="preserve">Das System soll Gebrauchstauglich im Sinne der Benutzer sein. </w:t>
      </w:r>
    </w:p>
    <w:p w14:paraId="7F142002" w14:textId="77777777" w:rsidR="00FB57CB" w:rsidRDefault="00FB57CB" w:rsidP="00FB57CB">
      <w:pPr>
        <w:pStyle w:val="berschrift3"/>
      </w:pPr>
      <w:bookmarkStart w:id="30" w:name="_Toc7356814"/>
      <w:r>
        <w:t>Technische Anforderungen</w:t>
      </w:r>
      <w:bookmarkEnd w:id="30"/>
    </w:p>
    <w:p w14:paraId="421CFAF1" w14:textId="77777777" w:rsidR="00D25275" w:rsidRPr="00D25275" w:rsidRDefault="00D25275" w:rsidP="00D25275">
      <w:pPr>
        <w:pStyle w:val="Listenabsatz"/>
        <w:numPr>
          <w:ilvl w:val="0"/>
          <w:numId w:val="19"/>
        </w:numPr>
        <w:rPr>
          <w:rFonts w:eastAsia="Times New Roman" w:cs="Times New Roman"/>
          <w:b/>
          <w:sz w:val="24"/>
        </w:rPr>
      </w:pPr>
      <w:r>
        <w:t xml:space="preserve">Das System muss Zugriff auf eine Datenhaltung besitzen. </w:t>
      </w:r>
    </w:p>
    <w:p w14:paraId="6CD3C019" w14:textId="77777777" w:rsidR="00F52749" w:rsidRPr="00F52749" w:rsidRDefault="00D25275" w:rsidP="00F52749">
      <w:pPr>
        <w:pStyle w:val="Listenabsatz"/>
        <w:numPr>
          <w:ilvl w:val="0"/>
          <w:numId w:val="19"/>
        </w:numPr>
        <w:rPr>
          <w:rFonts w:eastAsia="Times New Roman" w:cs="Times New Roman"/>
          <w:b/>
          <w:sz w:val="24"/>
        </w:rPr>
      </w:pPr>
      <w:r>
        <w:t xml:space="preserve">Das </w:t>
      </w:r>
      <w:r w:rsidR="00F52749">
        <w:t xml:space="preserve">System soll keinen selbst aufgebauten Server benötigen müssen. </w:t>
      </w:r>
    </w:p>
    <w:p w14:paraId="127D630A" w14:textId="77777777" w:rsidR="006A2FC4" w:rsidRPr="006A2FC4" w:rsidRDefault="00F52749" w:rsidP="00F52749">
      <w:pPr>
        <w:pStyle w:val="Listenabsatz"/>
        <w:numPr>
          <w:ilvl w:val="0"/>
          <w:numId w:val="19"/>
        </w:numPr>
        <w:rPr>
          <w:rFonts w:eastAsia="Times New Roman" w:cs="Times New Roman"/>
          <w:b/>
          <w:sz w:val="24"/>
        </w:rPr>
      </w:pPr>
      <w:r>
        <w:t xml:space="preserve">Die Kommunikation zwischen System und Datenhaltung muss sicher sein. </w:t>
      </w:r>
    </w:p>
    <w:p w14:paraId="6F4D3618" w14:textId="77777777" w:rsidR="003D38E3" w:rsidRPr="00F52749" w:rsidRDefault="006A2FC4" w:rsidP="00F52749">
      <w:pPr>
        <w:pStyle w:val="Listenabsatz"/>
        <w:numPr>
          <w:ilvl w:val="0"/>
          <w:numId w:val="19"/>
        </w:numPr>
        <w:rPr>
          <w:rFonts w:eastAsia="Times New Roman" w:cs="Times New Roman"/>
          <w:b/>
          <w:sz w:val="24"/>
        </w:rPr>
      </w:pPr>
      <w:proofErr w:type="spellStart"/>
      <w:r>
        <w:t>Firebase</w:t>
      </w:r>
      <w:proofErr w:type="spellEnd"/>
      <w:r w:rsidR="003D38E3">
        <w:br w:type="page"/>
      </w:r>
    </w:p>
    <w:p w14:paraId="00213128" w14:textId="77777777" w:rsidR="00866695" w:rsidRPr="00990299" w:rsidRDefault="00866695" w:rsidP="00866695">
      <w:pPr>
        <w:pStyle w:val="berschrift2"/>
        <w:rPr>
          <w:color w:val="FF0000"/>
        </w:rPr>
      </w:pPr>
      <w:bookmarkStart w:id="31" w:name="_Toc7356815"/>
      <w:r w:rsidRPr="00990299">
        <w:rPr>
          <w:color w:val="FF0000"/>
        </w:rPr>
        <w:lastRenderedPageBreak/>
        <w:t>Content Model (Navigation)</w:t>
      </w:r>
      <w:bookmarkEnd w:id="31"/>
    </w:p>
    <w:p w14:paraId="14677784" w14:textId="77777777" w:rsidR="00583FF5" w:rsidRPr="00583FF5" w:rsidRDefault="00583FF5" w:rsidP="00583FF5">
      <w:pPr>
        <w:pStyle w:val="berschrift2"/>
      </w:pPr>
      <w:bookmarkStart w:id="32" w:name="_Toc7356816"/>
      <w:r>
        <w:t>User Interface Prototyp</w:t>
      </w:r>
      <w:bookmarkEnd w:id="32"/>
    </w:p>
    <w:p w14:paraId="6060CE55" w14:textId="77777777" w:rsidR="00583FF5" w:rsidRDefault="00583FF5">
      <w:pPr>
        <w:rPr>
          <w:rFonts w:eastAsia="Times New Roman" w:cs="Times New Roman"/>
          <w:b/>
          <w:sz w:val="24"/>
        </w:rPr>
      </w:pPr>
      <w:r>
        <w:br w:type="page"/>
      </w:r>
    </w:p>
    <w:p w14:paraId="7CD870BE" w14:textId="77777777" w:rsidR="00583FF5" w:rsidRDefault="00583FF5" w:rsidP="00583FF5">
      <w:pPr>
        <w:pStyle w:val="berschrift1"/>
      </w:pPr>
      <w:bookmarkStart w:id="33" w:name="_Toc7356817"/>
      <w:r>
        <w:lastRenderedPageBreak/>
        <w:t>Umsetzung</w:t>
      </w:r>
      <w:bookmarkEnd w:id="33"/>
    </w:p>
    <w:p w14:paraId="166A2196" w14:textId="77777777" w:rsidR="00D232B9" w:rsidRDefault="00D232B9" w:rsidP="00D232B9">
      <w:pPr>
        <w:pStyle w:val="berschrift2"/>
      </w:pPr>
      <w:bookmarkStart w:id="34" w:name="_Toc7356818"/>
      <w:r>
        <w:t xml:space="preserve">Proofs </w:t>
      </w:r>
      <w:proofErr w:type="spellStart"/>
      <w:r>
        <w:t>of</w:t>
      </w:r>
      <w:proofErr w:type="spellEnd"/>
      <w:r>
        <w:t xml:space="preserve"> Concept (</w:t>
      </w:r>
      <w:proofErr w:type="spellStart"/>
      <w:r>
        <w:t>PoC</w:t>
      </w:r>
      <w:proofErr w:type="spellEnd"/>
      <w:r>
        <w:t>)</w:t>
      </w:r>
      <w:bookmarkEnd w:id="34"/>
    </w:p>
    <w:p w14:paraId="00973503" w14:textId="77777777" w:rsidR="00D232B9" w:rsidRDefault="00D232B9" w:rsidP="00D232B9">
      <w:pPr>
        <w:pStyle w:val="berschrift3"/>
      </w:pPr>
      <w:bookmarkStart w:id="35" w:name="_Toc7356819"/>
      <w:r>
        <w:t>Barcode Reader API</w:t>
      </w:r>
      <w:bookmarkEnd w:id="35"/>
    </w:p>
    <w:p w14:paraId="43D96C70" w14:textId="77777777" w:rsidR="00D232B9" w:rsidRPr="00D232B9" w:rsidRDefault="00D232B9" w:rsidP="00D232B9">
      <w:pPr>
        <w:pStyle w:val="berschrift3"/>
      </w:pPr>
      <w:bookmarkStart w:id="36" w:name="_Toc7356820"/>
      <w:proofErr w:type="spellStart"/>
      <w:r>
        <w:t>Firebase</w:t>
      </w:r>
      <w:bookmarkEnd w:id="36"/>
      <w:proofErr w:type="spellEnd"/>
    </w:p>
    <w:p w14:paraId="0721CEF2" w14:textId="77777777" w:rsidR="00D232B9" w:rsidRPr="00D232B9" w:rsidRDefault="00D232B9" w:rsidP="00D232B9">
      <w:pPr>
        <w:pStyle w:val="berschrift2"/>
        <w:rPr>
          <w:color w:val="FF0000"/>
        </w:rPr>
      </w:pPr>
      <w:bookmarkStart w:id="37" w:name="_Toc7356821"/>
      <w:r w:rsidRPr="00D232B9">
        <w:rPr>
          <w:color w:val="FF0000"/>
        </w:rPr>
        <w:t>Ergebnis bekommen</w:t>
      </w:r>
      <w:bookmarkEnd w:id="37"/>
    </w:p>
    <w:p w14:paraId="370CD914" w14:textId="77777777" w:rsidR="00D232B9" w:rsidRPr="00D232B9" w:rsidRDefault="00D232B9" w:rsidP="00D232B9">
      <w:pPr>
        <w:pStyle w:val="berschrift2"/>
        <w:rPr>
          <w:color w:val="FF0000"/>
        </w:rPr>
      </w:pPr>
      <w:bookmarkStart w:id="38" w:name="_Toc7356822"/>
      <w:r w:rsidRPr="00D232B9">
        <w:rPr>
          <w:color w:val="FF0000"/>
        </w:rPr>
        <w:t>Produkt neu einfügen</w:t>
      </w:r>
      <w:bookmarkEnd w:id="38"/>
    </w:p>
    <w:p w14:paraId="02F0B2D4" w14:textId="77777777" w:rsidR="00D232B9" w:rsidRPr="00D232B9" w:rsidRDefault="00D232B9" w:rsidP="00D232B9">
      <w:pPr>
        <w:pStyle w:val="berschrift2"/>
      </w:pPr>
      <w:bookmarkStart w:id="39" w:name="_Toc7356823"/>
      <w:r>
        <w:t>Probleme und Schwierigkeiten</w:t>
      </w:r>
      <w:bookmarkEnd w:id="39"/>
    </w:p>
    <w:p w14:paraId="67092B55" w14:textId="77777777" w:rsidR="00583FF5" w:rsidRDefault="00583FF5">
      <w:pPr>
        <w:rPr>
          <w:rFonts w:eastAsia="Times New Roman" w:cs="Times New Roman"/>
          <w:b/>
          <w:sz w:val="28"/>
          <w:szCs w:val="28"/>
        </w:rPr>
      </w:pPr>
      <w:r>
        <w:br w:type="page"/>
      </w:r>
    </w:p>
    <w:p w14:paraId="65D03E2F" w14:textId="77777777" w:rsidR="00583FF5" w:rsidRDefault="00583FF5" w:rsidP="00583FF5">
      <w:pPr>
        <w:pStyle w:val="berschrift1"/>
      </w:pPr>
      <w:bookmarkStart w:id="40" w:name="_Toc7356824"/>
      <w:r>
        <w:lastRenderedPageBreak/>
        <w:t>Fazit</w:t>
      </w:r>
      <w:bookmarkEnd w:id="40"/>
    </w:p>
    <w:p w14:paraId="00EE8DE9" w14:textId="77777777" w:rsidR="00583FF5" w:rsidRDefault="00583FF5" w:rsidP="00583FF5">
      <w:pPr>
        <w:pStyle w:val="berschrift2"/>
      </w:pPr>
      <w:bookmarkStart w:id="41" w:name="_Toc7356825"/>
      <w:r>
        <w:t>Zielerreichung</w:t>
      </w:r>
      <w:bookmarkEnd w:id="41"/>
    </w:p>
    <w:p w14:paraId="5AC6C848" w14:textId="77777777" w:rsidR="00583FF5" w:rsidRPr="00583FF5" w:rsidRDefault="00583FF5" w:rsidP="00583FF5">
      <w:pPr>
        <w:pStyle w:val="berschrift2"/>
      </w:pPr>
      <w:bookmarkStart w:id="42" w:name="_Toc7356826"/>
      <w:r>
        <w:t>Ausblick</w:t>
      </w:r>
      <w:bookmarkEnd w:id="42"/>
    </w:p>
    <w:p w14:paraId="16FE6B8B" w14:textId="77777777" w:rsidR="00583FF5" w:rsidRDefault="00583FF5">
      <w:r>
        <w:br w:type="page"/>
      </w:r>
    </w:p>
    <w:p w14:paraId="39707C54" w14:textId="77777777" w:rsidR="00583FF5" w:rsidRPr="00435E83" w:rsidRDefault="00583FF5" w:rsidP="00E2057C">
      <w:pPr>
        <w:pStyle w:val="berschrift1ohneNummerierung"/>
      </w:pPr>
      <w:bookmarkStart w:id="43" w:name="_Toc7356827"/>
      <w:r w:rsidRPr="00435E83">
        <w:lastRenderedPageBreak/>
        <w:t>Quellenverzeichnis</w:t>
      </w:r>
      <w:bookmarkEnd w:id="43"/>
    </w:p>
    <w:p w14:paraId="2B5E6B46" w14:textId="77777777" w:rsidR="004C253D" w:rsidRDefault="004C253D" w:rsidP="004C253D">
      <w:pPr>
        <w:pStyle w:val="Listenabsatz"/>
        <w:numPr>
          <w:ilvl w:val="0"/>
          <w:numId w:val="2"/>
        </w:numPr>
        <w:ind w:left="426" w:hanging="426"/>
      </w:pPr>
      <w:r>
        <w:t>Grüner Punkt: „Das A &amp; O des Recyclings ist saubere Mülltrennung“:</w:t>
      </w:r>
      <w:r>
        <w:br/>
        <w:t>URL</w:t>
      </w:r>
      <w:r w:rsidRPr="004C253D">
        <w:t xml:space="preserve">: </w:t>
      </w:r>
      <w:hyperlink r:id="rId13" w:history="1">
        <w:r w:rsidRPr="004C253D">
          <w:rPr>
            <w:rStyle w:val="Hyperlink"/>
            <w:color w:val="auto"/>
            <w:u w:val="none"/>
          </w:rPr>
          <w:t>https://www.gruener-punkt.de/de/muelltrennung-muell-trennen.html</w:t>
        </w:r>
      </w:hyperlink>
      <w:r>
        <w:t xml:space="preserve"> (Stand 09.04.2019).</w:t>
      </w:r>
    </w:p>
    <w:p w14:paraId="60461E37" w14:textId="77777777" w:rsidR="00803DB2" w:rsidRDefault="00C84A02" w:rsidP="00803DB2">
      <w:pPr>
        <w:pStyle w:val="Listenabsatz"/>
        <w:numPr>
          <w:ilvl w:val="0"/>
          <w:numId w:val="2"/>
        </w:numPr>
        <w:ind w:left="426" w:hanging="426"/>
      </w:pPr>
      <w:r>
        <w:t xml:space="preserve">Umweltbundesamt: Ratgeber „Abfälle im Haushalt“: </w:t>
      </w:r>
      <w:r>
        <w:br/>
        <w:t xml:space="preserve">URL: </w:t>
      </w:r>
      <w:r w:rsidRPr="00C84A02">
        <w:t>https://www.umweltbundesamt.de/sites/default/files/medien/378/publikationen/uba_</w:t>
      </w:r>
      <w:r>
        <w:br/>
      </w:r>
      <w:r w:rsidRPr="00C84A02">
        <w:t>abfall_web.pdf</w:t>
      </w:r>
      <w:r>
        <w:t xml:space="preserve"> </w:t>
      </w:r>
      <w:r w:rsidR="009D60C1">
        <w:t xml:space="preserve">(S.32) </w:t>
      </w:r>
      <w:r>
        <w:t>(Stand 07.04.2019)</w:t>
      </w:r>
      <w:r w:rsidR="00BA696B">
        <w:t>.</w:t>
      </w:r>
    </w:p>
    <w:p w14:paraId="7D021040" w14:textId="77777777" w:rsidR="001B0818" w:rsidRDefault="00803DB2" w:rsidP="001B0818">
      <w:pPr>
        <w:pStyle w:val="Listenabsatz"/>
        <w:numPr>
          <w:ilvl w:val="0"/>
          <w:numId w:val="2"/>
        </w:numPr>
        <w:ind w:left="426" w:hanging="426"/>
      </w:pPr>
      <w:r>
        <w:t>Grüner Punkt: „Was ist der Grüne Punkt?“, sowie „Was besagt die Verpackungsverordnung?“:</w:t>
      </w:r>
      <w:r>
        <w:br/>
        <w:t xml:space="preserve">URL: </w:t>
      </w:r>
      <w:hyperlink r:id="rId14" w:history="1">
        <w:r w:rsidRPr="00803DB2">
          <w:rPr>
            <w:rStyle w:val="Hyperlink"/>
            <w:color w:val="auto"/>
            <w:u w:val="none"/>
          </w:rPr>
          <w:t>https://www.gruener-punkt.de/de/verbraucher/verbraucherinfos.html</w:t>
        </w:r>
      </w:hyperlink>
      <w:r>
        <w:t xml:space="preserve"> (Stand 09.04.2019).</w:t>
      </w:r>
    </w:p>
    <w:p w14:paraId="53365325" w14:textId="77777777" w:rsidR="001B0818" w:rsidRDefault="001B0818" w:rsidP="001B0818">
      <w:pPr>
        <w:pStyle w:val="Listenabsatz"/>
        <w:numPr>
          <w:ilvl w:val="0"/>
          <w:numId w:val="2"/>
        </w:numPr>
        <w:ind w:left="426" w:hanging="426"/>
      </w:pPr>
      <w:r>
        <w:t xml:space="preserve">Umweltbundesamt: „Verpackungsabfälle“: </w:t>
      </w:r>
      <w:r>
        <w:br/>
        <w:t xml:space="preserve">URL: </w:t>
      </w:r>
      <w:hyperlink r:id="rId15" w:anchor="textpart-1 " w:history="1">
        <w:r w:rsidRPr="001B0818">
          <w:rPr>
            <w:rStyle w:val="Hyperlink"/>
            <w:color w:val="auto"/>
            <w:u w:val="none"/>
          </w:rPr>
          <w:t>https://www.umweltbundesamt.de/daten/ressourcen-abfall/verwertung-entsorgung-ausgewaehlter-abfallarten/verpackungsabfaelle#textpart-1</w:t>
        </w:r>
        <w:r w:rsidRPr="005A7DB8">
          <w:rPr>
            <w:rStyle w:val="Hyperlink"/>
          </w:rPr>
          <w:t xml:space="preserve"> </w:t>
        </w:r>
      </w:hyperlink>
      <w:r>
        <w:t xml:space="preserve"> (Stand 09.04.2019).</w:t>
      </w:r>
    </w:p>
    <w:p w14:paraId="6620A1DC" w14:textId="77777777" w:rsidR="00BC4253" w:rsidRDefault="001B0818" w:rsidP="001B0818">
      <w:pPr>
        <w:pStyle w:val="Listenabsatz"/>
        <w:numPr>
          <w:ilvl w:val="0"/>
          <w:numId w:val="2"/>
        </w:numPr>
        <w:ind w:left="426" w:hanging="426"/>
      </w:pPr>
      <w:r>
        <w:t xml:space="preserve">Nabu: „Müll trennen – aber richtig!“: </w:t>
      </w:r>
      <w:r>
        <w:br/>
        <w:t xml:space="preserve">URL: </w:t>
      </w:r>
      <w:hyperlink r:id="rId16" w:history="1">
        <w:r w:rsidRPr="001B0818">
          <w:rPr>
            <w:rStyle w:val="Hyperlink"/>
            <w:color w:val="auto"/>
            <w:u w:val="none"/>
          </w:rPr>
          <w:t>https://www.nabu.de/umwelt-und-ressourcen/oekologisch-leben/alltagsprodukte/19838.html</w:t>
        </w:r>
      </w:hyperlink>
      <w:r>
        <w:t xml:space="preserve"> (Stand 09.04.2019).</w:t>
      </w:r>
    </w:p>
    <w:p w14:paraId="0CEE5296" w14:textId="77777777" w:rsidR="000B5FFF" w:rsidRDefault="00BC4253" w:rsidP="000B5FFF">
      <w:pPr>
        <w:pStyle w:val="Listenabsatz"/>
        <w:numPr>
          <w:ilvl w:val="0"/>
          <w:numId w:val="2"/>
        </w:numPr>
        <w:ind w:left="426" w:hanging="426"/>
      </w:pPr>
      <w:r>
        <w:t>BVSE: „Recycling br</w:t>
      </w:r>
      <w:r w:rsidR="000B5FFF">
        <w:t>aucht verbesserte Mülltrennung“:</w:t>
      </w:r>
      <w:r>
        <w:br/>
        <w:t>URL:</w:t>
      </w:r>
      <w:r w:rsidRPr="00BC4253">
        <w:t xml:space="preserve"> </w:t>
      </w:r>
      <w:hyperlink r:id="rId17" w:history="1">
        <w:r w:rsidRPr="00BC4253">
          <w:rPr>
            <w:rStyle w:val="Hyperlink"/>
            <w:color w:val="auto"/>
            <w:u w:val="none"/>
          </w:rPr>
          <w:t>https://www.bvse.de/recycling/pressemitteilungen/2990-recycling-braucht-verbesserte-muelltrennung.html</w:t>
        </w:r>
      </w:hyperlink>
      <w:r>
        <w:t xml:space="preserve"> (Stand 09.04.2019).</w:t>
      </w:r>
    </w:p>
    <w:p w14:paraId="2DE2F9EB" w14:textId="77777777" w:rsidR="000B5FFF" w:rsidRPr="002D3CD1" w:rsidRDefault="000B5FFF" w:rsidP="000B5FFF">
      <w:pPr>
        <w:pStyle w:val="Listenabsatz"/>
        <w:numPr>
          <w:ilvl w:val="0"/>
          <w:numId w:val="2"/>
        </w:numPr>
        <w:ind w:left="426" w:hanging="426"/>
      </w:pPr>
      <w:r w:rsidRPr="002D3CD1">
        <w:t>App „</w:t>
      </w:r>
      <w:proofErr w:type="spellStart"/>
      <w:r w:rsidRPr="002D3CD1">
        <w:t>Barcoo</w:t>
      </w:r>
      <w:proofErr w:type="spellEnd"/>
      <w:r w:rsidRPr="002D3CD1">
        <w:t xml:space="preserve">“: </w:t>
      </w:r>
      <w:r w:rsidRPr="002D3CD1">
        <w:br/>
        <w:t xml:space="preserve">URL: </w:t>
      </w:r>
      <w:hyperlink r:id="rId18" w:history="1">
        <w:r w:rsidRPr="002D3CD1">
          <w:rPr>
            <w:rStyle w:val="Hyperlink"/>
            <w:color w:val="auto"/>
            <w:u w:val="none"/>
          </w:rPr>
          <w:t>https://play.google.com/store/apps/details?id=de.barcoo.android</w:t>
        </w:r>
      </w:hyperlink>
      <w:r w:rsidRPr="002D3CD1">
        <w:t xml:space="preserve"> (Stand 28.04.2019).</w:t>
      </w:r>
    </w:p>
    <w:p w14:paraId="779A7366" w14:textId="77777777" w:rsidR="000B5FFF" w:rsidRPr="002D3CD1" w:rsidRDefault="000B5FFF" w:rsidP="000B5FFF">
      <w:pPr>
        <w:pStyle w:val="Listenabsatz"/>
        <w:numPr>
          <w:ilvl w:val="0"/>
          <w:numId w:val="2"/>
        </w:numPr>
        <w:ind w:left="426" w:hanging="426"/>
      </w:pPr>
      <w:r w:rsidRPr="002D3CD1">
        <w:t>App „</w:t>
      </w:r>
      <w:proofErr w:type="spellStart"/>
      <w:r w:rsidRPr="002D3CD1">
        <w:t>Codeckeck</w:t>
      </w:r>
      <w:proofErr w:type="spellEnd"/>
      <w:r w:rsidRPr="002D3CD1">
        <w:t>“:</w:t>
      </w:r>
      <w:r w:rsidRPr="002D3CD1">
        <w:br/>
        <w:t xml:space="preserve">URL: </w:t>
      </w:r>
      <w:hyperlink r:id="rId19" w:history="1">
        <w:r w:rsidRPr="002D3CD1">
          <w:rPr>
            <w:rStyle w:val="Hyperlink"/>
            <w:color w:val="auto"/>
            <w:u w:val="none"/>
          </w:rPr>
          <w:t>https://play.google.com/store/apps/details?id=ch.ethz.im.codecheck</w:t>
        </w:r>
      </w:hyperlink>
      <w:r w:rsidRPr="002D3CD1">
        <w:t xml:space="preserve"> (Stand 28.04.2019).</w:t>
      </w:r>
    </w:p>
    <w:p w14:paraId="7B4A17BF" w14:textId="77777777" w:rsidR="000B5FFF" w:rsidRPr="002D3CD1" w:rsidRDefault="000B5FFF" w:rsidP="000B5FFF">
      <w:pPr>
        <w:pStyle w:val="Listenabsatz"/>
        <w:numPr>
          <w:ilvl w:val="0"/>
          <w:numId w:val="2"/>
        </w:numPr>
        <w:ind w:left="426" w:hanging="426"/>
      </w:pPr>
      <w:r w:rsidRPr="002D3CD1">
        <w:t xml:space="preserve">App „Junker per la </w:t>
      </w:r>
      <w:proofErr w:type="spellStart"/>
      <w:r w:rsidRPr="002D3CD1">
        <w:t>differenziata</w:t>
      </w:r>
      <w:proofErr w:type="spellEnd"/>
      <w:r w:rsidRPr="002D3CD1">
        <w:t xml:space="preserve">“: </w:t>
      </w:r>
      <w:r w:rsidRPr="002D3CD1">
        <w:br/>
        <w:t xml:space="preserve">URL: </w:t>
      </w:r>
      <w:hyperlink r:id="rId20" w:history="1">
        <w:r w:rsidRPr="002D3CD1">
          <w:rPr>
            <w:rStyle w:val="Hyperlink"/>
            <w:color w:val="auto"/>
            <w:u w:val="none"/>
          </w:rPr>
          <w:t>https://play.google.com/store/apps/details?id=it.giunko.junker</w:t>
        </w:r>
      </w:hyperlink>
      <w:r w:rsidRPr="002D3CD1">
        <w:t xml:space="preserve"> (Stand 28.04.2019).</w:t>
      </w:r>
    </w:p>
    <w:p w14:paraId="647DF8CA" w14:textId="77777777" w:rsidR="000B5FFF" w:rsidRPr="002D3CD1" w:rsidRDefault="000B5FFF" w:rsidP="000B5FFF">
      <w:pPr>
        <w:pStyle w:val="Listenabsatz"/>
        <w:numPr>
          <w:ilvl w:val="0"/>
          <w:numId w:val="2"/>
        </w:numPr>
        <w:ind w:left="426" w:hanging="426"/>
      </w:pPr>
      <w:r w:rsidRPr="002D3CD1">
        <w:t>App „Abfall Memo“:</w:t>
      </w:r>
      <w:r w:rsidRPr="002D3CD1">
        <w:br/>
        <w:t xml:space="preserve">URL: </w:t>
      </w:r>
      <w:hyperlink r:id="rId21" w:history="1">
        <w:r w:rsidRPr="002D3CD1">
          <w:rPr>
            <w:rStyle w:val="Hyperlink"/>
            <w:color w:val="auto"/>
            <w:u w:val="none"/>
          </w:rPr>
          <w:t>https://play.google.com/store/apps/details?id=de.fessie.abfallmemo</w:t>
        </w:r>
      </w:hyperlink>
      <w:r w:rsidRPr="002D3CD1">
        <w:t xml:space="preserve"> (Stand 28.04.2019).</w:t>
      </w:r>
    </w:p>
    <w:p w14:paraId="4FBE47B5" w14:textId="77777777" w:rsidR="000B5FFF" w:rsidRPr="002D3CD1" w:rsidRDefault="000B5FFF" w:rsidP="000B5FFF">
      <w:pPr>
        <w:pStyle w:val="Listenabsatz"/>
        <w:numPr>
          <w:ilvl w:val="0"/>
          <w:numId w:val="2"/>
        </w:numPr>
        <w:ind w:left="426" w:hanging="426"/>
      </w:pPr>
      <w:r w:rsidRPr="002D3CD1">
        <w:t>API EAN Datenbank: „</w:t>
      </w:r>
      <w:proofErr w:type="spellStart"/>
      <w:r w:rsidRPr="002D3CD1">
        <w:t>opengtindb</w:t>
      </w:r>
      <w:proofErr w:type="spellEnd"/>
      <w:r w:rsidRPr="002D3CD1">
        <w:t xml:space="preserve">“: </w:t>
      </w:r>
      <w:r w:rsidRPr="002D3CD1">
        <w:br/>
        <w:t xml:space="preserve">URL: </w:t>
      </w:r>
      <w:hyperlink r:id="rId22" w:history="1">
        <w:r w:rsidRPr="002D3CD1">
          <w:rPr>
            <w:rStyle w:val="Hyperlink"/>
            <w:color w:val="auto"/>
            <w:u w:val="none"/>
          </w:rPr>
          <w:t>http://opengtindb.org/api.php</w:t>
        </w:r>
      </w:hyperlink>
      <w:r w:rsidRPr="002D3CD1">
        <w:t xml:space="preserve"> (Stand 28.04.2019). </w:t>
      </w:r>
    </w:p>
    <w:p w14:paraId="51D1BAED" w14:textId="77777777" w:rsidR="00C452BB" w:rsidRPr="002D3CD1" w:rsidRDefault="00C452BB" w:rsidP="000B5FFF">
      <w:pPr>
        <w:pStyle w:val="Listenabsatz"/>
        <w:numPr>
          <w:ilvl w:val="0"/>
          <w:numId w:val="2"/>
        </w:numPr>
        <w:ind w:left="426" w:hanging="426"/>
      </w:pPr>
      <w:r w:rsidRPr="002D3CD1">
        <w:t>API Codecheck: „Die Pr</w:t>
      </w:r>
      <w:r w:rsidR="002A100A" w:rsidRPr="002D3CD1">
        <w:t>o</w:t>
      </w:r>
      <w:r w:rsidRPr="002D3CD1">
        <w:t>duktdaten-API von Codecheck</w:t>
      </w:r>
      <w:r w:rsidR="002A100A" w:rsidRPr="002D3CD1">
        <w:t>“:</w:t>
      </w:r>
      <w:r w:rsidR="002A100A" w:rsidRPr="002D3CD1">
        <w:br/>
        <w:t xml:space="preserve">URL: </w:t>
      </w:r>
      <w:hyperlink r:id="rId23" w:history="1">
        <w:r w:rsidR="002A100A" w:rsidRPr="002D3CD1">
          <w:rPr>
            <w:rStyle w:val="Hyperlink"/>
            <w:color w:val="auto"/>
            <w:u w:val="none"/>
          </w:rPr>
          <w:t>https://corporate.codecheck.info/produkte/produktdaten-api/</w:t>
        </w:r>
      </w:hyperlink>
      <w:r w:rsidR="002A100A" w:rsidRPr="002D3CD1">
        <w:t xml:space="preserve"> (Stand 28.04.2019).</w:t>
      </w:r>
    </w:p>
    <w:p w14:paraId="75FCFD92" w14:textId="77777777" w:rsidR="000B5FFF" w:rsidRPr="002D3CD1" w:rsidRDefault="00FF2E8E" w:rsidP="000B5FFF">
      <w:pPr>
        <w:pStyle w:val="Listenabsatz"/>
        <w:numPr>
          <w:ilvl w:val="0"/>
          <w:numId w:val="2"/>
        </w:numPr>
        <w:ind w:left="426" w:hanging="426"/>
      </w:pPr>
      <w:r w:rsidRPr="002D3CD1">
        <w:t xml:space="preserve">Der </w:t>
      </w:r>
      <w:proofErr w:type="spellStart"/>
      <w:r w:rsidRPr="002D3CD1">
        <w:t>Veg</w:t>
      </w:r>
      <w:proofErr w:type="spellEnd"/>
      <w:r w:rsidRPr="002D3CD1">
        <w:t xml:space="preserve"> ist das Ziel: „Die 13 häufigsten Fehler beim Mülltrennen und wie es richtig geht“: </w:t>
      </w:r>
      <w:r w:rsidRPr="002D3CD1">
        <w:br/>
        <w:t xml:space="preserve">URL: </w:t>
      </w:r>
      <w:hyperlink r:id="rId24" w:history="1">
        <w:r w:rsidRPr="002D3CD1">
          <w:rPr>
            <w:rStyle w:val="Hyperlink"/>
            <w:color w:val="auto"/>
            <w:u w:val="none"/>
          </w:rPr>
          <w:t>https://dervegistdasziel.de/die-13-haeufigsten-fehler-beim-muelltrennen</w:t>
        </w:r>
      </w:hyperlink>
      <w:r w:rsidRPr="002D3CD1">
        <w:t xml:space="preserve"> </w:t>
      </w:r>
      <w:r w:rsidR="002D3CD1">
        <w:br/>
      </w:r>
      <w:r w:rsidRPr="002D3CD1">
        <w:t xml:space="preserve">(Stand 28.04.2019). </w:t>
      </w:r>
    </w:p>
    <w:p w14:paraId="0598C453" w14:textId="77777777" w:rsidR="00FF2E8E" w:rsidRPr="002D3CD1" w:rsidRDefault="00FF2E8E" w:rsidP="00FF2E8E">
      <w:pPr>
        <w:pStyle w:val="Listenabsatz"/>
        <w:numPr>
          <w:ilvl w:val="0"/>
          <w:numId w:val="2"/>
        </w:numPr>
        <w:ind w:left="426" w:hanging="426"/>
      </w:pPr>
      <w:proofErr w:type="spellStart"/>
      <w:r w:rsidRPr="002D3CD1">
        <w:t>Wohindamit</w:t>
      </w:r>
      <w:proofErr w:type="spellEnd"/>
      <w:r w:rsidRPr="002D3CD1">
        <w:t xml:space="preserve">: „Die 14 häufigsten Fehler beim Mülltrennen“: </w:t>
      </w:r>
      <w:r w:rsidRPr="002D3CD1">
        <w:br/>
        <w:t xml:space="preserve">URL: </w:t>
      </w:r>
      <w:hyperlink r:id="rId25" w:history="1">
        <w:r w:rsidRPr="002D3CD1">
          <w:rPr>
            <w:rStyle w:val="Hyperlink"/>
            <w:color w:val="auto"/>
            <w:u w:val="none"/>
          </w:rPr>
          <w:t>https://www.wohindamit.de/die-haeufigsten-fehler-beim-muell-trennen/</w:t>
        </w:r>
      </w:hyperlink>
      <w:r w:rsidRPr="002D3CD1">
        <w:t xml:space="preserve"> </w:t>
      </w:r>
      <w:r w:rsidR="002D3CD1">
        <w:br/>
      </w:r>
      <w:r w:rsidRPr="002D3CD1">
        <w:t xml:space="preserve">(Stand 28.04.2019). </w:t>
      </w:r>
    </w:p>
    <w:p w14:paraId="50B06869" w14:textId="77777777" w:rsidR="00FF2E8E" w:rsidRPr="002D3CD1" w:rsidRDefault="00FF2E8E" w:rsidP="00FF2E8E">
      <w:pPr>
        <w:pStyle w:val="Listenabsatz"/>
        <w:numPr>
          <w:ilvl w:val="0"/>
          <w:numId w:val="2"/>
        </w:numPr>
        <w:ind w:left="426" w:hanging="426"/>
      </w:pPr>
      <w:r w:rsidRPr="002D3CD1">
        <w:t xml:space="preserve">Flyer von AVEA:  „Mach mit! Trenn Müll!“: </w:t>
      </w:r>
      <w:r w:rsidRPr="002D3CD1">
        <w:br/>
        <w:t xml:space="preserve">URL: </w:t>
      </w:r>
      <w:hyperlink r:id="rId26" w:history="1">
        <w:r w:rsidRPr="002D3CD1">
          <w:rPr>
            <w:rStyle w:val="Hyperlink"/>
            <w:color w:val="auto"/>
            <w:u w:val="none"/>
          </w:rPr>
          <w:t>https://www.avea.info/files/content/downloads/mach_mit_handzettel_2013.pdf</w:t>
        </w:r>
      </w:hyperlink>
      <w:r w:rsidRPr="002D3CD1">
        <w:t xml:space="preserve"> </w:t>
      </w:r>
      <w:r w:rsidR="002D3CD1">
        <w:br/>
      </w:r>
      <w:r w:rsidRPr="002D3CD1">
        <w:t xml:space="preserve">(Stand 28.04.2019). </w:t>
      </w:r>
    </w:p>
    <w:p w14:paraId="1AA27032" w14:textId="77777777" w:rsidR="00FF2E8E" w:rsidRPr="002D3CD1" w:rsidRDefault="00FF2E8E" w:rsidP="00FF2E8E">
      <w:pPr>
        <w:pStyle w:val="Listenabsatz"/>
        <w:numPr>
          <w:ilvl w:val="0"/>
          <w:numId w:val="2"/>
        </w:numPr>
        <w:ind w:left="426" w:hanging="426"/>
      </w:pPr>
      <w:r w:rsidRPr="002D3CD1">
        <w:lastRenderedPageBreak/>
        <w:t>T</w:t>
      </w:r>
      <w:r w:rsidR="00C452BB" w:rsidRPr="002D3CD1">
        <w:t>r</w:t>
      </w:r>
      <w:r w:rsidRPr="002D3CD1">
        <w:t>ennhilfe von Grüner Punkt: „Was gehört in den gelben Sack / die gelbe Tonne? … Und was nicht?“:</w:t>
      </w:r>
      <w:r w:rsidRPr="002D3CD1">
        <w:br/>
        <w:t xml:space="preserve">URL: </w:t>
      </w:r>
      <w:hyperlink r:id="rId27" w:anchor="c3292" w:history="1">
        <w:r w:rsidRPr="002D3CD1">
          <w:rPr>
            <w:rStyle w:val="Hyperlink"/>
            <w:color w:val="auto"/>
            <w:u w:val="none"/>
          </w:rPr>
          <w:t>https://www.gruener-punkt.de/de/downloads.html#c3292</w:t>
        </w:r>
      </w:hyperlink>
      <w:r w:rsidRPr="002D3CD1">
        <w:t xml:space="preserve"> (Stand 28.04.2019).</w:t>
      </w:r>
    </w:p>
    <w:p w14:paraId="64B6DECA" w14:textId="77777777" w:rsidR="00C452BB" w:rsidRPr="002D3CD1" w:rsidRDefault="00C452BB" w:rsidP="00FF2E8E">
      <w:pPr>
        <w:pStyle w:val="Listenabsatz"/>
        <w:numPr>
          <w:ilvl w:val="0"/>
          <w:numId w:val="2"/>
        </w:numPr>
        <w:ind w:left="426" w:hanging="426"/>
      </w:pPr>
      <w:r w:rsidRPr="002D3CD1">
        <w:t xml:space="preserve">Eine Initiative der dualen Systeme: „So trennst du richtig!“: </w:t>
      </w:r>
      <w:r w:rsidRPr="002D3CD1">
        <w:br/>
        <w:t xml:space="preserve">URL: </w:t>
      </w:r>
      <w:hyperlink r:id="rId28" w:anchor="sektion-richtig-trennen" w:history="1">
        <w:r w:rsidRPr="002D3CD1">
          <w:rPr>
            <w:rStyle w:val="Hyperlink"/>
            <w:color w:val="auto"/>
            <w:u w:val="none"/>
          </w:rPr>
          <w:t>http</w:t>
        </w:r>
        <w:r w:rsidRPr="002D3CD1">
          <w:rPr>
            <w:rStyle w:val="Hyperlink"/>
            <w:color w:val="auto"/>
            <w:u w:val="none"/>
          </w:rPr>
          <w:t>s</w:t>
        </w:r>
        <w:r w:rsidRPr="002D3CD1">
          <w:rPr>
            <w:rStyle w:val="Hyperlink"/>
            <w:color w:val="auto"/>
            <w:u w:val="none"/>
          </w:rPr>
          <w:t>://www.mülltrennung-wirkt.de/#sektion-richtig-trennen</w:t>
        </w:r>
      </w:hyperlink>
      <w:r w:rsidRPr="002D3CD1">
        <w:t xml:space="preserve"> (Stand 28.04.2019). </w:t>
      </w:r>
    </w:p>
    <w:p w14:paraId="568DE72A" w14:textId="77777777" w:rsidR="002D3CD1" w:rsidRPr="002D3CD1" w:rsidRDefault="002A100A" w:rsidP="002D3CD1">
      <w:pPr>
        <w:pStyle w:val="Listenabsatz"/>
        <w:numPr>
          <w:ilvl w:val="0"/>
          <w:numId w:val="2"/>
        </w:numPr>
        <w:ind w:left="426" w:hanging="426"/>
      </w:pPr>
      <w:r w:rsidRPr="002D3CD1">
        <w:t xml:space="preserve">Das Verpackungsgesetz: „Anwendungsbereich“: </w:t>
      </w:r>
      <w:r w:rsidRPr="002D3CD1">
        <w:br/>
        <w:t xml:space="preserve">URL: </w:t>
      </w:r>
      <w:hyperlink r:id="rId29" w:history="1">
        <w:r w:rsidRPr="002D3CD1">
          <w:rPr>
            <w:rStyle w:val="Hyperlink"/>
            <w:color w:val="auto"/>
            <w:u w:val="none"/>
          </w:rPr>
          <w:t>https://www.verpackungsgesetz.com/umsetzung/anwendungsbereich/</w:t>
        </w:r>
      </w:hyperlink>
      <w:r w:rsidRPr="002D3CD1">
        <w:t xml:space="preserve"> (Stand 28.04.2019).</w:t>
      </w:r>
    </w:p>
    <w:p w14:paraId="1CEA12CC" w14:textId="77777777" w:rsidR="002D3CD1" w:rsidRPr="002D3CD1" w:rsidRDefault="002A100A" w:rsidP="002D3CD1">
      <w:pPr>
        <w:pStyle w:val="Listenabsatz"/>
        <w:numPr>
          <w:ilvl w:val="0"/>
          <w:numId w:val="2"/>
        </w:numPr>
        <w:ind w:left="426" w:hanging="426"/>
      </w:pPr>
      <w:r w:rsidRPr="002D3CD1">
        <w:t xml:space="preserve">Tetra Pak: </w:t>
      </w:r>
      <w:r w:rsidR="002D3CD1" w:rsidRPr="002D3CD1">
        <w:t xml:space="preserve">„Trinkhalm zurück in die Packung oder Verschlusskappe wieder anbringen“: </w:t>
      </w:r>
      <w:r w:rsidR="002D3CD1" w:rsidRPr="002D3CD1">
        <w:br/>
        <w:t xml:space="preserve">URL: </w:t>
      </w:r>
      <w:hyperlink r:id="rId30" w:history="1">
        <w:r w:rsidR="002D3CD1" w:rsidRPr="002D3CD1">
          <w:rPr>
            <w:rStyle w:val="Hyperlink"/>
            <w:color w:val="auto"/>
            <w:u w:val="none"/>
          </w:rPr>
          <w:t>https://www.tetrapak.com/de/no-waste-recycle-straws</w:t>
        </w:r>
      </w:hyperlink>
      <w:r w:rsidR="002D3CD1" w:rsidRPr="002D3CD1">
        <w:t xml:space="preserve"> (Stand 28.04.2019). </w:t>
      </w:r>
    </w:p>
    <w:p w14:paraId="5ADFDC19" w14:textId="77777777" w:rsidR="00C84A02" w:rsidRPr="00803DB2" w:rsidRDefault="002D3CD1" w:rsidP="002D3CD1">
      <w:pPr>
        <w:pStyle w:val="Listenabsatz"/>
        <w:numPr>
          <w:ilvl w:val="0"/>
          <w:numId w:val="2"/>
        </w:numPr>
        <w:ind w:left="426" w:hanging="426"/>
      </w:pPr>
      <w:proofErr w:type="spellStart"/>
      <w:r w:rsidRPr="002D3CD1">
        <w:t>Firebase</w:t>
      </w:r>
      <w:proofErr w:type="spellEnd"/>
      <w:r w:rsidRPr="002D3CD1">
        <w:t xml:space="preserve"> Cloud </w:t>
      </w:r>
      <w:proofErr w:type="spellStart"/>
      <w:r w:rsidRPr="002D3CD1">
        <w:t>Firestore</w:t>
      </w:r>
      <w:proofErr w:type="spellEnd"/>
      <w:r w:rsidRPr="002D3CD1">
        <w:t>: „</w:t>
      </w:r>
      <w:proofErr w:type="spellStart"/>
      <w:r w:rsidRPr="002D3CD1">
        <w:t>Build</w:t>
      </w:r>
      <w:proofErr w:type="spellEnd"/>
      <w:r w:rsidRPr="002D3CD1">
        <w:t xml:space="preserve"> </w:t>
      </w:r>
      <w:proofErr w:type="spellStart"/>
      <w:r w:rsidRPr="002D3CD1">
        <w:t>truly</w:t>
      </w:r>
      <w:proofErr w:type="spellEnd"/>
      <w:r w:rsidRPr="002D3CD1">
        <w:t xml:space="preserve"> </w:t>
      </w:r>
      <w:proofErr w:type="spellStart"/>
      <w:r w:rsidRPr="002D3CD1">
        <w:t>serverless</w:t>
      </w:r>
      <w:proofErr w:type="spellEnd"/>
      <w:r w:rsidRPr="002D3CD1">
        <w:t xml:space="preserve"> </w:t>
      </w:r>
      <w:proofErr w:type="spellStart"/>
      <w:r w:rsidRPr="002D3CD1">
        <w:t>apps</w:t>
      </w:r>
      <w:proofErr w:type="spellEnd"/>
      <w:r w:rsidRPr="002D3CD1">
        <w:t xml:space="preserve">“: </w:t>
      </w:r>
      <w:r w:rsidRPr="002D3CD1">
        <w:br/>
        <w:t xml:space="preserve">URL: </w:t>
      </w:r>
      <w:hyperlink r:id="rId31" w:history="1">
        <w:r w:rsidRPr="002D3CD1">
          <w:rPr>
            <w:rStyle w:val="Hyperlink"/>
            <w:color w:val="auto"/>
            <w:u w:val="none"/>
          </w:rPr>
          <w:t>https://firebase.google.com/products/firestore/</w:t>
        </w:r>
      </w:hyperlink>
      <w:r w:rsidRPr="002D3CD1">
        <w:t xml:space="preserve"> (Stand 28.04.2019).</w:t>
      </w:r>
      <w:r>
        <w:t xml:space="preserve">  </w:t>
      </w:r>
      <w:r w:rsidR="00C84A02">
        <w:br w:type="page"/>
      </w:r>
    </w:p>
    <w:p w14:paraId="590B8991" w14:textId="77777777" w:rsidR="00583FF5" w:rsidRDefault="00583FF5" w:rsidP="00E2057C">
      <w:pPr>
        <w:pStyle w:val="berschrift1ohneNummerierung"/>
      </w:pPr>
      <w:bookmarkStart w:id="44" w:name="_Toc7356828"/>
      <w:r>
        <w:lastRenderedPageBreak/>
        <w:t>Anhang</w:t>
      </w:r>
      <w:bookmarkEnd w:id="44"/>
    </w:p>
    <w:p w14:paraId="2AA95B64" w14:textId="77777777" w:rsidR="00EE4449" w:rsidRPr="00582EB2" w:rsidRDefault="005757E9" w:rsidP="00582EB2">
      <w:pPr>
        <w:pStyle w:val="berschrift2"/>
        <w:numPr>
          <w:ilvl w:val="0"/>
          <w:numId w:val="0"/>
        </w:numPr>
        <w:ind w:left="576" w:hanging="576"/>
      </w:pPr>
      <w:bookmarkStart w:id="45" w:name="_Toc7356829"/>
      <w:r w:rsidRPr="00582EB2">
        <w:t xml:space="preserve">Anhang 1: </w:t>
      </w:r>
      <w:r w:rsidR="00EE4449" w:rsidRPr="00582EB2">
        <w:t>Antworten zur richtigen Mülltrennung der dualen Systeme</w:t>
      </w:r>
      <w:bookmarkEnd w:id="45"/>
    </w:p>
    <w:p w14:paraId="3E23CB64" w14:textId="77777777" w:rsidR="00EE4449" w:rsidRPr="005757E9" w:rsidRDefault="005757E9" w:rsidP="005757E9">
      <w:pPr>
        <w:spacing w:before="100" w:beforeAutospacing="1" w:after="100" w:afterAutospacing="1"/>
        <w:rPr>
          <w:rFonts w:ascii="Times New Roman" w:eastAsia="Times New Roman" w:hAnsi="Times New Roman" w:cs="Times New Roman"/>
          <w:sz w:val="22"/>
          <w:lang w:eastAsia="de-DE"/>
        </w:rPr>
      </w:pPr>
      <w:r>
        <w:rPr>
          <w:sz w:val="22"/>
        </w:rPr>
        <w:t xml:space="preserve">Anhang 1.1: </w:t>
      </w:r>
      <w:proofErr w:type="spellStart"/>
      <w:r w:rsidR="00EE4449" w:rsidRPr="005757E9">
        <w:rPr>
          <w:sz w:val="22"/>
        </w:rPr>
        <w:t>Landbell</w:t>
      </w:r>
      <w:proofErr w:type="spellEnd"/>
      <w:r w:rsidR="00EE4449" w:rsidRPr="005757E9">
        <w:rPr>
          <w:sz w:val="22"/>
        </w:rPr>
        <w:t xml:space="preserve">: </w:t>
      </w:r>
      <w:r w:rsidR="00EE4449" w:rsidRPr="005757E9">
        <w:rPr>
          <w:rFonts w:eastAsia="Times New Roman" w:cs="Times New Roman"/>
          <w:sz w:val="22"/>
          <w:lang w:eastAsia="de-DE"/>
        </w:rPr>
        <w:t>Verena Schmidt-Brand</w:t>
      </w:r>
      <w:r w:rsidRPr="005757E9">
        <w:rPr>
          <w:rFonts w:eastAsia="Times New Roman" w:cs="Times New Roman"/>
          <w:sz w:val="22"/>
          <w:lang w:eastAsia="de-DE"/>
        </w:rPr>
        <w:t xml:space="preserve">, </w:t>
      </w:r>
      <w:r w:rsidR="00EE4449" w:rsidRPr="00990299">
        <w:rPr>
          <w:rFonts w:eastAsia="Times New Roman" w:cs="Times New Roman"/>
          <w:iCs/>
          <w:sz w:val="22"/>
          <w:lang w:eastAsia="de-DE"/>
        </w:rPr>
        <w:t xml:space="preserve">Marketing </w:t>
      </w:r>
      <w:proofErr w:type="spellStart"/>
      <w:r w:rsidR="00EE4449" w:rsidRPr="00990299">
        <w:rPr>
          <w:rFonts w:eastAsia="Times New Roman" w:cs="Times New Roman"/>
          <w:iCs/>
          <w:sz w:val="22"/>
          <w:lang w:eastAsia="de-DE"/>
        </w:rPr>
        <w:t>Specialist</w:t>
      </w:r>
      <w:proofErr w:type="spellEnd"/>
      <w:r w:rsidR="00EE4449" w:rsidRPr="00990299">
        <w:rPr>
          <w:rFonts w:eastAsia="Times New Roman" w:cs="Times New Roman"/>
          <w:iCs/>
          <w:sz w:val="22"/>
          <w:lang w:eastAsia="de-DE"/>
        </w:rPr>
        <w:t xml:space="preserve"> Deutschland</w:t>
      </w:r>
    </w:p>
    <w:p w14:paraId="7E3EA0C7" w14:textId="77777777" w:rsidR="00EE4449" w:rsidRPr="00EE4449" w:rsidRDefault="00EE4449" w:rsidP="005757E9">
      <w:pPr>
        <w:pStyle w:val="NurText"/>
        <w:spacing w:line="360" w:lineRule="auto"/>
        <w:rPr>
          <w:rFonts w:ascii="PT Serif" w:hAnsi="PT Serif"/>
          <w:sz w:val="20"/>
        </w:rPr>
      </w:pPr>
      <w:r w:rsidRPr="00EE4449">
        <w:rPr>
          <w:rFonts w:ascii="PT Serif" w:hAnsi="PT Serif"/>
          <w:sz w:val="20"/>
        </w:rPr>
        <w:t xml:space="preserve">1. Pizzakartons vom Lieferservice (beschmutzt und beschichtet) </w:t>
      </w:r>
      <w:r w:rsidRPr="00EE4449">
        <w:rPr>
          <w:rFonts w:ascii="PT Serif" w:hAnsi="PT Serif"/>
          <w:color w:val="FF0000"/>
          <w:sz w:val="20"/>
        </w:rPr>
        <w:t xml:space="preserve">Restmüll </w:t>
      </w:r>
      <w:r w:rsidR="005757E9">
        <w:rPr>
          <w:rFonts w:ascii="PT Serif" w:hAnsi="PT Serif"/>
          <w:sz w:val="20"/>
        </w:rPr>
        <w:br/>
      </w:r>
      <w:r w:rsidRPr="00EE4449">
        <w:rPr>
          <w:rFonts w:ascii="PT Serif" w:hAnsi="PT Serif"/>
          <w:sz w:val="20"/>
        </w:rPr>
        <w:t xml:space="preserve">2. Tiefkühlverpackungen / </w:t>
      </w:r>
      <w:proofErr w:type="spellStart"/>
      <w:r w:rsidRPr="00EE4449">
        <w:rPr>
          <w:rFonts w:ascii="PT Serif" w:hAnsi="PT Serif"/>
          <w:sz w:val="20"/>
        </w:rPr>
        <w:t>Cornflakesverpackungen</w:t>
      </w:r>
      <w:proofErr w:type="spellEnd"/>
      <w:r w:rsidRPr="00EE4449">
        <w:rPr>
          <w:rFonts w:ascii="PT Serif" w:hAnsi="PT Serif"/>
          <w:sz w:val="20"/>
        </w:rPr>
        <w:t xml:space="preserve"> (beschichtet) </w:t>
      </w:r>
      <w:r w:rsidRPr="00EE4449">
        <w:rPr>
          <w:rFonts w:ascii="PT Serif" w:hAnsi="PT Serif"/>
          <w:color w:val="FF0000"/>
          <w:sz w:val="20"/>
        </w:rPr>
        <w:t>Papier</w:t>
      </w:r>
      <w:r w:rsidRPr="00EE4449">
        <w:rPr>
          <w:rFonts w:ascii="PT Serif" w:hAnsi="PT Serif"/>
          <w:sz w:val="20"/>
        </w:rPr>
        <w:t xml:space="preserve"> </w:t>
      </w:r>
      <w:r w:rsidR="005757E9">
        <w:rPr>
          <w:rFonts w:ascii="PT Serif" w:hAnsi="PT Serif"/>
          <w:sz w:val="20"/>
        </w:rPr>
        <w:br/>
      </w:r>
      <w:r w:rsidRPr="00EE4449">
        <w:rPr>
          <w:rFonts w:ascii="PT Serif" w:hAnsi="PT Serif"/>
          <w:sz w:val="20"/>
        </w:rPr>
        <w:t xml:space="preserve">3. Nudelverpackungen oder Briefumschläge mit Plastik-Sichtfenster (extra trennen?) </w:t>
      </w:r>
      <w:r w:rsidRPr="00EE4449">
        <w:rPr>
          <w:rFonts w:ascii="PT Serif" w:hAnsi="PT Serif"/>
          <w:color w:val="FF0000"/>
          <w:sz w:val="20"/>
        </w:rPr>
        <w:t>Papier - Kunststoffanteil ist verkraftbar und für die Weiterverarbeitung als Recyclingpapier unerheblich  </w:t>
      </w:r>
      <w:r w:rsidR="005757E9">
        <w:rPr>
          <w:rFonts w:ascii="PT Serif" w:hAnsi="PT Serif"/>
          <w:sz w:val="20"/>
        </w:rPr>
        <w:br/>
      </w:r>
      <w:r w:rsidRPr="00EE4449">
        <w:rPr>
          <w:rFonts w:ascii="PT Serif" w:hAnsi="PT Serif"/>
          <w:sz w:val="20"/>
        </w:rPr>
        <w:t xml:space="preserve">4. verschiedene Plastiksorten an einer Verpackung extra voneinander lösen? </w:t>
      </w:r>
      <w:r w:rsidRPr="00EE4449">
        <w:rPr>
          <w:rFonts w:ascii="PT Serif" w:hAnsi="PT Serif"/>
          <w:color w:val="FF0000"/>
          <w:sz w:val="20"/>
        </w:rPr>
        <w:t>Wenn möglich, Bestandteile immer voneinander trennen, v.a. Aluminiumdeckel vom Joghurtbecher, Kartonummantelung vom Joghurtbecher abtrennen</w:t>
      </w:r>
      <w:r w:rsidR="005757E9">
        <w:rPr>
          <w:rFonts w:ascii="PT Serif" w:hAnsi="PT Serif"/>
          <w:sz w:val="20"/>
        </w:rPr>
        <w:br/>
      </w:r>
      <w:r w:rsidRPr="00EE4449">
        <w:rPr>
          <w:rFonts w:ascii="PT Serif" w:hAnsi="PT Serif"/>
          <w:sz w:val="20"/>
        </w:rPr>
        <w:t xml:space="preserve">5. Backpapier (benutzt / unbenutzt) </w:t>
      </w:r>
      <w:r w:rsidRPr="00EE4449">
        <w:rPr>
          <w:rFonts w:ascii="PT Serif" w:hAnsi="PT Serif"/>
          <w:color w:val="FF0000"/>
          <w:sz w:val="20"/>
        </w:rPr>
        <w:t>Restmüll</w:t>
      </w:r>
      <w:r w:rsidRPr="00EE4449">
        <w:rPr>
          <w:rFonts w:ascii="PT Serif" w:hAnsi="PT Serif"/>
          <w:sz w:val="20"/>
        </w:rPr>
        <w:t xml:space="preserve">  </w:t>
      </w:r>
      <w:r w:rsidR="005757E9">
        <w:rPr>
          <w:rFonts w:ascii="PT Serif" w:hAnsi="PT Serif"/>
          <w:sz w:val="20"/>
        </w:rPr>
        <w:br/>
      </w:r>
      <w:r w:rsidRPr="00EE4449">
        <w:rPr>
          <w:rFonts w:ascii="PT Serif" w:hAnsi="PT Serif"/>
          <w:sz w:val="20"/>
        </w:rPr>
        <w:t xml:space="preserve">6. Alufolie zum selbst Verpacken (streng genommen kein Verpackungsmüll) </w:t>
      </w:r>
      <w:r w:rsidRPr="00EE4449">
        <w:rPr>
          <w:rFonts w:ascii="PT Serif" w:hAnsi="PT Serif"/>
          <w:color w:val="FF0000"/>
          <w:sz w:val="20"/>
        </w:rPr>
        <w:t>Restmüll, da keine Verpackung im Sinne des Verpackungsgesetzes</w:t>
      </w:r>
      <w:r w:rsidR="005757E9">
        <w:rPr>
          <w:rFonts w:ascii="PT Serif" w:hAnsi="PT Serif"/>
          <w:sz w:val="20"/>
        </w:rPr>
        <w:br/>
      </w:r>
      <w:r w:rsidRPr="00EE4449">
        <w:rPr>
          <w:rFonts w:ascii="PT Serif" w:hAnsi="PT Serif"/>
          <w:sz w:val="20"/>
        </w:rPr>
        <w:t xml:space="preserve">7. Hackfleisch Verpackungen </w:t>
      </w:r>
      <w:r w:rsidRPr="00EE4449">
        <w:rPr>
          <w:rFonts w:ascii="PT Serif" w:hAnsi="PT Serif"/>
          <w:color w:val="FF0000"/>
          <w:sz w:val="20"/>
        </w:rPr>
        <w:t>Gelber Sack</w:t>
      </w:r>
      <w:r w:rsidRPr="00EE4449">
        <w:rPr>
          <w:rFonts w:ascii="PT Serif" w:hAnsi="PT Serif"/>
          <w:sz w:val="20"/>
        </w:rPr>
        <w:t xml:space="preserve"> und dünnes Pa</w:t>
      </w:r>
      <w:r w:rsidR="00A838BD">
        <w:rPr>
          <w:rFonts w:ascii="PT Serif" w:hAnsi="PT Serif"/>
          <w:sz w:val="20"/>
        </w:rPr>
        <w:t>p</w:t>
      </w:r>
      <w:r w:rsidRPr="00EE4449">
        <w:rPr>
          <w:rFonts w:ascii="PT Serif" w:hAnsi="PT Serif"/>
          <w:sz w:val="20"/>
        </w:rPr>
        <w:t xml:space="preserve">ier (zu sehr verschmutzt?) </w:t>
      </w:r>
      <w:r w:rsidRPr="00EE4449">
        <w:rPr>
          <w:rFonts w:ascii="PT Serif" w:hAnsi="PT Serif"/>
          <w:color w:val="FF0000"/>
          <w:sz w:val="20"/>
        </w:rPr>
        <w:t>abhängig vom Verschmutzungsgrad Restmüll oder Gelber Sack, wenn folienartig</w:t>
      </w:r>
      <w:r w:rsidR="005757E9">
        <w:rPr>
          <w:rFonts w:ascii="PT Serif" w:hAnsi="PT Serif"/>
          <w:sz w:val="20"/>
        </w:rPr>
        <w:br/>
      </w:r>
      <w:r w:rsidR="002D3CD1">
        <w:rPr>
          <w:rFonts w:ascii="PT Serif" w:hAnsi="PT Serif"/>
          <w:sz w:val="20"/>
        </w:rPr>
        <w:t>8. Tetra Pak</w:t>
      </w:r>
      <w:r w:rsidRPr="00EE4449">
        <w:rPr>
          <w:rFonts w:ascii="PT Serif" w:hAnsi="PT Serif"/>
          <w:sz w:val="20"/>
        </w:rPr>
        <w:t xml:space="preserve">: Deckel vorher abschrauben? </w:t>
      </w:r>
      <w:r w:rsidRPr="00EE4449">
        <w:rPr>
          <w:rFonts w:ascii="PT Serif" w:hAnsi="PT Serif"/>
          <w:color w:val="FF0000"/>
          <w:sz w:val="20"/>
        </w:rPr>
        <w:t>besser dranschrauben, da er sonst sehr wahrscheinlich bei der Sortierung als zu kleinteilig abgesondert wird</w:t>
      </w:r>
      <w:r w:rsidRPr="00EE4449">
        <w:rPr>
          <w:rFonts w:ascii="PT Serif" w:hAnsi="PT Serif"/>
          <w:sz w:val="20"/>
        </w:rPr>
        <w:t xml:space="preserve"> (siehe auch </w:t>
      </w:r>
      <w:hyperlink r:id="rId32" w:tgtFrame="wbgcQb0vL_YDxOgEawXosM9" w:history="1">
        <w:r w:rsidRPr="00EE4449">
          <w:rPr>
            <w:rStyle w:val="Hyperlink"/>
            <w:rFonts w:ascii="PT Serif" w:hAnsi="PT Serif"/>
            <w:sz w:val="20"/>
          </w:rPr>
          <w:t>https://www.tetrapak.com/de/no-waste-recycle-straws</w:t>
        </w:r>
      </w:hyperlink>
      <w:r w:rsidRPr="00EE4449">
        <w:rPr>
          <w:rFonts w:ascii="PT Serif" w:hAnsi="PT Serif"/>
          <w:sz w:val="20"/>
        </w:rPr>
        <w:t>)</w:t>
      </w:r>
    </w:p>
    <w:p w14:paraId="43AAF03F" w14:textId="77777777" w:rsidR="00EE4449" w:rsidRPr="005757E9" w:rsidRDefault="005757E9" w:rsidP="005757E9">
      <w:pPr>
        <w:rPr>
          <w:sz w:val="22"/>
        </w:rPr>
      </w:pPr>
      <w:r>
        <w:rPr>
          <w:sz w:val="22"/>
        </w:rPr>
        <w:t xml:space="preserve">Anhang 1.2: </w:t>
      </w:r>
      <w:r w:rsidR="00EE4449" w:rsidRPr="005757E9">
        <w:rPr>
          <w:sz w:val="22"/>
        </w:rPr>
        <w:t>Grüner Punkt</w:t>
      </w:r>
      <w:r>
        <w:rPr>
          <w:sz w:val="22"/>
        </w:rPr>
        <w:t xml:space="preserve">: </w:t>
      </w:r>
      <w:r w:rsidRPr="005757E9">
        <w:rPr>
          <w:sz w:val="22"/>
        </w:rPr>
        <w:t>Hansjörg Nieß, Abteilung Kommunikation</w:t>
      </w:r>
    </w:p>
    <w:p w14:paraId="0FCF87C4" w14:textId="77777777" w:rsidR="00EE4449" w:rsidRDefault="00EE4449" w:rsidP="005757E9">
      <w:r>
        <w:t>1. Pizzakartons vom Lieferservice (beschmutzt und beschichtet)</w:t>
      </w:r>
      <w:r>
        <w:br/>
        <w:t xml:space="preserve">Sofern nicht die halbe Pizza im Karton verbleibt, darf der Pizzakarton in die Papiertonne. Selten ist die Beschichtung des Pizzakartons so stark, dass er als Verbundverpackung gilt und in die Gelbe </w:t>
      </w:r>
      <w:r w:rsidR="005757E9">
        <w:t>Tonne / den Gelben Sack gehört.</w:t>
      </w:r>
      <w:r>
        <w:br/>
        <w:t xml:space="preserve">2. Tiefkühlverpackungen / </w:t>
      </w:r>
      <w:proofErr w:type="spellStart"/>
      <w:r>
        <w:t>Cornflakesverpackungen</w:t>
      </w:r>
      <w:proofErr w:type="spellEnd"/>
      <w:r>
        <w:t xml:space="preserve"> (beschichtet)</w:t>
      </w:r>
      <w:r>
        <w:br/>
        <w:t>Beschichtete Verpackungen gehören in den Gelben Sack / die Gelbe Tonne. Hierzu gehören Tiefkühlverpackungen. Cornflakes-Kartons enthalten meist einen Innenbeuten samt Produkt, die Kartons sind unbeschichtet. In diesem Fall gehört der Innenbeutel in die Gelbe Tonne / den Gelben Sack, d</w:t>
      </w:r>
      <w:r w:rsidR="005757E9">
        <w:t>er Karton gehört ins Altpapier.</w:t>
      </w:r>
      <w:r>
        <w:br/>
        <w:t>3. Nudelverpackungen oder Briefumschläge mit Plastik-Sichtfenster (extra trennen?)</w:t>
      </w:r>
      <w:r>
        <w:br/>
        <w:t>Nein, hier ist eine Trennung nicht notwendig, außer es geht sehr einfach. Sowohl die Nudelverpackung als auch der Briefumschlag könne</w:t>
      </w:r>
      <w:r w:rsidR="005757E9">
        <w:t>n ins Altpapier gegeben werden.</w:t>
      </w:r>
      <w:r>
        <w:br/>
        <w:t>4. verschiedene Plastiksorten an einer Verpackung extra voneinander lösen?</w:t>
      </w:r>
      <w:r>
        <w:br/>
        <w:t>Im Normalfall ist es für den Verbraucher nicht nachvollziehbar, ob z.B. eine Spülmittelflasche aus einem anderen Material als der Schraubdeckel dieser Flasche besteht oder nicht. Sinnvoll ist es jedoch immer, Verpackungen in deren Bestandteile zu zerlegen, da dies eine spätere Sortierung in die einzeln</w:t>
      </w:r>
      <w:r w:rsidR="005757E9">
        <w:t>en Kunststoffarten erleichtert.</w:t>
      </w:r>
      <w:r>
        <w:br/>
        <w:t>5. Backpapier (benutzt / unbenutzt)</w:t>
      </w:r>
      <w:r>
        <w:br/>
      </w:r>
      <w:r>
        <w:lastRenderedPageBreak/>
        <w:t>Unbenutztes Backpapier darf in die Papiertonne, benutztes Backpapie</w:t>
      </w:r>
      <w:r w:rsidR="005757E9">
        <w:t>r bitte in den Restmüll werfen.</w:t>
      </w:r>
      <w:r>
        <w:br/>
        <w:t>6. Alufolie zum selbst Verpacken (streng genommen kein Verpackungsmüll)</w:t>
      </w:r>
      <w:r>
        <w:br/>
        <w:t>Der Gesetzgeber schreibt hierzu sinngemäß: Aluminiumfolie gilt als Verpackung, wenn sie dafür konzipiert ist, an der Verkaufsstelle gefüllt zu werden. Eng genommen wäre die Alufolie, in der man seinen Döner mit nach Hause nimmt, eine Verpackung. Wenn die Alufolie zuhause genutzt wird, um z.B. eine Salatschüssel abzudecken, handelt es nicht um eine Verpackung. Ich persönlich werfe in beiden Fällen die Alufolie in den Gelben Sack - einfach auch aus dem Grund, weil Aluminium in der Herstellung Unmengen an Energie benötigt und Sekundäralu</w:t>
      </w:r>
      <w:r w:rsidR="005757E9">
        <w:t xml:space="preserve">minium geschont werden sollte. </w:t>
      </w:r>
      <w:r>
        <w:br/>
        <w:t>7. Hackfleisch Verpackungen und dünnes Papier (zu sehr verschmutzt?)</w:t>
      </w:r>
      <w:r>
        <w:br/>
        <w:t>Streng genommen handelt es sich natürlich um Verpackungen und gehören in die Gelbe Tonne / den Gelben Sack. Aber wer schon einmal eine Sortieranlage besucht hat, relativiert möglicher</w:t>
      </w:r>
      <w:r w:rsidR="005757E9">
        <w:t>weise sein eigenes Verhalten...</w:t>
      </w:r>
      <w:r>
        <w:br/>
        <w:t>8. Tetra Pak: Deckel vorher abschrauben?</w:t>
      </w:r>
      <w:r>
        <w:br/>
        <w:t>Ja bitte, Deckel und Getränkekarton lassen sich ja sehr einfach voneinander trennen.</w:t>
      </w:r>
    </w:p>
    <w:p w14:paraId="27982CBE" w14:textId="77777777" w:rsidR="00EE4449" w:rsidRPr="005757E9" w:rsidRDefault="005757E9" w:rsidP="005757E9">
      <w:pPr>
        <w:rPr>
          <w:sz w:val="22"/>
        </w:rPr>
      </w:pPr>
      <w:r>
        <w:rPr>
          <w:sz w:val="22"/>
        </w:rPr>
        <w:t xml:space="preserve">Anhang 1.3: </w:t>
      </w:r>
      <w:proofErr w:type="spellStart"/>
      <w:r w:rsidR="00EE4449" w:rsidRPr="005757E9">
        <w:rPr>
          <w:sz w:val="22"/>
        </w:rPr>
        <w:t>Reclay</w:t>
      </w:r>
      <w:proofErr w:type="spellEnd"/>
      <w:r w:rsidRPr="005757E9">
        <w:rPr>
          <w:sz w:val="22"/>
        </w:rPr>
        <w:t xml:space="preserve">: </w:t>
      </w:r>
      <w:r w:rsidRPr="005757E9">
        <w:rPr>
          <w:rFonts w:cs="Arial"/>
          <w:sz w:val="22"/>
        </w:rPr>
        <w:t xml:space="preserve">i.A. Theodora </w:t>
      </w:r>
      <w:proofErr w:type="spellStart"/>
      <w:r w:rsidRPr="005757E9">
        <w:rPr>
          <w:rFonts w:cs="Arial"/>
          <w:sz w:val="22"/>
        </w:rPr>
        <w:t>Pangaribuan</w:t>
      </w:r>
      <w:proofErr w:type="spellEnd"/>
    </w:p>
    <w:p w14:paraId="13F933E4" w14:textId="77777777" w:rsidR="005757E9" w:rsidRDefault="005757E9" w:rsidP="005757E9">
      <w:pPr>
        <w:rPr>
          <w:rFonts w:cs="Arial"/>
          <w:color w:val="FF0000"/>
          <w:szCs w:val="20"/>
        </w:rPr>
      </w:pPr>
      <w:r w:rsidRPr="005757E9">
        <w:rPr>
          <w:rFonts w:cs="Arial"/>
          <w:szCs w:val="20"/>
        </w:rPr>
        <w:t xml:space="preserve">1. Pizzakartons vom Lieferservice (beschmutzt und beschichtet) </w:t>
      </w:r>
      <w:r w:rsidRPr="005757E9">
        <w:rPr>
          <w:rFonts w:cs="Arial"/>
          <w:color w:val="FF0000"/>
          <w:szCs w:val="20"/>
        </w:rPr>
        <w:t>Restmüll</w:t>
      </w:r>
      <w:r w:rsidRPr="005757E9">
        <w:rPr>
          <w:rFonts w:cs="Arial"/>
          <w:szCs w:val="20"/>
        </w:rPr>
        <w:br/>
        <w:t xml:space="preserve">2. Tiefkühlverpackungen / </w:t>
      </w:r>
      <w:proofErr w:type="spellStart"/>
      <w:r w:rsidRPr="005757E9">
        <w:rPr>
          <w:rFonts w:cs="Arial"/>
          <w:szCs w:val="20"/>
        </w:rPr>
        <w:t>Cornflakesverpackungen</w:t>
      </w:r>
      <w:proofErr w:type="spellEnd"/>
      <w:r w:rsidRPr="005757E9">
        <w:rPr>
          <w:rFonts w:cs="Arial"/>
          <w:szCs w:val="20"/>
        </w:rPr>
        <w:t xml:space="preserve"> (</w:t>
      </w:r>
      <w:r w:rsidRPr="005757E9">
        <w:rPr>
          <w:rFonts w:cs="Arial"/>
          <w:color w:val="FF0000"/>
          <w:szCs w:val="20"/>
        </w:rPr>
        <w:t>beschichtet</w:t>
      </w:r>
      <w:r w:rsidRPr="005757E9">
        <w:rPr>
          <w:rFonts w:cs="Arial"/>
          <w:szCs w:val="20"/>
        </w:rPr>
        <w:t xml:space="preserve">) </w:t>
      </w:r>
      <w:r w:rsidRPr="005757E9">
        <w:rPr>
          <w:rFonts w:cs="Arial"/>
          <w:color w:val="FF0000"/>
          <w:szCs w:val="20"/>
        </w:rPr>
        <w:t>Gelber Sack</w:t>
      </w:r>
      <w:r w:rsidRPr="005757E9">
        <w:rPr>
          <w:rFonts w:cs="Arial"/>
          <w:color w:val="FF0000"/>
          <w:szCs w:val="20"/>
        </w:rPr>
        <w:br/>
      </w:r>
      <w:r w:rsidRPr="005757E9">
        <w:rPr>
          <w:rFonts w:cs="Arial"/>
          <w:szCs w:val="20"/>
        </w:rPr>
        <w:t xml:space="preserve">3. Nudelverpackungen oder Briefumschläge mit Plastik-Sichtfenster (extra trennen?) </w:t>
      </w:r>
      <w:r w:rsidRPr="005757E9">
        <w:rPr>
          <w:rFonts w:cs="Arial"/>
          <w:color w:val="FF0000"/>
          <w:szCs w:val="20"/>
        </w:rPr>
        <w:t>trennen</w:t>
      </w:r>
      <w:r w:rsidRPr="005757E9">
        <w:rPr>
          <w:rFonts w:cs="Arial"/>
          <w:color w:val="FF0000"/>
          <w:szCs w:val="20"/>
        </w:rPr>
        <w:br/>
      </w:r>
      <w:r w:rsidRPr="005757E9">
        <w:rPr>
          <w:rFonts w:cs="Arial"/>
          <w:szCs w:val="20"/>
        </w:rPr>
        <w:t xml:space="preserve">4. verschiedene Plastiksorten an einer Verpackung extra voneinander lösen? </w:t>
      </w:r>
      <w:r w:rsidRPr="005757E9">
        <w:rPr>
          <w:rFonts w:cs="Arial"/>
          <w:color w:val="FF0000"/>
          <w:szCs w:val="20"/>
        </w:rPr>
        <w:t>alles was trennbar ist, getrennt in den Gelben Sack</w:t>
      </w:r>
      <w:r w:rsidRPr="005757E9">
        <w:rPr>
          <w:rFonts w:cs="Arial"/>
          <w:szCs w:val="20"/>
        </w:rPr>
        <w:br/>
        <w:t xml:space="preserve">5. Backpapier (benutzt / unbenutzt) </w:t>
      </w:r>
      <w:r w:rsidRPr="005757E9">
        <w:rPr>
          <w:rFonts w:cs="Arial"/>
          <w:color w:val="FF0000"/>
          <w:szCs w:val="20"/>
        </w:rPr>
        <w:t>Restmüll</w:t>
      </w:r>
      <w:r w:rsidRPr="005757E9">
        <w:rPr>
          <w:rFonts w:cs="Arial"/>
          <w:szCs w:val="20"/>
        </w:rPr>
        <w:br/>
        <w:t xml:space="preserve">6. Alufolie zum selbst Verpacken (streng genommen kein Verpackungsmüll) </w:t>
      </w:r>
      <w:r w:rsidRPr="005757E9">
        <w:rPr>
          <w:rFonts w:cs="Arial"/>
          <w:color w:val="FF0000"/>
          <w:szCs w:val="20"/>
        </w:rPr>
        <w:t>Gelber Sack</w:t>
      </w:r>
      <w:r w:rsidRPr="005757E9">
        <w:rPr>
          <w:rFonts w:cs="Arial"/>
          <w:szCs w:val="20"/>
        </w:rPr>
        <w:br/>
        <w:t>7. Hackfleisch Verpackungen und dünnes Pa</w:t>
      </w:r>
      <w:r w:rsidR="00A838BD">
        <w:rPr>
          <w:rFonts w:cs="Arial"/>
          <w:szCs w:val="20"/>
        </w:rPr>
        <w:t>p</w:t>
      </w:r>
      <w:r w:rsidRPr="005757E9">
        <w:rPr>
          <w:rFonts w:cs="Arial"/>
          <w:szCs w:val="20"/>
        </w:rPr>
        <w:t xml:space="preserve">ier (zu sehr verschmutzt?) </w:t>
      </w:r>
      <w:r w:rsidRPr="005757E9">
        <w:rPr>
          <w:rFonts w:cs="Arial"/>
          <w:color w:val="FF0000"/>
          <w:szCs w:val="20"/>
        </w:rPr>
        <w:t xml:space="preserve">Verpackung in Gelber Sack / Papier in den </w:t>
      </w:r>
      <w:proofErr w:type="spellStart"/>
      <w:r w:rsidRPr="005757E9">
        <w:rPr>
          <w:rFonts w:cs="Arial"/>
          <w:color w:val="FF0000"/>
          <w:szCs w:val="20"/>
        </w:rPr>
        <w:t>Restmül</w:t>
      </w:r>
      <w:proofErr w:type="spellEnd"/>
      <w:r w:rsidR="002D3CD1">
        <w:rPr>
          <w:rFonts w:cs="Arial"/>
          <w:szCs w:val="20"/>
        </w:rPr>
        <w:br/>
        <w:t>8. Tetra Pa</w:t>
      </w:r>
      <w:r w:rsidRPr="005757E9">
        <w:rPr>
          <w:rFonts w:cs="Arial"/>
          <w:szCs w:val="20"/>
        </w:rPr>
        <w:t xml:space="preserve">k: Deckel vorher abschrauben? </w:t>
      </w:r>
      <w:r w:rsidRPr="005757E9">
        <w:rPr>
          <w:rFonts w:cs="Arial"/>
          <w:color w:val="FF0000"/>
          <w:szCs w:val="20"/>
        </w:rPr>
        <w:t>alles was trennbar ist, getrennt in den Gelben Sack</w:t>
      </w:r>
    </w:p>
    <w:p w14:paraId="5A487483" w14:textId="77777777" w:rsidR="002D3CD1" w:rsidRDefault="002D3CD1">
      <w:pPr>
        <w:spacing w:line="276" w:lineRule="auto"/>
        <w:rPr>
          <w:sz w:val="22"/>
        </w:rPr>
      </w:pPr>
      <w:r>
        <w:rPr>
          <w:sz w:val="22"/>
        </w:rPr>
        <w:br w:type="page"/>
      </w:r>
    </w:p>
    <w:p w14:paraId="28AAB8C2" w14:textId="77777777" w:rsidR="002D3CD1" w:rsidRDefault="002D3CD1" w:rsidP="002D3CD1">
      <w:pPr>
        <w:pStyle w:val="berschrift2"/>
        <w:numPr>
          <w:ilvl w:val="0"/>
          <w:numId w:val="0"/>
        </w:numPr>
        <w:ind w:left="576" w:hanging="576"/>
      </w:pPr>
      <w:bookmarkStart w:id="46" w:name="_Toc7356830"/>
      <w:r>
        <w:lastRenderedPageBreak/>
        <w:t>Anhang 2: Trennhilfen</w:t>
      </w:r>
      <w:bookmarkEnd w:id="46"/>
    </w:p>
    <w:p w14:paraId="387EA4EC" w14:textId="77777777" w:rsidR="002D3CD1" w:rsidRDefault="002D3CD1" w:rsidP="002D3CD1">
      <w:pPr>
        <w:rPr>
          <w:sz w:val="22"/>
        </w:rPr>
      </w:pPr>
      <w:r>
        <w:rPr>
          <w:sz w:val="22"/>
        </w:rPr>
        <w:t xml:space="preserve">Anhang 2.1: AVEA </w:t>
      </w:r>
      <w:r>
        <w:rPr>
          <w:sz w:val="22"/>
        </w:rPr>
        <w:br/>
      </w:r>
    </w:p>
    <w:p w14:paraId="6D89BF48" w14:textId="77777777" w:rsidR="00582EB2" w:rsidRDefault="00582EB2" w:rsidP="00582EB2">
      <w:pPr>
        <w:spacing w:after="0"/>
        <w:rPr>
          <w:sz w:val="22"/>
        </w:rPr>
      </w:pPr>
    </w:p>
    <w:p w14:paraId="587C2D48" w14:textId="77777777" w:rsidR="00582EB2" w:rsidRDefault="00582EB2" w:rsidP="002D3CD1">
      <w:pPr>
        <w:rPr>
          <w:sz w:val="22"/>
        </w:rPr>
      </w:pPr>
      <w:r>
        <w:rPr>
          <w:sz w:val="22"/>
        </w:rPr>
        <w:t xml:space="preserve">Anhang 2.2: Grüner Punkt </w:t>
      </w:r>
      <w:r>
        <w:rPr>
          <w:sz w:val="22"/>
        </w:rPr>
        <w:br/>
      </w:r>
    </w:p>
    <w:p w14:paraId="2EE21460" w14:textId="77777777" w:rsidR="00582EB2" w:rsidRPr="005757E9" w:rsidRDefault="00582EB2" w:rsidP="002D3CD1">
      <w:pPr>
        <w:rPr>
          <w:sz w:val="22"/>
        </w:rPr>
      </w:pPr>
      <w:r>
        <w:rPr>
          <w:sz w:val="22"/>
        </w:rPr>
        <w:br/>
        <w:t>Anhang 2.3: Initiative der dualen Systeme</w:t>
      </w:r>
    </w:p>
    <w:p w14:paraId="32346BF6" w14:textId="77777777" w:rsidR="002D3CD1" w:rsidRPr="002D3CD1" w:rsidRDefault="002D3CD1" w:rsidP="002D3CD1"/>
    <w:p w14:paraId="201E81FA" w14:textId="77777777" w:rsidR="002D3CD1" w:rsidRPr="005757E9" w:rsidRDefault="002D3CD1" w:rsidP="005757E9">
      <w:pPr>
        <w:rPr>
          <w:sz w:val="22"/>
        </w:rPr>
      </w:pPr>
    </w:p>
    <w:sectPr w:rsidR="002D3CD1" w:rsidRPr="005757E9" w:rsidSect="00DE7B23">
      <w:footerReference w:type="default" r:id="rId33"/>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ojo" w:date="2019-04-09T13:35:00Z" w:initials="JM">
    <w:p w14:paraId="2927947F" w14:textId="77777777" w:rsidR="000B5FFF" w:rsidRDefault="000B5FFF">
      <w:pPr>
        <w:pStyle w:val="Kommentartext"/>
      </w:pPr>
      <w:r>
        <w:rPr>
          <w:rStyle w:val="Kommentarzeichen"/>
        </w:rPr>
        <w:annotationRef/>
      </w:r>
      <w:r>
        <w:t>Extra Abschnitt duales System, Kreislaufwirtschaft erläutern?</w:t>
      </w:r>
    </w:p>
  </w:comment>
  <w:comment w:id="6" w:author="Jojo" w:date="2019-04-09T13:36:00Z" w:initials="JM">
    <w:p w14:paraId="6E789E1B" w14:textId="77777777" w:rsidR="000B5FFF" w:rsidRDefault="000B5FFF">
      <w:pPr>
        <w:pStyle w:val="Kommentartext"/>
      </w:pPr>
      <w:r>
        <w:rPr>
          <w:rStyle w:val="Kommentarzeichen"/>
        </w:rPr>
        <w:annotationRef/>
      </w:r>
      <w:r>
        <w:t>Fazit des Unterkapitels…</w:t>
      </w:r>
    </w:p>
  </w:comment>
  <w:comment w:id="13" w:author="Jojo" w:date="2019-04-12T13:51:00Z" w:initials="JM">
    <w:p w14:paraId="24566713" w14:textId="77777777" w:rsidR="000B5FFF" w:rsidRDefault="000B5FFF">
      <w:pPr>
        <w:pStyle w:val="Kommentartext"/>
      </w:pPr>
      <w:r>
        <w:rPr>
          <w:rStyle w:val="Kommentarzeichen"/>
        </w:rPr>
        <w:annotationRef/>
      </w:r>
      <w:r>
        <w:t>Grobe  Idee schon vor „Lösungsansatz“ formulieren… Lösungsansatz dann technologiebezogener!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27947F" w15:done="0"/>
  <w15:commentEx w15:paraId="6E789E1B" w15:done="0"/>
  <w15:commentEx w15:paraId="245667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27947F" w16cid:durableId="20717351"/>
  <w16cid:commentId w16cid:paraId="6E789E1B" w16cid:durableId="20717352"/>
  <w16cid:commentId w16cid:paraId="24566713" w16cid:durableId="207173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78C0E" w14:textId="77777777" w:rsidR="0027184F" w:rsidRDefault="0027184F" w:rsidP="00DE7B23">
      <w:pPr>
        <w:spacing w:after="0" w:line="240" w:lineRule="auto"/>
      </w:pPr>
      <w:r>
        <w:separator/>
      </w:r>
    </w:p>
    <w:p w14:paraId="6DE4C75B" w14:textId="77777777" w:rsidR="0027184F" w:rsidRDefault="0027184F"/>
    <w:p w14:paraId="7CC0D8D4" w14:textId="77777777" w:rsidR="0027184F" w:rsidRDefault="0027184F" w:rsidP="00FA0F45"/>
    <w:p w14:paraId="0D4B3714" w14:textId="77777777" w:rsidR="0027184F" w:rsidRDefault="0027184F"/>
  </w:endnote>
  <w:endnote w:type="continuationSeparator" w:id="0">
    <w:p w14:paraId="4456EAAE" w14:textId="77777777" w:rsidR="0027184F" w:rsidRDefault="0027184F" w:rsidP="00DE7B23">
      <w:pPr>
        <w:spacing w:after="0" w:line="240" w:lineRule="auto"/>
      </w:pPr>
      <w:r>
        <w:continuationSeparator/>
      </w:r>
    </w:p>
    <w:p w14:paraId="5575E6F5" w14:textId="77777777" w:rsidR="0027184F" w:rsidRDefault="0027184F"/>
    <w:p w14:paraId="272A255D" w14:textId="77777777" w:rsidR="0027184F" w:rsidRDefault="0027184F" w:rsidP="00FA0F45"/>
    <w:p w14:paraId="16E82AE4" w14:textId="77777777" w:rsidR="0027184F" w:rsidRDefault="002718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T Serif">
    <w:altName w:val="Arial"/>
    <w:charset w:val="00"/>
    <w:family w:val="roman"/>
    <w:pitch w:val="variable"/>
    <w:sig w:usb0="A00002E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2779"/>
      <w:docPartObj>
        <w:docPartGallery w:val="Page Numbers (Bottom of Page)"/>
        <w:docPartUnique/>
      </w:docPartObj>
    </w:sdtPr>
    <w:sdtEndPr/>
    <w:sdtContent>
      <w:p w14:paraId="3009BAE6" w14:textId="77777777" w:rsidR="000B5FFF" w:rsidRDefault="0027184F">
        <w:pPr>
          <w:pStyle w:val="Fuzeile"/>
          <w:jc w:val="right"/>
        </w:pPr>
        <w:r>
          <w:fldChar w:fldCharType="begin"/>
        </w:r>
        <w:r>
          <w:instrText xml:space="preserve"> PAGE   \* MERGEFORMAT </w:instrText>
        </w:r>
        <w:r>
          <w:fldChar w:fldCharType="separate"/>
        </w:r>
        <w:r w:rsidR="00582EB2">
          <w:rPr>
            <w:noProof/>
          </w:rPr>
          <w:t>26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D5F40" w14:textId="77777777" w:rsidR="0027184F" w:rsidRDefault="0027184F" w:rsidP="00DE7B23">
      <w:pPr>
        <w:spacing w:after="0" w:line="240" w:lineRule="auto"/>
      </w:pPr>
      <w:r>
        <w:separator/>
      </w:r>
    </w:p>
    <w:p w14:paraId="168C015B" w14:textId="77777777" w:rsidR="0027184F" w:rsidRDefault="0027184F"/>
    <w:p w14:paraId="141CB124" w14:textId="77777777" w:rsidR="0027184F" w:rsidRDefault="0027184F" w:rsidP="00FA0F45"/>
    <w:p w14:paraId="2BC46495" w14:textId="77777777" w:rsidR="0027184F" w:rsidRDefault="0027184F"/>
  </w:footnote>
  <w:footnote w:type="continuationSeparator" w:id="0">
    <w:p w14:paraId="2360BECA" w14:textId="77777777" w:rsidR="0027184F" w:rsidRDefault="0027184F" w:rsidP="00DE7B23">
      <w:pPr>
        <w:spacing w:after="0" w:line="240" w:lineRule="auto"/>
      </w:pPr>
      <w:r>
        <w:continuationSeparator/>
      </w:r>
    </w:p>
    <w:p w14:paraId="518414BD" w14:textId="77777777" w:rsidR="0027184F" w:rsidRDefault="0027184F"/>
    <w:p w14:paraId="531C69D4" w14:textId="77777777" w:rsidR="0027184F" w:rsidRDefault="0027184F" w:rsidP="00FA0F45"/>
    <w:p w14:paraId="0414DBB0" w14:textId="77777777" w:rsidR="0027184F" w:rsidRDefault="0027184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63201"/>
    <w:multiLevelType w:val="multilevel"/>
    <w:tmpl w:val="D11224E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sz w:val="24"/>
        <w:szCs w:val="24"/>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BE44CF8"/>
    <w:multiLevelType w:val="hybridMultilevel"/>
    <w:tmpl w:val="FB3029F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CCC2023"/>
    <w:multiLevelType w:val="hybridMultilevel"/>
    <w:tmpl w:val="107001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29034E"/>
    <w:multiLevelType w:val="multilevel"/>
    <w:tmpl w:val="DAE6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9665B"/>
    <w:multiLevelType w:val="multilevel"/>
    <w:tmpl w:val="E4D0B9EC"/>
    <w:lvl w:ilvl="0">
      <w:start w:val="1"/>
      <w:numFmt w:val="decimal"/>
      <w:lvlText w:val="%1."/>
      <w:lvlJc w:val="left"/>
      <w:pPr>
        <w:ind w:left="432" w:hanging="432"/>
      </w:pPr>
    </w:lvl>
    <w:lvl w:ilvl="1">
      <w:start w:val="1"/>
      <w:numFmt w:val="decimal"/>
      <w:lvlText w:val="%1.%2"/>
      <w:lvlJc w:val="left"/>
      <w:pPr>
        <w:ind w:left="576" w:hanging="576"/>
      </w:pPr>
      <w:rPr>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0C85192"/>
    <w:multiLevelType w:val="hybridMultilevel"/>
    <w:tmpl w:val="A314E1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95E39DA"/>
    <w:multiLevelType w:val="hybridMultilevel"/>
    <w:tmpl w:val="34E00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7E291B"/>
    <w:multiLevelType w:val="hybridMultilevel"/>
    <w:tmpl w:val="44EECB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07C4DF3"/>
    <w:multiLevelType w:val="hybridMultilevel"/>
    <w:tmpl w:val="23B6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FB4512"/>
    <w:multiLevelType w:val="hybridMultilevel"/>
    <w:tmpl w:val="0418642C"/>
    <w:lvl w:ilvl="0" w:tplc="859412E6">
      <w:start w:val="1"/>
      <w:numFmt w:val="decimal"/>
      <w:lvlText w:val="%1."/>
      <w:lvlJc w:val="left"/>
      <w:pPr>
        <w:ind w:left="720" w:hanging="360"/>
      </w:pPr>
      <w:rPr>
        <w:b w:val="0"/>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6E93DC1"/>
    <w:multiLevelType w:val="hybridMultilevel"/>
    <w:tmpl w:val="90D833B6"/>
    <w:lvl w:ilvl="0" w:tplc="0407000F">
      <w:start w:val="1"/>
      <w:numFmt w:val="decimal"/>
      <w:lvlText w:val="%1."/>
      <w:lvlJc w:val="left"/>
      <w:pPr>
        <w:ind w:left="1152" w:hanging="360"/>
      </w:p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1" w15:restartNumberingAfterBreak="0">
    <w:nsid w:val="3DA23CBF"/>
    <w:multiLevelType w:val="multilevel"/>
    <w:tmpl w:val="4E3A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07B50"/>
    <w:multiLevelType w:val="hybridMultilevel"/>
    <w:tmpl w:val="618A47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2E44077"/>
    <w:multiLevelType w:val="hybridMultilevel"/>
    <w:tmpl w:val="A0E86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6541C76"/>
    <w:multiLevelType w:val="multilevel"/>
    <w:tmpl w:val="4E3A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75064E"/>
    <w:multiLevelType w:val="hybridMultilevel"/>
    <w:tmpl w:val="FAF42B46"/>
    <w:lvl w:ilvl="0" w:tplc="E43C8C1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4486CF3"/>
    <w:multiLevelType w:val="hybridMultilevel"/>
    <w:tmpl w:val="CEF87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C217F65"/>
    <w:multiLevelType w:val="hybridMultilevel"/>
    <w:tmpl w:val="89CCDD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B44394A"/>
    <w:multiLevelType w:val="hybridMultilevel"/>
    <w:tmpl w:val="F58EDF72"/>
    <w:lvl w:ilvl="0" w:tplc="0407000F">
      <w:start w:val="1"/>
      <w:numFmt w:val="decimal"/>
      <w:lvlText w:val="%1."/>
      <w:lvlJc w:val="left"/>
      <w:pPr>
        <w:ind w:left="3586" w:hanging="360"/>
      </w:pPr>
    </w:lvl>
    <w:lvl w:ilvl="1" w:tplc="04070019" w:tentative="1">
      <w:start w:val="1"/>
      <w:numFmt w:val="lowerLetter"/>
      <w:lvlText w:val="%2."/>
      <w:lvlJc w:val="left"/>
      <w:pPr>
        <w:ind w:left="4306" w:hanging="360"/>
      </w:pPr>
    </w:lvl>
    <w:lvl w:ilvl="2" w:tplc="0407001B" w:tentative="1">
      <w:start w:val="1"/>
      <w:numFmt w:val="lowerRoman"/>
      <w:lvlText w:val="%3."/>
      <w:lvlJc w:val="right"/>
      <w:pPr>
        <w:ind w:left="5026" w:hanging="180"/>
      </w:pPr>
    </w:lvl>
    <w:lvl w:ilvl="3" w:tplc="0407000F" w:tentative="1">
      <w:start w:val="1"/>
      <w:numFmt w:val="decimal"/>
      <w:lvlText w:val="%4."/>
      <w:lvlJc w:val="left"/>
      <w:pPr>
        <w:ind w:left="5746" w:hanging="360"/>
      </w:pPr>
    </w:lvl>
    <w:lvl w:ilvl="4" w:tplc="04070019" w:tentative="1">
      <w:start w:val="1"/>
      <w:numFmt w:val="lowerLetter"/>
      <w:lvlText w:val="%5."/>
      <w:lvlJc w:val="left"/>
      <w:pPr>
        <w:ind w:left="6466" w:hanging="360"/>
      </w:pPr>
    </w:lvl>
    <w:lvl w:ilvl="5" w:tplc="0407001B" w:tentative="1">
      <w:start w:val="1"/>
      <w:numFmt w:val="lowerRoman"/>
      <w:lvlText w:val="%6."/>
      <w:lvlJc w:val="right"/>
      <w:pPr>
        <w:ind w:left="7186" w:hanging="180"/>
      </w:pPr>
    </w:lvl>
    <w:lvl w:ilvl="6" w:tplc="0407000F" w:tentative="1">
      <w:start w:val="1"/>
      <w:numFmt w:val="decimal"/>
      <w:lvlText w:val="%7."/>
      <w:lvlJc w:val="left"/>
      <w:pPr>
        <w:ind w:left="7906" w:hanging="360"/>
      </w:pPr>
    </w:lvl>
    <w:lvl w:ilvl="7" w:tplc="04070019" w:tentative="1">
      <w:start w:val="1"/>
      <w:numFmt w:val="lowerLetter"/>
      <w:lvlText w:val="%8."/>
      <w:lvlJc w:val="left"/>
      <w:pPr>
        <w:ind w:left="8626" w:hanging="360"/>
      </w:pPr>
    </w:lvl>
    <w:lvl w:ilvl="8" w:tplc="0407001B" w:tentative="1">
      <w:start w:val="1"/>
      <w:numFmt w:val="lowerRoman"/>
      <w:lvlText w:val="%9."/>
      <w:lvlJc w:val="right"/>
      <w:pPr>
        <w:ind w:left="9346" w:hanging="180"/>
      </w:pPr>
    </w:lvl>
  </w:abstractNum>
  <w:num w:numId="1">
    <w:abstractNumId w:val="0"/>
  </w:num>
  <w:num w:numId="2">
    <w:abstractNumId w:val="5"/>
  </w:num>
  <w:num w:numId="3">
    <w:abstractNumId w:val="11"/>
  </w:num>
  <w:num w:numId="4">
    <w:abstractNumId w:val="3"/>
  </w:num>
  <w:num w:numId="5">
    <w:abstractNumId w:val="13"/>
  </w:num>
  <w:num w:numId="6">
    <w:abstractNumId w:val="12"/>
  </w:num>
  <w:num w:numId="7">
    <w:abstractNumId w:val="6"/>
  </w:num>
  <w:num w:numId="8">
    <w:abstractNumId w:val="16"/>
  </w:num>
  <w:num w:numId="9">
    <w:abstractNumId w:val="8"/>
  </w:num>
  <w:num w:numId="10">
    <w:abstractNumId w:val="14"/>
  </w:num>
  <w:num w:numId="11">
    <w:abstractNumId w:val="15"/>
  </w:num>
  <w:num w:numId="12">
    <w:abstractNumId w:val="1"/>
  </w:num>
  <w:num w:numId="13">
    <w:abstractNumId w:val="10"/>
  </w:num>
  <w:num w:numId="14">
    <w:abstractNumId w:val="7"/>
  </w:num>
  <w:num w:numId="15">
    <w:abstractNumId w:val="17"/>
  </w:num>
  <w:num w:numId="16">
    <w:abstractNumId w:val="4"/>
  </w:num>
  <w:num w:numId="17">
    <w:abstractNumId w:val="2"/>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6F8A"/>
    <w:rsid w:val="00000952"/>
    <w:rsid w:val="000145F3"/>
    <w:rsid w:val="000B5FFF"/>
    <w:rsid w:val="000F0589"/>
    <w:rsid w:val="000F5C3F"/>
    <w:rsid w:val="00107187"/>
    <w:rsid w:val="00114BD0"/>
    <w:rsid w:val="00126F8A"/>
    <w:rsid w:val="00145DC1"/>
    <w:rsid w:val="0015712F"/>
    <w:rsid w:val="00182483"/>
    <w:rsid w:val="001B0818"/>
    <w:rsid w:val="001C2967"/>
    <w:rsid w:val="001C3FB9"/>
    <w:rsid w:val="001C6420"/>
    <w:rsid w:val="001D12BC"/>
    <w:rsid w:val="001D3ABF"/>
    <w:rsid w:val="002067EB"/>
    <w:rsid w:val="0022239B"/>
    <w:rsid w:val="00231462"/>
    <w:rsid w:val="00241006"/>
    <w:rsid w:val="00241B80"/>
    <w:rsid w:val="00262097"/>
    <w:rsid w:val="0027184F"/>
    <w:rsid w:val="00276E55"/>
    <w:rsid w:val="00294D86"/>
    <w:rsid w:val="002A100A"/>
    <w:rsid w:val="002A15C2"/>
    <w:rsid w:val="002A6D7D"/>
    <w:rsid w:val="002D3CD1"/>
    <w:rsid w:val="002D77BD"/>
    <w:rsid w:val="002E7E5E"/>
    <w:rsid w:val="002F22F3"/>
    <w:rsid w:val="002F470E"/>
    <w:rsid w:val="00311800"/>
    <w:rsid w:val="003343AF"/>
    <w:rsid w:val="00361F03"/>
    <w:rsid w:val="00386186"/>
    <w:rsid w:val="003A6CC7"/>
    <w:rsid w:val="003A7348"/>
    <w:rsid w:val="003C2106"/>
    <w:rsid w:val="003D1CD9"/>
    <w:rsid w:val="003D38E3"/>
    <w:rsid w:val="003D632D"/>
    <w:rsid w:val="0040372F"/>
    <w:rsid w:val="0042772E"/>
    <w:rsid w:val="00435E83"/>
    <w:rsid w:val="004409DD"/>
    <w:rsid w:val="00461D9D"/>
    <w:rsid w:val="004C253D"/>
    <w:rsid w:val="004D7E37"/>
    <w:rsid w:val="0051337B"/>
    <w:rsid w:val="00547775"/>
    <w:rsid w:val="005601BD"/>
    <w:rsid w:val="0056734E"/>
    <w:rsid w:val="005739C6"/>
    <w:rsid w:val="005757E9"/>
    <w:rsid w:val="00582EB2"/>
    <w:rsid w:val="00583FF5"/>
    <w:rsid w:val="0059572F"/>
    <w:rsid w:val="005A0D2D"/>
    <w:rsid w:val="005B190A"/>
    <w:rsid w:val="005E6348"/>
    <w:rsid w:val="00602023"/>
    <w:rsid w:val="00606B98"/>
    <w:rsid w:val="0061198D"/>
    <w:rsid w:val="0062262D"/>
    <w:rsid w:val="0063086F"/>
    <w:rsid w:val="00663296"/>
    <w:rsid w:val="006876A8"/>
    <w:rsid w:val="006A2FC4"/>
    <w:rsid w:val="006C6B85"/>
    <w:rsid w:val="006E0F21"/>
    <w:rsid w:val="006E6AB5"/>
    <w:rsid w:val="0070235B"/>
    <w:rsid w:val="00747D09"/>
    <w:rsid w:val="00747FB3"/>
    <w:rsid w:val="00794B4B"/>
    <w:rsid w:val="00796282"/>
    <w:rsid w:val="007A7900"/>
    <w:rsid w:val="007B1029"/>
    <w:rsid w:val="007B117A"/>
    <w:rsid w:val="007B1E9B"/>
    <w:rsid w:val="007D4D8E"/>
    <w:rsid w:val="007E000F"/>
    <w:rsid w:val="00803DB2"/>
    <w:rsid w:val="00810243"/>
    <w:rsid w:val="00866695"/>
    <w:rsid w:val="008756E8"/>
    <w:rsid w:val="008C613B"/>
    <w:rsid w:val="008D355C"/>
    <w:rsid w:val="008E0954"/>
    <w:rsid w:val="008E2AAD"/>
    <w:rsid w:val="008E49F8"/>
    <w:rsid w:val="008F1DF4"/>
    <w:rsid w:val="009070B2"/>
    <w:rsid w:val="009123D4"/>
    <w:rsid w:val="00927873"/>
    <w:rsid w:val="0094591D"/>
    <w:rsid w:val="00954C4D"/>
    <w:rsid w:val="00977DA9"/>
    <w:rsid w:val="00990299"/>
    <w:rsid w:val="009A00ED"/>
    <w:rsid w:val="009B66BB"/>
    <w:rsid w:val="009D60C1"/>
    <w:rsid w:val="00A05D9A"/>
    <w:rsid w:val="00A104D7"/>
    <w:rsid w:val="00A16A58"/>
    <w:rsid w:val="00A54AB0"/>
    <w:rsid w:val="00A6137C"/>
    <w:rsid w:val="00A74036"/>
    <w:rsid w:val="00A838BD"/>
    <w:rsid w:val="00A961E2"/>
    <w:rsid w:val="00AF2DB6"/>
    <w:rsid w:val="00AF794D"/>
    <w:rsid w:val="00B12C4F"/>
    <w:rsid w:val="00B24587"/>
    <w:rsid w:val="00B53419"/>
    <w:rsid w:val="00B6507A"/>
    <w:rsid w:val="00B97D42"/>
    <w:rsid w:val="00BA696B"/>
    <w:rsid w:val="00BC4253"/>
    <w:rsid w:val="00BD1BE8"/>
    <w:rsid w:val="00BF1BFE"/>
    <w:rsid w:val="00BF4A50"/>
    <w:rsid w:val="00C16C05"/>
    <w:rsid w:val="00C27018"/>
    <w:rsid w:val="00C452BB"/>
    <w:rsid w:val="00C532FF"/>
    <w:rsid w:val="00C84A02"/>
    <w:rsid w:val="00C94020"/>
    <w:rsid w:val="00CB7F21"/>
    <w:rsid w:val="00CC7D34"/>
    <w:rsid w:val="00CE7407"/>
    <w:rsid w:val="00CF2021"/>
    <w:rsid w:val="00D232B9"/>
    <w:rsid w:val="00D25275"/>
    <w:rsid w:val="00D54896"/>
    <w:rsid w:val="00D66F18"/>
    <w:rsid w:val="00D74FE9"/>
    <w:rsid w:val="00D75321"/>
    <w:rsid w:val="00D84775"/>
    <w:rsid w:val="00D962DC"/>
    <w:rsid w:val="00DB49A5"/>
    <w:rsid w:val="00DC74C3"/>
    <w:rsid w:val="00DD36D0"/>
    <w:rsid w:val="00DE2D8E"/>
    <w:rsid w:val="00DE382F"/>
    <w:rsid w:val="00DE7B23"/>
    <w:rsid w:val="00E04519"/>
    <w:rsid w:val="00E2057C"/>
    <w:rsid w:val="00E229F6"/>
    <w:rsid w:val="00E2554B"/>
    <w:rsid w:val="00E6703B"/>
    <w:rsid w:val="00E73B3A"/>
    <w:rsid w:val="00ED08A1"/>
    <w:rsid w:val="00ED31F6"/>
    <w:rsid w:val="00EE4208"/>
    <w:rsid w:val="00EE4449"/>
    <w:rsid w:val="00EE5DCD"/>
    <w:rsid w:val="00EF231E"/>
    <w:rsid w:val="00F001A6"/>
    <w:rsid w:val="00F21C3B"/>
    <w:rsid w:val="00F445AF"/>
    <w:rsid w:val="00F52749"/>
    <w:rsid w:val="00F53C7B"/>
    <w:rsid w:val="00F57431"/>
    <w:rsid w:val="00F57445"/>
    <w:rsid w:val="00F70308"/>
    <w:rsid w:val="00F70824"/>
    <w:rsid w:val="00F74A13"/>
    <w:rsid w:val="00F779BA"/>
    <w:rsid w:val="00F832F8"/>
    <w:rsid w:val="00F85712"/>
    <w:rsid w:val="00FA0F45"/>
    <w:rsid w:val="00FA3CBF"/>
    <w:rsid w:val="00FA3D38"/>
    <w:rsid w:val="00FA6034"/>
    <w:rsid w:val="00FB57CB"/>
    <w:rsid w:val="00FE42E1"/>
    <w:rsid w:val="00FE479C"/>
    <w:rsid w:val="00FF115F"/>
    <w:rsid w:val="00FF2E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B31A"/>
  <w15:docId w15:val="{3A6A841C-5AB5-41D7-BEF8-2BDE9681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38E3"/>
    <w:pPr>
      <w:spacing w:line="360" w:lineRule="auto"/>
    </w:pPr>
    <w:rPr>
      <w:rFonts w:ascii="PT Serif" w:hAnsi="PT Serif"/>
      <w:sz w:val="20"/>
    </w:rPr>
  </w:style>
  <w:style w:type="paragraph" w:styleId="berschrift1">
    <w:name w:val="heading 1"/>
    <w:basedOn w:val="Standard"/>
    <w:next w:val="Standard"/>
    <w:link w:val="berschrift1Zchn"/>
    <w:uiPriority w:val="9"/>
    <w:qFormat/>
    <w:rsid w:val="00126F8A"/>
    <w:pPr>
      <w:numPr>
        <w:numId w:val="1"/>
      </w:numPr>
      <w:outlineLvl w:val="0"/>
    </w:pPr>
    <w:rPr>
      <w:rFonts w:eastAsia="Times New Roman" w:cs="Times New Roman"/>
      <w:b/>
      <w:sz w:val="28"/>
      <w:szCs w:val="28"/>
    </w:rPr>
  </w:style>
  <w:style w:type="paragraph" w:styleId="berschrift2">
    <w:name w:val="heading 2"/>
    <w:basedOn w:val="Standard"/>
    <w:next w:val="Standard"/>
    <w:link w:val="berschrift2Zchn"/>
    <w:uiPriority w:val="9"/>
    <w:unhideWhenUsed/>
    <w:qFormat/>
    <w:rsid w:val="00126F8A"/>
    <w:pPr>
      <w:numPr>
        <w:ilvl w:val="1"/>
        <w:numId w:val="1"/>
      </w:numPr>
      <w:outlineLvl w:val="1"/>
    </w:pPr>
    <w:rPr>
      <w:rFonts w:eastAsia="Times New Roman" w:cs="Times New Roman"/>
      <w:b/>
      <w:sz w:val="24"/>
    </w:rPr>
  </w:style>
  <w:style w:type="paragraph" w:styleId="berschrift3">
    <w:name w:val="heading 3"/>
    <w:basedOn w:val="Standard"/>
    <w:next w:val="Standard"/>
    <w:link w:val="berschrift3Zchn"/>
    <w:uiPriority w:val="9"/>
    <w:unhideWhenUsed/>
    <w:qFormat/>
    <w:rsid w:val="00126F8A"/>
    <w:pPr>
      <w:numPr>
        <w:ilvl w:val="2"/>
        <w:numId w:val="1"/>
      </w:numPr>
      <w:outlineLvl w:val="2"/>
    </w:pPr>
    <w:rPr>
      <w:rFonts w:eastAsia="Times New Roman" w:cs="Times New Roman"/>
      <w:sz w:val="22"/>
    </w:rPr>
  </w:style>
  <w:style w:type="paragraph" w:styleId="berschrift4">
    <w:name w:val="heading 4"/>
    <w:basedOn w:val="Standard"/>
    <w:next w:val="Standard"/>
    <w:link w:val="berschrift4Zchn"/>
    <w:uiPriority w:val="9"/>
    <w:semiHidden/>
    <w:unhideWhenUsed/>
    <w:qFormat/>
    <w:rsid w:val="00126F8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26F8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26F8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26F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26F8A"/>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126F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6F8A"/>
    <w:rPr>
      <w:rFonts w:ascii="PT Serif" w:eastAsia="Times New Roman" w:hAnsi="PT Serif" w:cs="Times New Roman"/>
      <w:b/>
      <w:sz w:val="28"/>
      <w:szCs w:val="28"/>
    </w:rPr>
  </w:style>
  <w:style w:type="character" w:customStyle="1" w:styleId="berschrift2Zchn">
    <w:name w:val="Überschrift 2 Zchn"/>
    <w:basedOn w:val="Absatz-Standardschriftart"/>
    <w:link w:val="berschrift2"/>
    <w:uiPriority w:val="9"/>
    <w:rsid w:val="00126F8A"/>
    <w:rPr>
      <w:rFonts w:ascii="PT Serif" w:eastAsia="Times New Roman" w:hAnsi="PT Serif" w:cs="Times New Roman"/>
      <w:b/>
      <w:sz w:val="24"/>
    </w:rPr>
  </w:style>
  <w:style w:type="character" w:customStyle="1" w:styleId="berschrift3Zchn">
    <w:name w:val="Überschrift 3 Zchn"/>
    <w:basedOn w:val="Absatz-Standardschriftart"/>
    <w:link w:val="berschrift3"/>
    <w:uiPriority w:val="9"/>
    <w:rsid w:val="00126F8A"/>
    <w:rPr>
      <w:rFonts w:ascii="PT Serif" w:eastAsia="Times New Roman" w:hAnsi="PT Serif" w:cs="Times New Roman"/>
    </w:rPr>
  </w:style>
  <w:style w:type="paragraph" w:styleId="Inhaltsverzeichnisberschrift">
    <w:name w:val="TOC Heading"/>
    <w:basedOn w:val="berschrift1"/>
    <w:next w:val="Standard"/>
    <w:uiPriority w:val="39"/>
    <w:unhideWhenUsed/>
    <w:qFormat/>
    <w:rsid w:val="00126F8A"/>
    <w:pPr>
      <w:keepNext/>
      <w:keepLines/>
      <w:spacing w:before="480" w:after="0"/>
      <w:outlineLvl w:val="9"/>
    </w:pPr>
    <w:rPr>
      <w:rFonts w:asciiTheme="majorHAnsi" w:eastAsiaTheme="majorEastAsia" w:hAnsiTheme="majorHAnsi" w:cstheme="majorBidi"/>
      <w:bCs/>
      <w:color w:val="365F91" w:themeColor="accent1" w:themeShade="BF"/>
    </w:rPr>
  </w:style>
  <w:style w:type="paragraph" w:styleId="Verzeichnis2">
    <w:name w:val="toc 2"/>
    <w:basedOn w:val="Standard"/>
    <w:next w:val="Standard"/>
    <w:autoRedefine/>
    <w:uiPriority w:val="39"/>
    <w:unhideWhenUsed/>
    <w:qFormat/>
    <w:rsid w:val="00582EB2"/>
    <w:pPr>
      <w:spacing w:after="100"/>
      <w:ind w:left="220"/>
    </w:pPr>
    <w:rPr>
      <w:rFonts w:eastAsiaTheme="minorEastAsia"/>
      <w:b/>
      <w:sz w:val="22"/>
    </w:rPr>
  </w:style>
  <w:style w:type="paragraph" w:styleId="Verzeichnis1">
    <w:name w:val="toc 1"/>
    <w:basedOn w:val="Standard"/>
    <w:next w:val="Standard"/>
    <w:autoRedefine/>
    <w:uiPriority w:val="39"/>
    <w:unhideWhenUsed/>
    <w:qFormat/>
    <w:rsid w:val="00582EB2"/>
    <w:pPr>
      <w:tabs>
        <w:tab w:val="left" w:pos="440"/>
        <w:tab w:val="right" w:leader="dot" w:pos="9062"/>
      </w:tabs>
      <w:spacing w:after="100"/>
    </w:pPr>
    <w:rPr>
      <w:rFonts w:eastAsiaTheme="minorEastAsia"/>
      <w:b/>
      <w:sz w:val="24"/>
    </w:rPr>
  </w:style>
  <w:style w:type="paragraph" w:styleId="Verzeichnis3">
    <w:name w:val="toc 3"/>
    <w:basedOn w:val="Standard"/>
    <w:next w:val="Standard"/>
    <w:autoRedefine/>
    <w:uiPriority w:val="39"/>
    <w:unhideWhenUsed/>
    <w:qFormat/>
    <w:rsid w:val="00126F8A"/>
    <w:pPr>
      <w:spacing w:after="100"/>
      <w:ind w:left="440"/>
    </w:pPr>
    <w:rPr>
      <w:rFonts w:eastAsiaTheme="minorEastAsia"/>
    </w:rPr>
  </w:style>
  <w:style w:type="paragraph" w:styleId="Sprechblasentext">
    <w:name w:val="Balloon Text"/>
    <w:basedOn w:val="Standard"/>
    <w:link w:val="SprechblasentextZchn"/>
    <w:uiPriority w:val="99"/>
    <w:semiHidden/>
    <w:unhideWhenUsed/>
    <w:rsid w:val="00126F8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F8A"/>
    <w:rPr>
      <w:rFonts w:ascii="Tahoma" w:hAnsi="Tahoma" w:cs="Tahoma"/>
      <w:sz w:val="16"/>
      <w:szCs w:val="16"/>
    </w:rPr>
  </w:style>
  <w:style w:type="character" w:styleId="Hyperlink">
    <w:name w:val="Hyperlink"/>
    <w:basedOn w:val="Absatz-Standardschriftart"/>
    <w:uiPriority w:val="99"/>
    <w:unhideWhenUsed/>
    <w:rsid w:val="00126F8A"/>
    <w:rPr>
      <w:color w:val="0000FF" w:themeColor="hyperlink"/>
      <w:u w:val="single"/>
    </w:rPr>
  </w:style>
  <w:style w:type="character" w:customStyle="1" w:styleId="berschrift4Zchn">
    <w:name w:val="Überschrift 4 Zchn"/>
    <w:basedOn w:val="Absatz-Standardschriftart"/>
    <w:link w:val="berschrift4"/>
    <w:uiPriority w:val="9"/>
    <w:semiHidden/>
    <w:rsid w:val="00126F8A"/>
    <w:rPr>
      <w:rFonts w:asciiTheme="majorHAnsi" w:eastAsiaTheme="majorEastAsia" w:hAnsiTheme="majorHAnsi" w:cstheme="majorBidi"/>
      <w:b/>
      <w:bCs/>
      <w:i/>
      <w:iCs/>
      <w:color w:val="4F81BD" w:themeColor="accent1"/>
      <w:sz w:val="20"/>
    </w:rPr>
  </w:style>
  <w:style w:type="character" w:customStyle="1" w:styleId="berschrift5Zchn">
    <w:name w:val="Überschrift 5 Zchn"/>
    <w:basedOn w:val="Absatz-Standardschriftart"/>
    <w:link w:val="berschrift5"/>
    <w:uiPriority w:val="9"/>
    <w:semiHidden/>
    <w:rsid w:val="00126F8A"/>
    <w:rPr>
      <w:rFonts w:asciiTheme="majorHAnsi" w:eastAsiaTheme="majorEastAsia" w:hAnsiTheme="majorHAnsi" w:cstheme="majorBidi"/>
      <w:color w:val="243F60" w:themeColor="accent1" w:themeShade="7F"/>
      <w:sz w:val="20"/>
    </w:rPr>
  </w:style>
  <w:style w:type="character" w:customStyle="1" w:styleId="berschrift6Zchn">
    <w:name w:val="Überschrift 6 Zchn"/>
    <w:basedOn w:val="Absatz-Standardschriftart"/>
    <w:link w:val="berschrift6"/>
    <w:uiPriority w:val="9"/>
    <w:semiHidden/>
    <w:rsid w:val="00126F8A"/>
    <w:rPr>
      <w:rFonts w:asciiTheme="majorHAnsi" w:eastAsiaTheme="majorEastAsia" w:hAnsiTheme="majorHAnsi" w:cstheme="majorBidi"/>
      <w:i/>
      <w:iCs/>
      <w:color w:val="243F60" w:themeColor="accent1" w:themeShade="7F"/>
      <w:sz w:val="20"/>
    </w:rPr>
  </w:style>
  <w:style w:type="character" w:customStyle="1" w:styleId="berschrift7Zchn">
    <w:name w:val="Überschrift 7 Zchn"/>
    <w:basedOn w:val="Absatz-Standardschriftart"/>
    <w:link w:val="berschrift7"/>
    <w:uiPriority w:val="9"/>
    <w:semiHidden/>
    <w:rsid w:val="00126F8A"/>
    <w:rPr>
      <w:rFonts w:asciiTheme="majorHAnsi" w:eastAsiaTheme="majorEastAsia" w:hAnsiTheme="majorHAnsi" w:cstheme="majorBidi"/>
      <w:i/>
      <w:iCs/>
      <w:color w:val="404040" w:themeColor="text1" w:themeTint="BF"/>
      <w:sz w:val="20"/>
    </w:rPr>
  </w:style>
  <w:style w:type="character" w:customStyle="1" w:styleId="berschrift8Zchn">
    <w:name w:val="Überschrift 8 Zchn"/>
    <w:basedOn w:val="Absatz-Standardschriftart"/>
    <w:link w:val="berschrift8"/>
    <w:uiPriority w:val="9"/>
    <w:semiHidden/>
    <w:rsid w:val="00126F8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26F8A"/>
    <w:rPr>
      <w:rFonts w:asciiTheme="majorHAnsi" w:eastAsiaTheme="majorEastAsia" w:hAnsiTheme="majorHAnsi" w:cstheme="majorBidi"/>
      <w:i/>
      <w:iCs/>
      <w:color w:val="404040" w:themeColor="text1" w:themeTint="BF"/>
      <w:sz w:val="20"/>
      <w:szCs w:val="20"/>
    </w:rPr>
  </w:style>
  <w:style w:type="paragraph" w:styleId="Dokumentstruktur">
    <w:name w:val="Document Map"/>
    <w:basedOn w:val="Standard"/>
    <w:link w:val="DokumentstrukturZchn"/>
    <w:uiPriority w:val="99"/>
    <w:semiHidden/>
    <w:unhideWhenUsed/>
    <w:rsid w:val="00CC7D34"/>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C7D34"/>
    <w:rPr>
      <w:rFonts w:ascii="Tahoma" w:hAnsi="Tahoma" w:cs="Tahoma"/>
      <w:sz w:val="16"/>
      <w:szCs w:val="16"/>
    </w:rPr>
  </w:style>
  <w:style w:type="paragraph" w:styleId="Kopfzeile">
    <w:name w:val="header"/>
    <w:basedOn w:val="Standard"/>
    <w:link w:val="KopfzeileZchn"/>
    <w:uiPriority w:val="99"/>
    <w:semiHidden/>
    <w:unhideWhenUsed/>
    <w:rsid w:val="00DE7B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DE7B23"/>
    <w:rPr>
      <w:rFonts w:ascii="PT Serif" w:hAnsi="PT Serif"/>
      <w:sz w:val="20"/>
    </w:rPr>
  </w:style>
  <w:style w:type="paragraph" w:styleId="Fuzeile">
    <w:name w:val="footer"/>
    <w:basedOn w:val="Standard"/>
    <w:link w:val="FuzeileZchn"/>
    <w:uiPriority w:val="99"/>
    <w:unhideWhenUsed/>
    <w:rsid w:val="00DE7B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7B23"/>
    <w:rPr>
      <w:rFonts w:ascii="PT Serif" w:hAnsi="PT Serif"/>
      <w:sz w:val="20"/>
    </w:rPr>
  </w:style>
  <w:style w:type="paragraph" w:styleId="KeinLeerraum">
    <w:name w:val="No Spacing"/>
    <w:basedOn w:val="Standard"/>
    <w:uiPriority w:val="1"/>
    <w:qFormat/>
    <w:rsid w:val="00435E83"/>
    <w:rPr>
      <w:b/>
      <w:sz w:val="28"/>
    </w:rPr>
  </w:style>
  <w:style w:type="paragraph" w:styleId="Verzeichnis4">
    <w:name w:val="toc 4"/>
    <w:basedOn w:val="Standard"/>
    <w:next w:val="Standard"/>
    <w:autoRedefine/>
    <w:uiPriority w:val="39"/>
    <w:semiHidden/>
    <w:unhideWhenUsed/>
    <w:rsid w:val="00435E83"/>
    <w:pPr>
      <w:spacing w:after="100"/>
      <w:ind w:left="600"/>
    </w:pPr>
  </w:style>
  <w:style w:type="paragraph" w:customStyle="1" w:styleId="berschrift1ohneNummerierung">
    <w:name w:val="Überschrift 1 ohne Nummerierung"/>
    <w:basedOn w:val="berschrift1"/>
    <w:qFormat/>
    <w:rsid w:val="00E2057C"/>
    <w:pPr>
      <w:numPr>
        <w:numId w:val="0"/>
      </w:numPr>
    </w:pPr>
  </w:style>
  <w:style w:type="paragraph" w:styleId="Listenabsatz">
    <w:name w:val="List Paragraph"/>
    <w:basedOn w:val="Standard"/>
    <w:uiPriority w:val="34"/>
    <w:qFormat/>
    <w:rsid w:val="00C84A02"/>
    <w:pPr>
      <w:ind w:left="720"/>
      <w:contextualSpacing/>
    </w:pPr>
  </w:style>
  <w:style w:type="paragraph" w:styleId="Literaturverzeichnis">
    <w:name w:val="Bibliography"/>
    <w:basedOn w:val="Standard"/>
    <w:next w:val="Standard"/>
    <w:uiPriority w:val="37"/>
    <w:unhideWhenUsed/>
    <w:rsid w:val="004C253D"/>
  </w:style>
  <w:style w:type="character" w:styleId="Kommentarzeichen">
    <w:name w:val="annotation reference"/>
    <w:basedOn w:val="Absatz-Standardschriftart"/>
    <w:uiPriority w:val="99"/>
    <w:semiHidden/>
    <w:unhideWhenUsed/>
    <w:rsid w:val="009D60C1"/>
    <w:rPr>
      <w:sz w:val="16"/>
      <w:szCs w:val="16"/>
    </w:rPr>
  </w:style>
  <w:style w:type="paragraph" w:styleId="Kommentartext">
    <w:name w:val="annotation text"/>
    <w:basedOn w:val="Standard"/>
    <w:link w:val="KommentartextZchn"/>
    <w:uiPriority w:val="99"/>
    <w:semiHidden/>
    <w:unhideWhenUsed/>
    <w:rsid w:val="009D60C1"/>
    <w:pPr>
      <w:spacing w:line="240" w:lineRule="auto"/>
    </w:pPr>
    <w:rPr>
      <w:szCs w:val="20"/>
    </w:rPr>
  </w:style>
  <w:style w:type="character" w:customStyle="1" w:styleId="KommentartextZchn">
    <w:name w:val="Kommentartext Zchn"/>
    <w:basedOn w:val="Absatz-Standardschriftart"/>
    <w:link w:val="Kommentartext"/>
    <w:uiPriority w:val="99"/>
    <w:semiHidden/>
    <w:rsid w:val="009D60C1"/>
    <w:rPr>
      <w:rFonts w:ascii="PT Serif" w:hAnsi="PT Serif"/>
      <w:sz w:val="20"/>
      <w:szCs w:val="20"/>
    </w:rPr>
  </w:style>
  <w:style w:type="paragraph" w:styleId="Kommentarthema">
    <w:name w:val="annotation subject"/>
    <w:basedOn w:val="Kommentartext"/>
    <w:next w:val="Kommentartext"/>
    <w:link w:val="KommentarthemaZchn"/>
    <w:uiPriority w:val="99"/>
    <w:semiHidden/>
    <w:unhideWhenUsed/>
    <w:rsid w:val="009D60C1"/>
    <w:rPr>
      <w:b/>
      <w:bCs/>
    </w:rPr>
  </w:style>
  <w:style w:type="character" w:customStyle="1" w:styleId="KommentarthemaZchn">
    <w:name w:val="Kommentarthema Zchn"/>
    <w:basedOn w:val="KommentartextZchn"/>
    <w:link w:val="Kommentarthema"/>
    <w:uiPriority w:val="99"/>
    <w:semiHidden/>
    <w:rsid w:val="009D60C1"/>
    <w:rPr>
      <w:rFonts w:ascii="PT Serif" w:hAnsi="PT Serif"/>
      <w:b/>
      <w:bCs/>
      <w:sz w:val="20"/>
      <w:szCs w:val="20"/>
    </w:rPr>
  </w:style>
  <w:style w:type="paragraph" w:styleId="Beschriftung">
    <w:name w:val="caption"/>
    <w:basedOn w:val="Standard"/>
    <w:next w:val="Standard"/>
    <w:uiPriority w:val="35"/>
    <w:unhideWhenUsed/>
    <w:qFormat/>
    <w:rsid w:val="00241B80"/>
    <w:pPr>
      <w:spacing w:line="240" w:lineRule="auto"/>
    </w:pPr>
    <w:rPr>
      <w:bCs/>
      <w:sz w:val="18"/>
      <w:szCs w:val="18"/>
    </w:rPr>
  </w:style>
  <w:style w:type="paragraph" w:styleId="Abbildungsverzeichnis">
    <w:name w:val="table of figures"/>
    <w:basedOn w:val="Standard"/>
    <w:next w:val="Standard"/>
    <w:uiPriority w:val="99"/>
    <w:unhideWhenUsed/>
    <w:rsid w:val="00A104D7"/>
    <w:pPr>
      <w:spacing w:after="0"/>
    </w:pPr>
  </w:style>
  <w:style w:type="table" w:styleId="Tabellenraster">
    <w:name w:val="Table Grid"/>
    <w:basedOn w:val="NormaleTabelle"/>
    <w:uiPriority w:val="59"/>
    <w:rsid w:val="002A6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5601B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NurText">
    <w:name w:val="Plain Text"/>
    <w:basedOn w:val="Standard"/>
    <w:link w:val="NurTextZchn"/>
    <w:uiPriority w:val="99"/>
    <w:unhideWhenUsed/>
    <w:rsid w:val="00EE444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urTextZchn">
    <w:name w:val="Nur Text Zchn"/>
    <w:basedOn w:val="Absatz-Standardschriftart"/>
    <w:link w:val="NurText"/>
    <w:uiPriority w:val="99"/>
    <w:rsid w:val="00EE4449"/>
    <w:rPr>
      <w:rFonts w:ascii="Times New Roman" w:eastAsia="Times New Roman" w:hAnsi="Times New Roman" w:cs="Times New Roman"/>
      <w:sz w:val="24"/>
      <w:szCs w:val="24"/>
      <w:lang w:eastAsia="de-DE"/>
    </w:rPr>
  </w:style>
  <w:style w:type="paragraph" w:styleId="berarbeitung">
    <w:name w:val="Revision"/>
    <w:hidden/>
    <w:uiPriority w:val="99"/>
    <w:semiHidden/>
    <w:rsid w:val="00954C4D"/>
    <w:pPr>
      <w:spacing w:after="0" w:line="240" w:lineRule="auto"/>
    </w:pPr>
    <w:rPr>
      <w:rFonts w:ascii="PT Serif" w:hAnsi="PT Serif"/>
      <w:sz w:val="20"/>
    </w:rPr>
  </w:style>
  <w:style w:type="character" w:customStyle="1" w:styleId="ilfuvd">
    <w:name w:val="ilfuvd"/>
    <w:basedOn w:val="Absatz-Standardschriftart"/>
    <w:rsid w:val="00A54AB0"/>
  </w:style>
  <w:style w:type="character" w:styleId="BesuchterLink">
    <w:name w:val="FollowedHyperlink"/>
    <w:basedOn w:val="Absatz-Standardschriftart"/>
    <w:uiPriority w:val="99"/>
    <w:semiHidden/>
    <w:unhideWhenUsed/>
    <w:rsid w:val="002A10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60549">
      <w:bodyDiv w:val="1"/>
      <w:marLeft w:val="0"/>
      <w:marRight w:val="0"/>
      <w:marTop w:val="0"/>
      <w:marBottom w:val="0"/>
      <w:divBdr>
        <w:top w:val="none" w:sz="0" w:space="0" w:color="auto"/>
        <w:left w:val="none" w:sz="0" w:space="0" w:color="auto"/>
        <w:bottom w:val="none" w:sz="0" w:space="0" w:color="auto"/>
        <w:right w:val="none" w:sz="0" w:space="0" w:color="auto"/>
      </w:divBdr>
    </w:div>
    <w:div w:id="62677127">
      <w:bodyDiv w:val="1"/>
      <w:marLeft w:val="0"/>
      <w:marRight w:val="0"/>
      <w:marTop w:val="0"/>
      <w:marBottom w:val="0"/>
      <w:divBdr>
        <w:top w:val="none" w:sz="0" w:space="0" w:color="auto"/>
        <w:left w:val="none" w:sz="0" w:space="0" w:color="auto"/>
        <w:bottom w:val="none" w:sz="0" w:space="0" w:color="auto"/>
        <w:right w:val="none" w:sz="0" w:space="0" w:color="auto"/>
      </w:divBdr>
    </w:div>
    <w:div w:id="298852064">
      <w:bodyDiv w:val="1"/>
      <w:marLeft w:val="0"/>
      <w:marRight w:val="0"/>
      <w:marTop w:val="0"/>
      <w:marBottom w:val="0"/>
      <w:divBdr>
        <w:top w:val="none" w:sz="0" w:space="0" w:color="auto"/>
        <w:left w:val="none" w:sz="0" w:space="0" w:color="auto"/>
        <w:bottom w:val="none" w:sz="0" w:space="0" w:color="auto"/>
        <w:right w:val="none" w:sz="0" w:space="0" w:color="auto"/>
      </w:divBdr>
    </w:div>
    <w:div w:id="298924496">
      <w:bodyDiv w:val="1"/>
      <w:marLeft w:val="0"/>
      <w:marRight w:val="0"/>
      <w:marTop w:val="0"/>
      <w:marBottom w:val="0"/>
      <w:divBdr>
        <w:top w:val="none" w:sz="0" w:space="0" w:color="auto"/>
        <w:left w:val="none" w:sz="0" w:space="0" w:color="auto"/>
        <w:bottom w:val="none" w:sz="0" w:space="0" w:color="auto"/>
        <w:right w:val="none" w:sz="0" w:space="0" w:color="auto"/>
      </w:divBdr>
    </w:div>
    <w:div w:id="352341470">
      <w:bodyDiv w:val="1"/>
      <w:marLeft w:val="0"/>
      <w:marRight w:val="0"/>
      <w:marTop w:val="0"/>
      <w:marBottom w:val="0"/>
      <w:divBdr>
        <w:top w:val="none" w:sz="0" w:space="0" w:color="auto"/>
        <w:left w:val="none" w:sz="0" w:space="0" w:color="auto"/>
        <w:bottom w:val="none" w:sz="0" w:space="0" w:color="auto"/>
        <w:right w:val="none" w:sz="0" w:space="0" w:color="auto"/>
      </w:divBdr>
    </w:div>
    <w:div w:id="835461235">
      <w:bodyDiv w:val="1"/>
      <w:marLeft w:val="0"/>
      <w:marRight w:val="0"/>
      <w:marTop w:val="0"/>
      <w:marBottom w:val="0"/>
      <w:divBdr>
        <w:top w:val="none" w:sz="0" w:space="0" w:color="auto"/>
        <w:left w:val="none" w:sz="0" w:space="0" w:color="auto"/>
        <w:bottom w:val="none" w:sz="0" w:space="0" w:color="auto"/>
        <w:right w:val="none" w:sz="0" w:space="0" w:color="auto"/>
      </w:divBdr>
    </w:div>
    <w:div w:id="836388580">
      <w:bodyDiv w:val="1"/>
      <w:marLeft w:val="0"/>
      <w:marRight w:val="0"/>
      <w:marTop w:val="0"/>
      <w:marBottom w:val="0"/>
      <w:divBdr>
        <w:top w:val="none" w:sz="0" w:space="0" w:color="auto"/>
        <w:left w:val="none" w:sz="0" w:space="0" w:color="auto"/>
        <w:bottom w:val="none" w:sz="0" w:space="0" w:color="auto"/>
        <w:right w:val="none" w:sz="0" w:space="0" w:color="auto"/>
      </w:divBdr>
    </w:div>
    <w:div w:id="1026098057">
      <w:bodyDiv w:val="1"/>
      <w:marLeft w:val="0"/>
      <w:marRight w:val="0"/>
      <w:marTop w:val="0"/>
      <w:marBottom w:val="0"/>
      <w:divBdr>
        <w:top w:val="none" w:sz="0" w:space="0" w:color="auto"/>
        <w:left w:val="none" w:sz="0" w:space="0" w:color="auto"/>
        <w:bottom w:val="none" w:sz="0" w:space="0" w:color="auto"/>
        <w:right w:val="none" w:sz="0" w:space="0" w:color="auto"/>
      </w:divBdr>
    </w:div>
    <w:div w:id="1076247706">
      <w:bodyDiv w:val="1"/>
      <w:marLeft w:val="0"/>
      <w:marRight w:val="0"/>
      <w:marTop w:val="0"/>
      <w:marBottom w:val="0"/>
      <w:divBdr>
        <w:top w:val="none" w:sz="0" w:space="0" w:color="auto"/>
        <w:left w:val="none" w:sz="0" w:space="0" w:color="auto"/>
        <w:bottom w:val="none" w:sz="0" w:space="0" w:color="auto"/>
        <w:right w:val="none" w:sz="0" w:space="0" w:color="auto"/>
      </w:divBdr>
    </w:div>
    <w:div w:id="1102993493">
      <w:bodyDiv w:val="1"/>
      <w:marLeft w:val="0"/>
      <w:marRight w:val="0"/>
      <w:marTop w:val="0"/>
      <w:marBottom w:val="0"/>
      <w:divBdr>
        <w:top w:val="none" w:sz="0" w:space="0" w:color="auto"/>
        <w:left w:val="none" w:sz="0" w:space="0" w:color="auto"/>
        <w:bottom w:val="none" w:sz="0" w:space="0" w:color="auto"/>
        <w:right w:val="none" w:sz="0" w:space="0" w:color="auto"/>
      </w:divBdr>
    </w:div>
    <w:div w:id="1240410453">
      <w:bodyDiv w:val="1"/>
      <w:marLeft w:val="0"/>
      <w:marRight w:val="0"/>
      <w:marTop w:val="0"/>
      <w:marBottom w:val="0"/>
      <w:divBdr>
        <w:top w:val="none" w:sz="0" w:space="0" w:color="auto"/>
        <w:left w:val="none" w:sz="0" w:space="0" w:color="auto"/>
        <w:bottom w:val="none" w:sz="0" w:space="0" w:color="auto"/>
        <w:right w:val="none" w:sz="0" w:space="0" w:color="auto"/>
      </w:divBdr>
    </w:div>
    <w:div w:id="144704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ruener-punkt.de/de/muelltrennung-muell-trennen.html" TargetMode="External"/><Relationship Id="rId18" Type="http://schemas.openxmlformats.org/officeDocument/2006/relationships/hyperlink" Target="https://play.google.com/store/apps/details?id=de.barcoo.android" TargetMode="External"/><Relationship Id="rId26" Type="http://schemas.openxmlformats.org/officeDocument/2006/relationships/hyperlink" Target="https://www.avea.info/files/content/downloads/mach_mit_handzettel_2013.pdf" TargetMode="External"/><Relationship Id="rId3" Type="http://schemas.openxmlformats.org/officeDocument/2006/relationships/styles" Target="styles.xml"/><Relationship Id="rId21" Type="http://schemas.openxmlformats.org/officeDocument/2006/relationships/hyperlink" Target="https://play.google.com/store/apps/details?id=de.fessie.abfallmemo"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bvse.de/recycling/pressemitteilungen/2990-recycling-braucht-verbesserte-muelltrennung.html" TargetMode="External"/><Relationship Id="rId25" Type="http://schemas.openxmlformats.org/officeDocument/2006/relationships/hyperlink" Target="https://www.wohindamit.de/die-haeufigsten-fehler-beim-muell-trennen/"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abu.de/umwelt-und-ressourcen/oekologisch-leben/alltagsprodukte/19838.html" TargetMode="External"/><Relationship Id="rId20" Type="http://schemas.openxmlformats.org/officeDocument/2006/relationships/hyperlink" Target="https://play.google.com/store/apps/details?id=it.giunko.junker" TargetMode="External"/><Relationship Id="rId29" Type="http://schemas.openxmlformats.org/officeDocument/2006/relationships/hyperlink" Target="https://www.verpackungsgesetz.com/umsetzung/anwendungsberei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ervegistdasziel.de/die-13-haeufigsten-fehler-beim-muelltrennen" TargetMode="External"/><Relationship Id="rId32" Type="http://schemas.openxmlformats.org/officeDocument/2006/relationships/hyperlink" Target="https://www.tetrapak.com/de/no-waste-recycle-straws" TargetMode="External"/><Relationship Id="rId5" Type="http://schemas.openxmlformats.org/officeDocument/2006/relationships/webSettings" Target="webSettings.xml"/><Relationship Id="rId15" Type="http://schemas.openxmlformats.org/officeDocument/2006/relationships/hyperlink" Target="https://www.umweltbundesamt.de/daten/ressourcen-abfall/verwertung-entsorgung-ausgewaehlter-abfallarten/verpackungsabfaelle" TargetMode="External"/><Relationship Id="rId23" Type="http://schemas.openxmlformats.org/officeDocument/2006/relationships/hyperlink" Target="https://corporate.codecheck.info/produkte/produktdaten-api/" TargetMode="External"/><Relationship Id="rId28" Type="http://schemas.openxmlformats.org/officeDocument/2006/relationships/hyperlink" Target="https://www.m&#252;lltrennung-wirkt.de/" TargetMode="External"/><Relationship Id="rId10" Type="http://schemas.microsoft.com/office/2011/relationships/commentsExtended" Target="commentsExtended.xml"/><Relationship Id="rId19" Type="http://schemas.openxmlformats.org/officeDocument/2006/relationships/hyperlink" Target="https://play.google.com/store/apps/details?id=ch.ethz.im.codecheck" TargetMode="External"/><Relationship Id="rId31" Type="http://schemas.openxmlformats.org/officeDocument/2006/relationships/hyperlink" Target="https://firebase.google.com/products/firestore/"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gruener-punkt.de/de/verbraucher/verbraucherinfos.html" TargetMode="External"/><Relationship Id="rId22" Type="http://schemas.openxmlformats.org/officeDocument/2006/relationships/hyperlink" Target="http://opengtindb.org/api.php" TargetMode="External"/><Relationship Id="rId27" Type="http://schemas.openxmlformats.org/officeDocument/2006/relationships/hyperlink" Target="https://www.gruener-punkt.de/de/downloads.html" TargetMode="External"/><Relationship Id="rId30" Type="http://schemas.openxmlformats.org/officeDocument/2006/relationships/hyperlink" Target="https://www.tetrapak.com/de/no-waste-recycle-straws" TargetMode="External"/><Relationship Id="rId35"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1</b:Tag>
    <b:SourceType>InternetSite</b:SourceType>
    <b:Guid>{B9DD5E81-330B-473B-B784-8B38090EA5A7}</b:Guid>
    <b:Author>
      <b:Author>
        <b:Corporate>Umweltbundesamt</b:Corporate>
      </b:Author>
    </b:Author>
    <b:YearAccessed>2019</b:YearAccessed>
    <b:MonthAccessed>April</b:MonthAccessed>
    <b:DayAccessed>7</b:DayAccessed>
    <b:URL>https://www.umweltbundesamt.de/publikationen/aufkommen-verwertung-von-verpackungsabfaellen-in-8</b:URL>
    <b:RefOrder>1</b:RefOrder>
  </b:Source>
  <b:Source xmlns:b="http://schemas.openxmlformats.org/officeDocument/2006/bibliography" xmlns="http://schemas.openxmlformats.org/officeDocument/2006/bibliography">
    <b:Tag>Platzhalter1</b:Tag>
    <b:RefOrder>2</b:RefOrder>
  </b:Source>
</b:Sources>
</file>

<file path=customXml/itemProps1.xml><?xml version="1.0" encoding="utf-8"?>
<ds:datastoreItem xmlns:ds="http://schemas.openxmlformats.org/officeDocument/2006/customXml" ds:itemID="{C8EDD1D7-DCFA-4EDA-B28C-AB729E18C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4604</Words>
  <Characters>29007</Characters>
  <Application>Microsoft Office Word</Application>
  <DocSecurity>0</DocSecurity>
  <Lines>241</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Jojo</dc:creator>
  <cp:lastModifiedBy>Johanna Mayer</cp:lastModifiedBy>
  <cp:revision>34</cp:revision>
  <dcterms:created xsi:type="dcterms:W3CDTF">2019-04-04T11:37:00Z</dcterms:created>
  <dcterms:modified xsi:type="dcterms:W3CDTF">2019-04-29T11:56:00Z</dcterms:modified>
</cp:coreProperties>
</file>