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12/03/2024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Time: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1.00 pm - 3.00 pm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Location: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PA105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Anastacia Mozhaeva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JZTC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 Hiko 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 Proudfoot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 Proudfoot, Cairo Bullen and Joenella Hiko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Tainui Weti 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Laptop and notepad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the e-commerce website.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00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the scope of the website.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76" w:lineRule="auto"/>
              <w:ind w:left="720" w:right="0" w:hanging="360"/>
              <w:jc w:val="left"/>
              <w:rPr>
                <w:color w:val="00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the Personas.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C">
            <w:pPr>
              <w:pStyle w:val="Heading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Discuss the e-commerce website</w:t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Heading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</w:t>
            </w:r>
          </w:p>
        </w:tc>
      </w:tr>
    </w:tbl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Discuss the e-commerce website.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Conclusions: We decided to create a website for China Palace restaurant</w:t>
      </w:r>
    </w:p>
    <w:tbl>
      <w:tblPr>
        <w:tblStyle w:val="Table4"/>
        <w:tblW w:w="10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95"/>
        <w:gridCol w:w="3105"/>
        <w:gridCol w:w="1860"/>
        <w:tblGridChange w:id="0">
          <w:tblGrid>
            <w:gridCol w:w="5295"/>
            <w:gridCol w:w="3105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Idea’s for the website were brought forward by the group.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color w:val="00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We discussed that we should do a website for China Palace.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color w:val="00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We discussed the colour scheme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Zoe, Jo, Cairo 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3:00pm </w:t>
            </w:r>
          </w:p>
        </w:tc>
      </w:tr>
      <w:tr>
        <w:trPr>
          <w:cantSplit w:val="0"/>
          <w:trHeight w:val="88.2763671874999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Discuss the Scope of the website. 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2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Jo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Discussion: Discuss the Scope of the website.</w:t>
      </w:r>
    </w:p>
    <w:p w:rsidR="00000000" w:rsidDel="00000000" w:rsidP="00000000" w:rsidRDefault="00000000" w:rsidRPr="00000000" w14:paraId="0000004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Conclusions: </w:t>
      </w:r>
    </w:p>
    <w:p w:rsidR="00000000" w:rsidDel="00000000" w:rsidP="00000000" w:rsidRDefault="00000000" w:rsidRPr="00000000" w14:paraId="00000047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3195"/>
        <w:gridCol w:w="1905"/>
        <w:tblGridChange w:id="0">
          <w:tblGrid>
            <w:gridCol w:w="5175"/>
            <w:gridCol w:w="3195"/>
            <w:gridCol w:w="1905"/>
          </w:tblGrid>
        </w:tblGridChange>
      </w:tblGrid>
      <w:tr>
        <w:trPr>
          <w:cantSplit w:val="0"/>
          <w:trHeight w:val="508.27636718749994" w:hRule="atLeast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spacing w:after="8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19"/>
                <w:szCs w:val="19"/>
                <w:rtl w:val="0"/>
              </w:rPr>
              <w:t xml:space="preserve">Discuss the purpose of the website - the restaurant needs a website because China Palace only a Facebook page.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Joenella, Zoe, Cairo 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3:00pm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color w:val="434343"/>
                <w:sz w:val="19"/>
                <w:szCs w:val="19"/>
                <w:rtl w:val="0"/>
              </w:rPr>
              <w:t xml:space="preserve">Discuss the constraints of the budget with a threshold of $2,000.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color w:val="434343"/>
                <w:sz w:val="19"/>
                <w:szCs w:val="19"/>
                <w:rtl w:val="0"/>
              </w:rPr>
              <w:t xml:space="preserve">Discuss the risks - not having internet access or a weak connection and time management.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Style w:val="Heading2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Discuss the personas.</w:t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Heading2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Jo</w:t>
            </w:r>
          </w:p>
        </w:tc>
      </w:tr>
    </w:tbl>
    <w:p w:rsidR="00000000" w:rsidDel="00000000" w:rsidP="00000000" w:rsidRDefault="00000000" w:rsidRPr="00000000" w14:paraId="0000005D">
      <w:pPr>
        <w:pStyle w:val="Heading4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Discussion:</w:t>
      </w:r>
    </w:p>
    <w:p w:rsidR="00000000" w:rsidDel="00000000" w:rsidP="00000000" w:rsidRDefault="00000000" w:rsidRPr="00000000" w14:paraId="0000005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need to create a persona each. </w:t>
      </w:r>
    </w:p>
    <w:p w:rsidR="00000000" w:rsidDel="00000000" w:rsidP="00000000" w:rsidRDefault="00000000" w:rsidRPr="00000000" w14:paraId="0000005F">
      <w:pPr>
        <w:pStyle w:val="Heading4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Conclusions:</w:t>
      </w:r>
    </w:p>
    <w:p w:rsidR="00000000" w:rsidDel="00000000" w:rsidP="00000000" w:rsidRDefault="00000000" w:rsidRPr="00000000" w14:paraId="0000006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decided to do a persona on own personal roles or for the typical user.</w:t>
      </w:r>
    </w:p>
    <w:p w:rsidR="00000000" w:rsidDel="00000000" w:rsidP="00000000" w:rsidRDefault="00000000" w:rsidRPr="00000000" w14:paraId="0000006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Action Items:</w:t>
      </w:r>
    </w:p>
    <w:p w:rsidR="00000000" w:rsidDel="00000000" w:rsidP="00000000" w:rsidRDefault="00000000" w:rsidRPr="00000000" w14:paraId="0000006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✔️ Create a persona using the persona template in google drive.</w:t>
      </w:r>
    </w:p>
    <w:p w:rsidR="00000000" w:rsidDel="00000000" w:rsidP="00000000" w:rsidRDefault="00000000" w:rsidRPr="00000000" w14:paraId="0000006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✔️ Follow the high level sample of a persona in Agile folder in google drive.</w:t>
      </w:r>
    </w:p>
    <w:p w:rsidR="00000000" w:rsidDel="00000000" w:rsidP="00000000" w:rsidRDefault="00000000" w:rsidRPr="00000000" w14:paraId="0000006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✔️ Insert an image of persona into the persona template</w:t>
      </w:r>
    </w:p>
    <w:p w:rsidR="00000000" w:rsidDel="00000000" w:rsidP="00000000" w:rsidRDefault="00000000" w:rsidRPr="00000000" w14:paraId="0000006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✔️ Upload Persona when complete in Agile folder in google drive. </w:t>
      </w:r>
    </w:p>
    <w:p w:rsidR="00000000" w:rsidDel="00000000" w:rsidP="00000000" w:rsidRDefault="00000000" w:rsidRPr="00000000" w14:paraId="0000006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Microsoft word, google drive </w:t>
      </w:r>
    </w:p>
    <w:p w:rsidR="00000000" w:rsidDel="00000000" w:rsidP="00000000" w:rsidRDefault="00000000" w:rsidRPr="00000000" w14:paraId="0000006E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14/03/2024 1.00 pm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wg8JpF+V4XeGUhcE1QG7y4oPsg==">CgMxLjAyCmlkLjMwajB6bGwyCWlkLmdqZGd4czIKaWQuMWZvYjl0ZTIKaWQuM3pueXNoNzgAciExU3BrY2RoelMxZjFDYjhsU04xdnRISm5mcEM0eU9ucHA=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