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01" w:firstLineChars="100"/>
        <w:jc w:val="center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无 损 检 测 结 果 通 知 单</w:t>
      </w:r>
    </w:p>
    <w:p>
      <w:pPr>
        <w:spacing w:before="60"/>
        <w:rPr>
          <w:rFonts w:hint="eastAsia"/>
          <w:lang w:eastAsia="zh-CN"/>
        </w:rPr>
      </w:pPr>
      <w:r>
        <w:rPr>
          <w:rFonts w:hint="eastAsia"/>
        </w:rPr>
        <w:t>工程名称：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jc w:val="left"/>
        <w:textAlignment w:val="auto"/>
        <w:rPr>
          <w:rFonts w:hint="eastAsia" w:ascii="宋体" w:eastAsia="宋体"/>
          <w:color w:val="auto"/>
          <w:sz w:val="20"/>
          <w:szCs w:val="20"/>
          <w:highlight w:val="red"/>
          <w:lang w:val="en-US" w:eastAsia="zh-CN"/>
        </w:rPr>
      </w:pPr>
      <w:r>
        <w:rPr>
          <w:rFonts w:hint="eastAsia" w:ascii="宋体"/>
          <w:color w:val="auto"/>
          <w:sz w:val="20"/>
          <w:szCs w:val="20"/>
          <w:highlight w:val="red"/>
          <w:lang w:eastAsia="zh-CN"/>
        </w:rPr>
        <w:t>单元名称：</w:t>
      </w:r>
    </w:p>
    <w:tbl>
      <w:tblPr>
        <w:tblStyle w:val="3"/>
        <w:tblW w:w="853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718"/>
        <w:gridCol w:w="3"/>
        <w:gridCol w:w="826"/>
        <w:gridCol w:w="1036"/>
        <w:gridCol w:w="139"/>
        <w:gridCol w:w="133"/>
        <w:gridCol w:w="431"/>
        <w:gridCol w:w="737"/>
        <w:gridCol w:w="767"/>
        <w:gridCol w:w="199"/>
        <w:gridCol w:w="435"/>
        <w:gridCol w:w="497"/>
        <w:gridCol w:w="289"/>
        <w:gridCol w:w="915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  <w:jc w:val="center"/>
        </w:trPr>
        <w:tc>
          <w:tcPr>
            <w:tcW w:w="1413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检测单位</w:t>
            </w:r>
          </w:p>
        </w:tc>
        <w:tc>
          <w:tcPr>
            <w:tcW w:w="3286" w:type="dxa"/>
            <w:gridSpan w:val="7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/>
                <w:szCs w:val="21"/>
                <w:highlight w:val="none"/>
                <w:lang w:val="en-US" w:eastAsia="zh-CN"/>
              </w:rPr>
              <w:t>南京英派克检测有限责任公</w:t>
            </w:r>
          </w:p>
        </w:tc>
        <w:tc>
          <w:tcPr>
            <w:tcW w:w="1703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yellow"/>
                <w:lang w:val="en-US" w:eastAsia="zh-CN"/>
              </w:rPr>
              <w:t>委托单编号</w:t>
            </w:r>
          </w:p>
        </w:tc>
        <w:tc>
          <w:tcPr>
            <w:tcW w:w="2136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  <w:jc w:val="center"/>
        </w:trPr>
        <w:tc>
          <w:tcPr>
            <w:tcW w:w="1413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委托单位</w:t>
            </w:r>
          </w:p>
        </w:tc>
        <w:tc>
          <w:tcPr>
            <w:tcW w:w="3286" w:type="dxa"/>
            <w:gridSpan w:val="7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</w:p>
        </w:tc>
        <w:tc>
          <w:tcPr>
            <w:tcW w:w="1703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cyan"/>
                <w:lang w:val="en-US" w:eastAsia="zh-CN"/>
              </w:rPr>
              <w:t>完成日期</w:t>
            </w:r>
          </w:p>
        </w:tc>
        <w:tc>
          <w:tcPr>
            <w:tcW w:w="2136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  <w:jc w:val="center"/>
        </w:trPr>
        <w:tc>
          <w:tcPr>
            <w:tcW w:w="1413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检测方法</w:t>
            </w:r>
          </w:p>
        </w:tc>
        <w:tc>
          <w:tcPr>
            <w:tcW w:w="1547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default" w:ascii="宋体" w:hAnsi="宋体" w:eastAsia="宋体" w:cs="宋体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sz w:val="20"/>
                <w:szCs w:val="20"/>
                <w:lang w:val="en-US" w:eastAsia="zh-CN"/>
              </w:rPr>
              <w:t>RT</w:t>
            </w:r>
          </w:p>
        </w:tc>
        <w:tc>
          <w:tcPr>
            <w:tcW w:w="117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sz w:val="20"/>
                <w:szCs w:val="20"/>
                <w:lang w:val="en-US" w:eastAsia="zh-CN"/>
              </w:rPr>
              <w:t>检测标准</w:t>
            </w:r>
          </w:p>
        </w:tc>
        <w:tc>
          <w:tcPr>
            <w:tcW w:w="2068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</w:p>
        </w:tc>
        <w:tc>
          <w:tcPr>
            <w:tcW w:w="1131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lightGray"/>
                <w:lang w:val="en-US" w:eastAsia="zh-CN"/>
              </w:rPr>
              <w:t>合格级别</w:t>
            </w:r>
          </w:p>
        </w:tc>
        <w:tc>
          <w:tcPr>
            <w:tcW w:w="1204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  <w:jc w:val="center"/>
        </w:trPr>
        <w:tc>
          <w:tcPr>
            <w:tcW w:w="2131" w:type="dxa"/>
            <w:gridSpan w:val="2"/>
            <w:vMerge w:val="restart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color w:val="FF0000"/>
                <w:sz w:val="20"/>
                <w:szCs w:val="20"/>
                <w:highlight w:val="none"/>
                <w:lang w:val="en-US" w:eastAsia="zh-CN"/>
              </w:rPr>
              <w:t>管线/</w:t>
            </w:r>
            <w:r>
              <w:rPr>
                <w:rFonts w:hint="eastAsia" w:ascii="宋体" w:hAnsi="宋体" w:eastAsia="宋体" w:cs="宋体"/>
                <w:color w:val="FF0000"/>
                <w:sz w:val="20"/>
                <w:szCs w:val="20"/>
                <w:highlight w:val="none"/>
                <w:lang w:val="en-US" w:eastAsia="zh-CN"/>
              </w:rPr>
              <w:t>检件编号</w:t>
            </w:r>
          </w:p>
        </w:tc>
        <w:tc>
          <w:tcPr>
            <w:tcW w:w="82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color w:val="FFC000"/>
                <w:sz w:val="20"/>
                <w:szCs w:val="20"/>
              </w:rPr>
              <w:t>焊口</w:t>
            </w:r>
            <w:r>
              <w:rPr>
                <w:rFonts w:hint="eastAsia" w:ascii="宋体" w:hAnsi="宋体" w:eastAsia="宋体" w:cs="宋体"/>
                <w:color w:val="FFC000"/>
                <w:sz w:val="20"/>
                <w:szCs w:val="20"/>
                <w:lang w:eastAsia="zh-CN"/>
              </w:rPr>
              <w:t>编</w:t>
            </w:r>
            <w:r>
              <w:rPr>
                <w:rFonts w:hint="eastAsia" w:ascii="宋体" w:hAnsi="宋体" w:eastAsia="宋体" w:cs="宋体"/>
                <w:color w:val="FFC000"/>
                <w:sz w:val="20"/>
                <w:szCs w:val="20"/>
              </w:rPr>
              <w:t>号</w:t>
            </w:r>
          </w:p>
        </w:tc>
        <w:tc>
          <w:tcPr>
            <w:tcW w:w="103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tabs>
                <w:tab w:val="left" w:pos="384"/>
              </w:tabs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B050"/>
                <w:sz w:val="20"/>
                <w:szCs w:val="20"/>
                <w:lang w:eastAsia="zh-CN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B0F0"/>
                <w:sz w:val="20"/>
                <w:szCs w:val="20"/>
                <w:lang w:eastAsia="zh-CN"/>
              </w:rPr>
              <w:t>规格（</w:t>
            </w:r>
            <w:r>
              <w:rPr>
                <w:rFonts w:hint="eastAsia" w:ascii="宋体" w:hAnsi="宋体" w:eastAsia="宋体" w:cs="宋体"/>
                <w:color w:val="00B0F0"/>
                <w:sz w:val="20"/>
                <w:szCs w:val="20"/>
                <w:lang w:val="en-US" w:eastAsia="zh-CN"/>
              </w:rPr>
              <w:t>mm）</w:t>
            </w:r>
          </w:p>
        </w:tc>
        <w:tc>
          <w:tcPr>
            <w:tcW w:w="1401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darkGray"/>
                <w:lang w:eastAsia="zh-CN"/>
              </w:rPr>
              <w:t>底片规格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darkGray"/>
                <w:lang w:val="en-US" w:eastAsia="zh-CN"/>
              </w:rPr>
              <w:t>/数量</w:t>
            </w:r>
            <w:r>
              <w:rPr>
                <w:rFonts w:hint="eastAsia" w:ascii="宋体" w:hAnsi="宋体" w:cs="宋体"/>
                <w:sz w:val="20"/>
                <w:szCs w:val="20"/>
                <w:highlight w:val="darkGray"/>
                <w:lang w:val="en-US" w:eastAsia="zh-CN"/>
              </w:rPr>
              <w:t>(张)</w:t>
            </w:r>
          </w:p>
        </w:tc>
        <w:tc>
          <w:tcPr>
            <w:tcW w:w="17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检测结果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2131" w:type="dxa"/>
            <w:gridSpan w:val="2"/>
            <w:vMerge w:val="continue"/>
            <w:tcBorders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</w:p>
        </w:tc>
        <w:tc>
          <w:tcPr>
            <w:tcW w:w="829" w:type="dxa"/>
            <w:gridSpan w:val="2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</w:p>
        </w:tc>
        <w:tc>
          <w:tcPr>
            <w:tcW w:w="103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3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合格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不合格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2131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0"/>
                <w:szCs w:val="20"/>
                <w:u w:val="none"/>
                <w:lang w:val="en-US" w:eastAsia="zh-CN" w:bidi="ar-SA"/>
              </w:rPr>
            </w:pPr>
          </w:p>
        </w:tc>
        <w:tc>
          <w:tcPr>
            <w:tcW w:w="8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4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kern w:val="2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40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7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4" w:hRule="atLeast"/>
          <w:jc w:val="center"/>
        </w:trPr>
        <w:tc>
          <w:tcPr>
            <w:tcW w:w="8538" w:type="dxa"/>
            <w:gridSpan w:val="1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60" w:line="120" w:lineRule="auto"/>
              <w:jc w:val="both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说明：共检测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道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,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合格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 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道，不合格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道，其中返修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张，共计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张。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  <w14:textFill>
                  <w14:gradFill>
                    <w14:gsLst>
                      <w14:gs w14:pos="0">
                        <w14:srgbClr w14:val="7B32B2"/>
                      </w14:gs>
                      <w14:gs w14:pos="100000">
                        <w14:srgbClr w14:val="401A5D"/>
                      </w14:gs>
                    </w14:gsLst>
                    <w14:lin w14:scaled="0"/>
                  </w14:gradFill>
                </w14:textFill>
              </w:rPr>
              <w:t>其中γ射线  张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  <w:jc w:val="center"/>
        </w:trPr>
        <w:tc>
          <w:tcPr>
            <w:tcW w:w="2134" w:type="dxa"/>
            <w:gridSpan w:val="3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施工单位：（签章）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213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监理单位：（签章）</w:t>
            </w:r>
          </w:p>
          <w:p>
            <w:pPr>
              <w:autoSpaceDE w:val="0"/>
              <w:spacing w:line="240" w:lineRule="atLeast"/>
              <w:jc w:val="center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213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项目部/装置：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21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检测单位：（签章）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接收人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dlMDJkMWY0NzMwOTMyNjM3YWM1MjE4YWZjMjliZmIifQ=="/>
  </w:docVars>
  <w:rsids>
    <w:rsidRoot w:val="00000000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2023-06-11T00:47:00Z</dcterms:created>
  <dc:creator>DELL</dc:creator>
  <cp:lastModifiedBy>段曲、离别~独碎心肠</cp:lastModifiedBy>
  <dcterms:modified xsi:type="dcterms:W3CDTF">2023-06-11T03:21:22Z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