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547D85" w:rsidRDefault="00547D85">
      <w:pPr>
        <w:pStyle w:val="a0"/>
      </w:pPr>
    </w:p>
    <w:tbl>
      <w:tblPr>
        <w:tblW w:w="10716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60"/>
        <w:gridCol w:w="729"/>
        <w:gridCol w:w="1053"/>
        <w:gridCol w:w="136"/>
        <w:gridCol w:w="822"/>
        <w:gridCol w:w="1037"/>
        <w:gridCol w:w="349"/>
        <w:gridCol w:w="256"/>
        <w:gridCol w:w="225"/>
        <w:gridCol w:w="613"/>
        <w:gridCol w:w="684"/>
        <w:gridCol w:w="45"/>
        <w:gridCol w:w="522"/>
        <w:gridCol w:w="462"/>
        <w:gridCol w:w="970"/>
        <w:gridCol w:w="2253"/>
      </w:tblGrid>
      <w:tr w:rsidR="00547D85" w:rsidTr="005B7D21">
        <w:trPr>
          <w:trHeight w:hRule="exact" w:val="1375"/>
          <w:jc w:val="center"/>
        </w:trPr>
        <w:tc>
          <w:tcPr>
            <w:tcW w:w="2478" w:type="dxa"/>
            <w:gridSpan w:val="4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547D85" w:rsidRDefault="00000000">
            <w:pPr>
              <w:jc w:val="center"/>
              <w:rPr>
                <w:rFonts w:ascii="黑体" w:eastAsia="黑体"/>
                <w:szCs w:val="21"/>
              </w:rPr>
            </w:pPr>
            <w:r>
              <w:rPr>
                <w:rFonts w:ascii="黑体" w:eastAsia="黑体" w:hint="eastAsia"/>
                <w:szCs w:val="21"/>
              </w:rPr>
              <w:t>SH/T 3543</w:t>
            </w:r>
            <w:r>
              <w:rPr>
                <w:rFonts w:ascii="宋体" w:hint="eastAsia"/>
                <w:szCs w:val="21"/>
              </w:rPr>
              <w:t>—</w:t>
            </w:r>
            <w:r>
              <w:rPr>
                <w:rFonts w:ascii="黑体" w:eastAsia="黑体" w:hint="eastAsia"/>
                <w:szCs w:val="21"/>
              </w:rPr>
              <w:t>G414</w:t>
            </w:r>
          </w:p>
        </w:tc>
        <w:tc>
          <w:tcPr>
            <w:tcW w:w="3986" w:type="dxa"/>
            <w:gridSpan w:val="7"/>
            <w:tcBorders>
              <w:top w:val="single" w:sz="8" w:space="0" w:color="auto"/>
              <w:bottom w:val="single" w:sz="8" w:space="0" w:color="auto"/>
            </w:tcBorders>
            <w:vAlign w:val="center"/>
          </w:tcPr>
          <w:p w:rsidR="00547D85" w:rsidRDefault="00000000">
            <w:pPr>
              <w:spacing w:beforeLines="40" w:before="124"/>
              <w:jc w:val="center"/>
              <w:rPr>
                <w:rFonts w:ascii="宋体"/>
                <w:b/>
                <w:spacing w:val="20"/>
                <w:sz w:val="32"/>
                <w:szCs w:val="32"/>
              </w:rPr>
            </w:pPr>
            <w:r>
              <w:rPr>
                <w:rFonts w:ascii="宋体" w:hint="eastAsia"/>
                <w:b/>
                <w:sz w:val="32"/>
                <w:szCs w:val="32"/>
              </w:rPr>
              <w:t>管道焊口检测委托单</w:t>
            </w:r>
          </w:p>
        </w:tc>
        <w:tc>
          <w:tcPr>
            <w:tcW w:w="4252" w:type="dxa"/>
            <w:gridSpan w:val="5"/>
            <w:tcBorders>
              <w:top w:val="single" w:sz="8" w:space="0" w:color="auto"/>
              <w:bottom w:val="single" w:sz="8" w:space="0" w:color="auto"/>
            </w:tcBorders>
            <w:noWrap/>
          </w:tcPr>
          <w:p w:rsidR="00547D85" w:rsidRDefault="00000000">
            <w:pPr>
              <w:spacing w:before="120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工程名称：</w:t>
            </w:r>
          </w:p>
          <w:p w:rsidR="00547D85" w:rsidRDefault="00547D85">
            <w:pPr>
              <w:spacing w:line="240" w:lineRule="exact"/>
              <w:rPr>
                <w:rFonts w:ascii="宋体"/>
                <w:szCs w:val="21"/>
              </w:rPr>
            </w:pPr>
          </w:p>
          <w:p w:rsidR="00547D85" w:rsidRDefault="00000000">
            <w:pPr>
              <w:spacing w:before="120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单位工程名称：</w:t>
            </w:r>
          </w:p>
        </w:tc>
      </w:tr>
      <w:tr w:rsidR="00547D85" w:rsidTr="005B7D21">
        <w:trPr>
          <w:trHeight w:hRule="exact" w:val="446"/>
          <w:jc w:val="center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委托单位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0" w:type="dxa"/>
            <w:gridSpan w:val="3"/>
            <w:tcBorders>
              <w:top w:val="single" w:sz="8" w:space="0" w:color="auto"/>
            </w:tcBorders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委托单编号</w:t>
            </w:r>
          </w:p>
        </w:tc>
        <w:tc>
          <w:tcPr>
            <w:tcW w:w="5549" w:type="dxa"/>
            <w:gridSpan w:val="7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46"/>
          <w:jc w:val="center"/>
        </w:trPr>
        <w:tc>
          <w:tcPr>
            <w:tcW w:w="1289" w:type="dxa"/>
            <w:gridSpan w:val="2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检测单位</w:t>
            </w:r>
          </w:p>
        </w:tc>
        <w:tc>
          <w:tcPr>
            <w:tcW w:w="3048" w:type="dxa"/>
            <w:gridSpan w:val="4"/>
            <w:tcBorders>
              <w:top w:val="single" w:sz="8" w:space="0" w:color="auto"/>
            </w:tcBorders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南京英派克检测有限责任公司</w:t>
            </w:r>
          </w:p>
        </w:tc>
        <w:tc>
          <w:tcPr>
            <w:tcW w:w="830" w:type="dxa"/>
            <w:gridSpan w:val="3"/>
            <w:tcBorders>
              <w:top w:val="single" w:sz="8" w:space="0" w:color="auto"/>
            </w:tcBorders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区  号</w:t>
            </w:r>
          </w:p>
        </w:tc>
        <w:tc>
          <w:tcPr>
            <w:tcW w:w="1297" w:type="dxa"/>
            <w:gridSpan w:val="2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tcBorders>
              <w:top w:val="single" w:sz="8" w:space="0" w:color="auto"/>
            </w:tcBorders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验收规范</w:t>
            </w:r>
          </w:p>
        </w:tc>
        <w:tc>
          <w:tcPr>
            <w:tcW w:w="3223" w:type="dxa"/>
            <w:gridSpan w:val="2"/>
            <w:tcBorders>
              <w:top w:val="single" w:sz="8" w:space="0" w:color="auto"/>
            </w:tcBorders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检测标准</w:t>
            </w:r>
          </w:p>
        </w:tc>
        <w:tc>
          <w:tcPr>
            <w:tcW w:w="3048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0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检测方法</w:t>
            </w:r>
          </w:p>
        </w:tc>
        <w:tc>
          <w:tcPr>
            <w:tcW w:w="1297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检测时机</w:t>
            </w:r>
          </w:p>
        </w:tc>
        <w:tc>
          <w:tcPr>
            <w:tcW w:w="3223" w:type="dxa"/>
            <w:gridSpan w:val="2"/>
            <w:vAlign w:val="center"/>
          </w:tcPr>
          <w:p w:rsidR="00547D85" w:rsidRDefault="00547D85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检测技术等级</w:t>
            </w:r>
          </w:p>
        </w:tc>
        <w:tc>
          <w:tcPr>
            <w:tcW w:w="3048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0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检测比例</w:t>
            </w:r>
          </w:p>
        </w:tc>
        <w:tc>
          <w:tcPr>
            <w:tcW w:w="1297" w:type="dxa"/>
            <w:gridSpan w:val="2"/>
            <w:noWrap/>
            <w:vAlign w:val="center"/>
          </w:tcPr>
          <w:p w:rsidR="00547D85" w:rsidRPr="00E536E6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029" w:type="dxa"/>
            <w:gridSpan w:val="3"/>
            <w:noWrap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合格级别</w:t>
            </w:r>
          </w:p>
        </w:tc>
        <w:tc>
          <w:tcPr>
            <w:tcW w:w="3223" w:type="dxa"/>
            <w:gridSpan w:val="2"/>
            <w:vAlign w:val="center"/>
          </w:tcPr>
          <w:p w:rsidR="00547D85" w:rsidRDefault="00547D85">
            <w:pPr>
              <w:spacing w:before="60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46"/>
          <w:jc w:val="center"/>
        </w:trPr>
        <w:tc>
          <w:tcPr>
            <w:tcW w:w="1289" w:type="dxa"/>
            <w:gridSpan w:val="2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焊接方法</w:t>
            </w:r>
          </w:p>
        </w:tc>
        <w:tc>
          <w:tcPr>
            <w:tcW w:w="3048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0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外观检查</w:t>
            </w:r>
          </w:p>
        </w:tc>
        <w:tc>
          <w:tcPr>
            <w:tcW w:w="1297" w:type="dxa"/>
            <w:gridSpan w:val="2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合格</w:t>
            </w:r>
          </w:p>
        </w:tc>
        <w:tc>
          <w:tcPr>
            <w:tcW w:w="1029" w:type="dxa"/>
            <w:gridSpan w:val="3"/>
            <w:noWrap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坡口形式</w:t>
            </w:r>
          </w:p>
        </w:tc>
        <w:tc>
          <w:tcPr>
            <w:tcW w:w="3223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val="455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序号</w:t>
            </w:r>
          </w:p>
        </w:tc>
        <w:tc>
          <w:tcPr>
            <w:tcW w:w="2740" w:type="dxa"/>
            <w:gridSpan w:val="4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管道编号</w:t>
            </w:r>
          </w:p>
        </w:tc>
        <w:tc>
          <w:tcPr>
            <w:tcW w:w="1642" w:type="dxa"/>
            <w:gridSpan w:val="3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单线号</w:t>
            </w:r>
          </w:p>
        </w:tc>
        <w:tc>
          <w:tcPr>
            <w:tcW w:w="838" w:type="dxa"/>
            <w:gridSpan w:val="2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proofErr w:type="gramStart"/>
            <w:r w:rsidRPr="00E536E6">
              <w:rPr>
                <w:rFonts w:ascii="宋体" w:hint="eastAsia"/>
                <w:szCs w:val="21"/>
              </w:rPr>
              <w:t>焊口号</w:t>
            </w:r>
            <w:proofErr w:type="gramEnd"/>
          </w:p>
        </w:tc>
        <w:tc>
          <w:tcPr>
            <w:tcW w:w="729" w:type="dxa"/>
            <w:gridSpan w:val="2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焊工号</w:t>
            </w:r>
          </w:p>
        </w:tc>
        <w:tc>
          <w:tcPr>
            <w:tcW w:w="984" w:type="dxa"/>
            <w:gridSpan w:val="2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焊口规格</w:t>
            </w:r>
          </w:p>
        </w:tc>
        <w:tc>
          <w:tcPr>
            <w:tcW w:w="970" w:type="dxa"/>
            <w:vAlign w:val="center"/>
          </w:tcPr>
          <w:p w:rsidR="00547D85" w:rsidRPr="00E536E6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 w:rsidRPr="00E536E6">
              <w:rPr>
                <w:rFonts w:ascii="宋体" w:hint="eastAsia"/>
                <w:szCs w:val="21"/>
              </w:rPr>
              <w:t>焊口材质</w:t>
            </w:r>
          </w:p>
        </w:tc>
        <w:tc>
          <w:tcPr>
            <w:tcW w:w="2253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</w:t>
            </w: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pStyle w:val="xl24"/>
              <w:widowControl w:val="0"/>
              <w:spacing w:before="60" w:beforeAutospacing="0" w:after="0" w:afterAutospacing="0"/>
              <w:textAlignment w:val="auto"/>
              <w:rPr>
                <w:kern w:val="2"/>
                <w:sz w:val="21"/>
                <w:szCs w:val="21"/>
              </w:rPr>
            </w:pPr>
            <w:r>
              <w:rPr>
                <w:rFonts w:hint="eastAsia"/>
                <w:kern w:val="2"/>
                <w:sz w:val="21"/>
                <w:szCs w:val="21"/>
              </w:rPr>
              <w:t>1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2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3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4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noWrap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5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6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7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8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9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10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11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12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13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14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418"/>
          <w:jc w:val="center"/>
        </w:trPr>
        <w:tc>
          <w:tcPr>
            <w:tcW w:w="560" w:type="dxa"/>
            <w:vAlign w:val="center"/>
          </w:tcPr>
          <w:p w:rsidR="00547D85" w:rsidRDefault="00000000">
            <w:pPr>
              <w:spacing w:before="60"/>
              <w:jc w:val="center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15</w:t>
            </w:r>
          </w:p>
        </w:tc>
        <w:tc>
          <w:tcPr>
            <w:tcW w:w="2740" w:type="dxa"/>
            <w:gridSpan w:val="4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1642" w:type="dxa"/>
            <w:gridSpan w:val="3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838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729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84" w:type="dxa"/>
            <w:gridSpan w:val="2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970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  <w:tc>
          <w:tcPr>
            <w:tcW w:w="2253" w:type="dxa"/>
            <w:vAlign w:val="center"/>
          </w:tcPr>
          <w:p w:rsidR="00547D85" w:rsidRDefault="00547D85">
            <w:pPr>
              <w:spacing w:before="60"/>
              <w:jc w:val="center"/>
              <w:rPr>
                <w:rFonts w:ascii="宋体"/>
                <w:szCs w:val="21"/>
              </w:rPr>
            </w:pPr>
          </w:p>
        </w:tc>
      </w:tr>
      <w:tr w:rsidR="00547D85" w:rsidTr="005B7D21">
        <w:trPr>
          <w:trHeight w:hRule="exact" w:val="381"/>
          <w:jc w:val="center"/>
        </w:trPr>
        <w:tc>
          <w:tcPr>
            <w:tcW w:w="10716" w:type="dxa"/>
            <w:gridSpan w:val="16"/>
            <w:vAlign w:val="center"/>
          </w:tcPr>
          <w:p w:rsidR="00547D85" w:rsidRDefault="00000000">
            <w:pPr>
              <w:spacing w:before="60"/>
              <w:jc w:val="left"/>
              <w:rPr>
                <w:rFonts w:ascii="宋体"/>
                <w:szCs w:val="21"/>
              </w:rPr>
            </w:pPr>
            <w:r>
              <w:rPr>
                <w:rFonts w:ascii="宋体" w:hint="eastAsia"/>
                <w:szCs w:val="21"/>
              </w:rPr>
              <w:t>备注：</w:t>
            </w:r>
          </w:p>
        </w:tc>
      </w:tr>
      <w:tr w:rsidR="00547D85" w:rsidTr="005B7D21">
        <w:trPr>
          <w:trHeight w:hRule="exact" w:val="1396"/>
          <w:jc w:val="center"/>
        </w:trPr>
        <w:tc>
          <w:tcPr>
            <w:tcW w:w="2342" w:type="dxa"/>
            <w:gridSpan w:val="3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施工单位：（签章）</w:t>
            </w: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4" w:type="dxa"/>
            <w:gridSpan w:val="4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监理单位：（签章）</w:t>
            </w:r>
          </w:p>
          <w:p w:rsidR="00547D85" w:rsidRDefault="00547D85"/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2345" w:type="dxa"/>
            <w:gridSpan w:val="6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项目部</w:t>
            </w:r>
            <w:r>
              <w:rPr>
                <w:rFonts w:hint="eastAsia"/>
                <w:szCs w:val="21"/>
              </w:rPr>
              <w:t>/</w:t>
            </w:r>
            <w:r>
              <w:rPr>
                <w:rFonts w:hint="eastAsia"/>
                <w:szCs w:val="21"/>
              </w:rPr>
              <w:t>装置：</w:t>
            </w:r>
          </w:p>
          <w:p w:rsidR="00547D85" w:rsidRDefault="00547D85"/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  <w:tc>
          <w:tcPr>
            <w:tcW w:w="3685" w:type="dxa"/>
            <w:gridSpan w:val="3"/>
          </w:tcPr>
          <w:p w:rsidR="00547D85" w:rsidRDefault="00000000">
            <w:pPr>
              <w:spacing w:line="240" w:lineRule="atLeast"/>
              <w:rPr>
                <w:szCs w:val="21"/>
              </w:rPr>
            </w:pPr>
            <w:r>
              <w:rPr>
                <w:rFonts w:hint="eastAsia"/>
                <w:szCs w:val="21"/>
              </w:rPr>
              <w:t>检测单位：（签章）</w:t>
            </w: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547D85">
            <w:pPr>
              <w:spacing w:line="240" w:lineRule="atLeast"/>
              <w:rPr>
                <w:szCs w:val="21"/>
              </w:rPr>
            </w:pPr>
          </w:p>
          <w:p w:rsidR="00547D85" w:rsidRDefault="00000000">
            <w:pPr>
              <w:spacing w:line="240" w:lineRule="atLeast"/>
              <w:jc w:val="right"/>
              <w:rPr>
                <w:szCs w:val="21"/>
              </w:rPr>
            </w:pPr>
            <w:r>
              <w:rPr>
                <w:rFonts w:hint="eastAsia"/>
                <w:szCs w:val="21"/>
              </w:rPr>
              <w:t>年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月</w:t>
            </w:r>
            <w:r>
              <w:rPr>
                <w:rFonts w:hint="eastAsia"/>
                <w:szCs w:val="21"/>
              </w:rPr>
              <w:t xml:space="preserve">   </w:t>
            </w:r>
            <w:r>
              <w:rPr>
                <w:rFonts w:hint="eastAsia"/>
                <w:szCs w:val="21"/>
              </w:rPr>
              <w:t>日</w:t>
            </w:r>
          </w:p>
        </w:tc>
      </w:tr>
    </w:tbl>
    <w:p w:rsidR="00547D85" w:rsidRDefault="00547D85"/>
    <w:sectPr w:rsidR="00547D85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commondata" w:val="eyJoZGlkIjoiNDdlMDJkMWY0NzMwOTMyNjM3YWM1MjE4YWZjMjliZmIifQ=="/>
  </w:docVars>
  <w:rsids>
    <w:rsidRoot w:val="00547D85"/>
    <w:rsid w:val="001103E0"/>
    <w:rsid w:val="0012704C"/>
    <w:rsid w:val="0023005D"/>
    <w:rsid w:val="00547D85"/>
    <w:rsid w:val="005B7D21"/>
    <w:rsid w:val="008E4AAD"/>
    <w:rsid w:val="00B3220B"/>
    <w:rsid w:val="00E536E6"/>
    <w:rsid w:val="00FF0A66"/>
    <w:rsid w:val="014E5827"/>
    <w:rsid w:val="3D9836AF"/>
    <w:rsid w:val="7B4C49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5:docId w15:val="{DCF89816-66A9-4A64-BF14-9CE3BD38EE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0" w:qFormat="1"/>
    <w:lsdException w:name="Default Paragraph Font" w:semiHidden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 w:qFormat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semiHidden="1" w:uiPriority="99" w:unhideWhenUsed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next w:val="a0"/>
    <w:qFormat/>
    <w:pPr>
      <w:widowControl w:val="0"/>
      <w:jc w:val="both"/>
    </w:pPr>
    <w:rPr>
      <w:rFonts w:ascii="Times New Roman" w:eastAsia="宋体" w:hAnsi="Times New Roman" w:cs="Times New Roman"/>
      <w:kern w:val="2"/>
      <w:sz w:val="21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Title"/>
    <w:basedOn w:val="a"/>
    <w:next w:val="a"/>
    <w:uiPriority w:val="10"/>
    <w:qFormat/>
    <w:pPr>
      <w:spacing w:before="240" w:after="60"/>
      <w:jc w:val="center"/>
      <w:outlineLvl w:val="0"/>
    </w:pPr>
    <w:rPr>
      <w:rFonts w:ascii="Cambria" w:hAnsi="Cambria"/>
      <w:b/>
      <w:sz w:val="32"/>
      <w:szCs w:val="32"/>
    </w:rPr>
  </w:style>
  <w:style w:type="paragraph" w:customStyle="1" w:styleId="xl24">
    <w:name w:val="xl24"/>
    <w:basedOn w:val="a"/>
    <w:qFormat/>
    <w:pPr>
      <w:widowControl/>
      <w:spacing w:before="100" w:beforeAutospacing="1" w:after="100" w:afterAutospacing="1"/>
      <w:jc w:val="center"/>
      <w:textAlignment w:val="center"/>
    </w:pPr>
    <w:rPr>
      <w:rFonts w:ascii="宋体"/>
      <w:kern w:val="0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DELL</dc:creator>
  <cp:lastModifiedBy>zzc</cp:lastModifiedBy>
  <cp:revision>9</cp:revision>
  <dcterms:created xsi:type="dcterms:W3CDTF">2023-06-11T00:52:00Z</dcterms:created>
  <dcterms:modified xsi:type="dcterms:W3CDTF">2023-06-21T15:49:00Z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2052-11.1.0.14036</vt:lpwstr>
  </property>
  <property fmtid="{D5CDD505-2E9C-101B-9397-08002B2CF9AE}" pid="3" name="ICV">
    <vt:lpwstr>10EF9A02AA554873B59E12445AB0D158_12</vt:lpwstr>
  </property>
</Properties>
</file>