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1297" w14:textId="77777777" w:rsidR="009A25C5" w:rsidRPr="004F6DF5" w:rsidRDefault="009A25C5" w:rsidP="009A25C5">
      <w:pPr>
        <w:jc w:val="center"/>
        <w:rPr>
          <w:rFonts w:ascii="Segoe UI" w:hAnsi="Segoe UI" w:cs="Segoe UI"/>
        </w:rPr>
      </w:pPr>
      <w:r w:rsidRPr="004F6DF5">
        <w:rPr>
          <w:rFonts w:ascii="Segoe UI" w:hAnsi="Segoe UI" w:cs="Segoe U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8A938" wp14:editId="2E709F9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481070" cy="969010"/>
                <wp:effectExtent l="0" t="0" r="0" b="2540"/>
                <wp:wrapThrough wrapText="bothSides">
                  <wp:wrapPolygon edited="0">
                    <wp:start x="355" y="0"/>
                    <wp:lineTo x="355" y="21232"/>
                    <wp:lineTo x="21159" y="21232"/>
                    <wp:lineTo x="21159" y="0"/>
                    <wp:lineTo x="355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070" cy="96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F0002" w14:textId="77777777" w:rsidR="009A25C5" w:rsidRPr="009A25C5" w:rsidRDefault="009A25C5" w:rsidP="009A25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9A25C5">
                              <w:rPr>
                                <w:sz w:val="28"/>
                              </w:rPr>
                              <w:t>EBU TECHNOLOGICAL UNIVERSITY</w:t>
                            </w: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Pr="009A25C5">
                              <w:rPr>
                                <w:sz w:val="24"/>
                              </w:rPr>
                              <w:t>ARGAO CAMPUS</w:t>
                            </w:r>
                          </w:p>
                          <w:p w14:paraId="60F0206C" w14:textId="77777777" w:rsidR="009A25C5" w:rsidRDefault="009A25C5" w:rsidP="009A25C5">
                            <w:pPr>
                              <w:jc w:val="center"/>
                            </w:pPr>
                            <w:r>
                              <w:t>BACHELOR OF SCIENCE IN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8A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5pt;width:274.1pt;height:76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xH9wEAAM0DAAAOAAAAZHJzL2Uyb0RvYy54bWysU8tu2zAQvBfoPxC815JdO7EFy0GaNEWB&#10;9AGk/QCaoiyiJJdd0pbcr++SchyjvRXVgeBqydmd2eH6ZrCGHRQGDa7m00nJmXISGu12Nf/+7eHN&#10;k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" filled="f" stroked="f">
                <v:textbox>
                  <w:txbxContent>
                    <w:p w14:paraId="593F0002" w14:textId="77777777" w:rsidR="009A25C5" w:rsidRPr="009A25C5" w:rsidRDefault="009A25C5" w:rsidP="009A25C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 w:rsidRPr="009A25C5">
                        <w:rPr>
                          <w:sz w:val="28"/>
                        </w:rPr>
                        <w:t>EBU TECHNOLOGICAL UNIVERSITY</w:t>
                      </w:r>
                      <w:r>
                        <w:rPr>
                          <w:sz w:val="28"/>
                        </w:rPr>
                        <w:t xml:space="preserve">       </w:t>
                      </w:r>
                      <w:r w:rsidRPr="009A25C5">
                        <w:rPr>
                          <w:sz w:val="24"/>
                        </w:rPr>
                        <w:t>ARGAO CAMPUS</w:t>
                      </w:r>
                    </w:p>
                    <w:p w14:paraId="60F0206C" w14:textId="77777777" w:rsidR="009A25C5" w:rsidRDefault="009A25C5" w:rsidP="009A25C5">
                      <w:pPr>
                        <w:jc w:val="center"/>
                      </w:pPr>
                      <w:r>
                        <w:t>BACHELOR OF SCIENCE IN INFORMATION TECHNOLOGY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F6DF5">
        <w:rPr>
          <w:rFonts w:ascii="Segoe UI" w:hAnsi="Segoe UI" w:cs="Segoe UI"/>
          <w:b/>
          <w:noProof/>
        </w:rPr>
        <w:drawing>
          <wp:anchor distT="0" distB="0" distL="114300" distR="114300" simplePos="0" relativeHeight="251659264" behindDoc="0" locked="0" layoutInCell="1" allowOverlap="1" wp14:anchorId="31A719F4" wp14:editId="729B8506">
            <wp:simplePos x="0" y="0"/>
            <wp:positionH relativeFrom="column">
              <wp:posOffset>330200</wp:posOffset>
            </wp:positionH>
            <wp:positionV relativeFrom="paragraph">
              <wp:posOffset>10795</wp:posOffset>
            </wp:positionV>
            <wp:extent cx="814705" cy="822325"/>
            <wp:effectExtent l="0" t="0" r="4445" b="0"/>
            <wp:wrapThrough wrapText="bothSides">
              <wp:wrapPolygon edited="0">
                <wp:start x="7071" y="0"/>
                <wp:lineTo x="3535" y="1501"/>
                <wp:lineTo x="0" y="6005"/>
                <wp:lineTo x="0" y="13510"/>
                <wp:lineTo x="505" y="17013"/>
                <wp:lineTo x="6061" y="21016"/>
                <wp:lineTo x="7576" y="21016"/>
                <wp:lineTo x="13637" y="21016"/>
                <wp:lineTo x="15152" y="21016"/>
                <wp:lineTo x="20708" y="17013"/>
                <wp:lineTo x="21213" y="13510"/>
                <wp:lineTo x="21213" y="3503"/>
                <wp:lineTo x="14142" y="0"/>
                <wp:lineTo x="707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DF5">
        <w:rPr>
          <w:rFonts w:ascii="Segoe UI" w:hAnsi="Segoe UI" w:cs="Segoe UI"/>
          <w:b/>
          <w:noProof/>
        </w:rPr>
        <w:drawing>
          <wp:anchor distT="0" distB="0" distL="114300" distR="114300" simplePos="0" relativeHeight="251658240" behindDoc="0" locked="0" layoutInCell="1" allowOverlap="1" wp14:anchorId="534B19C9" wp14:editId="03290F5C">
            <wp:simplePos x="0" y="0"/>
            <wp:positionH relativeFrom="column">
              <wp:posOffset>4692643</wp:posOffset>
            </wp:positionH>
            <wp:positionV relativeFrom="paragraph">
              <wp:posOffset>10175</wp:posOffset>
            </wp:positionV>
            <wp:extent cx="902970" cy="902970"/>
            <wp:effectExtent l="0" t="0" r="0" b="0"/>
            <wp:wrapThrough wrapText="bothSides">
              <wp:wrapPolygon edited="0">
                <wp:start x="8658" y="0"/>
                <wp:lineTo x="2734" y="1367"/>
                <wp:lineTo x="911" y="5924"/>
                <wp:lineTo x="0" y="9114"/>
                <wp:lineTo x="456" y="16405"/>
                <wp:lineTo x="5924" y="20051"/>
                <wp:lineTo x="8203" y="20962"/>
                <wp:lineTo x="12759" y="20962"/>
                <wp:lineTo x="15038" y="20051"/>
                <wp:lineTo x="20506" y="15949"/>
                <wp:lineTo x="20962" y="9114"/>
                <wp:lineTo x="20506" y="5924"/>
                <wp:lineTo x="17772" y="1367"/>
                <wp:lineTo x="12304" y="0"/>
                <wp:lineTo x="865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704FF" w14:textId="77777777" w:rsidR="009A25C5" w:rsidRPr="004F6DF5" w:rsidRDefault="009A25C5" w:rsidP="009A25C5">
      <w:pPr>
        <w:rPr>
          <w:rFonts w:ascii="Segoe UI" w:hAnsi="Segoe UI" w:cs="Segoe UI"/>
          <w:b/>
        </w:rPr>
      </w:pPr>
    </w:p>
    <w:tbl>
      <w:tblPr>
        <w:tblStyle w:val="TableGrid"/>
        <w:tblpPr w:leftFromText="180" w:rightFromText="180" w:vertAnchor="page" w:horzAnchor="margin" w:tblpY="3350"/>
        <w:tblW w:w="0" w:type="auto"/>
        <w:tblLook w:val="04A0" w:firstRow="1" w:lastRow="0" w:firstColumn="1" w:lastColumn="0" w:noHBand="0" w:noVBand="1"/>
      </w:tblPr>
      <w:tblGrid>
        <w:gridCol w:w="9298"/>
      </w:tblGrid>
      <w:tr w:rsidR="009A25C5" w:rsidRPr="004F6DF5" w14:paraId="49B64E32" w14:textId="77777777" w:rsidTr="009A25C5">
        <w:trPr>
          <w:trHeight w:val="977"/>
        </w:trPr>
        <w:tc>
          <w:tcPr>
            <w:tcW w:w="9298" w:type="dxa"/>
          </w:tcPr>
          <w:p w14:paraId="2FBAA3F9" w14:textId="15B4930B" w:rsidR="00B23222" w:rsidRPr="004F6DF5" w:rsidRDefault="009A25C5" w:rsidP="009A25C5">
            <w:p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TITLE OF THE PROJECT:</w:t>
            </w:r>
          </w:p>
          <w:p w14:paraId="245771D2" w14:textId="2E79E78B" w:rsidR="00B23222" w:rsidRPr="004F6DF5" w:rsidRDefault="00B23222" w:rsidP="004F6DF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4F6DF5">
              <w:rPr>
                <w:rFonts w:ascii="Segoe UI" w:hAnsi="Segoe UI" w:cs="Segoe UI"/>
                <w:b/>
                <w:bCs/>
              </w:rPr>
              <w:t>E</w:t>
            </w:r>
            <w:r w:rsidR="004F6DF5" w:rsidRPr="004F6DF5">
              <w:rPr>
                <w:rFonts w:ascii="Segoe UI" w:hAnsi="Segoe UI" w:cs="Segoe UI"/>
                <w:b/>
                <w:bCs/>
              </w:rPr>
              <w:t>ternaLink</w:t>
            </w:r>
            <w:r w:rsidRPr="004F6DF5">
              <w:rPr>
                <w:rFonts w:ascii="Segoe UI" w:hAnsi="Segoe UI" w:cs="Segoe UI"/>
                <w:b/>
                <w:bCs/>
              </w:rPr>
              <w:t xml:space="preserve"> : A TIME CAPSULE CONNECTION SYSTEM</w:t>
            </w:r>
          </w:p>
        </w:tc>
      </w:tr>
      <w:tr w:rsidR="009A25C5" w:rsidRPr="004F6DF5" w14:paraId="1EB61F7F" w14:textId="77777777" w:rsidTr="009A25C5">
        <w:trPr>
          <w:trHeight w:val="977"/>
        </w:trPr>
        <w:tc>
          <w:tcPr>
            <w:tcW w:w="9298" w:type="dxa"/>
          </w:tcPr>
          <w:p w14:paraId="32C1C3E2" w14:textId="1BE4B096" w:rsidR="00B23222" w:rsidRPr="004F6DF5" w:rsidRDefault="009A25C5" w:rsidP="004F6DF5">
            <w:p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NAME OF PROPONENT/S:</w:t>
            </w:r>
          </w:p>
          <w:p w14:paraId="166E2F37" w14:textId="77777777" w:rsidR="00B23222" w:rsidRPr="004F6DF5" w:rsidRDefault="00B23222" w:rsidP="004F6DF5">
            <w:pPr>
              <w:tabs>
                <w:tab w:val="left" w:pos="2490"/>
              </w:tabs>
              <w:jc w:val="center"/>
              <w:rPr>
                <w:rFonts w:ascii="Segoe UI" w:hAnsi="Segoe UI" w:cs="Segoe UI"/>
                <w:b/>
                <w:bCs/>
              </w:rPr>
            </w:pPr>
            <w:r w:rsidRPr="004F6DF5">
              <w:rPr>
                <w:rFonts w:ascii="Segoe UI" w:hAnsi="Segoe UI" w:cs="Segoe UI"/>
                <w:b/>
                <w:bCs/>
              </w:rPr>
              <w:t>VILLAHERMOSA, CATALINO GABRIEL</w:t>
            </w:r>
          </w:p>
          <w:p w14:paraId="71E2A3E3" w14:textId="56FDE24C" w:rsidR="00B23222" w:rsidRPr="004F6DF5" w:rsidRDefault="00B23222" w:rsidP="004F6DF5">
            <w:pPr>
              <w:tabs>
                <w:tab w:val="left" w:pos="2490"/>
              </w:tabs>
              <w:jc w:val="center"/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  <w:b/>
                <w:bCs/>
              </w:rPr>
              <w:t>MONTEJO, CHRISTY</w:t>
            </w:r>
          </w:p>
        </w:tc>
      </w:tr>
      <w:tr w:rsidR="009A25C5" w:rsidRPr="004F6DF5" w14:paraId="6122FE1D" w14:textId="77777777" w:rsidTr="009A25C5">
        <w:trPr>
          <w:trHeight w:val="1616"/>
        </w:trPr>
        <w:tc>
          <w:tcPr>
            <w:tcW w:w="9298" w:type="dxa"/>
          </w:tcPr>
          <w:p w14:paraId="65F4366A" w14:textId="77777777" w:rsidR="009A25C5" w:rsidRPr="004F6DF5" w:rsidRDefault="009A25C5" w:rsidP="009A25C5">
            <w:p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BRIEF DESCRIPTION OF THE PROJECT:</w:t>
            </w:r>
          </w:p>
          <w:p w14:paraId="5E72F2F2" w14:textId="77777777" w:rsidR="00B23222" w:rsidRPr="004F6DF5" w:rsidRDefault="00B23222" w:rsidP="009A25C5">
            <w:pPr>
              <w:rPr>
                <w:rFonts w:ascii="Segoe UI" w:hAnsi="Segoe UI" w:cs="Segoe UI"/>
              </w:rPr>
            </w:pPr>
          </w:p>
          <w:p w14:paraId="3B706CEA" w14:textId="77777777" w:rsidR="00B23222" w:rsidRDefault="00B23222" w:rsidP="009A25C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F6DF5">
              <w:rPr>
                <w:rFonts w:ascii="Segoe UI" w:hAnsi="Segoe UI" w:cs="Segoe UI"/>
                <w:color w:val="0D0D0D"/>
                <w:shd w:val="clear" w:color="auto" w:fill="FFFFFF"/>
              </w:rPr>
              <w:t>EternaLink is a creative time capsule system that allows users to write letters and upload pictures to be stored and delivered to the future on a specified date—whether it be days, weeks, months, or even years later. This innovative platform enables users to send messages to their future selves, creating a delightful surprise when they receive their own words and images from the past. EternaLink emphasizes secure, long-term digital preservation, ensuring that each time capsule is safely stored in a database until the designated delivery date. With EternaLink, users can bridge time and preserve their personal memories, reflections, and insights for the future.</w:t>
            </w:r>
          </w:p>
          <w:p w14:paraId="4BE3117E" w14:textId="0A94D9AE" w:rsidR="004F6DF5" w:rsidRPr="004F6DF5" w:rsidRDefault="004F6DF5" w:rsidP="009A25C5">
            <w:pPr>
              <w:rPr>
                <w:rFonts w:ascii="Segoe UI" w:hAnsi="Segoe UI" w:cs="Segoe UI"/>
              </w:rPr>
            </w:pPr>
          </w:p>
        </w:tc>
      </w:tr>
      <w:tr w:rsidR="009A25C5" w:rsidRPr="004F6DF5" w14:paraId="0FDB9C81" w14:textId="77777777" w:rsidTr="009A25C5">
        <w:trPr>
          <w:trHeight w:val="3308"/>
        </w:trPr>
        <w:tc>
          <w:tcPr>
            <w:tcW w:w="9298" w:type="dxa"/>
          </w:tcPr>
          <w:p w14:paraId="640E0DB1" w14:textId="0A3030BF" w:rsidR="00B23222" w:rsidRPr="004F6DF5" w:rsidRDefault="009A25C5" w:rsidP="009A25C5">
            <w:p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FEATURES OF THE PROJECT:</w:t>
            </w:r>
          </w:p>
          <w:p w14:paraId="1F0CCFC4" w14:textId="77777777" w:rsidR="009A25C5" w:rsidRPr="004F6DF5" w:rsidRDefault="009A25C5" w:rsidP="009A25C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Registration</w:t>
            </w:r>
          </w:p>
          <w:p w14:paraId="498B58DC" w14:textId="77777777" w:rsidR="009A25C5" w:rsidRPr="004F6DF5" w:rsidRDefault="009A25C5" w:rsidP="009A25C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Login</w:t>
            </w:r>
          </w:p>
          <w:p w14:paraId="0F5ED3ED" w14:textId="67D390D4" w:rsidR="00B23222" w:rsidRPr="004F6DF5" w:rsidRDefault="00B23222" w:rsidP="00B2322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User Profile</w:t>
            </w:r>
            <w:r w:rsidR="00A94C07">
              <w:rPr>
                <w:rFonts w:ascii="Segoe UI" w:hAnsi="Segoe UI" w:cs="Segoe UI"/>
              </w:rPr>
              <w:t xml:space="preserve"> (update and delete user profiles)</w:t>
            </w:r>
          </w:p>
          <w:p w14:paraId="54CD69F9" w14:textId="140AD505" w:rsidR="00B23222" w:rsidRPr="004F6DF5" w:rsidRDefault="00B23222" w:rsidP="00B2322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Create Letter to the future</w:t>
            </w:r>
            <w:r w:rsidR="004F6DF5" w:rsidRPr="004F6DF5">
              <w:rPr>
                <w:rFonts w:ascii="Segoe UI" w:hAnsi="Segoe UI" w:cs="Segoe UI"/>
              </w:rPr>
              <w:t xml:space="preserve"> (compose letters, could be sent to a different email other than the user)</w:t>
            </w:r>
          </w:p>
          <w:p w14:paraId="2402793C" w14:textId="0CB09597" w:rsidR="00B23222" w:rsidRPr="004F6DF5" w:rsidRDefault="00B23222" w:rsidP="00B2322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Create Time Capsule (</w:t>
            </w:r>
            <w:r w:rsidR="004F6DF5" w:rsidRPr="004F6DF5">
              <w:rPr>
                <w:rFonts w:ascii="Segoe UI" w:hAnsi="Segoe UI" w:cs="Segoe UI"/>
              </w:rPr>
              <w:t>compose multiple letters at once and specified to be sent 10 years</w:t>
            </w:r>
            <w:r w:rsidR="00377579">
              <w:rPr>
                <w:rFonts w:ascii="Segoe UI" w:hAnsi="Segoe UI" w:cs="Segoe UI"/>
              </w:rPr>
              <w:t xml:space="preserve"> to user’s email</w:t>
            </w:r>
            <w:r w:rsidR="004F6DF5" w:rsidRPr="004F6DF5">
              <w:rPr>
                <w:rFonts w:ascii="Segoe UI" w:hAnsi="Segoe UI" w:cs="Segoe UI"/>
              </w:rPr>
              <w:t xml:space="preserve"> from the creation date of the letter as it is a TIME CAPSULE)</w:t>
            </w:r>
          </w:p>
          <w:p w14:paraId="421D7E7F" w14:textId="1C6C2F40" w:rsidR="00B23222" w:rsidRPr="004F6DF5" w:rsidRDefault="00A94C07" w:rsidP="00B2322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View Letters</w:t>
            </w:r>
          </w:p>
          <w:p w14:paraId="01DCD4C8" w14:textId="11BB6B1C" w:rsidR="00B23222" w:rsidRPr="004F6DF5" w:rsidRDefault="00B23222" w:rsidP="004F6DF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4F6DF5">
              <w:rPr>
                <w:rFonts w:ascii="Segoe UI" w:hAnsi="Segoe UI" w:cs="Segoe UI"/>
              </w:rPr>
              <w:t>Notifications (confirmation emails, delivery notifications)</w:t>
            </w:r>
          </w:p>
        </w:tc>
      </w:tr>
    </w:tbl>
    <w:p w14:paraId="770FBBE8" w14:textId="2CED8DEC" w:rsidR="001951B1" w:rsidRDefault="001951B1" w:rsidP="004F6DF5">
      <w:pPr>
        <w:jc w:val="center"/>
        <w:rPr>
          <w:rFonts w:ascii="Segoe UI" w:hAnsi="Segoe UI" w:cs="Segoe UI"/>
          <w:b/>
          <w:sz w:val="24"/>
        </w:rPr>
      </w:pPr>
    </w:p>
    <w:p w14:paraId="59799C98" w14:textId="77777777" w:rsidR="004F6DF5" w:rsidRPr="004F6DF5" w:rsidRDefault="004F6DF5" w:rsidP="004F6DF5">
      <w:pPr>
        <w:jc w:val="center"/>
        <w:rPr>
          <w:rFonts w:ascii="Segoe UI" w:hAnsi="Segoe UI" w:cs="Segoe UI"/>
          <w:b/>
          <w:sz w:val="24"/>
        </w:rPr>
      </w:pPr>
      <w:r w:rsidRPr="004F6DF5">
        <w:rPr>
          <w:rFonts w:ascii="Segoe UI" w:hAnsi="Segoe UI" w:cs="Segoe UI"/>
          <w:b/>
          <w:sz w:val="24"/>
        </w:rPr>
        <w:t>ASP.Net FINAL ORAL DEFENSE</w:t>
      </w:r>
    </w:p>
    <w:p w14:paraId="7B6B2BBB" w14:textId="77777777" w:rsidR="004F6DF5" w:rsidRPr="004F6DF5" w:rsidRDefault="004F6DF5" w:rsidP="004F6DF5">
      <w:pPr>
        <w:jc w:val="center"/>
        <w:rPr>
          <w:rFonts w:ascii="Segoe UI" w:hAnsi="Segoe UI" w:cs="Segoe UI"/>
          <w:b/>
          <w:sz w:val="24"/>
        </w:rPr>
      </w:pPr>
    </w:p>
    <w:sectPr w:rsidR="004F6DF5" w:rsidRPr="004F6DF5" w:rsidSect="009A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ED6"/>
    <w:multiLevelType w:val="hybridMultilevel"/>
    <w:tmpl w:val="97D0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5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6A"/>
    <w:rsid w:val="0002556A"/>
    <w:rsid w:val="001951B1"/>
    <w:rsid w:val="00377579"/>
    <w:rsid w:val="004F6DF5"/>
    <w:rsid w:val="00761138"/>
    <w:rsid w:val="009A25C5"/>
    <w:rsid w:val="00A94C07"/>
    <w:rsid w:val="00B2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13CF"/>
  <w15:chartTrackingRefBased/>
  <w15:docId w15:val="{2A74AD85-A52E-4032-896C-8C9818EE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TONIX</dc:creator>
  <cp:keywords/>
  <dc:description/>
  <cp:lastModifiedBy>Christy Montejo</cp:lastModifiedBy>
  <cp:revision>5</cp:revision>
  <dcterms:created xsi:type="dcterms:W3CDTF">2024-05-28T00:46:00Z</dcterms:created>
  <dcterms:modified xsi:type="dcterms:W3CDTF">2024-05-30T22:35:00Z</dcterms:modified>
</cp:coreProperties>
</file>