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CÔNG TY TNHH MTV CƠ ĐIỆN LẠNH THANH HOÀI</w:t>
            </w:r>
            <w:r>
              <w:rPr>
                <w:sz w:val="18"/>
              </w:rPr>
              <w:br/>
              <w:t>MST: 3602504881</w:t>
            </w:r>
            <w:r>
              <w:rPr>
                <w:sz w:val="18"/>
              </w:rPr>
              <w:br/>
              <w:t>448/3, tổ 16, KP 2, Phường Long Hưng, Tỉnh Đồng Nai, Việt Nam</w:t>
            </w:r>
            <w:r>
              <w:rPr>
                <w:sz w:val="18"/>
              </w:rPr>
              <w:br/>
              <w:t>ĐT: 02513 835 395</w:t>
            </w:r>
            <w:r>
              <w:rPr>
                <w:sz w:val="18"/>
              </w:rPr>
              <w:br/>
              <w:t>Số: DNTT-{{year}}-{{number}}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  <w:r>
              <w:rPr>
                <w:b/>
                <w:sz w:val="20"/>
              </w:rPr>
              <w:br/>
              <w:t>Độc lập – Tự do – Hạnh phúc</w:t>
            </w:r>
            <w:r>
              <w:rPr>
                <w:sz w:val="20"/>
              </w:rPr>
              <w:br/>
              <w:t>—————</w:t>
            </w:r>
            <w:r>
              <w:rPr>
                <w:sz w:val="16"/>
              </w:rPr>
              <w:br/>
              <w:t>SOCIALIST REPUBLIC OF VIETNAM</w:t>
              <w:br/>
              <w:t>Independence – Freedom – Happiness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THƯ ĐỀ NGHỊ THANH TOÁN</w:t>
      </w:r>
    </w:p>
    <w:p>
      <w:pPr>
        <w:jc w:val="center"/>
      </w:pPr>
      <w:r>
        <w:rPr>
          <w:rFonts w:ascii="Times New Roman" w:hAnsi="Times New Roman" w:eastAsia="Times New Roman"/>
          <w:b/>
          <w:i/>
          <w:sz w:val="24"/>
        </w:rPr>
        <w:t>PAYMENT REQUEST LETTER</w:t>
      </w:r>
    </w:p>
    <w:p/>
    <w:p>
      <w:r>
        <w:rPr>
          <w:rFonts w:ascii="Times New Roman" w:hAnsi="Times New Roman" w:eastAsia="Times New Roman"/>
          <w:b/>
          <w:i w:val="0"/>
          <w:sz w:val="22"/>
        </w:rPr>
        <w:t>Kính gửi / To: {{customer_name}}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Trước hết, CÔNG TY TNHH MTV CƠ ĐIỆN LẠNH THANH HOÀI xin chân thành cảm ơn Quý Công ty đã hợp tác cùng chúng tôi trong thời gian vừa qua.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Căn cứ {{basis_document}} số {{contract_or_bqt_no}} ngày {{basis_date}} về việc {{scope_of_work}}; căn cứ điều khoản thanh toán đã được hai bên thống nhất, nay chúng tôi kính đề nghị Quý Công ty thanh toán với nội dung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62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Chi tiết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Đợt thanh toán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{{payment_stage}}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Tỷ lệ / căn cứ tính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{{payment_percent_or_basis}}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Số tiền đề nghị thanh toán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{{request_amount}}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Bằng chữ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{{amount_in_words}}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Hạn thanh toán đề nghị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{{due_date}}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Thông tin 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Nội dung</w:t>
            </w:r>
          </w:p>
        </w:tc>
        <w:tc>
          <w:tcPr>
            <w:tcW w:type="dxa" w:w="623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Thông tin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Đơn vị thụ hưởng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Số tài khoản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136822159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Ngân hàng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Ngân hàng ACB – PGD Long Bình Tân, Biên Hòa, Đồng Nai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Nội dung chuyển khoản</w:t>
            </w:r>
          </w:p>
        </w:tc>
        <w:tc>
          <w:tcPr>
            <w:tcW w:type="dxa" w:w="623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{{transfer_note}}</w:t>
            </w:r>
          </w:p>
        </w:tc>
      </w:tr>
    </w:tbl>
    <w:p>
      <w:r>
        <w:rPr>
          <w:rFonts w:ascii="Times New Roman" w:hAnsi="Times New Roman" w:eastAsia="Times New Roman"/>
          <w:b w:val="0"/>
          <w:i/>
          <w:sz w:val="22"/>
        </w:rPr>
        <w:t>Rất mong nhận được sự phối hợp của Quý Công ty để hai bên hoàn tất hồ sơ và thanh toán đúng tiến độ.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ĐẠI DIỆN BÊN THANH TOÁN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  <w:tc>
          <w:tcPr>
            <w:tcW w:type="dxa" w:w="5156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ĐẠI DIỆN THANH HOÀI</w:t>
            </w:r>
            <w:r>
              <w:rPr>
                <w:i/>
              </w:rPr>
              <w:br/>
              <w:t>(Ký, ghi rõ họ tên, đóng dấu)</w:t>
            </w:r>
            <w:r>
              <w:br/>
              <w:br/>
              <w:br/>
              <w:br/>
              <w:br/>
            </w:r>
            <w:r>
              <w:rPr>
                <w:b/>
              </w:rPr>
              <w:t>{{full_name}}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6"/>
      </w:rPr>
      <w:t>THANH HOÀI ERP Template Pack v1.0 — Đề nghị thanh toán — Mẫu nội bộ, kiểm tra trước khi phát hành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