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.VnTimeH" w:hAnsi=".VnTimeH" w:cs=".VnTimeH"/>
          <w:szCs w:val="26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  <w:t>CỘNG HÒA XÃ HỘI CHỦ NGHĨA VIỆT NAM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b/>
          <w:szCs w:val="26"/>
          <w:u w:val="single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u w:val="single"/>
        </w:rPr>
        <w:br/>
        <w:t>Độc lập - Tự do - Hạnh phúc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b/>
          <w:sz w:val="36"/>
          <w:szCs w:val="26"/>
          <w:u w:val="single"/>
          <w:lang w:val="af-ZA"/>
        </w:rPr>
      </w:pPr>
      <w:r>
        <w:rPr>
          <w:rFonts w:ascii="Times New Roman" w:hAnsi="Times New Roman" w:eastAsia="Times New Roman" w:cs="Times New Roman"/>
          <w:b/>
          <w:sz w:val="36"/>
          <w:szCs w:val="26"/>
          <w:u w:val="single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sz w:val="36"/>
          <w:lang w:val="af-ZA"/>
        </w:rPr>
      </w:pPr>
      <w:r>
        <w:rPr>
          <w:rFonts w:ascii="Times New Roman" w:hAnsi="Times New Roman" w:eastAsia="Times New Roman" w:cs="Times New Roman"/>
          <w:sz w:val="3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.VnTimeH" w:hAnsi=".VnTimeH" w:cs=".VnTimeH"/>
          <w:b/>
          <w:sz w:val="40"/>
          <w:szCs w:val="40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40"/>
        </w:rPr>
        <w:br/>
      </w:r>
      <w:r>
        <w:rPr>
          <w:rFonts w:ascii="Times New Roman" w:hAnsi="Times New Roman" w:eastAsia="Times New Roman" w:cs="Times New Roman"/>
          <w:b/>
          <w:i w:val="0"/>
          <w:sz w:val="40"/>
        </w:rPr>
        <w:t>Nhật ký thi công xây dựng</w:t>
      </w:r>
      <w:r>
        <w:rPr>
          <w:rFonts w:ascii="Times New Roman" w:hAnsi="Times New Roman" w:eastAsia="Times New Roman" w:cs="Times New Roman"/>
          <w:b w:val="0"/>
          <w:i w:val="0"/>
          <w:sz w:val="40"/>
        </w:rPr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.VnTimeH" w:hAnsi=".VnTimeH" w:cs=".VnTimeH"/>
          <w:b/>
          <w:sz w:val="40"/>
          <w:szCs w:val="40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40"/>
        </w:rPr>
        <w:br/>
        <w:t>công trình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.Vn3DH" w:hAnsi=".Vn3DH" w:cs=".Vn3DH"/>
          <w:b/>
          <w:sz w:val="18"/>
          <w:szCs w:val="40"/>
          <w:lang w:val="af-ZA"/>
        </w:rPr>
      </w:pPr>
      <w:r>
        <w:rPr>
          <w:rFonts w:cs="Times New Roman" w:ascii="Times New Roman" w:hAnsi="Times New Roman" w:eastAsia="Times New Roman"/>
          <w:b/>
          <w:sz w:val="18"/>
          <w:szCs w:val="40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Quyển số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:.......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before="120" w:after="0"/>
        <w:ind w:firstLine="720" w:right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ascii="Times New Roman" w:hAnsi="Times New Roman" w:eastAsia="Times New Roman" w:cs="Times New Roman"/>
        </w:rPr>
        <w:br/>
        <w:t>Công trình: {{CT}}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before="120" w:after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br/>
        <w:t>Gói thầu: {{GOI}}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before="120" w:after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br/>
        <w:t>Địa điểm xây dựng: {{DD}}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before="120" w:after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br/>
        <w:t>Chủ đầu tư: {{CDT}}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before="120" w:after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ascii="Times New Roman" w:hAnsi="Times New Roman" w:eastAsia="Times New Roman" w:cs="Times New Roman"/>
          <w:b/>
          <w:sz w:val="22"/>
        </w:rPr>
        <w:br/>
        <w:t>Đơn vị thi công :  CÔNG TY TNHH MTV CƠ ĐIỆN LẠNH THANH HOÀI</w:t>
        <w:br/>
        <w:t xml:space="preserve">  </w:t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24"/>
          <w:szCs w:val="22"/>
          <w:lang w:val="af-ZA"/>
        </w:rPr>
      </w:pPr>
      <w:r>
        <w:rPr>
          <w:rFonts w:cs="Times New Roman" w:ascii="Times New Roman" w:hAnsi="Times New Roman" w:eastAsia="Times New Roman"/>
          <w:b/>
          <w:sz w:val="24"/>
          <w:szCs w:val="22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spacing w:lineRule="atLeast" w:line="240"/>
        <w:rPr>
          <w:rFonts w:ascii=".VnTimeH" w:hAnsi=".VnTimeH" w:cs=".VnTimeH"/>
          <w:b/>
          <w:sz w:val="16"/>
          <w:szCs w:val="16"/>
          <w:lang w:val="af-ZA"/>
        </w:rPr>
      </w:pPr>
      <w:r>
        <w:rPr>
          <w:rFonts w:cs="Times New Roman" w:ascii="Times New Roman" w:hAnsi="Times New Roman" w:eastAsia="Times New Roman"/>
          <w:b/>
          <w:sz w:val="16"/>
          <w:szCs w:val="16"/>
          <w:lang w:val="af-ZA"/>
        </w:rPr>
      </w:r>
    </w:p>
    <w:p>
      <w:pPr>
        <w:pStyle w:val="Normal"/>
        <w:pBdr>
          <w:top w:val="thinThickSmallGap" w:sz="24" w:space="0" w:color="000000"/>
          <w:left w:val="thinThickSmallGap" w:sz="24" w:space="5" w:color="000000"/>
          <w:bottom w:val="thickThinSmallGap" w:sz="24" w:space="1" w:color="000000"/>
          <w:right w:val="thickThinSmallGap" w:sz="24" w:space="4" w:color="000000"/>
        </w:pBdr>
        <w:jc w:val="center"/>
        <w:rPr/>
      </w:pPr>
      <w:r>
        <w:rPr>
          <w:rFonts w:ascii="Times New Roman" w:hAnsi="Times New Roman" w:eastAsia="Times New Roman" w:cs="Times New Roman"/>
          <w:b/>
          <w:sz w:val="24"/>
        </w:rPr>
        <w:t>năm {{NAM}}</w:t>
      </w:r>
    </w:p>
    <w:sectPr>
      <w:footerReference w:type="default" r:id="rId2"/>
      <w:type w:val="nextPage"/>
      <w:pgSz w:w="11906" w:h="16838"/>
      <w:pgMar w:left="1418" w:right="851" w:gutter="0" w:header="0" w:top="851" w:footer="567" w:bottom="851"/>
      <w:pgNumType w:start="1" w:fmt="decimal"/>
      <w:formProt w:val="false"/>
      <w:vAlign w:val="center"/>
      <w:textDirection w:val="lrTb"/>
      <w:docGrid w:type="default" w:linePitch="27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.VnArialH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.VnTimeH">
    <w:charset w:val="00"/>
    <w:family w:val="swiss"/>
    <w:pitch w:val="variable"/>
  </w:font>
  <w:font w:name=".Vn3DH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6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3440" w:leader="none"/>
      </w:tabs>
      <w:spacing w:before="80" w:after="120"/>
      <w:jc w:val="center"/>
      <w:outlineLvl w:val="0"/>
    </w:pPr>
    <w:rPr>
      <w:rFonts w:ascii=".VnArialH" w:hAnsi=".VnArialH" w:cs=".VnArialH"/>
      <w:b/>
      <w:sz w:val="30"/>
      <w:lang w:val="af-ZA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.VnTime" w:hAnsi=".VnTime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.VnTimeH" w:hAnsi=".VnTimeH" w:cs=".VnTimeH"/>
      <w:b/>
      <w:iCs/>
      <w:sz w:val="18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2008-12-22T16:46:00Z</dcterms:created>
  <dc:creator>CÔNG TY TNHH MTV CƠ ĐIỆN LẠNH THANH HOÀI</dc:creator>
  <dc:description>Standardized from customer-supplied source template; layout preserved; sample data replaced with ERP placeholders.</dc:description>
  <cp:keywords/>
  <dc:language>en-US</dc:language>
  <cp:lastModifiedBy>computer</cp:lastModifiedBy>
  <cp:lastPrinted>2009-10-29T16:19:00Z</cp:lastPrinted>
  <dcterms:modified xsi:type="dcterms:W3CDTF">2009-10-29T10:17:00Z</dcterms:modified>
  <cp:revision>17</cp:revision>
  <dc:subject>Thanh Hoai ERP construction document template</dc:subject>
  <dc:title>CT-05-NKTC-BIA - Bia so nhat ky thi cong</dc:title>
</cp:coreProperties>
</file>