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AD6B" w14:textId="77777777" w:rsidR="00034CA6" w:rsidRDefault="00000000">
      <w:pPr>
        <w:jc w:val="center"/>
      </w:pPr>
      <w:r>
        <w:rPr>
          <w:b/>
        </w:rPr>
        <w:t>Bakalářská práce strategie</w:t>
      </w:r>
      <w:r>
        <w:t>.</w:t>
      </w:r>
    </w:p>
    <w:tbl>
      <w:tblPr>
        <w:tblStyle w:val="1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6804"/>
      </w:tblGrid>
      <w:tr w:rsidR="00034CA6" w14:paraId="0BC81062" w14:textId="77777777">
        <w:trPr>
          <w:cantSplit/>
        </w:trPr>
        <w:tc>
          <w:tcPr>
            <w:tcW w:w="1980" w:type="dxa"/>
          </w:tcPr>
          <w:p w14:paraId="2D349858" w14:textId="77777777" w:rsidR="00034CA6" w:rsidRDefault="00000000">
            <w:pPr>
              <w:jc w:val="center"/>
            </w:pPr>
            <w:r>
              <w:t>Jméno a příjmení</w:t>
            </w:r>
          </w:p>
        </w:tc>
        <w:tc>
          <w:tcPr>
            <w:tcW w:w="6804" w:type="dxa"/>
          </w:tcPr>
          <w:p w14:paraId="55C543D4" w14:textId="77777777" w:rsidR="00034CA6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Vojtěch Mykiska</w:t>
            </w:r>
          </w:p>
        </w:tc>
      </w:tr>
      <w:tr w:rsidR="00034CA6" w14:paraId="0DC8F41E" w14:textId="77777777">
        <w:trPr>
          <w:cantSplit/>
        </w:trPr>
        <w:tc>
          <w:tcPr>
            <w:tcW w:w="1980" w:type="dxa"/>
          </w:tcPr>
          <w:p w14:paraId="15293674" w14:textId="77777777" w:rsidR="00034CA6" w:rsidRDefault="00000000">
            <w:pPr>
              <w:jc w:val="center"/>
            </w:pPr>
            <w:r>
              <w:t>Obor</w:t>
            </w:r>
          </w:p>
        </w:tc>
        <w:tc>
          <w:tcPr>
            <w:tcW w:w="6804" w:type="dxa"/>
          </w:tcPr>
          <w:p w14:paraId="691AB21E" w14:textId="77777777" w:rsidR="00034CA6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Informatika</w:t>
            </w:r>
          </w:p>
          <w:p w14:paraId="403008A8" w14:textId="77777777" w:rsidR="00034CA6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kombinovaná</w:t>
            </w:r>
          </w:p>
        </w:tc>
      </w:tr>
      <w:tr w:rsidR="00034CA6" w14:paraId="52630C39" w14:textId="77777777">
        <w:trPr>
          <w:cantSplit/>
        </w:trPr>
        <w:tc>
          <w:tcPr>
            <w:tcW w:w="1980" w:type="dxa"/>
            <w:tcBorders>
              <w:bottom w:val="single" w:sz="24" w:space="0" w:color="000000"/>
            </w:tcBorders>
          </w:tcPr>
          <w:p w14:paraId="7149E9A1" w14:textId="77777777" w:rsidR="00034CA6" w:rsidRDefault="00000000">
            <w:pPr>
              <w:jc w:val="center"/>
            </w:pPr>
            <w:r>
              <w:t>email</w:t>
            </w:r>
          </w:p>
        </w:tc>
        <w:tc>
          <w:tcPr>
            <w:tcW w:w="6804" w:type="dxa"/>
            <w:tcBorders>
              <w:bottom w:val="single" w:sz="24" w:space="0" w:color="000000"/>
            </w:tcBorders>
          </w:tcPr>
          <w:p w14:paraId="3B94B150" w14:textId="77777777" w:rsidR="00034CA6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xmykv002@studenti.czu.cz</w:t>
            </w:r>
          </w:p>
        </w:tc>
      </w:tr>
      <w:tr w:rsidR="00034CA6" w14:paraId="3F5B670A" w14:textId="77777777">
        <w:trPr>
          <w:cantSplit/>
        </w:trPr>
        <w:tc>
          <w:tcPr>
            <w:tcW w:w="1980" w:type="dxa"/>
            <w:tcBorders>
              <w:top w:val="single" w:sz="24" w:space="0" w:color="000000"/>
            </w:tcBorders>
          </w:tcPr>
          <w:p w14:paraId="3CD8CF75" w14:textId="77777777" w:rsidR="00034CA6" w:rsidRDefault="00000000">
            <w:pPr>
              <w:jc w:val="center"/>
            </w:pPr>
            <w:r>
              <w:t>Název práce</w:t>
            </w:r>
          </w:p>
        </w:tc>
        <w:tc>
          <w:tcPr>
            <w:tcW w:w="6804" w:type="dxa"/>
            <w:tcBorders>
              <w:top w:val="single" w:sz="24" w:space="0" w:color="000000"/>
            </w:tcBorders>
          </w:tcPr>
          <w:p w14:paraId="649B92CB" w14:textId="67025C80" w:rsidR="00034CA6" w:rsidRDefault="00BE7CC3">
            <w:pPr>
              <w:jc w:val="center"/>
            </w:pPr>
            <w:r w:rsidRPr="00BE7CC3">
              <w:t xml:space="preserve">Návrh a ověření konceptu </w:t>
            </w:r>
            <w:proofErr w:type="spellStart"/>
            <w:r w:rsidRPr="00BE7CC3">
              <w:t>roguelike</w:t>
            </w:r>
            <w:proofErr w:type="spellEnd"/>
            <w:r w:rsidRPr="00BE7CC3">
              <w:t xml:space="preserve"> hry inspirované šachem</w:t>
            </w:r>
          </w:p>
        </w:tc>
      </w:tr>
      <w:tr w:rsidR="00034CA6" w14:paraId="12130900" w14:textId="77777777">
        <w:trPr>
          <w:cantSplit/>
        </w:trPr>
        <w:tc>
          <w:tcPr>
            <w:tcW w:w="1980" w:type="dxa"/>
          </w:tcPr>
          <w:p w14:paraId="308CB6B0" w14:textId="77777777" w:rsidR="00034CA6" w:rsidRDefault="00000000">
            <w:pPr>
              <w:jc w:val="center"/>
            </w:pPr>
            <w:r>
              <w:t>Název práce v angličtině</w:t>
            </w:r>
          </w:p>
        </w:tc>
        <w:tc>
          <w:tcPr>
            <w:tcW w:w="6804" w:type="dxa"/>
          </w:tcPr>
          <w:p w14:paraId="21493F6D" w14:textId="2715203D" w:rsidR="00034CA6" w:rsidRDefault="00BE7CC3">
            <w:pPr>
              <w:jc w:val="center"/>
            </w:pPr>
            <w:r w:rsidRPr="00BE7CC3">
              <w:t xml:space="preserve">Design and </w:t>
            </w:r>
            <w:proofErr w:type="spellStart"/>
            <w:r w:rsidRPr="00BE7CC3">
              <w:t>validation</w:t>
            </w:r>
            <w:proofErr w:type="spellEnd"/>
            <w:r w:rsidRPr="00BE7CC3">
              <w:t xml:space="preserve"> </w:t>
            </w:r>
            <w:proofErr w:type="spellStart"/>
            <w:r w:rsidRPr="00BE7CC3">
              <w:t>of</w:t>
            </w:r>
            <w:proofErr w:type="spellEnd"/>
            <w:r w:rsidRPr="00BE7CC3">
              <w:t xml:space="preserve"> a </w:t>
            </w:r>
            <w:proofErr w:type="spellStart"/>
            <w:r w:rsidRPr="00BE7CC3">
              <w:t>chess-inspired</w:t>
            </w:r>
            <w:proofErr w:type="spellEnd"/>
            <w:r w:rsidRPr="00BE7CC3">
              <w:t xml:space="preserve"> </w:t>
            </w:r>
            <w:proofErr w:type="spellStart"/>
            <w:r w:rsidRPr="00BE7CC3">
              <w:t>roguelike</w:t>
            </w:r>
            <w:proofErr w:type="spellEnd"/>
            <w:r w:rsidRPr="00BE7CC3">
              <w:t xml:space="preserve"> game </w:t>
            </w:r>
            <w:proofErr w:type="spellStart"/>
            <w:r w:rsidRPr="00BE7CC3">
              <w:t>concept</w:t>
            </w:r>
            <w:proofErr w:type="spellEnd"/>
          </w:p>
        </w:tc>
      </w:tr>
      <w:tr w:rsidR="00034CA6" w14:paraId="69B49E50" w14:textId="77777777">
        <w:trPr>
          <w:cantSplit/>
          <w:trHeight w:val="1093"/>
        </w:trPr>
        <w:tc>
          <w:tcPr>
            <w:tcW w:w="1980" w:type="dxa"/>
          </w:tcPr>
          <w:p w14:paraId="7F4CF4A7" w14:textId="77777777" w:rsidR="00034CA6" w:rsidRDefault="00000000">
            <w:pPr>
              <w:jc w:val="center"/>
            </w:pPr>
            <w:r>
              <w:t>Cíle práce</w:t>
            </w:r>
          </w:p>
        </w:tc>
        <w:tc>
          <w:tcPr>
            <w:tcW w:w="6804" w:type="dxa"/>
          </w:tcPr>
          <w:p w14:paraId="580E0C42" w14:textId="77777777" w:rsidR="00BE7CC3" w:rsidRPr="00BE7CC3" w:rsidRDefault="00BE7CC3" w:rsidP="00BE7CC3">
            <w:pPr>
              <w:rPr>
                <w:i/>
                <w:sz w:val="18"/>
                <w:szCs w:val="18"/>
                <w:lang w:val="en-US"/>
              </w:rPr>
            </w:pPr>
            <w:r w:rsidRPr="00BE7CC3">
              <w:rPr>
                <w:i/>
                <w:sz w:val="18"/>
                <w:szCs w:val="18"/>
              </w:rPr>
              <w:t>Navrhnout a ověřit herní koncept, který kombinuje deterministic</w:t>
            </w:r>
            <w:r w:rsidRPr="00BE7CC3">
              <w:rPr>
                <w:i/>
                <w:sz w:val="18"/>
                <w:szCs w:val="18"/>
              </w:rPr>
              <w:softHyphen/>
              <w:t xml:space="preserve">ké prvky šachu s </w:t>
            </w:r>
            <w:proofErr w:type="spellStart"/>
            <w:r w:rsidRPr="00BE7CC3">
              <w:rPr>
                <w:i/>
                <w:sz w:val="18"/>
                <w:szCs w:val="18"/>
              </w:rPr>
              <w:t>roguelike</w:t>
            </w:r>
            <w:proofErr w:type="spellEnd"/>
            <w:r w:rsidRPr="00BE7CC3">
              <w:rPr>
                <w:i/>
                <w:sz w:val="18"/>
                <w:szCs w:val="18"/>
              </w:rPr>
              <w:t xml:space="preserve"> postupnou progresí.</w:t>
            </w:r>
            <w:r>
              <w:rPr>
                <w:i/>
                <w:sz w:val="18"/>
                <w:szCs w:val="18"/>
              </w:rPr>
              <w:br/>
            </w:r>
            <w:proofErr w:type="spellStart"/>
            <w:r w:rsidRPr="00BE7CC3">
              <w:rPr>
                <w:bCs/>
                <w:i/>
                <w:sz w:val="18"/>
                <w:szCs w:val="18"/>
                <w:lang w:val="en-US"/>
              </w:rPr>
              <w:t>Dílčí</w:t>
            </w:r>
            <w:proofErr w:type="spellEnd"/>
            <w:r w:rsidRPr="00BE7CC3">
              <w:rPr>
                <w:bCs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bCs/>
                <w:i/>
                <w:sz w:val="18"/>
                <w:szCs w:val="18"/>
                <w:lang w:val="en-US"/>
              </w:rPr>
              <w:t>cíle</w:t>
            </w:r>
            <w:proofErr w:type="spellEnd"/>
            <w:r w:rsidRPr="00BE7CC3">
              <w:rPr>
                <w:bCs/>
                <w:i/>
                <w:sz w:val="18"/>
                <w:szCs w:val="18"/>
                <w:lang w:val="en-US"/>
              </w:rPr>
              <w:t>:</w:t>
            </w:r>
          </w:p>
          <w:p w14:paraId="2DF91CBD" w14:textId="77777777" w:rsidR="00BE7CC3" w:rsidRPr="00BE7CC3" w:rsidRDefault="00BE7CC3" w:rsidP="00BE7CC3">
            <w:pPr>
              <w:numPr>
                <w:ilvl w:val="0"/>
                <w:numId w:val="1"/>
              </w:numPr>
              <w:rPr>
                <w:i/>
                <w:sz w:val="18"/>
                <w:szCs w:val="18"/>
                <w:lang w:val="en-US"/>
              </w:rPr>
            </w:pP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Zpracuje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literární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rešerši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teorií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game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designu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(MDA, game-design patterns, balancing)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a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auto-battler/roguelike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žánru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>.</w:t>
            </w:r>
          </w:p>
          <w:p w14:paraId="48D0538E" w14:textId="77777777" w:rsidR="00BE7CC3" w:rsidRPr="00BE7CC3" w:rsidRDefault="00BE7CC3" w:rsidP="00BE7CC3">
            <w:pPr>
              <w:numPr>
                <w:ilvl w:val="0"/>
                <w:numId w:val="1"/>
              </w:numPr>
              <w:rPr>
                <w:i/>
                <w:sz w:val="18"/>
                <w:szCs w:val="18"/>
                <w:lang w:val="en-US"/>
              </w:rPr>
            </w:pP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Definuje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teoretický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rámec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pro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spojení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šachových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mechanismů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a roguelike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prvků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>.</w:t>
            </w:r>
          </w:p>
          <w:p w14:paraId="7B2240B4" w14:textId="77777777" w:rsidR="00BE7CC3" w:rsidRPr="00BE7CC3" w:rsidRDefault="00BE7CC3" w:rsidP="00BE7CC3">
            <w:pPr>
              <w:numPr>
                <w:ilvl w:val="0"/>
                <w:numId w:val="1"/>
              </w:numPr>
              <w:rPr>
                <w:i/>
                <w:sz w:val="18"/>
                <w:szCs w:val="18"/>
                <w:lang w:val="en-US"/>
              </w:rPr>
            </w:pP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Navrhne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iterativně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vytvoří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minimální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hratelný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prototyp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v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dostupném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vývojovém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prostředí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>.</w:t>
            </w:r>
          </w:p>
          <w:p w14:paraId="6C193C96" w14:textId="77777777" w:rsidR="00BE7CC3" w:rsidRPr="00BE7CC3" w:rsidRDefault="00BE7CC3" w:rsidP="00BE7CC3">
            <w:pPr>
              <w:numPr>
                <w:ilvl w:val="0"/>
                <w:numId w:val="1"/>
              </w:numPr>
              <w:rPr>
                <w:i/>
                <w:sz w:val="18"/>
                <w:szCs w:val="18"/>
                <w:lang w:val="en-US"/>
              </w:rPr>
            </w:pP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Experimentálně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otestuje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prototyp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s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vybranými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hráči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vyhodnotí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herní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zážitek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BE7CC3">
              <w:rPr>
                <w:i/>
                <w:sz w:val="18"/>
                <w:szCs w:val="18"/>
                <w:lang w:val="en-US"/>
              </w:rPr>
              <w:t>obtížnost</w:t>
            </w:r>
            <w:proofErr w:type="spellEnd"/>
            <w:r w:rsidRPr="00BE7CC3">
              <w:rPr>
                <w:i/>
                <w:sz w:val="18"/>
                <w:szCs w:val="18"/>
                <w:lang w:val="en-US"/>
              </w:rPr>
              <w:t>.</w:t>
            </w:r>
          </w:p>
          <w:p w14:paraId="46529896" w14:textId="1F3648CB" w:rsidR="00034CA6" w:rsidRDefault="00000000">
            <w:pPr>
              <w:rPr>
                <w:i/>
              </w:rPr>
            </w:pPr>
            <w:r>
              <w:rPr>
                <w:i/>
                <w:sz w:val="18"/>
                <w:szCs w:val="18"/>
              </w:rPr>
              <w:br/>
            </w:r>
          </w:p>
        </w:tc>
      </w:tr>
      <w:tr w:rsidR="00034CA6" w14:paraId="6345C8AA" w14:textId="77777777">
        <w:trPr>
          <w:cantSplit/>
          <w:trHeight w:val="1973"/>
        </w:trPr>
        <w:tc>
          <w:tcPr>
            <w:tcW w:w="1980" w:type="dxa"/>
          </w:tcPr>
          <w:p w14:paraId="512A4B83" w14:textId="77777777" w:rsidR="00034CA6" w:rsidRDefault="00000000">
            <w:pPr>
              <w:jc w:val="center"/>
            </w:pPr>
            <w:r>
              <w:t>Použité metody</w:t>
            </w:r>
          </w:p>
        </w:tc>
        <w:tc>
          <w:tcPr>
            <w:tcW w:w="6804" w:type="dxa"/>
          </w:tcPr>
          <w:p w14:paraId="3816F1C4" w14:textId="0F33C80C" w:rsidR="00034CA6" w:rsidRDefault="00BE7CC3">
            <w:pPr>
              <w:rPr>
                <w:i/>
                <w:sz w:val="18"/>
                <w:szCs w:val="18"/>
              </w:rPr>
            </w:pPr>
            <w:r w:rsidRPr="00BE7CC3">
              <w:rPr>
                <w:i/>
                <w:sz w:val="18"/>
                <w:szCs w:val="18"/>
              </w:rPr>
              <w:t>– systematická literární rešerše, komparativní analýza existujících titulů, design-science postup;</w:t>
            </w:r>
            <w:r w:rsidRPr="00BE7CC3">
              <w:rPr>
                <w:i/>
                <w:sz w:val="18"/>
                <w:szCs w:val="18"/>
              </w:rPr>
              <w:br/>
              <w:t>– iterativní prototypování a uživatelské testování;</w:t>
            </w:r>
          </w:p>
        </w:tc>
      </w:tr>
      <w:tr w:rsidR="00034CA6" w14:paraId="0A1A83B5" w14:textId="77777777">
        <w:trPr>
          <w:cantSplit/>
          <w:trHeight w:val="2814"/>
        </w:trPr>
        <w:tc>
          <w:tcPr>
            <w:tcW w:w="1980" w:type="dxa"/>
          </w:tcPr>
          <w:p w14:paraId="07300125" w14:textId="77777777" w:rsidR="00034CA6" w:rsidRDefault="00000000">
            <w:pPr>
              <w:jc w:val="center"/>
            </w:pPr>
            <w:r>
              <w:t>Vlastní práce</w:t>
            </w:r>
          </w:p>
        </w:tc>
        <w:tc>
          <w:tcPr>
            <w:tcW w:w="6804" w:type="dxa"/>
          </w:tcPr>
          <w:p w14:paraId="57A8A4AF" w14:textId="77777777" w:rsidR="00034CA6" w:rsidRDefault="00000000">
            <w:pPr>
              <w:rPr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I</w:t>
            </w:r>
            <w:r>
              <w:rPr>
                <w:i/>
                <w:sz w:val="18"/>
                <w:szCs w:val="18"/>
              </w:rPr>
              <w:t xml:space="preserve">mplementace herní logiky: Programování pravidel </w:t>
            </w:r>
            <w:proofErr w:type="spellStart"/>
            <w:r>
              <w:rPr>
                <w:i/>
                <w:sz w:val="18"/>
                <w:szCs w:val="18"/>
              </w:rPr>
              <w:t>Autochess</w:t>
            </w:r>
            <w:proofErr w:type="spellEnd"/>
            <w:r>
              <w:rPr>
                <w:i/>
                <w:sz w:val="18"/>
                <w:szCs w:val="18"/>
              </w:rPr>
              <w:t xml:space="preserve"> a správa figur.</w:t>
            </w:r>
          </w:p>
          <w:p w14:paraId="7BC2A8E9" w14:textId="77777777" w:rsidR="00034CA6" w:rsidRDefault="00000000">
            <w:pPr>
              <w:rPr>
                <w:i/>
                <w:sz w:val="18"/>
                <w:szCs w:val="18"/>
              </w:rPr>
            </w:pPr>
            <w:proofErr w:type="spellStart"/>
            <w:r>
              <w:rPr>
                <w:i/>
                <w:sz w:val="18"/>
                <w:szCs w:val="18"/>
              </w:rPr>
              <w:t>Docker</w:t>
            </w:r>
            <w:proofErr w:type="spellEnd"/>
            <w:r>
              <w:rPr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sz w:val="18"/>
                <w:szCs w:val="18"/>
              </w:rPr>
              <w:t>backend</w:t>
            </w:r>
            <w:proofErr w:type="spellEnd"/>
            <w:r>
              <w:rPr>
                <w:i/>
                <w:sz w:val="18"/>
                <w:szCs w:val="18"/>
              </w:rPr>
              <w:t xml:space="preserve">: Nastavení a konfigurace </w:t>
            </w:r>
            <w:proofErr w:type="spellStart"/>
            <w:r>
              <w:rPr>
                <w:i/>
                <w:sz w:val="18"/>
                <w:szCs w:val="18"/>
              </w:rPr>
              <w:t>Docker</w:t>
            </w:r>
            <w:proofErr w:type="spellEnd"/>
            <w:r>
              <w:rPr>
                <w:i/>
                <w:sz w:val="18"/>
                <w:szCs w:val="18"/>
              </w:rPr>
              <w:t xml:space="preserve"> kontejneru se </w:t>
            </w:r>
            <w:proofErr w:type="spellStart"/>
            <w:r>
              <w:rPr>
                <w:i/>
                <w:sz w:val="18"/>
                <w:szCs w:val="18"/>
              </w:rPr>
              <w:t>Stockfish</w:t>
            </w:r>
            <w:proofErr w:type="spellEnd"/>
            <w:r>
              <w:rPr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sz w:val="18"/>
                <w:szCs w:val="18"/>
              </w:rPr>
              <w:t>enginem</w:t>
            </w:r>
            <w:proofErr w:type="spellEnd"/>
            <w:r>
              <w:rPr>
                <w:i/>
                <w:sz w:val="18"/>
                <w:szCs w:val="18"/>
              </w:rPr>
              <w:t xml:space="preserve"> pro snadné nasazení a jednotné prostředí.</w:t>
            </w:r>
          </w:p>
          <w:p w14:paraId="75D6DC97" w14:textId="77777777" w:rsidR="00034CA6" w:rsidRDefault="00000000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Komunikace C# aplikace s </w:t>
            </w:r>
            <w:proofErr w:type="spellStart"/>
            <w:r>
              <w:rPr>
                <w:i/>
                <w:sz w:val="18"/>
                <w:szCs w:val="18"/>
              </w:rPr>
              <w:t>enginem</w:t>
            </w:r>
            <w:proofErr w:type="spellEnd"/>
            <w:r>
              <w:rPr>
                <w:i/>
                <w:sz w:val="18"/>
                <w:szCs w:val="18"/>
              </w:rPr>
              <w:t>.</w:t>
            </w:r>
          </w:p>
          <w:p w14:paraId="4ED98710" w14:textId="77777777" w:rsidR="00034CA6" w:rsidRDefault="00000000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Testování a optimalizace: Ladění výkonu, vyvážení hry, uživatelská hratelnost.</w:t>
            </w:r>
          </w:p>
          <w:p w14:paraId="0A1F548C" w14:textId="77777777" w:rsidR="00034CA6" w:rsidRDefault="00034CA6">
            <w:pPr>
              <w:rPr>
                <w:i/>
                <w:sz w:val="18"/>
                <w:szCs w:val="18"/>
              </w:rPr>
            </w:pPr>
          </w:p>
          <w:p w14:paraId="6EFB2944" w14:textId="77777777" w:rsidR="00034CA6" w:rsidRDefault="00034CA6">
            <w:pPr>
              <w:rPr>
                <w:i/>
                <w:sz w:val="18"/>
                <w:szCs w:val="18"/>
              </w:rPr>
            </w:pPr>
          </w:p>
          <w:p w14:paraId="346B0E90" w14:textId="77777777" w:rsidR="00034CA6" w:rsidRDefault="00034CA6">
            <w:pPr>
              <w:rPr>
                <w:i/>
              </w:rPr>
            </w:pPr>
          </w:p>
        </w:tc>
      </w:tr>
      <w:tr w:rsidR="00034CA6" w14:paraId="0D92FF00" w14:textId="77777777">
        <w:trPr>
          <w:cantSplit/>
          <w:trHeight w:val="1978"/>
        </w:trPr>
        <w:tc>
          <w:tcPr>
            <w:tcW w:w="1980" w:type="dxa"/>
          </w:tcPr>
          <w:p w14:paraId="363B5E9E" w14:textId="77777777" w:rsidR="00034CA6" w:rsidRDefault="00000000">
            <w:pPr>
              <w:jc w:val="center"/>
            </w:pPr>
            <w:r>
              <w:t>Zdroje</w:t>
            </w:r>
          </w:p>
        </w:tc>
        <w:tc>
          <w:tcPr>
            <w:tcW w:w="6804" w:type="dxa"/>
          </w:tcPr>
          <w:p w14:paraId="1EA99F27" w14:textId="77777777" w:rsidR="00034CA6" w:rsidRDefault="00000000">
            <w:pPr>
              <w:rPr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Knihy a články</w:t>
            </w:r>
            <w:r>
              <w:rPr>
                <w:i/>
                <w:sz w:val="18"/>
                <w:szCs w:val="18"/>
              </w:rPr>
              <w:t xml:space="preserve">: Oficiální dokumentace k C# a </w:t>
            </w:r>
            <w:proofErr w:type="spellStart"/>
            <w:r>
              <w:rPr>
                <w:i/>
                <w:sz w:val="18"/>
                <w:szCs w:val="18"/>
              </w:rPr>
              <w:t>Dockeru</w:t>
            </w:r>
            <w:proofErr w:type="spellEnd"/>
            <w:r>
              <w:rPr>
                <w:i/>
                <w:sz w:val="18"/>
                <w:szCs w:val="18"/>
              </w:rPr>
              <w:t xml:space="preserve">, odborné publikace o šachových algoritmech. </w:t>
            </w:r>
            <w:proofErr w:type="spellStart"/>
            <w:r>
              <w:rPr>
                <w:i/>
                <w:sz w:val="18"/>
                <w:szCs w:val="18"/>
              </w:rPr>
              <w:t>StockFish</w:t>
            </w:r>
            <w:proofErr w:type="spellEnd"/>
            <w:r>
              <w:rPr>
                <w:i/>
                <w:sz w:val="18"/>
                <w:szCs w:val="18"/>
              </w:rPr>
              <w:t xml:space="preserve"> dokumentace.</w:t>
            </w:r>
          </w:p>
          <w:p w14:paraId="6C4B6725" w14:textId="77777777" w:rsidR="00034CA6" w:rsidRDefault="00000000">
            <w:pPr>
              <w:rPr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Online zdroje</w:t>
            </w:r>
            <w:r>
              <w:rPr>
                <w:i/>
                <w:sz w:val="18"/>
                <w:szCs w:val="18"/>
              </w:rPr>
              <w:t xml:space="preserve">: Tutoriály k .NET vývoji, fóra pro integraci </w:t>
            </w:r>
            <w:proofErr w:type="spellStart"/>
            <w:r>
              <w:rPr>
                <w:i/>
                <w:sz w:val="18"/>
                <w:szCs w:val="18"/>
              </w:rPr>
              <w:t>Stockfish</w:t>
            </w:r>
            <w:proofErr w:type="spellEnd"/>
            <w:r>
              <w:rPr>
                <w:i/>
                <w:sz w:val="18"/>
                <w:szCs w:val="18"/>
              </w:rPr>
              <w:t xml:space="preserve"> a </w:t>
            </w:r>
            <w:proofErr w:type="spellStart"/>
            <w:r>
              <w:rPr>
                <w:i/>
                <w:sz w:val="18"/>
                <w:szCs w:val="18"/>
              </w:rPr>
              <w:t>Dockeru</w:t>
            </w:r>
            <w:proofErr w:type="spellEnd"/>
            <w:r>
              <w:rPr>
                <w:i/>
                <w:sz w:val="18"/>
                <w:szCs w:val="18"/>
              </w:rPr>
              <w:t>, články o implementaci herní AI.</w:t>
            </w:r>
          </w:p>
          <w:p w14:paraId="23C0D753" w14:textId="77777777" w:rsidR="00034CA6" w:rsidRDefault="00034CA6">
            <w:pPr>
              <w:rPr>
                <w:i/>
                <w:sz w:val="18"/>
                <w:szCs w:val="18"/>
              </w:rPr>
            </w:pPr>
          </w:p>
          <w:p w14:paraId="38115FBF" w14:textId="77777777" w:rsidR="00034CA6" w:rsidRDefault="00034CA6">
            <w:pPr>
              <w:rPr>
                <w:i/>
                <w:sz w:val="18"/>
                <w:szCs w:val="18"/>
              </w:rPr>
            </w:pPr>
          </w:p>
        </w:tc>
      </w:tr>
    </w:tbl>
    <w:p w14:paraId="5B4D69F5" w14:textId="77777777" w:rsidR="00034CA6" w:rsidRDefault="00034CA6">
      <w:pPr>
        <w:spacing w:after="0" w:line="240" w:lineRule="auto"/>
        <w:jc w:val="center"/>
      </w:pPr>
    </w:p>
    <w:p w14:paraId="43E6B65E" w14:textId="77777777" w:rsidR="00034CA6" w:rsidRDefault="00034CA6"/>
    <w:sectPr w:rsidR="00034CA6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36EAD"/>
    <w:multiLevelType w:val="multilevel"/>
    <w:tmpl w:val="719E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94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CA6"/>
    <w:rsid w:val="00034CA6"/>
    <w:rsid w:val="000D23CC"/>
    <w:rsid w:val="006B0B02"/>
    <w:rsid w:val="00BE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BA3C"/>
  <w15:docId w15:val="{5EB54F0E-34B2-494C-9CF8-DE305713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D4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E7C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U/9mv7lXiM1M9UY89MFoBd2BBw==">CgMxLjA4AHIhMXdkclRWR1AtUFA5YjBsbzQ2MW56SVg3c1A4Vko2X2xY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Vojtech Mykiska</cp:lastModifiedBy>
  <cp:revision>1</cp:revision>
  <dcterms:created xsi:type="dcterms:W3CDTF">2024-02-21T13:51:00Z</dcterms:created>
  <dcterms:modified xsi:type="dcterms:W3CDTF">2025-07-04T13:02:00Z</dcterms:modified>
</cp:coreProperties>
</file>