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5B" w:rsidRPr="00885C00" w:rsidRDefault="00C316D3" w:rsidP="00885C00">
      <w:pPr>
        <w:pStyle w:val="Heading1"/>
        <w:pBdr>
          <w:bottom w:val="single" w:sz="6" w:space="1" w:color="auto"/>
        </w:pBdr>
        <w:rPr>
          <w:color w:val="auto"/>
          <w:sz w:val="32"/>
        </w:rPr>
      </w:pPr>
      <w:r w:rsidRPr="00885C00">
        <w:rPr>
          <w:color w:val="auto"/>
          <w:sz w:val="32"/>
        </w:rPr>
        <w:t>Logic Gates</w:t>
      </w:r>
    </w:p>
    <w:p w:rsidR="00885C00" w:rsidRDefault="00885C00" w:rsidP="00885C00"/>
    <w:p w:rsidR="00885C00" w:rsidRDefault="00E65E6B" w:rsidP="00885C00">
      <w:r>
        <w:t>Logic gates are electronic circuits that perform Boolean functions.</w:t>
      </w:r>
    </w:p>
    <w:p w:rsidR="00542E1C" w:rsidRDefault="00542E1C" w:rsidP="00885C00"/>
    <w:p w:rsidR="00542E1C" w:rsidRPr="00885C00" w:rsidRDefault="006A145D" w:rsidP="00542E1C">
      <w:pPr>
        <w:pStyle w:val="ListParagraph"/>
        <w:numPr>
          <w:ilvl w:val="0"/>
          <w:numId w:val="15"/>
        </w:numPr>
      </w:pPr>
      <w:r>
        <w:t xml:space="preserve">Use the </w:t>
      </w:r>
      <w:proofErr w:type="spellStart"/>
      <w:r>
        <w:t>Atanua</w:t>
      </w:r>
      <w:proofErr w:type="spellEnd"/>
      <w:r>
        <w:t xml:space="preserve"> file ‘</w:t>
      </w:r>
      <w:proofErr w:type="spellStart"/>
      <w:r>
        <w:t>Starter</w:t>
      </w:r>
      <w:bookmarkStart w:id="0" w:name="_GoBack"/>
      <w:bookmarkEnd w:id="0"/>
      <w:r w:rsidR="00542E1C">
        <w:t>Gates.atanua</w:t>
      </w:r>
      <w:proofErr w:type="spellEnd"/>
      <w:r w:rsidR="00542E1C">
        <w:t>’ to help you complete the table below.</w:t>
      </w:r>
    </w:p>
    <w:p w:rsidR="00C316D3" w:rsidRDefault="00C316D3" w:rsidP="007C6C5B"/>
    <w:tbl>
      <w:tblPr>
        <w:tblStyle w:val="TableGrid"/>
        <w:tblW w:w="9464" w:type="dxa"/>
        <w:tblLook w:val="04A0"/>
      </w:tblPr>
      <w:tblGrid>
        <w:gridCol w:w="2492"/>
        <w:gridCol w:w="1302"/>
        <w:gridCol w:w="2835"/>
        <w:gridCol w:w="2835"/>
      </w:tblGrid>
      <w:tr w:rsidR="00885C00">
        <w:trPr>
          <w:trHeight w:val="455"/>
        </w:trPr>
        <w:tc>
          <w:tcPr>
            <w:tcW w:w="2492" w:type="dxa"/>
            <w:vAlign w:val="center"/>
          </w:tcPr>
          <w:p w:rsidR="00885C00" w:rsidRPr="00C316D3" w:rsidRDefault="00E65E6B" w:rsidP="00C316D3">
            <w:pPr>
              <w:jc w:val="center"/>
              <w:rPr>
                <w:b/>
                <w:noProof/>
                <w:sz w:val="24"/>
                <w:lang w:eastAsia="en-GB"/>
              </w:rPr>
            </w:pPr>
            <w:r>
              <w:rPr>
                <w:b/>
                <w:noProof/>
                <w:sz w:val="24"/>
                <w:lang w:eastAsia="en-GB"/>
              </w:rPr>
              <w:t>Logic gate symbol</w:t>
            </w:r>
          </w:p>
        </w:tc>
        <w:tc>
          <w:tcPr>
            <w:tcW w:w="1302" w:type="dxa"/>
            <w:vAlign w:val="center"/>
          </w:tcPr>
          <w:p w:rsidR="00885C00" w:rsidRPr="00C316D3" w:rsidRDefault="00885C00" w:rsidP="00885C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835" w:type="dxa"/>
            <w:vAlign w:val="center"/>
          </w:tcPr>
          <w:p w:rsidR="00885C00" w:rsidRPr="00C316D3" w:rsidRDefault="00885C00" w:rsidP="00C316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output is TRUE when</w:t>
            </w:r>
          </w:p>
        </w:tc>
        <w:tc>
          <w:tcPr>
            <w:tcW w:w="2835" w:type="dxa"/>
            <w:vAlign w:val="center"/>
          </w:tcPr>
          <w:p w:rsidR="00885C00" w:rsidRDefault="00E65E6B" w:rsidP="00E65E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output is FALSE when</w:t>
            </w:r>
          </w:p>
        </w:tc>
      </w:tr>
      <w:tr w:rsidR="00885C00">
        <w:trPr>
          <w:trHeight w:val="1552"/>
        </w:trPr>
        <w:tc>
          <w:tcPr>
            <w:tcW w:w="2492" w:type="dxa"/>
            <w:vAlign w:val="center"/>
          </w:tcPr>
          <w:p w:rsidR="00885C00" w:rsidRDefault="00885C00" w:rsidP="00C316D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66800" cy="585120"/>
                  <wp:effectExtent l="19050" t="0" r="0" b="0"/>
                  <wp:docPr id="51" name="Picture 6" descr="AN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.emf"/>
                          <pic:cNvPicPr/>
                        </pic:nvPicPr>
                        <pic:blipFill>
                          <a:blip r:embed="rId7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8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:rsidR="00885C00" w:rsidRDefault="00E02CB1" w:rsidP="007C6C5B">
            <w:r>
              <w:t>AND</w:t>
            </w:r>
          </w:p>
        </w:tc>
        <w:tc>
          <w:tcPr>
            <w:tcW w:w="2835" w:type="dxa"/>
          </w:tcPr>
          <w:p w:rsidR="00885C00" w:rsidRDefault="00E02CB1" w:rsidP="007C6C5B">
            <w:r>
              <w:t>Both inputs are working</w:t>
            </w:r>
          </w:p>
        </w:tc>
        <w:tc>
          <w:tcPr>
            <w:tcW w:w="2835" w:type="dxa"/>
          </w:tcPr>
          <w:p w:rsidR="00885C00" w:rsidRDefault="00E02CB1" w:rsidP="007C6C5B">
            <w:r>
              <w:t>One or neither of the inputs are working</w:t>
            </w:r>
          </w:p>
        </w:tc>
      </w:tr>
      <w:tr w:rsidR="00885C00">
        <w:trPr>
          <w:trHeight w:val="1552"/>
        </w:trPr>
        <w:tc>
          <w:tcPr>
            <w:tcW w:w="2492" w:type="dxa"/>
            <w:vAlign w:val="center"/>
          </w:tcPr>
          <w:p w:rsidR="00885C00" w:rsidRDefault="00885C00" w:rsidP="00C316D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92200" cy="585120"/>
                  <wp:effectExtent l="19050" t="0" r="0" b="0"/>
                  <wp:docPr id="52" name="Picture 11" descr="OR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.emf"/>
                          <pic:cNvPicPr/>
                        </pic:nvPicPr>
                        <pic:blipFill>
                          <a:blip r:embed="rId8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8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:rsidR="00885C00" w:rsidRDefault="00E02CB1" w:rsidP="007C6C5B">
            <w:r>
              <w:t>OR</w:t>
            </w:r>
          </w:p>
        </w:tc>
        <w:tc>
          <w:tcPr>
            <w:tcW w:w="2835" w:type="dxa"/>
          </w:tcPr>
          <w:p w:rsidR="00885C00" w:rsidRDefault="00E02CB1" w:rsidP="007C6C5B">
            <w:r>
              <w:t>One or both inputs are working</w:t>
            </w:r>
          </w:p>
        </w:tc>
        <w:tc>
          <w:tcPr>
            <w:tcW w:w="2835" w:type="dxa"/>
          </w:tcPr>
          <w:p w:rsidR="00885C00" w:rsidRDefault="00E02CB1" w:rsidP="007C6C5B">
            <w:r>
              <w:t>Neither of the inputs are working</w:t>
            </w:r>
          </w:p>
        </w:tc>
      </w:tr>
      <w:tr w:rsidR="00885C00">
        <w:trPr>
          <w:trHeight w:val="1552"/>
        </w:trPr>
        <w:tc>
          <w:tcPr>
            <w:tcW w:w="2492" w:type="dxa"/>
            <w:vAlign w:val="center"/>
          </w:tcPr>
          <w:p w:rsidR="00885C00" w:rsidRDefault="00885C00" w:rsidP="00C316D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93800" cy="585120"/>
                  <wp:effectExtent l="19050" t="0" r="0" b="0"/>
                  <wp:docPr id="53" name="Picture 12" descr="XOR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R.emf"/>
                          <pic:cNvPicPr/>
                        </pic:nvPicPr>
                        <pic:blipFill>
                          <a:blip r:embed="rId9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58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:rsidR="00885C00" w:rsidRDefault="00E02CB1" w:rsidP="007C6C5B">
            <w:r>
              <w:t>XOR</w:t>
            </w:r>
          </w:p>
        </w:tc>
        <w:tc>
          <w:tcPr>
            <w:tcW w:w="2835" w:type="dxa"/>
          </w:tcPr>
          <w:p w:rsidR="00885C00" w:rsidRDefault="00E02CB1" w:rsidP="007C6C5B">
            <w:r>
              <w:t>The inputs are not the same</w:t>
            </w:r>
          </w:p>
        </w:tc>
        <w:tc>
          <w:tcPr>
            <w:tcW w:w="2835" w:type="dxa"/>
          </w:tcPr>
          <w:p w:rsidR="00885C00" w:rsidRDefault="00E02CB1" w:rsidP="007C6C5B">
            <w:r>
              <w:t>The inputs are the same</w:t>
            </w:r>
          </w:p>
        </w:tc>
      </w:tr>
      <w:tr w:rsidR="00885C00">
        <w:trPr>
          <w:trHeight w:val="1552"/>
        </w:trPr>
        <w:tc>
          <w:tcPr>
            <w:tcW w:w="2492" w:type="dxa"/>
            <w:vAlign w:val="center"/>
          </w:tcPr>
          <w:p w:rsidR="00885C00" w:rsidRDefault="00885C00" w:rsidP="00C316D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11250" cy="636000"/>
                  <wp:effectExtent l="19050" t="0" r="0" b="0"/>
                  <wp:docPr id="54" name="Picture 9" descr="NOT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.emf"/>
                          <pic:cNvPicPr/>
                        </pic:nvPicPr>
                        <pic:blipFill>
                          <a:blip r:embed="rId10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6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:rsidR="00885C00" w:rsidRDefault="00E02CB1" w:rsidP="007C6C5B">
            <w:r>
              <w:t xml:space="preserve">NOT </w:t>
            </w:r>
          </w:p>
        </w:tc>
        <w:tc>
          <w:tcPr>
            <w:tcW w:w="2835" w:type="dxa"/>
          </w:tcPr>
          <w:p w:rsidR="00885C00" w:rsidRDefault="00E02CB1" w:rsidP="007C6C5B">
            <w:r>
              <w:t>When input if not ‘on’</w:t>
            </w:r>
          </w:p>
        </w:tc>
        <w:tc>
          <w:tcPr>
            <w:tcW w:w="2835" w:type="dxa"/>
          </w:tcPr>
          <w:p w:rsidR="00885C00" w:rsidRDefault="00E02CB1" w:rsidP="007C6C5B">
            <w:r>
              <w:t xml:space="preserve">When input is ‘on’ </w:t>
            </w:r>
          </w:p>
        </w:tc>
      </w:tr>
      <w:tr w:rsidR="00885C00">
        <w:trPr>
          <w:trHeight w:val="1552"/>
        </w:trPr>
        <w:tc>
          <w:tcPr>
            <w:tcW w:w="2492" w:type="dxa"/>
            <w:vAlign w:val="center"/>
          </w:tcPr>
          <w:p w:rsidR="00885C00" w:rsidRDefault="00885C00" w:rsidP="00C316D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43000" cy="585120"/>
                  <wp:effectExtent l="19050" t="0" r="0" b="0"/>
                  <wp:docPr id="55" name="Picture 7" descr="NAN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D.emf"/>
                          <pic:cNvPicPr/>
                        </pic:nvPicPr>
                        <pic:blipFill>
                          <a:blip r:embed="rId1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8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:rsidR="00885C00" w:rsidRDefault="00E02CB1" w:rsidP="007C6C5B">
            <w:r>
              <w:t>NAND</w:t>
            </w:r>
          </w:p>
        </w:tc>
        <w:tc>
          <w:tcPr>
            <w:tcW w:w="2835" w:type="dxa"/>
          </w:tcPr>
          <w:p w:rsidR="00885C00" w:rsidRDefault="00E02CB1" w:rsidP="007C6C5B">
            <w:r>
              <w:t>When one of the inputs is “off”</w:t>
            </w:r>
          </w:p>
        </w:tc>
        <w:tc>
          <w:tcPr>
            <w:tcW w:w="2835" w:type="dxa"/>
          </w:tcPr>
          <w:p w:rsidR="00885C00" w:rsidRDefault="00E02CB1" w:rsidP="007C6C5B">
            <w:r>
              <w:t>When both inputs are “on”</w:t>
            </w:r>
          </w:p>
        </w:tc>
      </w:tr>
      <w:tr w:rsidR="00885C00">
        <w:trPr>
          <w:trHeight w:val="1552"/>
        </w:trPr>
        <w:tc>
          <w:tcPr>
            <w:tcW w:w="2492" w:type="dxa"/>
            <w:vAlign w:val="center"/>
          </w:tcPr>
          <w:p w:rsidR="00885C00" w:rsidRDefault="00885C00" w:rsidP="00C316D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68400" cy="585120"/>
                  <wp:effectExtent l="19050" t="0" r="0" b="0"/>
                  <wp:docPr id="56" name="Picture 8" descr="NOR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R.emf"/>
                          <pic:cNvPicPr/>
                        </pic:nvPicPr>
                        <pic:blipFill>
                          <a:blip r:embed="rId12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58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:rsidR="00885C00" w:rsidRDefault="00E02CB1" w:rsidP="007C6C5B">
            <w:r>
              <w:t>NOR</w:t>
            </w:r>
          </w:p>
        </w:tc>
        <w:tc>
          <w:tcPr>
            <w:tcW w:w="2835" w:type="dxa"/>
          </w:tcPr>
          <w:p w:rsidR="00885C00" w:rsidRDefault="00E02CB1" w:rsidP="007C6C5B">
            <w:r>
              <w:t>When neither input is “on”</w:t>
            </w:r>
          </w:p>
        </w:tc>
        <w:tc>
          <w:tcPr>
            <w:tcW w:w="2835" w:type="dxa"/>
          </w:tcPr>
          <w:p w:rsidR="00885C00" w:rsidRDefault="00E02CB1" w:rsidP="007C6C5B">
            <w:r>
              <w:t>When at least one input is ‘on’</w:t>
            </w:r>
          </w:p>
        </w:tc>
      </w:tr>
    </w:tbl>
    <w:p w:rsidR="00C316D3" w:rsidRDefault="00C316D3" w:rsidP="007C6C5B"/>
    <w:p w:rsidR="00D51493" w:rsidRDefault="00D51493" w:rsidP="007C6C5B"/>
    <w:tbl>
      <w:tblPr>
        <w:tblStyle w:val="TableGrid"/>
        <w:tblW w:w="8930" w:type="dxa"/>
        <w:tblInd w:w="250" w:type="dxa"/>
        <w:tblLook w:val="04A0"/>
      </w:tblPr>
      <w:tblGrid>
        <w:gridCol w:w="8930"/>
      </w:tblGrid>
      <w:tr w:rsidR="00D51493">
        <w:trPr>
          <w:trHeight w:val="374"/>
        </w:trPr>
        <w:tc>
          <w:tcPr>
            <w:tcW w:w="8930" w:type="dxa"/>
            <w:vAlign w:val="center"/>
          </w:tcPr>
          <w:p w:rsidR="00D51493" w:rsidRDefault="00D51493" w:rsidP="00D51493">
            <w:pPr>
              <w:tabs>
                <w:tab w:val="left" w:pos="660"/>
                <w:tab w:val="left" w:pos="1890"/>
                <w:tab w:val="left" w:pos="3294"/>
                <w:tab w:val="left" w:pos="4536"/>
                <w:tab w:val="left" w:pos="5954"/>
                <w:tab w:val="left" w:pos="7371"/>
              </w:tabs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ab/>
            </w:r>
            <w:r w:rsidRPr="006901FA">
              <w:rPr>
                <w:b/>
                <w:sz w:val="24"/>
                <w:lang w:eastAsia="en-GB"/>
              </w:rPr>
              <w:t>NOT</w:t>
            </w:r>
            <w:r w:rsidRPr="006901FA">
              <w:rPr>
                <w:b/>
                <w:sz w:val="24"/>
                <w:lang w:eastAsia="en-GB"/>
              </w:rPr>
              <w:tab/>
              <w:t xml:space="preserve">AND </w:t>
            </w:r>
            <w:r w:rsidRPr="006901FA">
              <w:rPr>
                <w:b/>
                <w:sz w:val="24"/>
                <w:lang w:eastAsia="en-GB"/>
              </w:rPr>
              <w:tab/>
              <w:t>OR</w:t>
            </w:r>
            <w:r w:rsidRPr="006901FA">
              <w:rPr>
                <w:b/>
                <w:sz w:val="24"/>
                <w:lang w:eastAsia="en-GB"/>
              </w:rPr>
              <w:tab/>
              <w:t>XOR</w:t>
            </w:r>
            <w:r w:rsidRPr="006901FA">
              <w:rPr>
                <w:b/>
                <w:sz w:val="24"/>
                <w:lang w:eastAsia="en-GB"/>
              </w:rPr>
              <w:tab/>
              <w:t>NAND</w:t>
            </w:r>
            <w:r w:rsidRPr="006901FA">
              <w:rPr>
                <w:b/>
                <w:sz w:val="24"/>
                <w:lang w:eastAsia="en-GB"/>
              </w:rPr>
              <w:tab/>
              <w:t>NOR</w:t>
            </w:r>
          </w:p>
        </w:tc>
      </w:tr>
    </w:tbl>
    <w:p w:rsidR="003355EA" w:rsidRDefault="003355EA" w:rsidP="003355EA">
      <w:pPr>
        <w:rPr>
          <w:b/>
          <w:lang w:eastAsia="en-GB"/>
        </w:rPr>
      </w:pPr>
    </w:p>
    <w:p w:rsidR="00304E37" w:rsidRPr="00542E1C" w:rsidRDefault="00542E1C" w:rsidP="00542E1C">
      <w:pPr>
        <w:pStyle w:val="ListParagraph"/>
        <w:numPr>
          <w:ilvl w:val="0"/>
          <w:numId w:val="14"/>
        </w:numPr>
        <w:tabs>
          <w:tab w:val="left" w:pos="993"/>
          <w:tab w:val="left" w:pos="2268"/>
          <w:tab w:val="left" w:pos="3544"/>
          <w:tab w:val="left" w:pos="4820"/>
          <w:tab w:val="left" w:pos="6096"/>
          <w:tab w:val="left" w:pos="7371"/>
        </w:tabs>
        <w:rPr>
          <w:b/>
          <w:lang w:eastAsia="en-GB"/>
        </w:rPr>
      </w:pPr>
      <w:r>
        <w:rPr>
          <w:lang w:eastAsia="en-GB"/>
        </w:rPr>
        <w:t xml:space="preserve">Answer questions 6, 7, 8 &amp; 9 from page 143 of AQA Computing AS (Bond &amp; </w:t>
      </w:r>
      <w:proofErr w:type="spellStart"/>
      <w:r>
        <w:rPr>
          <w:lang w:eastAsia="en-GB"/>
        </w:rPr>
        <w:t>Langfield</w:t>
      </w:r>
      <w:proofErr w:type="spellEnd"/>
      <w:r>
        <w:rPr>
          <w:lang w:eastAsia="en-GB"/>
        </w:rPr>
        <w:t>)</w:t>
      </w:r>
      <w:r w:rsidR="006901FA" w:rsidRPr="00542E1C">
        <w:rPr>
          <w:b/>
          <w:lang w:eastAsia="en-GB"/>
        </w:rPr>
        <w:tab/>
      </w:r>
      <w:r w:rsidR="00304E37" w:rsidRPr="00542E1C">
        <w:rPr>
          <w:b/>
          <w:lang w:eastAsia="en-GB"/>
        </w:rPr>
        <w:br w:type="page"/>
      </w:r>
    </w:p>
    <w:p w:rsidR="003355EA" w:rsidRPr="00A65360" w:rsidRDefault="00A65360" w:rsidP="003355EA">
      <w:pPr>
        <w:rPr>
          <w:b/>
          <w:sz w:val="28"/>
          <w:lang w:eastAsia="en-GB"/>
        </w:rPr>
      </w:pPr>
      <w:r w:rsidRPr="00A65360">
        <w:rPr>
          <w:b/>
          <w:sz w:val="28"/>
          <w:lang w:eastAsia="en-GB"/>
        </w:rPr>
        <w:t>Logic g</w:t>
      </w:r>
      <w:r w:rsidR="00304E37" w:rsidRPr="00A65360">
        <w:rPr>
          <w:b/>
          <w:sz w:val="28"/>
          <w:lang w:eastAsia="en-GB"/>
        </w:rPr>
        <w:t xml:space="preserve">ate </w:t>
      </w:r>
      <w:r w:rsidRPr="00A65360">
        <w:rPr>
          <w:b/>
          <w:sz w:val="28"/>
          <w:lang w:eastAsia="en-GB"/>
        </w:rPr>
        <w:t>c</w:t>
      </w:r>
      <w:r w:rsidR="003355EA" w:rsidRPr="00A65360">
        <w:rPr>
          <w:b/>
          <w:sz w:val="28"/>
          <w:lang w:eastAsia="en-GB"/>
        </w:rPr>
        <w:t>hallenge</w:t>
      </w:r>
      <w:r w:rsidR="00304E37" w:rsidRPr="00A65360">
        <w:rPr>
          <w:b/>
          <w:sz w:val="28"/>
          <w:lang w:eastAsia="en-GB"/>
        </w:rPr>
        <w:t>s</w:t>
      </w:r>
      <w:r w:rsidR="003355EA" w:rsidRPr="00A65360">
        <w:rPr>
          <w:b/>
          <w:sz w:val="28"/>
          <w:lang w:eastAsia="en-GB"/>
        </w:rPr>
        <w:t>:</w:t>
      </w:r>
    </w:p>
    <w:p w:rsidR="00304E37" w:rsidRPr="003355EA" w:rsidRDefault="00304E37" w:rsidP="003355EA">
      <w:pPr>
        <w:rPr>
          <w:b/>
          <w:lang w:eastAsia="en-GB"/>
        </w:rPr>
      </w:pPr>
    </w:p>
    <w:p w:rsidR="003355EA" w:rsidRPr="003355EA" w:rsidRDefault="007A0883" w:rsidP="007A0883">
      <w:pPr>
        <w:pStyle w:val="ListParagraph"/>
        <w:numPr>
          <w:ilvl w:val="0"/>
          <w:numId w:val="6"/>
        </w:numPr>
        <w:ind w:hanging="357"/>
        <w:contextualSpacing w:val="0"/>
        <w:rPr>
          <w:lang w:eastAsia="en-GB"/>
        </w:rPr>
      </w:pPr>
      <w:r>
        <w:rPr>
          <w:lang w:eastAsia="en-GB"/>
        </w:rPr>
        <w:t xml:space="preserve">(a) </w:t>
      </w:r>
      <w:r w:rsidR="003355EA">
        <w:rPr>
          <w:lang w:eastAsia="en-GB"/>
        </w:rPr>
        <w:t>Set up a circuit with two switches, two logic gates and two bulbs so that</w:t>
      </w:r>
      <w:r w:rsidR="003355EA" w:rsidRPr="003355EA">
        <w:rPr>
          <w:lang w:eastAsia="en-GB"/>
        </w:rPr>
        <w:t xml:space="preserve"> so that the number of bulbs </w:t>
      </w:r>
      <w:r w:rsidR="004522EA">
        <w:rPr>
          <w:lang w:eastAsia="en-GB"/>
        </w:rPr>
        <w:t>that</w:t>
      </w:r>
      <w:r w:rsidR="003355EA" w:rsidRPr="003355EA">
        <w:rPr>
          <w:lang w:eastAsia="en-GB"/>
        </w:rPr>
        <w:t xml:space="preserve"> are on is the same as the number of switches </w:t>
      </w:r>
      <w:r w:rsidR="004522EA">
        <w:rPr>
          <w:lang w:eastAsia="en-GB"/>
        </w:rPr>
        <w:t>that</w:t>
      </w:r>
      <w:r w:rsidR="003355EA" w:rsidRPr="003355EA">
        <w:rPr>
          <w:lang w:eastAsia="en-GB"/>
        </w:rPr>
        <w:t xml:space="preserve"> are on</w:t>
      </w:r>
      <w:r w:rsidR="00F54762">
        <w:rPr>
          <w:lang w:eastAsia="en-GB"/>
        </w:rPr>
        <w:t>.</w:t>
      </w:r>
      <w:r w:rsidR="003355EA" w:rsidRPr="003355EA">
        <w:rPr>
          <w:lang w:eastAsia="en-GB"/>
        </w:rPr>
        <w:t xml:space="preserve"> In other words: </w:t>
      </w:r>
    </w:p>
    <w:p w:rsidR="003355EA" w:rsidRPr="003355EA" w:rsidRDefault="003355EA" w:rsidP="007A0883">
      <w:pPr>
        <w:pStyle w:val="ListParagraph"/>
        <w:numPr>
          <w:ilvl w:val="0"/>
          <w:numId w:val="7"/>
        </w:numPr>
        <w:ind w:hanging="357"/>
        <w:contextualSpacing w:val="0"/>
        <w:rPr>
          <w:lang w:eastAsia="en-GB"/>
        </w:rPr>
      </w:pPr>
      <w:proofErr w:type="gramStart"/>
      <w:r w:rsidRPr="003355EA">
        <w:rPr>
          <w:lang w:eastAsia="en-GB"/>
        </w:rPr>
        <w:t>when</w:t>
      </w:r>
      <w:proofErr w:type="gramEnd"/>
      <w:r w:rsidRPr="003355EA">
        <w:rPr>
          <w:lang w:eastAsia="en-GB"/>
        </w:rPr>
        <w:t xml:space="preserve"> both switches are off both bulbs are off,</w:t>
      </w:r>
    </w:p>
    <w:p w:rsidR="00F54762" w:rsidRDefault="003355EA" w:rsidP="007A0883">
      <w:pPr>
        <w:pStyle w:val="ListParagraph"/>
        <w:numPr>
          <w:ilvl w:val="0"/>
          <w:numId w:val="7"/>
        </w:numPr>
        <w:ind w:hanging="357"/>
        <w:contextualSpacing w:val="0"/>
        <w:rPr>
          <w:lang w:eastAsia="en-GB"/>
        </w:rPr>
      </w:pPr>
      <w:proofErr w:type="gramStart"/>
      <w:r w:rsidRPr="003355EA">
        <w:rPr>
          <w:lang w:eastAsia="en-GB"/>
        </w:rPr>
        <w:t>when</w:t>
      </w:r>
      <w:proofErr w:type="gramEnd"/>
      <w:r w:rsidRPr="003355EA">
        <w:rPr>
          <w:lang w:eastAsia="en-GB"/>
        </w:rPr>
        <w:t xml:space="preserve"> either switch is on one bulb is on,</w:t>
      </w:r>
    </w:p>
    <w:p w:rsidR="003355EA" w:rsidRDefault="003355EA" w:rsidP="007A0883">
      <w:pPr>
        <w:pStyle w:val="ListParagraph"/>
        <w:numPr>
          <w:ilvl w:val="0"/>
          <w:numId w:val="7"/>
        </w:numPr>
        <w:spacing w:after="120"/>
        <w:ind w:hanging="357"/>
        <w:contextualSpacing w:val="0"/>
        <w:rPr>
          <w:lang w:eastAsia="en-GB"/>
        </w:rPr>
      </w:pPr>
      <w:proofErr w:type="gramStart"/>
      <w:r w:rsidRPr="003355EA">
        <w:rPr>
          <w:lang w:eastAsia="en-GB"/>
        </w:rPr>
        <w:t>when</w:t>
      </w:r>
      <w:proofErr w:type="gramEnd"/>
      <w:r w:rsidRPr="003355EA">
        <w:rPr>
          <w:lang w:eastAsia="en-GB"/>
        </w:rPr>
        <w:t xml:space="preserve"> both switches are on both bulbs are on.</w:t>
      </w:r>
    </w:p>
    <w:p w:rsidR="007A0883" w:rsidRPr="003355EA" w:rsidRDefault="007A0883" w:rsidP="007A0883">
      <w:pPr>
        <w:pStyle w:val="ListParagraph"/>
        <w:numPr>
          <w:ilvl w:val="0"/>
          <w:numId w:val="9"/>
        </w:numPr>
        <w:spacing w:before="120"/>
        <w:ind w:hanging="357"/>
        <w:contextualSpacing w:val="0"/>
        <w:rPr>
          <w:lang w:eastAsia="en-GB"/>
        </w:rPr>
      </w:pPr>
      <w:r>
        <w:rPr>
          <w:lang w:eastAsia="en-GB"/>
        </w:rPr>
        <w:t>Draw a diagram of the logic circuit.</w:t>
      </w:r>
    </w:p>
    <w:p w:rsidR="003355EA" w:rsidRDefault="003355EA" w:rsidP="007A0883">
      <w:pPr>
        <w:spacing w:before="120"/>
        <w:rPr>
          <w:lang w:eastAsia="en-GB"/>
        </w:rPr>
      </w:pPr>
    </w:p>
    <w:p w:rsidR="003355EA" w:rsidRPr="003355EA" w:rsidRDefault="003355EA" w:rsidP="007A0883">
      <w:pPr>
        <w:pStyle w:val="ListParagraph"/>
        <w:numPr>
          <w:ilvl w:val="0"/>
          <w:numId w:val="6"/>
        </w:numPr>
        <w:spacing w:before="120"/>
        <w:rPr>
          <w:lang w:eastAsia="en-GB"/>
        </w:rPr>
      </w:pPr>
      <w:r>
        <w:rPr>
          <w:lang w:eastAsia="en-GB"/>
        </w:rPr>
        <w:t xml:space="preserve">Create </w:t>
      </w:r>
      <w:r w:rsidR="004522EA">
        <w:rPr>
          <w:lang w:eastAsia="en-GB"/>
        </w:rPr>
        <w:t xml:space="preserve">a </w:t>
      </w:r>
      <w:r>
        <w:rPr>
          <w:lang w:eastAsia="en-GB"/>
        </w:rPr>
        <w:t xml:space="preserve">circuit </w:t>
      </w:r>
      <w:r w:rsidR="004522EA">
        <w:rPr>
          <w:lang w:eastAsia="en-GB"/>
        </w:rPr>
        <w:t>for each of the following</w:t>
      </w:r>
      <w:r w:rsidRPr="003355EA">
        <w:rPr>
          <w:lang w:eastAsia="en-GB"/>
        </w:rPr>
        <w:t xml:space="preserve">: </w:t>
      </w:r>
    </w:p>
    <w:p w:rsidR="003355EA" w:rsidRPr="003355EA" w:rsidRDefault="004522EA" w:rsidP="007A0883">
      <w:pPr>
        <w:pStyle w:val="ListParagraph"/>
        <w:numPr>
          <w:ilvl w:val="0"/>
          <w:numId w:val="13"/>
        </w:numPr>
        <w:spacing w:before="120"/>
        <w:ind w:left="1418" w:hanging="357"/>
        <w:contextualSpacing w:val="0"/>
        <w:rPr>
          <w:lang w:eastAsia="en-GB"/>
        </w:rPr>
      </w:pPr>
      <w:r>
        <w:rPr>
          <w:lang w:eastAsia="en-GB"/>
        </w:rPr>
        <w:t>W</w:t>
      </w:r>
      <w:r w:rsidR="003355EA" w:rsidRPr="003355EA">
        <w:rPr>
          <w:lang w:eastAsia="en-GB"/>
        </w:rPr>
        <w:t>hen both switches are on both bulbs are on,</w:t>
      </w:r>
      <w:r>
        <w:rPr>
          <w:lang w:eastAsia="en-GB"/>
        </w:rPr>
        <w:t xml:space="preserve"> </w:t>
      </w:r>
      <w:r w:rsidR="003355EA" w:rsidRPr="003355EA">
        <w:rPr>
          <w:lang w:eastAsia="en-GB"/>
        </w:rPr>
        <w:t>the rest of the time - both bulbs are off</w:t>
      </w:r>
      <w:r>
        <w:rPr>
          <w:lang w:eastAsia="en-GB"/>
        </w:rPr>
        <w:t>.</w:t>
      </w:r>
    </w:p>
    <w:p w:rsidR="003355EA" w:rsidRPr="003355EA" w:rsidRDefault="004522EA" w:rsidP="007A0883">
      <w:pPr>
        <w:pStyle w:val="ListParagraph"/>
        <w:numPr>
          <w:ilvl w:val="0"/>
          <w:numId w:val="13"/>
        </w:numPr>
        <w:spacing w:before="120"/>
        <w:ind w:left="1418" w:hanging="357"/>
        <w:contextualSpacing w:val="0"/>
        <w:rPr>
          <w:lang w:eastAsia="en-GB"/>
        </w:rPr>
      </w:pPr>
      <w:r>
        <w:rPr>
          <w:lang w:eastAsia="en-GB"/>
        </w:rPr>
        <w:t>W</w:t>
      </w:r>
      <w:r w:rsidR="003355EA" w:rsidRPr="003355EA">
        <w:rPr>
          <w:lang w:eastAsia="en-GB"/>
        </w:rPr>
        <w:t>hen both switches are off both bulbs are on,</w:t>
      </w:r>
      <w:r>
        <w:rPr>
          <w:lang w:eastAsia="en-GB"/>
        </w:rPr>
        <w:t xml:space="preserve"> </w:t>
      </w:r>
      <w:r w:rsidR="003355EA" w:rsidRPr="003355EA">
        <w:rPr>
          <w:lang w:eastAsia="en-GB"/>
        </w:rPr>
        <w:t>the rest of the time - both bulbs are off</w:t>
      </w:r>
      <w:r>
        <w:rPr>
          <w:lang w:eastAsia="en-GB"/>
        </w:rPr>
        <w:t>.</w:t>
      </w:r>
    </w:p>
    <w:p w:rsidR="00F54762" w:rsidRDefault="004522EA" w:rsidP="007A0883">
      <w:pPr>
        <w:pStyle w:val="ListParagraph"/>
        <w:numPr>
          <w:ilvl w:val="0"/>
          <w:numId w:val="13"/>
        </w:numPr>
        <w:spacing w:before="120"/>
        <w:ind w:left="1418" w:hanging="357"/>
        <w:contextualSpacing w:val="0"/>
        <w:rPr>
          <w:lang w:eastAsia="en-GB"/>
        </w:rPr>
      </w:pPr>
      <w:r>
        <w:rPr>
          <w:lang w:eastAsia="en-GB"/>
        </w:rPr>
        <w:t>W</w:t>
      </w:r>
      <w:r w:rsidR="003355EA" w:rsidRPr="003355EA">
        <w:rPr>
          <w:lang w:eastAsia="en-GB"/>
        </w:rPr>
        <w:t>hen both switches are off both bulbs are off,</w:t>
      </w:r>
      <w:r>
        <w:rPr>
          <w:lang w:eastAsia="en-GB"/>
        </w:rPr>
        <w:t xml:space="preserve"> </w:t>
      </w:r>
      <w:r w:rsidR="003355EA" w:rsidRPr="003355EA">
        <w:rPr>
          <w:lang w:eastAsia="en-GB"/>
        </w:rPr>
        <w:t>when one switch is on both bulbs are on,</w:t>
      </w:r>
      <w:r>
        <w:rPr>
          <w:lang w:eastAsia="en-GB"/>
        </w:rPr>
        <w:t xml:space="preserve"> </w:t>
      </w:r>
      <w:r w:rsidR="003355EA" w:rsidRPr="003355EA">
        <w:rPr>
          <w:lang w:eastAsia="en-GB"/>
        </w:rPr>
        <w:t>when both switches are on one bulb is on.</w:t>
      </w:r>
    </w:p>
    <w:p w:rsidR="004F0B06" w:rsidRDefault="004F0B06" w:rsidP="007A0883">
      <w:pPr>
        <w:spacing w:before="120"/>
        <w:ind w:left="720"/>
        <w:rPr>
          <w:lang w:eastAsia="en-GB"/>
        </w:rPr>
      </w:pPr>
    </w:p>
    <w:p w:rsidR="004F0B06" w:rsidRDefault="007A0883" w:rsidP="007A0883">
      <w:pPr>
        <w:pStyle w:val="ListParagraph"/>
        <w:numPr>
          <w:ilvl w:val="0"/>
          <w:numId w:val="6"/>
        </w:numPr>
        <w:spacing w:before="120"/>
        <w:ind w:hanging="357"/>
        <w:contextualSpacing w:val="0"/>
        <w:rPr>
          <w:lang w:eastAsia="en-GB"/>
        </w:rPr>
      </w:pPr>
      <w:r>
        <w:rPr>
          <w:lang w:eastAsia="en-GB"/>
        </w:rPr>
        <w:t xml:space="preserve">(a) </w:t>
      </w:r>
      <w:r w:rsidR="004F0B06">
        <w:rPr>
          <w:lang w:eastAsia="en-GB"/>
        </w:rPr>
        <w:t>Create a simple binary ad</w:t>
      </w:r>
      <w:r w:rsidR="005E1E27">
        <w:rPr>
          <w:lang w:eastAsia="en-GB"/>
        </w:rPr>
        <w:t>ding machine. Ther</w:t>
      </w:r>
      <w:r w:rsidR="00304E37">
        <w:rPr>
          <w:lang w:eastAsia="en-GB"/>
        </w:rPr>
        <w:t xml:space="preserve">e should be three binary input buttons </w:t>
      </w:r>
      <w:r w:rsidR="005E1E27">
        <w:rPr>
          <w:lang w:eastAsia="en-GB"/>
        </w:rPr>
        <w:t xml:space="preserve">(a, b and c) each of which can be 0 or 1 and two output lights to represent </w:t>
      </w:r>
      <w:r w:rsidR="00304E37">
        <w:rPr>
          <w:lang w:eastAsia="en-GB"/>
        </w:rPr>
        <w:t xml:space="preserve">the </w:t>
      </w:r>
      <w:r w:rsidR="005E1E27">
        <w:rPr>
          <w:lang w:eastAsia="en-GB"/>
        </w:rPr>
        <w:t>units and twos in binary number</w:t>
      </w:r>
      <w:r w:rsidR="00304E37">
        <w:rPr>
          <w:lang w:eastAsia="en-GB"/>
        </w:rPr>
        <w:t xml:space="preserve">. The </w:t>
      </w:r>
      <w:proofErr w:type="gramStart"/>
      <w:r w:rsidR="00304E37">
        <w:rPr>
          <w:lang w:eastAsia="en-GB"/>
        </w:rPr>
        <w:t>number of buttons pressed should be represented by the output lights</w:t>
      </w:r>
      <w:proofErr w:type="gramEnd"/>
      <w:r w:rsidR="00304E37">
        <w:rPr>
          <w:lang w:eastAsia="en-GB"/>
        </w:rPr>
        <w:t xml:space="preserve"> as a binary number.</w:t>
      </w:r>
    </w:p>
    <w:p w:rsidR="007A0883" w:rsidRPr="003355EA" w:rsidRDefault="007A0883" w:rsidP="007A0883">
      <w:pPr>
        <w:pStyle w:val="ListParagraph"/>
        <w:numPr>
          <w:ilvl w:val="0"/>
          <w:numId w:val="10"/>
        </w:numPr>
        <w:spacing w:before="120"/>
        <w:ind w:hanging="357"/>
        <w:contextualSpacing w:val="0"/>
        <w:rPr>
          <w:lang w:eastAsia="en-GB"/>
        </w:rPr>
      </w:pPr>
      <w:r>
        <w:rPr>
          <w:lang w:eastAsia="en-GB"/>
        </w:rPr>
        <w:t>Draw a diagram of the logic circuit.</w:t>
      </w:r>
    </w:p>
    <w:p w:rsidR="007A0883" w:rsidRDefault="007A0883" w:rsidP="007A0883">
      <w:pPr>
        <w:ind w:left="360"/>
        <w:rPr>
          <w:lang w:eastAsia="en-GB"/>
        </w:rPr>
      </w:pPr>
    </w:p>
    <w:p w:rsidR="00304E37" w:rsidRDefault="00D51493" w:rsidP="00304E37">
      <w:pPr>
        <w:pStyle w:val="ListParagraph"/>
        <w:rPr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142875</wp:posOffset>
            </wp:positionV>
            <wp:extent cx="4967605" cy="3476625"/>
            <wp:effectExtent l="19050" t="0" r="444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4E37" w:rsidRPr="007C6C5B" w:rsidRDefault="00304E37" w:rsidP="00304E37">
      <w:pPr>
        <w:pStyle w:val="ListParagraph"/>
        <w:rPr>
          <w:lang w:eastAsia="en-GB"/>
        </w:rPr>
      </w:pPr>
    </w:p>
    <w:sectPr w:rsidR="00304E37" w:rsidRPr="007C6C5B" w:rsidSect="00885C00">
      <w:footerReference w:type="default" r:id="rId14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FE3" w:rsidRDefault="00634FE3" w:rsidP="00885C00">
      <w:r>
        <w:separator/>
      </w:r>
    </w:p>
  </w:endnote>
  <w:endnote w:type="continuationSeparator" w:id="0">
    <w:p w:rsidR="00634FE3" w:rsidRDefault="00634FE3" w:rsidP="00885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C00" w:rsidRDefault="00885C00" w:rsidP="00885C00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533400" cy="292560"/>
          <wp:effectExtent l="19050" t="0" r="0" b="0"/>
          <wp:docPr id="41" name="Picture 40" descr="AND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400" cy="292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/>
      </w:rPr>
      <w:drawing>
        <wp:inline distT="0" distB="0" distL="0" distR="0">
          <wp:extent cx="546100" cy="292560"/>
          <wp:effectExtent l="19050" t="0" r="0" b="0"/>
          <wp:docPr id="48" name="Picture 45" descr="O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6100" cy="292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/>
      </w:rPr>
      <w:drawing>
        <wp:inline distT="0" distB="0" distL="0" distR="0">
          <wp:extent cx="596900" cy="292560"/>
          <wp:effectExtent l="19050" t="0" r="0" b="0"/>
          <wp:docPr id="49" name="Picture 46" descr="XO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OR.em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6900" cy="292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/>
      </w:rPr>
      <w:drawing>
        <wp:inline distT="0" distB="0" distL="0" distR="0">
          <wp:extent cx="511175" cy="292560"/>
          <wp:effectExtent l="19050" t="0" r="0" b="0"/>
          <wp:docPr id="50" name="Picture 43" descr="NOT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T.emf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11175" cy="292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/>
      </w:rPr>
      <w:drawing>
        <wp:inline distT="0" distB="0" distL="0" distR="0">
          <wp:extent cx="571500" cy="292560"/>
          <wp:effectExtent l="19050" t="0" r="0" b="0"/>
          <wp:docPr id="42" name="Picture 41" descr="NAND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ND.emf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571500" cy="292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/>
      </w:rPr>
      <w:drawing>
        <wp:inline distT="0" distB="0" distL="0" distR="0">
          <wp:extent cx="584200" cy="292560"/>
          <wp:effectExtent l="19050" t="0" r="6350" b="0"/>
          <wp:docPr id="43" name="Picture 42" descr="NO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R.emf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584200" cy="292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noProof/>
        <w:lang w:val="en-US"/>
      </w:rPr>
      <w:drawing>
        <wp:inline distT="0" distB="0" distL="0" distR="0">
          <wp:extent cx="635000" cy="292560"/>
          <wp:effectExtent l="19050" t="0" r="0" b="0"/>
          <wp:docPr id="45" name="Picture 44" descr="NXO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XOR.emf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635000" cy="292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FE3" w:rsidRDefault="00634FE3" w:rsidP="00885C00">
      <w:r>
        <w:separator/>
      </w:r>
    </w:p>
  </w:footnote>
  <w:footnote w:type="continuationSeparator" w:id="0">
    <w:p w:rsidR="00634FE3" w:rsidRDefault="00634FE3" w:rsidP="00885C00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25B"/>
    <w:multiLevelType w:val="hybridMultilevel"/>
    <w:tmpl w:val="2786A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E76B5"/>
    <w:multiLevelType w:val="hybridMultilevel"/>
    <w:tmpl w:val="317A9AD2"/>
    <w:lvl w:ilvl="0" w:tplc="9F68D46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A84492"/>
    <w:multiLevelType w:val="multilevel"/>
    <w:tmpl w:val="9CAC229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1FF76FBB"/>
    <w:multiLevelType w:val="hybridMultilevel"/>
    <w:tmpl w:val="5D12F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10C4"/>
    <w:multiLevelType w:val="hybridMultilevel"/>
    <w:tmpl w:val="E4F07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852AE"/>
    <w:multiLevelType w:val="hybridMultilevel"/>
    <w:tmpl w:val="35E62166"/>
    <w:lvl w:ilvl="0" w:tplc="81620E2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B4ED2"/>
    <w:multiLevelType w:val="multilevel"/>
    <w:tmpl w:val="0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3F2E794E"/>
    <w:multiLevelType w:val="hybridMultilevel"/>
    <w:tmpl w:val="F404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D5D3B"/>
    <w:multiLevelType w:val="hybridMultilevel"/>
    <w:tmpl w:val="E40A12BE"/>
    <w:lvl w:ilvl="0" w:tplc="81620E20">
      <w:start w:val="2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2E2CC5"/>
    <w:multiLevelType w:val="hybridMultilevel"/>
    <w:tmpl w:val="6708F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31A85"/>
    <w:multiLevelType w:val="hybridMultilevel"/>
    <w:tmpl w:val="195AF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43886"/>
    <w:multiLevelType w:val="hybridMultilevel"/>
    <w:tmpl w:val="6742A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EC6698"/>
    <w:multiLevelType w:val="hybridMultilevel"/>
    <w:tmpl w:val="06880704"/>
    <w:lvl w:ilvl="0" w:tplc="2F9CF59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2F9CF594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605E00"/>
    <w:multiLevelType w:val="hybridMultilevel"/>
    <w:tmpl w:val="E44837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A0494D"/>
    <w:multiLevelType w:val="hybridMultilevel"/>
    <w:tmpl w:val="A8A086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2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7C6C5B"/>
    <w:rsid w:val="000A7F2A"/>
    <w:rsid w:val="000F0DE8"/>
    <w:rsid w:val="0011756F"/>
    <w:rsid w:val="00226C5B"/>
    <w:rsid w:val="00272CF7"/>
    <w:rsid w:val="00277602"/>
    <w:rsid w:val="00304E37"/>
    <w:rsid w:val="003116AF"/>
    <w:rsid w:val="003355EA"/>
    <w:rsid w:val="003923C4"/>
    <w:rsid w:val="00422195"/>
    <w:rsid w:val="004522EA"/>
    <w:rsid w:val="004F0B06"/>
    <w:rsid w:val="00512CFE"/>
    <w:rsid w:val="00542E1C"/>
    <w:rsid w:val="00543388"/>
    <w:rsid w:val="0055794A"/>
    <w:rsid w:val="005907B6"/>
    <w:rsid w:val="005E1E27"/>
    <w:rsid w:val="00616567"/>
    <w:rsid w:val="00634FE3"/>
    <w:rsid w:val="006901FA"/>
    <w:rsid w:val="006A145D"/>
    <w:rsid w:val="007579A4"/>
    <w:rsid w:val="007A0883"/>
    <w:rsid w:val="007C6C5B"/>
    <w:rsid w:val="0082250F"/>
    <w:rsid w:val="00885C00"/>
    <w:rsid w:val="008F7BA5"/>
    <w:rsid w:val="0099485F"/>
    <w:rsid w:val="00A4524A"/>
    <w:rsid w:val="00A65360"/>
    <w:rsid w:val="00A71852"/>
    <w:rsid w:val="00A94268"/>
    <w:rsid w:val="00AC5916"/>
    <w:rsid w:val="00AD13D1"/>
    <w:rsid w:val="00B401F7"/>
    <w:rsid w:val="00C156A1"/>
    <w:rsid w:val="00C316D3"/>
    <w:rsid w:val="00D51493"/>
    <w:rsid w:val="00DA0612"/>
    <w:rsid w:val="00DC5219"/>
    <w:rsid w:val="00E02CB1"/>
    <w:rsid w:val="00E65E6B"/>
    <w:rsid w:val="00F27F6E"/>
    <w:rsid w:val="00F54762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9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85C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5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31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85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85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C00"/>
    <w:rPr>
      <w:rFonts w:ascii="Calibri" w:hAnsi="Calibr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5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C00"/>
    <w:rPr>
      <w:rFonts w:ascii="Calibri" w:hAnsi="Calibri"/>
      <w:sz w:val="22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355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5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4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3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4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7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9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6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4" Type="http://schemas.openxmlformats.org/officeDocument/2006/relationships/image" Target="media/image4.emf"/><Relationship Id="rId5" Type="http://schemas.openxmlformats.org/officeDocument/2006/relationships/image" Target="media/image5.emf"/><Relationship Id="rId6" Type="http://schemas.openxmlformats.org/officeDocument/2006/relationships/image" Target="media/image6.emf"/><Relationship Id="rId7" Type="http://schemas.openxmlformats.org/officeDocument/2006/relationships/image" Target="media/image8.emf"/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1486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Hughes</dc:creator>
  <cp:lastModifiedBy>Harry Robinson</cp:lastModifiedBy>
  <cp:revision>7</cp:revision>
  <dcterms:created xsi:type="dcterms:W3CDTF">2011-10-14T14:14:00Z</dcterms:created>
  <dcterms:modified xsi:type="dcterms:W3CDTF">2014-11-10T17:51:00Z</dcterms:modified>
</cp:coreProperties>
</file>