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24773">
      <w:r>
        <w:drawing>
          <wp:inline distT="0" distB="0" distL="114300" distR="114300">
            <wp:extent cx="3181350" cy="3020060"/>
            <wp:effectExtent l="0" t="0" r="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469BCB">
      <w:r>
        <w:drawing>
          <wp:inline distT="0" distB="0" distL="114300" distR="114300">
            <wp:extent cx="3013710" cy="3020060"/>
            <wp:effectExtent l="0" t="0" r="152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8101B">
      <w:pPr>
        <w:rPr>
          <w:rFonts w:hint="eastAsia"/>
        </w:rPr>
      </w:pPr>
      <w:r>
        <w:rPr>
          <w:rFonts w:hint="eastAsia"/>
        </w:rPr>
        <w:t>=== 开始多维灵敏度分析 (人数 &amp; 响应延迟) ===</w:t>
      </w:r>
    </w:p>
    <w:p w14:paraId="7EDFA5E7">
      <w:pPr>
        <w:rPr>
          <w:rFonts w:hint="eastAsia"/>
        </w:rPr>
      </w:pPr>
      <w:r>
        <w:rPr>
          <w:rFonts w:hint="eastAsia"/>
        </w:rPr>
        <w:t>1. 正在运行: 人数灵敏度测试 (N=1~12)...</w:t>
      </w:r>
    </w:p>
    <w:p w14:paraId="4DE97865">
      <w:pPr>
        <w:rPr>
          <w:rFonts w:hint="eastAsia"/>
        </w:rPr>
      </w:pPr>
      <w:r>
        <w:rPr>
          <w:rFonts w:hint="eastAsia"/>
        </w:rPr>
        <w:t xml:space="preserve">  N = 1, Time = 11540.4 s</w:t>
      </w:r>
    </w:p>
    <w:p w14:paraId="3205D9AC">
      <w:pPr>
        <w:rPr>
          <w:rFonts w:hint="eastAsia"/>
        </w:rPr>
      </w:pPr>
      <w:r>
        <w:rPr>
          <w:rFonts w:hint="eastAsia"/>
        </w:rPr>
        <w:t xml:space="preserve">  N = 2, Time = 1762.3 s</w:t>
      </w:r>
    </w:p>
    <w:p w14:paraId="4C3C8787">
      <w:pPr>
        <w:rPr>
          <w:rFonts w:hint="eastAsia"/>
        </w:rPr>
      </w:pPr>
      <w:r>
        <w:rPr>
          <w:rFonts w:hint="eastAsia"/>
        </w:rPr>
        <w:t xml:space="preserve">  N = 3, Time = 1490.0 s</w:t>
      </w:r>
    </w:p>
    <w:p w14:paraId="1BE65825">
      <w:pPr>
        <w:rPr>
          <w:rFonts w:hint="eastAsia"/>
        </w:rPr>
      </w:pPr>
      <w:r>
        <w:rPr>
          <w:rFonts w:hint="eastAsia"/>
        </w:rPr>
        <w:t xml:space="preserve">  N = 4, Time = 859.2 s</w:t>
      </w:r>
    </w:p>
    <w:p w14:paraId="23756086">
      <w:pPr>
        <w:rPr>
          <w:rFonts w:hint="eastAsia"/>
        </w:rPr>
      </w:pPr>
      <w:r>
        <w:rPr>
          <w:rFonts w:hint="eastAsia"/>
        </w:rPr>
        <w:t xml:space="preserve">  N = 5, Time = 669.0 s</w:t>
      </w:r>
    </w:p>
    <w:p w14:paraId="66BC9F6D">
      <w:pPr>
        <w:rPr>
          <w:rFonts w:hint="eastAsia"/>
        </w:rPr>
      </w:pPr>
      <w:r>
        <w:rPr>
          <w:rFonts w:hint="eastAsia"/>
        </w:rPr>
        <w:t xml:space="preserve">  N = 6, Time = 623.6 s</w:t>
      </w:r>
    </w:p>
    <w:p w14:paraId="32B51B08">
      <w:pPr>
        <w:rPr>
          <w:rFonts w:hint="eastAsia"/>
        </w:rPr>
      </w:pPr>
      <w:r>
        <w:rPr>
          <w:rFonts w:hint="eastAsia"/>
        </w:rPr>
        <w:t xml:space="preserve">  N = 7, Time = 532.0 s</w:t>
      </w:r>
    </w:p>
    <w:p w14:paraId="68B25AFF">
      <w:pPr>
        <w:rPr>
          <w:rFonts w:hint="eastAsia"/>
        </w:rPr>
      </w:pPr>
      <w:r>
        <w:rPr>
          <w:rFonts w:hint="eastAsia"/>
        </w:rPr>
        <w:t xml:space="preserve">  N = 8, Time = 483.4 s</w:t>
      </w:r>
    </w:p>
    <w:p w14:paraId="3B50BE61">
      <w:pPr>
        <w:rPr>
          <w:rFonts w:hint="eastAsia"/>
        </w:rPr>
      </w:pPr>
      <w:r>
        <w:rPr>
          <w:rFonts w:hint="eastAsia"/>
        </w:rPr>
        <w:t xml:space="preserve">  N = 9, Time = 361.7 s</w:t>
      </w:r>
    </w:p>
    <w:p w14:paraId="1B263021">
      <w:pPr>
        <w:rPr>
          <w:rFonts w:hint="eastAsia"/>
        </w:rPr>
      </w:pPr>
      <w:r>
        <w:rPr>
          <w:rFonts w:hint="eastAsia"/>
        </w:rPr>
        <w:t xml:space="preserve">  N = 10, Time = 295.8 s</w:t>
      </w:r>
    </w:p>
    <w:p w14:paraId="70A05A13">
      <w:pPr>
        <w:rPr>
          <w:rFonts w:hint="eastAsia"/>
        </w:rPr>
      </w:pPr>
      <w:r>
        <w:rPr>
          <w:rFonts w:hint="eastAsia"/>
        </w:rPr>
        <w:t xml:space="preserve">  N = 11, Time = 284.2 s</w:t>
      </w:r>
    </w:p>
    <w:p w14:paraId="1479C77E">
      <w:pPr>
        <w:rPr>
          <w:rFonts w:hint="eastAsia"/>
        </w:rPr>
      </w:pPr>
      <w:r>
        <w:rPr>
          <w:rFonts w:hint="eastAsia"/>
        </w:rPr>
        <w:t xml:space="preserve">  N = 12, Time = 317.8 s</w:t>
      </w:r>
    </w:p>
    <w:p w14:paraId="2596E7AD">
      <w:pPr>
        <w:rPr>
          <w:rFonts w:hint="eastAsia"/>
        </w:rPr>
      </w:pPr>
      <w:r>
        <w:rPr>
          <w:rFonts w:hint="eastAsia"/>
        </w:rPr>
        <w:t>2. 正在运行: 延迟时间灵敏度测试 (Delay=0~600s)...</w:t>
      </w:r>
    </w:p>
    <w:p w14:paraId="14A33D94">
      <w:pPr>
        <w:rPr>
          <w:rFonts w:hint="eastAsia"/>
        </w:rPr>
      </w:pPr>
      <w:r>
        <w:rPr>
          <w:rFonts w:hint="eastAsia"/>
        </w:rPr>
        <w:t>=== 分析完成 ===</w:t>
      </w:r>
    </w:p>
    <w:p w14:paraId="6071BC51">
      <w:pPr>
        <w:rPr>
          <w:rFonts w:hint="eastAsia"/>
        </w:rPr>
      </w:pPr>
      <w:r>
        <w:rPr>
          <w:rFonts w:hint="eastAsia"/>
        </w:rPr>
        <w:t>关键结论预览:</w:t>
      </w:r>
    </w:p>
    <w:p w14:paraId="2CC9B06E">
      <w:pPr>
        <w:rPr>
          <w:rFonts w:hint="eastAsia"/>
        </w:rPr>
      </w:pPr>
      <w:r>
        <w:rPr>
          <w:rFonts w:hint="eastAsia"/>
        </w:rPr>
        <w:t xml:space="preserve">  - 延迟 0秒 时耗时: 623.6 s</w:t>
      </w:r>
    </w:p>
    <w:p w14:paraId="1B0BBFDE">
      <w:pPr>
        <w:rPr>
          <w:rFonts w:hint="eastAsia"/>
        </w:rPr>
      </w:pPr>
      <w:r>
        <w:rPr>
          <w:rFonts w:hint="eastAsia"/>
        </w:rPr>
        <w:t xml:space="preserve">  - 延迟 600秒 时耗时: 2110.8 s</w:t>
      </w:r>
    </w:p>
    <w:p w14:paraId="3DB291FC">
      <w:pPr>
        <w:rPr>
          <w:rFonts w:hint="eastAsia"/>
        </w:rPr>
      </w:pPr>
      <w:r>
        <w:rPr>
          <w:rFonts w:hint="eastAsia"/>
        </w:rPr>
        <w:t xml:space="preserve">  - 纯延迟增量: 600s, 实际耗时增量: 1487.2 s</w:t>
      </w:r>
    </w:p>
    <w:p w14:paraId="44866A25">
      <w:r>
        <w:rPr>
          <w:rFonts w:hint="eastAsia"/>
        </w:rPr>
        <w:t xml:space="preserve">  -&gt; 观察到非线性增长：烟雾扩散导致了额外的 887.2 秒作业耗时。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E3727"/>
    <w:rsid w:val="72E9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213</Words>
  <Characters>377</Characters>
  <Lines>0</Lines>
  <Paragraphs>0</Paragraphs>
  <TotalTime>5</TotalTime>
  <ScaleCrop>false</ScaleCrop>
  <LinksUpToDate>false</LinksUpToDate>
  <CharactersWithSpaces>512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2025-11-16T12:18:00Z</dcterms:created>
  <dc:creator>dell</dc:creator>
  <cp:lastModifiedBy>高明杰</cp:lastModifiedBy>
  <dcterms:modified xsi:type="dcterms:W3CDTF">2025-11-16T12:49:11Z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eyJoZGlkIjoiYjg3ZDE2YWRhZWI3MDc1N2RmMGJhYTM0YTM5OWNjMTYiLCJ1c2VySWQiOiIxMTcyMDY2ODExIn0=</vt:lpwstr>
  </property>
  <property fmtid="{D5CDD505-2E9C-101B-9397-08002B2CF9AE}" pid="4" name="ICV">
    <vt:lpwstr>22789043E49A4B2986F82673A0640438_12</vt:lpwstr>
  </property>
</Properties>
</file>