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C24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需要添加的符号说明：</w:t>
      </w:r>
    </w:p>
    <w:p w14:paraId="122A52CA">
      <w:pPr>
        <w:rPr>
          <w:rFonts w:hAnsi="Cambria Math" w:cs="Times New Roman"/>
          <w:i w:val="0"/>
          <w:sz w:val="28"/>
          <w:szCs w:val="28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初始化的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init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</m:oMath>
    </w:p>
    <w:p w14:paraId="0E67E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</w:p>
    <w:p w14:paraId="694CB27D">
      <w:pPr>
        <w:rPr>
          <w:rFonts w:hint="eastAsia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32"/>
            <w:lang w:val="en-US" w:eastAsia="zh-CN" w:bidi="ar-SA"/>
          </w:rPr>
          <m:t>R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32"/>
            <w:lang w:val="en-US" w:eastAsia="zh-CN" w:bidi="ar-SA"/>
          </w:rPr>
          <m:t>e</m:t>
        </m:r>
      </m:oMath>
      <w:r>
        <w:rPr>
          <w:rFonts w:hint="eastAsia"/>
          <w:lang w:val="en-US" w:eastAsia="zh-CN"/>
        </w:rPr>
        <w:t>值(目标函数)</w:t>
      </w:r>
    </w:p>
    <w:p w14:paraId="2E2E4D05">
      <w:pPr>
        <w:rPr>
          <w:rFonts w:hint="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i,k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32"/>
          <w:lang w:val="en-US" w:eastAsia="zh-CN"/>
        </w:rPr>
        <w:t>代表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32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学生是否属于k分段</w:t>
      </w:r>
    </w:p>
    <w:p w14:paraId="5B3F1EFB">
      <w:pPr>
        <w:rPr>
          <w:rFonts w:hint="eastAsia"/>
          <w:lang w:val="en-US" w:eastAsia="zh-CN"/>
        </w:rPr>
      </w:pPr>
    </w:p>
    <w:p w14:paraId="51E27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 模型建立</w:t>
      </w:r>
    </w:p>
    <w:p w14:paraId="4C4B3764"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(1) 问题分析</w:t>
      </w:r>
    </w:p>
    <w:p w14:paraId="2F25D4AE"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题目期望将形成性成绩稳定在，</w:t>
      </w:r>
      <w:r>
        <w:rPr>
          <w:rFonts w:ascii="Times New Roman" w:hAnsi="Times New Roman" w:cs="Times New Roman"/>
          <w:sz w:val="24"/>
          <w:szCs w:val="24"/>
        </w:rPr>
        <w:t>成绩在90～100分之间的不超过15%，成绩在80～89分之间的不超过35%，成绩在70～79分之间的不超过35%，成绩在0～69分之间的不少于15%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通过对问题具体分析，原权重为</w:t>
      </w:r>
      <w:r>
        <w:rPr>
          <w:rFonts w:ascii="Times New Roman" w:hAnsi="Times New Roman" w:cs="Times New Roman"/>
          <w:sz w:val="24"/>
          <w:szCs w:val="24"/>
        </w:rPr>
        <w:t>平时作业成绩占10%，课堂表现成绩占10%，阶段测验成绩占20%，终结性评价成绩占60%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为了尽可能小的更改权重值，本文引入三个权重，通过线性规划求解问题。</w:t>
      </w:r>
    </w:p>
    <w:p w14:paraId="4A530BD3">
      <w:pPr>
        <w:numPr>
          <w:ilvl w:val="0"/>
          <w:numId w:val="1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模型建立</w:t>
      </w:r>
    </w:p>
    <w:p w14:paraId="16BF0CB6">
      <w:pPr>
        <w:numPr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首先我们可以构建三种权重值，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2"/>
                <w:szCs w:val="28"/>
              </w:rPr>
            </m:ctrlPr>
          </m:sub>
        </m:sSub>
      </m:oMath>
      <w:r>
        <w:rPr>
          <w:rFonts w:hint="eastAsia" w:hAnsi="Cambria Math"/>
          <w:i w:val="0"/>
          <w:sz w:val="22"/>
          <w:szCs w:val="28"/>
          <w:lang w:val="en-US" w:eastAsia="zh-CN"/>
        </w:rPr>
        <w:t xml:space="preserve"> 代表平时作业成绩权重，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8"/>
              </w:rPr>
            </m:ctrlPr>
          </m:sub>
        </m:sSub>
      </m:oMath>
      <w:r>
        <w:rPr>
          <w:rFonts w:hint="eastAsia" w:hAnsi="Cambria Math"/>
          <w:i w:val="0"/>
          <w:sz w:val="22"/>
          <w:szCs w:val="28"/>
          <w:lang w:val="en-US" w:eastAsia="zh-CN"/>
        </w:rPr>
        <w:t xml:space="preserve"> 代表课堂表现成绩权重，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2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  <w:szCs w:val="28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sz w:val="22"/>
                <w:szCs w:val="28"/>
              </w:rPr>
            </m:ctrlPr>
          </m:sub>
        </m:sSub>
      </m:oMath>
      <w:r>
        <w:rPr>
          <w:rFonts w:hint="eastAsia" w:hAnsi="Cambria Math"/>
          <w:i w:val="0"/>
          <w:sz w:val="22"/>
          <w:szCs w:val="28"/>
          <w:lang w:val="en-US" w:eastAsia="zh-CN"/>
        </w:rPr>
        <w:t xml:space="preserve"> 代表阶段性测验成绩权重，且三项权重满足如下公式：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0"/>
        <w:gridCol w:w="612"/>
      </w:tblGrid>
      <w:tr w14:paraId="78E57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8217" w:type="dxa"/>
            <w:vAlign w:val="center"/>
          </w:tcPr>
          <w:p w14:paraId="222A31DD">
            <w:pPr>
              <w:adjustRightInd w:val="0"/>
              <w:snapToGrid w:val="0"/>
              <w:ind w:firstLine="220" w:firstLineChars="100"/>
              <w:jc w:val="center"/>
              <w:rPr>
                <w:rFonts w:hint="eastAsia" w:eastAsiaTheme="minorEastAsia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2"/>
                        <w:szCs w:val="28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2"/>
                    <w:szCs w:val="28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2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2"/>
                    <w:szCs w:val="28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2"/>
                        <w:szCs w:val="28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2"/>
                    <w:szCs w:val="28"/>
                    <w:lang w:val="en-US" w:eastAsia="zh-CN"/>
                  </w:rPr>
                  <m:t xml:space="preserve">=1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2"/>
                        <w:szCs w:val="28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2"/>
                    <w:szCs w:val="28"/>
                    <w:lang w:eastAsia="zh-CN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2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 w:val="22"/>
                    <w:szCs w:val="28"/>
                    <w:lang w:eastAsia="zh-CN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2"/>
                        <w:szCs w:val="28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2"/>
                        <w:szCs w:val="28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ub>
                </m:sSub>
                <m:r>
                  <w:rPr>
                    <w:rFonts w:hint="default" w:ascii="Cambria Math" w:hAnsi="Cambria Math" w:cs="Cambria Math"/>
                    <w:sz w:val="22"/>
                    <w:szCs w:val="28"/>
                  </w:rPr>
                  <m:t>≥</m:t>
                </m:r>
                <m:r>
                  <m:rPr/>
                  <w:rPr>
                    <w:rFonts w:hint="default" w:ascii="Cambria Math" w:hAnsi="Cambria Math"/>
                    <w:sz w:val="22"/>
                    <w:szCs w:val="28"/>
                    <w:lang w:val="en-US" w:eastAsia="zh-CN"/>
                  </w:rPr>
                  <m:t>0</m:t>
                </m:r>
              </m:oMath>
            </m:oMathPara>
          </w:p>
        </w:tc>
        <w:tc>
          <w:tcPr>
            <w:tcW w:w="617" w:type="dxa"/>
            <w:vAlign w:val="center"/>
          </w:tcPr>
          <w:p w14:paraId="39F019EF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4B770D06"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DA7191">
      <w:pPr>
        <w:numPr>
          <w:numId w:val="0"/>
        </w:numPr>
        <w:rPr>
          <w:rFonts w:hint="eastAsia" w:hAnsi="Cambria Math" w:cs="Times New Roman"/>
          <w:i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对与初始化的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i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init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bSup>
      </m:oMath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，我们直接初始化赋值，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因为不考虑终结性成绩，可以将形成性成绩按照原有权重分配</w:t>
      </w:r>
      <w:r>
        <w:rPr>
          <w:rFonts w:hint="eastAsia" w:hAnsi="Cambria Math" w:cs="Times New Roman"/>
          <w:i w:val="0"/>
          <w:sz w:val="28"/>
          <w:szCs w:val="28"/>
          <w:lang w:val="en-US" w:eastAsia="zh-CN"/>
        </w:rPr>
        <w:t>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0"/>
        <w:gridCol w:w="612"/>
      </w:tblGrid>
      <w:tr w14:paraId="4E104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8217" w:type="dxa"/>
            <w:vAlign w:val="center"/>
          </w:tcPr>
          <w:p w14:paraId="5A939A0E">
            <w:pPr>
              <w:adjustRightInd w:val="0"/>
              <w:snapToGrid w:val="0"/>
              <w:ind w:firstLine="280" w:firstLineChars="100"/>
              <w:jc w:val="center"/>
              <m:rPr/>
              <w:rPr>
                <w:rFonts w:hint="default" w:hAnsi="Cambria Math" w:cs="Times New Roman"/>
                <w:i w:val="0"/>
                <w:sz w:val="28"/>
                <w:szCs w:val="28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init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>
                    <m:aln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0.25</m:t>
                </m:r>
                <m:r>
                  <m:rPr>
                    <m:sty m:val="p"/>
                  </m:rPr>
                  <w:rPr>
                    <w:rFonts w:hint="default" w:hAnsi="Cambria Math" w:cs="Times New Roman"/>
                    <w:sz w:val="28"/>
                    <w:szCs w:val="28"/>
                    <w:lang w:val="en-US" w:eastAsia="zh-CN"/>
                  </w:rPr>
                  <w:br w:type="textWrapping"/>
                </m:r>
              </m:oMath>
            </m:oMathPara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init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>
                    <m:aln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0.25</m:t>
                </m:r>
                <m:r>
                  <m:rPr>
                    <m:sty m:val="p"/>
                  </m:rPr>
                  <w:rPr>
                    <w:rFonts w:hint="default" w:hAnsi="Cambria Math" w:cs="Times New Roman"/>
                    <w:sz w:val="28"/>
                    <w:szCs w:val="28"/>
                    <w:lang w:val="en-US" w:eastAsia="zh-CN"/>
                  </w:rPr>
                  <w:br w:type="textWrapping"/>
                </m:r>
              </m:oMath>
            </m:oMathPara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init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bSup>
                <m:r>
                  <m:rPr>
                    <m:aln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=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0.50</m:t>
                </m:r>
              </m:oMath>
            </m:oMathPara>
          </w:p>
        </w:tc>
        <w:tc>
          <w:tcPr>
            <w:tcW w:w="617" w:type="dxa"/>
            <w:vAlign w:val="center"/>
          </w:tcPr>
          <w:p w14:paraId="551D44B4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7BAA5FC4">
      <w:pPr>
        <w:numPr>
          <w:numId w:val="0"/>
        </w:numPr>
        <w:rPr>
          <w:rFonts w:hint="default" w:hAnsi="Cambria Math" w:cs="Times New Roman"/>
          <w:i w:val="0"/>
          <w:sz w:val="28"/>
          <w:szCs w:val="28"/>
          <w:lang w:val="en-US" w:eastAsia="zh-CN"/>
        </w:rPr>
      </w:pPr>
    </w:p>
    <w:p w14:paraId="798D7FDB">
      <w:pPr>
        <w:numPr>
          <w:numId w:val="0"/>
        </w:numPr>
        <w:ind w:firstLine="420" w:firstLineChars="0"/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为了后期求解以及表达方便，我们对各项成绩进行重新符号化定义，平时成绩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</m:oMath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，课堂表现成绩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，阶段性和检测成绩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C</m:t>
        </m:r>
      </m:oMath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，其中，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C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,分别代表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i</m:t>
        </m:r>
      </m:oMath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号同学的平时成绩，课堂表现成绩，阶段检测成绩。</w:t>
      </w:r>
    </w:p>
    <w:p w14:paraId="2C0CA5A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由于权重调整，学生成绩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>将调整为：</w:t>
      </w:r>
    </w:p>
    <w:tbl>
      <w:tblPr>
        <w:tblStyle w:val="3"/>
        <w:tblpPr w:leftFromText="180" w:rightFromText="180" w:vertAnchor="text" w:horzAnchor="page" w:tblpX="1787" w:tblpY="22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0"/>
        <w:gridCol w:w="612"/>
      </w:tblGrid>
      <w:tr w14:paraId="20A36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7910" w:type="dxa"/>
            <w:vAlign w:val="center"/>
          </w:tcPr>
          <w:p w14:paraId="048CFA4E">
            <w:pPr>
              <w:adjustRightInd w:val="0"/>
              <w:snapToGrid w:val="0"/>
              <w:ind w:firstLine="240" w:firstLineChars="100"/>
              <w:jc w:val="center"/>
              <w:rPr>
                <w:rFonts w:hint="eastAsia" w:eastAsiaTheme="minorEastAsia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4"/>
                    <w:szCs w:val="32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6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36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8"/>
                    <w:szCs w:val="36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36"/>
                        <w:lang w:val="en-US" w:eastAsia="zh-CN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36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8"/>
                    <w:szCs w:val="36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6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36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8"/>
                    <w:szCs w:val="36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36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36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8"/>
                    <w:szCs w:val="36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36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36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8"/>
                    <w:szCs w:val="36"/>
                  </w:rPr>
                  <m:t>×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36"/>
                        <w:lang w:val="en-US" w:eastAsia="zh-CN"/>
                      </w:rPr>
                      <m:t>C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36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36"/>
                      </w:rPr>
                    </m:ctrlPr>
                  </m:sub>
                </m:sSub>
              </m:oMath>
            </m:oMathPara>
          </w:p>
        </w:tc>
        <w:tc>
          <w:tcPr>
            <w:tcW w:w="612" w:type="dxa"/>
            <w:vAlign w:val="center"/>
          </w:tcPr>
          <w:p w14:paraId="783113D1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09769486">
      <w:pPr>
        <w:numPr>
          <w:numId w:val="0"/>
        </w:numPr>
        <m:rPr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</w:p>
    <w:p w14:paraId="54D262D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为了尽可能小的调动权重幅度，我们只需令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32"/>
            <w:lang w:val="en-US" w:eastAsia="zh-CN" w:bidi="ar-SA"/>
          </w:rPr>
          <m:t>R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32"/>
            <w:lang w:val="en-US" w:eastAsia="zh-CN" w:bidi="ar-SA"/>
          </w:rPr>
          <m:t>e</m:t>
        </m:r>
      </m:oMath>
      <w:r>
        <w:rPr>
          <w:rFonts w:hint="eastAsia"/>
          <w:lang w:val="en-US" w:eastAsia="zh-CN"/>
        </w:rPr>
        <w:t>值(目标函数)最小即可：</w:t>
      </w:r>
    </w:p>
    <w:tbl>
      <w:tblPr>
        <w:tblStyle w:val="3"/>
        <w:tblpPr w:leftFromText="180" w:rightFromText="180" w:vertAnchor="text" w:horzAnchor="page" w:tblpX="1744" w:tblpY="24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0"/>
        <w:gridCol w:w="612"/>
      </w:tblGrid>
      <w:tr w14:paraId="026C7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7910" w:type="dxa"/>
            <w:vAlign w:val="center"/>
          </w:tcPr>
          <w:p w14:paraId="5F3D5268">
            <w:pPr>
              <w:adjustRightInd w:val="0"/>
              <w:snapToGrid w:val="0"/>
              <w:ind w:firstLine="240" w:firstLineChars="100"/>
              <w:jc w:val="center"/>
              <w:rPr>
                <w:rFonts w:hint="default" w:eastAsiaTheme="minorEastAsia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32"/>
                    <w:lang w:val="en-US" w:eastAsia="zh-CN" w:bidi="ar-SA"/>
                  </w:rPr>
                  <m:t>R</m:t>
                </m:r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4"/>
                    <w:szCs w:val="32"/>
                    <w:lang w:val="en-US" w:eastAsia="zh-CN" w:bidi="ar-SA"/>
                  </w:rPr>
                  <m:t>e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32"/>
                    <w:lang w:val="en-US" w:eastAsia="zh-CN" w:bidi="ar-SA"/>
                  </w:rPr>
                  <m:t>=min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32"/>
                        <w:lang w:val="en-US" w:eastAsia="zh-CN" w:bidi="ar-SA"/>
                      </w:rPr>
                      <m:t>i=1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32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m:t>w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  <m:t>−</m:t>
                        </m:r>
                        <m:sSubSup>
                          <m:sSubSupP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m:t>w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  <m:t>init</m:t>
                            </m:r>
                            <m:ctrlPr>
                              <w:rPr>
                                <w:rFonts w:hint="default" w:ascii="Cambria Math" w:hAnsi="Cambria Math" w:cstheme="minorBidi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theme="minorBidi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theme="minorBidi"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e>
                </m:nary>
              </m:oMath>
            </m:oMathPara>
          </w:p>
        </w:tc>
        <w:tc>
          <w:tcPr>
            <w:tcW w:w="612" w:type="dxa"/>
            <w:vAlign w:val="center"/>
          </w:tcPr>
          <w:p w14:paraId="16F8361E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55C7EC2C">
      <w:pPr>
        <w:rPr>
          <w:rFonts w:hint="eastAsia"/>
          <w:lang w:val="en-US" w:eastAsia="zh-CN"/>
        </w:rPr>
      </w:pPr>
    </w:p>
    <w:p w14:paraId="1409B962">
      <w:pPr>
        <w:ind w:firstLine="420" w:firstLineChars="0"/>
        <w:rPr>
          <w:rFonts w:hint="eastAsia" w:hAnsi="Cambria Math"/>
          <w:i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在本题中，成绩主要分为四个分段，分别是90~100，80~89，70~79，0~69分数段，为了更好的判断某个学生是否在某一个分段之中，</w:t>
      </w:r>
      <w:r>
        <m:rPr/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本文将</w:t>
      </w:r>
      <w:r>
        <w:rPr>
          <w:rFonts w:hint="eastAsia"/>
          <w:lang w:val="en-US" w:eastAsia="zh-CN"/>
        </w:rPr>
        <w:t>90~100，80~89，70~79，0~69分数段分别定义为，1,2,3,4分段。本文引入了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i,k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32"/>
          <w:lang w:val="en-US" w:eastAsia="zh-CN"/>
        </w:rPr>
        <w:t>代表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32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学生是否属于k分段，其中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i,k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32"/>
          <w:lang w:val="en-US" w:eastAsia="zh-CN"/>
        </w:rPr>
        <w:t>满足如下要求：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1"/>
        <w:gridCol w:w="611"/>
      </w:tblGrid>
      <w:tr w14:paraId="17746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217" w:type="dxa"/>
            <w:vAlign w:val="center"/>
          </w:tcPr>
          <w:p w14:paraId="0FCE33CE">
            <w:pPr>
              <w:adjustRightInd w:val="0"/>
              <w:snapToGrid w:val="0"/>
              <w:ind w:firstLine="280" w:firstLineChars="100"/>
              <w:jc w:val="center"/>
              <w:rPr>
                <w:rFonts w:hint="default" w:eastAsia="宋体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4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44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4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44"/>
                        <w:lang w:val="en-US" w:eastAsia="zh-CN"/>
                      </w:rPr>
                      <m:t>i,k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4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28"/>
                    <w:szCs w:val="44"/>
                    <w:lang w:val="en-US" w:eastAsia="zh-C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宋体"/>
                        <w:sz w:val="28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宋体"/>
                            <w:sz w:val="28"/>
                            <w:szCs w:val="36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sz w:val="28"/>
                            <w:szCs w:val="36"/>
                          </w:rPr>
                          <m:t xml:space="preserve">0       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/>
                            <w:sz w:val="28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/>
                            <w:sz w:val="28"/>
                            <w:szCs w:val="36"/>
                            <w:lang w:val="en-US" w:eastAsia="zh-CN"/>
                          </w:rPr>
                          <m:t>学生成绩不在此分段</m:t>
                        </m:r>
                        <m:ctrlPr>
                          <w:rPr>
                            <w:rFonts w:ascii="Cambria Math" w:hAnsi="Cambria Math" w:eastAsia="宋体"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宋体"/>
                            <w:sz w:val="28"/>
                            <w:szCs w:val="36"/>
                          </w:rPr>
                          <m:t xml:space="preserve">1            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宋体"/>
                            <w:sz w:val="28"/>
                            <w:szCs w:val="36"/>
                            <w:lang w:val="en-US" w:eastAsia="zh-CN"/>
                          </w:rPr>
                          <m:t>学生成绩在此分段</m:t>
                        </m:r>
                        <m:ctrlPr>
                          <w:rPr>
                            <w:rFonts w:ascii="Cambria Math" w:hAnsi="Cambria Math" w:eastAsia="宋体"/>
                            <w:sz w:val="28"/>
                            <w:szCs w:val="36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宋体"/>
                        <w:sz w:val="28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sz w:val="28"/>
                    <w:szCs w:val="24"/>
                    <w:lang w:val="en-US" w:eastAsia="zh-CN"/>
                  </w:rPr>
                  <m:t>(k=1,2,3,4)</m:t>
                </m:r>
              </m:oMath>
            </m:oMathPara>
          </w:p>
        </w:tc>
        <w:tc>
          <w:tcPr>
            <w:tcW w:w="617" w:type="dxa"/>
            <w:vAlign w:val="center"/>
          </w:tcPr>
          <w:p w14:paraId="12BFEB6E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3D9F0974">
      <w:pPr>
        <w:rPr>
          <w:rFonts w:hint="eastAsia" w:hAnsi="Cambria Math"/>
          <w:i w:val="0"/>
          <w:sz w:val="24"/>
          <w:szCs w:val="32"/>
          <w:lang w:val="en-US" w:eastAsia="zh-CN"/>
        </w:rPr>
      </w:pPr>
    </w:p>
    <w:p w14:paraId="584B4E9C">
      <w:pPr>
        <w:rPr>
          <w:rFonts w:hint="eastAsia" w:hAnsi="Cambria Math"/>
          <w:i w:val="0"/>
          <w:sz w:val="24"/>
          <w:szCs w:val="32"/>
          <w:lang w:val="en-US" w:eastAsia="zh-CN"/>
        </w:rPr>
      </w:pPr>
      <w:r>
        <w:rPr>
          <w:rFonts w:hint="eastAsia" w:hAnsi="Cambria Math"/>
          <w:i w:val="0"/>
          <w:sz w:val="24"/>
          <w:szCs w:val="32"/>
          <w:lang w:val="en-US" w:eastAsia="zh-CN"/>
        </w:rPr>
        <w:t>同一个学生在考核中，分数仅在于某一个分段，即满足：</w:t>
      </w:r>
    </w:p>
    <w:p w14:paraId="158ADE7E">
      <w:pPr>
        <w:rPr>
          <w:rFonts w:hint="default" w:hAnsi="Cambria Math"/>
          <w:i w:val="0"/>
          <w:sz w:val="24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0"/>
        <w:gridCol w:w="612"/>
      </w:tblGrid>
      <w:tr w14:paraId="11F53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8217" w:type="dxa"/>
            <w:vAlign w:val="center"/>
          </w:tcPr>
          <w:p w14:paraId="1479C558">
            <w:pPr>
              <w:adjustRightInd w:val="0"/>
              <w:snapToGrid w:val="0"/>
              <w:ind w:firstLine="320" w:firstLineChars="100"/>
              <w:jc w:val="center"/>
              <w:rPr>
                <w:rFonts w:hint="default" w:eastAsiaTheme="minorEastAsia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i,1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32"/>
                    <w:szCs w:val="40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i,2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32"/>
                    <w:szCs w:val="40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i,3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32"/>
                    <w:szCs w:val="40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32"/>
                        <w:szCs w:val="40"/>
                        <w:lang w:val="en-US" w:eastAsia="zh-CN"/>
                      </w:rPr>
                      <m:t>i,4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sz w:val="32"/>
                    <w:szCs w:val="40"/>
                    <w:lang w:val="en-US" w:eastAsia="zh-CN"/>
                  </w:rPr>
                  <m:t>=1</m:t>
                </m:r>
              </m:oMath>
            </m:oMathPara>
          </w:p>
        </w:tc>
        <w:tc>
          <w:tcPr>
            <w:tcW w:w="617" w:type="dxa"/>
            <w:vAlign w:val="center"/>
          </w:tcPr>
          <w:p w14:paraId="2573DC37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5464700D">
      <w:pPr>
        <w:rPr>
          <w:rFonts w:hint="default" w:hAnsi="Cambria Math"/>
          <w:i w:val="0"/>
          <w:sz w:val="24"/>
          <w:szCs w:val="32"/>
          <w:lang w:val="en-US" w:eastAsia="zh-CN"/>
        </w:rPr>
      </w:pPr>
    </w:p>
    <w:p w14:paraId="1BD0B8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接下来寻找约束函数，此时为空们可以用到大M法对学生是否在某一个分数段进行判断评价，M是一个极大值，在本文中，我们仅需令M值为1000是，已经可以满足题目要求，接下来，我们进行逻辑约束：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1"/>
        <w:gridCol w:w="611"/>
      </w:tblGrid>
      <w:tr w14:paraId="53880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8217" w:type="dxa"/>
            <w:vAlign w:val="center"/>
          </w:tcPr>
          <w:p w14:paraId="21AAF18F">
            <w:pPr>
              <w:adjustRightInd w:val="0"/>
              <w:snapToGrid w:val="0"/>
              <w:ind w:firstLine="280" w:firstLineChars="100"/>
              <w:jc w:val="center"/>
              <w:rPr>
                <w:rFonts w:hint="eastAsia" w:eastAsiaTheme="minorEastAsia"/>
                <w:lang w:val="en-US"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eqArr>
                      <m:eqArrPr>
                        <m:objDist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2"/>
                                <w:lang w:val="en-US" w:eastAsia="zh-CN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2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32"/>
                            <w:lang w:val="en-US"/>
                          </w:rPr>
                          <m:t>≥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2"/>
                            <w:lang w:val="en-US" w:eastAsia="zh-CN"/>
                          </w:rPr>
                          <m:t>90−M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32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2"/>
                            <w:lang w:val="en-US" w:eastAsia="zh-CN"/>
                          </w:rPr>
                          <m:t>(1−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6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6"/>
                                <w:lang w:val="en-US" w:eastAsia="zh-CN"/>
                              </w:rPr>
                              <m:t>i,1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6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2"/>
                                <w:lang w:val="en-US" w:eastAsia="zh-CN"/>
                              </w:rPr>
                              <m:t xml:space="preserve"> 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2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32"/>
                            <w:lang w:val="en-US"/>
                          </w:rPr>
                          <m:t>≤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2"/>
                            <w:lang w:val="en-US" w:eastAsia="zh-CN"/>
                          </w:rPr>
                          <m:t>100+M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32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2"/>
                            <w:lang w:val="en-US" w:eastAsia="zh-CN"/>
                          </w:rPr>
                          <m:t>(1−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6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6"/>
                                <w:lang w:val="en-US" w:eastAsia="zh-CN"/>
                              </w:rPr>
                              <m:t>i,1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6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 w:eastAsia="Cambria Math" w:cs="Cambria Math"/>
                            <w:i/>
                            <w:sz w:val="28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Cambria Math"/>
                            <w:sz w:val="28"/>
                            <w:szCs w:val="24"/>
                            <w:lang w:val="en-US" w:eastAsia="zh-CN"/>
                          </w:rPr>
                          <m:t>···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2"/>
                                <w:lang w:val="en-US" w:eastAsia="zh-CN"/>
                              </w:rPr>
                              <m:t>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2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32"/>
                            <w:lang w:val="en-US"/>
                          </w:rPr>
                          <m:t>≤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2"/>
                            <w:lang w:val="en-US" w:eastAsia="zh-CN"/>
                          </w:rPr>
                          <m:t>69+M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32"/>
                            <w:lang w:val="en-US"/>
                          </w:rPr>
                          <m:t>×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2"/>
                            <w:lang w:val="en-US" w:eastAsia="zh-CN"/>
                          </w:rPr>
                          <m:t>(1−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6"/>
                                <w:lang w:val="en-US" w:eastAsia="zh-CN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sz w:val="28"/>
                                <w:szCs w:val="36"/>
                                <w:lang w:val="en-US" w:eastAsia="zh-CN"/>
                              </w:rPr>
                              <m:t>i,4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36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617" w:type="dxa"/>
            <w:vAlign w:val="center"/>
          </w:tcPr>
          <w:p w14:paraId="07A4E06D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4AD9C2D9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AB66E64">
      <w:pPr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当学生处于第一个分别数段时，即90~100分，此时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i,1</m:t>
            </m:r>
            <m:ctrlPr>
              <w:rPr>
                <w:rFonts w:ascii="Cambria Math" w:hAnsi="Cambria Math"/>
                <w:i/>
                <w:sz w:val="28"/>
                <w:szCs w:val="36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为1，其他为0，可计算得到：</w:t>
      </w:r>
    </w:p>
    <w:p w14:paraId="0E08CF95">
      <w:pPr>
        <m:rPr/>
        <w:rPr>
          <w:rFonts w:hint="default" w:hAnsi="Cambria Math"/>
          <w:i w:val="0"/>
          <w:sz w:val="28"/>
          <w:szCs w:val="3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32"/>
              <w:lang w:val="en-US"/>
            </w:rPr>
            <m:t>≥</m:t>
          </m:r>
          <m:r>
            <m:rPr/>
            <w:rPr>
              <w:rFonts w:hint="default" w:ascii="Cambria Math" w:hAnsi="Cambria Math"/>
              <w:sz w:val="28"/>
              <w:szCs w:val="32"/>
              <w:lang w:val="en-US" w:eastAsia="zh-CN"/>
            </w:rPr>
            <m:t>90−M</m:t>
          </m:r>
          <m:r>
            <m:rPr/>
            <w:rPr>
              <w:rFonts w:ascii="Cambria Math" w:hAnsi="Cambria Math"/>
              <w:sz w:val="28"/>
              <w:szCs w:val="32"/>
              <w:lang w:val="en-US"/>
            </w:rPr>
            <m:t>×</m:t>
          </m:r>
          <m:r>
            <m:rPr/>
            <w:rPr>
              <w:rFonts w:hint="default" w:ascii="Cambria Math" w:hAnsi="Cambria Math"/>
              <w:sz w:val="28"/>
              <w:szCs w:val="32"/>
              <w:lang w:val="en-US" w:eastAsia="zh-CN"/>
            </w:rPr>
            <m:t>0=90</m:t>
          </m:r>
        </m:oMath>
      </m:oMathPara>
    </w:p>
    <w:p w14:paraId="544271CE">
      <w:pPr>
        <m:rPr/>
        <w:rPr>
          <w:rFonts w:hint="default" w:hAnsi="Cambria Math"/>
          <w:i w:val="0"/>
          <w:sz w:val="28"/>
          <w:szCs w:val="32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 xml:space="preserve"> S</m:t>
              </m: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32"/>
              <w:lang w:val="en-US"/>
            </w:rPr>
            <m:t>≤</m:t>
          </m:r>
          <m:r>
            <m:rPr/>
            <w:rPr>
              <w:rFonts w:hint="default" w:ascii="Cambria Math" w:hAnsi="Cambria Math"/>
              <w:sz w:val="28"/>
              <w:szCs w:val="32"/>
              <w:lang w:val="en-US" w:eastAsia="zh-CN"/>
            </w:rPr>
            <m:t>100+M</m:t>
          </m:r>
          <m:r>
            <m:rPr/>
            <w:rPr>
              <w:rFonts w:ascii="Cambria Math" w:hAnsi="Cambria Math"/>
              <w:sz w:val="28"/>
              <w:szCs w:val="32"/>
              <w:lang w:val="en-US"/>
            </w:rPr>
            <m:t>×</m:t>
          </m:r>
          <m:r>
            <m:rPr/>
            <w:rPr>
              <w:rFonts w:hint="default" w:ascii="Cambria Math" w:hAnsi="Cambria Math"/>
              <w:sz w:val="28"/>
              <w:szCs w:val="32"/>
              <w:lang w:val="en-US" w:eastAsia="zh-CN"/>
            </w:rPr>
            <m:t>0=100</m:t>
          </m:r>
        </m:oMath>
      </m:oMathPara>
    </w:p>
    <w:p w14:paraId="223F23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此时其他几个逻辑约束函数趋向于1000以及-1000，可以视作无约束。利用这个方法，可以将复杂的整数规划简化为0-1规划模型。</w:t>
      </w:r>
    </w:p>
    <w:p w14:paraId="267C7A34"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接下来进行比例约束，依照题目要求，</w:t>
      </w:r>
      <w:r>
        <w:rPr>
          <w:rFonts w:ascii="Times New Roman" w:hAnsi="Times New Roman" w:cs="Times New Roman"/>
          <w:sz w:val="24"/>
          <w:szCs w:val="24"/>
        </w:rPr>
        <w:t>成绩在90～100分之间的不超过15%，成绩在80～89分之间的不超过35%，成绩在70～79分之间的不超过35%，成绩在0～69分之间的不少于15%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此时比例约束：</w:t>
      </w:r>
    </w:p>
    <w:p w14:paraId="2E86D2D5"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0"/>
        <w:gridCol w:w="612"/>
      </w:tblGrid>
      <w:tr w14:paraId="71666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8217" w:type="dxa"/>
            <w:vAlign w:val="center"/>
          </w:tcPr>
          <w:p w14:paraId="469EA745">
            <w:pPr>
              <w:adjustRightInd w:val="0"/>
              <w:snapToGrid w:val="0"/>
              <w:ind w:firstLine="220" w:firstLineChars="100"/>
              <w:jc w:val="center"/>
              <w:rPr>
                <w:rFonts w:hint="default" w:eastAsiaTheme="minorEastAsia"/>
                <w:lang w:val="en-US" w:eastAsia="zh-CN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eqArr>
                    <m:eqArrPr>
                      <m:objDist m:val="1"/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i,1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0.15</m:t>
                          </m:r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  <w:lang w:val="en-US"/>
                            </w:rPr>
                            <m:t>×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i,2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0.35</m:t>
                          </m:r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  <w:lang w:val="en-US"/>
                            </w:rPr>
                            <m:t>×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 w:eastAsia="Cambria Math" w:cs="Cambria Math"/>
                          <w:i/>
                          <w:sz w:val="22"/>
                          <w:szCs w:val="21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i,3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0.35</m:t>
                          </m:r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  <w:lang w:val="en-US"/>
                            </w:rPr>
                            <m:t>×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sz w:val="22"/>
                                  <w:szCs w:val="21"/>
                                  <w:lang w:val="en-US" w:eastAsia="zh-CN"/>
                                </w:rPr>
                                <m:t>i,1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≤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0.15</m:t>
                          </m:r>
                          <m:r>
                            <m:rPr/>
                            <w:rPr>
                              <w:rFonts w:ascii="Cambria Math" w:hAnsi="Cambria Math"/>
                              <w:sz w:val="22"/>
                              <w:szCs w:val="21"/>
                              <w:lang w:val="en-US"/>
                            </w:rPr>
                            <m:t>×</m:t>
                          </m:r>
                          <m:r>
                            <m:rPr/>
                            <w:rPr>
                              <w:rFonts w:hint="default" w:ascii="Cambria Math" w:hAnsi="Cambria Math"/>
                              <w:sz w:val="22"/>
                              <w:szCs w:val="21"/>
                              <w:lang w:val="en-US" w:eastAsia="zh-CN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e>
              </m:d>
            </m:oMath>
            <w:r>
              <w:rPr>
                <w:rFonts w:hint="eastAsia" w:hAnsi="Cambria Math"/>
                <w:i w:val="0"/>
                <w:sz w:val="22"/>
                <w:szCs w:val="21"/>
                <w:lang w:val="en-US" w:eastAsia="zh-CN"/>
              </w:rPr>
              <w:t xml:space="preserve">     N是学生人数</w:t>
            </w:r>
          </w:p>
        </w:tc>
        <w:tc>
          <w:tcPr>
            <w:tcW w:w="617" w:type="dxa"/>
            <w:vAlign w:val="center"/>
          </w:tcPr>
          <w:p w14:paraId="56EB7A8B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</w:t>
            </w:r>
          </w:p>
        </w:tc>
      </w:tr>
    </w:tbl>
    <w:p w14:paraId="6FEB7A7A">
      <w:pPr>
        <w:rPr>
          <w:rFonts w:hint="default"/>
          <w:lang w:val="en-US" w:eastAsia="zh-CN"/>
        </w:rPr>
      </w:pPr>
    </w:p>
    <w:p w14:paraId="32882DD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此时通过对目标函数确定，逻辑约束以及比例约束等，通过大M法优化模型，可以通过0-1规划模求得结果。</w:t>
      </w:r>
      <w:bookmarkStart w:id="0" w:name="_GoBack"/>
      <w:bookmarkEnd w:id="0"/>
    </w:p>
    <w:p w14:paraId="3021D7C2">
      <w:pPr>
        <w:rPr>
          <w:rFonts w:hint="default"/>
          <w:lang w:val="en-US" w:eastAsia="zh-CN"/>
        </w:rPr>
      </w:pPr>
    </w:p>
    <w:p w14:paraId="59631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 模型的求解</w:t>
      </w:r>
    </w:p>
    <w:p w14:paraId="3B141A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5.4.3 结果分析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86893"/>
    <w:multiLevelType w:val="singleLevel"/>
    <w:tmpl w:val="B308689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09B65485"/>
    <w:rsid w:val="127203E1"/>
    <w:rsid w:val="30582450"/>
    <w:rsid w:val="30D37E45"/>
    <w:rsid w:val="362F5B1E"/>
    <w:rsid w:val="3F3B5533"/>
    <w:rsid w:val="40D104CD"/>
    <w:rsid w:val="415C79E3"/>
    <w:rsid w:val="55E262B1"/>
    <w:rsid w:val="623600B0"/>
    <w:rsid w:val="75DC4673"/>
    <w:rsid w:val="76726D86"/>
    <w:rsid w:val="7A320D06"/>
    <w:rsid w:val="7A79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2025-04-06T01:22:30Z</dcterms:created>
  <dc:creator>dell</dc:creator>
  <cp:lastModifiedBy>高明杰</cp:lastModifiedBy>
  <dcterms:modified xsi:type="dcterms:W3CDTF">2025-04-06T04:49:24Z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35212D827A6F4F4994CF0EBF5C88CD9A_12</vt:lpwstr>
  </property>
</Properties>
</file>