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224" w:rsidRPr="00AD06AE" w:rsidRDefault="00437224" w:rsidP="0043722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06AE">
        <w:rPr>
          <w:rFonts w:ascii="Times New Roman" w:hAnsi="Times New Roman" w:cs="Times New Roman" w:hint="eastAsia"/>
          <w:b/>
          <w:sz w:val="28"/>
          <w:szCs w:val="28"/>
        </w:rPr>
        <w:t>B</w:t>
      </w:r>
      <w:r w:rsidRPr="00AD06AE">
        <w:rPr>
          <w:rFonts w:ascii="Times New Roman" w:hAnsi="Times New Roman" w:cs="Times New Roman" w:hint="eastAsia"/>
          <w:b/>
          <w:sz w:val="28"/>
          <w:szCs w:val="28"/>
        </w:rPr>
        <w:t>题</w:t>
      </w:r>
      <w:r w:rsidRPr="00AD06AE">
        <w:rPr>
          <w:rFonts w:ascii="Times New Roman" w:hAnsi="Times New Roman" w:cs="Times New Roman" w:hint="eastAsia"/>
          <w:b/>
          <w:sz w:val="28"/>
          <w:szCs w:val="28"/>
        </w:rPr>
        <w:t xml:space="preserve">  </w:t>
      </w:r>
      <w:r w:rsidRPr="00AD06AE">
        <w:rPr>
          <w:rFonts w:ascii="Times New Roman" w:hAnsi="Times New Roman" w:cs="Times New Roman"/>
          <w:b/>
          <w:sz w:val="28"/>
          <w:szCs w:val="28"/>
        </w:rPr>
        <w:t>智能评阅算法效果的综合评价</w:t>
      </w:r>
    </w:p>
    <w:p w:rsidR="00437224" w:rsidRDefault="00437224" w:rsidP="000B2FC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37224">
        <w:rPr>
          <w:rFonts w:ascii="Times New Roman" w:hAnsi="Times New Roman" w:cs="Times New Roman"/>
          <w:sz w:val="24"/>
          <w:szCs w:val="24"/>
        </w:rPr>
        <w:t>2024</w:t>
      </w:r>
      <w:r w:rsidRPr="00437224">
        <w:rPr>
          <w:rFonts w:ascii="Times New Roman" w:hAnsi="Times New Roman" w:cs="Times New Roman"/>
          <w:sz w:val="24"/>
          <w:szCs w:val="24"/>
        </w:rPr>
        <w:t>年初，中国明确提出加快发展新质生产力推动高质量发展，人工智能被确立为培育新动能的核心领域。考试评卷智能化在人才选拔领域成为人工智能技术落地的重要手段。</w:t>
      </w:r>
    </w:p>
    <w:p w:rsidR="00437224" w:rsidRDefault="00437224" w:rsidP="00437224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37224">
        <w:rPr>
          <w:rFonts w:ascii="Times New Roman" w:hAnsi="Times New Roman" w:cs="Times New Roman"/>
          <w:sz w:val="24"/>
          <w:szCs w:val="24"/>
        </w:rPr>
        <w:t>当前主流网上评卷系统仅实现客观题自动批改，主观题仍需人工多评，耗费大量人力。随着</w:t>
      </w:r>
      <w:r w:rsidRPr="00437224">
        <w:rPr>
          <w:rFonts w:ascii="Times New Roman" w:hAnsi="Times New Roman" w:cs="Times New Roman"/>
          <w:sz w:val="24"/>
          <w:szCs w:val="24"/>
        </w:rPr>
        <w:t>AI</w:t>
      </w:r>
      <w:r w:rsidRPr="00437224">
        <w:rPr>
          <w:rFonts w:ascii="Times New Roman" w:hAnsi="Times New Roman" w:cs="Times New Roman"/>
          <w:sz w:val="24"/>
          <w:szCs w:val="24"/>
        </w:rPr>
        <w:t>技术进步，基于大模型、手写识别、自然语言处理等技术的智能评卷系统取得突破：</w:t>
      </w:r>
      <w:r w:rsidRPr="00437224">
        <w:rPr>
          <w:rFonts w:ascii="Times New Roman" w:hAnsi="Times New Roman" w:cs="Times New Roman"/>
          <w:sz w:val="24"/>
          <w:szCs w:val="24"/>
        </w:rPr>
        <w:t>AI</w:t>
      </w:r>
      <w:r w:rsidRPr="00437224">
        <w:rPr>
          <w:rFonts w:ascii="Times New Roman" w:hAnsi="Times New Roman" w:cs="Times New Roman"/>
          <w:sz w:val="24"/>
          <w:szCs w:val="24"/>
        </w:rPr>
        <w:t>通过深度学习评分标准，能独立完成稳定高效评分，结合人工复核与数据分析，形成</w:t>
      </w:r>
      <w:r>
        <w:rPr>
          <w:rFonts w:ascii="Times New Roman" w:hAnsi="Times New Roman" w:cs="Times New Roman" w:hint="eastAsia"/>
          <w:sz w:val="24"/>
          <w:szCs w:val="24"/>
        </w:rPr>
        <w:t>“</w:t>
      </w:r>
      <w:r w:rsidRPr="00437224">
        <w:rPr>
          <w:rFonts w:ascii="Times New Roman" w:hAnsi="Times New Roman" w:cs="Times New Roman"/>
          <w:sz w:val="24"/>
          <w:szCs w:val="24"/>
        </w:rPr>
        <w:t>人机协同</w:t>
      </w:r>
      <w:r>
        <w:rPr>
          <w:rFonts w:ascii="Times New Roman" w:hAnsi="Times New Roman" w:cs="Times New Roman" w:hint="eastAsia"/>
          <w:sz w:val="24"/>
          <w:szCs w:val="24"/>
        </w:rPr>
        <w:t>”</w:t>
      </w:r>
      <w:r w:rsidRPr="00437224">
        <w:rPr>
          <w:rFonts w:ascii="Times New Roman" w:hAnsi="Times New Roman" w:cs="Times New Roman"/>
          <w:sz w:val="24"/>
          <w:szCs w:val="24"/>
        </w:rPr>
        <w:t>管理模式，既保证质量又提升效率。</w:t>
      </w:r>
    </w:p>
    <w:p w:rsidR="003A0222" w:rsidRDefault="00437224" w:rsidP="003A022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37224">
        <w:rPr>
          <w:rFonts w:ascii="Times New Roman" w:hAnsi="Times New Roman" w:cs="Times New Roman"/>
          <w:sz w:val="24"/>
          <w:szCs w:val="24"/>
        </w:rPr>
        <w:t>某实验室率先研究</w:t>
      </w:r>
      <w:r w:rsidRPr="00437224">
        <w:rPr>
          <w:rFonts w:ascii="Times New Roman" w:hAnsi="Times New Roman" w:cs="Times New Roman"/>
          <w:sz w:val="24"/>
          <w:szCs w:val="24"/>
        </w:rPr>
        <w:t>AI</w:t>
      </w:r>
      <w:r w:rsidRPr="00437224">
        <w:rPr>
          <w:rFonts w:ascii="Times New Roman" w:hAnsi="Times New Roman" w:cs="Times New Roman"/>
          <w:sz w:val="24"/>
          <w:szCs w:val="24"/>
        </w:rPr>
        <w:t>辅助评卷创新模式：通过两种智能算法背对背进行</w:t>
      </w:r>
      <w:r w:rsidRPr="00437224">
        <w:rPr>
          <w:rFonts w:ascii="Times New Roman" w:hAnsi="Times New Roman" w:cs="Times New Roman"/>
          <w:sz w:val="24"/>
          <w:szCs w:val="24"/>
        </w:rPr>
        <w:t>AI</w:t>
      </w:r>
      <w:r w:rsidRPr="00437224">
        <w:rPr>
          <w:rFonts w:ascii="Times New Roman" w:hAnsi="Times New Roman" w:cs="Times New Roman"/>
          <w:sz w:val="24"/>
          <w:szCs w:val="24"/>
        </w:rPr>
        <w:t>评分，与人工一评结果交叉验证。这种</w:t>
      </w:r>
      <w:r w:rsidR="003A0222">
        <w:rPr>
          <w:rFonts w:ascii="Times New Roman" w:hAnsi="Times New Roman" w:cs="Times New Roman" w:hint="eastAsia"/>
          <w:sz w:val="24"/>
          <w:szCs w:val="24"/>
        </w:rPr>
        <w:t>“</w:t>
      </w:r>
      <w:proofErr w:type="gramStart"/>
      <w:r w:rsidR="003A0222" w:rsidRPr="00437224">
        <w:rPr>
          <w:rFonts w:ascii="Times New Roman" w:hAnsi="Times New Roman" w:cs="Times New Roman"/>
          <w:sz w:val="24"/>
          <w:szCs w:val="24"/>
        </w:rPr>
        <w:t>一</w:t>
      </w:r>
      <w:proofErr w:type="gramEnd"/>
      <w:r w:rsidR="003A0222" w:rsidRPr="00437224">
        <w:rPr>
          <w:rFonts w:ascii="Times New Roman" w:hAnsi="Times New Roman" w:cs="Times New Roman"/>
          <w:sz w:val="24"/>
          <w:szCs w:val="24"/>
        </w:rPr>
        <w:t>人工</w:t>
      </w:r>
      <w:r w:rsidR="003A0222" w:rsidRPr="00437224">
        <w:rPr>
          <w:rFonts w:ascii="Times New Roman" w:hAnsi="Times New Roman" w:cs="Times New Roman"/>
          <w:sz w:val="24"/>
          <w:szCs w:val="24"/>
        </w:rPr>
        <w:t>+</w:t>
      </w:r>
      <w:r w:rsidR="003A0222" w:rsidRPr="00437224">
        <w:rPr>
          <w:rFonts w:ascii="Times New Roman" w:hAnsi="Times New Roman" w:cs="Times New Roman"/>
          <w:sz w:val="24"/>
          <w:szCs w:val="24"/>
        </w:rPr>
        <w:t>双</w:t>
      </w:r>
      <w:r w:rsidR="003A0222">
        <w:rPr>
          <w:rFonts w:ascii="Times New Roman" w:hAnsi="Times New Roman" w:cs="Times New Roman"/>
          <w:sz w:val="24"/>
          <w:szCs w:val="24"/>
        </w:rPr>
        <w:t>AI</w:t>
      </w:r>
      <w:r w:rsidR="003A0222">
        <w:rPr>
          <w:rFonts w:ascii="Times New Roman" w:hAnsi="Times New Roman" w:cs="Times New Roman" w:hint="eastAsia"/>
          <w:sz w:val="24"/>
          <w:szCs w:val="24"/>
        </w:rPr>
        <w:t>”</w:t>
      </w:r>
      <w:r w:rsidRPr="00437224">
        <w:rPr>
          <w:rFonts w:ascii="Times New Roman" w:hAnsi="Times New Roman" w:cs="Times New Roman"/>
          <w:sz w:val="24"/>
          <w:szCs w:val="24"/>
        </w:rPr>
        <w:t>的协同机制，标志着智能评卷从理论探索进入规模化应用阶段，为教育考试数字化改革提供了可复制范本。</w:t>
      </w:r>
    </w:p>
    <w:p w:rsidR="003A0222" w:rsidRDefault="00437224" w:rsidP="003A022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37224">
        <w:rPr>
          <w:rFonts w:ascii="Times New Roman" w:hAnsi="Times New Roman" w:cs="Times New Roman"/>
          <w:sz w:val="24"/>
          <w:szCs w:val="24"/>
        </w:rPr>
        <w:t>附件</w:t>
      </w:r>
      <w:r w:rsidRPr="00437224">
        <w:rPr>
          <w:rFonts w:ascii="Times New Roman" w:hAnsi="Times New Roman" w:cs="Times New Roman"/>
          <w:sz w:val="24"/>
          <w:szCs w:val="24"/>
        </w:rPr>
        <w:t>1wl.xlsx</w:t>
      </w:r>
      <w:r w:rsidRPr="00437224">
        <w:rPr>
          <w:rFonts w:ascii="Times New Roman" w:hAnsi="Times New Roman" w:cs="Times New Roman"/>
          <w:sz w:val="24"/>
          <w:szCs w:val="24"/>
        </w:rPr>
        <w:t>中给出了两类人工智能阅卷与人工阅卷的成绩结果，其中子对象</w:t>
      </w:r>
      <w:r w:rsidRPr="00437224">
        <w:rPr>
          <w:rFonts w:ascii="Times New Roman" w:hAnsi="Times New Roman" w:cs="Times New Roman"/>
          <w:sz w:val="24"/>
          <w:szCs w:val="24"/>
        </w:rPr>
        <w:t>1</w:t>
      </w:r>
      <w:r w:rsidRPr="00437224">
        <w:rPr>
          <w:rFonts w:ascii="Times New Roman" w:hAnsi="Times New Roman" w:cs="Times New Roman"/>
          <w:sz w:val="24"/>
          <w:szCs w:val="24"/>
        </w:rPr>
        <w:t>为填空题型，其他均为简答题；子对象</w:t>
      </w:r>
      <w:r w:rsidRPr="00437224">
        <w:rPr>
          <w:rFonts w:ascii="Times New Roman" w:hAnsi="Times New Roman" w:cs="Times New Roman"/>
          <w:sz w:val="24"/>
          <w:szCs w:val="24"/>
        </w:rPr>
        <w:t>1</w:t>
      </w:r>
      <w:r w:rsidRPr="00437224">
        <w:rPr>
          <w:rFonts w:ascii="Times New Roman" w:hAnsi="Times New Roman" w:cs="Times New Roman"/>
          <w:sz w:val="24"/>
          <w:szCs w:val="24"/>
        </w:rPr>
        <w:t>到子对象</w:t>
      </w:r>
      <w:r w:rsidRPr="00437224">
        <w:rPr>
          <w:rFonts w:ascii="Times New Roman" w:hAnsi="Times New Roman" w:cs="Times New Roman"/>
          <w:sz w:val="24"/>
          <w:szCs w:val="24"/>
        </w:rPr>
        <w:t>4</w:t>
      </w:r>
      <w:r w:rsidRPr="00437224">
        <w:rPr>
          <w:rFonts w:ascii="Times New Roman" w:hAnsi="Times New Roman" w:cs="Times New Roman"/>
          <w:sz w:val="24"/>
          <w:szCs w:val="24"/>
        </w:rPr>
        <w:t>对应的满分分值分别为</w:t>
      </w:r>
      <w:r w:rsidRPr="00437224">
        <w:rPr>
          <w:rFonts w:ascii="Times New Roman" w:hAnsi="Times New Roman" w:cs="Times New Roman"/>
          <w:sz w:val="24"/>
          <w:szCs w:val="24"/>
        </w:rPr>
        <w:t>6</w:t>
      </w:r>
      <w:r w:rsidRPr="00437224">
        <w:rPr>
          <w:rFonts w:ascii="Times New Roman" w:hAnsi="Times New Roman" w:cs="Times New Roman"/>
          <w:sz w:val="24"/>
          <w:szCs w:val="24"/>
        </w:rPr>
        <w:t>、</w:t>
      </w:r>
      <w:r w:rsidRPr="00437224">
        <w:rPr>
          <w:rFonts w:ascii="Times New Roman" w:hAnsi="Times New Roman" w:cs="Times New Roman"/>
          <w:sz w:val="24"/>
          <w:szCs w:val="24"/>
        </w:rPr>
        <w:t>9</w:t>
      </w:r>
      <w:r w:rsidRPr="00437224">
        <w:rPr>
          <w:rFonts w:ascii="Times New Roman" w:hAnsi="Times New Roman" w:cs="Times New Roman"/>
          <w:sz w:val="24"/>
          <w:szCs w:val="24"/>
        </w:rPr>
        <w:t>、</w:t>
      </w:r>
      <w:r w:rsidRPr="00437224">
        <w:rPr>
          <w:rFonts w:ascii="Times New Roman" w:hAnsi="Times New Roman" w:cs="Times New Roman"/>
          <w:sz w:val="24"/>
          <w:szCs w:val="24"/>
        </w:rPr>
        <w:t>14</w:t>
      </w:r>
      <w:r w:rsidRPr="00437224">
        <w:rPr>
          <w:rFonts w:ascii="Times New Roman" w:hAnsi="Times New Roman" w:cs="Times New Roman"/>
          <w:sz w:val="24"/>
          <w:szCs w:val="24"/>
        </w:rPr>
        <w:t>、</w:t>
      </w:r>
      <w:r w:rsidRPr="00437224">
        <w:rPr>
          <w:rFonts w:ascii="Times New Roman" w:hAnsi="Times New Roman" w:cs="Times New Roman"/>
          <w:sz w:val="24"/>
          <w:szCs w:val="24"/>
        </w:rPr>
        <w:t>16</w:t>
      </w:r>
      <w:r w:rsidRPr="00437224">
        <w:rPr>
          <w:rFonts w:ascii="Times New Roman" w:hAnsi="Times New Roman" w:cs="Times New Roman"/>
          <w:sz w:val="24"/>
          <w:szCs w:val="24"/>
        </w:rPr>
        <w:t>。</w:t>
      </w:r>
      <w:proofErr w:type="gramStart"/>
      <w:r w:rsidRPr="00437224">
        <w:rPr>
          <w:rFonts w:ascii="Times New Roman" w:hAnsi="Times New Roman" w:cs="Times New Roman"/>
          <w:sz w:val="24"/>
          <w:szCs w:val="24"/>
        </w:rPr>
        <w:t>请建立</w:t>
      </w:r>
      <w:proofErr w:type="gramEnd"/>
      <w:r w:rsidRPr="00437224">
        <w:rPr>
          <w:rFonts w:ascii="Times New Roman" w:hAnsi="Times New Roman" w:cs="Times New Roman"/>
          <w:sz w:val="24"/>
          <w:szCs w:val="24"/>
        </w:rPr>
        <w:t>数学模型，解决下列问题：</w:t>
      </w:r>
    </w:p>
    <w:p w:rsidR="003A0222" w:rsidRDefault="00437224" w:rsidP="003A0222">
      <w:pPr>
        <w:spacing w:line="360" w:lineRule="auto"/>
        <w:ind w:firstLineChars="200" w:firstLine="482"/>
        <w:rPr>
          <w:rFonts w:ascii="Times New Roman" w:hAnsi="Times New Roman" w:cs="Times New Roman"/>
          <w:sz w:val="24"/>
          <w:szCs w:val="24"/>
        </w:rPr>
      </w:pPr>
      <w:r w:rsidRPr="003A0222">
        <w:rPr>
          <w:rFonts w:ascii="Times New Roman" w:hAnsi="Times New Roman" w:cs="Times New Roman"/>
          <w:b/>
          <w:sz w:val="24"/>
          <w:szCs w:val="24"/>
        </w:rPr>
        <w:t>问题</w:t>
      </w:r>
      <w:r w:rsidRPr="003A0222">
        <w:rPr>
          <w:rFonts w:ascii="Times New Roman" w:hAnsi="Times New Roman" w:cs="Times New Roman"/>
          <w:b/>
          <w:sz w:val="24"/>
          <w:szCs w:val="24"/>
        </w:rPr>
        <w:t>1</w:t>
      </w:r>
      <w:r w:rsidRPr="00437224">
        <w:rPr>
          <w:rFonts w:ascii="Times New Roman" w:hAnsi="Times New Roman" w:cs="Times New Roman"/>
          <w:sz w:val="24"/>
          <w:szCs w:val="24"/>
        </w:rPr>
        <w:t xml:space="preserve"> </w:t>
      </w:r>
      <w:r w:rsidRPr="00437224">
        <w:rPr>
          <w:rFonts w:ascii="Times New Roman" w:hAnsi="Times New Roman" w:cs="Times New Roman"/>
          <w:sz w:val="24"/>
          <w:szCs w:val="24"/>
        </w:rPr>
        <w:t>对于附件</w:t>
      </w:r>
      <w:r w:rsidRPr="00437224">
        <w:rPr>
          <w:rFonts w:ascii="Times New Roman" w:hAnsi="Times New Roman" w:cs="Times New Roman"/>
          <w:sz w:val="24"/>
          <w:szCs w:val="24"/>
        </w:rPr>
        <w:t>1</w:t>
      </w:r>
      <w:r w:rsidRPr="00437224">
        <w:rPr>
          <w:rFonts w:ascii="Times New Roman" w:hAnsi="Times New Roman" w:cs="Times New Roman"/>
          <w:sz w:val="24"/>
          <w:szCs w:val="24"/>
        </w:rPr>
        <w:t>所给的数据，请分析人工评阅和两类人工智能算法评阅数据的分布特点。</w:t>
      </w:r>
    </w:p>
    <w:p w:rsidR="003A0222" w:rsidRDefault="00437224" w:rsidP="003A0222">
      <w:pPr>
        <w:spacing w:line="360" w:lineRule="auto"/>
        <w:ind w:firstLineChars="200" w:firstLine="482"/>
        <w:rPr>
          <w:rFonts w:ascii="Times New Roman" w:hAnsi="Times New Roman" w:cs="Times New Roman"/>
          <w:sz w:val="24"/>
          <w:szCs w:val="24"/>
        </w:rPr>
      </w:pPr>
      <w:r w:rsidRPr="003A0222">
        <w:rPr>
          <w:rFonts w:ascii="Times New Roman" w:hAnsi="Times New Roman" w:cs="Times New Roman"/>
          <w:b/>
          <w:sz w:val="24"/>
          <w:szCs w:val="24"/>
        </w:rPr>
        <w:t>问题</w:t>
      </w:r>
      <w:r w:rsidRPr="003A0222">
        <w:rPr>
          <w:rFonts w:ascii="Times New Roman" w:hAnsi="Times New Roman" w:cs="Times New Roman"/>
          <w:b/>
          <w:sz w:val="24"/>
          <w:szCs w:val="24"/>
        </w:rPr>
        <w:t xml:space="preserve">2 </w:t>
      </w:r>
      <w:r w:rsidRPr="00437224">
        <w:rPr>
          <w:rFonts w:ascii="Times New Roman" w:hAnsi="Times New Roman" w:cs="Times New Roman"/>
          <w:sz w:val="24"/>
          <w:szCs w:val="24"/>
        </w:rPr>
        <w:t>以附件</w:t>
      </w:r>
      <w:r w:rsidRPr="00437224">
        <w:rPr>
          <w:rFonts w:ascii="Times New Roman" w:hAnsi="Times New Roman" w:cs="Times New Roman"/>
          <w:sz w:val="24"/>
          <w:szCs w:val="24"/>
        </w:rPr>
        <w:t>1</w:t>
      </w:r>
      <w:r w:rsidRPr="00437224">
        <w:rPr>
          <w:rFonts w:ascii="Times New Roman" w:hAnsi="Times New Roman" w:cs="Times New Roman"/>
          <w:sz w:val="24"/>
          <w:szCs w:val="24"/>
        </w:rPr>
        <w:t>为例，选择不同评价角度，构建</w:t>
      </w:r>
      <w:r w:rsidR="003A0222">
        <w:rPr>
          <w:rFonts w:ascii="Times New Roman" w:hAnsi="Times New Roman" w:cs="Times New Roman" w:hint="eastAsia"/>
          <w:sz w:val="24"/>
          <w:szCs w:val="24"/>
        </w:rPr>
        <w:t>“</w:t>
      </w:r>
      <w:r w:rsidR="003A0222" w:rsidRPr="00437224">
        <w:rPr>
          <w:rFonts w:ascii="Times New Roman" w:hAnsi="Times New Roman" w:cs="Times New Roman"/>
          <w:sz w:val="24"/>
          <w:szCs w:val="24"/>
        </w:rPr>
        <w:t>智能评阅算法</w:t>
      </w:r>
      <w:r w:rsidR="003A0222">
        <w:rPr>
          <w:rFonts w:ascii="Times New Roman" w:hAnsi="Times New Roman" w:cs="Times New Roman" w:hint="eastAsia"/>
          <w:sz w:val="24"/>
          <w:szCs w:val="24"/>
        </w:rPr>
        <w:t>”</w:t>
      </w:r>
      <w:r w:rsidRPr="00437224">
        <w:rPr>
          <w:rFonts w:ascii="Times New Roman" w:hAnsi="Times New Roman" w:cs="Times New Roman"/>
          <w:sz w:val="24"/>
          <w:szCs w:val="24"/>
        </w:rPr>
        <w:t>的评价指标体系，设计智能评阅算法的综合评价模型，利用所给数据对两类人工智能算法给出评价。</w:t>
      </w:r>
    </w:p>
    <w:p w:rsidR="003A0222" w:rsidRDefault="00437224" w:rsidP="003A0222">
      <w:pPr>
        <w:spacing w:line="360" w:lineRule="auto"/>
        <w:ind w:firstLineChars="200" w:firstLine="482"/>
        <w:rPr>
          <w:rFonts w:ascii="Times New Roman" w:hAnsi="Times New Roman" w:cs="Times New Roman"/>
          <w:sz w:val="24"/>
          <w:szCs w:val="24"/>
        </w:rPr>
      </w:pPr>
      <w:r w:rsidRPr="003A0222">
        <w:rPr>
          <w:rFonts w:ascii="Times New Roman" w:hAnsi="Times New Roman" w:cs="Times New Roman"/>
          <w:b/>
          <w:sz w:val="24"/>
          <w:szCs w:val="24"/>
        </w:rPr>
        <w:t>问题</w:t>
      </w:r>
      <w:r w:rsidRPr="003A0222">
        <w:rPr>
          <w:rFonts w:ascii="Times New Roman" w:hAnsi="Times New Roman" w:cs="Times New Roman"/>
          <w:b/>
          <w:sz w:val="24"/>
          <w:szCs w:val="24"/>
        </w:rPr>
        <w:t>3</w:t>
      </w:r>
      <w:r w:rsidRPr="00437224">
        <w:rPr>
          <w:rFonts w:ascii="Times New Roman" w:hAnsi="Times New Roman" w:cs="Times New Roman"/>
          <w:sz w:val="24"/>
          <w:szCs w:val="24"/>
        </w:rPr>
        <w:t xml:space="preserve"> </w:t>
      </w:r>
      <w:r w:rsidRPr="00437224">
        <w:rPr>
          <w:rFonts w:ascii="Times New Roman" w:hAnsi="Times New Roman" w:cs="Times New Roman"/>
          <w:sz w:val="24"/>
          <w:szCs w:val="24"/>
        </w:rPr>
        <w:t>附件</w:t>
      </w:r>
      <w:r w:rsidRPr="00437224">
        <w:rPr>
          <w:rFonts w:ascii="Times New Roman" w:hAnsi="Times New Roman" w:cs="Times New Roman"/>
          <w:sz w:val="24"/>
          <w:szCs w:val="24"/>
        </w:rPr>
        <w:t>2</w:t>
      </w:r>
      <w:r w:rsidRPr="00437224">
        <w:rPr>
          <w:rFonts w:ascii="Times New Roman" w:hAnsi="Times New Roman" w:cs="Times New Roman"/>
          <w:sz w:val="24"/>
          <w:szCs w:val="24"/>
        </w:rPr>
        <w:t>中给出了其他几个科目的抽样数据（各科目数据解释和附件</w:t>
      </w:r>
      <w:r w:rsidRPr="00437224">
        <w:rPr>
          <w:rFonts w:ascii="Times New Roman" w:hAnsi="Times New Roman" w:cs="Times New Roman"/>
          <w:sz w:val="24"/>
          <w:szCs w:val="24"/>
        </w:rPr>
        <w:t>1</w:t>
      </w:r>
      <w:r w:rsidRPr="00437224">
        <w:rPr>
          <w:rFonts w:ascii="Times New Roman" w:hAnsi="Times New Roman" w:cs="Times New Roman"/>
          <w:sz w:val="24"/>
          <w:szCs w:val="24"/>
        </w:rPr>
        <w:t>类似），请在问题</w:t>
      </w:r>
      <w:r w:rsidRPr="00437224">
        <w:rPr>
          <w:rFonts w:ascii="Times New Roman" w:hAnsi="Times New Roman" w:cs="Times New Roman"/>
          <w:sz w:val="24"/>
          <w:szCs w:val="24"/>
        </w:rPr>
        <w:t>2</w:t>
      </w:r>
      <w:r w:rsidRPr="00437224">
        <w:rPr>
          <w:rFonts w:ascii="Times New Roman" w:hAnsi="Times New Roman" w:cs="Times New Roman"/>
          <w:sz w:val="24"/>
          <w:szCs w:val="24"/>
        </w:rPr>
        <w:t>基础上，针对学科维</w:t>
      </w:r>
      <w:proofErr w:type="gramStart"/>
      <w:r w:rsidRPr="00437224">
        <w:rPr>
          <w:rFonts w:ascii="Times New Roman" w:hAnsi="Times New Roman" w:cs="Times New Roman"/>
          <w:sz w:val="24"/>
          <w:szCs w:val="24"/>
        </w:rPr>
        <w:t>度展开</w:t>
      </w:r>
      <w:proofErr w:type="gramEnd"/>
      <w:r w:rsidRPr="00437224">
        <w:rPr>
          <w:rFonts w:ascii="Times New Roman" w:hAnsi="Times New Roman" w:cs="Times New Roman"/>
          <w:sz w:val="24"/>
          <w:szCs w:val="24"/>
        </w:rPr>
        <w:t>评阅效果评价对比。</w:t>
      </w:r>
    </w:p>
    <w:p w:rsidR="003A0222" w:rsidRDefault="00437224" w:rsidP="003A0222">
      <w:pPr>
        <w:spacing w:line="360" w:lineRule="auto"/>
        <w:ind w:firstLineChars="200" w:firstLine="482"/>
        <w:rPr>
          <w:rFonts w:ascii="Times New Roman" w:hAnsi="Times New Roman" w:cs="Times New Roman"/>
          <w:sz w:val="24"/>
          <w:szCs w:val="24"/>
        </w:rPr>
      </w:pPr>
      <w:r w:rsidRPr="003A0222">
        <w:rPr>
          <w:rFonts w:ascii="Times New Roman" w:hAnsi="Times New Roman" w:cs="Times New Roman"/>
          <w:b/>
          <w:sz w:val="24"/>
          <w:szCs w:val="24"/>
        </w:rPr>
        <w:t>问题</w:t>
      </w:r>
      <w:r w:rsidRPr="003A0222">
        <w:rPr>
          <w:rFonts w:ascii="Times New Roman" w:hAnsi="Times New Roman" w:cs="Times New Roman"/>
          <w:b/>
          <w:sz w:val="24"/>
          <w:szCs w:val="24"/>
        </w:rPr>
        <w:t xml:space="preserve">4 </w:t>
      </w:r>
      <w:r w:rsidRPr="00437224">
        <w:rPr>
          <w:rFonts w:ascii="Times New Roman" w:hAnsi="Times New Roman" w:cs="Times New Roman"/>
          <w:sz w:val="24"/>
          <w:szCs w:val="24"/>
        </w:rPr>
        <w:t>如果现在要使用上述两类人工智能算法，请结合附件</w:t>
      </w:r>
      <w:r w:rsidRPr="00437224">
        <w:rPr>
          <w:rFonts w:ascii="Times New Roman" w:hAnsi="Times New Roman" w:cs="Times New Roman"/>
          <w:sz w:val="24"/>
          <w:szCs w:val="24"/>
        </w:rPr>
        <w:t>3</w:t>
      </w:r>
      <w:r w:rsidRPr="00437224">
        <w:rPr>
          <w:rFonts w:ascii="Times New Roman" w:hAnsi="Times New Roman" w:cs="Times New Roman"/>
          <w:sz w:val="24"/>
          <w:szCs w:val="24"/>
        </w:rPr>
        <w:t>设计一种使用方案，并对所设计方案进行分析和评价。</w:t>
      </w:r>
    </w:p>
    <w:p w:rsidR="00F36B20" w:rsidRPr="00437224" w:rsidRDefault="00437224" w:rsidP="003A0222">
      <w:pPr>
        <w:spacing w:line="360" w:lineRule="auto"/>
        <w:ind w:firstLineChars="200" w:firstLine="482"/>
        <w:rPr>
          <w:rFonts w:ascii="Times New Roman" w:hAnsi="Times New Roman" w:cs="Times New Roman"/>
          <w:sz w:val="24"/>
          <w:szCs w:val="24"/>
        </w:rPr>
      </w:pPr>
      <w:r w:rsidRPr="003A0222">
        <w:rPr>
          <w:rFonts w:ascii="Times New Roman" w:hAnsi="Times New Roman" w:cs="Times New Roman"/>
          <w:b/>
          <w:sz w:val="24"/>
          <w:szCs w:val="24"/>
        </w:rPr>
        <w:t>备注：</w:t>
      </w:r>
      <w:r w:rsidRPr="00437224">
        <w:rPr>
          <w:rFonts w:ascii="Times New Roman" w:hAnsi="Times New Roman" w:cs="Times New Roman"/>
          <w:sz w:val="24"/>
          <w:szCs w:val="24"/>
        </w:rPr>
        <w:t>（</w:t>
      </w:r>
      <w:r w:rsidRPr="00437224">
        <w:rPr>
          <w:rFonts w:ascii="Times New Roman" w:hAnsi="Times New Roman" w:cs="Times New Roman"/>
          <w:sz w:val="24"/>
          <w:szCs w:val="24"/>
        </w:rPr>
        <w:t>1</w:t>
      </w:r>
      <w:r w:rsidRPr="00437224">
        <w:rPr>
          <w:rFonts w:ascii="Times New Roman" w:hAnsi="Times New Roman" w:cs="Times New Roman"/>
          <w:sz w:val="24"/>
          <w:szCs w:val="24"/>
        </w:rPr>
        <w:t>）附件</w:t>
      </w:r>
      <w:r w:rsidRPr="00437224">
        <w:rPr>
          <w:rFonts w:ascii="Times New Roman" w:hAnsi="Times New Roman" w:cs="Times New Roman"/>
          <w:sz w:val="24"/>
          <w:szCs w:val="24"/>
        </w:rPr>
        <w:t>3</w:t>
      </w:r>
      <w:r w:rsidRPr="00437224">
        <w:rPr>
          <w:rFonts w:ascii="Times New Roman" w:hAnsi="Times New Roman" w:cs="Times New Roman"/>
          <w:sz w:val="24"/>
          <w:szCs w:val="24"/>
        </w:rPr>
        <w:t>提供了科目题号、分值和误差阈值，供参考；（</w:t>
      </w:r>
      <w:r w:rsidRPr="00437224">
        <w:rPr>
          <w:rFonts w:ascii="Times New Roman" w:hAnsi="Times New Roman" w:cs="Times New Roman"/>
          <w:sz w:val="24"/>
          <w:szCs w:val="24"/>
        </w:rPr>
        <w:t>2</w:t>
      </w:r>
      <w:r w:rsidRPr="00437224">
        <w:rPr>
          <w:rFonts w:ascii="Times New Roman" w:hAnsi="Times New Roman" w:cs="Times New Roman"/>
          <w:sz w:val="24"/>
          <w:szCs w:val="24"/>
        </w:rPr>
        <w:t>）指标体系的层级和各层下的指标、定义、量化公式在论文中要清晰明确；（</w:t>
      </w:r>
      <w:r w:rsidRPr="00437224">
        <w:rPr>
          <w:rFonts w:ascii="Times New Roman" w:hAnsi="Times New Roman" w:cs="Times New Roman"/>
          <w:sz w:val="24"/>
          <w:szCs w:val="24"/>
        </w:rPr>
        <w:t>3</w:t>
      </w:r>
      <w:r w:rsidRPr="00437224">
        <w:rPr>
          <w:rFonts w:ascii="Times New Roman" w:hAnsi="Times New Roman" w:cs="Times New Roman"/>
          <w:sz w:val="24"/>
          <w:szCs w:val="24"/>
        </w:rPr>
        <w:t>）建议设计并在论文中插入指标体系可视化思维导图（思维导图在线链接（可查看编辑，放入图的标题中或者图释中））。</w:t>
      </w:r>
    </w:p>
    <w:sectPr w:rsidR="00F36B20" w:rsidRPr="00437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640"/>
    <w:rsid w:val="00001910"/>
    <w:rsid w:val="00006533"/>
    <w:rsid w:val="00011129"/>
    <w:rsid w:val="00017EF7"/>
    <w:rsid w:val="00022010"/>
    <w:rsid w:val="00024F27"/>
    <w:rsid w:val="00030057"/>
    <w:rsid w:val="00033289"/>
    <w:rsid w:val="0003468B"/>
    <w:rsid w:val="00036B90"/>
    <w:rsid w:val="00044778"/>
    <w:rsid w:val="0005404D"/>
    <w:rsid w:val="00054606"/>
    <w:rsid w:val="00074311"/>
    <w:rsid w:val="00074E4D"/>
    <w:rsid w:val="000809E4"/>
    <w:rsid w:val="0008185A"/>
    <w:rsid w:val="000943CB"/>
    <w:rsid w:val="00095EC1"/>
    <w:rsid w:val="000A2C15"/>
    <w:rsid w:val="000A5CEE"/>
    <w:rsid w:val="000A754C"/>
    <w:rsid w:val="000B2FCA"/>
    <w:rsid w:val="000B4C7C"/>
    <w:rsid w:val="000C0337"/>
    <w:rsid w:val="000E5340"/>
    <w:rsid w:val="000F70A9"/>
    <w:rsid w:val="00107514"/>
    <w:rsid w:val="00107692"/>
    <w:rsid w:val="001126AE"/>
    <w:rsid w:val="00123960"/>
    <w:rsid w:val="0013265C"/>
    <w:rsid w:val="00135F3D"/>
    <w:rsid w:val="00147821"/>
    <w:rsid w:val="001516F8"/>
    <w:rsid w:val="00161B1A"/>
    <w:rsid w:val="00165DB3"/>
    <w:rsid w:val="001751D4"/>
    <w:rsid w:val="00177047"/>
    <w:rsid w:val="00184115"/>
    <w:rsid w:val="001907EB"/>
    <w:rsid w:val="00191BEF"/>
    <w:rsid w:val="001935D0"/>
    <w:rsid w:val="001A3C93"/>
    <w:rsid w:val="001A4981"/>
    <w:rsid w:val="001B5C3B"/>
    <w:rsid w:val="001C54C9"/>
    <w:rsid w:val="001D049C"/>
    <w:rsid w:val="001E2785"/>
    <w:rsid w:val="001E39B3"/>
    <w:rsid w:val="001E7EB9"/>
    <w:rsid w:val="001F4810"/>
    <w:rsid w:val="002034C5"/>
    <w:rsid w:val="00204681"/>
    <w:rsid w:val="00215023"/>
    <w:rsid w:val="00217A3D"/>
    <w:rsid w:val="00222343"/>
    <w:rsid w:val="00225E90"/>
    <w:rsid w:val="002305BE"/>
    <w:rsid w:val="002333D0"/>
    <w:rsid w:val="00235693"/>
    <w:rsid w:val="00250932"/>
    <w:rsid w:val="002529E1"/>
    <w:rsid w:val="002548D6"/>
    <w:rsid w:val="00262E06"/>
    <w:rsid w:val="002770AE"/>
    <w:rsid w:val="00281805"/>
    <w:rsid w:val="002A266F"/>
    <w:rsid w:val="002A3F62"/>
    <w:rsid w:val="002B0B1E"/>
    <w:rsid w:val="002C4008"/>
    <w:rsid w:val="002C7490"/>
    <w:rsid w:val="002D70A2"/>
    <w:rsid w:val="002E15DB"/>
    <w:rsid w:val="002E5A2A"/>
    <w:rsid w:val="002F68BE"/>
    <w:rsid w:val="003021A7"/>
    <w:rsid w:val="00315136"/>
    <w:rsid w:val="00315173"/>
    <w:rsid w:val="00315CA1"/>
    <w:rsid w:val="003226A6"/>
    <w:rsid w:val="00324623"/>
    <w:rsid w:val="00331F39"/>
    <w:rsid w:val="003331BC"/>
    <w:rsid w:val="00333CE8"/>
    <w:rsid w:val="00334AE9"/>
    <w:rsid w:val="0035082A"/>
    <w:rsid w:val="00354579"/>
    <w:rsid w:val="00360D39"/>
    <w:rsid w:val="00365E5A"/>
    <w:rsid w:val="003747CF"/>
    <w:rsid w:val="003850BB"/>
    <w:rsid w:val="003870F2"/>
    <w:rsid w:val="003A0222"/>
    <w:rsid w:val="003A67B1"/>
    <w:rsid w:val="003C4E55"/>
    <w:rsid w:val="003D695A"/>
    <w:rsid w:val="003F0792"/>
    <w:rsid w:val="003F0AB1"/>
    <w:rsid w:val="003F1303"/>
    <w:rsid w:val="003F2E4C"/>
    <w:rsid w:val="003F3A99"/>
    <w:rsid w:val="00400DE5"/>
    <w:rsid w:val="00412CC0"/>
    <w:rsid w:val="00415805"/>
    <w:rsid w:val="00417893"/>
    <w:rsid w:val="00422BEA"/>
    <w:rsid w:val="00426263"/>
    <w:rsid w:val="00430EED"/>
    <w:rsid w:val="00432DFA"/>
    <w:rsid w:val="00437224"/>
    <w:rsid w:val="00445C45"/>
    <w:rsid w:val="004476FE"/>
    <w:rsid w:val="00455419"/>
    <w:rsid w:val="00456C96"/>
    <w:rsid w:val="004642A0"/>
    <w:rsid w:val="0046708B"/>
    <w:rsid w:val="004676E6"/>
    <w:rsid w:val="00467A43"/>
    <w:rsid w:val="004848A6"/>
    <w:rsid w:val="004907AA"/>
    <w:rsid w:val="00494931"/>
    <w:rsid w:val="004B290A"/>
    <w:rsid w:val="004B7A87"/>
    <w:rsid w:val="004C6AF9"/>
    <w:rsid w:val="004D63FC"/>
    <w:rsid w:val="004E79F5"/>
    <w:rsid w:val="004F1344"/>
    <w:rsid w:val="00502537"/>
    <w:rsid w:val="00503CAA"/>
    <w:rsid w:val="00503E99"/>
    <w:rsid w:val="00503FDB"/>
    <w:rsid w:val="00512F80"/>
    <w:rsid w:val="00514A2E"/>
    <w:rsid w:val="00520B53"/>
    <w:rsid w:val="00523C84"/>
    <w:rsid w:val="00524AF5"/>
    <w:rsid w:val="00531D1D"/>
    <w:rsid w:val="0054062F"/>
    <w:rsid w:val="00546007"/>
    <w:rsid w:val="0054690D"/>
    <w:rsid w:val="0055434B"/>
    <w:rsid w:val="00555BF7"/>
    <w:rsid w:val="00556888"/>
    <w:rsid w:val="00576A1F"/>
    <w:rsid w:val="0057784A"/>
    <w:rsid w:val="005848D3"/>
    <w:rsid w:val="005852CB"/>
    <w:rsid w:val="005877E0"/>
    <w:rsid w:val="005926E1"/>
    <w:rsid w:val="00593C9D"/>
    <w:rsid w:val="005949A3"/>
    <w:rsid w:val="005957B4"/>
    <w:rsid w:val="005A28F0"/>
    <w:rsid w:val="005A4F8F"/>
    <w:rsid w:val="005B5707"/>
    <w:rsid w:val="005C6855"/>
    <w:rsid w:val="005D5611"/>
    <w:rsid w:val="005E21CD"/>
    <w:rsid w:val="005E776D"/>
    <w:rsid w:val="0060323A"/>
    <w:rsid w:val="006049CE"/>
    <w:rsid w:val="00604CE8"/>
    <w:rsid w:val="00607DA8"/>
    <w:rsid w:val="00610080"/>
    <w:rsid w:val="006128D2"/>
    <w:rsid w:val="00614F2C"/>
    <w:rsid w:val="00615245"/>
    <w:rsid w:val="00623374"/>
    <w:rsid w:val="00632052"/>
    <w:rsid w:val="0065066D"/>
    <w:rsid w:val="006628E3"/>
    <w:rsid w:val="00662FE8"/>
    <w:rsid w:val="00667AF6"/>
    <w:rsid w:val="00687E3F"/>
    <w:rsid w:val="006A2D83"/>
    <w:rsid w:val="006A3005"/>
    <w:rsid w:val="006A5A1A"/>
    <w:rsid w:val="006A6F77"/>
    <w:rsid w:val="006B3BB0"/>
    <w:rsid w:val="006B623F"/>
    <w:rsid w:val="006D0D4D"/>
    <w:rsid w:val="006D26FE"/>
    <w:rsid w:val="006D6455"/>
    <w:rsid w:val="006F3089"/>
    <w:rsid w:val="006F3EBC"/>
    <w:rsid w:val="007159A3"/>
    <w:rsid w:val="00716FAF"/>
    <w:rsid w:val="00721684"/>
    <w:rsid w:val="00727B46"/>
    <w:rsid w:val="00745DFF"/>
    <w:rsid w:val="00753BFE"/>
    <w:rsid w:val="00756D04"/>
    <w:rsid w:val="0076343B"/>
    <w:rsid w:val="00764DCE"/>
    <w:rsid w:val="007652C2"/>
    <w:rsid w:val="00784519"/>
    <w:rsid w:val="007A010E"/>
    <w:rsid w:val="007A1DD2"/>
    <w:rsid w:val="007B009A"/>
    <w:rsid w:val="007B1125"/>
    <w:rsid w:val="007C3306"/>
    <w:rsid w:val="007C3D9A"/>
    <w:rsid w:val="007D3834"/>
    <w:rsid w:val="007E6EDE"/>
    <w:rsid w:val="0080567D"/>
    <w:rsid w:val="00820948"/>
    <w:rsid w:val="008244C0"/>
    <w:rsid w:val="00825765"/>
    <w:rsid w:val="00830A6F"/>
    <w:rsid w:val="00834952"/>
    <w:rsid w:val="00841DF7"/>
    <w:rsid w:val="008430A1"/>
    <w:rsid w:val="00857E6B"/>
    <w:rsid w:val="00860C0A"/>
    <w:rsid w:val="008738F8"/>
    <w:rsid w:val="00884C91"/>
    <w:rsid w:val="0088541C"/>
    <w:rsid w:val="00887ACC"/>
    <w:rsid w:val="00892880"/>
    <w:rsid w:val="008A6B61"/>
    <w:rsid w:val="008B23E9"/>
    <w:rsid w:val="008B7385"/>
    <w:rsid w:val="008C1FDD"/>
    <w:rsid w:val="008D083E"/>
    <w:rsid w:val="008E5D6C"/>
    <w:rsid w:val="008F2109"/>
    <w:rsid w:val="00905DB7"/>
    <w:rsid w:val="00923377"/>
    <w:rsid w:val="009321EE"/>
    <w:rsid w:val="00932ADC"/>
    <w:rsid w:val="0094554B"/>
    <w:rsid w:val="00946DC6"/>
    <w:rsid w:val="009512B8"/>
    <w:rsid w:val="00953EDD"/>
    <w:rsid w:val="00962927"/>
    <w:rsid w:val="0096616B"/>
    <w:rsid w:val="00980693"/>
    <w:rsid w:val="009839F2"/>
    <w:rsid w:val="0099416B"/>
    <w:rsid w:val="009A1808"/>
    <w:rsid w:val="009A4C5F"/>
    <w:rsid w:val="009A6CC5"/>
    <w:rsid w:val="009A77C2"/>
    <w:rsid w:val="009B695E"/>
    <w:rsid w:val="009C6DF9"/>
    <w:rsid w:val="009D184A"/>
    <w:rsid w:val="009E0873"/>
    <w:rsid w:val="009E0B3E"/>
    <w:rsid w:val="009E6675"/>
    <w:rsid w:val="009E6A1F"/>
    <w:rsid w:val="009E7A2F"/>
    <w:rsid w:val="009F08D4"/>
    <w:rsid w:val="00A06780"/>
    <w:rsid w:val="00A101E7"/>
    <w:rsid w:val="00A1041B"/>
    <w:rsid w:val="00A10E9F"/>
    <w:rsid w:val="00A12834"/>
    <w:rsid w:val="00A3192B"/>
    <w:rsid w:val="00A320A6"/>
    <w:rsid w:val="00A3632A"/>
    <w:rsid w:val="00A42128"/>
    <w:rsid w:val="00A43944"/>
    <w:rsid w:val="00A44317"/>
    <w:rsid w:val="00A47CE2"/>
    <w:rsid w:val="00A544E4"/>
    <w:rsid w:val="00A60653"/>
    <w:rsid w:val="00A6124C"/>
    <w:rsid w:val="00A636C4"/>
    <w:rsid w:val="00A714B1"/>
    <w:rsid w:val="00A80E87"/>
    <w:rsid w:val="00A8144C"/>
    <w:rsid w:val="00A849F5"/>
    <w:rsid w:val="00A8645C"/>
    <w:rsid w:val="00AB092E"/>
    <w:rsid w:val="00AC2F15"/>
    <w:rsid w:val="00AD06AE"/>
    <w:rsid w:val="00AD3F7D"/>
    <w:rsid w:val="00AE0A1F"/>
    <w:rsid w:val="00AF3A99"/>
    <w:rsid w:val="00AF4BA4"/>
    <w:rsid w:val="00B215EE"/>
    <w:rsid w:val="00B3537C"/>
    <w:rsid w:val="00B408F4"/>
    <w:rsid w:val="00B460DC"/>
    <w:rsid w:val="00B63F70"/>
    <w:rsid w:val="00B64782"/>
    <w:rsid w:val="00B64E17"/>
    <w:rsid w:val="00B713A6"/>
    <w:rsid w:val="00B72A07"/>
    <w:rsid w:val="00B80DDA"/>
    <w:rsid w:val="00B908FC"/>
    <w:rsid w:val="00B95211"/>
    <w:rsid w:val="00BA7624"/>
    <w:rsid w:val="00BB0C69"/>
    <w:rsid w:val="00BB4533"/>
    <w:rsid w:val="00BB6E91"/>
    <w:rsid w:val="00BC2A56"/>
    <w:rsid w:val="00BC322E"/>
    <w:rsid w:val="00BC7F81"/>
    <w:rsid w:val="00BD0EC6"/>
    <w:rsid w:val="00BD7449"/>
    <w:rsid w:val="00BE08AB"/>
    <w:rsid w:val="00BE58C1"/>
    <w:rsid w:val="00BE7B9B"/>
    <w:rsid w:val="00BF1C5C"/>
    <w:rsid w:val="00BF4F0E"/>
    <w:rsid w:val="00C06E24"/>
    <w:rsid w:val="00C10506"/>
    <w:rsid w:val="00C149D3"/>
    <w:rsid w:val="00C25D9B"/>
    <w:rsid w:val="00C43416"/>
    <w:rsid w:val="00C4551A"/>
    <w:rsid w:val="00C55403"/>
    <w:rsid w:val="00C666D1"/>
    <w:rsid w:val="00C6676D"/>
    <w:rsid w:val="00C676D6"/>
    <w:rsid w:val="00C732A9"/>
    <w:rsid w:val="00C74DBE"/>
    <w:rsid w:val="00C75123"/>
    <w:rsid w:val="00C77A12"/>
    <w:rsid w:val="00C92E80"/>
    <w:rsid w:val="00C973BA"/>
    <w:rsid w:val="00C97486"/>
    <w:rsid w:val="00C9798C"/>
    <w:rsid w:val="00CA4496"/>
    <w:rsid w:val="00CA4E1A"/>
    <w:rsid w:val="00CC3FAC"/>
    <w:rsid w:val="00CD34A8"/>
    <w:rsid w:val="00CE6017"/>
    <w:rsid w:val="00D053B1"/>
    <w:rsid w:val="00D102F1"/>
    <w:rsid w:val="00D1357C"/>
    <w:rsid w:val="00D13B29"/>
    <w:rsid w:val="00D14640"/>
    <w:rsid w:val="00D16868"/>
    <w:rsid w:val="00D20462"/>
    <w:rsid w:val="00D238EC"/>
    <w:rsid w:val="00D24C8F"/>
    <w:rsid w:val="00D25C83"/>
    <w:rsid w:val="00D30032"/>
    <w:rsid w:val="00D30496"/>
    <w:rsid w:val="00D30BAF"/>
    <w:rsid w:val="00D36633"/>
    <w:rsid w:val="00D51CC2"/>
    <w:rsid w:val="00D55547"/>
    <w:rsid w:val="00D56BD2"/>
    <w:rsid w:val="00D61F2A"/>
    <w:rsid w:val="00D66352"/>
    <w:rsid w:val="00D67EB6"/>
    <w:rsid w:val="00D71555"/>
    <w:rsid w:val="00D7632E"/>
    <w:rsid w:val="00D81CBC"/>
    <w:rsid w:val="00D87B8B"/>
    <w:rsid w:val="00D9011C"/>
    <w:rsid w:val="00D939DC"/>
    <w:rsid w:val="00DB157F"/>
    <w:rsid w:val="00DB47EC"/>
    <w:rsid w:val="00DB7854"/>
    <w:rsid w:val="00DC6B72"/>
    <w:rsid w:val="00DD0124"/>
    <w:rsid w:val="00DD1331"/>
    <w:rsid w:val="00DD3D24"/>
    <w:rsid w:val="00DE111F"/>
    <w:rsid w:val="00DE653E"/>
    <w:rsid w:val="00DE7245"/>
    <w:rsid w:val="00DF2D0D"/>
    <w:rsid w:val="00DF2D6C"/>
    <w:rsid w:val="00E0318E"/>
    <w:rsid w:val="00E03351"/>
    <w:rsid w:val="00E07D24"/>
    <w:rsid w:val="00E261FB"/>
    <w:rsid w:val="00E35FAF"/>
    <w:rsid w:val="00E46E69"/>
    <w:rsid w:val="00E52749"/>
    <w:rsid w:val="00E56E3F"/>
    <w:rsid w:val="00E57EEB"/>
    <w:rsid w:val="00E62534"/>
    <w:rsid w:val="00E634EB"/>
    <w:rsid w:val="00E70D67"/>
    <w:rsid w:val="00E714BD"/>
    <w:rsid w:val="00E71ECF"/>
    <w:rsid w:val="00E732A4"/>
    <w:rsid w:val="00E9693A"/>
    <w:rsid w:val="00ED18D8"/>
    <w:rsid w:val="00ED6404"/>
    <w:rsid w:val="00EE2DE4"/>
    <w:rsid w:val="00EF456F"/>
    <w:rsid w:val="00EF4DC7"/>
    <w:rsid w:val="00F16F97"/>
    <w:rsid w:val="00F206C0"/>
    <w:rsid w:val="00F3125C"/>
    <w:rsid w:val="00F36B20"/>
    <w:rsid w:val="00F36FCC"/>
    <w:rsid w:val="00F405FF"/>
    <w:rsid w:val="00F47E23"/>
    <w:rsid w:val="00F57B63"/>
    <w:rsid w:val="00F73D12"/>
    <w:rsid w:val="00F805D5"/>
    <w:rsid w:val="00F96205"/>
    <w:rsid w:val="00F970D7"/>
    <w:rsid w:val="00FA6EA8"/>
    <w:rsid w:val="00FB3877"/>
    <w:rsid w:val="00FD0AAF"/>
    <w:rsid w:val="00FD72A6"/>
    <w:rsid w:val="00FE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苏永利</dc:creator>
  <cp:keywords/>
  <dc:description/>
  <cp:lastModifiedBy>苏永利</cp:lastModifiedBy>
  <cp:revision>5</cp:revision>
  <dcterms:created xsi:type="dcterms:W3CDTF">2025-04-23T23:42:00Z</dcterms:created>
  <dcterms:modified xsi:type="dcterms:W3CDTF">2025-04-24T00:49:00Z</dcterms:modified>
</cp:coreProperties>
</file>