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2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object>
          <v:shape id="_x0000_i1025" o:spt="75" type="#_x0000_t75" style="height:77.5pt;width:304pt;" o:ole="t" filled="f" o:preferrelative="t" stroked="f" coordsize="21600,21600">
            <v:path/>
            <v:fill on="f" focussize="0,0"/>
            <v:stroke on="f" joinstyle="miter"/>
            <v:imagedata r:id="rId13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12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bookmarkStart w:id="0" w:name="_Toc23677"/>
      <w:r>
        <w:rPr>
          <w:rFonts w:hint="eastAsia" w:asciiTheme="minorEastAsia" w:hAnsiTheme="minorEastAsia" w:eastAsiaTheme="minorEastAsia" w:cstheme="minorEastAsia"/>
        </w:rPr>
        <w:t>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数据库系统原理</w:t>
      </w:r>
      <w:r>
        <w:rPr>
          <w:rFonts w:hint="eastAsia" w:asciiTheme="minorEastAsia" w:hAnsiTheme="minorEastAsia" w:eastAsiaTheme="minorEastAsia" w:cstheme="minorEastAsia"/>
        </w:rPr>
        <w:t>》课程</w:t>
      </w:r>
      <w:bookmarkEnd w:id="0"/>
    </w:p>
    <w:p>
      <w:pPr>
        <w:bidi w:val="0"/>
        <w:ind w:left="1680" w:leftChars="0" w:firstLine="420" w:firstLineChars="0"/>
        <w:outlineLvl w:val="9"/>
        <w:rPr>
          <w:rFonts w:hint="default" w:asciiTheme="minorEastAsia" w:hAnsiTheme="minorEastAsia" w:eastAsiaTheme="minorEastAsia" w:cstheme="minorEastAsia"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  <w:t>用户安装与使用手册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号：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20281240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姓  名：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关振凯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专  业：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院：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计算机与信息技术学院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提交日期：</w:t>
            </w:r>
          </w:p>
        </w:tc>
        <w:tc>
          <w:tcPr>
            <w:tcW w:w="3525" w:type="dxa"/>
            <w:vAlign w:val="center"/>
          </w:tcPr>
          <w:p>
            <w:pPr>
              <w:pStyle w:val="23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23</w:t>
            </w:r>
            <w:r>
              <w:rPr>
                <w:rFonts w:hint="eastAsia" w:asciiTheme="minorEastAsia" w:hAnsiTheme="minorEastAsia" w:eastAsiaTheme="minorEastAsia" w:cstheme="minorEastAsia"/>
              </w:rPr>
              <w:t>年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6</w:t>
            </w:r>
            <w:r>
              <w:rPr>
                <w:rFonts w:hint="eastAsia" w:asciiTheme="minorEastAsia" w:hAnsiTheme="minorEastAsia" w:eastAsiaTheme="minorEastAsia" w:cstheme="minorEastAsia"/>
              </w:rPr>
              <w:t>月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18</w:t>
            </w:r>
            <w:r>
              <w:rPr>
                <w:rFonts w:hint="eastAsia" w:asciiTheme="minorEastAsia" w:hAnsiTheme="minorEastAsia" w:eastAsiaTheme="minorEastAsia" w:cstheme="minorEastAsia"/>
              </w:rPr>
              <w:t>日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sdt>
      <w:sdt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id w:val="14747127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_Toc23677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《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数据库系统原理</w:t>
          </w:r>
          <w:r>
            <w:rPr>
              <w:rFonts w:hint="eastAsia" w:asciiTheme="minorEastAsia" w:hAnsiTheme="minorEastAsia" w:eastAsiaTheme="minorEastAsia" w:cstheme="minorEastAsia"/>
            </w:rPr>
            <w:t>》课程</w:t>
          </w:r>
          <w:r>
            <w:tab/>
          </w:r>
          <w:r>
            <w:fldChar w:fldCharType="begin"/>
          </w:r>
          <w:r>
            <w:instrText xml:space="preserve"> PAGEREF _Toc23677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_Toc12628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</w:t>
          </w:r>
          <w:r>
            <w:rPr>
              <w:rFonts w:hint="eastAsia"/>
            </w:rPr>
            <w:t>代码</w:t>
          </w:r>
          <w:r>
            <w:rPr>
              <w:rFonts w:hint="eastAsia"/>
              <w:lang w:val="en-US" w:eastAsia="zh-CN"/>
            </w:rPr>
            <w:t>结构</w:t>
          </w:r>
          <w:r>
            <w:tab/>
          </w:r>
          <w:r>
            <w:fldChar w:fldCharType="begin"/>
          </w:r>
          <w:r>
            <w:instrText xml:space="preserve"> PAGEREF _Toc12628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_Toc13465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二．运行环境</w:t>
          </w:r>
          <w:r>
            <w:tab/>
          </w:r>
          <w:r>
            <w:fldChar w:fldCharType="begin"/>
          </w:r>
          <w:r>
            <w:instrText xml:space="preserve"> PAGEREF _Toc13465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_Toc22492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</w:t>
          </w:r>
          <w:r>
            <w:rPr>
              <w:rFonts w:hint="eastAsia"/>
            </w:rPr>
            <w:t>系统功能</w:t>
          </w:r>
          <w:r>
            <w:rPr>
              <w:rFonts w:hint="eastAsia"/>
              <w:lang w:val="en-US" w:eastAsia="zh-CN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_Toc22492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_Toc3982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（1）登入注册</w:t>
          </w:r>
          <w:r>
            <w:tab/>
          </w:r>
          <w:r>
            <w:fldChar w:fldCharType="begin"/>
          </w:r>
          <w:r>
            <w:instrText xml:space="preserve"> PAGEREF _Toc3982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_Toc18941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（2）首页</w:t>
          </w:r>
          <w:r>
            <w:tab/>
          </w:r>
          <w:r>
            <w:fldChar w:fldCharType="begin"/>
          </w:r>
          <w:r>
            <w:instrText xml:space="preserve"> PAGEREF _Toc18941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_Toc25678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（3）我的</w:t>
          </w:r>
          <w:r>
            <w:tab/>
          </w:r>
          <w:r>
            <w:fldChar w:fldCharType="begin"/>
          </w:r>
          <w:r>
            <w:instrText xml:space="preserve"> PAGEREF _Toc25678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_Toc11759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（4） 搜索</w:t>
          </w:r>
          <w:r>
            <w:tab/>
          </w:r>
          <w:r>
            <w:fldChar w:fldCharType="begin"/>
          </w:r>
          <w:r>
            <w:instrText xml:space="preserve"> PAGEREF _Toc11759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_Toc26366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（5） 个人信息</w:t>
          </w:r>
          <w:r>
            <w:tab/>
          </w:r>
          <w:r>
            <w:fldChar w:fldCharType="begin"/>
          </w:r>
          <w:r>
            <w:instrText xml:space="preserve"> PAGEREF _Toc26366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_Toc6887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四．数据库</w:t>
          </w:r>
          <w:r>
            <w:rPr>
              <w:rFonts w:hint="eastAsia"/>
            </w:rPr>
            <w:t>物理模型</w:t>
          </w:r>
          <w:r>
            <w:tab/>
          </w:r>
          <w:r>
            <w:fldChar w:fldCharType="begin"/>
          </w:r>
          <w:r>
            <w:instrText xml:space="preserve"> PAGEREF _Toc6887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_Toc16155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>表</w:t>
          </w:r>
          <w:r>
            <w:tab/>
          </w:r>
          <w:r>
            <w:fldChar w:fldCharType="begin"/>
          </w:r>
          <w:r>
            <w:instrText xml:space="preserve"> PAGEREF _Toc16155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_Toc15137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（2） 视图</w:t>
          </w:r>
          <w:r>
            <w:tab/>
          </w:r>
          <w:r>
            <w:fldChar w:fldCharType="begin"/>
          </w:r>
          <w:r>
            <w:instrText xml:space="preserve"> PAGEREF _Toc15137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_Toc21466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（3） 索引</w:t>
          </w:r>
          <w:r>
            <w:tab/>
          </w:r>
          <w:r>
            <w:fldChar w:fldCharType="begin"/>
          </w:r>
          <w:r>
            <w:instrText xml:space="preserve"> PAGEREF _Toc21466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</w:sdtContent>
    </w:sdt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color w:val="0000FF"/>
        </w:rPr>
      </w:pPr>
      <w:r>
        <w:rPr>
          <w:rFonts w:hint="eastAsia" w:asciiTheme="minorEastAsia" w:hAnsiTheme="minorEastAsia" w:eastAsiaTheme="minorEastAsia" w:cstheme="minorEastAsia"/>
          <w:color w:val="0000FF"/>
        </w:rPr>
        <w:t>知乎等论坛业务模型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jc w:val="left"/>
        <w:rPr>
          <w:rFonts w:hint="eastAsia" w:eastAsia="宋体"/>
          <w:lang w:val="en-US" w:eastAsia="zh-CN"/>
        </w:rPr>
      </w:pPr>
      <w:bookmarkStart w:id="1" w:name="_Toc27434"/>
      <w:bookmarkStart w:id="2" w:name="_Toc12628"/>
      <w:r>
        <w:rPr>
          <w:rFonts w:hint="eastAsia"/>
          <w:lang w:val="en-US" w:eastAsia="zh-CN"/>
        </w:rPr>
        <w:t>一．</w:t>
      </w:r>
      <w:r>
        <w:rPr>
          <w:rFonts w:hint="eastAsia"/>
        </w:rPr>
        <w:t>代码</w:t>
      </w:r>
      <w:bookmarkEnd w:id="1"/>
      <w:r>
        <w:rPr>
          <w:rFonts w:hint="eastAsia"/>
          <w:lang w:val="en-US" w:eastAsia="zh-CN"/>
        </w:rPr>
        <w:t>结构</w:t>
      </w:r>
      <w:bookmarkEnd w:id="2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文件结构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750820" cy="3413760"/>
            <wp:effectExtent l="0" t="0" r="7620" b="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codeflask为入口文件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templates存放前端html文件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651760" cy="5074920"/>
            <wp:effectExtent l="0" t="0" r="0" b="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static存放css文件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697480" cy="1524000"/>
            <wp:effectExtent l="0" t="0" r="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LogFile存放日志文件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575560" cy="815340"/>
            <wp:effectExtent l="0" t="0" r="0" b="762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res存放图片等资源文件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575560" cy="579120"/>
            <wp:effectExtent l="0" t="0" r="0" b="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BluePrints存放蓝图（空）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test存放一些测试文件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06040" cy="769620"/>
            <wp:effectExtent l="0" t="0" r="0" b="7620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1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bidi w:val="0"/>
        <w:jc w:val="left"/>
        <w:rPr>
          <w:rFonts w:hint="default"/>
          <w:lang w:val="en-US" w:eastAsia="zh-CN"/>
        </w:rPr>
      </w:pPr>
      <w:bookmarkStart w:id="3" w:name="_Toc14960"/>
      <w:bookmarkStart w:id="4" w:name="_Toc13465"/>
      <w:r>
        <w:rPr>
          <w:rFonts w:hint="eastAsia"/>
          <w:lang w:val="en-US" w:eastAsia="zh-CN"/>
        </w:rPr>
        <w:t>二．运行环境</w:t>
      </w:r>
      <w:bookmarkEnd w:id="3"/>
      <w:bookmarkEnd w:id="4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编程语言python（3.8），采用flask框架实现前后端交互，通过sqlalchemy操作数据库；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前端引入Jquery简化JS操作：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"../static/jquery-1.12.4.min.js"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引入font-awesome字体图标：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"https://cdn.bootcss.com/font-awesome/4.7.0/css/font-awesome.min.css"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引入bulmaCSS库：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"https://cdn.bootcss.com/bulma/0.6.1/css/bulma.min.css"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"https://cdn.jsdelivr.net/npm/bulma@0.9.4/css/bulma.min.css"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bookmarkStart w:id="5" w:name="_Toc26988"/>
      <w:bookmarkStart w:id="6" w:name="_Toc22492"/>
      <w:r>
        <w:rPr>
          <w:rFonts w:hint="eastAsia"/>
          <w:lang w:val="en-US" w:eastAsia="zh-CN"/>
        </w:rPr>
        <w:t>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zhiihu;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source ../源代码及脚本/zhihu.sql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系统</w:t>
      </w:r>
      <w:bookmarkStart w:id="25" w:name="_GoBack"/>
      <w:bookmarkEnd w:id="25"/>
      <w:r>
        <w:rPr>
          <w:rFonts w:hint="eastAsia"/>
        </w:rPr>
        <w:t>功能</w:t>
      </w:r>
      <w:bookmarkEnd w:id="5"/>
      <w:r>
        <w:rPr>
          <w:rFonts w:hint="eastAsia"/>
          <w:lang w:val="en-US" w:eastAsia="zh-CN"/>
        </w:rPr>
        <w:t>介绍</w:t>
      </w:r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3982"/>
      <w:bookmarkStart w:id="8" w:name="_Toc24674"/>
      <w:r>
        <w:rPr>
          <w:rFonts w:hint="eastAsia"/>
          <w:lang w:val="en-US" w:eastAsia="zh-CN"/>
        </w:rPr>
        <w:t>（1）登入注册</w:t>
      </w:r>
      <w:bookmarkEnd w:id="7"/>
      <w:bookmarkEnd w:id="8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1.管理员：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输入用户名zhangsan，密码123，跳转到《管理员》页面，实现对用户数据管理，增删改查。</w:t>
      </w:r>
    </w:p>
    <w:p>
      <w:r>
        <w:drawing>
          <wp:inline distT="0" distB="0" distL="114300" distR="114300">
            <wp:extent cx="5273040" cy="3270250"/>
            <wp:effectExtent l="0" t="0" r="0" b="635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具体参见作业5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已有用户：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输入正确的用户名，密码。登入后进入《我的》主导航，《我的问题》子导航模块。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新用户：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输入用户名，密码。注册后进入《我的》主导航，《我的问题》子导航模块。</w:t>
      </w:r>
    </w:p>
    <w:p>
      <w:r>
        <w:drawing>
          <wp:inline distT="0" distB="0" distL="114300" distR="114300">
            <wp:extent cx="5278120" cy="3562350"/>
            <wp:effectExtent l="0" t="0" r="10160" b="381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8941"/>
      <w:bookmarkStart w:id="10" w:name="_Toc1567"/>
      <w:r>
        <w:rPr>
          <w:rFonts w:hint="eastAsia"/>
          <w:lang w:val="en-US" w:eastAsia="zh-CN"/>
        </w:rPr>
        <w:t>（2）首页</w:t>
      </w:r>
      <w:bookmarkEnd w:id="9"/>
      <w:bookmarkEnd w:id="10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1.问题：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显示数据库中所有问题及详情，</w:t>
      </w:r>
    </w:p>
    <w:p>
      <w:r>
        <w:drawing>
          <wp:inline distT="0" distB="0" distL="114300" distR="114300">
            <wp:extent cx="5274945" cy="2985770"/>
            <wp:effectExtent l="0" t="0" r="13335" b="127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单击“回答”，跳转到《问题解答》页面；显示该问题的所有答案及详情，</w:t>
      </w:r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单击“写回答”，也可以在此页面对该问题进行写回答。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37510"/>
            <wp:effectExtent l="0" t="0" r="6350" b="381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文章：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显示数据库中所有文章及详情，</w:t>
      </w:r>
    </w:p>
    <w:p>
      <w:r>
        <w:drawing>
          <wp:inline distT="0" distB="0" distL="114300" distR="114300">
            <wp:extent cx="5269230" cy="3030220"/>
            <wp:effectExtent l="0" t="0" r="3810" b="254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单击任意一个地方，弹出文章内容；</w:t>
      </w:r>
    </w:p>
    <w:p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单击右侧的“创作文章”，也可以写文章。</w:t>
      </w:r>
    </w:p>
    <w:p>
      <w:r>
        <w:drawing>
          <wp:inline distT="0" distB="0" distL="114300" distR="114300">
            <wp:extent cx="5271770" cy="2957195"/>
            <wp:effectExtent l="0" t="0" r="1270" b="14605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9854"/>
      <w:bookmarkStart w:id="12" w:name="_Toc25678"/>
      <w:r>
        <w:rPr>
          <w:rFonts w:hint="eastAsia"/>
          <w:lang w:val="en-US" w:eastAsia="zh-CN"/>
        </w:rPr>
        <w:t>（3）我的</w:t>
      </w:r>
      <w:bookmarkEnd w:id="11"/>
      <w:bookmarkEnd w:id="12"/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1.我的问题：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显示数据库中我提出的问题及详情，双击问题旁边的“-”可以删除问题；单击右侧“发布问题”，可以发布问题；</w:t>
      </w:r>
    </w:p>
    <w:p>
      <w:r>
        <w:drawing>
          <wp:inline distT="0" distB="0" distL="114300" distR="114300">
            <wp:extent cx="5278120" cy="2921000"/>
            <wp:effectExtent l="0" t="0" r="10160" b="508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单击“回答”，跳转到《问题解答》页面，显示该问题的所有答案及详情；单击“写回答”，也可以在此页面对该问题进行写回答。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37510"/>
            <wp:effectExtent l="0" t="0" r="6350" b="3810"/>
            <wp:docPr id="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2.我的文章：</w:t>
      </w:r>
    </w:p>
    <w:p>
      <w:pPr>
        <w:ind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显示数据库中我提出的文章及详情，双击文章旁边的“-”可以删除文章；单击右侧“创作文章”，可以写新的文章；单击任意一个地方，弹出该文章的内容详情。</w:t>
      </w:r>
    </w:p>
    <w:p>
      <w:r>
        <w:drawing>
          <wp:inline distT="0" distB="0" distL="114300" distR="114300">
            <wp:extent cx="5273040" cy="2965450"/>
            <wp:effectExtent l="0" t="0" r="0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我的回答：</w:t>
      </w:r>
    </w:p>
    <w:p>
      <w:pPr>
        <w:ind w:firstLine="420" w:firstLineChars="0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显示数据库中我写下的回答及对应问题详情，双击回答旁边的“-”可以删除回答。</w:t>
      </w:r>
    </w:p>
    <w:p>
      <w:r>
        <w:drawing>
          <wp:inline distT="0" distB="0" distL="114300" distR="114300">
            <wp:extent cx="5276215" cy="2849880"/>
            <wp:effectExtent l="0" t="0" r="12065" b="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3" w:name="_Toc15435"/>
      <w:bookmarkStart w:id="14" w:name="_Toc11759"/>
      <w:r>
        <w:rPr>
          <w:rFonts w:hint="eastAsia"/>
          <w:lang w:val="en-US" w:eastAsia="zh-CN"/>
        </w:rPr>
        <w:t>搜索</w:t>
      </w:r>
      <w:bookmarkEnd w:id="13"/>
      <w:bookmarkEnd w:id="14"/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在顶部搜索栏中写入搜索信息，进入《全局搜索》页面；左侧显示搜索到的所有文章，单击任意一个地方，弹出文章内容；右侧显示搜索到的所有问题，单击“回答”，跳转到《问题解答》页面，显示该问题的所有答案及详情。</w:t>
      </w:r>
    </w:p>
    <w:p>
      <w:r>
        <w:drawing>
          <wp:inline distT="0" distB="0" distL="114300" distR="114300">
            <wp:extent cx="5271135" cy="2607945"/>
            <wp:effectExtent l="0" t="0" r="1905" b="1333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5" w:name="_Toc21270"/>
      <w:bookmarkStart w:id="16" w:name="_Toc26366"/>
      <w:r>
        <w:rPr>
          <w:rFonts w:hint="eastAsia"/>
          <w:lang w:val="en-US" w:eastAsia="zh-CN"/>
        </w:rPr>
        <w:t>个人信息</w:t>
      </w:r>
      <w:bookmarkEnd w:id="15"/>
      <w:bookmarkEnd w:id="16"/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单击顶部右侧“人物”图标，进入《个人信息》页面；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7960" cy="2447290"/>
            <wp:effectExtent l="0" t="0" r="5080" b="635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ind w:firstLine="420" w:firstLineChars="0"/>
        <w:jc w:val="both"/>
        <w:rPr>
          <w:rFonts w:hint="default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单击“编辑”图标，修改个人信息；单击“提交”图标，提交修改。</w:t>
      </w:r>
    </w:p>
    <w:p/>
    <w:p>
      <w:r>
        <w:drawing>
          <wp:inline distT="0" distB="0" distL="114300" distR="114300">
            <wp:extent cx="5267325" cy="2390140"/>
            <wp:effectExtent l="0" t="0" r="5715" b="254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2"/>
        <w:bidi w:val="0"/>
        <w:jc w:val="left"/>
        <w:rPr>
          <w:rFonts w:hint="eastAsia"/>
        </w:rPr>
      </w:pPr>
      <w:bookmarkStart w:id="17" w:name="_Toc6887"/>
      <w:bookmarkStart w:id="18" w:name="_Toc32273"/>
      <w:r>
        <w:rPr>
          <w:rFonts w:hint="eastAsia"/>
          <w:lang w:val="en-US" w:eastAsia="zh-CN"/>
        </w:rPr>
        <w:t>四．数据库</w:t>
      </w:r>
      <w:r>
        <w:rPr>
          <w:rFonts w:hint="eastAsia"/>
        </w:rPr>
        <w:t>物理模型</w:t>
      </w:r>
      <w:bookmarkEnd w:id="17"/>
      <w:bookmarkEnd w:id="18"/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16155"/>
      <w:bookmarkStart w:id="20" w:name="_Toc46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表</w:t>
      </w:r>
      <w:bookmarkEnd w:id="19"/>
      <w:bookmarkEnd w:id="20"/>
    </w:p>
    <w:p>
      <w:pP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用户表</w:t>
      </w:r>
    </w:p>
    <w:p>
      <w:r>
        <w:drawing>
          <wp:inline distT="0" distB="0" distL="114300" distR="114300">
            <wp:extent cx="2301240" cy="3566160"/>
            <wp:effectExtent l="0" t="0" r="0" b="0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问题表</w:t>
      </w:r>
    </w:p>
    <w:p>
      <w:r>
        <w:drawing>
          <wp:inline distT="0" distB="0" distL="114300" distR="114300">
            <wp:extent cx="3299460" cy="3322320"/>
            <wp:effectExtent l="0" t="0" r="762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回答表</w:t>
      </w:r>
    </w:p>
    <w:p>
      <w:r>
        <w:drawing>
          <wp:inline distT="0" distB="0" distL="114300" distR="114300">
            <wp:extent cx="3299460" cy="3390900"/>
            <wp:effectExtent l="0" t="0" r="7620" b="762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7560" cy="3147060"/>
            <wp:effectExtent l="0" t="0" r="0" b="762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1" w:name="_Toc16964"/>
      <w:bookmarkStart w:id="22" w:name="_Toc15137"/>
      <w:r>
        <w:rPr>
          <w:rFonts w:hint="eastAsia"/>
          <w:lang w:val="en-US" w:eastAsia="zh-CN"/>
        </w:rPr>
        <w:t>视图</w:t>
      </w:r>
      <w:bookmarkEnd w:id="21"/>
      <w:bookmarkEnd w:id="22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4140" cy="1211580"/>
            <wp:effectExtent l="0" t="0" r="762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23" w:name="_Toc5376"/>
      <w:bookmarkStart w:id="24" w:name="_Toc21466"/>
      <w:r>
        <w:rPr>
          <w:rFonts w:hint="eastAsia"/>
          <w:lang w:val="en-US" w:eastAsia="zh-CN"/>
        </w:rPr>
        <w:t>索引</w:t>
      </w:r>
      <w:bookmarkEnd w:id="23"/>
      <w:bookmarkEnd w:id="24"/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>用户表：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</w:pPr>
      <w:r>
        <w:drawing>
          <wp:inline distT="0" distB="0" distL="114300" distR="114300">
            <wp:extent cx="2270760" cy="82296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88920" cy="1059180"/>
            <wp:effectExtent l="0" t="0" r="0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32660" cy="883920"/>
            <wp:effectExtent l="0" t="0" r="762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文章表：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29840" cy="88392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1021" w:footer="1021" w:gutter="0"/>
      <w:pgNumType w:fmt="numberInDash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06585834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10785953"/>
      <w:docPartObj>
        <w:docPartGallery w:val="autotext"/>
      </w:docPartObj>
    </w:sdtPr>
    <w:sdtContent>
      <w:p>
        <w:pPr>
          <w:pStyle w:val="31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3193798"/>
      <w:docPartObj>
        <w:docPartGallery w:val="autotext"/>
      </w:docPartObj>
    </w:sdtPr>
    <w:sdtContent>
      <w:p>
        <w:pPr>
          <w:pStyle w:val="3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4 -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0244024"/>
      <w:docPartObj>
        <w:docPartGallery w:val="autotext"/>
      </w:docPartObj>
    </w:sdtPr>
    <w:sdtContent>
      <w:p>
        <w:pPr>
          <w:pStyle w:val="31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</w:pPr>
    <w:r>
      <w:rPr>
        <w:rFonts w:hint="eastAsia"/>
      </w:rPr>
      <w:t>作业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</w:pPr>
    <w:r>
      <w:rPr>
        <w:rFonts w:hint="eastAsia"/>
      </w:rPr>
      <w:t>《数据</w:t>
    </w:r>
    <w:r>
      <w:rPr>
        <w:rFonts w:hint="eastAsia"/>
        <w:lang w:val="en-US" w:eastAsia="zh-CN"/>
      </w:rPr>
      <w:t>库系统原理</w:t>
    </w:r>
    <w:r>
      <w:rPr>
        <w:rFonts w:hint="eastAsia"/>
      </w:rPr>
      <w:t>》课程作业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E90CA9"/>
    <w:multiLevelType w:val="singleLevel"/>
    <w:tmpl w:val="B0E90CA9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B5027623"/>
    <w:multiLevelType w:val="singleLevel"/>
    <w:tmpl w:val="B502762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5845841"/>
    <w:multiLevelType w:val="singleLevel"/>
    <w:tmpl w:val="35845841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FF94B6C"/>
    <w:multiLevelType w:val="singleLevel"/>
    <w:tmpl w:val="6FF94B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YmRkYTk3NjI3ZTBiMWFhYzZmNjRjNTgyNTVmN2UifQ=="/>
  </w:docVars>
  <w:rsids>
    <w:rsidRoot w:val="00172A27"/>
    <w:rsid w:val="000274DC"/>
    <w:rsid w:val="00055505"/>
    <w:rsid w:val="000675C4"/>
    <w:rsid w:val="00077FB8"/>
    <w:rsid w:val="00131CFA"/>
    <w:rsid w:val="00153675"/>
    <w:rsid w:val="00221D50"/>
    <w:rsid w:val="0026437E"/>
    <w:rsid w:val="002C1B61"/>
    <w:rsid w:val="0036121A"/>
    <w:rsid w:val="00387157"/>
    <w:rsid w:val="0041286F"/>
    <w:rsid w:val="004219FE"/>
    <w:rsid w:val="004B6CB9"/>
    <w:rsid w:val="004E4B7E"/>
    <w:rsid w:val="004F7EE4"/>
    <w:rsid w:val="005274DC"/>
    <w:rsid w:val="0053706A"/>
    <w:rsid w:val="00552F86"/>
    <w:rsid w:val="006005E0"/>
    <w:rsid w:val="0060234B"/>
    <w:rsid w:val="006565F6"/>
    <w:rsid w:val="00697755"/>
    <w:rsid w:val="006A1B77"/>
    <w:rsid w:val="006B1F29"/>
    <w:rsid w:val="00743AE8"/>
    <w:rsid w:val="00757D34"/>
    <w:rsid w:val="007600E7"/>
    <w:rsid w:val="008019A0"/>
    <w:rsid w:val="0081566D"/>
    <w:rsid w:val="008162BE"/>
    <w:rsid w:val="008C7591"/>
    <w:rsid w:val="00A2049E"/>
    <w:rsid w:val="00AA4075"/>
    <w:rsid w:val="00AA4828"/>
    <w:rsid w:val="00AE7D5A"/>
    <w:rsid w:val="00BA379F"/>
    <w:rsid w:val="00C04453"/>
    <w:rsid w:val="00C550D2"/>
    <w:rsid w:val="00C837C3"/>
    <w:rsid w:val="00CB663E"/>
    <w:rsid w:val="00D518B0"/>
    <w:rsid w:val="00DD6411"/>
    <w:rsid w:val="00DF2BF3"/>
    <w:rsid w:val="00ED4BE7"/>
    <w:rsid w:val="00EF2B63"/>
    <w:rsid w:val="00F372A0"/>
    <w:rsid w:val="00F4113B"/>
    <w:rsid w:val="059E3E4D"/>
    <w:rsid w:val="06612F75"/>
    <w:rsid w:val="06BB0B17"/>
    <w:rsid w:val="07B4137B"/>
    <w:rsid w:val="124337D6"/>
    <w:rsid w:val="140A59A5"/>
    <w:rsid w:val="18FA434C"/>
    <w:rsid w:val="1A0824A8"/>
    <w:rsid w:val="1C536B8E"/>
    <w:rsid w:val="268624B8"/>
    <w:rsid w:val="2B3C7434"/>
    <w:rsid w:val="2B7F40F7"/>
    <w:rsid w:val="2B8C7E78"/>
    <w:rsid w:val="2FB44F1E"/>
    <w:rsid w:val="2FFE03D0"/>
    <w:rsid w:val="30DA0EA4"/>
    <w:rsid w:val="361612BC"/>
    <w:rsid w:val="3AE66044"/>
    <w:rsid w:val="3C1F15E6"/>
    <w:rsid w:val="3CE949A7"/>
    <w:rsid w:val="3D6D3498"/>
    <w:rsid w:val="3F1217CC"/>
    <w:rsid w:val="43E07236"/>
    <w:rsid w:val="476E221E"/>
    <w:rsid w:val="4B702EEA"/>
    <w:rsid w:val="53BF638B"/>
    <w:rsid w:val="551254BF"/>
    <w:rsid w:val="5614242B"/>
    <w:rsid w:val="5A6027C2"/>
    <w:rsid w:val="5B1C77AB"/>
    <w:rsid w:val="5D700E19"/>
    <w:rsid w:val="6298641E"/>
    <w:rsid w:val="65FF6A0B"/>
    <w:rsid w:val="67B57CC9"/>
    <w:rsid w:val="69364F54"/>
    <w:rsid w:val="6FA700B8"/>
    <w:rsid w:val="6FCC0E8D"/>
    <w:rsid w:val="71E95857"/>
    <w:rsid w:val="72022518"/>
    <w:rsid w:val="74EE481B"/>
    <w:rsid w:val="771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9"/>
    <w:qFormat/>
    <w:uiPriority w:val="9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4">
    <w:name w:val="heading 2"/>
    <w:basedOn w:val="3"/>
    <w:next w:val="3"/>
    <w:link w:val="20"/>
    <w:unhideWhenUsed/>
    <w:qFormat/>
    <w:uiPriority w:val="9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5">
    <w:name w:val="heading 3"/>
    <w:basedOn w:val="3"/>
    <w:next w:val="3"/>
    <w:link w:val="21"/>
    <w:unhideWhenUsed/>
    <w:qFormat/>
    <w:uiPriority w:val="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一般"/>
    <w:qFormat/>
    <w:uiPriority w:val="0"/>
    <w:pPr>
      <w:adjustRightInd w:val="0"/>
      <w:snapToGrid w:val="0"/>
      <w:spacing w:line="480" w:lineRule="exact"/>
      <w:ind w:firstLine="420"/>
      <w:jc w:val="both"/>
    </w:pPr>
    <w:rPr>
      <w:rFonts w:ascii="Consolas" w:hAnsi="Consolas" w:eastAsia="宋体" w:cstheme="minorBidi"/>
      <w:kern w:val="2"/>
      <w:sz w:val="24"/>
      <w:szCs w:val="21"/>
      <w:lang w:val="en-US" w:eastAsia="zh-CN" w:bidi="ar-SA"/>
    </w:r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3"/>
    <w:link w:val="24"/>
    <w:unhideWhenUsed/>
    <w:qFormat/>
    <w:uiPriority w:val="99"/>
    <w:pPr>
      <w:pBdr>
        <w:bottom w:val="thinThickSmallGap" w:color="auto" w:sz="12" w:space="1"/>
      </w:pBdr>
      <w:spacing w:line="240" w:lineRule="auto"/>
      <w:ind w:firstLine="0"/>
      <w:jc w:val="center"/>
    </w:pPr>
    <w:rPr>
      <w:rFonts w:ascii="Times New Roman" w:hAnsi="Times New Roman" w:eastAsia="楷体"/>
      <w:sz w:val="21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customStyle="1" w:styleId="19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6"/>
    <w:link w:val="4"/>
    <w:qFormat/>
    <w:uiPriority w:val="9"/>
    <w:rPr>
      <w:rFonts w:cstheme="majorBidi"/>
      <w:b/>
      <w:bCs/>
      <w:sz w:val="30"/>
      <w:szCs w:val="32"/>
    </w:rPr>
  </w:style>
  <w:style w:type="character" w:customStyle="1" w:styleId="21">
    <w:name w:val="标题 3 Char"/>
    <w:basedOn w:val="16"/>
    <w:link w:val="5"/>
    <w:qFormat/>
    <w:uiPriority w:val="9"/>
    <w:rPr>
      <w:b/>
      <w:bCs/>
      <w:sz w:val="24"/>
      <w:szCs w:val="32"/>
    </w:rPr>
  </w:style>
  <w:style w:type="paragraph" w:customStyle="1" w:styleId="22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23">
    <w:name w:val="封面表格"/>
    <w:basedOn w:val="3"/>
    <w:qFormat/>
    <w:uiPriority w:val="0"/>
    <w:pPr>
      <w:spacing w:line="240" w:lineRule="auto"/>
      <w:ind w:firstLine="0"/>
      <w:jc w:val="left"/>
    </w:pPr>
    <w:rPr>
      <w:rFonts w:ascii="Arial" w:hAnsi="Arial" w:eastAsia="华文中宋" w:cs="Times New Roman"/>
      <w:b/>
      <w:bCs/>
      <w:sz w:val="32"/>
      <w:szCs w:val="24"/>
    </w:rPr>
  </w:style>
  <w:style w:type="character" w:customStyle="1" w:styleId="24">
    <w:name w:val="页眉 Char"/>
    <w:basedOn w:val="16"/>
    <w:link w:val="10"/>
    <w:qFormat/>
    <w:uiPriority w:val="99"/>
    <w:rPr>
      <w:rFonts w:eastAsia="楷体"/>
      <w:szCs w:val="18"/>
    </w:rPr>
  </w:style>
  <w:style w:type="character" w:customStyle="1" w:styleId="25">
    <w:name w:val="页脚 Char"/>
    <w:basedOn w:val="16"/>
    <w:link w:val="9"/>
    <w:qFormat/>
    <w:uiPriority w:val="99"/>
    <w:rPr>
      <w:sz w:val="18"/>
      <w:szCs w:val="18"/>
    </w:rPr>
  </w:style>
  <w:style w:type="character" w:customStyle="1" w:styleId="26">
    <w:name w:val="批注框文本 Char"/>
    <w:basedOn w:val="16"/>
    <w:link w:val="8"/>
    <w:semiHidden/>
    <w:qFormat/>
    <w:uiPriority w:val="99"/>
    <w:rPr>
      <w:sz w:val="18"/>
      <w:szCs w:val="18"/>
    </w:rPr>
  </w:style>
  <w:style w:type="paragraph" w:customStyle="1" w:styleId="27">
    <w:name w:val="页眉首页"/>
    <w:basedOn w:val="3"/>
    <w:qFormat/>
    <w:uiPriority w:val="0"/>
  </w:style>
  <w:style w:type="paragraph" w:customStyle="1" w:styleId="28">
    <w:name w:val="页眉奇数"/>
    <w:basedOn w:val="10"/>
    <w:qFormat/>
    <w:uiPriority w:val="0"/>
  </w:style>
  <w:style w:type="paragraph" w:customStyle="1" w:styleId="29">
    <w:name w:val="页眉偶数"/>
    <w:basedOn w:val="10"/>
    <w:qFormat/>
    <w:uiPriority w:val="0"/>
  </w:style>
  <w:style w:type="paragraph" w:customStyle="1" w:styleId="30">
    <w:name w:val="页脚偶数"/>
    <w:basedOn w:val="9"/>
    <w:qFormat/>
    <w:uiPriority w:val="0"/>
    <w:pPr>
      <w:jc w:val="center"/>
    </w:pPr>
    <w:rPr>
      <w:sz w:val="21"/>
    </w:rPr>
  </w:style>
  <w:style w:type="paragraph" w:customStyle="1" w:styleId="31">
    <w:name w:val="页脚奇数"/>
    <w:basedOn w:val="9"/>
    <w:qFormat/>
    <w:uiPriority w:val="0"/>
    <w:pPr>
      <w:jc w:val="center"/>
    </w:pPr>
    <w:rPr>
      <w:sz w:val="21"/>
    </w:rPr>
  </w:style>
  <w:style w:type="paragraph" w:customStyle="1" w:styleId="32">
    <w:name w:val="页脚首页"/>
    <w:basedOn w:val="9"/>
    <w:qFormat/>
    <w:uiPriority w:val="0"/>
    <w:pPr>
      <w:jc w:val="center"/>
    </w:pPr>
    <w:rPr>
      <w:sz w:val="21"/>
    </w:rPr>
  </w:style>
  <w:style w:type="paragraph" w:customStyle="1" w:styleId="33">
    <w:name w:val="正文算法"/>
    <w:basedOn w:val="3"/>
    <w:qFormat/>
    <w:uiPriority w:val="0"/>
    <w:pPr>
      <w:spacing w:line="320" w:lineRule="exact"/>
      <w:ind w:left="340" w:firstLine="0"/>
      <w:jc w:val="left"/>
    </w:pPr>
    <w:rPr>
      <w:rFonts w:eastAsia="楷体"/>
      <w:sz w:val="20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28.png"/><Relationship Id="rId4" Type="http://schemas.openxmlformats.org/officeDocument/2006/relationships/footer" Target="footer2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er" Target="foot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w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41CCE-74A3-4662-8388-B460626BB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1056</Words>
  <Characters>1481</Characters>
  <Lines>19</Lines>
  <Paragraphs>5</Paragraphs>
  <TotalTime>2</TotalTime>
  <ScaleCrop>false</ScaleCrop>
  <LinksUpToDate>false</LinksUpToDate>
  <CharactersWithSpaces>1563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2017-03-12T02:09:00Z</dcterms:created>
  <dc:creator>Zhihai Wang</dc:creator>
  <cp:lastModifiedBy>Caesar</cp:lastModifiedBy>
  <dcterms:modified xsi:type="dcterms:W3CDTF">2023-06-18T13:56:05Z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869C0CC2EBA04B1281318FE10404556D</vt:lpwstr>
  </property>
</Properties>
</file>