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 w:rsidR="00C339A8">
      <w:pPr>
        <w:jc w:val="center"/>
        <w:rPr>
          <w:rFonts w:ascii="华文细黑" w:eastAsia="华文细黑" w:hAnsi="华文细黑" w:cs="华文细黑"/>
          <w:b/>
          <w:color w:val="FF0000"/>
          <w:sz w:val="52"/>
          <w:szCs w:val="52"/>
        </w:rPr>
      </w:pPr>
      <w:bookmarkStart w:id="0" w:name="_Toc18981"/>
      <w:bookmarkStart w:id="1" w:name="_Toc1524271301"/>
      <w:r>
        <w:rPr>
          <w:rFonts w:ascii="宋体" w:eastAsia="宋体" w:hAnsi="宋体" w:cs="宋体" w:hint="eastAsia"/>
          <w:sz w:val="52"/>
          <w:szCs w:val="52"/>
        </w:rPr>
        <w:t>赛事运营支持系统</w:t>
      </w:r>
      <w:bookmarkEnd w:id="0"/>
      <w:bookmarkEnd w:id="1"/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  <w:sz w:val="52"/>
          <w:szCs w:val="52"/>
        </w:rPr>
      </w:pPr>
      <w:r>
        <w:rPr>
          <w:rFonts w:ascii="华文细黑" w:eastAsia="华文细黑" w:hAnsi="华文细黑" w:cs="华文细黑" w:hint="eastAsia"/>
          <w:sz w:val="52"/>
          <w:szCs w:val="52"/>
        </w:rPr>
        <w:t>接口定义</w:t>
      </w: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  <w:b/>
          <w:sz w:val="32"/>
          <w:szCs w:val="32"/>
        </w:rPr>
      </w:pPr>
      <w:r>
        <w:rPr>
          <w:rFonts w:ascii="华文细黑" w:eastAsia="华文细黑" w:hAnsi="华文细黑" w:cs="华文细黑" w:hint="eastAsia"/>
          <w:b/>
          <w:sz w:val="32"/>
          <w:szCs w:val="32"/>
        </w:rPr>
        <w:t>版本履历</w:t>
      </w:r>
    </w:p>
    <w:tbl>
      <w:tblPr>
        <w:tblW w:w="9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73"/>
        <w:gridCol w:w="1093"/>
        <w:gridCol w:w="1567"/>
        <w:gridCol w:w="2799"/>
        <w:gridCol w:w="939"/>
        <w:gridCol w:w="939"/>
        <w:gridCol w:w="939"/>
      </w:tblGrid>
      <w:tr>
        <w:tblPrEx>
          <w:tblW w:w="9049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483"/>
          <w:jc w:val="center"/>
        </w:trPr>
        <w:tc>
          <w:tcPr>
            <w:tcW w:w="773" w:type="dxa"/>
            <w:shd w:val="solid" w:color="00B0F0" w:fill="00B0F0"/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序号</w:t>
            </w:r>
          </w:p>
        </w:tc>
        <w:tc>
          <w:tcPr>
            <w:tcW w:w="1093" w:type="dxa"/>
            <w:shd w:val="solid" w:color="00B0F0" w:fill="00B0F0"/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版本号</w:t>
            </w:r>
          </w:p>
        </w:tc>
        <w:tc>
          <w:tcPr>
            <w:tcW w:w="1567" w:type="dxa"/>
            <w:shd w:val="solid" w:color="00B0F0" w:fill="00B0F0"/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修订日期</w:t>
            </w:r>
          </w:p>
        </w:tc>
        <w:tc>
          <w:tcPr>
            <w:tcW w:w="2799" w:type="dxa"/>
            <w:shd w:val="solid" w:color="00B0F0" w:fill="00B0F0"/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修订概述</w:t>
            </w:r>
          </w:p>
        </w:tc>
        <w:tc>
          <w:tcPr>
            <w:tcW w:w="939" w:type="dxa"/>
            <w:shd w:val="solid" w:color="00B0F0" w:fill="00B0F0"/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修订人</w:t>
            </w:r>
          </w:p>
        </w:tc>
        <w:tc>
          <w:tcPr>
            <w:tcW w:w="939" w:type="dxa"/>
            <w:shd w:val="solid" w:color="00B0F0" w:fill="00B0F0"/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审核人</w:t>
            </w:r>
          </w:p>
        </w:tc>
        <w:tc>
          <w:tcPr>
            <w:tcW w:w="939" w:type="dxa"/>
            <w:shd w:val="solid" w:color="00B0F0" w:fill="00B0F0"/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批准人</w:t>
            </w:r>
          </w:p>
        </w:tc>
      </w:tr>
      <w:tr>
        <w:tblPrEx>
          <w:tblW w:w="9049" w:type="dxa"/>
          <w:jc w:val="center"/>
          <w:tblLayout w:type="fixed"/>
          <w:tblLook w:val="04A0"/>
        </w:tblPrEx>
        <w:trPr>
          <w:trHeight w:val="538"/>
          <w:jc w:val="center"/>
        </w:trPr>
        <w:tc>
          <w:tcPr>
            <w:tcW w:w="773" w:type="dxa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1</w:t>
            </w:r>
          </w:p>
        </w:tc>
        <w:tc>
          <w:tcPr>
            <w:tcW w:w="1093" w:type="dxa"/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V1.0.1</w:t>
            </w:r>
          </w:p>
        </w:tc>
        <w:tc>
          <w:tcPr>
            <w:tcW w:w="1567" w:type="dxa"/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2022-10-10</w:t>
            </w:r>
          </w:p>
        </w:tc>
        <w:tc>
          <w:tcPr>
            <w:tcW w:w="2799" w:type="dxa"/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创建</w:t>
            </w:r>
          </w:p>
        </w:tc>
        <w:tc>
          <w:tcPr>
            <w:tcW w:w="939" w:type="dxa"/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 w:hint="eastAsia"/>
              </w:rPr>
            </w:pPr>
            <w:r>
              <w:rPr>
                <w:rFonts w:ascii="华文细黑" w:eastAsia="华文细黑" w:hAnsi="华文细黑" w:cs="华文细黑" w:hint="eastAsia"/>
              </w:rPr>
              <w:t>设计人员</w:t>
            </w:r>
          </w:p>
        </w:tc>
        <w:tc>
          <w:tcPr>
            <w:tcW w:w="939" w:type="dxa"/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彭朗</w:t>
            </w:r>
          </w:p>
        </w:tc>
        <w:tc>
          <w:tcPr>
            <w:tcW w:w="939" w:type="dxa"/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姚艳晖</w:t>
            </w:r>
          </w:p>
        </w:tc>
      </w:tr>
      <w:tr>
        <w:tblPrEx>
          <w:tblW w:w="9049" w:type="dxa"/>
          <w:jc w:val="center"/>
          <w:tblLayout w:type="fixed"/>
          <w:tblLook w:val="04A0"/>
        </w:tblPrEx>
        <w:trPr>
          <w:trHeight w:val="538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</w:tr>
      <w:tr>
        <w:tblPrEx>
          <w:tblW w:w="9049" w:type="dxa"/>
          <w:jc w:val="center"/>
          <w:tblLayout w:type="fixed"/>
          <w:tblLook w:val="04A0"/>
        </w:tblPrEx>
        <w:trPr>
          <w:trHeight w:val="538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</w:tr>
      <w:tr>
        <w:tblPrEx>
          <w:tblW w:w="9049" w:type="dxa"/>
          <w:jc w:val="center"/>
          <w:tblLayout w:type="fixed"/>
          <w:tblLook w:val="04A0"/>
        </w:tblPrEx>
        <w:trPr>
          <w:trHeight w:val="538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center"/>
        <w:rPr>
          <w:rFonts w:ascii="华文细黑" w:eastAsia="华文细黑" w:hAnsi="华文细黑" w:cs="华文细黑"/>
          <w:b/>
          <w:sz w:val="36"/>
          <w:szCs w:val="36"/>
        </w:rPr>
      </w:pPr>
      <w:r>
        <w:rPr>
          <w:rFonts w:ascii="华文细黑" w:eastAsia="华文细黑" w:hAnsi="华文细黑" w:cs="华文细黑" w:hint="eastAsia"/>
          <w:b/>
          <w:sz w:val="36"/>
          <w:szCs w:val="36"/>
        </w:rPr>
        <w:t>目录</w:t>
      </w:r>
    </w:p>
    <w:sdt>
      <w:sdtPr>
        <w:rPr>
          <w:rFonts w:ascii="华文细黑" w:eastAsia="华文细黑" w:hAnsi="华文细黑" w:cs="华文细黑" w:hint="eastAsia"/>
        </w:rPr>
        <w:id w:val="928320366"/>
        <w:docPartObj>
          <w:docPartGallery w:val="Table of Contents"/>
          <w:docPartUnique/>
        </w:docPartObj>
      </w:sdtPr>
      <w:sdtContent>
        <w:p w:rsidR="00C339A8">
          <w:pPr>
            <w:jc w:val="left"/>
            <w:rPr>
              <w:rFonts w:ascii="华文细黑" w:eastAsia="华文细黑" w:hAnsi="华文细黑" w:cs="华文细黑"/>
            </w:rPr>
          </w:pPr>
          <w:r>
            <w:rPr>
              <w:rFonts w:ascii="华文细黑" w:eastAsia="华文细黑" w:hAnsi="华文细黑" w:cs="华文细黑" w:hint="eastAsia"/>
            </w:rPr>
            <w:fldChar w:fldCharType="begin"/>
          </w:r>
          <w:r>
            <w:rPr>
              <w:rFonts w:ascii="华文细黑" w:eastAsia="华文细黑" w:hAnsi="华文细黑" w:cs="华文细黑" w:hint="eastAsia"/>
            </w:rPr>
            <w:instrText xml:space="preserve"> TOC \o "1-3" \h \z \u </w:instrText>
          </w:r>
          <w:r>
            <w:rPr>
              <w:rFonts w:ascii="华文细黑" w:eastAsia="华文细黑" w:hAnsi="华文细黑" w:cs="华文细黑" w:hint="eastAsia"/>
            </w:rPr>
            <w:fldChar w:fldCharType="separate"/>
          </w:r>
        </w:p>
        <w:p w:rsidR="00C339A8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"_Toc5109" </w:instrText>
          </w:r>
          <w:r>
            <w:fldChar w:fldCharType="separate"/>
          </w:r>
          <w:r>
            <w:rPr>
              <w:rFonts w:ascii="华文细黑" w:eastAsia="华文细黑" w:hAnsi="华文细黑" w:cs="华文细黑"/>
            </w:rPr>
            <w:t xml:space="preserve">1. </w:t>
          </w:r>
          <w:r>
            <w:rPr>
              <w:rFonts w:ascii="华文细黑" w:eastAsia="华文细黑" w:hAnsi="华文细黑" w:cs="华文细黑" w:hint="eastAsia"/>
            </w:rPr>
            <w:t>接口定义书说明</w:t>
          </w:r>
          <w:r>
            <w:tab/>
          </w:r>
          <w:r>
            <w:fldChar w:fldCharType="begin"/>
          </w:r>
          <w:r>
            <w:instrText xml:space="preserve"> PAGEREF _Toc5109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:rsidR="00C339A8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"_Toc28341" </w:instrText>
          </w:r>
          <w:r>
            <w:fldChar w:fldCharType="separate"/>
          </w:r>
          <w:r>
            <w:rPr>
              <w:rFonts w:ascii="华文细黑" w:eastAsia="华文细黑" w:hAnsi="华文细黑" w:cs="华文细黑"/>
            </w:rPr>
            <w:t xml:space="preserve">2. </w:t>
          </w:r>
          <w:r>
            <w:rPr>
              <w:rFonts w:ascii="华文细黑" w:eastAsia="华文细黑" w:hAnsi="华文细黑" w:cs="华文细黑" w:hint="eastAsia"/>
            </w:rPr>
            <w:t>统计报表</w:t>
          </w:r>
          <w:r>
            <w:tab/>
          </w:r>
          <w:r>
            <w:fldChar w:fldCharType="begin"/>
          </w:r>
          <w:r>
            <w:instrText xml:space="preserve"> PAGEREF _Toc28341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"_Toc17612"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2.1 统计概况</w:t>
          </w:r>
          <w:r>
            <w:tab/>
          </w:r>
          <w:r>
            <w:fldChar w:fldCharType="begin"/>
          </w:r>
          <w:r>
            <w:instrText xml:space="preserve"> PAGEREF _Toc17612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"_Toc13111"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2.2 区域核酸合规情况排名</w:t>
          </w:r>
          <w:r>
            <w:tab/>
          </w:r>
          <w:r>
            <w:fldChar w:fldCharType="begin"/>
          </w:r>
          <w:r>
            <w:instrText xml:space="preserve"> PAGEREF _Toc13111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"_Toc27348"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2.3 核酸要求合规统计——分页</w:t>
          </w:r>
          <w:r>
            <w:tab/>
          </w:r>
          <w:r>
            <w:fldChar w:fldCharType="begin"/>
          </w:r>
          <w:r>
            <w:instrText xml:space="preserve"> PAGEREF _Toc27348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"_Toc31889"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2.4 核酸要求合规统计——环状</w:t>
          </w:r>
          <w:r>
            <w:tab/>
          </w:r>
          <w:r>
            <w:fldChar w:fldCharType="begin"/>
          </w:r>
          <w:r>
            <w:instrText xml:space="preserve"> PAGEREF _Toc31889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"_Toc6668"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2.5 区域疫苗接种情况排名</w:t>
          </w:r>
          <w:r>
            <w:tab/>
          </w:r>
          <w:r>
            <w:fldChar w:fldCharType="begin"/>
          </w:r>
          <w:r>
            <w:instrText xml:space="preserve"> PAGEREF _Toc6668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"_Toc5171"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2.6 疫苗接种统计——分页</w:t>
          </w:r>
          <w:r>
            <w:tab/>
          </w:r>
          <w:r>
            <w:fldChar w:fldCharType="begin"/>
          </w:r>
          <w:r>
            <w:instrText xml:space="preserve"> PAGEREF _Toc5171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"_Toc3561"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2.7 疫苗接种统计——环状</w:t>
          </w:r>
          <w:r>
            <w:tab/>
          </w:r>
          <w:r>
            <w:fldChar w:fldCharType="begin"/>
          </w:r>
          <w:r>
            <w:instrText xml:space="preserve"> PAGEREF _Toc3561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"_Toc2167"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2.8 市场检查情况——环状</w:t>
          </w:r>
          <w:r>
            <w:tab/>
          </w:r>
          <w:r>
            <w:fldChar w:fldCharType="begin"/>
          </w:r>
          <w:r>
            <w:instrText xml:space="preserve"> PAGEREF _Toc2167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"_Toc16684"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2.9 近一年快递从业人员人数情况</w:t>
          </w:r>
          <w:r>
            <w:tab/>
          </w:r>
          <w:r>
            <w:fldChar w:fldCharType="begin"/>
          </w:r>
          <w:r>
            <w:instrText xml:space="preserve"> PAGEREF _Toc16684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"_Toc16295"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2.10 监管基础数据分布</w:t>
          </w:r>
          <w:r>
            <w:tab/>
          </w:r>
          <w:r>
            <w:fldChar w:fldCharType="begin"/>
          </w:r>
          <w:r>
            <w:instrText xml:space="preserve"> PAGEREF _Toc16295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:rsidR="00C339A8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"_Toc9560" </w:instrText>
          </w:r>
          <w:r>
            <w:fldChar w:fldCharType="separate"/>
          </w:r>
          <w:r>
            <w:rPr>
              <w:rFonts w:ascii="华文细黑" w:eastAsia="华文细黑" w:hAnsi="华文细黑" w:cs="华文细黑"/>
            </w:rPr>
            <w:t xml:space="preserve">3. </w:t>
          </w:r>
          <w:r>
            <w:rPr>
              <w:rFonts w:ascii="华文细黑" w:eastAsia="华文细黑" w:hAnsi="华文细黑" w:cs="华文细黑" w:hint="eastAsia"/>
            </w:rPr>
            <w:t>品牌管理</w:t>
          </w:r>
          <w:r>
            <w:tab/>
          </w:r>
          <w:r>
            <w:fldChar w:fldCharType="begin"/>
          </w:r>
          <w:r>
            <w:instrText xml:space="preserve"> PAGEREF _Toc9560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"_Toc14"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3.1 新增品牌</w:t>
          </w:r>
          <w:r>
            <w:tab/>
          </w:r>
          <w:r>
            <w:fldChar w:fldCharType="begin"/>
          </w:r>
          <w:r>
            <w:instrText xml:space="preserve"> PAGEREF _Toc14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"_Toc32510"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3.2 编辑品牌</w:t>
          </w:r>
          <w:r>
            <w:tab/>
          </w:r>
          <w:r>
            <w:fldChar w:fldCharType="begin"/>
          </w:r>
          <w:r>
            <w:instrText xml:space="preserve"> PAGEREF _Toc32510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"_Toc32165"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3.3 品牌分页列表</w:t>
          </w:r>
          <w:r>
            <w:tab/>
          </w:r>
          <w:r>
            <w:fldChar w:fldCharType="begin"/>
          </w:r>
          <w:r>
            <w:instrText xml:space="preserve"> PAGEREF _Toc32165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"_Toc21815"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3.4 删除品牌</w:t>
          </w:r>
          <w:r>
            <w:tab/>
          </w:r>
          <w:r>
            <w:fldChar w:fldCharType="begin"/>
          </w:r>
          <w:r>
            <w:instrText xml:space="preserve"> PAGEREF _Toc21815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"_Toc16928"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3.5 品牌详情</w:t>
          </w:r>
          <w:r>
            <w:tab/>
          </w:r>
          <w:r>
            <w:fldChar w:fldCharType="begin"/>
          </w:r>
          <w:r>
            <w:instrText xml:space="preserve"> PAGEREF _Toc16928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:rsidR="00C339A8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"_Toc5624" </w:instrText>
          </w:r>
          <w:r>
            <w:fldChar w:fldCharType="separate"/>
          </w:r>
          <w:r>
            <w:rPr>
              <w:rFonts w:ascii="华文细黑" w:eastAsia="华文细黑" w:hAnsi="华文细黑" w:cs="华文细黑"/>
            </w:rPr>
            <w:t xml:space="preserve">4. </w:t>
          </w:r>
          <w:r>
            <w:rPr>
              <w:rFonts w:ascii="华文细黑" w:eastAsia="华文细黑" w:hAnsi="华文细黑" w:cs="华文细黑" w:hint="eastAsia"/>
            </w:rPr>
            <w:t>企业账号管理</w:t>
          </w:r>
          <w:r>
            <w:tab/>
          </w:r>
          <w:r>
            <w:fldChar w:fldCharType="begin"/>
          </w:r>
          <w:r>
            <w:instrText xml:space="preserve"> PAGEREF _Toc5624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"_Toc10852"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4.1 新增企业账号</w:t>
          </w:r>
          <w:r>
            <w:tab/>
          </w:r>
          <w:r>
            <w:fldChar w:fldCharType="begin"/>
          </w:r>
          <w:r>
            <w:instrText xml:space="preserve"> PAGEREF _Toc10852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"_Toc24119"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4.2 企业账号分页列表</w:t>
          </w:r>
          <w:r>
            <w:tab/>
          </w:r>
          <w:r>
            <w:fldChar w:fldCharType="begin"/>
          </w:r>
          <w:r>
            <w:instrText xml:space="preserve"> PAGEREF _Toc24119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"_Toc19628"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4.3 编辑企业账号</w:t>
          </w:r>
          <w:r>
            <w:tab/>
          </w:r>
          <w:r>
            <w:fldChar w:fldCharType="begin"/>
          </w:r>
          <w:r>
            <w:instrText xml:space="preserve"> PAGEREF _Toc19628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"_Toc3056"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4.4 查看企业账号</w:t>
          </w:r>
          <w:r>
            <w:tab/>
          </w:r>
          <w:r>
            <w:fldChar w:fldCharType="begin"/>
          </w:r>
          <w:r>
            <w:instrText xml:space="preserve"> PAGEREF _Toc3056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:rsidR="00C339A8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"_Toc29933" </w:instrText>
          </w:r>
          <w:r>
            <w:fldChar w:fldCharType="separate"/>
          </w:r>
          <w:r>
            <w:rPr>
              <w:rFonts w:ascii="华文细黑" w:eastAsia="华文细黑" w:hAnsi="华文细黑" w:cs="华文细黑"/>
            </w:rPr>
            <w:t xml:space="preserve">5. </w:t>
          </w:r>
          <w:r>
            <w:rPr>
              <w:rFonts w:ascii="华文细黑" w:eastAsia="华文细黑" w:hAnsi="华文细黑" w:cs="华文细黑" w:hint="eastAsia"/>
            </w:rPr>
            <w:t>网点信息监管</w:t>
          </w:r>
          <w:r>
            <w:tab/>
          </w:r>
          <w:r>
            <w:fldChar w:fldCharType="begin"/>
          </w:r>
          <w:r>
            <w:instrText xml:space="preserve"> PAGEREF _Toc29933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"_Toc12679"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5.1 新增网点信息</w:t>
          </w:r>
          <w:r>
            <w:tab/>
          </w:r>
          <w:r>
            <w:fldChar w:fldCharType="begin"/>
          </w:r>
          <w:r>
            <w:instrText xml:space="preserve"> PAGEREF _Toc12679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"_Toc4406"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5.2 网点信息监管分页列表</w:t>
          </w:r>
          <w:r>
            <w:tab/>
          </w:r>
          <w:r>
            <w:fldChar w:fldCharType="begin"/>
          </w:r>
          <w:r>
            <w:instrText xml:space="preserve"> PAGEREF _Toc4406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"_Toc32036"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5.3 编辑网点信息</w:t>
          </w:r>
          <w:r>
            <w:tab/>
          </w:r>
          <w:r>
            <w:fldChar w:fldCharType="begin"/>
          </w:r>
          <w:r>
            <w:instrText xml:space="preserve"> PAGEREF _Toc32036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"_Toc30232"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5.4 查看网点信息</w:t>
          </w:r>
          <w:r>
            <w:tab/>
          </w:r>
          <w:r>
            <w:fldChar w:fldCharType="begin"/>
          </w:r>
          <w:r>
            <w:instrText xml:space="preserve"> PAGEREF _Toc30232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 w:rsidR="00C339A8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"_Toc31733" </w:instrText>
          </w:r>
          <w:r>
            <w:fldChar w:fldCharType="separate"/>
          </w:r>
          <w:r>
            <w:rPr>
              <w:rFonts w:ascii="华文细黑" w:eastAsia="华文细黑" w:hAnsi="华文细黑" w:cs="华文细黑"/>
            </w:rPr>
            <w:t xml:space="preserve">6. </w:t>
          </w:r>
          <w:r>
            <w:rPr>
              <w:rFonts w:ascii="华文细黑" w:eastAsia="华文细黑" w:hAnsi="华文细黑" w:cs="华文细黑" w:hint="eastAsia"/>
            </w:rPr>
            <w:t>三轮车信息监管</w:t>
          </w:r>
          <w:r>
            <w:tab/>
          </w:r>
          <w:r>
            <w:fldChar w:fldCharType="begin"/>
          </w:r>
          <w:r>
            <w:instrText xml:space="preserve"> PAGEREF _Toc31733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"_Toc25442"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6.1 新增三轮车信息</w:t>
          </w:r>
          <w:r>
            <w:tab/>
          </w:r>
          <w:r>
            <w:fldChar w:fldCharType="begin"/>
          </w:r>
          <w:r>
            <w:instrText xml:space="preserve"> PAGEREF _Toc25442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"_Toc8317"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6.2 三轮车信息监管分页列表</w:t>
          </w:r>
          <w:r>
            <w:tab/>
          </w:r>
          <w:r>
            <w:fldChar w:fldCharType="begin"/>
          </w:r>
          <w:r>
            <w:instrText xml:space="preserve"> PAGEREF _Toc8317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"_Toc13239"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6.3 编辑三轮车信息</w:t>
          </w:r>
          <w:r>
            <w:tab/>
          </w:r>
          <w:r>
            <w:fldChar w:fldCharType="begin"/>
          </w:r>
          <w:r>
            <w:instrText xml:space="preserve"> PAGEREF _Toc13239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"_Toc27735"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6.4 查看三轮车信息</w:t>
          </w:r>
          <w:r>
            <w:tab/>
          </w:r>
          <w:r>
            <w:fldChar w:fldCharType="begin"/>
          </w:r>
          <w:r>
            <w:instrText xml:space="preserve"> PAGEREF _Toc27735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 w:rsidR="00C339A8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"_Toc13761" </w:instrText>
          </w:r>
          <w:r>
            <w:fldChar w:fldCharType="separate"/>
          </w:r>
          <w:r>
            <w:rPr>
              <w:rFonts w:ascii="华文细黑" w:eastAsia="华文细黑" w:hAnsi="华文细黑" w:cs="华文细黑"/>
            </w:rPr>
            <w:t xml:space="preserve">7. </w:t>
          </w:r>
          <w:r>
            <w:rPr>
              <w:rFonts w:ascii="华文细黑" w:eastAsia="华文细黑" w:hAnsi="华文细黑" w:cs="华文细黑" w:hint="eastAsia"/>
            </w:rPr>
            <w:t>快递柜信息监管</w:t>
          </w:r>
          <w:r>
            <w:tab/>
          </w:r>
          <w:r>
            <w:fldChar w:fldCharType="begin"/>
          </w:r>
          <w:r>
            <w:instrText xml:space="preserve"> PAGEREF _Toc13761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"_Toc24853"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7.1 新增快递柜信息</w:t>
          </w:r>
          <w:r>
            <w:tab/>
          </w:r>
          <w:r>
            <w:fldChar w:fldCharType="begin"/>
          </w:r>
          <w:r>
            <w:instrText xml:space="preserve"> PAGEREF _Toc24853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"_Toc25617"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7.2 快递柜信息监管分页列表</w:t>
          </w:r>
          <w:r>
            <w:tab/>
          </w:r>
          <w:r>
            <w:fldChar w:fldCharType="begin"/>
          </w:r>
          <w:r>
            <w:instrText xml:space="preserve"> PAGEREF _Toc25617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"_Toc14633"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7.3 编辑快递柜信息</w:t>
          </w:r>
          <w:r>
            <w:tab/>
          </w:r>
          <w:r>
            <w:fldChar w:fldCharType="begin"/>
          </w:r>
          <w:r>
            <w:instrText xml:space="preserve"> PAGEREF _Toc14633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"_Toc6379"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7.4 查看快递柜信息</w:t>
          </w:r>
          <w:r>
            <w:tab/>
          </w:r>
          <w:r>
            <w:fldChar w:fldCharType="begin"/>
          </w:r>
          <w:r>
            <w:instrText xml:space="preserve"> PAGEREF _Toc6379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 w:rsidR="00C339A8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"_Toc12534" </w:instrText>
          </w:r>
          <w:r>
            <w:fldChar w:fldCharType="separate"/>
          </w:r>
          <w:r>
            <w:rPr>
              <w:rFonts w:ascii="华文细黑" w:eastAsia="华文细黑" w:hAnsi="华文细黑" w:cs="华文细黑"/>
            </w:rPr>
            <w:t xml:space="preserve">8. </w:t>
          </w:r>
          <w:r>
            <w:rPr>
              <w:rFonts w:ascii="华文细黑" w:eastAsia="华文细黑" w:hAnsi="华文细黑" w:cs="华文细黑" w:hint="eastAsia"/>
            </w:rPr>
            <w:t>公告分组分组信息监管</w:t>
          </w:r>
          <w:r>
            <w:tab/>
          </w:r>
          <w:r>
            <w:fldChar w:fldCharType="begin"/>
          </w:r>
          <w:r>
            <w:instrText xml:space="preserve"> PAGEREF _Toc12534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"_Toc1426"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8.1 新增公告信息</w:t>
          </w:r>
          <w:r>
            <w:tab/>
          </w:r>
          <w:r>
            <w:fldChar w:fldCharType="begin"/>
          </w:r>
          <w:r>
            <w:instrText xml:space="preserve"> PAGEREF _Toc1426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"_Toc10615"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8.2 公告信息监管分页列表</w:t>
          </w:r>
          <w:r>
            <w:tab/>
          </w:r>
          <w:r>
            <w:fldChar w:fldCharType="begin"/>
          </w:r>
          <w:r>
            <w:instrText xml:space="preserve"> PAGEREF _Toc10615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"_Toc12494"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8.3 编辑公告信息</w:t>
          </w:r>
          <w:r>
            <w:tab/>
          </w:r>
          <w:r>
            <w:fldChar w:fldCharType="begin"/>
          </w:r>
          <w:r>
            <w:instrText xml:space="preserve"> PAGEREF _Toc12494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 w:rsidR="00C339A8">
          <w:pPr>
            <w:pStyle w:val="TOC2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HYPERLINK \l "_Toc31013" </w:instrText>
          </w:r>
          <w:r>
            <w:fldChar w:fldCharType="separate"/>
          </w:r>
          <w:r>
            <w:rPr>
              <w:rFonts w:ascii="华文细黑" w:eastAsia="华文细黑" w:hAnsi="华文细黑" w:cs="华文细黑" w:hint="eastAsia"/>
            </w:rPr>
            <w:t>8.4 查看公告信息</w:t>
          </w:r>
          <w:r>
            <w:tab/>
          </w:r>
          <w:r>
            <w:fldChar w:fldCharType="begin"/>
          </w:r>
          <w:r>
            <w:instrText xml:space="preserve"> PAGEREF _Toc31013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 w:rsidR="00C339A8">
          <w:pPr>
            <w:pStyle w:val="TOC1"/>
            <w:tabs>
              <w:tab w:val="left" w:pos="420"/>
              <w:tab w:val="right" w:leader="dot" w:pos="8296"/>
            </w:tabs>
            <w:jc w:val="left"/>
            <w:rPr>
              <w:rFonts w:ascii="华文细黑" w:eastAsia="华文细黑" w:hAnsi="华文细黑" w:cs="华文细黑"/>
            </w:rPr>
          </w:pPr>
          <w:r>
            <w:rPr>
              <w:rFonts w:ascii="华文细黑" w:eastAsia="华文细黑" w:hAnsi="华文细黑" w:cs="华文细黑" w:hint="eastAsia"/>
            </w:rPr>
            <w:fldChar w:fldCharType="end"/>
          </w:r>
        </w:p>
      </w:sdtContent>
    </w:sdt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1"/>
        <w:ind w:left="561" w:hanging="561"/>
        <w:rPr>
          <w:rFonts w:ascii="华文细黑" w:eastAsia="华文细黑" w:hAnsi="华文细黑" w:cs="华文细黑"/>
        </w:rPr>
      </w:pPr>
      <w:bookmarkStart w:id="2" w:name="_Toc5109"/>
      <w:r>
        <w:rPr>
          <w:rFonts w:ascii="华文细黑" w:eastAsia="华文细黑" w:hAnsi="华文细黑" w:cs="华文细黑" w:hint="eastAsia"/>
        </w:rPr>
        <w:t>接口</w:t>
      </w:r>
      <w:r>
        <w:rPr>
          <w:rFonts w:ascii="华文细黑" w:eastAsia="华文细黑" w:hAnsi="华文细黑" w:cs="华文细黑" w:hint="eastAsia"/>
        </w:rPr>
        <w:t>定义书</w:t>
      </w:r>
      <w:r>
        <w:rPr>
          <w:rFonts w:ascii="华文细黑" w:eastAsia="华文细黑" w:hAnsi="华文细黑" w:cs="华文细黑" w:hint="eastAsia"/>
        </w:rPr>
        <w:t>说明</w:t>
      </w:r>
      <w:bookmarkEnd w:id="2"/>
    </w:p>
    <w:p w:rsidR="00C339A8">
      <w:pPr>
        <w:ind w:firstLine="420" w:firstLineChars="200"/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接口内容均基于以下规范：</w:t>
      </w:r>
    </w:p>
    <w:p w:rsidR="00C339A8">
      <w:pPr>
        <w:ind w:firstLine="420" w:firstLineChars="200"/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【*】请求头</w:t>
      </w:r>
    </w:p>
    <w:p w:rsidR="00C339A8">
      <w:pPr>
        <w:ind w:firstLine="945" w:firstLineChars="450"/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[Token]：</w:t>
      </w:r>
      <w:r>
        <w:rPr>
          <w:rFonts w:ascii="华文细黑" w:eastAsia="华文细黑" w:hAnsi="华文细黑" w:cs="华文细黑" w:hint="eastAsia"/>
        </w:rPr>
        <w:t>jwt</w:t>
      </w:r>
      <w:r>
        <w:rPr>
          <w:rFonts w:ascii="华文细黑" w:eastAsia="华文细黑" w:hAnsi="华文细黑" w:cs="华文细黑" w:hint="eastAsia"/>
        </w:rPr>
        <w:t>加密生成的安全验证令牌，包含了用户ID、用户名、角色ID</w:t>
      </w:r>
    </w:p>
    <w:p w:rsidR="00C339A8">
      <w:pPr>
        <w:ind w:firstLine="945" w:firstLineChars="450"/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[Language]：多语言化的语言区分，</w:t>
      </w:r>
      <w:r>
        <w:rPr>
          <w:rFonts w:ascii="华文细黑" w:eastAsia="华文细黑" w:hAnsi="华文细黑" w:cs="华文细黑" w:hint="eastAsia"/>
        </w:rPr>
        <w:t>zh</w:t>
      </w:r>
      <w:r>
        <w:rPr>
          <w:rFonts w:ascii="华文细黑" w:eastAsia="华文细黑" w:hAnsi="华文细黑" w:cs="华文细黑" w:hint="eastAsia"/>
        </w:rPr>
        <w:t>-中文，</w:t>
      </w:r>
      <w:r>
        <w:rPr>
          <w:rFonts w:ascii="华文细黑" w:eastAsia="华文细黑" w:hAnsi="华文细黑" w:cs="华文细黑" w:hint="eastAsia"/>
        </w:rPr>
        <w:t>en</w:t>
      </w:r>
      <w:r>
        <w:rPr>
          <w:rFonts w:ascii="华文细黑" w:eastAsia="华文细黑" w:hAnsi="华文细黑" w:cs="华文细黑" w:hint="eastAsia"/>
        </w:rPr>
        <w:t>-英文</w:t>
      </w:r>
    </w:p>
    <w:p w:rsidR="00C339A8">
      <w:pPr>
        <w:ind w:firstLine="420" w:firstLineChars="200"/>
        <w:jc w:val="left"/>
        <w:rPr>
          <w:rFonts w:ascii="华文细黑" w:eastAsia="华文细黑" w:hAnsi="华文细黑" w:cs="华文细黑"/>
          <w:lang w:val="en-GB"/>
        </w:rPr>
      </w:pPr>
      <w:r>
        <w:rPr>
          <w:rFonts w:ascii="华文细黑" w:eastAsia="华文细黑" w:hAnsi="华文细黑" w:cs="华文细黑" w:hint="eastAsia"/>
        </w:rPr>
        <w:t>【*】请求参数</w:t>
      </w:r>
    </w:p>
    <w:p w:rsidR="00C339A8">
      <w:pPr>
        <w:ind w:firstLine="945" w:firstLineChars="450"/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1)分页一览：</w:t>
      </w:r>
    </w:p>
    <w:p w:rsidR="00C339A8">
      <w:pPr>
        <w:ind w:firstLine="1155" w:firstLineChars="550"/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 xml:space="preserve">{         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 xml:space="preserve">             </w:t>
      </w:r>
      <w:r>
        <w:rPr>
          <w:rFonts w:ascii="华文细黑" w:eastAsia="华文细黑" w:hAnsi="华文细黑" w:cs="华文细黑" w:hint="eastAsia"/>
        </w:rPr>
        <w:t>pageNum</w:t>
      </w:r>
      <w:r>
        <w:rPr>
          <w:rFonts w:ascii="华文细黑" w:eastAsia="华文细黑" w:hAnsi="华文细黑" w:cs="华文细黑" w:hint="eastAsia"/>
        </w:rPr>
        <w:t>: 1,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 xml:space="preserve">             </w:t>
      </w:r>
      <w:r>
        <w:rPr>
          <w:rFonts w:ascii="华文细黑" w:eastAsia="华文细黑" w:hAnsi="华文细黑" w:cs="华文细黑" w:hint="eastAsia"/>
        </w:rPr>
        <w:t>pageSize</w:t>
      </w:r>
      <w:r>
        <w:rPr>
          <w:rFonts w:ascii="华文细黑" w:eastAsia="华文细黑" w:hAnsi="华文细黑" w:cs="华文细黑" w:hint="eastAsia"/>
        </w:rPr>
        <w:t>: 10,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 xml:space="preserve">             xxx: xxx</w:t>
      </w:r>
    </w:p>
    <w:p w:rsidR="00C339A8">
      <w:pPr>
        <w:tabs>
          <w:tab w:val="left" w:pos="993"/>
          <w:tab w:val="left" w:pos="1276"/>
        </w:tabs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 xml:space="preserve">           }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 xml:space="preserve">         2)增删改查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 xml:space="preserve">           {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 xml:space="preserve">             xxx: xxx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 xml:space="preserve">           }</w:t>
      </w:r>
    </w:p>
    <w:p w:rsidR="00C339A8">
      <w:pPr>
        <w:tabs>
          <w:tab w:val="left" w:pos="567"/>
        </w:tabs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 xml:space="preserve">    【*】响应结果：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 xml:space="preserve">         {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 xml:space="preserve">           code: 0,  //返回结果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 xml:space="preserve">           message: ‘operation success’,  //返回消息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 xml:space="preserve">           data: {object},  //返回业务内容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 xml:space="preserve">         }</w:t>
      </w:r>
    </w:p>
    <w:p w:rsidR="00C339A8">
      <w:pPr>
        <w:ind w:firstLine="420" w:firstLineChars="200"/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【*】每一个接口的详细功能逻辑（Validation、条件Check、业务逻辑、数据库操作等）请参照需求说明文档中的技术，严格按照要求来编写</w:t>
      </w:r>
    </w:p>
    <w:p w:rsidR="00C339A8">
      <w:pPr>
        <w:ind w:firstLine="420" w:firstLineChars="200"/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【*】每一个接口所具有的功能逻辑，都要基于【领域驱动设计（DDD：Domain-Driven Design）】的理念，进行application service和domain service的抽象考虑（如果分析下来接口中不需要抽象分层，则不用考虑）。</w:t>
      </w: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1"/>
        <w:ind w:left="561" w:hanging="561"/>
        <w:rPr>
          <w:rFonts w:ascii="华文细黑" w:eastAsia="华文细黑" w:hAnsi="华文细黑" w:cs="华文细黑"/>
        </w:rPr>
      </w:pPr>
      <w:bookmarkStart w:id="3" w:name="_Toc28341"/>
      <w:r>
        <w:rPr>
          <w:rFonts w:ascii="华文细黑" w:eastAsia="华文细黑" w:hAnsi="华文细黑" w:cs="华文细黑" w:hint="eastAsia"/>
        </w:rPr>
        <w:t>统计报表</w:t>
      </w:r>
      <w:bookmarkEnd w:id="3"/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4" w:name="_Toc17612"/>
      <w:r>
        <w:rPr>
          <w:rFonts w:ascii="华文细黑" w:eastAsia="华文细黑" w:hAnsi="华文细黑" w:cs="华文细黑" w:hint="eastAsia"/>
        </w:rPr>
        <w:t>2.1 统计概况</w:t>
      </w:r>
      <w:bookmarkEnd w:id="4"/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/statistics/ops/</w:t>
      </w:r>
      <w:r>
        <w:rPr>
          <w:rFonts w:ascii="Helvetica" w:eastAsia="Helvetica" w:hAnsi="Helvetica" w:cs="Helvetica"/>
          <w:color w:val="333333"/>
          <w:szCs w:val="21"/>
        </w:rPr>
        <w:t>generalInfo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请求方式：Get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6"/>
        <w:gridCol w:w="1686"/>
        <w:gridCol w:w="1585"/>
        <w:gridCol w:w="1202"/>
        <w:gridCol w:w="1902"/>
      </w:tblGrid>
      <w:tr>
        <w:tblPrEx>
          <w:tblW w:w="0" w:type="auto"/>
          <w:tblInd w:w="3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546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参数名</w:t>
            </w:r>
          </w:p>
        </w:tc>
        <w:tc>
          <w:tcPr>
            <w:tcW w:w="1686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参数物理名</w:t>
            </w:r>
          </w:p>
        </w:tc>
        <w:tc>
          <w:tcPr>
            <w:tcW w:w="1585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类型</w:t>
            </w:r>
          </w:p>
        </w:tc>
        <w:tc>
          <w:tcPr>
            <w:tcW w:w="1202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长度</w:t>
            </w:r>
          </w:p>
        </w:tc>
        <w:tc>
          <w:tcPr>
            <w:tcW w:w="1902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备注</w:t>
            </w:r>
          </w:p>
        </w:tc>
      </w:tr>
      <w:tr>
        <w:tblPrEx>
          <w:tblW w:w="0" w:type="auto"/>
          <w:tblInd w:w="375" w:type="dxa"/>
          <w:tblLook w:val="04A0"/>
        </w:tblPrEx>
        <w:tc>
          <w:tcPr>
            <w:tcW w:w="1546" w:type="dxa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userId</w:t>
            </w:r>
          </w:p>
        </w:tc>
        <w:tc>
          <w:tcPr>
            <w:tcW w:w="1686" w:type="dxa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操作者ID</w:t>
            </w:r>
          </w:p>
        </w:tc>
        <w:tc>
          <w:tcPr>
            <w:tcW w:w="1585" w:type="dxa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Integer</w:t>
            </w:r>
          </w:p>
        </w:tc>
        <w:tc>
          <w:tcPr>
            <w:tcW w:w="1202" w:type="dxa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1902" w:type="dxa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8644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8"/>
        <w:gridCol w:w="1003"/>
        <w:gridCol w:w="782"/>
        <w:gridCol w:w="828"/>
        <w:gridCol w:w="993"/>
        <w:gridCol w:w="2530"/>
      </w:tblGrid>
      <w:tr>
        <w:tblPrEx>
          <w:tblW w:w="8644" w:type="dxa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8644" w:type="dxa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8644" w:type="dxa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epNum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邮政企业总数</w:t>
            </w:r>
          </w:p>
        </w:tc>
      </w:tr>
      <w:tr>
        <w:tblPrEx>
          <w:tblW w:w="8644" w:type="dxa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outletsNum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邮政网点总数</w:t>
            </w:r>
          </w:p>
        </w:tc>
      </w:tr>
      <w:tr>
        <w:tblPrEx>
          <w:tblW w:w="8644" w:type="dxa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cabinetNum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邮政快递柜总数</w:t>
            </w:r>
          </w:p>
        </w:tc>
      </w:tr>
      <w:tr>
        <w:tblPrEx>
          <w:tblW w:w="8644" w:type="dxa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tricycleNum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三轮车总数</w:t>
            </w:r>
          </w:p>
        </w:tc>
      </w:tr>
      <w:tr>
        <w:tblPrEx>
          <w:tblW w:w="8644" w:type="dxa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employedPersonNum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快递人员总数</w:t>
            </w:r>
          </w:p>
        </w:tc>
      </w:tr>
      <w:tr>
        <w:tblPrEx>
          <w:tblW w:w="8644" w:type="dxa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checkTotalProblem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市场检查总问题数</w:t>
            </w:r>
          </w:p>
        </w:tc>
      </w:tr>
      <w:tr>
        <w:tblPrEx>
          <w:tblW w:w="8644" w:type="dxa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curMonthAddProblem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市场检查-本月增长数量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5" w:name="_Toc13111"/>
      <w:r>
        <w:rPr>
          <w:rFonts w:ascii="华文细黑" w:eastAsia="华文细黑" w:hAnsi="华文细黑" w:cs="华文细黑" w:hint="eastAsia"/>
        </w:rPr>
        <w:t>2.2 区域核酸合</w:t>
      </w:r>
      <w:r>
        <w:rPr>
          <w:rFonts w:ascii="华文细黑" w:eastAsia="华文细黑" w:hAnsi="华文细黑" w:cs="华文细黑" w:hint="eastAsia"/>
        </w:rPr>
        <w:t>规</w:t>
      </w:r>
      <w:r>
        <w:rPr>
          <w:rFonts w:ascii="华文细黑" w:eastAsia="华文细黑" w:hAnsi="华文细黑" w:cs="华文细黑" w:hint="eastAsia"/>
        </w:rPr>
        <w:t>情况排名</w:t>
      </w:r>
      <w:bookmarkEnd w:id="5"/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/statistics/ops/</w:t>
      </w:r>
      <w:r>
        <w:rPr>
          <w:rFonts w:ascii="Helvetica" w:eastAsia="Helvetica" w:hAnsi="Helvetica" w:cs="Helvetica"/>
          <w:color w:val="333333"/>
          <w:szCs w:val="21"/>
        </w:rPr>
        <w:t>regionNucleicAcidInfo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请求方式：GET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92"/>
        <w:gridCol w:w="1896"/>
        <w:gridCol w:w="1541"/>
        <w:gridCol w:w="1498"/>
        <w:gridCol w:w="1494"/>
      </w:tblGrid>
      <w:tr>
        <w:tblPrEx>
          <w:tblW w:w="0" w:type="auto"/>
          <w:tblInd w:w="3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492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参数名</w:t>
            </w:r>
          </w:p>
        </w:tc>
        <w:tc>
          <w:tcPr>
            <w:tcW w:w="1896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参数物理名</w:t>
            </w:r>
          </w:p>
        </w:tc>
        <w:tc>
          <w:tcPr>
            <w:tcW w:w="1541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类型</w:t>
            </w:r>
          </w:p>
        </w:tc>
        <w:tc>
          <w:tcPr>
            <w:tcW w:w="1498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长度</w:t>
            </w:r>
          </w:p>
        </w:tc>
        <w:tc>
          <w:tcPr>
            <w:tcW w:w="1494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备注</w:t>
            </w:r>
          </w:p>
        </w:tc>
      </w:tr>
      <w:tr>
        <w:tblPrEx>
          <w:tblW w:w="0" w:type="auto"/>
          <w:tblInd w:w="375" w:type="dxa"/>
          <w:tblLook w:val="04A0"/>
        </w:tblPrEx>
        <w:tc>
          <w:tcPr>
            <w:tcW w:w="1492" w:type="dxa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userId</w:t>
            </w:r>
          </w:p>
        </w:tc>
        <w:tc>
          <w:tcPr>
            <w:tcW w:w="1896" w:type="dxa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操作者ID</w:t>
            </w:r>
          </w:p>
        </w:tc>
        <w:tc>
          <w:tcPr>
            <w:tcW w:w="1541" w:type="dxa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Integer</w:t>
            </w:r>
          </w:p>
        </w:tc>
        <w:tc>
          <w:tcPr>
            <w:tcW w:w="1498" w:type="dxa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20</w:t>
            </w:r>
          </w:p>
        </w:tc>
        <w:tc>
          <w:tcPr>
            <w:tcW w:w="1494" w:type="dxa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1"/>
        <w:gridCol w:w="1038"/>
        <w:gridCol w:w="804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categories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seriesData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name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data</w:t>
            </w:r>
          </w:p>
        </w:tc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6" w:name="_Toc27348"/>
      <w:r>
        <w:rPr>
          <w:rFonts w:ascii="华文细黑" w:eastAsia="华文细黑" w:hAnsi="华文细黑" w:cs="华文细黑" w:hint="eastAsia"/>
        </w:rPr>
        <w:t>2.3 核酸要求合</w:t>
      </w:r>
      <w:r>
        <w:rPr>
          <w:rFonts w:ascii="华文细黑" w:eastAsia="华文细黑" w:hAnsi="华文细黑" w:cs="华文细黑" w:hint="eastAsia"/>
        </w:rPr>
        <w:t>规</w:t>
      </w:r>
      <w:r>
        <w:rPr>
          <w:rFonts w:ascii="华文细黑" w:eastAsia="华文细黑" w:hAnsi="华文细黑" w:cs="华文细黑" w:hint="eastAsia"/>
        </w:rPr>
        <w:t>统计——分页</w:t>
      </w:r>
      <w:bookmarkEnd w:id="6"/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 xml:space="preserve"> 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/statistics/ops/</w:t>
      </w:r>
      <w:r>
        <w:rPr>
          <w:rFonts w:ascii="Helvetica" w:eastAsia="Helvetica" w:hAnsi="Helvetica" w:cs="Helvetica"/>
          <w:color w:val="333333"/>
          <w:szCs w:val="21"/>
        </w:rPr>
        <w:t>epNucleicAcidInfo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pageInfo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请求方式：POST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92"/>
        <w:gridCol w:w="1896"/>
        <w:gridCol w:w="1541"/>
        <w:gridCol w:w="1498"/>
        <w:gridCol w:w="1494"/>
      </w:tblGrid>
      <w:tr>
        <w:tblPrEx>
          <w:tblW w:w="0" w:type="auto"/>
          <w:tblInd w:w="3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492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参数名</w:t>
            </w:r>
          </w:p>
        </w:tc>
        <w:tc>
          <w:tcPr>
            <w:tcW w:w="1896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参数物理名</w:t>
            </w:r>
          </w:p>
        </w:tc>
        <w:tc>
          <w:tcPr>
            <w:tcW w:w="1541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类型</w:t>
            </w:r>
          </w:p>
        </w:tc>
        <w:tc>
          <w:tcPr>
            <w:tcW w:w="1498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长度</w:t>
            </w:r>
          </w:p>
        </w:tc>
        <w:tc>
          <w:tcPr>
            <w:tcW w:w="1494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备注</w:t>
            </w:r>
          </w:p>
        </w:tc>
      </w:tr>
      <w:tr>
        <w:tblPrEx>
          <w:tblW w:w="0" w:type="auto"/>
          <w:tblInd w:w="375" w:type="dxa"/>
          <w:tblLook w:val="04A0"/>
        </w:tblPrEx>
        <w:tc>
          <w:tcPr>
            <w:tcW w:w="1492" w:type="dxa"/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1896" w:type="dxa"/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1541" w:type="dxa"/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1498" w:type="dxa"/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1494" w:type="dxa"/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75" w:type="dxa"/>
          <w:tblLook w:val="04A0"/>
        </w:tblPrEx>
        <w:tc>
          <w:tcPr>
            <w:tcW w:w="1492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1896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1541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1498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1494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操作者账号id</w:t>
            </w:r>
          </w:p>
        </w:tc>
      </w:tr>
      <w:tr>
        <w:tblPrEx>
          <w:tblW w:w="0" w:type="auto"/>
          <w:tblInd w:w="375" w:type="dxa"/>
          <w:tblLook w:val="04A0"/>
        </w:tblPrEx>
        <w:tc>
          <w:tcPr>
            <w:tcW w:w="1492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1896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1541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1498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1494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75" w:type="dxa"/>
          <w:tblLook w:val="04A0"/>
        </w:tblPrEx>
        <w:tc>
          <w:tcPr>
            <w:tcW w:w="1492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pageNum</w:t>
            </w:r>
          </w:p>
        </w:tc>
        <w:tc>
          <w:tcPr>
            <w:tcW w:w="1896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1541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1498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1494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当前页数，默认1</w:t>
            </w:r>
          </w:p>
        </w:tc>
      </w:tr>
      <w:tr>
        <w:tblPrEx>
          <w:tblW w:w="0" w:type="auto"/>
          <w:tblInd w:w="375" w:type="dxa"/>
          <w:tblLook w:val="04A0"/>
        </w:tblPrEx>
        <w:tc>
          <w:tcPr>
            <w:tcW w:w="1492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pageSize</w:t>
            </w:r>
          </w:p>
        </w:tc>
        <w:tc>
          <w:tcPr>
            <w:tcW w:w="1896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1541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1498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1494" w:type="dxa"/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每页展示条数，默认10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1"/>
        <w:gridCol w:w="1038"/>
        <w:gridCol w:w="804"/>
        <w:gridCol w:w="828"/>
        <w:gridCol w:w="768"/>
        <w:gridCol w:w="1491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总数量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总页数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页码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每页显示数量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显示内容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企业名称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employedPersonNum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从业人员数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nucleicAcidQualifiedNum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达标核酸要求人数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nucleicAcidUnQualifiedNum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未达标核酸要求人数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nucleicAcidQualifiedRatio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核酸达标率：88%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7" w:name="_Toc31889"/>
      <w:r>
        <w:rPr>
          <w:rFonts w:ascii="华文细黑" w:eastAsia="华文细黑" w:hAnsi="华文细黑" w:cs="华文细黑" w:hint="eastAsia"/>
        </w:rPr>
        <w:t>2.4 核酸要求合</w:t>
      </w:r>
      <w:r>
        <w:rPr>
          <w:rFonts w:ascii="华文细黑" w:eastAsia="华文细黑" w:hAnsi="华文细黑" w:cs="华文细黑" w:hint="eastAsia"/>
        </w:rPr>
        <w:t>规</w:t>
      </w:r>
      <w:r>
        <w:rPr>
          <w:rFonts w:ascii="华文细黑" w:eastAsia="华文细黑" w:hAnsi="华文细黑" w:cs="华文细黑" w:hint="eastAsia"/>
        </w:rPr>
        <w:t>统计——环状</w:t>
      </w:r>
      <w:bookmarkEnd w:id="7"/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/statistics/ops/</w:t>
      </w:r>
      <w:r>
        <w:rPr>
          <w:rFonts w:ascii="Helvetica" w:eastAsia="Helvetica" w:hAnsi="Helvetica" w:cs="Helvetica"/>
          <w:color w:val="333333"/>
          <w:szCs w:val="21"/>
        </w:rPr>
        <w:t>epNucleicAcidInfo</w:t>
      </w:r>
      <w:r>
        <w:rPr>
          <w:rFonts w:ascii="Helvetica" w:eastAsia="Helvetica" w:hAnsi="Helvetica" w:cs="Helvetica"/>
          <w:color w:val="333333"/>
          <w:szCs w:val="21"/>
        </w:rPr>
        <w:t>/annular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请求方式：POST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6"/>
        <w:gridCol w:w="1014"/>
        <w:gridCol w:w="1003"/>
        <w:gridCol w:w="782"/>
        <w:gridCol w:w="3005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操作者账号id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模糊查询条件：企业名称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区域，示例【"12","24324"】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4"/>
        <w:gridCol w:w="1038"/>
        <w:gridCol w:w="804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categories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seriesData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8" w:name="_Toc6668"/>
      <w:r>
        <w:rPr>
          <w:rFonts w:ascii="华文细黑" w:eastAsia="华文细黑" w:hAnsi="华文细黑" w:cs="华文细黑" w:hint="eastAsia"/>
        </w:rPr>
        <w:t>2.5 区域疫苗接种情况排名</w:t>
      </w:r>
      <w:bookmarkEnd w:id="8"/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/statistics/ops/</w:t>
      </w:r>
      <w:r>
        <w:rPr>
          <w:rFonts w:ascii="Helvetica" w:eastAsia="Helvetica" w:hAnsi="Helvetica" w:cs="Helvetica"/>
          <w:color w:val="333333"/>
          <w:szCs w:val="21"/>
        </w:rPr>
        <w:t>regionVaccinesInfo</w:t>
      </w:r>
      <w:r>
        <w:rPr>
          <w:rFonts w:ascii="Helvetica" w:eastAsia="Helvetica" w:hAnsi="Helvetica" w:cs="Helvetica"/>
          <w:color w:val="333333"/>
          <w:szCs w:val="21"/>
        </w:rPr>
        <w:t>/{num}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请求方式：Get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"/>
        <w:gridCol w:w="1014"/>
        <w:gridCol w:w="1003"/>
        <w:gridCol w:w="712"/>
        <w:gridCol w:w="4317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接种针数：第一针：1，第二针：2，第三针：3，未接种：0；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操作者账号id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4"/>
        <w:gridCol w:w="1038"/>
        <w:gridCol w:w="804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categories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seriesData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9" w:name="_Toc5171"/>
      <w:r>
        <w:rPr>
          <w:rFonts w:ascii="华文细黑" w:eastAsia="华文细黑" w:hAnsi="华文细黑" w:cs="华文细黑" w:hint="eastAsia"/>
        </w:rPr>
        <w:t>2.6 疫苗接种统计——分页</w:t>
      </w:r>
      <w:bookmarkEnd w:id="9"/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/statistics/ops/</w:t>
      </w:r>
      <w:r>
        <w:rPr>
          <w:rFonts w:ascii="Helvetica" w:eastAsia="Helvetica" w:hAnsi="Helvetica" w:cs="Helvetica"/>
          <w:color w:val="333333"/>
          <w:szCs w:val="21"/>
        </w:rPr>
        <w:t>epVaccinesInfo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pageInfo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请求方式：POST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92"/>
        <w:gridCol w:w="1896"/>
        <w:gridCol w:w="1541"/>
        <w:gridCol w:w="1498"/>
        <w:gridCol w:w="1494"/>
      </w:tblGrid>
      <w:tr>
        <w:tblPrEx>
          <w:tblW w:w="0" w:type="auto"/>
          <w:tblInd w:w="3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492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参数名</w:t>
            </w:r>
          </w:p>
        </w:tc>
        <w:tc>
          <w:tcPr>
            <w:tcW w:w="1896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参数物理名</w:t>
            </w:r>
          </w:p>
        </w:tc>
        <w:tc>
          <w:tcPr>
            <w:tcW w:w="1541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类型</w:t>
            </w:r>
          </w:p>
        </w:tc>
        <w:tc>
          <w:tcPr>
            <w:tcW w:w="1498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长度</w:t>
            </w:r>
          </w:p>
        </w:tc>
        <w:tc>
          <w:tcPr>
            <w:tcW w:w="1494" w:type="dxa"/>
            <w:shd w:val="clear" w:color="auto" w:fill="5B9BD5" w:themeFill="accent1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备注</w:t>
            </w:r>
          </w:p>
        </w:tc>
      </w:tr>
      <w:tr>
        <w:tblPrEx>
          <w:tblW w:w="0" w:type="auto"/>
          <w:tblInd w:w="375" w:type="dxa"/>
          <w:tblLook w:val="04A0"/>
        </w:tblPrEx>
        <w:tc>
          <w:tcPr>
            <w:tcW w:w="1492" w:type="dxa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区域编号</w:t>
            </w:r>
          </w:p>
        </w:tc>
        <w:tc>
          <w:tcPr>
            <w:tcW w:w="1896" w:type="dxa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region</w:t>
            </w:r>
          </w:p>
        </w:tc>
        <w:tc>
          <w:tcPr>
            <w:tcW w:w="1541" w:type="dxa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Body</w:t>
            </w:r>
          </w:p>
        </w:tc>
        <w:tc>
          <w:tcPr>
            <w:tcW w:w="1498" w:type="dxa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20</w:t>
            </w:r>
          </w:p>
        </w:tc>
        <w:tc>
          <w:tcPr>
            <w:tcW w:w="1494" w:type="dxa"/>
          </w:tcPr>
          <w:p w:rsidR="00C339A8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1"/>
        <w:gridCol w:w="1014"/>
        <w:gridCol w:w="1003"/>
        <w:gridCol w:w="782"/>
        <w:gridCol w:w="3005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操作者账号id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当前页数，默认1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每页展示条数，默认10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模糊查询条件：企业名称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区域，示例【"12","24324"】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10" w:name="_Toc3561"/>
      <w:r>
        <w:rPr>
          <w:rFonts w:ascii="华文细黑" w:eastAsia="华文细黑" w:hAnsi="华文细黑" w:cs="华文细黑" w:hint="eastAsia"/>
        </w:rPr>
        <w:t>2.7 疫苗接种统计——环状</w:t>
      </w:r>
      <w:bookmarkEnd w:id="10"/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 xml:space="preserve"> 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/statistics/ops/</w:t>
      </w:r>
      <w:r>
        <w:rPr>
          <w:rFonts w:ascii="Helvetica" w:eastAsia="Helvetica" w:hAnsi="Helvetica" w:cs="Helvetica"/>
          <w:color w:val="333333"/>
          <w:szCs w:val="21"/>
        </w:rPr>
        <w:t>epVaccinesInfo</w:t>
      </w:r>
      <w:r>
        <w:rPr>
          <w:rFonts w:ascii="Helvetica" w:eastAsia="Helvetica" w:hAnsi="Helvetica" w:cs="Helvetica"/>
          <w:color w:val="333333"/>
          <w:szCs w:val="21"/>
        </w:rPr>
        <w:t>/annular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请求方式：POST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6"/>
        <w:gridCol w:w="1014"/>
        <w:gridCol w:w="1003"/>
        <w:gridCol w:w="782"/>
        <w:gridCol w:w="3005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操作者账号id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模糊查询条件：企业名称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区域，示例【"12","24324"】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4"/>
        <w:gridCol w:w="1038"/>
        <w:gridCol w:w="804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categories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seriesData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11" w:name="_Toc2167"/>
      <w:r>
        <w:rPr>
          <w:rFonts w:ascii="华文细黑" w:eastAsia="华文细黑" w:hAnsi="华文细黑" w:cs="华文细黑" w:hint="eastAsia"/>
        </w:rPr>
        <w:t>2.8 市场检查情况——环状</w:t>
      </w:r>
      <w:bookmarkEnd w:id="11"/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 xml:space="preserve"> 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/statistics/ops/check/annular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请求方式：GET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"/>
        <w:gridCol w:w="1014"/>
        <w:gridCol w:w="1003"/>
        <w:gridCol w:w="782"/>
        <w:gridCol w:w="1626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操作者账号id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4"/>
        <w:gridCol w:w="1038"/>
        <w:gridCol w:w="804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categories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seriesData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12" w:name="_Toc16684"/>
      <w:r>
        <w:rPr>
          <w:rFonts w:ascii="华文细黑" w:eastAsia="华文细黑" w:hAnsi="华文细黑" w:cs="华文细黑" w:hint="eastAsia"/>
        </w:rPr>
        <w:t>2.9 近一年快递从业人员人数情况</w:t>
      </w:r>
      <w:bookmarkEnd w:id="12"/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/statistics/ops/</w:t>
      </w:r>
      <w:r>
        <w:rPr>
          <w:rFonts w:ascii="Helvetica" w:eastAsia="Helvetica" w:hAnsi="Helvetica" w:cs="Helvetica"/>
          <w:color w:val="333333"/>
          <w:szCs w:val="21"/>
        </w:rPr>
        <w:t>ployedPerson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lastYearemInfo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请求方式：Get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"/>
        <w:gridCol w:w="1014"/>
        <w:gridCol w:w="1003"/>
        <w:gridCol w:w="782"/>
        <w:gridCol w:w="1626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操作者账号id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4"/>
        <w:gridCol w:w="1038"/>
        <w:gridCol w:w="804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categories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seriesData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13" w:name="_Toc16295"/>
      <w:r>
        <w:rPr>
          <w:rFonts w:ascii="华文细黑" w:eastAsia="华文细黑" w:hAnsi="华文细黑" w:cs="华文细黑" w:hint="eastAsia"/>
        </w:rPr>
        <w:t>2.10 监管基础数据分布</w:t>
      </w:r>
      <w:bookmarkEnd w:id="13"/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/statistics/ops/</w:t>
      </w:r>
      <w:r>
        <w:rPr>
          <w:rFonts w:ascii="Helvetica" w:eastAsia="Helvetica" w:hAnsi="Helvetica" w:cs="Helvetica"/>
          <w:color w:val="333333"/>
          <w:szCs w:val="21"/>
        </w:rPr>
        <w:t>baseInfo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请求方式：POST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8"/>
        <w:gridCol w:w="1014"/>
        <w:gridCol w:w="1003"/>
        <w:gridCol w:w="684"/>
        <w:gridCol w:w="4221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操作者账号id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第一级区域：加一个全部，key为“”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查询类型，企业：0；网点：1；快递柜：2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模糊查询条件：根据type分别查询企业名称或者网点名称或者快递柜名称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5"/>
        <w:gridCol w:w="1073"/>
        <w:gridCol w:w="804"/>
        <w:gridCol w:w="828"/>
        <w:gridCol w:w="918"/>
        <w:gridCol w:w="2912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显示内容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企业/网点/快递柜id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企业/网点/快递柜名称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企业/网点/快递柜地址信息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企业/网点/快递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经度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企业/网点/快递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纬度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企业/网点联系电话，快递柜为空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归属品牌logo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文件路径id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文件名称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1"/>
        <w:ind w:left="561" w:hanging="561"/>
        <w:rPr>
          <w:rFonts w:ascii="华文细黑" w:eastAsia="华文细黑" w:hAnsi="华文细黑" w:cs="华文细黑"/>
        </w:rPr>
      </w:pPr>
      <w:bookmarkStart w:id="14" w:name="_Toc9560"/>
      <w:r>
        <w:rPr>
          <w:rFonts w:ascii="华文细黑" w:eastAsia="华文细黑" w:hAnsi="华文细黑" w:cs="华文细黑" w:hint="eastAsia"/>
        </w:rPr>
        <w:t>品牌管理</w:t>
      </w:r>
      <w:bookmarkEnd w:id="14"/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15" w:name="_Toc14"/>
      <w:r>
        <w:rPr>
          <w:rFonts w:ascii="华文细黑" w:eastAsia="华文细黑" w:hAnsi="华文细黑" w:cs="华文细黑" w:hint="eastAsia"/>
        </w:rPr>
        <w:t>3.1 新增品牌</w:t>
      </w:r>
      <w:bookmarkEnd w:id="15"/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/brand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请求方式：POST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6"/>
        <w:gridCol w:w="1014"/>
        <w:gridCol w:w="1038"/>
        <w:gridCol w:w="759"/>
        <w:gridCol w:w="1133"/>
        <w:gridCol w:w="2400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当前用户id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brandName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brandType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品牌类别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快递：0； 快递柜：1；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上传的图片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文件路径id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文件名称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1108"/>
        <w:gridCol w:w="782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16" w:name="_Toc32510"/>
      <w:r>
        <w:rPr>
          <w:rFonts w:ascii="华文细黑" w:eastAsia="华文细黑" w:hAnsi="华文细黑" w:cs="华文细黑" w:hint="eastAsia"/>
        </w:rPr>
        <w:t>3.2 编辑品牌</w:t>
      </w:r>
      <w:bookmarkEnd w:id="16"/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 xml:space="preserve"> 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/brand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请求方式：PUT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3"/>
        <w:gridCol w:w="1014"/>
        <w:gridCol w:w="1038"/>
        <w:gridCol w:w="696"/>
        <w:gridCol w:w="822"/>
        <w:gridCol w:w="2837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用户id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brandName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brandType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品牌类别 枚举(3)快递：0； 快递柜：1；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上传的文件信息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文件路径id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文件名称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1108"/>
        <w:gridCol w:w="782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17" w:name="_Toc32165"/>
      <w:r>
        <w:rPr>
          <w:rFonts w:ascii="华文细黑" w:eastAsia="华文细黑" w:hAnsi="华文细黑" w:cs="华文细黑" w:hint="eastAsia"/>
        </w:rPr>
        <w:t>3.3 品牌分页列表</w:t>
      </w:r>
      <w:bookmarkEnd w:id="17"/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/brand/</w:t>
      </w:r>
      <w:r>
        <w:rPr>
          <w:rFonts w:ascii="Helvetica" w:eastAsia="Helvetica" w:hAnsi="Helvetica" w:cs="Helvetica"/>
          <w:color w:val="333333"/>
          <w:szCs w:val="21"/>
        </w:rPr>
        <w:t>pageInfo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请求方式：PSOT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816"/>
        <w:gridCol w:w="1003"/>
        <w:gridCol w:w="782"/>
        <w:gridCol w:w="1200"/>
        <w:gridCol w:w="2589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brandType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品牌类别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快递：0； 快递柜：1；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模糊查询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9"/>
        <w:gridCol w:w="1038"/>
        <w:gridCol w:w="804"/>
        <w:gridCol w:w="828"/>
        <w:gridCol w:w="1482"/>
        <w:gridCol w:w="1809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brandName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brandType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品牌类别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快递：0； 快递柜：1；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brandTypeName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品牌类别（翻译）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快递：0； 快递柜：1；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updateTime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更新时间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时间戳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图标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文件路径id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文件名称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18" w:name="_Toc21815"/>
      <w:r>
        <w:rPr>
          <w:rFonts w:ascii="华文细黑" w:eastAsia="华文细黑" w:hAnsi="华文细黑" w:cs="华文细黑" w:hint="eastAsia"/>
        </w:rPr>
        <w:t>3.4 删除品牌</w:t>
      </w:r>
      <w:bookmarkEnd w:id="18"/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/brand/{id}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请求方式：DELETE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"/>
        <w:gridCol w:w="1014"/>
        <w:gridCol w:w="1003"/>
        <w:gridCol w:w="782"/>
        <w:gridCol w:w="993"/>
        <w:gridCol w:w="996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用户id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1108"/>
        <w:gridCol w:w="782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19" w:name="_Toc16928"/>
      <w:r>
        <w:rPr>
          <w:rFonts w:ascii="华文细黑" w:eastAsia="华文细黑" w:hAnsi="华文细黑" w:cs="华文细黑" w:hint="eastAsia"/>
        </w:rPr>
        <w:t>3.5 品牌详情</w:t>
      </w:r>
      <w:bookmarkEnd w:id="19"/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/brand/{id}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请求方式：GET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"/>
        <w:gridCol w:w="782"/>
        <w:gridCol w:w="1003"/>
        <w:gridCol w:w="782"/>
        <w:gridCol w:w="993"/>
        <w:gridCol w:w="1200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品牌详情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0"/>
        <w:gridCol w:w="1038"/>
        <w:gridCol w:w="804"/>
        <w:gridCol w:w="828"/>
        <w:gridCol w:w="806"/>
        <w:gridCol w:w="2484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brandName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brandType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品牌类别:快递：0；快递柜：1；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brandTypeName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品牌类别名称:快递：0；快递柜：1；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上传的文件信息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文件路径id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文件名称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1"/>
        <w:ind w:left="561" w:hanging="561"/>
        <w:rPr>
          <w:rFonts w:ascii="华文细黑" w:eastAsia="华文细黑" w:hAnsi="华文细黑" w:cs="华文细黑"/>
        </w:rPr>
      </w:pPr>
      <w:bookmarkStart w:id="20" w:name="_Toc5624"/>
      <w:r>
        <w:rPr>
          <w:rFonts w:ascii="华文细黑" w:eastAsia="华文细黑" w:hAnsi="华文细黑" w:cs="华文细黑" w:hint="eastAsia"/>
        </w:rPr>
        <w:t>企业账号管理</w:t>
      </w:r>
      <w:bookmarkEnd w:id="20"/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21" w:name="_Toc10852"/>
      <w:r>
        <w:rPr>
          <w:rFonts w:ascii="华文细黑" w:eastAsia="华文细黑" w:hAnsi="华文细黑" w:cs="华文细黑" w:hint="eastAsia"/>
        </w:rPr>
        <w:t>4.1 新增企业账号</w:t>
      </w:r>
      <w:bookmarkEnd w:id="21"/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authenticationService</w:t>
      </w:r>
      <w:r>
        <w:rPr>
          <w:rFonts w:ascii="Helvetica" w:eastAsia="Helvetica" w:hAnsi="Helvetica" w:cs="Helvetica"/>
          <w:color w:val="333333"/>
          <w:szCs w:val="21"/>
        </w:rPr>
        <w:t>/enterprise/account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请求方式：POST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6"/>
        <w:gridCol w:w="1014"/>
        <w:gridCol w:w="1003"/>
        <w:gridCol w:w="782"/>
        <w:gridCol w:w="993"/>
        <w:gridCol w:w="1200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14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14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用户id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14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14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userName</w:t>
            </w: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用户名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14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epName</w:t>
            </w: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企业名称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14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password</w:t>
            </w: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密码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1108"/>
        <w:gridCol w:w="782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22" w:name="_Toc24119"/>
      <w:r>
        <w:rPr>
          <w:rFonts w:ascii="华文细黑" w:eastAsia="华文细黑" w:hAnsi="华文细黑" w:cs="华文细黑" w:hint="eastAsia"/>
        </w:rPr>
        <w:t>4.2 企业账号分页列表</w:t>
      </w:r>
      <w:bookmarkEnd w:id="22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authenticationService</w:t>
      </w:r>
      <w:r>
        <w:rPr>
          <w:rFonts w:ascii="Helvetica" w:eastAsia="Helvetica" w:hAnsi="Helvetica" w:cs="Helvetica"/>
          <w:color w:val="333333"/>
          <w:szCs w:val="21"/>
        </w:rPr>
        <w:t>/enterprise/account/</w:t>
      </w:r>
      <w:r>
        <w:rPr>
          <w:rFonts w:ascii="Helvetica" w:eastAsia="Helvetica" w:hAnsi="Helvetica" w:cs="Helvetica"/>
          <w:color w:val="333333"/>
          <w:szCs w:val="21"/>
        </w:rPr>
        <w:t>pageInfo</w:t>
      </w:r>
      <w:r>
        <w:rPr>
          <w:rFonts w:ascii="Helvetica" w:eastAsia="宋体" w:hAnsi="Helvetica" w:cs="Helvetica" w:hint="eastAsia"/>
          <w:color w:val="333333"/>
          <w:szCs w:val="21"/>
        </w:rPr>
        <w:t xml:space="preserve">                                                                                         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请求方式：POST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5"/>
        <w:gridCol w:w="1014"/>
        <w:gridCol w:w="1384"/>
        <w:gridCol w:w="765"/>
        <w:gridCol w:w="960"/>
        <w:gridCol w:w="2402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integer¦null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当前页码，默认1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integer¦null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每页展示条数，默认10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string¦null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用户名或者企业名称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0"/>
        <w:gridCol w:w="1384"/>
        <w:gridCol w:w="743"/>
        <w:gridCol w:w="828"/>
        <w:gridCol w:w="722"/>
        <w:gridCol w:w="2313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总条数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integer¦null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总页数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当前页码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每页展示条数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列表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企业账号id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epInfoId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企业信息id,为编辑操作传值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updateTime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更新时间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用户名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企业名称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userStatus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用户账号状态：正常：0； 禁用：1；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userStatusName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用户账号状态（翻译）：正常：0； 禁用：1；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23" w:name="_Toc19628"/>
      <w:r>
        <w:rPr>
          <w:rFonts w:ascii="华文细黑" w:eastAsia="华文细黑" w:hAnsi="华文细黑" w:cs="华文细黑" w:hint="eastAsia"/>
        </w:rPr>
        <w:t>4.3 编辑企业账号</w:t>
      </w:r>
      <w:bookmarkEnd w:id="23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authenticationService</w:t>
      </w:r>
      <w:r>
        <w:rPr>
          <w:rFonts w:ascii="Helvetica" w:eastAsia="Helvetica" w:hAnsi="Helvetica" w:cs="Helvetica"/>
          <w:color w:val="333333"/>
          <w:szCs w:val="21"/>
        </w:rPr>
        <w:t>/enterprise/account/{id}</w:t>
      </w:r>
      <w:r>
        <w:rPr>
          <w:rFonts w:ascii="Helvetica" w:eastAsia="宋体" w:hAnsi="Helvetica" w:cs="Helvetica" w:hint="eastAsia"/>
          <w:color w:val="333333"/>
          <w:szCs w:val="21"/>
        </w:rPr>
        <w:t xml:space="preserve">                                                                                         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请求方式：PUT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4"/>
        <w:gridCol w:w="1014"/>
        <w:gridCol w:w="1003"/>
        <w:gridCol w:w="782"/>
        <w:gridCol w:w="993"/>
        <w:gridCol w:w="1416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企业账号id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操着用户id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企业名称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1108"/>
        <w:gridCol w:w="782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24" w:name="_Toc3056"/>
      <w:r>
        <w:rPr>
          <w:rFonts w:ascii="华文细黑" w:eastAsia="华文细黑" w:hAnsi="华文细黑" w:cs="华文细黑" w:hint="eastAsia"/>
        </w:rPr>
        <w:t>4.4 查看企业账号</w:t>
      </w:r>
      <w:bookmarkEnd w:id="24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authenticationService</w:t>
      </w:r>
      <w:r>
        <w:rPr>
          <w:rFonts w:ascii="Helvetica" w:eastAsia="Helvetica" w:hAnsi="Helvetica" w:cs="Helvetica"/>
          <w:color w:val="333333"/>
          <w:szCs w:val="21"/>
        </w:rPr>
        <w:t>/enterprise/account/{id}</w:t>
      </w:r>
      <w:r>
        <w:rPr>
          <w:rFonts w:ascii="Helvetica" w:eastAsia="宋体" w:hAnsi="Helvetica" w:cs="Helvetica" w:hint="eastAsia"/>
          <w:color w:val="333333"/>
          <w:szCs w:val="21"/>
        </w:rPr>
        <w:t xml:space="preserve">                                                                                         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请求方式：GET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"/>
        <w:gridCol w:w="782"/>
        <w:gridCol w:w="1003"/>
        <w:gridCol w:w="782"/>
        <w:gridCol w:w="993"/>
        <w:gridCol w:w="1416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企业账号id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2"/>
        <w:gridCol w:w="921"/>
        <w:gridCol w:w="753"/>
        <w:gridCol w:w="828"/>
        <w:gridCol w:w="787"/>
        <w:gridCol w:w="2669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用户名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企业名称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userStatus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用户状态：正常：0； 禁用：1；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userStatusName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用户状态（翻译）：正常：0； 禁用：1；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1"/>
        <w:ind w:left="561" w:hanging="561"/>
        <w:rPr>
          <w:rFonts w:ascii="华文细黑" w:eastAsia="华文细黑" w:hAnsi="华文细黑" w:cs="华文细黑"/>
        </w:rPr>
      </w:pPr>
      <w:bookmarkStart w:id="25" w:name="_Toc29933"/>
      <w:r>
        <w:rPr>
          <w:rFonts w:ascii="华文细黑" w:eastAsia="华文细黑" w:hAnsi="华文细黑" w:cs="华文细黑" w:hint="eastAsia"/>
        </w:rPr>
        <w:t>网点信息监管</w:t>
      </w:r>
      <w:bookmarkEnd w:id="25"/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26" w:name="_Toc12679"/>
      <w:r>
        <w:rPr>
          <w:rFonts w:ascii="华文细黑" w:eastAsia="华文细黑" w:hAnsi="华文细黑" w:cs="华文细黑" w:hint="eastAsia"/>
        </w:rPr>
        <w:t>5.1 新增网点信息</w:t>
      </w:r>
      <w:bookmarkEnd w:id="26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/outlets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请求方式：POST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5"/>
        <w:gridCol w:w="1014"/>
        <w:gridCol w:w="1073"/>
        <w:gridCol w:w="642"/>
        <w:gridCol w:w="714"/>
        <w:gridCol w:w="2692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操作者id/账号id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网点类型key:网点：0； 分拨中心：1；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网点区域key,示例["320581000", "320581001"]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网点地址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网点所在经度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网点所在纬度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contactName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网点联系人姓名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contactNumber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网点联系人电话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归属企业信息id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1108"/>
        <w:gridCol w:w="782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27" w:name="_Toc4406"/>
      <w:r>
        <w:rPr>
          <w:rFonts w:ascii="华文细黑" w:eastAsia="华文细黑" w:hAnsi="华文细黑" w:cs="华文细黑" w:hint="eastAsia"/>
        </w:rPr>
        <w:t>5.2 网点信息</w:t>
      </w:r>
      <w:r>
        <w:rPr>
          <w:rFonts w:ascii="华文细黑" w:eastAsia="华文细黑" w:hAnsi="华文细黑" w:cs="华文细黑" w:hint="eastAsia"/>
        </w:rPr>
        <w:t>监管分</w:t>
      </w:r>
      <w:r>
        <w:rPr>
          <w:rFonts w:ascii="华文细黑" w:eastAsia="华文细黑" w:hAnsi="华文细黑" w:cs="华文细黑" w:hint="eastAsia"/>
        </w:rPr>
        <w:t>页列表</w:t>
      </w:r>
      <w:bookmarkEnd w:id="27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/outlets/ops/</w:t>
      </w:r>
      <w:r>
        <w:rPr>
          <w:rFonts w:ascii="Helvetica" w:eastAsia="Helvetica" w:hAnsi="Helvetica" w:cs="Helvetica"/>
          <w:color w:val="333333"/>
          <w:szCs w:val="21"/>
        </w:rPr>
        <w:t>pageInfo</w:t>
      </w:r>
      <w:r>
        <w:rPr>
          <w:rFonts w:ascii="Helvetica" w:eastAsia="宋体" w:hAnsi="Helvetica" w:cs="Helvetica" w:hint="eastAsia"/>
          <w:color w:val="333333"/>
          <w:szCs w:val="21"/>
        </w:rPr>
        <w:t xml:space="preserve">                                                                                         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请求方式：POST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7"/>
        <w:gridCol w:w="1014"/>
        <w:gridCol w:w="1003"/>
        <w:gridCol w:w="643"/>
        <w:gridCol w:w="715"/>
        <w:gridCol w:w="289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当前页数，默认1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每页展示条数，默认10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模糊查询条件：网点名称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网点类型key:网点：0； 分拨中心：1；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网点区域key,示例["320581000", "320581001"]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网点归属企业信息id,注：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企业端必填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；监管端非必填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brandId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所属品牌id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8"/>
        <w:gridCol w:w="1038"/>
        <w:gridCol w:w="804"/>
        <w:gridCol w:w="828"/>
        <w:gridCol w:w="716"/>
        <w:gridCol w:w="2326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总数量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总页数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页码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每页显示数量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显示内容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brandName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所属品牌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所属企业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outletsTypeName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网点类型key（翻译）:网点：0； 分拨中心：1；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outletsRegionName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网点区域key(翻译)， 示例：吴中区-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郭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巷街道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网点地址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contactName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网点联系人姓名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contactNumber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网点联系人电话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updateTime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更新时间,毫秒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级时间戳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28" w:name="_Toc32036"/>
      <w:r>
        <w:rPr>
          <w:rFonts w:ascii="华文细黑" w:eastAsia="华文细黑" w:hAnsi="华文细黑" w:cs="华文细黑" w:hint="eastAsia"/>
        </w:rPr>
        <w:t>5.3 编辑网点信息</w:t>
      </w:r>
      <w:bookmarkEnd w:id="28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/outlets/{id}</w:t>
      </w:r>
      <w:r>
        <w:rPr>
          <w:rFonts w:ascii="Helvetica" w:eastAsia="宋体" w:hAnsi="Helvetica" w:cs="Helvetica" w:hint="eastAsia"/>
          <w:color w:val="333333"/>
          <w:szCs w:val="21"/>
        </w:rPr>
        <w:t xml:space="preserve">                                                                                         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请求方式：PUT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5"/>
        <w:gridCol w:w="1014"/>
        <w:gridCol w:w="1073"/>
        <w:gridCol w:w="642"/>
        <w:gridCol w:w="714"/>
        <w:gridCol w:w="2692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操作者id/账号id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网点类型key:网点：0； 分拨中心：1；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网点区域key,示例["320581000", "320581001"]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网点地址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网点所在经度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网点所在纬度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contactName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网点联系人姓名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contactNumber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网点联系人电话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归属企业信息id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1108"/>
        <w:gridCol w:w="782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29" w:name="_Toc30232"/>
      <w:r>
        <w:rPr>
          <w:rFonts w:ascii="华文细黑" w:eastAsia="华文细黑" w:hAnsi="华文细黑" w:cs="华文细黑" w:hint="eastAsia"/>
        </w:rPr>
        <w:t>5.4 查看网点信息</w:t>
      </w:r>
      <w:bookmarkEnd w:id="29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/outlets/{id}</w:t>
      </w:r>
      <w:r>
        <w:rPr>
          <w:rFonts w:ascii="Helvetica" w:eastAsia="宋体" w:hAnsi="Helvetica" w:cs="Helvetica" w:hint="eastAsia"/>
          <w:color w:val="333333"/>
          <w:szCs w:val="21"/>
        </w:rPr>
        <w:t xml:space="preserve">                                                                                         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请求方式：GET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"/>
        <w:gridCol w:w="782"/>
        <w:gridCol w:w="1003"/>
        <w:gridCol w:w="782"/>
        <w:gridCol w:w="993"/>
        <w:gridCol w:w="1416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id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path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网点详情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4"/>
        <w:gridCol w:w="1073"/>
        <w:gridCol w:w="736"/>
        <w:gridCol w:w="828"/>
        <w:gridCol w:w="669"/>
        <w:gridCol w:w="2430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网点类型key:网点：0； 分拨中心：1；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outletsTypeName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网点类型key（翻译）:网点：0； 分拨中心：1；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网点区域key,示例["320581000", "320581001"]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outletsRegionMp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小程序网点区域key，返回list的最后一级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outletsRegionName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网点区域key(翻译)， 示例：吴中区-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郭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巷街道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网点地址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网点所在经度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网点所在纬度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contactName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网点联系人姓名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contactNumber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网点联系人电话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归属企业信息id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归属企业名称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updateTime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更新时间,毫秒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级时间戳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brandName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所属品牌名称（翻译）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1"/>
        <w:ind w:left="561" w:hanging="561"/>
        <w:rPr>
          <w:rFonts w:ascii="华文细黑" w:eastAsia="华文细黑" w:hAnsi="华文细黑" w:cs="华文细黑"/>
        </w:rPr>
      </w:pPr>
      <w:bookmarkStart w:id="30" w:name="_Toc31733"/>
      <w:r>
        <w:rPr>
          <w:rFonts w:ascii="华文细黑" w:eastAsia="华文细黑" w:hAnsi="华文细黑" w:cs="华文细黑" w:hint="eastAsia"/>
        </w:rPr>
        <w:t>三轮车信息监管</w:t>
      </w:r>
      <w:bookmarkEnd w:id="30"/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31" w:name="_Toc25442"/>
      <w:r>
        <w:rPr>
          <w:rFonts w:ascii="华文细黑" w:eastAsia="华文细黑" w:hAnsi="华文细黑" w:cs="华文细黑" w:hint="eastAsia"/>
        </w:rPr>
        <w:t>6.1 新增三轮车信息</w:t>
      </w:r>
      <w:bookmarkEnd w:id="31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/tricycle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请求方式：POST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2"/>
        <w:gridCol w:w="1014"/>
        <w:gridCol w:w="1003"/>
        <w:gridCol w:w="724"/>
        <w:gridCol w:w="877"/>
        <w:gridCol w:w="1910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操作者id/企业账号id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carNumber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车牌号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所属网点id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filingNumber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备案号码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locateDeviceNumber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定位设备号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useRegionId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使用区域key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归属企业id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1108"/>
        <w:gridCol w:w="782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32" w:name="_Toc8317"/>
      <w:r>
        <w:rPr>
          <w:rFonts w:ascii="华文细黑" w:eastAsia="华文细黑" w:hAnsi="华文细黑" w:cs="华文细黑" w:hint="eastAsia"/>
        </w:rPr>
        <w:t>6.2 三轮车信息</w:t>
      </w:r>
      <w:r>
        <w:rPr>
          <w:rFonts w:ascii="华文细黑" w:eastAsia="华文细黑" w:hAnsi="华文细黑" w:cs="华文细黑" w:hint="eastAsia"/>
        </w:rPr>
        <w:t>监管分</w:t>
      </w:r>
      <w:r>
        <w:rPr>
          <w:rFonts w:ascii="华文细黑" w:eastAsia="华文细黑" w:hAnsi="华文细黑" w:cs="华文细黑" w:hint="eastAsia"/>
        </w:rPr>
        <w:t>页列表</w:t>
      </w:r>
      <w:bookmarkEnd w:id="32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 xml:space="preserve"> 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/tricycle/</w:t>
      </w:r>
      <w:r>
        <w:rPr>
          <w:rFonts w:ascii="Helvetica" w:eastAsia="Helvetica" w:hAnsi="Helvetica" w:cs="Helvetica"/>
          <w:color w:val="333333"/>
          <w:szCs w:val="21"/>
        </w:rPr>
        <w:t>pageInfo</w:t>
      </w:r>
      <w:r>
        <w:rPr>
          <w:rFonts w:ascii="Helvetica" w:eastAsia="宋体" w:hAnsi="Helvetica" w:cs="Helvetica" w:hint="eastAsia"/>
          <w:color w:val="333333"/>
          <w:szCs w:val="21"/>
        </w:rPr>
        <w:t xml:space="preserve">                                                                                         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请求方式：POST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5"/>
        <w:gridCol w:w="816"/>
        <w:gridCol w:w="1003"/>
        <w:gridCol w:w="782"/>
        <w:gridCol w:w="993"/>
        <w:gridCol w:w="2537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当前页数，默认1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每页展示条数，默认10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模糊查询条件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所属网点id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useRegion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使用区域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归属企业信息id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0"/>
        <w:gridCol w:w="1038"/>
        <w:gridCol w:w="804"/>
        <w:gridCol w:w="828"/>
        <w:gridCol w:w="710"/>
        <w:gridCol w:w="2230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总数量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总页数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页码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每页显示数量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显示内容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carNumber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车牌号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所属网点名称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filingNumber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备案号码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locateDeviceNumber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定位设备号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carStatus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车辆状态:已报废：0； 正常使用：1；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carStatusName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车辆状态（翻译）:已报废：0； 正常使用：1；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useRegionName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使用区域key（翻译），示例：吴中区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归属企业名称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三轮车id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33" w:name="_Toc13239"/>
      <w:r>
        <w:rPr>
          <w:rFonts w:ascii="华文细黑" w:eastAsia="华文细黑" w:hAnsi="华文细黑" w:cs="华文细黑" w:hint="eastAsia"/>
        </w:rPr>
        <w:t>6.3 编辑三轮车信息</w:t>
      </w:r>
      <w:bookmarkEnd w:id="33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 xml:space="preserve"> 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/tricycle/{id}</w:t>
      </w:r>
      <w:r>
        <w:rPr>
          <w:rFonts w:ascii="Helvetica" w:eastAsia="宋体" w:hAnsi="Helvetica" w:cs="Helvetica" w:hint="eastAsia"/>
          <w:color w:val="333333"/>
          <w:szCs w:val="21"/>
        </w:rPr>
        <w:t xml:space="preserve">                                                                                         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请求方式：PUT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2"/>
        <w:gridCol w:w="1014"/>
        <w:gridCol w:w="1003"/>
        <w:gridCol w:w="724"/>
        <w:gridCol w:w="877"/>
        <w:gridCol w:w="1910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三轮车id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操作者id/企业账号id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carNumber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车牌号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所属网点id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filingNumber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备案号码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locateDeviceNumber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定位设备号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useRegionId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使用区域key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1108"/>
        <w:gridCol w:w="782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34" w:name="_Toc27735"/>
      <w:r>
        <w:rPr>
          <w:rFonts w:ascii="华文细黑" w:eastAsia="华文细黑" w:hAnsi="华文细黑" w:cs="华文细黑" w:hint="eastAsia"/>
        </w:rPr>
        <w:t>6.4 查看三轮车信息</w:t>
      </w:r>
      <w:bookmarkEnd w:id="34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/tricycle/{id}</w:t>
      </w:r>
      <w:r>
        <w:rPr>
          <w:rFonts w:ascii="Helvetica" w:eastAsia="宋体" w:hAnsi="Helvetica" w:cs="Helvetica" w:hint="eastAsia"/>
          <w:color w:val="333333"/>
          <w:szCs w:val="21"/>
        </w:rPr>
        <w:t xml:space="preserve">                                                                                         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请求方式：GET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"/>
        <w:gridCol w:w="782"/>
        <w:gridCol w:w="1003"/>
        <w:gridCol w:w="782"/>
        <w:gridCol w:w="993"/>
        <w:gridCol w:w="1416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id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path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三轮车id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4"/>
        <w:gridCol w:w="1003"/>
        <w:gridCol w:w="743"/>
        <w:gridCol w:w="828"/>
        <w:gridCol w:w="720"/>
        <w:gridCol w:w="2312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carNumber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车牌号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所属网点id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outletsName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所属网点名称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filingNumber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备案号码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locateDeviceNumber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定位设备号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carStatus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车辆状态:已报废：0； 正常使用：1；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carStatusName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车辆状态（翻译）:已报废：0； 正常使用：1；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useRegionId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使用区域key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useRegionName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使用区域key（翻译），示例：吴中区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归属企业名称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三轮车id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1"/>
        <w:ind w:left="561" w:hanging="561"/>
        <w:rPr>
          <w:rFonts w:ascii="华文细黑" w:eastAsia="华文细黑" w:hAnsi="华文细黑" w:cs="华文细黑"/>
        </w:rPr>
      </w:pPr>
      <w:bookmarkStart w:id="35" w:name="_Toc13761"/>
      <w:r>
        <w:rPr>
          <w:rFonts w:ascii="华文细黑" w:eastAsia="华文细黑" w:hAnsi="华文细黑" w:cs="华文细黑" w:hint="eastAsia"/>
        </w:rPr>
        <w:t>快递</w:t>
      </w:r>
      <w:r>
        <w:rPr>
          <w:rFonts w:ascii="华文细黑" w:eastAsia="华文细黑" w:hAnsi="华文细黑" w:cs="华文细黑" w:hint="eastAsia"/>
        </w:rPr>
        <w:t>柜信息</w:t>
      </w:r>
      <w:r>
        <w:rPr>
          <w:rFonts w:ascii="华文细黑" w:eastAsia="华文细黑" w:hAnsi="华文细黑" w:cs="华文细黑" w:hint="eastAsia"/>
        </w:rPr>
        <w:t>监管</w:t>
      </w:r>
      <w:bookmarkEnd w:id="35"/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36" w:name="_Toc24853"/>
      <w:r>
        <w:rPr>
          <w:rFonts w:ascii="华文细黑" w:eastAsia="华文细黑" w:hAnsi="华文细黑" w:cs="华文细黑" w:hint="eastAsia"/>
        </w:rPr>
        <w:t>7.1 新增快递柜信息</w:t>
      </w:r>
      <w:bookmarkEnd w:id="36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/cabinet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请求方式：POST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4"/>
        <w:gridCol w:w="1014"/>
        <w:gridCol w:w="1073"/>
        <w:gridCol w:w="676"/>
        <w:gridCol w:w="782"/>
        <w:gridCol w:w="2531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操作者账号id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快递柜名称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cabinetBrandId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柜品牌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区域key,示例：【“1”，“2”】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位置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经度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纬度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binAmount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格口数量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归属企业信息id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1108"/>
        <w:gridCol w:w="782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37" w:name="_Toc25617"/>
      <w:r>
        <w:rPr>
          <w:rFonts w:ascii="华文细黑" w:eastAsia="华文细黑" w:hAnsi="华文细黑" w:cs="华文细黑" w:hint="eastAsia"/>
        </w:rPr>
        <w:t>7.2 快递</w:t>
      </w:r>
      <w:r>
        <w:rPr>
          <w:rFonts w:ascii="华文细黑" w:eastAsia="华文细黑" w:hAnsi="华文细黑" w:cs="华文细黑" w:hint="eastAsia"/>
        </w:rPr>
        <w:t>柜信息监管分</w:t>
      </w:r>
      <w:r>
        <w:rPr>
          <w:rFonts w:ascii="华文细黑" w:eastAsia="华文细黑" w:hAnsi="华文细黑" w:cs="华文细黑" w:hint="eastAsia"/>
        </w:rPr>
        <w:t>页列表</w:t>
      </w:r>
      <w:bookmarkEnd w:id="37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 xml:space="preserve"> 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/cabinet/</w:t>
      </w:r>
      <w:r>
        <w:rPr>
          <w:rFonts w:ascii="Helvetica" w:eastAsia="Helvetica" w:hAnsi="Helvetica" w:cs="Helvetica"/>
          <w:color w:val="333333"/>
          <w:szCs w:val="21"/>
        </w:rPr>
        <w:t>pageInfo</w:t>
      </w:r>
      <w:r>
        <w:rPr>
          <w:rFonts w:ascii="Helvetica" w:eastAsia="宋体" w:hAnsi="Helvetica" w:cs="Helvetica" w:hint="eastAsia"/>
          <w:color w:val="333333"/>
          <w:szCs w:val="21"/>
        </w:rPr>
        <w:t xml:space="preserve">                                                                                         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请求方式：POST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5"/>
        <w:gridCol w:w="816"/>
        <w:gridCol w:w="1003"/>
        <w:gridCol w:w="693"/>
        <w:gridCol w:w="815"/>
        <w:gridCol w:w="276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区域key,示例：【“1”，“2”】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cabinetBrandId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柜品牌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当前页数，默认1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每页展示条数，默认10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模糊查询条件:快递柜名称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归属企业id,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企业端必传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1"/>
        <w:gridCol w:w="1038"/>
        <w:gridCol w:w="804"/>
        <w:gridCol w:w="828"/>
        <w:gridCol w:w="706"/>
        <w:gridCol w:w="2283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总数量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总页数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页码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每页显示数量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显示内容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快递柜id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快递柜名称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cabinetRegionName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区域key,(翻译)示例：吴中区-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郭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巷街道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cabinetBrandName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柜品牌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名称（翻译）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binAmount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格口数量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位置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38" w:name="_Toc14633"/>
      <w:r>
        <w:rPr>
          <w:rFonts w:ascii="华文细黑" w:eastAsia="华文细黑" w:hAnsi="华文细黑" w:cs="华文细黑" w:hint="eastAsia"/>
        </w:rPr>
        <w:t>7.3 编辑快递柜信息</w:t>
      </w:r>
      <w:bookmarkEnd w:id="38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 xml:space="preserve"> 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/cabinet/{id}</w:t>
      </w:r>
      <w:r>
        <w:rPr>
          <w:rFonts w:ascii="Helvetica" w:eastAsia="宋体" w:hAnsi="Helvetica" w:cs="Helvetica" w:hint="eastAsia"/>
          <w:color w:val="333333"/>
          <w:szCs w:val="21"/>
        </w:rPr>
        <w:t xml:space="preserve">                                                                                         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请求方式：PUT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4"/>
        <w:gridCol w:w="1014"/>
        <w:gridCol w:w="1073"/>
        <w:gridCol w:w="676"/>
        <w:gridCol w:w="782"/>
        <w:gridCol w:w="2531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快递柜id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操作者账号id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快递柜名称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cabinetBrandId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柜品牌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区域key,示例：【“1”，“2”】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位置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经度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纬度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binAmount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格口数量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1108"/>
        <w:gridCol w:w="782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39" w:name="_Toc6379"/>
      <w:r>
        <w:rPr>
          <w:rFonts w:ascii="华文细黑" w:eastAsia="华文细黑" w:hAnsi="华文细黑" w:cs="华文细黑" w:hint="eastAsia"/>
        </w:rPr>
        <w:t>7.4 查看快递柜信息</w:t>
      </w:r>
      <w:bookmarkEnd w:id="39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/cabinet/{id}</w:t>
      </w:r>
      <w:r>
        <w:rPr>
          <w:rFonts w:ascii="Helvetica" w:eastAsia="宋体" w:hAnsi="Helvetica" w:cs="Helvetica" w:hint="eastAsia"/>
          <w:color w:val="333333"/>
          <w:szCs w:val="21"/>
        </w:rPr>
        <w:t xml:space="preserve">                                                                                         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请求方式：GET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"/>
        <w:gridCol w:w="782"/>
        <w:gridCol w:w="1003"/>
        <w:gridCol w:w="782"/>
        <w:gridCol w:w="993"/>
        <w:gridCol w:w="1416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id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path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快递柜id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1"/>
        <w:gridCol w:w="1073"/>
        <w:gridCol w:w="741"/>
        <w:gridCol w:w="828"/>
        <w:gridCol w:w="707"/>
        <w:gridCol w:w="2310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快递柜id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快递柜名称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[string]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区域key,示例：【“1”，“2”】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cabinetRegionName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区域key,(翻译)示例：吴中区-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郭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巷街道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cabinetBrandId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柜品牌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cabinetBrandName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柜品牌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名称（翻译）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binAmount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格口数量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cabinetAddress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位置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经度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快递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柜所在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纬度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1"/>
        <w:ind w:left="561" w:hanging="561"/>
        <w:rPr>
          <w:rFonts w:ascii="华文细黑" w:eastAsia="华文细黑" w:hAnsi="华文细黑" w:cs="华文细黑"/>
        </w:rPr>
      </w:pPr>
      <w:bookmarkStart w:id="40" w:name="_Toc12534"/>
      <w:r>
        <w:rPr>
          <w:rFonts w:ascii="华文细黑" w:eastAsia="华文细黑" w:hAnsi="华文细黑" w:cs="华文细黑" w:hint="eastAsia"/>
        </w:rPr>
        <w:t>公告</w:t>
      </w:r>
      <w:r>
        <w:rPr>
          <w:rFonts w:ascii="华文细黑" w:eastAsia="华文细黑" w:hAnsi="华文细黑" w:cs="华文细黑" w:hint="eastAsia"/>
        </w:rPr>
        <w:t>分组分组</w:t>
      </w:r>
      <w:r>
        <w:rPr>
          <w:rFonts w:ascii="华文细黑" w:eastAsia="华文细黑" w:hAnsi="华文细黑" w:cs="华文细黑" w:hint="eastAsia"/>
        </w:rPr>
        <w:t>信息监管</w:t>
      </w:r>
      <w:bookmarkEnd w:id="40"/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41" w:name="_Toc1426"/>
      <w:r>
        <w:rPr>
          <w:rFonts w:ascii="华文细黑" w:eastAsia="华文细黑" w:hAnsi="华文细黑" w:cs="华文细黑" w:hint="eastAsia"/>
        </w:rPr>
        <w:t>8.1 新增公告信息</w:t>
      </w:r>
      <w:bookmarkEnd w:id="41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noticeGroup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请求方式：POST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8"/>
        <w:gridCol w:w="1014"/>
        <w:gridCol w:w="1003"/>
        <w:gridCol w:w="782"/>
        <w:gridCol w:w="993"/>
        <w:gridCol w:w="1626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操作者账号id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groupName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分组名称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groupDesc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分组描述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1108"/>
        <w:gridCol w:w="782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42" w:name="_Toc10615"/>
      <w:r>
        <w:rPr>
          <w:rFonts w:ascii="华文细黑" w:eastAsia="华文细黑" w:hAnsi="华文细黑" w:cs="华文细黑" w:hint="eastAsia"/>
        </w:rPr>
        <w:t>8.2 公告信息</w:t>
      </w:r>
      <w:r>
        <w:rPr>
          <w:rFonts w:ascii="华文细黑" w:eastAsia="华文细黑" w:hAnsi="华文细黑" w:cs="华文细黑" w:hint="eastAsia"/>
        </w:rPr>
        <w:t>监管分</w:t>
      </w:r>
      <w:r>
        <w:rPr>
          <w:rFonts w:ascii="华文细黑" w:eastAsia="华文细黑" w:hAnsi="华文细黑" w:cs="华文细黑" w:hint="eastAsia"/>
        </w:rPr>
        <w:t>页列表</w:t>
      </w:r>
      <w:bookmarkEnd w:id="42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 xml:space="preserve"> 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noticeGroup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pageInfo</w:t>
      </w:r>
      <w:r>
        <w:rPr>
          <w:rFonts w:ascii="Helvetica" w:eastAsia="宋体" w:hAnsi="Helvetica" w:cs="Helvetica" w:hint="eastAsia"/>
          <w:color w:val="333333"/>
          <w:szCs w:val="21"/>
        </w:rPr>
        <w:t xml:space="preserve">                                                                                         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请求方式：POST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1"/>
        <w:gridCol w:w="1014"/>
        <w:gridCol w:w="1003"/>
        <w:gridCol w:w="782"/>
        <w:gridCol w:w="993"/>
        <w:gridCol w:w="2537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操作者账号id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当前页数，默认1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每页展示条数，默认10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模糊查询条件:分组名称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8"/>
        <w:gridCol w:w="1038"/>
        <w:gridCol w:w="804"/>
        <w:gridCol w:w="828"/>
        <w:gridCol w:w="993"/>
        <w:gridCol w:w="1620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总数量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总页数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页码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每页显示数量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[object]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显示内容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groupName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分组名称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groupDesc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分组描述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创建时间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公告分组id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43" w:name="_Toc12494"/>
      <w:r>
        <w:rPr>
          <w:rFonts w:ascii="华文细黑" w:eastAsia="华文细黑" w:hAnsi="华文细黑" w:cs="华文细黑" w:hint="eastAsia"/>
        </w:rPr>
        <w:t>8.3 编辑公告信息</w:t>
      </w:r>
      <w:bookmarkEnd w:id="43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 xml:space="preserve"> 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noticeGroup</w:t>
      </w:r>
      <w:r>
        <w:rPr>
          <w:rFonts w:ascii="Helvetica" w:eastAsia="Helvetica" w:hAnsi="Helvetica" w:cs="Helvetica"/>
          <w:color w:val="333333"/>
          <w:szCs w:val="21"/>
        </w:rPr>
        <w:t>/{id}</w:t>
      </w:r>
      <w:r>
        <w:rPr>
          <w:rFonts w:ascii="Helvetica" w:eastAsia="宋体" w:hAnsi="Helvetica" w:cs="Helvetica" w:hint="eastAsia"/>
          <w:color w:val="333333"/>
          <w:szCs w:val="21"/>
        </w:rPr>
        <w:t xml:space="preserve">                                                                                         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请求方式：PUT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8"/>
        <w:gridCol w:w="1014"/>
        <w:gridCol w:w="1003"/>
        <w:gridCol w:w="782"/>
        <w:gridCol w:w="993"/>
        <w:gridCol w:w="1626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公告分组id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操作者账号id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groupName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分组名称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groupDesc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分组描述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1108"/>
        <w:gridCol w:w="782"/>
        <w:gridCol w:w="828"/>
        <w:gridCol w:w="993"/>
        <w:gridCol w:w="828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p w:rsidR="00C339A8">
      <w:pPr>
        <w:pStyle w:val="Heading2"/>
        <w:ind w:left="422" w:hanging="422"/>
        <w:rPr>
          <w:rFonts w:ascii="华文细黑" w:eastAsia="华文细黑" w:hAnsi="华文细黑" w:cs="华文细黑"/>
        </w:rPr>
      </w:pPr>
      <w:bookmarkStart w:id="44" w:name="_Toc31013"/>
      <w:r>
        <w:rPr>
          <w:rFonts w:ascii="华文细黑" w:eastAsia="华文细黑" w:hAnsi="华文细黑" w:cs="华文细黑" w:hint="eastAsia"/>
        </w:rPr>
        <w:t>8.4 查看公告信息</w:t>
      </w:r>
      <w:bookmarkEnd w:id="44"/>
    </w:p>
    <w:p w:rsidR="00C339A8">
      <w:pPr>
        <w:jc w:val="left"/>
        <w:rPr>
          <w:rFonts w:ascii="华文细黑" w:eastAsia="宋体" w:hAnsi="华文细黑" w:cs="华文细黑"/>
        </w:rPr>
      </w:pPr>
      <w:r>
        <w:rPr>
          <w:rFonts w:ascii="华文细黑" w:eastAsia="华文细黑" w:hAnsi="华文细黑" w:cs="华文细黑" w:hint="eastAsia"/>
        </w:rPr>
        <w:t>接口名：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postMgtService</w:t>
      </w:r>
      <w:r>
        <w:rPr>
          <w:rFonts w:ascii="Helvetica" w:eastAsia="Helvetica" w:hAnsi="Helvetica" w:cs="Helvetica"/>
          <w:color w:val="333333"/>
          <w:szCs w:val="21"/>
        </w:rPr>
        <w:t>/</w:t>
      </w:r>
      <w:r>
        <w:rPr>
          <w:rFonts w:ascii="Helvetica" w:eastAsia="Helvetica" w:hAnsi="Helvetica" w:cs="Helvetica"/>
          <w:color w:val="333333"/>
          <w:szCs w:val="21"/>
        </w:rPr>
        <w:t>noticeGroup</w:t>
      </w:r>
      <w:r>
        <w:rPr>
          <w:rFonts w:ascii="Helvetica" w:eastAsia="Helvetica" w:hAnsi="Helvetica" w:cs="Helvetica"/>
          <w:color w:val="333333"/>
          <w:szCs w:val="21"/>
        </w:rPr>
        <w:t>/{id}</w:t>
      </w:r>
      <w:r>
        <w:rPr>
          <w:rFonts w:ascii="Helvetica" w:eastAsia="宋体" w:hAnsi="Helvetica" w:cs="Helvetica" w:hint="eastAsia"/>
          <w:color w:val="333333"/>
          <w:szCs w:val="21"/>
        </w:rPr>
        <w:t xml:space="preserve">                                                                                         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请求方式：GET</w:t>
      </w:r>
    </w:p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请求参数：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"/>
        <w:gridCol w:w="782"/>
        <w:gridCol w:w="1003"/>
        <w:gridCol w:w="782"/>
        <w:gridCol w:w="993"/>
        <w:gridCol w:w="1416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位置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id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path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是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通知公告id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 w:hint="eastAsia"/>
        </w:rPr>
        <w:t>响应结果：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8"/>
        <w:gridCol w:w="1003"/>
        <w:gridCol w:w="804"/>
        <w:gridCol w:w="828"/>
        <w:gridCol w:w="993"/>
        <w:gridCol w:w="1416"/>
      </w:tblGrid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BD5" w:themeFill="accent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groupName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分组名称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groupDesc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分组描述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创建时间</w:t>
            </w:r>
          </w:p>
        </w:tc>
      </w:tr>
      <w:tr>
        <w:tblPrEx>
          <w:tblW w:w="0" w:type="auto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eastAsia="Helvetica" w:hAnsi="Helvetica" w:cs="Helvetica"/>
                <w:color w:val="333333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339A8">
            <w:pPr>
              <w:widowControl/>
              <w:spacing w:line="21" w:lineRule="atLeast"/>
              <w:jc w:val="left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</w:rPr>
              <w:t>公告分组id</w:t>
            </w:r>
          </w:p>
        </w:tc>
      </w:tr>
    </w:tbl>
    <w:p w:rsidR="00C339A8">
      <w:pPr>
        <w:jc w:val="left"/>
        <w:rPr>
          <w:rFonts w:ascii="华文细黑" w:eastAsia="华文细黑" w:hAnsi="华文细黑" w:cs="华文细黑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 w:hangingChars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BiN2FmNWM5YzczMjk3MmJkYjYyYTg4YzlmZDkyYj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ListNumber"/>
    <w:next w:val="Normal"/>
    <w:link w:val="1"/>
    <w:uiPriority w:val="9"/>
    <w:qFormat/>
    <w:pPr>
      <w:ind w:left="562" w:hanging="562"/>
      <w:outlineLvl w:val="0"/>
    </w:pPr>
    <w:rPr>
      <w:b/>
      <w:sz w:val="28"/>
      <w:szCs w:val="28"/>
    </w:rPr>
  </w:style>
  <w:style w:type="paragraph" w:styleId="Heading2">
    <w:name w:val="heading 2"/>
    <w:basedOn w:val="4"/>
    <w:next w:val="Normal"/>
    <w:link w:val="2"/>
    <w:uiPriority w:val="9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semiHidden/>
    <w:unhideWhenUsed/>
    <w:qFormat/>
    <w:pPr>
      <w:numPr>
        <w:numId w:val="1"/>
      </w:numPr>
      <w:contextualSpacing/>
    </w:pPr>
  </w:style>
  <w:style w:type="paragraph" w:customStyle="1" w:styleId="4">
    <w:name w:val="样式4"/>
    <w:basedOn w:val="ListParagraph"/>
    <w:link w:val="4Char"/>
    <w:qFormat/>
    <w:pPr>
      <w:ind w:left="720" w:firstLine="0" w:firstLineChars="0"/>
      <w:jc w:val="left"/>
    </w:pPr>
    <w:rPr>
      <w:rFonts w:asciiTheme="minorEastAsia" w:hAnsiTheme="minorEastAsia"/>
    </w:rPr>
  </w:style>
  <w:style w:type="paragraph" w:styleId="ListParagraph">
    <w:name w:val="List Paragraph"/>
    <w:basedOn w:val="Normal"/>
    <w:link w:val="a"/>
    <w:uiPriority w:val="34"/>
    <w:qFormat/>
    <w:pPr>
      <w:ind w:firstLine="420" w:firstLineChars="200"/>
    </w:pPr>
  </w:style>
  <w:style w:type="paragraph" w:styleId="TOC7">
    <w:name w:val="toc 7"/>
    <w:basedOn w:val="Normal"/>
    <w:next w:val="Normal"/>
    <w:uiPriority w:val="39"/>
    <w:unhideWhenUsed/>
    <w:qFormat/>
    <w:pPr>
      <w:ind w:left="2520" w:leftChars="1200"/>
    </w:pPr>
  </w:style>
  <w:style w:type="paragraph" w:styleId="TOC5">
    <w:name w:val="toc 5"/>
    <w:basedOn w:val="Normal"/>
    <w:next w:val="Normal"/>
    <w:uiPriority w:val="39"/>
    <w:unhideWhenUsed/>
    <w:qFormat/>
    <w:pPr>
      <w:ind w:left="1680" w:leftChars="800"/>
    </w:pPr>
  </w:style>
  <w:style w:type="paragraph" w:styleId="TOC3">
    <w:name w:val="toc 3"/>
    <w:basedOn w:val="Normal"/>
    <w:next w:val="Normal"/>
    <w:uiPriority w:val="39"/>
    <w:unhideWhenUsed/>
    <w:qFormat/>
    <w:pPr>
      <w:ind w:left="840" w:leftChars="400"/>
    </w:pPr>
  </w:style>
  <w:style w:type="paragraph" w:styleId="TOC8">
    <w:name w:val="toc 8"/>
    <w:basedOn w:val="Normal"/>
    <w:next w:val="Normal"/>
    <w:uiPriority w:val="39"/>
    <w:unhideWhenUsed/>
    <w:qFormat/>
    <w:pPr>
      <w:ind w:left="2940" w:leftChars="1400"/>
    </w:pPr>
  </w:style>
  <w:style w:type="paragraph" w:styleId="Footer">
    <w:name w:val="footer"/>
    <w:basedOn w:val="Normal"/>
    <w:link w:val="a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4">
    <w:name w:val="toc 4"/>
    <w:basedOn w:val="Normal"/>
    <w:next w:val="Normal"/>
    <w:uiPriority w:val="39"/>
    <w:unhideWhenUsed/>
    <w:qFormat/>
    <w:pPr>
      <w:ind w:left="1260" w:leftChars="600"/>
    </w:pPr>
  </w:style>
  <w:style w:type="paragraph" w:styleId="TOC6">
    <w:name w:val="toc 6"/>
    <w:basedOn w:val="Normal"/>
    <w:next w:val="Normal"/>
    <w:uiPriority w:val="39"/>
    <w:unhideWhenUsed/>
    <w:qFormat/>
    <w:pPr>
      <w:ind w:left="2100" w:leftChars="1000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8296"/>
      </w:tabs>
      <w:ind w:left="420" w:leftChars="200"/>
    </w:pPr>
    <w:rPr>
      <w:rFonts w:asciiTheme="minorEastAsia" w:hAnsiTheme="minorEastAsia"/>
    </w:rPr>
  </w:style>
  <w:style w:type="paragraph" w:styleId="TOC9">
    <w:name w:val="toc 9"/>
    <w:basedOn w:val="Normal"/>
    <w:next w:val="Normal"/>
    <w:uiPriority w:val="39"/>
    <w:unhideWhenUsed/>
    <w:qFormat/>
    <w:pPr>
      <w:ind w:left="3360" w:leftChars="1600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3">
    <w:name w:val="样式3"/>
    <w:basedOn w:val="ListParagraph"/>
    <w:link w:val="3Char"/>
    <w:qFormat/>
    <w:pPr>
      <w:ind w:left="360" w:firstLine="0" w:firstLineChars="0"/>
      <w:jc w:val="left"/>
    </w:pPr>
    <w:rPr>
      <w:rFonts w:asciiTheme="minorEastAsia" w:hAnsiTheme="minorEastAsia"/>
    </w:rPr>
  </w:style>
  <w:style w:type="character" w:customStyle="1" w:styleId="a">
    <w:name w:val="列表段落 字符"/>
    <w:basedOn w:val="DefaultParagraphFont"/>
    <w:link w:val="ListParagraph"/>
    <w:uiPriority w:val="34"/>
    <w:qFormat/>
  </w:style>
  <w:style w:type="character" w:customStyle="1" w:styleId="3Char">
    <w:name w:val="样式3 Char"/>
    <w:basedOn w:val="a"/>
    <w:link w:val="3"/>
    <w:qFormat/>
    <w:rPr>
      <w:rFonts w:asciiTheme="minorEastAsia" w:hAnsiTheme="minorEastAsia"/>
    </w:rPr>
  </w:style>
  <w:style w:type="character" w:customStyle="1" w:styleId="1">
    <w:name w:val="标题 1 字符"/>
    <w:basedOn w:val="DefaultParagraphFont"/>
    <w:link w:val="Heading1"/>
    <w:uiPriority w:val="9"/>
    <w:qFormat/>
    <w:rPr>
      <w:b/>
      <w:sz w:val="28"/>
      <w:szCs w:val="28"/>
    </w:rPr>
  </w:style>
  <w:style w:type="character" w:customStyle="1" w:styleId="4Char">
    <w:name w:val="样式4 Char"/>
    <w:basedOn w:val="a"/>
    <w:link w:val="4"/>
    <w:qFormat/>
    <w:rPr>
      <w:rFonts w:asciiTheme="minorEastAsia" w:hAnsiTheme="minorEastAsia"/>
    </w:rPr>
  </w:style>
  <w:style w:type="character" w:customStyle="1" w:styleId="2">
    <w:name w:val="标题 2 字符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Cs w:val="32"/>
    </w:rPr>
  </w:style>
  <w:style w:type="paragraph" w:customStyle="1" w:styleId="10">
    <w:name w:val="样式1"/>
    <w:basedOn w:val="ListParagraph"/>
    <w:next w:val="Heading1"/>
    <w:link w:val="1Char"/>
    <w:qFormat/>
    <w:pPr>
      <w:ind w:left="644" w:firstLine="0" w:firstLineChars="0"/>
    </w:pPr>
    <w:rPr>
      <w:b/>
      <w:sz w:val="28"/>
      <w:szCs w:val="28"/>
    </w:rPr>
  </w:style>
  <w:style w:type="character" w:customStyle="1" w:styleId="1Char">
    <w:name w:val="样式1 Char"/>
    <w:basedOn w:val="a"/>
    <w:link w:val="10"/>
    <w:qFormat/>
    <w:rPr>
      <w:b/>
      <w:sz w:val="28"/>
      <w:szCs w:val="28"/>
    </w:rPr>
  </w:style>
  <w:style w:type="paragraph" w:customStyle="1" w:styleId="20">
    <w:name w:val="样式2"/>
    <w:basedOn w:val="ListParagraph"/>
    <w:link w:val="2Char"/>
    <w:qFormat/>
    <w:pPr>
      <w:ind w:left="658" w:hanging="374" w:firstLineChars="0"/>
    </w:pPr>
  </w:style>
  <w:style w:type="character" w:customStyle="1" w:styleId="2Char">
    <w:name w:val="样式2 Char"/>
    <w:basedOn w:val="a"/>
    <w:link w:val="20"/>
    <w:qFormat/>
  </w:style>
  <w:style w:type="character" w:customStyle="1" w:styleId="a0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1">
    <w:name w:val="页脚 字符"/>
    <w:basedOn w:val="DefaultParagraphFont"/>
    <w:link w:val="Footer"/>
    <w:uiPriority w:val="99"/>
    <w:qFormat/>
    <w:rPr>
      <w:sz w:val="18"/>
      <w:szCs w:val="18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  <w:sz w:val="32"/>
      <w:szCs w:val="32"/>
    </w:rPr>
  </w:style>
  <w:style w:type="paragraph" w:customStyle="1" w:styleId="CellText">
    <w:name w:val="Cell Text"/>
    <w:qFormat/>
    <w:pPr>
      <w:widowControl w:val="0"/>
      <w:suppressAutoHyphens/>
      <w:spacing w:before="60" w:after="60" w:line="100" w:lineRule="atLeast"/>
    </w:pPr>
    <w:rPr>
      <w:rFonts w:ascii="Arial" w:eastAsia="Arial" w:hAnsi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2B46F-515C-4638-9CF0-27D0DA219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3511</Words>
  <Characters>20013</Characters>
  <Application>Microsoft Office Word</Application>
  <DocSecurity>0</DocSecurity>
  <Lines>166</Lines>
  <Paragraphs>46</Paragraphs>
  <ScaleCrop>false</ScaleCrop>
  <Company/>
  <LinksUpToDate>false</LinksUpToDate>
  <CharactersWithSpaces>23478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Alisa</cp:lastModifiedBy>
  <cp:revision>1752</cp:revision>
  <dcterms:created xsi:type="dcterms:W3CDTF">2019-06-10T01:39:00Z</dcterms:created>
  <dcterms:modified xsi:type="dcterms:W3CDTF">2022-12-14T13:17:00Z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5200A6D168194CDA9646A43985AC5634</vt:lpwstr>
  </property>
  <property fmtid="{D5CDD505-2E9C-101B-9397-08002B2CF9AE}" pid="3" name="KSOProductBuildVer">
    <vt:lpwstr>2052-11.1.0.12598</vt:lpwstr>
  </property>
</Properties>
</file>