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95" w:rsidRDefault="00E66F95" w:rsidP="008C7482">
      <w:pPr>
        <w:pStyle w:val="1"/>
        <w:jc w:val="center"/>
      </w:pPr>
      <w:proofErr w:type="gramStart"/>
      <w:r>
        <w:rPr>
          <w:rFonts w:hint="eastAsia"/>
        </w:rPr>
        <w:t>canvas</w:t>
      </w:r>
      <w:proofErr w:type="gramEnd"/>
    </w:p>
    <w:p w:rsidR="008C7482" w:rsidRDefault="008C7482" w:rsidP="008C74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canvas</w:t>
      </w:r>
    </w:p>
    <w:p w:rsidR="008C7482" w:rsidRPr="008C7482" w:rsidRDefault="008C7482" w:rsidP="008C7482">
      <w:pPr>
        <w:pStyle w:val="a3"/>
        <w:numPr>
          <w:ilvl w:val="0"/>
          <w:numId w:val="4"/>
        </w:numPr>
        <w:ind w:firstLineChars="0"/>
      </w:pPr>
      <w:r w:rsidRPr="008C7482">
        <w:rPr>
          <w:rFonts w:hint="eastAsia"/>
          <w:b/>
        </w:rPr>
        <w:t>直接使用属性</w:t>
      </w:r>
      <w:r>
        <w:rPr>
          <w:rFonts w:hint="eastAsia"/>
        </w:rPr>
        <w:t xml:space="preserve"> width=</w:t>
      </w:r>
      <w:proofErr w:type="gramStart"/>
      <w:r>
        <w:t>”</w:t>
      </w:r>
      <w:proofErr w:type="gramEnd"/>
      <w:r>
        <w:rPr>
          <w:rFonts w:hint="eastAsia"/>
        </w:rPr>
        <w:t xml:space="preserve"> 600 </w:t>
      </w:r>
      <w:proofErr w:type="gramStart"/>
      <w:r>
        <w:t>”</w:t>
      </w:r>
      <w:proofErr w:type="gramEnd"/>
      <w:r>
        <w:rPr>
          <w:rFonts w:hint="eastAsia"/>
        </w:rPr>
        <w:t xml:space="preserve"> height=</w:t>
      </w:r>
      <w:proofErr w:type="gramStart"/>
      <w:r>
        <w:t>”</w:t>
      </w:r>
      <w:proofErr w:type="gramEnd"/>
      <w:r>
        <w:rPr>
          <w:rFonts w:hint="eastAsia"/>
        </w:rPr>
        <w:t xml:space="preserve"> 600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设置画布宽高（注意不带单位），</w:t>
      </w:r>
      <w:r w:rsidRPr="004D266B">
        <w:rPr>
          <w:rFonts w:hint="eastAsia"/>
          <w:b/>
        </w:rPr>
        <w:t>不要使用</w:t>
      </w:r>
      <w:proofErr w:type="spellStart"/>
      <w:r w:rsidRPr="004D266B">
        <w:rPr>
          <w:rFonts w:hint="eastAsia"/>
          <w:b/>
        </w:rPr>
        <w:t>css</w:t>
      </w:r>
      <w:proofErr w:type="spellEnd"/>
      <w:r w:rsidR="004D266B">
        <w:rPr>
          <w:rFonts w:hint="eastAsia"/>
        </w:rPr>
        <w:t>（包括</w:t>
      </w:r>
      <w:r w:rsidR="004D266B">
        <w:rPr>
          <w:rFonts w:hint="eastAsia"/>
        </w:rPr>
        <w:t>style</w:t>
      </w:r>
      <w:r w:rsidR="004D266B">
        <w:rPr>
          <w:rFonts w:hint="eastAsia"/>
        </w:rPr>
        <w:t>）</w:t>
      </w:r>
      <w:r w:rsidRPr="008C7482">
        <w:rPr>
          <w:rFonts w:hint="eastAsia"/>
        </w:rPr>
        <w:t>，避免拉伸</w:t>
      </w:r>
    </w:p>
    <w:p w:rsidR="008C7482" w:rsidRPr="008C7482" w:rsidRDefault="008C7482" w:rsidP="008C7482">
      <w:pPr>
        <w:pStyle w:val="a3"/>
        <w:numPr>
          <w:ilvl w:val="0"/>
          <w:numId w:val="4"/>
        </w:numPr>
        <w:ind w:firstLineChars="0"/>
      </w:pPr>
      <w:r w:rsidRPr="008C7482">
        <w:rPr>
          <w:rFonts w:hint="eastAsia"/>
        </w:rPr>
        <w:t>若浏览器不支持</w:t>
      </w:r>
      <w:r w:rsidRPr="008C7482">
        <w:rPr>
          <w:rFonts w:hint="eastAsia"/>
        </w:rPr>
        <w:t>canvas</w:t>
      </w:r>
      <w:r w:rsidRPr="008C7482">
        <w:rPr>
          <w:rFonts w:hint="eastAsia"/>
        </w:rPr>
        <w:t>，会显示</w:t>
      </w:r>
      <w:r w:rsidRPr="008C7482">
        <w:rPr>
          <w:rFonts w:hint="eastAsia"/>
        </w:rPr>
        <w:t>canvas</w:t>
      </w:r>
      <w:r w:rsidRPr="008C7482">
        <w:rPr>
          <w:rFonts w:hint="eastAsia"/>
        </w:rPr>
        <w:t>标签包裹的文本</w:t>
      </w:r>
    </w:p>
    <w:p w:rsidR="008C7482" w:rsidRDefault="008C7482" w:rsidP="00081AE0"/>
    <w:p w:rsidR="00081AE0" w:rsidRDefault="00081AE0" w:rsidP="0008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</w:t>
      </w:r>
    </w:p>
    <w:p w:rsidR="00081AE0" w:rsidRDefault="00081AE0" w:rsidP="00081A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canvas</w:t>
      </w:r>
    </w:p>
    <w:p w:rsidR="00081AE0" w:rsidRDefault="00081AE0" w:rsidP="004B76F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canvas</w:t>
      </w:r>
      <w:r>
        <w:rPr>
          <w:rFonts w:hint="eastAsia"/>
        </w:rPr>
        <w:t>的上下文</w:t>
      </w:r>
      <w:r>
        <w:rPr>
          <w:rFonts w:hint="eastAsia"/>
        </w:rPr>
        <w:t xml:space="preserve"> </w:t>
      </w:r>
      <w:proofErr w:type="spellStart"/>
      <w:r w:rsidR="004B76F1">
        <w:rPr>
          <w:rFonts w:hint="eastAsia"/>
        </w:rPr>
        <w:t>var</w:t>
      </w:r>
      <w:proofErr w:type="spellEnd"/>
      <w:r w:rsidR="004B76F1">
        <w:rPr>
          <w:rFonts w:hint="eastAsia"/>
        </w:rPr>
        <w:t xml:space="preserve"> </w:t>
      </w:r>
      <w:proofErr w:type="spellStart"/>
      <w:r w:rsidR="004B76F1">
        <w:rPr>
          <w:rFonts w:hint="eastAsia"/>
        </w:rPr>
        <w:t>ctx</w:t>
      </w:r>
      <w:proofErr w:type="spellEnd"/>
      <w:r w:rsidR="004B76F1">
        <w:rPr>
          <w:rFonts w:hint="eastAsia"/>
        </w:rPr>
        <w:t>=</w:t>
      </w:r>
      <w:r w:rsidR="004D266B">
        <w:rPr>
          <w:rFonts w:hint="eastAsia"/>
        </w:rPr>
        <w:t>画布节点</w:t>
      </w:r>
      <w:r w:rsidRPr="004D266B">
        <w:rPr>
          <w:rFonts w:hint="eastAsia"/>
          <w:b/>
          <w:sz w:val="22"/>
        </w:rPr>
        <w:t>.</w:t>
      </w:r>
      <w:proofErr w:type="spellStart"/>
      <w:r>
        <w:rPr>
          <w:rFonts w:hint="eastAsia"/>
        </w:rPr>
        <w:t>getContext</w:t>
      </w:r>
      <w:proofErr w:type="spellEnd"/>
      <w:r>
        <w:rPr>
          <w:rFonts w:hint="eastAsia"/>
        </w:rPr>
        <w:t xml:space="preserve">( </w:t>
      </w:r>
      <w:r>
        <w:t>‘</w:t>
      </w:r>
      <w:r w:rsidR="004B76F1">
        <w:rPr>
          <w:rFonts w:hint="eastAsia"/>
        </w:rPr>
        <w:t>2d</w:t>
      </w:r>
      <w:r>
        <w:t>’</w:t>
      </w:r>
      <w:r>
        <w:rPr>
          <w:rFonts w:hint="eastAsia"/>
        </w:rPr>
        <w:t xml:space="preserve"> ); //3D</w:t>
      </w:r>
      <w:r w:rsidR="004B76F1">
        <w:rPr>
          <w:rFonts w:hint="eastAsia"/>
        </w:rPr>
        <w:t>需填入的参数为</w:t>
      </w:r>
      <w:r w:rsidR="004B76F1">
        <w:rPr>
          <w:rFonts w:hint="eastAsia"/>
        </w:rPr>
        <w:t xml:space="preserve"> </w:t>
      </w:r>
      <w:proofErr w:type="gramStart"/>
      <w:r w:rsidR="004B76F1">
        <w:t>’</w:t>
      </w:r>
      <w:proofErr w:type="gramEnd"/>
      <w:r w:rsidR="004B76F1">
        <w:rPr>
          <w:rFonts w:hint="eastAsia"/>
        </w:rPr>
        <w:t>webg1</w:t>
      </w:r>
      <w:r w:rsidR="004B76F1">
        <w:t>’</w:t>
      </w:r>
    </w:p>
    <w:p w:rsidR="004B76F1" w:rsidRDefault="004B76F1" w:rsidP="00081A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绘制图形</w:t>
      </w:r>
    </w:p>
    <w:p w:rsidR="004B76F1" w:rsidRDefault="004B76F1" w:rsidP="004D266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绘制直线</w:t>
      </w:r>
      <w:r w:rsidR="004D266B">
        <w:rPr>
          <w:rFonts w:hint="eastAsia"/>
        </w:rPr>
        <w:t xml:space="preserve">  </w:t>
      </w:r>
      <w:r>
        <w:rPr>
          <w:rFonts w:hint="eastAsia"/>
        </w:rPr>
        <w:t xml:space="preserve">i. </w:t>
      </w:r>
      <w:r>
        <w:rPr>
          <w:rFonts w:hint="eastAsia"/>
        </w:rPr>
        <w:t>获取画笔的起点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ctx.moveTo</w:t>
      </w:r>
      <w:proofErr w:type="spellEnd"/>
      <w:r>
        <w:rPr>
          <w:rFonts w:hint="eastAsia"/>
        </w:rPr>
        <w:t>( x , y )</w:t>
      </w:r>
    </w:p>
    <w:p w:rsidR="004B76F1" w:rsidRPr="004D266B" w:rsidRDefault="004B76F1" w:rsidP="004D266B">
      <w:pPr>
        <w:pStyle w:val="a3"/>
        <w:ind w:left="1129" w:firstLineChars="0" w:firstLine="0"/>
        <w:jc w:val="left"/>
        <w:rPr>
          <w:sz w:val="20"/>
        </w:rPr>
      </w:pPr>
      <w:r>
        <w:rPr>
          <w:rFonts w:hint="eastAsia"/>
        </w:rPr>
        <w:t xml:space="preserve">       </w:t>
      </w:r>
      <w:r w:rsidR="004D266B">
        <w:rPr>
          <w:rFonts w:hint="eastAsia"/>
        </w:rPr>
        <w:t xml:space="preserve"> ii. </w:t>
      </w:r>
      <w:r w:rsidR="004D266B" w:rsidRPr="004D266B">
        <w:rPr>
          <w:rFonts w:hint="eastAsia"/>
          <w:sz w:val="20"/>
        </w:rPr>
        <w:t>画一条直线路径到终点，并将终点更改为下一步的起点</w:t>
      </w:r>
      <w:r w:rsidR="004D266B" w:rsidRPr="004D266B">
        <w:rPr>
          <w:rFonts w:hint="eastAsia"/>
          <w:sz w:val="20"/>
        </w:rPr>
        <w:t xml:space="preserve"> </w:t>
      </w:r>
      <w:proofErr w:type="spellStart"/>
      <w:r w:rsidR="004D266B" w:rsidRPr="004D266B">
        <w:rPr>
          <w:rFonts w:hint="eastAsia"/>
          <w:sz w:val="20"/>
        </w:rPr>
        <w:t>ctx.lineTo</w:t>
      </w:r>
      <w:proofErr w:type="spellEnd"/>
      <w:r w:rsidR="004D266B" w:rsidRPr="004D266B">
        <w:rPr>
          <w:rFonts w:hint="eastAsia"/>
          <w:sz w:val="20"/>
        </w:rPr>
        <w:t>(</w:t>
      </w:r>
      <w:proofErr w:type="spellStart"/>
      <w:r w:rsidR="004D266B" w:rsidRPr="004D266B">
        <w:rPr>
          <w:rFonts w:hint="eastAsia"/>
          <w:sz w:val="20"/>
        </w:rPr>
        <w:t>x</w:t>
      </w:r>
      <w:proofErr w:type="gramStart"/>
      <w:r w:rsidR="004D266B" w:rsidRPr="004D266B">
        <w:rPr>
          <w:rFonts w:hint="eastAsia"/>
          <w:sz w:val="20"/>
        </w:rPr>
        <w:t>,y</w:t>
      </w:r>
      <w:proofErr w:type="spellEnd"/>
      <w:proofErr w:type="gramEnd"/>
      <w:r w:rsidR="004D266B" w:rsidRPr="004D266B">
        <w:rPr>
          <w:rFonts w:hint="eastAsia"/>
          <w:sz w:val="20"/>
        </w:rPr>
        <w:t>)</w:t>
      </w:r>
    </w:p>
    <w:p w:rsidR="004D266B" w:rsidRDefault="004D266B" w:rsidP="004B76F1">
      <w:pPr>
        <w:pStyle w:val="a3"/>
        <w:ind w:left="1129" w:firstLineChars="0" w:firstLine="0"/>
      </w:pPr>
      <w:r>
        <w:rPr>
          <w:rFonts w:hint="eastAsia"/>
        </w:rPr>
        <w:t xml:space="preserve">        iii. </w:t>
      </w:r>
      <w:proofErr w:type="gramStart"/>
      <w:r w:rsidR="009E0E57">
        <w:rPr>
          <w:rFonts w:hint="eastAsia"/>
        </w:rPr>
        <w:t>闭合路径</w:t>
      </w:r>
      <w:r w:rsidR="009E0E57">
        <w:rPr>
          <w:rFonts w:hint="eastAsia"/>
        </w:rPr>
        <w:t xml:space="preserve">  </w:t>
      </w:r>
      <w:proofErr w:type="spellStart"/>
      <w:r w:rsidR="009E0E57">
        <w:rPr>
          <w:rFonts w:hint="eastAsia"/>
        </w:rPr>
        <w:t>ctx.closePath</w:t>
      </w:r>
      <w:proofErr w:type="spellEnd"/>
      <w:proofErr w:type="gramEnd"/>
      <w:r w:rsidR="009E0E57">
        <w:rPr>
          <w:rFonts w:hint="eastAsia"/>
        </w:rPr>
        <w:t xml:space="preserve">()   </w:t>
      </w:r>
      <w:r w:rsidR="009E0E57">
        <w:rPr>
          <w:rFonts w:hint="eastAsia"/>
        </w:rPr>
        <w:t>连接终点于最开始的店</w:t>
      </w:r>
    </w:p>
    <w:p w:rsidR="009E0E57" w:rsidRDefault="009E0E57" w:rsidP="004B76F1">
      <w:pPr>
        <w:pStyle w:val="a3"/>
        <w:ind w:left="1129" w:firstLineChars="0" w:firstLine="0"/>
      </w:pPr>
      <w:r>
        <w:rPr>
          <w:rFonts w:hint="eastAsia"/>
        </w:rPr>
        <w:t xml:space="preserve">        iv. </w:t>
      </w:r>
      <w:proofErr w:type="gramStart"/>
      <w:r>
        <w:rPr>
          <w:rFonts w:hint="eastAsia"/>
        </w:rPr>
        <w:t>填充出实线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ctx.stroke</w:t>
      </w:r>
      <w:proofErr w:type="spellEnd"/>
      <w:proofErr w:type="gramEnd"/>
      <w:r>
        <w:rPr>
          <w:rFonts w:hint="eastAsia"/>
        </w:rPr>
        <w:t>()</w:t>
      </w:r>
    </w:p>
    <w:p w:rsidR="009E0E57" w:rsidRDefault="009E0E57" w:rsidP="009E0E57">
      <w:pPr>
        <w:pStyle w:val="a3"/>
        <w:ind w:left="1129" w:firstLineChars="0" w:firstLine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实线颜色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ctx.strokestyle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颜色值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必须放在</w:t>
      </w:r>
      <w:r>
        <w:rPr>
          <w:rFonts w:hint="eastAsia"/>
        </w:rPr>
        <w:t>stroke</w:t>
      </w:r>
      <w:r>
        <w:rPr>
          <w:rFonts w:hint="eastAsia"/>
        </w:rPr>
        <w:t>之前</w:t>
      </w:r>
    </w:p>
    <w:p w:rsidR="009E0E57" w:rsidRDefault="009E0E57" w:rsidP="009E0E57">
      <w:pPr>
        <w:pStyle w:val="a3"/>
        <w:ind w:left="1129" w:firstLineChars="0" w:firstLine="0"/>
      </w:pPr>
      <w:r>
        <w:rPr>
          <w:rFonts w:hint="eastAsia"/>
        </w:rPr>
        <w:t xml:space="preserve">        vi. </w:t>
      </w:r>
      <w:proofErr w:type="gramStart"/>
      <w:r>
        <w:rPr>
          <w:rFonts w:hint="eastAsia"/>
        </w:rPr>
        <w:t>线宽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ctx.lineWidth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hint="eastAsia"/>
        </w:rPr>
        <w:t>一半为内线宽，一半为外线宽</w:t>
      </w:r>
    </w:p>
    <w:p w:rsidR="009E0E57" w:rsidRPr="008C7482" w:rsidRDefault="009E0E57" w:rsidP="009E0E57">
      <w:pPr>
        <w:pStyle w:val="a3"/>
        <w:ind w:left="1129" w:firstLineChars="0" w:firstLine="0"/>
      </w:pPr>
      <w:r>
        <w:rPr>
          <w:rFonts w:hint="eastAsia"/>
        </w:rPr>
        <w:t xml:space="preserve">  </w:t>
      </w:r>
    </w:p>
    <w:p w:rsidR="009E0E57" w:rsidRDefault="009E0E57" w:rsidP="004D26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填充</w:t>
      </w:r>
      <w:r>
        <w:rPr>
          <w:rFonts w:hint="eastAsia"/>
        </w:rPr>
        <w:t xml:space="preserve">      i. </w:t>
      </w:r>
      <w:r>
        <w:rPr>
          <w:rFonts w:hint="eastAsia"/>
        </w:rPr>
        <w:t>填充闭合曲线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ctx.fill</w:t>
      </w:r>
      <w:proofErr w:type="spellEnd"/>
      <w:r>
        <w:rPr>
          <w:rFonts w:hint="eastAsia"/>
        </w:rPr>
        <w:t>()</w:t>
      </w:r>
    </w:p>
    <w:p w:rsidR="009E0E57" w:rsidRDefault="009E0E57" w:rsidP="009E0E57">
      <w:pPr>
        <w:pStyle w:val="a3"/>
        <w:ind w:left="1129" w:firstLineChars="0" w:firstLine="0"/>
      </w:pPr>
      <w:r>
        <w:rPr>
          <w:rFonts w:hint="eastAsia"/>
        </w:rPr>
        <w:t xml:space="preserve">        ii. </w:t>
      </w:r>
      <w:r>
        <w:rPr>
          <w:rFonts w:hint="eastAsia"/>
        </w:rPr>
        <w:t>填充颜色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ctx.fillstyle</w:t>
      </w:r>
      <w:proofErr w:type="spellEnd"/>
      <w:r>
        <w:rPr>
          <w:rFonts w:hint="eastAsia"/>
        </w:rPr>
        <w:t xml:space="preserve"> = </w:t>
      </w:r>
      <w:proofErr w:type="gramStart"/>
      <w:r>
        <w:t>‘</w:t>
      </w:r>
      <w:r>
        <w:rPr>
          <w:rFonts w:hint="eastAsia"/>
        </w:rPr>
        <w:t xml:space="preserve"> </w:t>
      </w:r>
      <w:r>
        <w:t>’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写在</w:t>
      </w:r>
      <w:r>
        <w:rPr>
          <w:rFonts w:hint="eastAsia"/>
        </w:rPr>
        <w:t>fill</w:t>
      </w:r>
      <w:r>
        <w:rPr>
          <w:rFonts w:hint="eastAsia"/>
        </w:rPr>
        <w:t>前</w:t>
      </w:r>
    </w:p>
    <w:p w:rsidR="009E0E57" w:rsidRDefault="009E0E57" w:rsidP="009E0E57">
      <w:pPr>
        <w:pStyle w:val="a3"/>
        <w:ind w:left="1129" w:firstLineChars="0" w:firstLine="0"/>
      </w:pPr>
      <w:r>
        <w:rPr>
          <w:rFonts w:hint="eastAsia"/>
        </w:rPr>
        <w:t xml:space="preserve">         </w:t>
      </w:r>
    </w:p>
    <w:p w:rsidR="008C7482" w:rsidRDefault="009E0E57" w:rsidP="00236B73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绘制</w:t>
      </w:r>
      <w:r w:rsidR="00236B73">
        <w:rPr>
          <w:rFonts w:hint="eastAsia"/>
        </w:rPr>
        <w:t>网格</w:t>
      </w:r>
      <w:r w:rsidR="00236B73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36B73">
        <w:rPr>
          <w:noProof/>
        </w:rPr>
        <w:drawing>
          <wp:inline distT="0" distB="0" distL="0" distR="0" wp14:anchorId="510E6B17" wp14:editId="78683C8B">
            <wp:extent cx="4472940" cy="22745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43" w:rsidRDefault="00F67643" w:rsidP="00236B73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proofErr w:type="spellStart"/>
      <w:r w:rsidRPr="00F67643">
        <w:rPr>
          <w:rFonts w:hint="eastAsia"/>
          <w:b/>
        </w:rPr>
        <w:t>ctx</w:t>
      </w:r>
      <w:r w:rsidRPr="00F67643">
        <w:rPr>
          <w:rFonts w:hint="eastAsia"/>
          <w:b/>
          <w:sz w:val="28"/>
        </w:rPr>
        <w:t>.</w:t>
      </w:r>
      <w:r w:rsidRPr="00F67643">
        <w:rPr>
          <w:rFonts w:hint="eastAsia"/>
          <w:b/>
        </w:rPr>
        <w:t>beginPath</w:t>
      </w:r>
      <w:proofErr w:type="spellEnd"/>
      <w:r w:rsidRPr="00F67643">
        <w:rPr>
          <w:rFonts w:hint="eastAsia"/>
          <w:b/>
        </w:rPr>
        <w:t>();</w:t>
      </w:r>
      <w:r>
        <w:rPr>
          <w:rFonts w:hint="eastAsia"/>
        </w:rPr>
        <w:t xml:space="preserve">   </w:t>
      </w:r>
      <w:r>
        <w:rPr>
          <w:rFonts w:hint="eastAsia"/>
        </w:rPr>
        <w:t>开启一个新的状态，该状态会</w:t>
      </w:r>
      <w:r w:rsidRPr="00CA0A60">
        <w:rPr>
          <w:rFonts w:hint="eastAsia"/>
          <w:b/>
        </w:rPr>
        <w:t>继承上一个状态</w:t>
      </w:r>
      <w:r>
        <w:rPr>
          <w:rFonts w:hint="eastAsia"/>
        </w:rPr>
        <w:t>的样式，也可以自己设置样式，并且使得</w:t>
      </w:r>
      <w:r w:rsidRPr="00F67643">
        <w:rPr>
          <w:rFonts w:hint="eastAsia"/>
          <w:b/>
        </w:rPr>
        <w:t>接下来设置的样式不会影响之前的样式</w:t>
      </w:r>
      <w:r>
        <w:rPr>
          <w:rFonts w:hint="eastAsia"/>
        </w:rPr>
        <w:t>。</w:t>
      </w:r>
    </w:p>
    <w:p w:rsidR="00CA0A60" w:rsidRDefault="00CA0A60">
      <w:pPr>
        <w:widowControl/>
        <w:jc w:val="left"/>
        <w:rPr>
          <w:b/>
        </w:rPr>
      </w:pPr>
      <w:r>
        <w:rPr>
          <w:b/>
        </w:rPr>
        <w:br w:type="page"/>
      </w:r>
    </w:p>
    <w:p w:rsidR="00CA0A60" w:rsidRDefault="00CA0A60" w:rsidP="00CA0A60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绘制矩形</w:t>
      </w:r>
      <w:r>
        <w:rPr>
          <w:rFonts w:hint="eastAsia"/>
        </w:rPr>
        <w:t xml:space="preserve">   i. </w:t>
      </w:r>
      <w:proofErr w:type="spellStart"/>
      <w:r>
        <w:rPr>
          <w:rFonts w:hint="eastAsia"/>
        </w:rPr>
        <w:t>ctx.rect</w:t>
      </w:r>
      <w:proofErr w:type="spellEnd"/>
      <w:r>
        <w:rPr>
          <w:rFonts w:hint="eastAsia"/>
        </w:rPr>
        <w:t xml:space="preserve">( </w:t>
      </w:r>
      <w:r w:rsidRPr="00CA0A60">
        <w:rPr>
          <w:rFonts w:hint="eastAsia"/>
          <w:b/>
        </w:rPr>
        <w:t>x , y , w</w:t>
      </w:r>
      <w:r>
        <w:rPr>
          <w:rFonts w:hint="eastAsia"/>
          <w:b/>
        </w:rPr>
        <w:t>idth</w:t>
      </w:r>
      <w:r w:rsidRPr="00CA0A60">
        <w:rPr>
          <w:rFonts w:hint="eastAsia"/>
          <w:b/>
        </w:rPr>
        <w:t xml:space="preserve"> , h</w:t>
      </w:r>
      <w:r>
        <w:rPr>
          <w:rFonts w:hint="eastAsia"/>
          <w:b/>
        </w:rPr>
        <w:t>eight</w:t>
      </w:r>
      <w:r>
        <w:rPr>
          <w:rFonts w:hint="eastAsia"/>
        </w:rPr>
        <w:t xml:space="preserve"> );</w:t>
      </w:r>
    </w:p>
    <w:p w:rsidR="00CA0A60" w:rsidRDefault="00CA0A60" w:rsidP="00CA0A6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ii. </w:t>
      </w:r>
      <w:proofErr w:type="spellStart"/>
      <w:proofErr w:type="gramStart"/>
      <w:r>
        <w:rPr>
          <w:rFonts w:hint="eastAsia"/>
        </w:rPr>
        <w:t>ctx.strokeRect</w:t>
      </w:r>
      <w:proofErr w:type="spellEnd"/>
      <w:proofErr w:type="gramEnd"/>
      <w:r>
        <w:rPr>
          <w:rFonts w:hint="eastAsia"/>
        </w:rPr>
        <w:t xml:space="preserve">( x , y , w , h )   </w:t>
      </w:r>
      <w:r>
        <w:rPr>
          <w:rFonts w:hint="eastAsia"/>
        </w:rPr>
        <w:t>绘制矩形并描边</w:t>
      </w:r>
    </w:p>
    <w:p w:rsidR="00CA0A60" w:rsidRDefault="00CA0A60" w:rsidP="00CA0A6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iii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ctx.fillRect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绘制矩形并填充</w:t>
      </w:r>
    </w:p>
    <w:p w:rsidR="00CA0A60" w:rsidRDefault="0029357F" w:rsidP="00CA0A6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iv. </w:t>
      </w:r>
      <w:proofErr w:type="spellStart"/>
      <w:proofErr w:type="gramStart"/>
      <w:r>
        <w:rPr>
          <w:rFonts w:hint="eastAsia"/>
        </w:rPr>
        <w:t>ctx.clearRect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x,y,w,h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清除矩形范围内的内容</w:t>
      </w:r>
    </w:p>
    <w:p w:rsidR="0029357F" w:rsidRDefault="0029357F" w:rsidP="00CA0A6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 w:rsidR="001222D2" w:rsidRDefault="001222D2" w:rsidP="0029357F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CF22A2" wp14:editId="567086FA">
            <wp:simplePos x="0" y="0"/>
            <wp:positionH relativeFrom="column">
              <wp:posOffset>1328420</wp:posOffset>
            </wp:positionH>
            <wp:positionV relativeFrom="paragraph">
              <wp:posOffset>392430</wp:posOffset>
            </wp:positionV>
            <wp:extent cx="1641475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308" y="21417"/>
                <wp:lineTo x="2130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57F">
        <w:rPr>
          <w:rFonts w:hint="eastAsia"/>
        </w:rPr>
        <w:t>绘制圆形</w:t>
      </w:r>
      <w:r w:rsidR="0029357F">
        <w:rPr>
          <w:rFonts w:hint="eastAsia"/>
        </w:rPr>
        <w:t xml:space="preserve">   i. ctx.</w:t>
      </w:r>
      <w:r w:rsidR="0029357F" w:rsidRPr="001222D2">
        <w:rPr>
          <w:rFonts w:hint="eastAsia"/>
          <w:b/>
        </w:rPr>
        <w:t>arc</w:t>
      </w:r>
      <w:r>
        <w:rPr>
          <w:rFonts w:hint="eastAsia"/>
        </w:rPr>
        <w:t xml:space="preserve"> </w:t>
      </w:r>
      <w:r w:rsidR="0029357F">
        <w:rPr>
          <w:rFonts w:hint="eastAsia"/>
        </w:rPr>
        <w:t xml:space="preserve">( x , y , </w:t>
      </w:r>
      <w:proofErr w:type="spellStart"/>
      <w:r w:rsidR="0029357F">
        <w:rPr>
          <w:rFonts w:hint="eastAsia"/>
        </w:rPr>
        <w:t>startAngle</w:t>
      </w:r>
      <w:proofErr w:type="spellEnd"/>
      <w:r w:rsidR="0029357F">
        <w:rPr>
          <w:rFonts w:hint="eastAsia"/>
        </w:rPr>
        <w:t xml:space="preserve"> , </w:t>
      </w:r>
      <w:proofErr w:type="spellStart"/>
      <w:r w:rsidR="0029357F">
        <w:rPr>
          <w:rFonts w:hint="eastAsia"/>
        </w:rPr>
        <w:t>endAngle</w:t>
      </w:r>
      <w:proofErr w:type="spellEnd"/>
      <w:r>
        <w:rPr>
          <w:rFonts w:hint="eastAsia"/>
        </w:rPr>
        <w:t xml:space="preserve"> , counterclockwise</w:t>
      </w:r>
      <w:r w:rsidR="0029357F">
        <w:rPr>
          <w:rFonts w:hint="eastAsia"/>
        </w:rPr>
        <w:t xml:space="preserve"> )  </w:t>
      </w:r>
    </w:p>
    <w:p w:rsidR="0029357F" w:rsidRDefault="00652D24" w:rsidP="001222D2">
      <w:pPr>
        <w:pStyle w:val="a3"/>
        <w:ind w:leftChars="538" w:left="1130" w:firstLineChars="2050" w:firstLine="4305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E391E" wp14:editId="586219F3">
                <wp:simplePos x="0" y="0"/>
                <wp:positionH relativeFrom="column">
                  <wp:posOffset>1280160</wp:posOffset>
                </wp:positionH>
                <wp:positionV relativeFrom="paragraph">
                  <wp:posOffset>171450</wp:posOffset>
                </wp:positionV>
                <wp:extent cx="693420" cy="266700"/>
                <wp:effectExtent l="0" t="0" r="1143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D24" w:rsidRPr="00652D24" w:rsidRDefault="00652D24" w:rsidP="00652D24">
                            <w:pPr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 w:rsidRPr="00652D24">
                              <w:rPr>
                                <w:rFonts w:hint="eastAsia"/>
                                <w:b/>
                                <w:sz w:val="15"/>
                              </w:rPr>
                              <w:t>或者</w:t>
                            </w:r>
                            <w:r w:rsidRPr="00652D24">
                              <w:rPr>
                                <w:rFonts w:hint="eastAsia"/>
                                <w:b/>
                                <w:sz w:val="15"/>
                              </w:rPr>
                              <w:t>-0.5*PI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8pt;margin-top:13.5pt;width:54.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">
                <v:textbox>
                  <w:txbxContent>
                    <w:p w:rsidR="00652D24" w:rsidRPr="00652D24" w:rsidRDefault="00652D24" w:rsidP="00652D24">
                      <w:pPr>
                        <w:jc w:val="left"/>
                        <w:rPr>
                          <w:b/>
                          <w:sz w:val="15"/>
                        </w:rPr>
                      </w:pPr>
                      <w:r w:rsidRPr="00652D24">
                        <w:rPr>
                          <w:rFonts w:hint="eastAsia"/>
                          <w:b/>
                          <w:sz w:val="15"/>
                        </w:rPr>
                        <w:t>或者</w:t>
                      </w:r>
                      <w:r w:rsidRPr="00652D24">
                        <w:rPr>
                          <w:rFonts w:hint="eastAsia"/>
                          <w:b/>
                          <w:sz w:val="15"/>
                        </w:rPr>
                        <w:t>-0.5*PI</w:t>
                      </w:r>
                    </w:p>
                  </w:txbxContent>
                </v:textbox>
              </v:shape>
            </w:pict>
          </mc:Fallback>
        </mc:AlternateContent>
      </w:r>
      <w:r w:rsidR="0029357F">
        <w:rPr>
          <w:rFonts w:hint="eastAsia"/>
        </w:rPr>
        <w:t>绘制弧度，</w:t>
      </w:r>
      <w:proofErr w:type="spellStart"/>
      <w:r w:rsidR="0029357F">
        <w:rPr>
          <w:rFonts w:hint="eastAsia"/>
        </w:rPr>
        <w:t>xy</w:t>
      </w:r>
      <w:proofErr w:type="spellEnd"/>
      <w:r w:rsidR="0029357F">
        <w:rPr>
          <w:rFonts w:hint="eastAsia"/>
        </w:rPr>
        <w:t>为圆心坐标</w:t>
      </w:r>
    </w:p>
    <w:p w:rsidR="001222D2" w:rsidRDefault="0029357F" w:rsidP="001222D2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</w:t>
      </w:r>
    </w:p>
    <w:p w:rsidR="001222D2" w:rsidRDefault="0029357F" w:rsidP="001222D2">
      <w:pPr>
        <w:pStyle w:val="a3"/>
        <w:ind w:leftChars="538" w:left="1130"/>
        <w:jc w:val="left"/>
        <w:rPr>
          <w:rFonts w:hint="eastAsia"/>
        </w:rPr>
      </w:pPr>
      <w:r>
        <w:rPr>
          <w:rFonts w:hint="eastAsia"/>
        </w:rPr>
        <w:t>Angle</w:t>
      </w:r>
      <w:r>
        <w:rPr>
          <w:rFonts w:hint="eastAsia"/>
        </w:rPr>
        <w:t>均使用弧度制</w:t>
      </w:r>
      <w:r>
        <w:rPr>
          <w:rFonts w:hint="eastAsia"/>
        </w:rPr>
        <w:t xml:space="preserve">  </w:t>
      </w:r>
    </w:p>
    <w:p w:rsidR="001222D2" w:rsidRDefault="001222D2" w:rsidP="001222D2">
      <w:pPr>
        <w:pStyle w:val="a3"/>
        <w:ind w:left="1129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弧度角度公式</w:t>
      </w:r>
      <w:r>
        <w:rPr>
          <w:rFonts w:hint="eastAsia"/>
        </w:rPr>
        <w:t xml:space="preserve"> </w:t>
      </w:r>
      <w:r w:rsidRPr="001222D2">
        <w:rPr>
          <w:rFonts w:hint="eastAsia"/>
          <w:b/>
        </w:rPr>
        <w:t>角度</w:t>
      </w:r>
      <w:r w:rsidRPr="001222D2">
        <w:rPr>
          <w:rFonts w:hint="eastAsia"/>
          <w:b/>
        </w:rPr>
        <w:t>*</w:t>
      </w:r>
      <w:proofErr w:type="spellStart"/>
      <w:r w:rsidRPr="001222D2">
        <w:rPr>
          <w:rFonts w:hint="eastAsia"/>
          <w:b/>
        </w:rPr>
        <w:t>Math.PI</w:t>
      </w:r>
      <w:proofErr w:type="spellEnd"/>
      <w:r w:rsidRPr="001222D2">
        <w:rPr>
          <w:rFonts w:hint="eastAsia"/>
          <w:b/>
        </w:rPr>
        <w:t>/180</w:t>
      </w:r>
    </w:p>
    <w:p w:rsidR="00CE684F" w:rsidRDefault="00CE684F" w:rsidP="001222D2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  <w:b/>
        </w:rPr>
        <w:t xml:space="preserve">               </w:t>
      </w:r>
      <w:proofErr w:type="spellStart"/>
      <w:r>
        <w:rPr>
          <w:rFonts w:hint="eastAsia"/>
          <w:b/>
        </w:rPr>
        <w:t>Math.sin</w:t>
      </w:r>
      <w:proofErr w:type="spellEnd"/>
      <w:r>
        <w:rPr>
          <w:rFonts w:hint="eastAsia"/>
          <w:b/>
        </w:rPr>
        <w:t>(</w:t>
      </w:r>
      <w:r>
        <w:rPr>
          <w:rFonts w:hint="eastAsia"/>
          <w:b/>
        </w:rPr>
        <w:t>角度</w:t>
      </w:r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Math.PI</w:t>
      </w:r>
      <w:proofErr w:type="spellEnd"/>
      <w:r>
        <w:rPr>
          <w:rFonts w:hint="eastAsia"/>
          <w:b/>
        </w:rPr>
        <w:t xml:space="preserve">/180)                        0      </w:t>
      </w:r>
      <w:r>
        <w:rPr>
          <w:rFonts w:hint="eastAsia"/>
          <w:b/>
        </w:rPr>
        <w:t>此处的值被自动设置为负数</w:t>
      </w:r>
    </w:p>
    <w:p w:rsidR="001222D2" w:rsidRDefault="001222D2" w:rsidP="001222D2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</w:t>
      </w:r>
    </w:p>
    <w:p w:rsidR="001222D2" w:rsidRDefault="001222D2" w:rsidP="001222D2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>counterclockwise</w:t>
      </w:r>
      <w:r>
        <w:rPr>
          <w:rFonts w:hint="eastAsia"/>
        </w:rPr>
        <w:t>为绘制方向</w:t>
      </w:r>
    </w:p>
    <w:p w:rsidR="00652D24" w:rsidRDefault="001222D2" w:rsidP="001222D2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顺时针，</w:t>
      </w:r>
      <w:r>
        <w:rPr>
          <w:rFonts w:hint="eastAsia"/>
        </w:rPr>
        <w:t>true</w:t>
      </w:r>
      <w:r>
        <w:rPr>
          <w:rFonts w:hint="eastAsia"/>
        </w:rPr>
        <w:t>为逆时针</w:t>
      </w:r>
    </w:p>
    <w:p w:rsidR="00652D24" w:rsidRDefault="00652D24" w:rsidP="001222D2">
      <w:pPr>
        <w:pStyle w:val="a3"/>
        <w:ind w:left="1129" w:firstLineChars="0" w:firstLine="0"/>
        <w:jc w:val="left"/>
        <w:rPr>
          <w:rFonts w:hint="eastAsia"/>
        </w:rPr>
      </w:pPr>
    </w:p>
    <w:p w:rsidR="00652D24" w:rsidRDefault="00652D24" w:rsidP="001222D2">
      <w:pPr>
        <w:pStyle w:val="a3"/>
        <w:ind w:left="1129" w:firstLineChars="0" w:firstLine="0"/>
        <w:jc w:val="left"/>
        <w:rPr>
          <w:rFonts w:hint="eastAsia"/>
        </w:rPr>
      </w:pPr>
    </w:p>
    <w:p w:rsidR="0029357F" w:rsidRDefault="00CE684F" w:rsidP="00CE684F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绘制文字</w:t>
      </w:r>
      <w:r w:rsidR="00335D40">
        <w:rPr>
          <w:rFonts w:hint="eastAsia"/>
        </w:rPr>
        <w:t xml:space="preserve">   i. </w:t>
      </w:r>
      <w:proofErr w:type="spellStart"/>
      <w:r w:rsidR="00335D40">
        <w:rPr>
          <w:rFonts w:hint="eastAsia"/>
        </w:rPr>
        <w:t>ctx.font</w:t>
      </w:r>
      <w:proofErr w:type="spellEnd"/>
      <w:r w:rsidR="00335D40">
        <w:rPr>
          <w:rFonts w:hint="eastAsia"/>
        </w:rPr>
        <w:t xml:space="preserve">= </w:t>
      </w:r>
      <w:proofErr w:type="gramStart"/>
      <w:r w:rsidR="00335D40">
        <w:t>’</w:t>
      </w:r>
      <w:proofErr w:type="gramEnd"/>
      <w:r w:rsidR="00335D40">
        <w:rPr>
          <w:rFonts w:hint="eastAsia"/>
        </w:rPr>
        <w:t xml:space="preserve"> </w:t>
      </w:r>
      <w:r w:rsidR="00335D40">
        <w:rPr>
          <w:rFonts w:hint="eastAsia"/>
        </w:rPr>
        <w:t>大小</w:t>
      </w:r>
      <w:proofErr w:type="spellStart"/>
      <w:r w:rsidR="00335D40">
        <w:rPr>
          <w:rFonts w:hint="eastAsia"/>
        </w:rPr>
        <w:t>px</w:t>
      </w:r>
      <w:proofErr w:type="spellEnd"/>
      <w:r w:rsidR="00335D40">
        <w:rPr>
          <w:rFonts w:hint="eastAsia"/>
        </w:rPr>
        <w:t xml:space="preserve">    </w:t>
      </w:r>
      <w:r w:rsidR="00335D40">
        <w:t>“</w:t>
      </w:r>
      <w:r w:rsidR="00335D40">
        <w:rPr>
          <w:rFonts w:hint="eastAsia"/>
        </w:rPr>
        <w:t>字体</w:t>
      </w:r>
      <w:r w:rsidR="00335D40">
        <w:t>”</w:t>
      </w:r>
      <w:r w:rsidR="00335D40">
        <w:rPr>
          <w:rFonts w:hint="eastAsia"/>
        </w:rPr>
        <w:t xml:space="preserve"> </w:t>
      </w:r>
      <w:r w:rsidR="00335D40">
        <w:t>’</w:t>
      </w:r>
      <w:r w:rsidR="00335D40">
        <w:rPr>
          <w:rFonts w:hint="eastAsia"/>
        </w:rPr>
        <w:t xml:space="preserve">  </w:t>
      </w:r>
    </w:p>
    <w:p w:rsidR="00335D40" w:rsidRDefault="00335D40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ii. </w:t>
      </w:r>
      <w:proofErr w:type="spellStart"/>
      <w:proofErr w:type="gramStart"/>
      <w:r>
        <w:rPr>
          <w:rFonts w:hint="eastAsia"/>
        </w:rPr>
        <w:t>ctx.textBaseline</w:t>
      </w:r>
      <w:proofErr w:type="spellEnd"/>
      <w:proofErr w:type="gramEnd"/>
      <w:r>
        <w:rPr>
          <w:rFonts w:hint="eastAsia"/>
        </w:rPr>
        <w:t xml:space="preserve"> = </w:t>
      </w:r>
      <w:r w:rsidR="00BB28FC">
        <w:t>“</w:t>
      </w:r>
      <w:r w:rsidR="00BB28FC">
        <w:rPr>
          <w:rFonts w:hint="eastAsia"/>
        </w:rPr>
        <w:t xml:space="preserve"> bottom top middle</w:t>
      </w:r>
      <w:r w:rsidR="00BB28FC">
        <w:rPr>
          <w:rFonts w:hint="eastAsia"/>
        </w:rPr>
        <w:t>等</w:t>
      </w:r>
      <w:r w:rsidR="00BB28FC">
        <w:t>”</w:t>
      </w:r>
      <w:r w:rsidR="00BB28FC">
        <w:rPr>
          <w:rFonts w:hint="eastAsia"/>
        </w:rPr>
        <w:t xml:space="preserve">   </w:t>
      </w:r>
      <w:r w:rsidR="00BB28FC">
        <w:rPr>
          <w:rFonts w:hint="eastAsia"/>
        </w:rPr>
        <w:t>设置字体底线</w:t>
      </w:r>
      <w:r w:rsidR="00BB28FC">
        <w:rPr>
          <w:rFonts w:hint="eastAsia"/>
        </w:rPr>
        <w:t xml:space="preserve"> </w:t>
      </w:r>
      <w:r w:rsidR="00BB28FC">
        <w:rPr>
          <w:rFonts w:hint="eastAsia"/>
        </w:rPr>
        <w:t>于绘制基线的对齐方式</w:t>
      </w:r>
    </w:p>
    <w:p w:rsidR="00BB28FC" w:rsidRDefault="001E66A3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977E1D" wp14:editId="46CE0363">
            <wp:extent cx="5016401" cy="133200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1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FC" w:rsidRDefault="001E66A3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64D989" wp14:editId="7FFA3E2C">
            <wp:extent cx="2008505" cy="17456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7B55" wp14:editId="598B4425">
            <wp:extent cx="2538000" cy="95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FC" w:rsidRDefault="00BB28FC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iii. </w:t>
      </w:r>
      <w:proofErr w:type="spellStart"/>
      <w:r>
        <w:rPr>
          <w:rFonts w:hint="eastAsia"/>
        </w:rPr>
        <w:t>ctx.textAlign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r>
        <w:t>”</w:t>
      </w:r>
      <w:proofErr w:type="gramEnd"/>
      <w:r>
        <w:rPr>
          <w:rFonts w:hint="eastAsia"/>
        </w:rPr>
        <w:t xml:space="preserve"> left right </w:t>
      </w:r>
      <w:r w:rsidR="001E66A3">
        <w:rPr>
          <w:rFonts w:hint="eastAsia"/>
        </w:rPr>
        <w:t xml:space="preserve">start end </w:t>
      </w:r>
      <w:r>
        <w:rPr>
          <w:rFonts w:hint="eastAsia"/>
        </w:rPr>
        <w:t>center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设置字体</w:t>
      </w:r>
      <w:r w:rsidR="001E66A3">
        <w:rPr>
          <w:rFonts w:hint="eastAsia"/>
        </w:rPr>
        <w:t>与基线的</w:t>
      </w:r>
      <w:r>
        <w:rPr>
          <w:rFonts w:hint="eastAsia"/>
        </w:rPr>
        <w:t>对齐方式</w:t>
      </w:r>
    </w:p>
    <w:p w:rsidR="00BB28FC" w:rsidRDefault="00BB28FC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iv. </w:t>
      </w:r>
      <w:proofErr w:type="spellStart"/>
      <w:proofErr w:type="gramStart"/>
      <w:r>
        <w:rPr>
          <w:rFonts w:hint="eastAsia"/>
        </w:rPr>
        <w:t>ctx.strokeText</w:t>
      </w:r>
      <w:proofErr w:type="spellEnd"/>
      <w:proofErr w:type="gramEnd"/>
      <w:r>
        <w:rPr>
          <w:rFonts w:hint="eastAsia"/>
        </w:rPr>
        <w:t xml:space="preserve"> ( </w:t>
      </w:r>
      <w:r>
        <w:t>“</w:t>
      </w:r>
      <w:r>
        <w:rPr>
          <w:rFonts w:hint="eastAsia"/>
        </w:rPr>
        <w:t>文字内容</w:t>
      </w:r>
      <w:r>
        <w:t>”</w:t>
      </w:r>
      <w:r>
        <w:rPr>
          <w:rFonts w:hint="eastAsia"/>
        </w:rPr>
        <w:t xml:space="preserve"> , x ,y ) </w:t>
      </w:r>
      <w:r>
        <w:rPr>
          <w:rFonts w:hint="eastAsia"/>
        </w:rPr>
        <w:t>描边字体</w:t>
      </w:r>
    </w:p>
    <w:p w:rsidR="00BB28FC" w:rsidRDefault="00BB28FC" w:rsidP="00335D40">
      <w:pPr>
        <w:pStyle w:val="a3"/>
        <w:ind w:left="1129" w:firstLineChars="0" w:firstLine="0"/>
        <w:jc w:val="left"/>
        <w:rPr>
          <w:rFonts w:hint="eastAsia"/>
        </w:rPr>
      </w:pPr>
      <w:r>
        <w:rPr>
          <w:rFonts w:hint="eastAsia"/>
        </w:rPr>
        <w:t xml:space="preserve">  v. </w:t>
      </w:r>
      <w:proofErr w:type="spellStart"/>
      <w:proofErr w:type="gramStart"/>
      <w:r>
        <w:rPr>
          <w:rFonts w:hint="eastAsia"/>
        </w:rPr>
        <w:t>ctx.fillText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文字内容</w:t>
      </w:r>
      <w:r>
        <w:t>”</w:t>
      </w:r>
      <w:r>
        <w:rPr>
          <w:rFonts w:hint="eastAsia"/>
        </w:rPr>
        <w:t xml:space="preserve"> , x , y )   </w:t>
      </w:r>
      <w:r>
        <w:rPr>
          <w:rFonts w:hint="eastAsia"/>
        </w:rPr>
        <w:t>填充字体</w:t>
      </w:r>
    </w:p>
    <w:p w:rsidR="001A4746" w:rsidRDefault="001A4746">
      <w:pPr>
        <w:widowControl/>
        <w:jc w:val="left"/>
      </w:pPr>
      <w:r>
        <w:br w:type="page"/>
      </w:r>
    </w:p>
    <w:p w:rsidR="001A4746" w:rsidRDefault="001A4746" w:rsidP="001A4746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绘制图片</w:t>
      </w:r>
      <w:r>
        <w:rPr>
          <w:rFonts w:hint="eastAsia"/>
        </w:rPr>
        <w:t xml:space="preserve">    </w:t>
      </w:r>
    </w:p>
    <w:p w:rsidR="001A4746" w:rsidRDefault="001A4746" w:rsidP="001A4746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创建图片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new Image ( ) ;</w:t>
      </w:r>
    </w:p>
    <w:p w:rsidR="001A4746" w:rsidRDefault="001A4746" w:rsidP="001A4746">
      <w:pPr>
        <w:pStyle w:val="a3"/>
        <w:ind w:leftChars="909" w:left="1909" w:firstLineChars="900" w:firstLine="1890"/>
        <w:jc w:val="left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</w:t>
      </w:r>
      <w:proofErr w:type="spellEnd"/>
      <w:r>
        <w:rPr>
          <w:rFonts w:hint="eastAsia"/>
        </w:rPr>
        <w:t>…</w:t>
      </w:r>
    </w:p>
    <w:p w:rsidR="001A4746" w:rsidRDefault="001A4746" w:rsidP="001A4746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设置图片的相对路径属性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img.src</w:t>
      </w:r>
      <w:proofErr w:type="spellEnd"/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 xml:space="preserve">  </w:t>
      </w:r>
      <w:r>
        <w:t>”</w:t>
      </w:r>
    </w:p>
    <w:p w:rsidR="001A4746" w:rsidRDefault="001A4746" w:rsidP="001A4746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图片加载完成事件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img.onload</w:t>
      </w:r>
      <w:proofErr w:type="spellEnd"/>
      <w:r>
        <w:rPr>
          <w:rFonts w:hint="eastAsia"/>
        </w:rPr>
        <w:t xml:space="preserve"> = function(){</w:t>
      </w:r>
    </w:p>
    <w:p w:rsidR="00DE65A9" w:rsidRDefault="001A4746" w:rsidP="001A4746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将图片绘制到</w:t>
      </w:r>
      <w:r w:rsidR="00DE65A9">
        <w:rPr>
          <w:rFonts w:hint="eastAsia"/>
        </w:rPr>
        <w:t>canvas</w:t>
      </w:r>
      <w:r w:rsidR="00DE65A9">
        <w:rPr>
          <w:rFonts w:hint="eastAsia"/>
        </w:rPr>
        <w:t>上</w:t>
      </w:r>
      <w:r w:rsidR="00DE65A9">
        <w:rPr>
          <w:rFonts w:hint="eastAsia"/>
        </w:rPr>
        <w:t xml:space="preserve">                           </w:t>
      </w:r>
      <w:proofErr w:type="spellStart"/>
      <w:r w:rsidR="00DE65A9" w:rsidRPr="00DE65A9">
        <w:rPr>
          <w:rFonts w:hint="eastAsia"/>
          <w:b/>
        </w:rPr>
        <w:t>ctx.drawImage</w:t>
      </w:r>
      <w:proofErr w:type="spellEnd"/>
      <w:r w:rsidR="00DE65A9" w:rsidRPr="00DE65A9">
        <w:rPr>
          <w:rFonts w:hint="eastAsia"/>
          <w:b/>
        </w:rPr>
        <w:t xml:space="preserve">( </w:t>
      </w:r>
      <w:proofErr w:type="spellStart"/>
      <w:r w:rsidR="00DE65A9" w:rsidRPr="00DE65A9">
        <w:rPr>
          <w:rFonts w:hint="eastAsia"/>
          <w:b/>
        </w:rPr>
        <w:t>img</w:t>
      </w:r>
      <w:proofErr w:type="spellEnd"/>
      <w:r w:rsidR="00DE65A9" w:rsidRPr="00DE65A9">
        <w:rPr>
          <w:rFonts w:hint="eastAsia"/>
          <w:b/>
        </w:rPr>
        <w:t>对象</w:t>
      </w:r>
      <w:r w:rsidR="00DE65A9" w:rsidRPr="00DE65A9">
        <w:rPr>
          <w:rFonts w:hint="eastAsia"/>
          <w:b/>
        </w:rPr>
        <w:t xml:space="preserve"> , x , y , width , height );</w:t>
      </w:r>
      <w:r>
        <w:rPr>
          <w:rFonts w:hint="eastAsia"/>
        </w:rPr>
        <w:t xml:space="preserve">     </w:t>
      </w:r>
      <w:r w:rsidR="00DE65A9">
        <w:rPr>
          <w:rFonts w:hint="eastAsia"/>
        </w:rPr>
        <w:t>width height</w:t>
      </w:r>
      <w:r w:rsidR="00DE65A9">
        <w:rPr>
          <w:rFonts w:hint="eastAsia"/>
        </w:rPr>
        <w:t>可省略，默认为图片原始宽高</w:t>
      </w:r>
      <w:r>
        <w:rPr>
          <w:rFonts w:hint="eastAsia"/>
        </w:rPr>
        <w:t xml:space="preserve">  </w:t>
      </w:r>
      <w:r w:rsidR="00DE65A9">
        <w:rPr>
          <w:rFonts w:hint="eastAsia"/>
        </w:rPr>
        <w:t>x y</w:t>
      </w:r>
      <w:r w:rsidR="00DE65A9">
        <w:rPr>
          <w:rFonts w:hint="eastAsia"/>
        </w:rPr>
        <w:t>为</w:t>
      </w:r>
      <w:r w:rsidR="00080303">
        <w:rPr>
          <w:rFonts w:hint="eastAsia"/>
        </w:rPr>
        <w:t>绘制位置的左上角坐标</w:t>
      </w:r>
      <w:r>
        <w:rPr>
          <w:rFonts w:hint="eastAsia"/>
        </w:rPr>
        <w:t xml:space="preserve">    </w:t>
      </w:r>
    </w:p>
    <w:p w:rsidR="00080303" w:rsidRPr="00080303" w:rsidRDefault="00DE65A9" w:rsidP="001A4746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b/>
          <w:sz w:val="15"/>
        </w:rPr>
      </w:pPr>
      <w:r>
        <w:rPr>
          <w:rFonts w:hint="eastAsia"/>
        </w:rPr>
        <w:t>图片裁切并绘制</w:t>
      </w:r>
      <w:r>
        <w:rPr>
          <w:rFonts w:hint="eastAsia"/>
        </w:rPr>
        <w:t xml:space="preserve">   </w:t>
      </w:r>
      <w:r w:rsidR="00080303">
        <w:rPr>
          <w:rFonts w:hint="eastAsia"/>
        </w:rPr>
        <w:t xml:space="preserve">                             </w:t>
      </w:r>
      <w:proofErr w:type="spellStart"/>
      <w:r w:rsidR="00080303">
        <w:rPr>
          <w:rFonts w:hint="eastAsia"/>
        </w:rPr>
        <w:t>ctx.drawImage</w:t>
      </w:r>
      <w:proofErr w:type="spellEnd"/>
      <w:r w:rsidR="00080303">
        <w:rPr>
          <w:rFonts w:hint="eastAsia"/>
        </w:rPr>
        <w:t xml:space="preserve">( </w:t>
      </w:r>
      <w:proofErr w:type="spellStart"/>
      <w:r w:rsidR="00080303">
        <w:rPr>
          <w:rFonts w:hint="eastAsia"/>
        </w:rPr>
        <w:t>img</w:t>
      </w:r>
      <w:proofErr w:type="spellEnd"/>
      <w:r w:rsidR="00080303">
        <w:rPr>
          <w:rFonts w:hint="eastAsia"/>
        </w:rPr>
        <w:t xml:space="preserve"> , </w:t>
      </w:r>
      <w:proofErr w:type="spellStart"/>
      <w:r w:rsidR="00080303">
        <w:rPr>
          <w:rFonts w:hint="eastAsia"/>
        </w:rPr>
        <w:t>sx</w:t>
      </w:r>
      <w:proofErr w:type="spellEnd"/>
      <w:r w:rsidR="00080303">
        <w:rPr>
          <w:rFonts w:hint="eastAsia"/>
        </w:rPr>
        <w:t xml:space="preserve"> , </w:t>
      </w:r>
      <w:proofErr w:type="spellStart"/>
      <w:r w:rsidR="00080303">
        <w:rPr>
          <w:rFonts w:hint="eastAsia"/>
        </w:rPr>
        <w:t>sy</w:t>
      </w:r>
      <w:proofErr w:type="spellEnd"/>
      <w:r w:rsidR="00080303">
        <w:rPr>
          <w:rFonts w:hint="eastAsia"/>
        </w:rPr>
        <w:t xml:space="preserve"> , </w:t>
      </w:r>
      <w:proofErr w:type="spellStart"/>
      <w:r w:rsidR="00080303">
        <w:rPr>
          <w:rFonts w:hint="eastAsia"/>
        </w:rPr>
        <w:t>swidth</w:t>
      </w:r>
      <w:proofErr w:type="spellEnd"/>
      <w:r w:rsidR="00080303">
        <w:rPr>
          <w:rFonts w:hint="eastAsia"/>
        </w:rPr>
        <w:t xml:space="preserve"> ,</w:t>
      </w:r>
      <w:proofErr w:type="spellStart"/>
      <w:r w:rsidR="00080303">
        <w:rPr>
          <w:rFonts w:hint="eastAsia"/>
        </w:rPr>
        <w:t>sheight</w:t>
      </w:r>
      <w:proofErr w:type="spellEnd"/>
      <w:r w:rsidR="00080303">
        <w:rPr>
          <w:rFonts w:hint="eastAsia"/>
        </w:rPr>
        <w:t xml:space="preserve"> , x , y ,width , height )</w:t>
      </w:r>
      <w:r>
        <w:rPr>
          <w:rFonts w:hint="eastAsia"/>
        </w:rPr>
        <w:t xml:space="preserve">    </w:t>
      </w:r>
      <w:r w:rsidR="00080303">
        <w:rPr>
          <w:rFonts w:hint="eastAsia"/>
        </w:rPr>
        <w:t xml:space="preserve">  </w:t>
      </w:r>
      <w:proofErr w:type="spellStart"/>
      <w:r w:rsidR="00080303">
        <w:rPr>
          <w:rFonts w:hint="eastAsia"/>
        </w:rPr>
        <w:t>sx</w:t>
      </w:r>
      <w:proofErr w:type="spellEnd"/>
      <w:r w:rsidR="00080303">
        <w:rPr>
          <w:rFonts w:hint="eastAsia"/>
        </w:rPr>
        <w:t xml:space="preserve"> </w:t>
      </w:r>
      <w:proofErr w:type="spellStart"/>
      <w:r w:rsidR="00080303">
        <w:rPr>
          <w:rFonts w:hint="eastAsia"/>
        </w:rPr>
        <w:t>sy</w:t>
      </w:r>
      <w:proofErr w:type="spellEnd"/>
      <w:r w:rsidR="00080303">
        <w:rPr>
          <w:rFonts w:hint="eastAsia"/>
        </w:rPr>
        <w:t xml:space="preserve"> </w:t>
      </w:r>
      <w:r w:rsidR="00080303">
        <w:rPr>
          <w:rFonts w:hint="eastAsia"/>
        </w:rPr>
        <w:t>为截取部分的左上角相对</w:t>
      </w:r>
      <w:proofErr w:type="gramStart"/>
      <w:r w:rsidR="00080303">
        <w:rPr>
          <w:rFonts w:hint="eastAsia"/>
        </w:rPr>
        <w:t>于图片</w:t>
      </w:r>
      <w:proofErr w:type="gramEnd"/>
      <w:r w:rsidR="00080303">
        <w:rPr>
          <w:rFonts w:hint="eastAsia"/>
        </w:rPr>
        <w:t>的坐标</w:t>
      </w:r>
      <w:r w:rsidR="001A4746">
        <w:rPr>
          <w:rFonts w:hint="eastAsia"/>
        </w:rPr>
        <w:t xml:space="preserve"> </w:t>
      </w:r>
      <w:r w:rsidR="00080303">
        <w:rPr>
          <w:rFonts w:hint="eastAsia"/>
        </w:rPr>
        <w:t xml:space="preserve">                 </w:t>
      </w:r>
      <w:proofErr w:type="spellStart"/>
      <w:r w:rsidR="00080303">
        <w:rPr>
          <w:rFonts w:hint="eastAsia"/>
        </w:rPr>
        <w:t>swidth</w:t>
      </w:r>
      <w:proofErr w:type="spellEnd"/>
      <w:r w:rsidR="00080303">
        <w:rPr>
          <w:rFonts w:hint="eastAsia"/>
        </w:rPr>
        <w:t xml:space="preserve"> </w:t>
      </w:r>
      <w:proofErr w:type="spellStart"/>
      <w:r w:rsidR="00080303">
        <w:rPr>
          <w:rFonts w:hint="eastAsia"/>
        </w:rPr>
        <w:t>sheight</w:t>
      </w:r>
      <w:proofErr w:type="spellEnd"/>
      <w:r w:rsidR="00080303">
        <w:rPr>
          <w:rFonts w:hint="eastAsia"/>
        </w:rPr>
        <w:t>为截取部分的宽高</w:t>
      </w:r>
      <w:r w:rsidR="001A4746">
        <w:rPr>
          <w:rFonts w:hint="eastAsia"/>
        </w:rPr>
        <w:t xml:space="preserve">        </w:t>
      </w:r>
      <w:r w:rsidR="00080303">
        <w:rPr>
          <w:rFonts w:hint="eastAsia"/>
        </w:rPr>
        <w:t xml:space="preserve"> </w:t>
      </w:r>
      <w:r w:rsidR="00080303" w:rsidRPr="00080303">
        <w:rPr>
          <w:rFonts w:hint="eastAsia"/>
          <w:b/>
          <w:sz w:val="15"/>
        </w:rPr>
        <w:t xml:space="preserve"> </w:t>
      </w:r>
      <w:r w:rsidR="00080303">
        <w:rPr>
          <w:rFonts w:hint="eastAsia"/>
          <w:b/>
          <w:sz w:val="15"/>
        </w:rPr>
        <w:t xml:space="preserve"> </w:t>
      </w:r>
    </w:p>
    <w:p w:rsidR="00080303" w:rsidRDefault="00080303" w:rsidP="00080303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制作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 function(){</w:t>
      </w:r>
    </w:p>
    <w:p w:rsidR="00832B7A" w:rsidRDefault="00832B7A" w:rsidP="00832B7A">
      <w:pPr>
        <w:pStyle w:val="a3"/>
        <w:ind w:left="2547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      </w:t>
      </w:r>
      <w:proofErr w:type="spellStart"/>
      <w:r w:rsidRPr="00832B7A">
        <w:rPr>
          <w:rFonts w:hint="eastAsia"/>
          <w:b/>
        </w:rPr>
        <w:t>ctx.clearRect</w:t>
      </w:r>
      <w:proofErr w:type="spellEnd"/>
      <w:r w:rsidRPr="00832B7A">
        <w:rPr>
          <w:rFonts w:hint="eastAsia"/>
          <w:b/>
        </w:rPr>
        <w:t>(0,0,canvas.width,canvas.height)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清除残留</w:t>
      </w:r>
      <w:proofErr w:type="gramStart"/>
      <w:r>
        <w:rPr>
          <w:rFonts w:hint="eastAsia"/>
          <w:b/>
        </w:rPr>
        <w:t>帧</w:t>
      </w:r>
      <w:proofErr w:type="gramEnd"/>
    </w:p>
    <w:p w:rsidR="00937833" w:rsidRPr="00832B7A" w:rsidRDefault="00937833" w:rsidP="00832B7A">
      <w:pPr>
        <w:pStyle w:val="a3"/>
        <w:ind w:left="2547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    </w:t>
      </w:r>
      <w:proofErr w:type="spellStart"/>
      <w:r>
        <w:rPr>
          <w:rFonts w:hint="eastAsia"/>
          <w:b/>
        </w:rPr>
        <w:t>canvas.width</w:t>
      </w:r>
      <w:proofErr w:type="spellEnd"/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canvas.width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重设画布宽高，亦会清空画布</w:t>
      </w:r>
    </w:p>
    <w:p w:rsidR="00832B7A" w:rsidRDefault="00080303" w:rsidP="00832B7A">
      <w:pPr>
        <w:pStyle w:val="a3"/>
        <w:ind w:left="254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ctx.draw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, </w:t>
      </w:r>
      <w:proofErr w:type="spellStart"/>
      <w:r w:rsidR="00832B7A">
        <w:rPr>
          <w:rFonts w:hint="eastAsia"/>
        </w:rPr>
        <w:t>frameIndex</w:t>
      </w:r>
      <w:proofErr w:type="spellEnd"/>
      <w:r w:rsidR="00832B7A">
        <w:rPr>
          <w:rFonts w:hint="eastAsia"/>
        </w:rPr>
        <w:t xml:space="preserve">*40 , </w:t>
      </w:r>
      <w:r w:rsidR="00832B7A">
        <w:rPr>
          <w:rFonts w:hint="eastAsia"/>
        </w:rPr>
        <w:t>……</w:t>
      </w:r>
      <w:r>
        <w:rPr>
          <w:rFonts w:hint="eastAsia"/>
        </w:rPr>
        <w:t xml:space="preserve"> )  </w:t>
      </w:r>
    </w:p>
    <w:p w:rsidR="00832B7A" w:rsidRDefault="00832B7A" w:rsidP="00832B7A">
      <w:pPr>
        <w:pStyle w:val="a3"/>
        <w:ind w:leftChars="1213" w:left="2547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frameIndex</w:t>
      </w:r>
      <w:proofErr w:type="spellEnd"/>
      <w:proofErr w:type="gramEnd"/>
      <w:r>
        <w:rPr>
          <w:rFonts w:hint="eastAsia"/>
        </w:rPr>
        <w:t>++</w:t>
      </w:r>
      <w:r w:rsidR="00080303">
        <w:rPr>
          <w:rFonts w:hint="eastAsia"/>
        </w:rPr>
        <w:t xml:space="preserve">  </w:t>
      </w:r>
    </w:p>
    <w:p w:rsidR="00832B7A" w:rsidRDefault="00832B7A" w:rsidP="00832B7A">
      <w:pPr>
        <w:pStyle w:val="a3"/>
        <w:ind w:leftChars="1213" w:left="2547" w:firstLineChars="300" w:firstLine="630"/>
        <w:jc w:val="left"/>
        <w:rPr>
          <w:rFonts w:hint="eastAsia"/>
        </w:rPr>
      </w:pPr>
      <w:proofErr w:type="spellStart"/>
      <w:r>
        <w:rPr>
          <w:rFonts w:hint="eastAsia"/>
        </w:rPr>
        <w:t>frameIndex</w:t>
      </w:r>
      <w:proofErr w:type="spellEnd"/>
      <w:r>
        <w:rPr>
          <w:rFonts w:hint="eastAsia"/>
        </w:rPr>
        <w:t>%=</w:t>
      </w:r>
      <w:r>
        <w:rPr>
          <w:rFonts w:hint="eastAsia"/>
        </w:rPr>
        <w:t>总</w:t>
      </w:r>
      <w:r w:rsidR="00A54BEF"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 w:rsidR="00A54BEF">
        <w:rPr>
          <w:rFonts w:hint="eastAsia"/>
        </w:rPr>
        <w:t>循环播放</w:t>
      </w:r>
      <w:r>
        <w:rPr>
          <w:rFonts w:hint="eastAsia"/>
        </w:rPr>
        <w:t xml:space="preserve">   </w:t>
      </w:r>
    </w:p>
    <w:p w:rsidR="001A4746" w:rsidRDefault="00080303" w:rsidP="00832B7A">
      <w:pPr>
        <w:pStyle w:val="a3"/>
        <w:ind w:leftChars="1213" w:left="2547" w:firstLineChars="2500" w:firstLine="5250"/>
        <w:jc w:val="left"/>
        <w:rPr>
          <w:rFonts w:hint="eastAsia"/>
        </w:rPr>
      </w:pPr>
      <w:proofErr w:type="gramStart"/>
      <w:r>
        <w:rPr>
          <w:rFonts w:hint="eastAsia"/>
        </w:rPr>
        <w:t>} ,</w:t>
      </w:r>
      <w:proofErr w:type="gramEnd"/>
      <w:r>
        <w:rPr>
          <w:rFonts w:hint="eastAsia"/>
        </w:rPr>
        <w:t xml:space="preserve"> 1000 / 10 )</w:t>
      </w:r>
    </w:p>
    <w:p w:rsidR="00080303" w:rsidRDefault="00832B7A" w:rsidP="00080303">
      <w:pPr>
        <w:pStyle w:val="a3"/>
        <w:ind w:left="2547" w:firstLineChars="0" w:firstLine="0"/>
        <w:jc w:val="left"/>
        <w:rPr>
          <w:rFonts w:hint="eastAsia"/>
        </w:rPr>
      </w:pPr>
      <w:r w:rsidRPr="00080303">
        <w:rPr>
          <w:rFonts w:hint="eastAsia"/>
          <w:b/>
          <w:sz w:val="15"/>
        </w:rPr>
        <w:t>1</w:t>
      </w:r>
      <w:r w:rsidRPr="00080303">
        <w:rPr>
          <w:rFonts w:hint="eastAsia"/>
          <w:b/>
          <w:sz w:val="15"/>
        </w:rPr>
        <w:t>秒</w:t>
      </w:r>
      <w:r w:rsidRPr="00080303">
        <w:rPr>
          <w:rFonts w:hint="eastAsia"/>
          <w:b/>
          <w:sz w:val="15"/>
        </w:rPr>
        <w:t xml:space="preserve">  10</w:t>
      </w:r>
      <w:r w:rsidRPr="00080303">
        <w:rPr>
          <w:rFonts w:hint="eastAsia"/>
          <w:b/>
          <w:sz w:val="15"/>
        </w:rPr>
        <w:t>帧</w:t>
      </w:r>
      <w:r>
        <w:rPr>
          <w:rFonts w:hint="eastAsia"/>
        </w:rPr>
        <w:t xml:space="preserve">  </w:t>
      </w:r>
      <w:r w:rsidR="00080303">
        <w:rPr>
          <w:rFonts w:hint="eastAsia"/>
        </w:rPr>
        <w:t xml:space="preserve">    </w:t>
      </w:r>
    </w:p>
    <w:p w:rsidR="001A4746" w:rsidRPr="004D266B" w:rsidRDefault="001A4746" w:rsidP="001A4746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}</w:t>
      </w:r>
      <w:bookmarkStart w:id="0" w:name="_GoBack"/>
      <w:bookmarkEnd w:id="0"/>
    </w:p>
    <w:sectPr w:rsidR="001A4746" w:rsidRPr="004D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9E62"/>
      </v:shape>
    </w:pict>
  </w:numPicBullet>
  <w:abstractNum w:abstractNumId="0">
    <w:nsid w:val="072012A4"/>
    <w:multiLevelType w:val="hybridMultilevel"/>
    <w:tmpl w:val="8326B0FC"/>
    <w:lvl w:ilvl="0" w:tplc="A47EDF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170B"/>
    <w:multiLevelType w:val="hybridMultilevel"/>
    <w:tmpl w:val="80E8E912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>
    <w:nsid w:val="1EC23F08"/>
    <w:multiLevelType w:val="hybridMultilevel"/>
    <w:tmpl w:val="5AEA4244"/>
    <w:lvl w:ilvl="0" w:tplc="6B6A61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B65199"/>
    <w:multiLevelType w:val="hybridMultilevel"/>
    <w:tmpl w:val="55C6EC30"/>
    <w:lvl w:ilvl="0" w:tplc="04090007">
      <w:start w:val="1"/>
      <w:numFmt w:val="bullet"/>
      <w:lvlText w:val=""/>
      <w:lvlPicBulletId w:val="0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4">
    <w:nsid w:val="34AB41CF"/>
    <w:multiLevelType w:val="hybridMultilevel"/>
    <w:tmpl w:val="B28C4868"/>
    <w:lvl w:ilvl="0" w:tplc="0712B582">
      <w:start w:val="1"/>
      <w:numFmt w:val="bullet"/>
      <w:suff w:val="space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5">
    <w:nsid w:val="358A29AF"/>
    <w:multiLevelType w:val="hybridMultilevel"/>
    <w:tmpl w:val="3F8A0196"/>
    <w:lvl w:ilvl="0" w:tplc="A202BA36">
      <w:start w:val="1"/>
      <w:numFmt w:val="bullet"/>
      <w:suff w:val="space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6">
    <w:nsid w:val="3805459A"/>
    <w:multiLevelType w:val="hybridMultilevel"/>
    <w:tmpl w:val="3E8ABE76"/>
    <w:lvl w:ilvl="0" w:tplc="F6C816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368A5"/>
    <w:multiLevelType w:val="hybridMultilevel"/>
    <w:tmpl w:val="11A68468"/>
    <w:lvl w:ilvl="0" w:tplc="51708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5933477B"/>
    <w:multiLevelType w:val="hybridMultilevel"/>
    <w:tmpl w:val="0B5AD764"/>
    <w:lvl w:ilvl="0" w:tplc="94726F9C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9">
    <w:nsid w:val="5EE07102"/>
    <w:multiLevelType w:val="hybridMultilevel"/>
    <w:tmpl w:val="7E3AFA62"/>
    <w:lvl w:ilvl="0" w:tplc="DE227B38">
      <w:start w:val="1"/>
      <w:numFmt w:val="lowerLetter"/>
      <w:lvlText w:val="%1."/>
      <w:lvlJc w:val="left"/>
      <w:pPr>
        <w:ind w:left="19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10">
    <w:nsid w:val="68236723"/>
    <w:multiLevelType w:val="hybridMultilevel"/>
    <w:tmpl w:val="87649C5E"/>
    <w:lvl w:ilvl="0" w:tplc="3B52029C">
      <w:start w:val="1"/>
      <w:numFmt w:val="chineseCountingThousand"/>
      <w:lvlText w:val="%1、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6EAC00B1"/>
    <w:multiLevelType w:val="hybridMultilevel"/>
    <w:tmpl w:val="BE426050"/>
    <w:lvl w:ilvl="0" w:tplc="E99A6EC6">
      <w:start w:val="1"/>
      <w:numFmt w:val="bullet"/>
      <w:suff w:val="space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AD"/>
    <w:rsid w:val="00080303"/>
    <w:rsid w:val="00081AE0"/>
    <w:rsid w:val="001222D2"/>
    <w:rsid w:val="001A4746"/>
    <w:rsid w:val="001E66A3"/>
    <w:rsid w:val="00236B73"/>
    <w:rsid w:val="0029357F"/>
    <w:rsid w:val="00335D40"/>
    <w:rsid w:val="004B76F1"/>
    <w:rsid w:val="004D266B"/>
    <w:rsid w:val="0057248C"/>
    <w:rsid w:val="00591678"/>
    <w:rsid w:val="00652D24"/>
    <w:rsid w:val="00832B7A"/>
    <w:rsid w:val="008C7482"/>
    <w:rsid w:val="00937833"/>
    <w:rsid w:val="009E0E57"/>
    <w:rsid w:val="00A54BEF"/>
    <w:rsid w:val="00BB28FC"/>
    <w:rsid w:val="00C62CAD"/>
    <w:rsid w:val="00CA0A60"/>
    <w:rsid w:val="00CE684F"/>
    <w:rsid w:val="00DE65A9"/>
    <w:rsid w:val="00E66F95"/>
    <w:rsid w:val="00F42D3A"/>
    <w:rsid w:val="00F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F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4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6B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B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F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4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6B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324</Words>
  <Characters>1851</Characters>
  <Application>Microsoft Office Word</Application>
  <DocSecurity>0</DocSecurity>
  <Lines>15</Lines>
  <Paragraphs>4</Paragraphs>
  <ScaleCrop>false</ScaleCrop>
  <Company>Home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2019-09-24T12:03:00Z</dcterms:created>
  <dcterms:modified xsi:type="dcterms:W3CDTF">2019-09-25T15:07:00Z</dcterms:modified>
</cp:coreProperties>
</file>