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aqwsyrdqyd60" w:id="0"/>
      <w:bookmarkEnd w:id="0"/>
      <w:r w:rsidDel="00000000" w:rsidR="00000000" w:rsidRPr="00000000">
        <w:rPr>
          <w:rtl w:val="0"/>
        </w:rPr>
        <w:t xml:space="preserve">TIME/SPACE COMPLEXITY LIST!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(still a work in progress)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Hey guys, I'm probably wrong about some of these. If you see a mistake, feel free to correct me. Also, there’s probably plenty missing at this stage, feel free to add it to the list as well.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3495"/>
        <w:gridCol w:w="1725"/>
        <w:tblGridChange w:id="0">
          <w:tblGrid>
            <w:gridCol w:w="2340"/>
            <w:gridCol w:w="1800"/>
            <w:gridCol w:w="3495"/>
            <w:gridCol w:w="17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ADT/Thing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(includes best/avg/worst)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 (if applicable)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 (array)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 (list)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Insertion-sort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find/remove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Selection-sort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find/remove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Map (list-based)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 (checks for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Hash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 worst, O(1)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 worst, O(1)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 worst, O(1)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Unsorted List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Sorted Array Dictionary (search table)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Skip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Priority queue (list, unsorted)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removeMin/min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Priority queue (list, sorted)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removemin/min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Binary Search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 if max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AVL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 because balanced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O(h) worst, O(log n) amort.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Freq. revisits mean &lt; 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add, remove, 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same as splaying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(2,4)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Red-Black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(a, b)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O(log n / log a)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m:oMath>
              <m:r>
                <m:t>Ω</m:t>
              </m:r>
            </m:oMath>
            <w:r w:rsidDel="00000000" w:rsidR="00000000" w:rsidRPr="00000000">
              <w:rPr>
                <w:rtl w:val="0"/>
              </w:rPr>
              <w:t xml:space="preserve">(log n / log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Quick-Sort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 log n)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Bucket-Sort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 + N) (N: bucket list size)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Lexicographic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O(dT(n)) F(n) is stable sort fn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O(dT(n + 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Quick-Select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 expected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O(n^2) 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Brute-Force Pattern Matching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O(nm)</w:t>
            </w:r>
          </w:p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size of text</w:t>
            </w:r>
          </w:p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= size of pattern</w:t>
            </w:r>
          </w:p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Boyer-Moore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Boyer-Mooring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O(mn + s)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 = size of alphabet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Knuth-Morris-Pratt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O(n + 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Trie/Suffix Trie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insert/delete/search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O(dm)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 = size of string param.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 = size of alphabet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 = number of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Depth-first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O(n + 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Dijkstra’s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path-finding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O((n+m) log n)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(don’t know what these mean atm)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>
        <w:i w:val="1"/>
        <w:sz w:val="18"/>
        <w:szCs w:val="18"/>
        <w:rtl w:val="0"/>
      </w:rPr>
      <w:t xml:space="preserve">COMP3506 Time/Space Complexities</w:t>
    </w:r>
    <w:r w:rsidDel="00000000" w:rsidR="00000000" w:rsidRPr="00000000">
      <w:rPr>
        <w:sz w:val="18"/>
        <w:szCs w:val="18"/>
        <w:rtl w:val="0"/>
      </w:rPr>
      <w:tab/>
      <w:tab/>
    </w:r>
    <w:r w:rsidDel="00000000" w:rsidR="00000000" w:rsidRPr="00000000">
      <w:rPr>
        <w:rFonts w:ascii="Calibri" w:cs="Calibri" w:eastAsia="Calibri" w:hAnsi="Calibri"/>
        <w:i w:val="1"/>
        <w:sz w:val="18"/>
        <w:szCs w:val="18"/>
        <w:rtl w:val="0"/>
      </w:rPr>
      <w:t xml:space="preserve">UQAttic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1155cc"/>
          <w:sz w:val="18"/>
          <w:szCs w:val="18"/>
          <w:u w:val="single"/>
          <w:rtl w:val="0"/>
        </w:rPr>
        <w:t xml:space="preserve">[Chat]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mibbit.com/?channel=%23attic&amp;server=irc.oftc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