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6118" w14:textId="77777777" w:rsidR="00B328CA" w:rsidRDefault="00B328CA" w:rsidP="00B328CA">
      <w:pPr>
        <w:rPr>
          <w:lang w:eastAsia="ja-JP"/>
        </w:rPr>
      </w:pPr>
      <w:r>
        <w:rPr>
          <w:rFonts w:hint="eastAsia"/>
          <w:lang w:eastAsia="ja-JP"/>
        </w:rPr>
        <w:t>プログラムで</w:t>
      </w:r>
      <w:r>
        <w:rPr>
          <w:lang w:eastAsia="ja-JP"/>
        </w:rPr>
        <w:t xml:space="preserve"> X </w:t>
      </w:r>
      <w:r>
        <w:rPr>
          <w:rFonts w:hint="eastAsia"/>
          <w:lang w:eastAsia="ja-JP"/>
        </w:rPr>
        <w:t>に投稿するには、開</w:t>
      </w:r>
      <w:r>
        <w:rPr>
          <w:rFonts w:ascii="MS Gothic" w:eastAsia="MS Gothic" w:hAnsi="MS Gothic" w:cs="MS Gothic" w:hint="eastAsia"/>
          <w:lang w:eastAsia="ja-JP"/>
        </w:rPr>
        <w:t>発</w:t>
      </w:r>
      <w:r>
        <w:rPr>
          <w:rFonts w:ascii="Malgun Gothic" w:eastAsia="Malgun Gothic" w:hAnsi="Malgun Gothic" w:cs="Malgun Gothic" w:hint="eastAsia"/>
          <w:lang w:eastAsia="ja-JP"/>
        </w:rPr>
        <w:t>者としてアカウントを作成する必要があります。</w:t>
      </w:r>
    </w:p>
    <w:p w14:paraId="7C5B5476" w14:textId="2F90D8FF" w:rsidR="00B328CA" w:rsidRDefault="00B328CA" w:rsidP="00B328CA">
      <w:pPr>
        <w:rPr>
          <w:lang w:eastAsia="ja-JP"/>
        </w:rPr>
      </w:pPr>
      <w:r>
        <w:rPr>
          <w:rFonts w:hint="eastAsia"/>
          <w:lang w:eastAsia="ja-JP"/>
        </w:rPr>
        <w:t>そのためのリファレンス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ドキュメントをお送りします。</w:t>
      </w:r>
    </w:p>
    <w:p w14:paraId="40FEDEAB" w14:textId="77777777" w:rsidR="00B328CA" w:rsidRDefault="00B328CA" w:rsidP="00D05EE2">
      <w:pPr>
        <w:rPr>
          <w:lang w:eastAsia="ja-JP"/>
        </w:rPr>
      </w:pPr>
    </w:p>
    <w:p w14:paraId="62844DC1" w14:textId="56C43A56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### </w:t>
      </w:r>
      <w:r>
        <w:rPr>
          <w:rFonts w:hint="eastAsia"/>
          <w:lang w:eastAsia="ja-JP"/>
        </w:rPr>
        <w:t>ステップ</w:t>
      </w:r>
      <w:r>
        <w:rPr>
          <w:lang w:eastAsia="ja-JP"/>
        </w:rPr>
        <w:t xml:space="preserve"> 1: </w:t>
      </w:r>
      <w:r>
        <w:rPr>
          <w:rFonts w:hint="eastAsia"/>
          <w:lang w:eastAsia="ja-JP"/>
        </w:rPr>
        <w:t>デベロッパ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アカウントを作成する</w:t>
      </w:r>
    </w:p>
    <w:p w14:paraId="08A7E1F3" w14:textId="77777777" w:rsidR="00D05EE2" w:rsidRDefault="00D05EE2" w:rsidP="00D05EE2">
      <w:pPr>
        <w:rPr>
          <w:lang w:eastAsia="ja-JP"/>
        </w:rPr>
      </w:pPr>
    </w:p>
    <w:p w14:paraId="2B93CBEB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1. **X </w:t>
      </w:r>
      <w:r>
        <w:rPr>
          <w:rFonts w:hint="eastAsia"/>
          <w:lang w:eastAsia="ja-JP"/>
        </w:rPr>
        <w:t>デベロッパ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ポ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タルにアクセス</w:t>
      </w:r>
      <w:r>
        <w:rPr>
          <w:lang w:eastAsia="ja-JP"/>
        </w:rPr>
        <w:t>**:</w:t>
      </w:r>
    </w:p>
    <w:p w14:paraId="6002C964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 xml:space="preserve">   - [developer.x.com](https://developer.x.com) </w:t>
      </w:r>
      <w:r>
        <w:rPr>
          <w:rFonts w:hint="eastAsia"/>
          <w:lang w:eastAsia="ja-JP"/>
        </w:rPr>
        <w:t>にアクセスします。</w:t>
      </w:r>
    </w:p>
    <w:p w14:paraId="65F4E50E" w14:textId="77777777" w:rsidR="00D05EE2" w:rsidRDefault="00D05EE2" w:rsidP="00D05EE2">
      <w:pPr>
        <w:rPr>
          <w:lang w:eastAsia="ja-JP"/>
        </w:rPr>
      </w:pPr>
    </w:p>
    <w:p w14:paraId="7F044138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2. **</w:t>
      </w:r>
      <w:r>
        <w:rPr>
          <w:rFonts w:hint="eastAsia"/>
          <w:lang w:eastAsia="ja-JP"/>
        </w:rPr>
        <w:t>サインインまたは新規登</w:t>
      </w:r>
      <w:r>
        <w:rPr>
          <w:rFonts w:ascii="MS Gothic" w:eastAsia="MS Gothic" w:hAnsi="MS Gothic" w:cs="MS Gothic" w:hint="eastAsia"/>
          <w:lang w:eastAsia="ja-JP"/>
        </w:rPr>
        <w:t>録</w:t>
      </w:r>
      <w:r>
        <w:rPr>
          <w:lang w:eastAsia="ja-JP"/>
        </w:rPr>
        <w:t>**:</w:t>
      </w:r>
    </w:p>
    <w:p w14:paraId="6146FA34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</w:t>
      </w:r>
      <w:r>
        <w:rPr>
          <w:rFonts w:ascii="MS Gothic" w:eastAsia="MS Gothic" w:hAnsi="MS Gothic" w:cs="MS Gothic" w:hint="eastAsia"/>
          <w:lang w:eastAsia="ja-JP"/>
        </w:rPr>
        <w:t>既</w:t>
      </w:r>
      <w:r>
        <w:rPr>
          <w:rFonts w:ascii="Malgun Gothic" w:eastAsia="Malgun Gothic" w:hAnsi="Malgun Gothic" w:cs="Malgun Gothic" w:hint="eastAsia"/>
          <w:lang w:eastAsia="ja-JP"/>
        </w:rPr>
        <w:t>存の</w:t>
      </w:r>
      <w:r>
        <w:rPr>
          <w:lang w:eastAsia="ja-JP"/>
        </w:rPr>
        <w:t xml:space="preserve"> X </w:t>
      </w:r>
      <w:r>
        <w:rPr>
          <w:rFonts w:hint="eastAsia"/>
          <w:lang w:eastAsia="ja-JP"/>
        </w:rPr>
        <w:t>アカウントでログインするか、新しいアカウントを作成します。</w:t>
      </w:r>
    </w:p>
    <w:p w14:paraId="7AF97647" w14:textId="77777777" w:rsidR="00D05EE2" w:rsidRDefault="00D05EE2" w:rsidP="00D05EE2">
      <w:pPr>
        <w:rPr>
          <w:lang w:eastAsia="ja-JP"/>
        </w:rPr>
      </w:pPr>
    </w:p>
    <w:p w14:paraId="4F3B7661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### </w:t>
      </w:r>
      <w:r>
        <w:rPr>
          <w:rFonts w:hint="eastAsia"/>
          <w:lang w:eastAsia="ja-JP"/>
        </w:rPr>
        <w:t>ステップ</w:t>
      </w:r>
      <w:r>
        <w:rPr>
          <w:lang w:eastAsia="ja-JP"/>
        </w:rPr>
        <w:t xml:space="preserve"> 2: </w:t>
      </w:r>
      <w:r>
        <w:rPr>
          <w:rFonts w:hint="eastAsia"/>
          <w:lang w:eastAsia="ja-JP"/>
        </w:rPr>
        <w:t>デベロッパ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アクセスを申請する</w:t>
      </w:r>
    </w:p>
    <w:p w14:paraId="3739595B" w14:textId="77777777" w:rsidR="00D05EE2" w:rsidRDefault="00D05EE2" w:rsidP="00D05EE2">
      <w:pPr>
        <w:rPr>
          <w:lang w:eastAsia="ja-JP"/>
        </w:rPr>
      </w:pPr>
    </w:p>
    <w:p w14:paraId="2E25C40A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1. **</w:t>
      </w:r>
      <w:r>
        <w:rPr>
          <w:rFonts w:hint="eastAsia"/>
          <w:lang w:eastAsia="ja-JP"/>
        </w:rPr>
        <w:t>アクセスの申請</w:t>
      </w:r>
      <w:r>
        <w:rPr>
          <w:rFonts w:hint="eastAsia"/>
          <w:lang w:eastAsia="ja-JP"/>
        </w:rPr>
        <w:t>**:</w:t>
      </w:r>
    </w:p>
    <w:p w14:paraId="79DE6E26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</w:t>
      </w:r>
      <w:r>
        <w:rPr>
          <w:rFonts w:hint="eastAsia"/>
          <w:lang w:eastAsia="ja-JP"/>
        </w:rPr>
        <w:t>デベロッパ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プラットフォ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ムへのアクセスをリクエストするための申請フォ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ムに記入します。</w:t>
      </w:r>
    </w:p>
    <w:p w14:paraId="6534A2AF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API </w:t>
      </w:r>
      <w:r>
        <w:rPr>
          <w:rFonts w:hint="eastAsia"/>
          <w:lang w:eastAsia="ja-JP"/>
        </w:rPr>
        <w:t>の使用目的を</w:t>
      </w:r>
      <w:r>
        <w:rPr>
          <w:rFonts w:ascii="MS Gothic" w:eastAsia="MS Gothic" w:hAnsi="MS Gothic" w:cs="MS Gothic" w:hint="eastAsia"/>
          <w:lang w:eastAsia="ja-JP"/>
        </w:rPr>
        <w:t>説</w:t>
      </w:r>
      <w:r>
        <w:rPr>
          <w:rFonts w:ascii="Malgun Gothic" w:eastAsia="Malgun Gothic" w:hAnsi="Malgun Gothic" w:cs="Malgun Gothic" w:hint="eastAsia"/>
          <w:lang w:eastAsia="ja-JP"/>
        </w:rPr>
        <w:t>明する必要があります。</w:t>
      </w:r>
    </w:p>
    <w:p w14:paraId="2F520F95" w14:textId="77777777" w:rsidR="00D05EE2" w:rsidRDefault="00D05EE2" w:rsidP="00D05EE2">
      <w:pPr>
        <w:rPr>
          <w:lang w:eastAsia="ja-JP"/>
        </w:rPr>
      </w:pPr>
    </w:p>
    <w:p w14:paraId="7A2C9234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2. **</w:t>
      </w:r>
      <w:r>
        <w:rPr>
          <w:rFonts w:hint="eastAsia"/>
          <w:lang w:eastAsia="ja-JP"/>
        </w:rPr>
        <w:t>承認を待つ</w:t>
      </w:r>
      <w:r>
        <w:rPr>
          <w:rFonts w:hint="eastAsia"/>
          <w:lang w:eastAsia="ja-JP"/>
        </w:rPr>
        <w:t>**:</w:t>
      </w:r>
    </w:p>
    <w:p w14:paraId="1AF1D53F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 xml:space="preserve">   - </w:t>
      </w:r>
      <w:r>
        <w:rPr>
          <w:rFonts w:hint="eastAsia"/>
          <w:lang w:eastAsia="ja-JP"/>
        </w:rPr>
        <w:t>承認には時間がかかる場合がありますので、しばらくお待ちください。</w:t>
      </w:r>
    </w:p>
    <w:p w14:paraId="4A8E8B35" w14:textId="77777777" w:rsidR="00D05EE2" w:rsidRDefault="00D05EE2" w:rsidP="00D05EE2">
      <w:pPr>
        <w:rPr>
          <w:lang w:eastAsia="ja-JP"/>
        </w:rPr>
      </w:pPr>
    </w:p>
    <w:p w14:paraId="597F485E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 xml:space="preserve">### </w:t>
      </w:r>
      <w:r>
        <w:rPr>
          <w:rFonts w:hint="eastAsia"/>
          <w:lang w:eastAsia="ja-JP"/>
        </w:rPr>
        <w:t>ステップ</w:t>
      </w:r>
      <w:r>
        <w:rPr>
          <w:rFonts w:hint="eastAsia"/>
          <w:lang w:eastAsia="ja-JP"/>
        </w:rPr>
        <w:t xml:space="preserve"> 3: </w:t>
      </w:r>
      <w:r>
        <w:rPr>
          <w:rFonts w:hint="eastAsia"/>
          <w:lang w:eastAsia="ja-JP"/>
        </w:rPr>
        <w:t>新しいアプリを作成する</w:t>
      </w:r>
    </w:p>
    <w:p w14:paraId="03082F5E" w14:textId="77777777" w:rsidR="00D05EE2" w:rsidRDefault="00D05EE2" w:rsidP="00D05EE2">
      <w:pPr>
        <w:rPr>
          <w:lang w:eastAsia="ja-JP"/>
        </w:rPr>
      </w:pPr>
    </w:p>
    <w:p w14:paraId="6C0DEE3B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1. **</w:t>
      </w:r>
      <w:r>
        <w:rPr>
          <w:rFonts w:hint="eastAsia"/>
          <w:lang w:eastAsia="ja-JP"/>
        </w:rPr>
        <w:t>アプリの作成</w:t>
      </w:r>
      <w:r>
        <w:rPr>
          <w:rFonts w:hint="eastAsia"/>
          <w:lang w:eastAsia="ja-JP"/>
        </w:rPr>
        <w:t>**:</w:t>
      </w:r>
    </w:p>
    <w:p w14:paraId="6D793968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 xml:space="preserve">   - </w:t>
      </w:r>
      <w:r>
        <w:rPr>
          <w:rFonts w:hint="eastAsia"/>
          <w:lang w:eastAsia="ja-JP"/>
        </w:rPr>
        <w:t>承認後、「プロジェクトとアプリ」セクションに移動し、「アプリを作成」をクリックします。</w:t>
      </w:r>
    </w:p>
    <w:p w14:paraId="5E9C31CE" w14:textId="77777777" w:rsidR="00D05EE2" w:rsidRDefault="00D05EE2" w:rsidP="00D05EE2">
      <w:pPr>
        <w:rPr>
          <w:lang w:eastAsia="ja-JP"/>
        </w:rPr>
      </w:pPr>
    </w:p>
    <w:p w14:paraId="292FA2C0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2. **</w:t>
      </w:r>
      <w:r>
        <w:rPr>
          <w:rFonts w:hint="eastAsia"/>
          <w:lang w:eastAsia="ja-JP"/>
        </w:rPr>
        <w:t>アプリの詳細を記入</w:t>
      </w:r>
      <w:r>
        <w:rPr>
          <w:rFonts w:hint="eastAsia"/>
          <w:lang w:eastAsia="ja-JP"/>
        </w:rPr>
        <w:t>**:</w:t>
      </w:r>
    </w:p>
    <w:p w14:paraId="23835D58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</w:t>
      </w:r>
      <w:r>
        <w:rPr>
          <w:rFonts w:hint="eastAsia"/>
          <w:lang w:eastAsia="ja-JP"/>
        </w:rPr>
        <w:t>アプリ名、</w:t>
      </w:r>
      <w:r>
        <w:rPr>
          <w:rFonts w:ascii="MS Gothic" w:eastAsia="MS Gothic" w:hAnsi="MS Gothic" w:cs="MS Gothic" w:hint="eastAsia"/>
          <w:lang w:eastAsia="ja-JP"/>
        </w:rPr>
        <w:t>説</w:t>
      </w:r>
      <w:r>
        <w:rPr>
          <w:rFonts w:ascii="Malgun Gothic" w:eastAsia="Malgun Gothic" w:hAnsi="Malgun Gothic" w:cs="Malgun Gothic" w:hint="eastAsia"/>
          <w:lang w:eastAsia="ja-JP"/>
        </w:rPr>
        <w:t>明、ウェブサイト</w:t>
      </w:r>
      <w:r>
        <w:rPr>
          <w:lang w:eastAsia="ja-JP"/>
        </w:rPr>
        <w:t xml:space="preserve"> URL</w:t>
      </w:r>
      <w:r>
        <w:rPr>
          <w:rFonts w:hint="eastAsia"/>
          <w:lang w:eastAsia="ja-JP"/>
        </w:rPr>
        <w:t>（該</w:t>
      </w:r>
      <w:r>
        <w:rPr>
          <w:rFonts w:ascii="MS Gothic" w:eastAsia="MS Gothic" w:hAnsi="MS Gothic" w:cs="MS Gothic" w:hint="eastAsia"/>
          <w:lang w:eastAsia="ja-JP"/>
        </w:rPr>
        <w:t>当</w:t>
      </w:r>
      <w:r>
        <w:rPr>
          <w:rFonts w:ascii="Malgun Gothic" w:eastAsia="Malgun Gothic" w:hAnsi="Malgun Gothic" w:cs="Malgun Gothic" w:hint="eastAsia"/>
          <w:lang w:eastAsia="ja-JP"/>
        </w:rPr>
        <w:t>する場合）などの必要な詳細を提供します。</w:t>
      </w:r>
    </w:p>
    <w:p w14:paraId="01A0B84A" w14:textId="77777777" w:rsidR="00D05EE2" w:rsidRDefault="00D05EE2" w:rsidP="00D05EE2">
      <w:pPr>
        <w:rPr>
          <w:lang w:eastAsia="ja-JP"/>
        </w:rPr>
      </w:pPr>
    </w:p>
    <w:p w14:paraId="0DCA8EA8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3. **</w:t>
      </w:r>
      <w:r>
        <w:rPr>
          <w:rFonts w:ascii="MS Gothic" w:eastAsia="MS Gothic" w:hAnsi="MS Gothic" w:cs="MS Gothic" w:hint="eastAsia"/>
          <w:lang w:eastAsia="ja-JP"/>
        </w:rPr>
        <w:t>権</w:t>
      </w:r>
      <w:r>
        <w:rPr>
          <w:rFonts w:ascii="Malgun Gothic" w:eastAsia="Malgun Gothic" w:hAnsi="Malgun Gothic" w:cs="Malgun Gothic" w:hint="eastAsia"/>
          <w:lang w:eastAsia="ja-JP"/>
        </w:rPr>
        <w:t>限の設定</w:t>
      </w:r>
      <w:r>
        <w:rPr>
          <w:lang w:eastAsia="ja-JP"/>
        </w:rPr>
        <w:t>**:</w:t>
      </w:r>
    </w:p>
    <w:p w14:paraId="2ECF771C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</w:t>
      </w:r>
      <w:r>
        <w:rPr>
          <w:rFonts w:hint="eastAsia"/>
          <w:lang w:eastAsia="ja-JP"/>
        </w:rPr>
        <w:t>使用目的に</w:t>
      </w:r>
      <w:r>
        <w:rPr>
          <w:rFonts w:ascii="MS Gothic" w:eastAsia="MS Gothic" w:hAnsi="MS Gothic" w:cs="MS Gothic" w:hint="eastAsia"/>
          <w:lang w:eastAsia="ja-JP"/>
        </w:rPr>
        <w:t>応</w:t>
      </w:r>
      <w:r>
        <w:rPr>
          <w:rFonts w:ascii="Malgun Gothic" w:eastAsia="Malgun Gothic" w:hAnsi="Malgun Gothic" w:cs="Malgun Gothic" w:hint="eastAsia"/>
          <w:lang w:eastAsia="ja-JP"/>
        </w:rPr>
        <w:t>じて必要な</w:t>
      </w:r>
      <w:r>
        <w:rPr>
          <w:rFonts w:ascii="MS Gothic" w:eastAsia="MS Gothic" w:hAnsi="MS Gothic" w:cs="MS Gothic" w:hint="eastAsia"/>
          <w:lang w:eastAsia="ja-JP"/>
        </w:rPr>
        <w:t>権</w:t>
      </w:r>
      <w:r>
        <w:rPr>
          <w:rFonts w:ascii="Malgun Gothic" w:eastAsia="Malgun Gothic" w:hAnsi="Malgun Gothic" w:cs="Malgun Gothic" w:hint="eastAsia"/>
          <w:lang w:eastAsia="ja-JP"/>
        </w:rPr>
        <w:t>限（</w:t>
      </w:r>
      <w:r>
        <w:rPr>
          <w:rFonts w:ascii="MS Gothic" w:eastAsia="MS Gothic" w:hAnsi="MS Gothic" w:cs="MS Gothic" w:hint="eastAsia"/>
          <w:lang w:eastAsia="ja-JP"/>
        </w:rPr>
        <w:t>読</w:t>
      </w:r>
      <w:r>
        <w:rPr>
          <w:rFonts w:ascii="Malgun Gothic" w:eastAsia="Malgun Gothic" w:hAnsi="Malgun Gothic" w:cs="Malgun Gothic" w:hint="eastAsia"/>
          <w:lang w:eastAsia="ja-JP"/>
        </w:rPr>
        <w:t>み取り、書き</w:t>
      </w:r>
      <w:r>
        <w:rPr>
          <w:rFonts w:ascii="MS Gothic" w:eastAsia="MS Gothic" w:hAnsi="MS Gothic" w:cs="MS Gothic" w:hint="eastAsia"/>
          <w:lang w:eastAsia="ja-JP"/>
        </w:rPr>
        <w:t>込</w:t>
      </w:r>
      <w:r>
        <w:rPr>
          <w:rFonts w:ascii="Malgun Gothic" w:eastAsia="Malgun Gothic" w:hAnsi="Malgun Gothic" w:cs="Malgun Gothic" w:hint="eastAsia"/>
          <w:lang w:eastAsia="ja-JP"/>
        </w:rPr>
        <w:t>みなど）を選</w:t>
      </w:r>
      <w:r>
        <w:rPr>
          <w:rFonts w:ascii="MS Gothic" w:eastAsia="MS Gothic" w:hAnsi="MS Gothic" w:cs="MS Gothic" w:hint="eastAsia"/>
          <w:lang w:eastAsia="ja-JP"/>
        </w:rPr>
        <w:t>択</w:t>
      </w:r>
      <w:r>
        <w:rPr>
          <w:rFonts w:ascii="Malgun Gothic" w:eastAsia="Malgun Gothic" w:hAnsi="Malgun Gothic" w:cs="Malgun Gothic" w:hint="eastAsia"/>
          <w:lang w:eastAsia="ja-JP"/>
        </w:rPr>
        <w:t>します。</w:t>
      </w:r>
    </w:p>
    <w:p w14:paraId="6819355D" w14:textId="77777777" w:rsidR="00D05EE2" w:rsidRDefault="00D05EE2" w:rsidP="00D05EE2">
      <w:pPr>
        <w:rPr>
          <w:lang w:eastAsia="ja-JP"/>
        </w:rPr>
      </w:pPr>
    </w:p>
    <w:p w14:paraId="2A211E38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### </w:t>
      </w:r>
      <w:r>
        <w:rPr>
          <w:rFonts w:hint="eastAsia"/>
          <w:lang w:eastAsia="ja-JP"/>
        </w:rPr>
        <w:t>ステップ</w:t>
      </w:r>
      <w:r>
        <w:rPr>
          <w:lang w:eastAsia="ja-JP"/>
        </w:rPr>
        <w:t xml:space="preserve"> 4: API </w:t>
      </w:r>
      <w:r>
        <w:rPr>
          <w:rFonts w:hint="eastAsia"/>
          <w:lang w:eastAsia="ja-JP"/>
        </w:rPr>
        <w:t>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とト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クンを取得する</w:t>
      </w:r>
    </w:p>
    <w:p w14:paraId="53911C04" w14:textId="77777777" w:rsidR="00D05EE2" w:rsidRDefault="00D05EE2" w:rsidP="00D05EE2">
      <w:pPr>
        <w:rPr>
          <w:lang w:eastAsia="ja-JP"/>
        </w:rPr>
      </w:pPr>
    </w:p>
    <w:p w14:paraId="00EC9ED9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1. **</w:t>
      </w:r>
      <w:r>
        <w:rPr>
          <w:rFonts w:hint="eastAsia"/>
          <w:lang w:eastAsia="ja-JP"/>
        </w:rPr>
        <w:t>アプリに移動</w:t>
      </w:r>
      <w:r>
        <w:rPr>
          <w:rFonts w:hint="eastAsia"/>
          <w:lang w:eastAsia="ja-JP"/>
        </w:rPr>
        <w:t>**:</w:t>
      </w:r>
    </w:p>
    <w:p w14:paraId="109692B2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 xml:space="preserve">   - </w:t>
      </w:r>
      <w:r>
        <w:rPr>
          <w:rFonts w:hint="eastAsia"/>
          <w:lang w:eastAsia="ja-JP"/>
        </w:rPr>
        <w:t>作成したアプリをクリックして、その詳細を表示します。</w:t>
      </w:r>
    </w:p>
    <w:p w14:paraId="7B86826A" w14:textId="77777777" w:rsidR="00D05EE2" w:rsidRDefault="00D05EE2" w:rsidP="00D05EE2">
      <w:pPr>
        <w:rPr>
          <w:lang w:eastAsia="ja-JP"/>
        </w:rPr>
      </w:pPr>
    </w:p>
    <w:p w14:paraId="72461A59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2. **API </w:t>
      </w:r>
      <w:r>
        <w:rPr>
          <w:rFonts w:hint="eastAsia"/>
          <w:lang w:eastAsia="ja-JP"/>
        </w:rPr>
        <w:t>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とト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</w:t>
      </w:r>
      <w:r>
        <w:rPr>
          <w:lang w:eastAsia="ja-JP"/>
        </w:rPr>
        <w:t>**:</w:t>
      </w:r>
    </w:p>
    <w:p w14:paraId="066DB7E7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**API </w:t>
      </w:r>
      <w:r>
        <w:rPr>
          <w:rFonts w:hint="eastAsia"/>
          <w:lang w:eastAsia="ja-JP"/>
        </w:rPr>
        <w:t>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lang w:eastAsia="ja-JP"/>
        </w:rPr>
        <w:t xml:space="preserve">** </w:t>
      </w:r>
      <w:r>
        <w:rPr>
          <w:rFonts w:hint="eastAsia"/>
          <w:lang w:eastAsia="ja-JP"/>
        </w:rPr>
        <w:t>と</w:t>
      </w:r>
      <w:r>
        <w:rPr>
          <w:lang w:eastAsia="ja-JP"/>
        </w:rPr>
        <w:t xml:space="preserve"> **API </w:t>
      </w:r>
      <w:r>
        <w:rPr>
          <w:rFonts w:hint="eastAsia"/>
          <w:lang w:eastAsia="ja-JP"/>
        </w:rPr>
        <w:t>シ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クレットキ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lang w:eastAsia="ja-JP"/>
        </w:rPr>
        <w:t xml:space="preserve">** </w:t>
      </w:r>
      <w:r>
        <w:rPr>
          <w:rFonts w:hint="eastAsia"/>
          <w:lang w:eastAsia="ja-JP"/>
        </w:rPr>
        <w:t>が表示されます。</w:t>
      </w:r>
    </w:p>
    <w:p w14:paraId="3A34DE3A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**</w:t>
      </w:r>
      <w:r>
        <w:rPr>
          <w:rFonts w:hint="eastAsia"/>
          <w:lang w:eastAsia="ja-JP"/>
        </w:rPr>
        <w:t>アクセス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</w:t>
      </w:r>
      <w:r>
        <w:rPr>
          <w:lang w:eastAsia="ja-JP"/>
        </w:rPr>
        <w:t xml:space="preserve">** </w:t>
      </w:r>
      <w:r>
        <w:rPr>
          <w:rFonts w:hint="eastAsia"/>
          <w:lang w:eastAsia="ja-JP"/>
        </w:rPr>
        <w:t>と</w:t>
      </w:r>
      <w:r>
        <w:rPr>
          <w:lang w:eastAsia="ja-JP"/>
        </w:rPr>
        <w:t xml:space="preserve"> **</w:t>
      </w:r>
      <w:r>
        <w:rPr>
          <w:rFonts w:hint="eastAsia"/>
          <w:lang w:eastAsia="ja-JP"/>
        </w:rPr>
        <w:t>アクセス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クンシ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クレット</w:t>
      </w:r>
      <w:r>
        <w:rPr>
          <w:lang w:eastAsia="ja-JP"/>
        </w:rPr>
        <w:t xml:space="preserve">** </w:t>
      </w:r>
      <w:r>
        <w:rPr>
          <w:rFonts w:hint="eastAsia"/>
          <w:lang w:eastAsia="ja-JP"/>
        </w:rPr>
        <w:t>を生成するオプションが表示されます。</w:t>
      </w:r>
    </w:p>
    <w:p w14:paraId="193E3196" w14:textId="77777777" w:rsidR="00D05EE2" w:rsidRDefault="00D05EE2" w:rsidP="00D05EE2">
      <w:pPr>
        <w:rPr>
          <w:lang w:eastAsia="ja-JP"/>
        </w:rPr>
      </w:pPr>
    </w:p>
    <w:p w14:paraId="02010B28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3. **</w:t>
      </w:r>
      <w:r>
        <w:rPr>
          <w:rFonts w:hint="eastAsia"/>
          <w:lang w:eastAsia="ja-JP"/>
        </w:rPr>
        <w:t>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クンの生成</w:t>
      </w:r>
      <w:r>
        <w:rPr>
          <w:lang w:eastAsia="ja-JP"/>
        </w:rPr>
        <w:t>**:</w:t>
      </w:r>
    </w:p>
    <w:p w14:paraId="7D15B1D4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   - </w:t>
      </w:r>
      <w:r>
        <w:rPr>
          <w:rFonts w:hint="eastAsia"/>
          <w:lang w:eastAsia="ja-JP"/>
        </w:rPr>
        <w:t>アクセスト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クンが自動的に生成されていない場合は、生成ボタンをクリックして作成します。</w:t>
      </w:r>
    </w:p>
    <w:p w14:paraId="445409FA" w14:textId="77777777" w:rsidR="00D05EE2" w:rsidRDefault="00D05EE2" w:rsidP="00D05EE2">
      <w:pPr>
        <w:rPr>
          <w:lang w:eastAsia="ja-JP"/>
        </w:rPr>
      </w:pPr>
    </w:p>
    <w:p w14:paraId="670FA53E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 xml:space="preserve">### </w:t>
      </w:r>
      <w:r>
        <w:rPr>
          <w:rFonts w:hint="eastAsia"/>
          <w:lang w:eastAsia="ja-JP"/>
        </w:rPr>
        <w:t>ステップ</w:t>
      </w:r>
      <w:r>
        <w:rPr>
          <w:lang w:eastAsia="ja-JP"/>
        </w:rPr>
        <w:t xml:space="preserve"> 5: </w:t>
      </w:r>
      <w:r>
        <w:rPr>
          <w:rFonts w:hint="eastAsia"/>
          <w:lang w:eastAsia="ja-JP"/>
        </w:rPr>
        <w:t>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を安全に保管する</w:t>
      </w:r>
    </w:p>
    <w:p w14:paraId="5E432B2A" w14:textId="77777777" w:rsidR="00D05EE2" w:rsidRDefault="00D05EE2" w:rsidP="00D05EE2">
      <w:pPr>
        <w:rPr>
          <w:lang w:eastAsia="ja-JP"/>
        </w:rPr>
      </w:pPr>
    </w:p>
    <w:p w14:paraId="51DBDCD3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取得したキ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とト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クンは安全に保管してください。公開したり、他の人と共有したりしないように注意してください。</w:t>
      </w:r>
    </w:p>
    <w:p w14:paraId="7AB35A13" w14:textId="77777777" w:rsidR="00D05EE2" w:rsidRDefault="00D05EE2" w:rsidP="00D05EE2">
      <w:pPr>
        <w:rPr>
          <w:lang w:eastAsia="ja-JP"/>
        </w:rPr>
      </w:pPr>
    </w:p>
    <w:p w14:paraId="4D93796C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 xml:space="preserve">### </w:t>
      </w:r>
      <w:r>
        <w:rPr>
          <w:rFonts w:hint="eastAsia"/>
          <w:lang w:eastAsia="ja-JP"/>
        </w:rPr>
        <w:t>例</w:t>
      </w:r>
    </w:p>
    <w:p w14:paraId="2DA5FB14" w14:textId="77777777" w:rsidR="00D05EE2" w:rsidRDefault="00D05EE2" w:rsidP="00D05EE2">
      <w:pPr>
        <w:rPr>
          <w:lang w:eastAsia="ja-JP"/>
        </w:rPr>
      </w:pPr>
    </w:p>
    <w:p w14:paraId="539DF5BF" w14:textId="77777777" w:rsidR="00D05EE2" w:rsidRDefault="00D05EE2" w:rsidP="00D05EE2">
      <w:pPr>
        <w:rPr>
          <w:lang w:eastAsia="ja-JP"/>
        </w:rPr>
      </w:pPr>
      <w:r>
        <w:rPr>
          <w:rFonts w:hint="eastAsia"/>
          <w:lang w:eastAsia="ja-JP"/>
        </w:rPr>
        <w:t>キ</w:t>
      </w:r>
      <w:r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algun Gothic" w:eastAsia="Malgun Gothic" w:hAnsi="Malgun Gothic" w:cs="Malgun Gothic" w:hint="eastAsia"/>
          <w:lang w:eastAsia="ja-JP"/>
        </w:rPr>
        <w:t>が取得できたら、以下のようになります（これは例ですので使用しないでください）：</w:t>
      </w:r>
    </w:p>
    <w:p w14:paraId="6DE9852A" w14:textId="77777777" w:rsidR="00D05EE2" w:rsidRDefault="00D05EE2" w:rsidP="00D05EE2">
      <w:pPr>
        <w:rPr>
          <w:lang w:eastAsia="ja-JP"/>
        </w:rPr>
      </w:pPr>
    </w:p>
    <w:p w14:paraId="32A681DD" w14:textId="3A1EEE4E" w:rsidR="00D05EE2" w:rsidRPr="00D05EE2" w:rsidRDefault="00D05EE2" w:rsidP="00D05EE2">
      <w:pPr>
        <w:rPr>
          <w:rFonts w:eastAsia="Yu Mincho"/>
          <w:lang w:eastAsia="ja-JP"/>
        </w:rPr>
      </w:pPr>
      <w:r>
        <w:rPr>
          <w:lang w:eastAsia="ja-JP"/>
        </w:rPr>
        <w:t>```</w:t>
      </w:r>
    </w:p>
    <w:p w14:paraId="38D0BA73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API_KEY = '1234567890abcdefg'</w:t>
      </w:r>
    </w:p>
    <w:p w14:paraId="3A8DAC56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API_SECRET_KEY = 'abcdefg1234567890'</w:t>
      </w:r>
    </w:p>
    <w:p w14:paraId="681941EC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ACCESS_TOKEN = '1234567890-abcdefg'</w:t>
      </w:r>
    </w:p>
    <w:p w14:paraId="2C02DD0B" w14:textId="77777777" w:rsidR="00D05EE2" w:rsidRDefault="00D05EE2" w:rsidP="00D05EE2">
      <w:pPr>
        <w:rPr>
          <w:lang w:eastAsia="ja-JP"/>
        </w:rPr>
      </w:pPr>
      <w:r>
        <w:rPr>
          <w:lang w:eastAsia="ja-JP"/>
        </w:rPr>
        <w:t>ACCESS_TOKEN_SECRET = 'abcdefg1234567890'</w:t>
      </w:r>
    </w:p>
    <w:p w14:paraId="7EF10D9C" w14:textId="00A40499" w:rsidR="00B328CA" w:rsidRDefault="00D05EE2" w:rsidP="00D05EE2">
      <w:pPr>
        <w:rPr>
          <w:lang w:eastAsia="ja-JP"/>
        </w:rPr>
      </w:pPr>
      <w:r>
        <w:rPr>
          <w:lang w:eastAsia="ja-JP"/>
        </w:rPr>
        <w:t>```</w:t>
      </w:r>
    </w:p>
    <w:p w14:paraId="55CCA4AC" w14:textId="77777777" w:rsidR="00B328CA" w:rsidRDefault="00B328CA" w:rsidP="00D05EE2">
      <w:pPr>
        <w:rPr>
          <w:lang w:eastAsia="ja-JP"/>
        </w:rPr>
      </w:pPr>
    </w:p>
    <w:p w14:paraId="4FAC1DD4" w14:textId="7777777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  <w:proofErr w:type="spellStart"/>
      <w:r w:rsidRPr="009415E6">
        <w:rPr>
          <w:color w:val="FF0000"/>
          <w:sz w:val="24"/>
          <w:szCs w:val="24"/>
          <w:lang w:eastAsia="ja-JP"/>
        </w:rPr>
        <w:t>Anydesk</w:t>
      </w:r>
      <w:proofErr w:type="spellEnd"/>
      <w:r w:rsidRPr="009415E6">
        <w:rPr>
          <w:color w:val="FF0000"/>
          <w:sz w:val="24"/>
          <w:szCs w:val="24"/>
          <w:lang w:eastAsia="ja-JP"/>
        </w:rPr>
        <w:t xml:space="preserve"> </w:t>
      </w:r>
      <w:r w:rsidRPr="009415E6">
        <w:rPr>
          <w:rFonts w:hint="eastAsia"/>
          <w:color w:val="FF0000"/>
          <w:sz w:val="24"/>
          <w:szCs w:val="24"/>
          <w:lang w:eastAsia="ja-JP"/>
        </w:rPr>
        <w:t>についてお手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伝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いできますか</w:t>
      </w:r>
      <w:r w:rsidRPr="009415E6">
        <w:rPr>
          <w:color w:val="FF0000"/>
          <w:sz w:val="24"/>
          <w:szCs w:val="24"/>
          <w:lang w:eastAsia="ja-JP"/>
        </w:rPr>
        <w:t>?</w:t>
      </w:r>
    </w:p>
    <w:p w14:paraId="190123BC" w14:textId="7777777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</w:p>
    <w:p w14:paraId="5BC4B558" w14:textId="7777777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  <w:r w:rsidRPr="009415E6">
        <w:rPr>
          <w:rFonts w:hint="eastAsia"/>
          <w:color w:val="FF0000"/>
          <w:sz w:val="24"/>
          <w:szCs w:val="24"/>
          <w:lang w:eastAsia="ja-JP"/>
        </w:rPr>
        <w:t>次の</w:t>
      </w:r>
      <w:r w:rsidRPr="009415E6">
        <w:rPr>
          <w:color w:val="FF0000"/>
          <w:sz w:val="24"/>
          <w:szCs w:val="24"/>
          <w:lang w:eastAsia="ja-JP"/>
        </w:rPr>
        <w:t xml:space="preserve"> URL </w:t>
      </w:r>
      <w:r w:rsidRPr="009415E6">
        <w:rPr>
          <w:rFonts w:hint="eastAsia"/>
          <w:color w:val="FF0000"/>
          <w:sz w:val="24"/>
          <w:szCs w:val="24"/>
          <w:lang w:eastAsia="ja-JP"/>
        </w:rPr>
        <w:t>から</w:t>
      </w:r>
      <w:r w:rsidRPr="009415E6">
        <w:rPr>
          <w:color w:val="FF0000"/>
          <w:sz w:val="24"/>
          <w:szCs w:val="24"/>
          <w:lang w:eastAsia="ja-JP"/>
        </w:rPr>
        <w:t xml:space="preserve"> </w:t>
      </w:r>
      <w:proofErr w:type="spellStart"/>
      <w:r w:rsidRPr="009415E6">
        <w:rPr>
          <w:color w:val="FF0000"/>
          <w:sz w:val="24"/>
          <w:szCs w:val="24"/>
          <w:lang w:eastAsia="ja-JP"/>
        </w:rPr>
        <w:t>Anydesk</w:t>
      </w:r>
      <w:proofErr w:type="spellEnd"/>
      <w:r w:rsidRPr="009415E6">
        <w:rPr>
          <w:color w:val="FF0000"/>
          <w:sz w:val="24"/>
          <w:szCs w:val="24"/>
          <w:lang w:eastAsia="ja-JP"/>
        </w:rPr>
        <w:t xml:space="preserve"> </w:t>
      </w:r>
      <w:r w:rsidRPr="009415E6">
        <w:rPr>
          <w:rFonts w:hint="eastAsia"/>
          <w:color w:val="FF0000"/>
          <w:sz w:val="24"/>
          <w:szCs w:val="24"/>
          <w:lang w:eastAsia="ja-JP"/>
        </w:rPr>
        <w:t>アプリをダウンロ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ー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ドしてインスト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ー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ルしてください</w:t>
      </w:r>
      <w:r w:rsidRPr="009415E6">
        <w:rPr>
          <w:color w:val="FF0000"/>
          <w:sz w:val="24"/>
          <w:szCs w:val="24"/>
          <w:lang w:eastAsia="ja-JP"/>
        </w:rPr>
        <w:t>:</w:t>
      </w:r>
    </w:p>
    <w:p w14:paraId="459349BD" w14:textId="77777777" w:rsidR="00B328CA" w:rsidRPr="009415E6" w:rsidRDefault="00B328CA" w:rsidP="00B328CA">
      <w:pPr>
        <w:ind w:firstLine="720"/>
        <w:rPr>
          <w:color w:val="FF0000"/>
          <w:sz w:val="24"/>
          <w:szCs w:val="24"/>
          <w:lang w:eastAsia="ja-JP"/>
        </w:rPr>
      </w:pPr>
      <w:r w:rsidRPr="009415E6">
        <w:rPr>
          <w:color w:val="FF0000"/>
          <w:sz w:val="24"/>
          <w:szCs w:val="24"/>
          <w:lang w:eastAsia="ja-JP"/>
        </w:rPr>
        <w:t>https://anydesk.com/en/downloads/thank-you?dv=win_exe</w:t>
      </w:r>
    </w:p>
    <w:p w14:paraId="246DC6D7" w14:textId="7777777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</w:p>
    <w:p w14:paraId="2271DFBA" w14:textId="7777777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  <w:r w:rsidRPr="009415E6">
        <w:rPr>
          <w:rFonts w:hint="eastAsia"/>
          <w:color w:val="FF0000"/>
          <w:sz w:val="24"/>
          <w:szCs w:val="24"/>
          <w:lang w:eastAsia="ja-JP"/>
        </w:rPr>
        <w:t>インスト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ー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ルすると、アプリが自動的に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実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行され、住所が表示されます。</w:t>
      </w:r>
    </w:p>
    <w:p w14:paraId="05A0B033" w14:textId="7777777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</w:p>
    <w:p w14:paraId="7CD6B4AF" w14:textId="00944EE7" w:rsidR="00B328CA" w:rsidRPr="009415E6" w:rsidRDefault="00B328CA" w:rsidP="00B328CA">
      <w:pPr>
        <w:rPr>
          <w:color w:val="FF0000"/>
          <w:sz w:val="24"/>
          <w:szCs w:val="24"/>
          <w:lang w:eastAsia="ja-JP"/>
        </w:rPr>
      </w:pPr>
      <w:r w:rsidRPr="009415E6">
        <w:rPr>
          <w:rFonts w:hint="eastAsia"/>
          <w:color w:val="FF0000"/>
          <w:sz w:val="24"/>
          <w:szCs w:val="24"/>
          <w:lang w:eastAsia="ja-JP"/>
        </w:rPr>
        <w:t>住所を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教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えていただければ、お手</w:t>
      </w:r>
      <w:r w:rsidRPr="009415E6">
        <w:rPr>
          <w:rFonts w:ascii="MS Gothic" w:eastAsia="MS Gothic" w:hAnsi="MS Gothic" w:cs="MS Gothic" w:hint="eastAsia"/>
          <w:color w:val="FF0000"/>
          <w:sz w:val="24"/>
          <w:szCs w:val="24"/>
          <w:lang w:eastAsia="ja-JP"/>
        </w:rPr>
        <w:t>伝</w:t>
      </w:r>
      <w:r w:rsidRPr="009415E6">
        <w:rPr>
          <w:rFonts w:ascii="Malgun Gothic" w:eastAsia="Malgun Gothic" w:hAnsi="Malgun Gothic" w:cs="Malgun Gothic" w:hint="eastAsia"/>
          <w:color w:val="FF0000"/>
          <w:sz w:val="24"/>
          <w:szCs w:val="24"/>
          <w:lang w:eastAsia="ja-JP"/>
        </w:rPr>
        <w:t>いできる場合があります。</w:t>
      </w:r>
    </w:p>
    <w:sectPr w:rsidR="00B328CA" w:rsidRPr="0094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6C"/>
    <w:rsid w:val="00083CB9"/>
    <w:rsid w:val="00543C7C"/>
    <w:rsid w:val="0081588C"/>
    <w:rsid w:val="009415E6"/>
    <w:rsid w:val="00A5679A"/>
    <w:rsid w:val="00B328CA"/>
    <w:rsid w:val="00CA51A4"/>
    <w:rsid w:val="00D05EE2"/>
    <w:rsid w:val="00D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1068"/>
  <w15:chartTrackingRefBased/>
  <w15:docId w15:val="{6AC7D8A0-AEDA-4BB2-8D7D-A911DF47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Arine Suzuki</dc:creator>
  <cp:keywords/>
  <dc:description/>
  <cp:lastModifiedBy>Arine Suzuki</cp:lastModifiedBy>
  <cp:revision>3</cp:revision>
  <dcterms:created xsi:type="dcterms:W3CDTF">2024-09-30T06:14:00Z</dcterms:created>
  <dcterms:modified xsi:type="dcterms:W3CDTF">2024-10-01T22:08:00Z</dcterms:modified>
</cp:coreProperties>
</file>