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97269" w14:textId="58B88F5A" w:rsidR="00C45105" w:rsidRPr="00C45105" w:rsidRDefault="00D07676" w:rsidP="00C45105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CB5E80" wp14:editId="3B604830">
            <wp:simplePos x="0" y="0"/>
            <wp:positionH relativeFrom="margin">
              <wp:align>center</wp:align>
            </wp:positionH>
            <wp:positionV relativeFrom="paragraph">
              <wp:posOffset>252161</wp:posOffset>
            </wp:positionV>
            <wp:extent cx="5274300" cy="3384114"/>
            <wp:effectExtent l="0" t="0" r="3175" b="698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1" t="24544" r="5510" b="32749"/>
                    <a:stretch/>
                  </pic:blipFill>
                  <pic:spPr bwMode="auto">
                    <a:xfrm>
                      <a:off x="0" y="0"/>
                      <a:ext cx="5274300" cy="3384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45105" w:rsidRPr="00C45105">
        <w:rPr>
          <w:rFonts w:ascii="Times New Roman" w:hAnsi="Times New Roman" w:cs="Times New Roman"/>
          <w:sz w:val="28"/>
          <w:szCs w:val="28"/>
          <w:lang w:val="ru-UA"/>
        </w:rPr>
        <w:t>Новиков Данило, ІТ-41ф</w:t>
      </w:r>
      <w:r w:rsidR="00C45105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UA"/>
        </w:rPr>
        <w:t>ІСПИТ</w:t>
      </w:r>
    </w:p>
    <w:p w14:paraId="63E2DE2F" w14:textId="2D0053BC" w:rsidR="008D3213" w:rsidRPr="00D86790" w:rsidRDefault="00D07676" w:rsidP="008D3213">
      <w:pPr>
        <w:jc w:val="both"/>
      </w:pPr>
      <w:r w:rsidRPr="00D07676">
        <w:rPr>
          <w:noProof/>
        </w:rPr>
        <w:drawing>
          <wp:inline distT="0" distB="0" distL="0" distR="0" wp14:anchorId="00990D72" wp14:editId="4A609C56">
            <wp:extent cx="5943600" cy="2967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8699" w14:textId="775A6329" w:rsidR="00D86790" w:rsidRDefault="00D86790" w:rsidP="008D32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9B0684" w14:textId="77777777" w:rsidR="00D07676" w:rsidRDefault="00D07676" w:rsidP="008D32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6307ED" w14:textId="5F33F380" w:rsidR="009E0D35" w:rsidRDefault="009E0D35" w:rsidP="008D32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15E9F" w14:textId="77777777" w:rsidR="009E0D35" w:rsidRPr="00D86790" w:rsidRDefault="009E0D35" w:rsidP="008D32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0BCD7E" w14:textId="504768C2" w:rsidR="00E73217" w:rsidRDefault="00D07676" w:rsidP="00E7321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7676">
        <w:rPr>
          <w:rFonts w:ascii="Times New Roman" w:hAnsi="Times New Roman" w:cs="Times New Roman"/>
          <w:sz w:val="28"/>
          <w:szCs w:val="28"/>
          <w:lang w:val="uk-UA"/>
        </w:rPr>
        <w:lastRenderedPageBreak/>
        <w:t>Охарактеризуйте класифікації інтелектуальних інформаційних систем.</w:t>
      </w:r>
      <w:r w:rsidR="008D3213" w:rsidRPr="00E73217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336A3773" w14:textId="7C904BBE" w:rsidR="008D3213" w:rsidRDefault="00D07676" w:rsidP="00D07676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745DD9">
        <w:rPr>
          <w:rFonts w:ascii="Times New Roman" w:hAnsi="Times New Roman" w:cs="Times New Roman"/>
          <w:b/>
          <w:bCs/>
          <w:sz w:val="28"/>
          <w:szCs w:val="28"/>
          <w:lang w:val="uk-UA"/>
        </w:rPr>
        <w:t>Характерні ознаки</w:t>
      </w:r>
      <w:r w:rsidRPr="00D07676">
        <w:rPr>
          <w:rFonts w:ascii="Times New Roman" w:hAnsi="Times New Roman" w:cs="Times New Roman"/>
          <w:sz w:val="28"/>
          <w:szCs w:val="28"/>
          <w:lang w:val="uk-UA"/>
        </w:rPr>
        <w:t xml:space="preserve"> ІІС</w:t>
      </w:r>
      <w:r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2004D4EE" w14:textId="77777777" w:rsidR="00D07676" w:rsidRPr="00745DD9" w:rsidRDefault="00D07676" w:rsidP="00D0767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розвинені комунікативні можливості;</w:t>
      </w:r>
    </w:p>
    <w:p w14:paraId="746963CF" w14:textId="28F787BA" w:rsidR="00D07676" w:rsidRPr="00745DD9" w:rsidRDefault="00D07676" w:rsidP="00D0767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вміння вирішувати складні погано формалізовані завдання;</w:t>
      </w:r>
    </w:p>
    <w:p w14:paraId="0A26E2A1" w14:textId="3B1EC575" w:rsidR="00D07676" w:rsidRPr="00745DD9" w:rsidRDefault="00D07676" w:rsidP="00D0767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здатність до самонавчання;</w:t>
      </w:r>
    </w:p>
    <w:p w14:paraId="1273A298" w14:textId="268A0002" w:rsidR="00D07676" w:rsidRPr="00745DD9" w:rsidRDefault="00D07676" w:rsidP="00D0767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адаптивність.</w:t>
      </w:r>
    </w:p>
    <w:p w14:paraId="3D5B0A4E" w14:textId="77777777" w:rsidR="00745DD9" w:rsidRDefault="00745DD9" w:rsidP="00745DD9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4980DDA" w14:textId="4A1FB477" w:rsidR="00745DD9" w:rsidRPr="00745DD9" w:rsidRDefault="00745DD9" w:rsidP="00745DD9">
      <w:pPr>
        <w:ind w:left="360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 xml:space="preserve">Класифікація за </w:t>
      </w:r>
      <w:r w:rsidRPr="00745DD9">
        <w:rPr>
          <w:rFonts w:ascii="Times New Roman" w:hAnsi="Times New Roman" w:cs="Times New Roman"/>
          <w:b/>
          <w:bCs/>
          <w:sz w:val="28"/>
          <w:szCs w:val="28"/>
          <w:lang w:val="uk-UA"/>
        </w:rPr>
        <w:t>типами систем</w:t>
      </w:r>
      <w:r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6FA1D2D3" w14:textId="77777777" w:rsidR="00745DD9" w:rsidRDefault="00745DD9" w:rsidP="00745DD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Системи з комунікативними здібностями (з інтелектуальним інтерфейсом):</w:t>
      </w:r>
    </w:p>
    <w:p w14:paraId="0A2C5F72" w14:textId="0FBD0562" w:rsidR="00745DD9" w:rsidRDefault="00745DD9" w:rsidP="00745DD9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Інтелектуальні бази даних (вибірка інформації, що явно не зберігається, а виводиться)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CDA2DAC" w14:textId="26E5DF6A" w:rsidR="00745DD9" w:rsidRDefault="00745DD9" w:rsidP="00745DD9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Природно-</w:t>
      </w:r>
      <w:proofErr w:type="spellStart"/>
      <w:r w:rsidRPr="00745DD9">
        <w:rPr>
          <w:rFonts w:ascii="Times New Roman" w:hAnsi="Times New Roman" w:cs="Times New Roman"/>
          <w:sz w:val="28"/>
          <w:szCs w:val="28"/>
          <w:lang w:val="uk-UA"/>
        </w:rPr>
        <w:t>мовний</w:t>
      </w:r>
      <w:proofErr w:type="spellEnd"/>
      <w:r w:rsidRPr="00745DD9">
        <w:rPr>
          <w:rFonts w:ascii="Times New Roman" w:hAnsi="Times New Roman" w:cs="Times New Roman"/>
          <w:sz w:val="28"/>
          <w:szCs w:val="28"/>
          <w:lang w:val="uk-UA"/>
        </w:rPr>
        <w:t xml:space="preserve"> інтерфейс (трансляція природної мови у внутрішньо-машинне подання)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457D0AB" w14:textId="4C3BB019" w:rsidR="00745DD9" w:rsidRDefault="00745DD9" w:rsidP="00745DD9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Гіпертекстові системи (семантична організація ключових слів)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ED8C526" w14:textId="57C87F91" w:rsidR="00745DD9" w:rsidRDefault="00745DD9" w:rsidP="00745DD9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Системи контекстної допомоги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FB144EB" w14:textId="77777777" w:rsidR="00745DD9" w:rsidRDefault="00745DD9" w:rsidP="00745DD9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Системи когнітивної графіки (інтерфейс за допомогою графічних образів).</w:t>
      </w:r>
    </w:p>
    <w:p w14:paraId="2D786DF0" w14:textId="29ED5F2F" w:rsidR="00745DD9" w:rsidRDefault="00745DD9" w:rsidP="00745DD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Експертні системи: Системи для вирішення складних завдань на основі бази знань та досвіду експертів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3889AEC" w14:textId="77777777" w:rsidR="00745DD9" w:rsidRDefault="00745DD9" w:rsidP="00745DD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Системи, що самонавчаються:</w:t>
      </w:r>
    </w:p>
    <w:p w14:paraId="1ED9CF6A" w14:textId="77777777" w:rsidR="00745DD9" w:rsidRPr="00745DD9" w:rsidRDefault="00745DD9" w:rsidP="00745DD9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Індуктивні системи (узагальнення прикладів від часткового до загального)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A8CB861" w14:textId="77777777" w:rsidR="00745DD9" w:rsidRPr="00745DD9" w:rsidRDefault="00745DD9" w:rsidP="00745DD9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Нейронні мережі (паралельні обчислення, навчання на прикладах)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0BCC58AF" w14:textId="77777777" w:rsidR="00745DD9" w:rsidRDefault="00745DD9" w:rsidP="00745DD9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Системи, засновані на прецедентах (пошук рішення за аналогією).</w:t>
      </w:r>
    </w:p>
    <w:p w14:paraId="0CDDF5DF" w14:textId="6BE358A3" w:rsidR="008D3213" w:rsidRPr="00745DD9" w:rsidRDefault="00745DD9" w:rsidP="00745DD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>Адаптивні системи: Здатні змінюватися відповідно до змін моделі проблемної області.</w:t>
      </w:r>
    </w:p>
    <w:p w14:paraId="0745BB59" w14:textId="77777777" w:rsidR="00745DD9" w:rsidRDefault="00745DD9" w:rsidP="008D3213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25A4CE7" w14:textId="77777777" w:rsidR="00897057" w:rsidRDefault="00745DD9" w:rsidP="00897057">
      <w:pPr>
        <w:ind w:left="360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745DD9">
        <w:rPr>
          <w:rFonts w:ascii="Times New Roman" w:hAnsi="Times New Roman" w:cs="Times New Roman"/>
          <w:sz w:val="28"/>
          <w:szCs w:val="28"/>
          <w:lang w:val="uk-UA"/>
        </w:rPr>
        <w:t xml:space="preserve">Класифікація за </w:t>
      </w:r>
      <w:r w:rsidRPr="00745DD9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методами обчислень</w:t>
      </w:r>
      <w:r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06551FA6" w14:textId="77777777" w:rsidR="00897057" w:rsidRDefault="00745DD9" w:rsidP="0089705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897057">
        <w:rPr>
          <w:rFonts w:ascii="Times New Roman" w:hAnsi="Times New Roman" w:cs="Times New Roman"/>
          <w:sz w:val="28"/>
          <w:szCs w:val="28"/>
          <w:lang w:val="uk-UA"/>
        </w:rPr>
        <w:t>Жорсткі обчислення: Традиційні комп'ютерні обчислення</w:t>
      </w:r>
      <w:r w:rsidRPr="00897057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6CA3A17" w14:textId="77777777" w:rsidR="00897057" w:rsidRDefault="00745DD9" w:rsidP="0089705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897057">
        <w:rPr>
          <w:rFonts w:ascii="Times New Roman" w:hAnsi="Times New Roman" w:cs="Times New Roman"/>
          <w:sz w:val="28"/>
          <w:szCs w:val="28"/>
          <w:lang w:val="uk-UA"/>
        </w:rPr>
        <w:t xml:space="preserve">М'які обчислення: Методологія, що включає нечітку логіку, генетичні алгоритми, </w:t>
      </w:r>
      <w:proofErr w:type="spellStart"/>
      <w:r w:rsidRPr="00897057">
        <w:rPr>
          <w:rFonts w:ascii="Times New Roman" w:hAnsi="Times New Roman" w:cs="Times New Roman"/>
          <w:sz w:val="28"/>
          <w:szCs w:val="28"/>
          <w:lang w:val="uk-UA"/>
        </w:rPr>
        <w:t>нейрокомп'ютинг</w:t>
      </w:r>
      <w:proofErr w:type="spellEnd"/>
      <w:r w:rsidRPr="00897057">
        <w:rPr>
          <w:rFonts w:ascii="Times New Roman" w:hAnsi="Times New Roman" w:cs="Times New Roman"/>
          <w:sz w:val="28"/>
          <w:szCs w:val="28"/>
          <w:lang w:val="uk-UA"/>
        </w:rPr>
        <w:t xml:space="preserve"> та імовірнісні обчислення</w:t>
      </w:r>
      <w:r w:rsidRPr="00897057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1D5D317" w14:textId="35A3C506" w:rsidR="00745DD9" w:rsidRPr="00897057" w:rsidRDefault="00745DD9" w:rsidP="0089705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897057">
        <w:rPr>
          <w:rFonts w:ascii="Times New Roman" w:hAnsi="Times New Roman" w:cs="Times New Roman"/>
          <w:sz w:val="28"/>
          <w:szCs w:val="28"/>
          <w:lang w:val="uk-UA"/>
        </w:rPr>
        <w:lastRenderedPageBreak/>
        <w:t>Гібридні системи: Використовують комбінацію кількох технологій.</w:t>
      </w:r>
    </w:p>
    <w:p w14:paraId="60E611F6" w14:textId="77777777" w:rsidR="00745DD9" w:rsidRDefault="00745DD9" w:rsidP="00745DD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4168ED" w14:textId="7A98B20C" w:rsidR="00745DD9" w:rsidRPr="00C67B7F" w:rsidRDefault="008170C1" w:rsidP="00745DD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745DD9" w:rsidRPr="00C67B7F">
        <w:rPr>
          <w:rFonts w:ascii="Times New Roman" w:hAnsi="Times New Roman" w:cs="Times New Roman"/>
          <w:sz w:val="28"/>
          <w:szCs w:val="28"/>
          <w:lang w:val="uk-UA"/>
        </w:rPr>
        <w:t xml:space="preserve">Класифікація за </w:t>
      </w:r>
      <w:r w:rsidR="00745DD9" w:rsidRPr="00C52A2F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вирішуваними завданнями</w:t>
      </w:r>
      <w:r w:rsidR="00C52A2F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="00745DD9" w:rsidRPr="00C67B7F">
        <w:rPr>
          <w:rFonts w:ascii="Times New Roman" w:hAnsi="Times New Roman" w:cs="Times New Roman"/>
          <w:sz w:val="28"/>
          <w:szCs w:val="28"/>
          <w:lang w:val="uk-UA"/>
        </w:rPr>
        <w:t xml:space="preserve"> ІІС розрізняють за типом основної функції, яку вони виконують (часто одна система може вирішувати кілька завдань):</w:t>
      </w:r>
      <w:r w:rsidR="00F506B5" w:rsidRPr="00C67B7F">
        <w:rPr>
          <w:rFonts w:ascii="Times New Roman" w:hAnsi="Times New Roman" w:cs="Times New Roman"/>
          <w:sz w:val="28"/>
          <w:szCs w:val="28"/>
          <w:lang w:val="uk-UA"/>
        </w:rPr>
        <w:t xml:space="preserve"> і</w:t>
      </w:r>
      <w:r w:rsidR="00745DD9" w:rsidRPr="00C67B7F">
        <w:rPr>
          <w:rFonts w:ascii="Times New Roman" w:hAnsi="Times New Roman" w:cs="Times New Roman"/>
          <w:sz w:val="28"/>
          <w:szCs w:val="28"/>
          <w:lang w:val="uk-UA"/>
        </w:rPr>
        <w:t>нтерпретація даних</w:t>
      </w:r>
      <w:r w:rsidR="00F506B5" w:rsidRPr="00C67B7F">
        <w:rPr>
          <w:rFonts w:ascii="Times New Roman" w:hAnsi="Times New Roman" w:cs="Times New Roman"/>
          <w:sz w:val="28"/>
          <w:szCs w:val="28"/>
          <w:lang w:val="uk-UA"/>
        </w:rPr>
        <w:t>, д</w:t>
      </w:r>
      <w:r w:rsidR="00745DD9" w:rsidRPr="00C67B7F">
        <w:rPr>
          <w:rFonts w:ascii="Times New Roman" w:hAnsi="Times New Roman" w:cs="Times New Roman"/>
          <w:sz w:val="28"/>
          <w:szCs w:val="28"/>
          <w:lang w:val="uk-UA"/>
        </w:rPr>
        <w:t>іагностика</w:t>
      </w:r>
      <w:r w:rsidR="00F506B5" w:rsidRPr="00C67B7F">
        <w:rPr>
          <w:rFonts w:ascii="Times New Roman" w:hAnsi="Times New Roman" w:cs="Times New Roman"/>
          <w:sz w:val="28"/>
          <w:szCs w:val="28"/>
          <w:lang w:val="uk-UA"/>
        </w:rPr>
        <w:t>, м</w:t>
      </w:r>
      <w:r w:rsidR="00745DD9" w:rsidRPr="00C67B7F">
        <w:rPr>
          <w:rFonts w:ascii="Times New Roman" w:hAnsi="Times New Roman" w:cs="Times New Roman"/>
          <w:sz w:val="28"/>
          <w:szCs w:val="28"/>
          <w:lang w:val="uk-UA"/>
        </w:rPr>
        <w:t>оніторинг</w:t>
      </w:r>
      <w:r w:rsidR="00F506B5" w:rsidRPr="00C67B7F">
        <w:rPr>
          <w:rFonts w:ascii="Times New Roman" w:hAnsi="Times New Roman" w:cs="Times New Roman"/>
          <w:sz w:val="28"/>
          <w:szCs w:val="28"/>
          <w:lang w:val="uk-UA"/>
        </w:rPr>
        <w:t>, п</w:t>
      </w:r>
      <w:r w:rsidR="00745DD9" w:rsidRPr="00C67B7F">
        <w:rPr>
          <w:rFonts w:ascii="Times New Roman" w:hAnsi="Times New Roman" w:cs="Times New Roman"/>
          <w:sz w:val="28"/>
          <w:szCs w:val="28"/>
          <w:lang w:val="uk-UA"/>
        </w:rPr>
        <w:t>роектування.</w:t>
      </w:r>
      <w:r w:rsidR="00F506B5" w:rsidRPr="00C67B7F">
        <w:rPr>
          <w:rFonts w:ascii="Times New Roman" w:hAnsi="Times New Roman" w:cs="Times New Roman"/>
          <w:sz w:val="28"/>
          <w:szCs w:val="28"/>
          <w:lang w:val="uk-UA"/>
        </w:rPr>
        <w:t>..</w:t>
      </w:r>
    </w:p>
    <w:p w14:paraId="7633E161" w14:textId="3F5A4D42" w:rsidR="00C67B7F" w:rsidRPr="00C67B7F" w:rsidRDefault="00C67B7F" w:rsidP="00745DD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5F80E5" w14:textId="5E0AA769" w:rsidR="00C67B7F" w:rsidRPr="00C67B7F" w:rsidRDefault="00C67B7F" w:rsidP="00C67B7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B7F">
        <w:rPr>
          <w:rFonts w:ascii="Times New Roman" w:hAnsi="Times New Roman" w:cs="Times New Roman"/>
          <w:sz w:val="28"/>
          <w:szCs w:val="28"/>
          <w:lang w:val="uk-UA"/>
        </w:rPr>
        <w:t xml:space="preserve">Класифікація за </w:t>
      </w:r>
      <w:r w:rsidRPr="00C67B7F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призначенням та методом отримання знань</w:t>
      </w:r>
      <w:r w:rsidRPr="00C67B7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4A0AC93" w14:textId="77777777" w:rsidR="00C67B7F" w:rsidRPr="00C67B7F" w:rsidRDefault="00C67B7F" w:rsidP="00C67B7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B7F">
        <w:rPr>
          <w:rFonts w:ascii="Times New Roman" w:hAnsi="Times New Roman" w:cs="Times New Roman"/>
          <w:sz w:val="28"/>
          <w:szCs w:val="28"/>
          <w:lang w:val="uk-UA"/>
        </w:rPr>
        <w:t>За призначенням:</w:t>
      </w:r>
    </w:p>
    <w:p w14:paraId="18266C4E" w14:textId="77777777" w:rsidR="00C67B7F" w:rsidRPr="00C67B7F" w:rsidRDefault="00C67B7F" w:rsidP="00C67B7F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B7F">
        <w:rPr>
          <w:rFonts w:ascii="Times New Roman" w:hAnsi="Times New Roman" w:cs="Times New Roman"/>
          <w:sz w:val="28"/>
          <w:szCs w:val="28"/>
          <w:lang w:val="uk-UA"/>
        </w:rPr>
        <w:t>Системи загального призначення (можуть генерувати процедури вирішення нових завдань);</w:t>
      </w:r>
    </w:p>
    <w:p w14:paraId="3EAE4C13" w14:textId="77777777" w:rsidR="00C67B7F" w:rsidRPr="00C67B7F" w:rsidRDefault="00C67B7F" w:rsidP="00C67B7F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B7F">
        <w:rPr>
          <w:rFonts w:ascii="Times New Roman" w:hAnsi="Times New Roman" w:cs="Times New Roman"/>
          <w:sz w:val="28"/>
          <w:szCs w:val="28"/>
          <w:lang w:val="uk-UA"/>
        </w:rPr>
        <w:t>Спеціалізовані системи (виконують фіксований набір завдань).</w:t>
      </w:r>
    </w:p>
    <w:p w14:paraId="38159FB8" w14:textId="77777777" w:rsidR="00C67B7F" w:rsidRPr="00C67B7F" w:rsidRDefault="00C67B7F" w:rsidP="00C67B7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B7F">
        <w:rPr>
          <w:rFonts w:ascii="Times New Roman" w:hAnsi="Times New Roman" w:cs="Times New Roman"/>
          <w:sz w:val="28"/>
          <w:szCs w:val="28"/>
          <w:lang w:val="uk-UA"/>
        </w:rPr>
        <w:t>За методом отримання знань:</w:t>
      </w:r>
    </w:p>
    <w:p w14:paraId="180B861C" w14:textId="77777777" w:rsidR="00C67B7F" w:rsidRPr="00C67B7F" w:rsidRDefault="00C67B7F" w:rsidP="00C67B7F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B7F">
        <w:rPr>
          <w:rFonts w:ascii="Times New Roman" w:hAnsi="Times New Roman" w:cs="Times New Roman"/>
          <w:sz w:val="28"/>
          <w:szCs w:val="28"/>
          <w:lang w:val="uk-UA"/>
        </w:rPr>
        <w:t>Системи, що використовують методи представлення знань;</w:t>
      </w:r>
    </w:p>
    <w:p w14:paraId="4F189206" w14:textId="77777777" w:rsidR="00C67B7F" w:rsidRPr="00C67B7F" w:rsidRDefault="00C67B7F" w:rsidP="00C67B7F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B7F">
        <w:rPr>
          <w:rFonts w:ascii="Times New Roman" w:hAnsi="Times New Roman" w:cs="Times New Roman"/>
          <w:sz w:val="28"/>
          <w:szCs w:val="28"/>
          <w:lang w:val="uk-UA"/>
        </w:rPr>
        <w:t xml:space="preserve">Системи, що </w:t>
      </w:r>
      <w:proofErr w:type="spellStart"/>
      <w:r w:rsidRPr="00C67B7F">
        <w:rPr>
          <w:rFonts w:ascii="Times New Roman" w:hAnsi="Times New Roman" w:cs="Times New Roman"/>
          <w:sz w:val="28"/>
          <w:szCs w:val="28"/>
          <w:lang w:val="uk-UA"/>
        </w:rPr>
        <w:t>самоорганізуються</w:t>
      </w:r>
      <w:proofErr w:type="spellEnd"/>
      <w:r w:rsidRPr="00C67B7F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652C31C" w14:textId="43632F40" w:rsidR="00C67B7F" w:rsidRPr="00C67B7F" w:rsidRDefault="00C67B7F" w:rsidP="00C67B7F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7B7F">
        <w:rPr>
          <w:rFonts w:ascii="Times New Roman" w:hAnsi="Times New Roman" w:cs="Times New Roman"/>
          <w:sz w:val="28"/>
          <w:szCs w:val="28"/>
          <w:lang w:val="uk-UA"/>
        </w:rPr>
        <w:t>Системи, створені за допомогою евристичного програмування.</w:t>
      </w:r>
    </w:p>
    <w:p w14:paraId="7DC93A09" w14:textId="7CA6DFF8" w:rsidR="00C67B7F" w:rsidRDefault="00C67B7F" w:rsidP="00745DD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28EB2D99" w14:textId="77777777" w:rsidR="00C67B7F" w:rsidRPr="00F506B5" w:rsidRDefault="00C67B7F" w:rsidP="00745DD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1B632C3C" w14:textId="77777777" w:rsidR="00745DD9" w:rsidRPr="00745DD9" w:rsidRDefault="00745DD9" w:rsidP="00745DD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3A7C8A" w14:textId="22F5F360" w:rsidR="00D07676" w:rsidRDefault="00D07676" w:rsidP="00F0306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7676">
        <w:rPr>
          <w:rFonts w:ascii="Times New Roman" w:hAnsi="Times New Roman" w:cs="Times New Roman"/>
          <w:sz w:val="28"/>
          <w:szCs w:val="28"/>
          <w:lang w:val="uk-UA"/>
        </w:rPr>
        <w:t>Охарактеризуйте технологію експертних систем.</w:t>
      </w:r>
    </w:p>
    <w:p w14:paraId="76C1600A" w14:textId="77777777" w:rsidR="00C67B7F" w:rsidRDefault="00C67B7F" w:rsidP="008E5AB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7D727CD" w14:textId="0A09DF54" w:rsidR="008E5AB9" w:rsidRPr="00100CDF" w:rsidRDefault="00622303" w:rsidP="00D07676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C67B7F" w:rsidRPr="00E46E42">
        <w:rPr>
          <w:rFonts w:ascii="Times New Roman" w:hAnsi="Times New Roman" w:cs="Times New Roman"/>
          <w:b/>
          <w:bCs/>
          <w:sz w:val="28"/>
          <w:szCs w:val="28"/>
          <w:lang w:val="uk-UA"/>
        </w:rPr>
        <w:t>Експертна система</w:t>
      </w:r>
      <w:r w:rsidR="00E46E42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C67B7F" w:rsidRPr="00C67B7F">
        <w:rPr>
          <w:rFonts w:ascii="Times New Roman" w:hAnsi="Times New Roman" w:cs="Times New Roman"/>
          <w:sz w:val="28"/>
          <w:szCs w:val="28"/>
          <w:lang w:val="uk-UA"/>
        </w:rPr>
        <w:t>—</w:t>
      </w:r>
      <w:r w:rsidR="00100CD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100CDF" w:rsidRPr="00100CDF">
        <w:rPr>
          <w:rFonts w:ascii="Times New Roman" w:hAnsi="Times New Roman" w:cs="Times New Roman"/>
          <w:sz w:val="28"/>
          <w:szCs w:val="28"/>
          <w:lang w:val="uk-UA"/>
        </w:rPr>
        <w:t>інтелектуальна програма, що використовує формалізовані знання для часткової заміни експерта у вирішенні задач з результатом, не гіршим за рішення фахівця</w:t>
      </w:r>
      <w:r w:rsidR="00100CDF" w:rsidRPr="00100CD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F2CAD14" w14:textId="77777777" w:rsidR="007B4D47" w:rsidRDefault="007B4D47" w:rsidP="008E5AB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B08E4C" w14:textId="467B65A7" w:rsidR="007B4D47" w:rsidRPr="007B4D47" w:rsidRDefault="007B4D47" w:rsidP="007B4D47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B4D47">
        <w:rPr>
          <w:rFonts w:ascii="Times New Roman" w:hAnsi="Times New Roman" w:cs="Times New Roman"/>
          <w:b/>
          <w:bCs/>
          <w:sz w:val="28"/>
          <w:szCs w:val="28"/>
          <w:lang w:val="uk-UA"/>
        </w:rPr>
        <w:t>Ключові особливості</w:t>
      </w:r>
      <w:r w:rsidRPr="007B4D47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33722905" w14:textId="28CBE388" w:rsidR="003B42DC" w:rsidRPr="003B42DC" w:rsidRDefault="003B42DC" w:rsidP="003B42D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3B42DC">
        <w:rPr>
          <w:rFonts w:ascii="Times New Roman" w:hAnsi="Times New Roman" w:cs="Times New Roman"/>
          <w:sz w:val="28"/>
          <w:szCs w:val="28"/>
          <w:lang w:val="uk-UA"/>
        </w:rPr>
        <w:t>Моделювання мислення: Моделює не фізичну природу об'єкта, а механізм мислення людини;</w:t>
      </w:r>
    </w:p>
    <w:p w14:paraId="412BA529" w14:textId="773E7DEF" w:rsidR="007B4D47" w:rsidRDefault="007B4D47" w:rsidP="007B4D4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D47">
        <w:rPr>
          <w:rFonts w:ascii="Times New Roman" w:hAnsi="Times New Roman" w:cs="Times New Roman"/>
          <w:sz w:val="28"/>
          <w:szCs w:val="28"/>
          <w:lang w:val="uk-UA"/>
        </w:rPr>
        <w:t>Відокремлення знань: Знання зберігаються окремо від програмного коду (у Базі знань)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8644E64" w14:textId="77777777" w:rsidR="007B4D47" w:rsidRDefault="007B4D47" w:rsidP="007B4D4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D47">
        <w:rPr>
          <w:rFonts w:ascii="Times New Roman" w:hAnsi="Times New Roman" w:cs="Times New Roman"/>
          <w:sz w:val="28"/>
          <w:szCs w:val="28"/>
          <w:lang w:val="uk-UA"/>
        </w:rPr>
        <w:t>Евристика: Використання наближених методів ("правил великого пальця") замість жорстких алгоритмів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43F4A70" w14:textId="07FA8D69" w:rsidR="00E5718D" w:rsidRPr="003B42DC" w:rsidRDefault="007B4D47" w:rsidP="008E5AB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D47">
        <w:rPr>
          <w:rFonts w:ascii="Times New Roman" w:hAnsi="Times New Roman" w:cs="Times New Roman"/>
          <w:sz w:val="28"/>
          <w:szCs w:val="28"/>
          <w:lang w:val="uk-UA"/>
        </w:rPr>
        <w:t>Пояснення: Здатність пояснити, як і чому отримано конкретне рішення.</w:t>
      </w:r>
    </w:p>
    <w:p w14:paraId="0935F921" w14:textId="77777777" w:rsidR="00AB7463" w:rsidRDefault="00AB7463" w:rsidP="00B028E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D1DD7AA" w14:textId="77777777" w:rsidR="00AB7463" w:rsidRDefault="00AB7463" w:rsidP="00B028E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1D5496F" w14:textId="74D65D22" w:rsidR="00B028E1" w:rsidRPr="00434DE8" w:rsidRDefault="00B028E1" w:rsidP="00B028E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B028E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Узагальнена архітектура</w:t>
      </w:r>
      <w:r w:rsidR="00434DE8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5F2AC27D" w14:textId="77777777" w:rsidR="00B028E1" w:rsidRDefault="00B028E1" w:rsidP="00B028E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База знань (БЗ): Довгострокові правила та факти про предметну область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1F768EF" w14:textId="6E218BB4" w:rsidR="00B028E1" w:rsidRDefault="00B028E1" w:rsidP="00B028E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Робоча пам’ять (</w:t>
      </w:r>
      <w:r>
        <w:rPr>
          <w:rFonts w:ascii="Times New Roman" w:hAnsi="Times New Roman" w:cs="Times New Roman"/>
          <w:sz w:val="28"/>
          <w:szCs w:val="28"/>
          <w:lang w:val="ru-UA"/>
        </w:rPr>
        <w:t>БД</w:t>
      </w:r>
      <w:r w:rsidRPr="00B028E1">
        <w:rPr>
          <w:rFonts w:ascii="Times New Roman" w:hAnsi="Times New Roman" w:cs="Times New Roman"/>
          <w:sz w:val="28"/>
          <w:szCs w:val="28"/>
          <w:lang w:val="uk-UA"/>
        </w:rPr>
        <w:t>): Поточні дані конкретної задачі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22D4757" w14:textId="77777777" w:rsidR="00B028E1" w:rsidRPr="00B028E1" w:rsidRDefault="00B028E1" w:rsidP="00B028E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028E1">
        <w:rPr>
          <w:rFonts w:ascii="Times New Roman" w:hAnsi="Times New Roman" w:cs="Times New Roman"/>
          <w:sz w:val="28"/>
          <w:szCs w:val="28"/>
          <w:lang w:val="uk-UA"/>
        </w:rPr>
        <w:t>Вирішувач</w:t>
      </w:r>
      <w:proofErr w:type="spellEnd"/>
      <w:r w:rsidRPr="00B028E1">
        <w:rPr>
          <w:rFonts w:ascii="Times New Roman" w:hAnsi="Times New Roman" w:cs="Times New Roman"/>
          <w:sz w:val="28"/>
          <w:szCs w:val="28"/>
          <w:lang w:val="uk-UA"/>
        </w:rPr>
        <w:t xml:space="preserve"> (Інтерпретатор): Механізм, що застосовує правила з Бази знань до даних з Робочої пам'яті;</w:t>
      </w:r>
    </w:p>
    <w:p w14:paraId="54443E3F" w14:textId="77777777" w:rsidR="00B028E1" w:rsidRPr="00B028E1" w:rsidRDefault="00B028E1" w:rsidP="00B028E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Компонент набуття знань: Автоматизує наповнення системи знаннями експерта.</w:t>
      </w:r>
    </w:p>
    <w:p w14:paraId="4FE31869" w14:textId="77777777" w:rsidR="00B028E1" w:rsidRPr="00B028E1" w:rsidRDefault="00B028E1" w:rsidP="00B028E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Пояснювальний компонент: Пояснює хід отримання рішення.</w:t>
      </w:r>
    </w:p>
    <w:p w14:paraId="18108DB4" w14:textId="79456EE3" w:rsidR="00B028E1" w:rsidRPr="00B028E1" w:rsidRDefault="00B028E1" w:rsidP="00B028E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Діалоговий компонент (Інтелектуальний інтерфейс): Спілкування з користувачем.</w:t>
      </w:r>
    </w:p>
    <w:p w14:paraId="1F489B33" w14:textId="3B1FD71C" w:rsidR="00E5718D" w:rsidRDefault="00E5718D" w:rsidP="008E5AB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6008D2C" w14:textId="3C35A029" w:rsidR="00B028E1" w:rsidRPr="00B028E1" w:rsidRDefault="00B028E1" w:rsidP="00B028E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B028E1">
        <w:rPr>
          <w:rFonts w:ascii="Times New Roman" w:hAnsi="Times New Roman" w:cs="Times New Roman"/>
          <w:b/>
          <w:bCs/>
          <w:sz w:val="28"/>
          <w:szCs w:val="28"/>
          <w:lang w:val="uk-UA"/>
        </w:rPr>
        <w:t>Класифікація</w:t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0E5E896B" w14:textId="77777777" w:rsidR="00B028E1" w:rsidRDefault="00B028E1" w:rsidP="00B028E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За часом:</w:t>
      </w:r>
    </w:p>
    <w:p w14:paraId="7C7D381E" w14:textId="40DC24DE" w:rsidR="00B028E1" w:rsidRDefault="00B028E1" w:rsidP="00B028E1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Статичні: Вхідні дані не змінюються під час роботи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0E48C85" w14:textId="77777777" w:rsidR="00B028E1" w:rsidRDefault="00B028E1" w:rsidP="00B028E1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Динамічні: Працюють у реальному часі зі змінними даними (моніторинг).</w:t>
      </w:r>
    </w:p>
    <w:p w14:paraId="6DE4E8CC" w14:textId="77777777" w:rsidR="00B028E1" w:rsidRDefault="00B028E1" w:rsidP="00B028E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За типом рішення:</w:t>
      </w:r>
    </w:p>
    <w:p w14:paraId="6B0D98E7" w14:textId="099F8D11" w:rsidR="00B028E1" w:rsidRDefault="00B028E1" w:rsidP="00B028E1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Аналітичні: Вибір з готових варіантів (діагностика)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30C8B04" w14:textId="12FC1064" w:rsidR="00B028E1" w:rsidRPr="00B028E1" w:rsidRDefault="00B028E1" w:rsidP="00B028E1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Синтетичні: Створення нового об'єкта (планування, проектування).</w:t>
      </w:r>
    </w:p>
    <w:p w14:paraId="333DD0CD" w14:textId="012CE6D4" w:rsidR="00B028E1" w:rsidRDefault="00B028E1" w:rsidP="00B028E1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AC12A15" w14:textId="2D78AD40" w:rsidR="005B3BF6" w:rsidRPr="005B3BF6" w:rsidRDefault="005B3BF6" w:rsidP="005B3BF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BF6">
        <w:rPr>
          <w:rFonts w:ascii="Times New Roman" w:hAnsi="Times New Roman" w:cs="Times New Roman"/>
          <w:b/>
          <w:bCs/>
          <w:sz w:val="28"/>
          <w:szCs w:val="28"/>
          <w:lang w:val="uk-UA"/>
        </w:rPr>
        <w:t>Сфери застосування</w:t>
      </w:r>
      <w:r w:rsidRPr="005B3BF6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F2520C1" w14:textId="77777777" w:rsidR="005B3BF6" w:rsidRDefault="005B3BF6" w:rsidP="005B3BF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BF6">
        <w:rPr>
          <w:rFonts w:ascii="Times New Roman" w:hAnsi="Times New Roman" w:cs="Times New Roman"/>
          <w:sz w:val="28"/>
          <w:szCs w:val="28"/>
          <w:lang w:val="uk-UA"/>
        </w:rPr>
        <w:t>Діагностика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B639E44" w14:textId="77777777" w:rsidR="005B3BF6" w:rsidRDefault="005B3BF6" w:rsidP="005B3BF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BF6">
        <w:rPr>
          <w:rFonts w:ascii="Times New Roman" w:hAnsi="Times New Roman" w:cs="Times New Roman"/>
          <w:sz w:val="28"/>
          <w:szCs w:val="28"/>
          <w:lang w:val="uk-UA"/>
        </w:rPr>
        <w:t>Прогнозування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AB62AE6" w14:textId="77777777" w:rsidR="005B3BF6" w:rsidRDefault="005B3BF6" w:rsidP="005B3BF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BF6">
        <w:rPr>
          <w:rFonts w:ascii="Times New Roman" w:hAnsi="Times New Roman" w:cs="Times New Roman"/>
          <w:sz w:val="28"/>
          <w:szCs w:val="28"/>
          <w:lang w:val="uk-UA"/>
        </w:rPr>
        <w:t>Планування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C1CB152" w14:textId="77777777" w:rsidR="005B3BF6" w:rsidRDefault="005B3BF6" w:rsidP="005B3BF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BF6">
        <w:rPr>
          <w:rFonts w:ascii="Times New Roman" w:hAnsi="Times New Roman" w:cs="Times New Roman"/>
          <w:sz w:val="28"/>
          <w:szCs w:val="28"/>
          <w:lang w:val="uk-UA"/>
        </w:rPr>
        <w:t>Інтерпретація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2A011CF" w14:textId="7A802D7E" w:rsidR="005B3BF6" w:rsidRPr="005B3BF6" w:rsidRDefault="005B3BF6" w:rsidP="005B3BF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3BF6">
        <w:rPr>
          <w:rFonts w:ascii="Times New Roman" w:hAnsi="Times New Roman" w:cs="Times New Roman"/>
          <w:sz w:val="28"/>
          <w:szCs w:val="28"/>
          <w:lang w:val="uk-UA"/>
        </w:rPr>
        <w:t>Навчання</w:t>
      </w:r>
      <w:r w:rsidR="002E122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3CF2CCC" w14:textId="77777777" w:rsidR="005B3BF6" w:rsidRPr="00B028E1" w:rsidRDefault="005B3BF6" w:rsidP="00B028E1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8012BA" w14:textId="3CCA2E7A" w:rsidR="00B028E1" w:rsidRPr="00B028E1" w:rsidRDefault="00B028E1" w:rsidP="00B028E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B028E1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Переваги та обмеження</w:t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313E846E" w14:textId="3365C774" w:rsidR="00B028E1" w:rsidRPr="00B028E1" w:rsidRDefault="00B028E1" w:rsidP="001309B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Плюси: Знання не зникають і не втомлюються; тиражування досвіду унікальних фахівців; робота в небезпечних умовах.</w:t>
      </w:r>
    </w:p>
    <w:p w14:paraId="3AF098B9" w14:textId="5EBFC5AE" w:rsidR="00B028E1" w:rsidRDefault="00B028E1" w:rsidP="001309B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8E1">
        <w:rPr>
          <w:rFonts w:ascii="Times New Roman" w:hAnsi="Times New Roman" w:cs="Times New Roman"/>
          <w:sz w:val="28"/>
          <w:szCs w:val="28"/>
          <w:lang w:val="uk-UA"/>
        </w:rPr>
        <w:t>Мінуси: Вузька спеціалізація; відсутність "здорового глузду"; складність вилучення знань з людини-експерта.</w:t>
      </w:r>
    </w:p>
    <w:p w14:paraId="7E0F8670" w14:textId="77777777" w:rsidR="00434DE8" w:rsidRPr="00E5718D" w:rsidRDefault="00434DE8" w:rsidP="008E5AB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BF9BDB" w14:textId="77777777" w:rsidR="00D07676" w:rsidRDefault="00D07676" w:rsidP="00F0306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07676">
        <w:rPr>
          <w:rFonts w:ascii="Times New Roman" w:hAnsi="Times New Roman" w:cs="Times New Roman"/>
          <w:sz w:val="28"/>
          <w:szCs w:val="28"/>
          <w:lang w:val="uk-UA"/>
        </w:rPr>
        <w:lastRenderedPageBreak/>
        <w:t>Охарактеризуйте використання мобільних технологій в інтелектуальних інформаційних системах.</w:t>
      </w:r>
    </w:p>
    <w:p w14:paraId="01C473B8" w14:textId="2C60C903" w:rsidR="00E73217" w:rsidRDefault="00E73217" w:rsidP="00E7321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6DC49DE" w14:textId="38F5E8A9" w:rsidR="001F10D2" w:rsidRPr="001F10D2" w:rsidRDefault="001F10D2" w:rsidP="001F10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5C2A12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Мобільні технології</w:t>
      </w:r>
      <w:r w:rsidRPr="001F10D2">
        <w:rPr>
          <w:rFonts w:ascii="Times New Roman" w:hAnsi="Times New Roman" w:cs="Times New Roman"/>
          <w:sz w:val="28"/>
          <w:szCs w:val="28"/>
          <w:lang w:val="uk-UA"/>
        </w:rPr>
        <w:t xml:space="preserve"> (m-</w:t>
      </w:r>
      <w:proofErr w:type="spellStart"/>
      <w:r w:rsidRPr="001F10D2">
        <w:rPr>
          <w:rFonts w:ascii="Times New Roman" w:hAnsi="Times New Roman" w:cs="Times New Roman"/>
          <w:sz w:val="28"/>
          <w:szCs w:val="28"/>
          <w:lang w:val="uk-UA"/>
        </w:rPr>
        <w:t>Commerce</w:t>
      </w:r>
      <w:proofErr w:type="spellEnd"/>
      <w:r w:rsidRPr="001F10D2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0C0A9195" w14:textId="4CEB6D4A" w:rsidR="001F10D2" w:rsidRPr="001F10D2" w:rsidRDefault="001F10D2" w:rsidP="001F10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F10D2">
        <w:rPr>
          <w:rFonts w:ascii="Times New Roman" w:hAnsi="Times New Roman" w:cs="Times New Roman"/>
          <w:sz w:val="28"/>
          <w:szCs w:val="28"/>
          <w:lang w:val="uk-UA"/>
        </w:rPr>
        <w:t>m-</w:t>
      </w:r>
      <w:proofErr w:type="spellStart"/>
      <w:r w:rsidRPr="001F10D2">
        <w:rPr>
          <w:rFonts w:ascii="Times New Roman" w:hAnsi="Times New Roman" w:cs="Times New Roman"/>
          <w:sz w:val="28"/>
          <w:szCs w:val="28"/>
          <w:lang w:val="uk-UA"/>
        </w:rPr>
        <w:t>Commerce</w:t>
      </w:r>
      <w:proofErr w:type="spellEnd"/>
      <w:r w:rsidRPr="001F10D2">
        <w:rPr>
          <w:rFonts w:ascii="Times New Roman" w:hAnsi="Times New Roman" w:cs="Times New Roman"/>
          <w:sz w:val="28"/>
          <w:szCs w:val="28"/>
          <w:lang w:val="uk-UA"/>
        </w:rPr>
        <w:t>: Новий тип бізнесу через мобільні пристрої.</w:t>
      </w:r>
    </w:p>
    <w:p w14:paraId="180C4771" w14:textId="640C0A66" w:rsidR="001F10D2" w:rsidRDefault="001F10D2" w:rsidP="001F10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F10D2">
        <w:rPr>
          <w:rFonts w:ascii="Times New Roman" w:hAnsi="Times New Roman" w:cs="Times New Roman"/>
          <w:sz w:val="28"/>
          <w:szCs w:val="28"/>
          <w:lang w:val="uk-UA"/>
        </w:rPr>
        <w:t>Новий суб'єкт: Мобільний користувач (менеджер, клієнт).</w:t>
      </w:r>
    </w:p>
    <w:p w14:paraId="3CF7D89A" w14:textId="0B3D54DB" w:rsidR="00EF4CC5" w:rsidRDefault="00EF4CC5" w:rsidP="001F10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4F4FF9E" w14:textId="7BB425DB" w:rsidR="00EF4CC5" w:rsidRPr="00E07017" w:rsidRDefault="00EF4CC5" w:rsidP="00E07017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F4CC5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Мобільні продажі</w:t>
      </w:r>
      <w:r w:rsidR="00E07017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r w:rsidR="00E07017" w:rsidRPr="00E07017">
        <w:rPr>
          <w:rFonts w:ascii="Times New Roman" w:hAnsi="Times New Roman" w:cs="Times New Roman"/>
          <w:sz w:val="28"/>
          <w:szCs w:val="28"/>
          <w:lang w:val="ru-UA"/>
        </w:rPr>
        <w:t>(</w:t>
      </w:r>
      <w:r w:rsidR="00E07017" w:rsidRPr="00E07017">
        <w:rPr>
          <w:rFonts w:ascii="Times New Roman" w:hAnsi="Times New Roman" w:cs="Times New Roman"/>
          <w:sz w:val="28"/>
          <w:szCs w:val="28"/>
          <w:lang w:val="uk-UA"/>
        </w:rPr>
        <w:t>організація автоматизованого процесу роботи торгових представників, оперативний зв'язок з офісом та облік продажів за допомогою SMS-технологій</w:t>
      </w:r>
      <w:r w:rsidR="00E07017" w:rsidRPr="00E07017">
        <w:rPr>
          <w:rFonts w:ascii="Times New Roman" w:hAnsi="Times New Roman" w:cs="Times New Roman"/>
          <w:sz w:val="28"/>
          <w:szCs w:val="28"/>
          <w:lang w:val="ru-UA"/>
        </w:rPr>
        <w:t>)</w:t>
      </w:r>
    </w:p>
    <w:p w14:paraId="61BAF006" w14:textId="77777777" w:rsidR="00EF4CC5" w:rsidRPr="00885BFE" w:rsidRDefault="00EF4CC5" w:rsidP="00EF4CC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>Функції:</w:t>
      </w:r>
    </w:p>
    <w:p w14:paraId="7D19D470" w14:textId="573FBB5D" w:rsidR="00EF4CC5" w:rsidRPr="00885BFE" w:rsidRDefault="00EF4CC5" w:rsidP="00EF4CC5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 xml:space="preserve">Формування заявок </w:t>
      </w:r>
      <w:proofErr w:type="spellStart"/>
      <w:r w:rsidRPr="00885BFE">
        <w:rPr>
          <w:rFonts w:ascii="Times New Roman" w:hAnsi="Times New Roman" w:cs="Times New Roman"/>
          <w:sz w:val="28"/>
          <w:szCs w:val="28"/>
          <w:lang w:val="uk-UA"/>
        </w:rPr>
        <w:t>online</w:t>
      </w:r>
      <w:proofErr w:type="spellEnd"/>
      <w:r w:rsidRPr="00885BFE">
        <w:rPr>
          <w:rFonts w:ascii="Times New Roman" w:hAnsi="Times New Roman" w:cs="Times New Roman"/>
          <w:sz w:val="28"/>
          <w:szCs w:val="28"/>
          <w:lang w:val="uk-UA"/>
        </w:rPr>
        <w:t xml:space="preserve"> (доступ до залишків складу);</w:t>
      </w:r>
    </w:p>
    <w:p w14:paraId="0070FCA6" w14:textId="77777777" w:rsidR="00EF4CC5" w:rsidRPr="00885BFE" w:rsidRDefault="00EF4CC5" w:rsidP="00EF4CC5">
      <w:pPr>
        <w:pStyle w:val="ListParagraph"/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 xml:space="preserve">Друк </w:t>
      </w:r>
      <w:proofErr w:type="spellStart"/>
      <w:r w:rsidRPr="00885BFE">
        <w:rPr>
          <w:rFonts w:ascii="Times New Roman" w:hAnsi="Times New Roman" w:cs="Times New Roman"/>
          <w:sz w:val="28"/>
          <w:szCs w:val="28"/>
          <w:lang w:val="uk-UA"/>
        </w:rPr>
        <w:t>чеків</w:t>
      </w:r>
      <w:proofErr w:type="spellEnd"/>
      <w:r w:rsidRPr="00885BFE">
        <w:rPr>
          <w:rFonts w:ascii="Times New Roman" w:hAnsi="Times New Roman" w:cs="Times New Roman"/>
          <w:sz w:val="28"/>
          <w:szCs w:val="28"/>
          <w:lang w:val="uk-UA"/>
        </w:rPr>
        <w:t>/накладних на місці (портативний принтер).</w:t>
      </w:r>
    </w:p>
    <w:p w14:paraId="659C6C07" w14:textId="24F9063C" w:rsidR="00EF4CC5" w:rsidRPr="00885BFE" w:rsidRDefault="00EF4CC5" w:rsidP="00EF4CC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>Ефект: Економія часу на замовлення (до 75%), актуальність даних, зменшення помилок.</w:t>
      </w:r>
    </w:p>
    <w:p w14:paraId="4AECFEEB" w14:textId="2D33926B" w:rsidR="00EF4CC5" w:rsidRPr="00885BFE" w:rsidRDefault="00EF4CC5" w:rsidP="001F10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EEDC541" w14:textId="3FFB34C7" w:rsidR="005C2A12" w:rsidRPr="00E07017" w:rsidRDefault="005C2A12" w:rsidP="005C2A12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885BFE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Мобільний маркетинг</w:t>
      </w:r>
      <w:r w:rsidR="00E07017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r w:rsidR="00E07017">
        <w:rPr>
          <w:rFonts w:ascii="Times New Roman" w:hAnsi="Times New Roman" w:cs="Times New Roman"/>
          <w:sz w:val="28"/>
          <w:szCs w:val="28"/>
          <w:lang w:val="ru-UA"/>
        </w:rPr>
        <w:t>(</w:t>
      </w:r>
      <w:r w:rsidR="00E07017" w:rsidRPr="00E07017">
        <w:rPr>
          <w:rFonts w:ascii="Times New Roman" w:hAnsi="Times New Roman" w:cs="Times New Roman"/>
          <w:sz w:val="28"/>
          <w:szCs w:val="28"/>
          <w:lang w:val="uk-UA"/>
        </w:rPr>
        <w:t>сукупність заходів, пов’язаних з просуванням  товарів та послуг з використанням технологій мобільного зв’язку</w:t>
      </w:r>
      <w:r w:rsidR="00E07017">
        <w:rPr>
          <w:rFonts w:ascii="Times New Roman" w:hAnsi="Times New Roman" w:cs="Times New Roman"/>
          <w:sz w:val="28"/>
          <w:szCs w:val="28"/>
          <w:lang w:val="ru-UA"/>
        </w:rPr>
        <w:t>)</w:t>
      </w:r>
    </w:p>
    <w:p w14:paraId="038C2251" w14:textId="77777777" w:rsidR="005C2A12" w:rsidRPr="00885BFE" w:rsidRDefault="005C2A12" w:rsidP="005C2A1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ab/>
        <w:t>Інструменти:</w:t>
      </w:r>
    </w:p>
    <w:p w14:paraId="6F8FC056" w14:textId="77777777" w:rsidR="005C2A12" w:rsidRPr="00885BFE" w:rsidRDefault="005C2A12" w:rsidP="005C2A1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>SMS-розсилки: Інформування про акції/рахунки (банки, страхові);</w:t>
      </w:r>
    </w:p>
    <w:p w14:paraId="2538B677" w14:textId="77777777" w:rsidR="005C2A12" w:rsidRPr="00885BFE" w:rsidRDefault="005C2A12" w:rsidP="005C2A1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5BFE">
        <w:rPr>
          <w:rFonts w:ascii="Times New Roman" w:hAnsi="Times New Roman" w:cs="Times New Roman"/>
          <w:sz w:val="28"/>
          <w:szCs w:val="28"/>
          <w:lang w:val="uk-UA"/>
        </w:rPr>
        <w:t>Промоакції</w:t>
      </w:r>
      <w:proofErr w:type="spellEnd"/>
      <w:r w:rsidRPr="00885BFE">
        <w:rPr>
          <w:rFonts w:ascii="Times New Roman" w:hAnsi="Times New Roman" w:cs="Times New Roman"/>
          <w:sz w:val="28"/>
          <w:szCs w:val="28"/>
          <w:lang w:val="uk-UA"/>
        </w:rPr>
        <w:t>: Лотереї, реєстрація кодів через SMS;</w:t>
      </w:r>
    </w:p>
    <w:p w14:paraId="5CD326E0" w14:textId="77777777" w:rsidR="005C2A12" w:rsidRPr="00885BFE" w:rsidRDefault="005C2A12" w:rsidP="005C2A1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5BFE">
        <w:rPr>
          <w:rFonts w:ascii="Times New Roman" w:hAnsi="Times New Roman" w:cs="Times New Roman"/>
          <w:sz w:val="28"/>
          <w:szCs w:val="28"/>
          <w:lang w:val="uk-UA"/>
        </w:rPr>
        <w:t>Bluetooth</w:t>
      </w:r>
      <w:proofErr w:type="spellEnd"/>
      <w:r w:rsidRPr="00885BFE">
        <w:rPr>
          <w:rFonts w:ascii="Times New Roman" w:hAnsi="Times New Roman" w:cs="Times New Roman"/>
          <w:sz w:val="28"/>
          <w:szCs w:val="28"/>
          <w:lang w:val="uk-UA"/>
        </w:rPr>
        <w:t>-маркетинг: Розсилка в локальній зоні дії;</w:t>
      </w:r>
    </w:p>
    <w:p w14:paraId="092A23F8" w14:textId="77777777" w:rsidR="005C2A12" w:rsidRPr="00885BFE" w:rsidRDefault="005C2A12" w:rsidP="005C2A1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 xml:space="preserve">Інтерактив: SMS-чати на екранах під час </w:t>
      </w:r>
      <w:proofErr w:type="spellStart"/>
      <w:r w:rsidRPr="00885BFE">
        <w:rPr>
          <w:rFonts w:ascii="Times New Roman" w:hAnsi="Times New Roman" w:cs="Times New Roman"/>
          <w:sz w:val="28"/>
          <w:szCs w:val="28"/>
          <w:lang w:val="uk-UA"/>
        </w:rPr>
        <w:t>івентів</w:t>
      </w:r>
      <w:proofErr w:type="spellEnd"/>
      <w:r w:rsidRPr="00885BFE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E84D4CF" w14:textId="4902BD6F" w:rsidR="005C2A12" w:rsidRPr="00885BFE" w:rsidRDefault="005C2A12" w:rsidP="005C2A1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5BFE">
        <w:rPr>
          <w:rFonts w:ascii="Times New Roman" w:hAnsi="Times New Roman" w:cs="Times New Roman"/>
          <w:sz w:val="28"/>
          <w:szCs w:val="28"/>
          <w:lang w:val="uk-UA"/>
        </w:rPr>
        <w:t>Wap</w:t>
      </w:r>
      <w:proofErr w:type="spellEnd"/>
      <w:r w:rsidRPr="00885BFE">
        <w:rPr>
          <w:rFonts w:ascii="Times New Roman" w:hAnsi="Times New Roman" w:cs="Times New Roman"/>
          <w:sz w:val="28"/>
          <w:szCs w:val="28"/>
          <w:lang w:val="uk-UA"/>
        </w:rPr>
        <w:t>-реклама: Банери з функцією Click2call (миттєвий дзвінок).</w:t>
      </w:r>
    </w:p>
    <w:p w14:paraId="1EC52901" w14:textId="30B29000" w:rsidR="00D07676" w:rsidRPr="00885BFE" w:rsidRDefault="00CE65AA" w:rsidP="00D0767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5EBFA48B" w14:textId="32A88B34" w:rsidR="005C2A12" w:rsidRPr="00E07017" w:rsidRDefault="005C2A12" w:rsidP="005C2A12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885BFE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Мобільні платежі</w:t>
      </w:r>
      <w:r w:rsidR="00E07017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r w:rsidR="00E07017">
        <w:rPr>
          <w:rFonts w:ascii="Times New Roman" w:hAnsi="Times New Roman" w:cs="Times New Roman"/>
          <w:sz w:val="28"/>
          <w:szCs w:val="28"/>
          <w:lang w:val="ru-UA"/>
        </w:rPr>
        <w:t>(</w:t>
      </w:r>
      <w:r w:rsidR="00E07017" w:rsidRPr="00E07017">
        <w:rPr>
          <w:rFonts w:ascii="Times New Roman" w:hAnsi="Times New Roman" w:cs="Times New Roman"/>
          <w:sz w:val="28"/>
          <w:szCs w:val="28"/>
          <w:lang w:val="uk-UA"/>
        </w:rPr>
        <w:t>застосування мобільних телефонів як платіжного інструмента</w:t>
      </w:r>
      <w:r w:rsidR="00E07017">
        <w:rPr>
          <w:rFonts w:ascii="Times New Roman" w:hAnsi="Times New Roman" w:cs="Times New Roman"/>
          <w:sz w:val="28"/>
          <w:szCs w:val="28"/>
          <w:lang w:val="ru-UA"/>
        </w:rPr>
        <w:t>)</w:t>
      </w:r>
    </w:p>
    <w:p w14:paraId="2232A8E9" w14:textId="77777777" w:rsidR="005C2A12" w:rsidRPr="00885BFE" w:rsidRDefault="005C2A12" w:rsidP="005C2A1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>Види: Близька відстань (транспорт) та віддалені (дрібні суми &lt;$50);</w:t>
      </w:r>
    </w:p>
    <w:p w14:paraId="209B492B" w14:textId="77777777" w:rsidR="005C2A12" w:rsidRPr="00885BFE" w:rsidRDefault="005C2A12" w:rsidP="005C2A1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>Мобільний банкінг (Керування рахунком):</w:t>
      </w:r>
    </w:p>
    <w:p w14:paraId="6B40A94C" w14:textId="1821A952" w:rsidR="005C2A12" w:rsidRPr="00885BFE" w:rsidRDefault="005C2A12" w:rsidP="005C2A12"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>STK: Меню в SIM-картці;</w:t>
      </w:r>
    </w:p>
    <w:p w14:paraId="1BB9D441" w14:textId="77777777" w:rsidR="005C2A12" w:rsidRPr="00885BFE" w:rsidRDefault="005C2A12" w:rsidP="005C2A12"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85BFE">
        <w:rPr>
          <w:rFonts w:ascii="Times New Roman" w:hAnsi="Times New Roman" w:cs="Times New Roman"/>
          <w:sz w:val="28"/>
          <w:szCs w:val="28"/>
          <w:lang w:val="uk-UA"/>
        </w:rPr>
        <w:lastRenderedPageBreak/>
        <w:t>Java</w:t>
      </w:r>
      <w:proofErr w:type="spellEnd"/>
      <w:r w:rsidRPr="00885BFE">
        <w:rPr>
          <w:rFonts w:ascii="Times New Roman" w:hAnsi="Times New Roman" w:cs="Times New Roman"/>
          <w:sz w:val="28"/>
          <w:szCs w:val="28"/>
          <w:lang w:val="uk-UA"/>
        </w:rPr>
        <w:t>: Окремий додаток у телефоні;</w:t>
      </w:r>
    </w:p>
    <w:p w14:paraId="77ED04F4" w14:textId="2C531312" w:rsidR="00E73217" w:rsidRPr="00885BFE" w:rsidRDefault="005C2A12" w:rsidP="005C2A12"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5BFE">
        <w:rPr>
          <w:rFonts w:ascii="Times New Roman" w:hAnsi="Times New Roman" w:cs="Times New Roman"/>
          <w:sz w:val="28"/>
          <w:szCs w:val="28"/>
          <w:lang w:val="uk-UA"/>
        </w:rPr>
        <w:t>SMS-</w:t>
      </w:r>
      <w:proofErr w:type="spellStart"/>
      <w:r w:rsidRPr="00885BFE">
        <w:rPr>
          <w:rFonts w:ascii="Times New Roman" w:hAnsi="Times New Roman" w:cs="Times New Roman"/>
          <w:sz w:val="28"/>
          <w:szCs w:val="28"/>
          <w:lang w:val="uk-UA"/>
        </w:rPr>
        <w:t>banking</w:t>
      </w:r>
      <w:proofErr w:type="spellEnd"/>
      <w:r w:rsidRPr="00885BFE">
        <w:rPr>
          <w:rFonts w:ascii="Times New Roman" w:hAnsi="Times New Roman" w:cs="Times New Roman"/>
          <w:sz w:val="28"/>
          <w:szCs w:val="28"/>
          <w:lang w:val="uk-UA"/>
        </w:rPr>
        <w:t>: Тільки інформування (баланс).</w:t>
      </w:r>
    </w:p>
    <w:sectPr w:rsidR="00E73217" w:rsidRPr="00885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3BE4"/>
    <w:multiLevelType w:val="hybridMultilevel"/>
    <w:tmpl w:val="9E12C6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07286A"/>
    <w:multiLevelType w:val="hybridMultilevel"/>
    <w:tmpl w:val="3642F5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F76267"/>
    <w:multiLevelType w:val="hybridMultilevel"/>
    <w:tmpl w:val="9472682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99B2433"/>
    <w:multiLevelType w:val="hybridMultilevel"/>
    <w:tmpl w:val="039E175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0CF66153"/>
    <w:multiLevelType w:val="hybridMultilevel"/>
    <w:tmpl w:val="17543B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4E4B17"/>
    <w:multiLevelType w:val="hybridMultilevel"/>
    <w:tmpl w:val="7A44E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D697B"/>
    <w:multiLevelType w:val="hybridMultilevel"/>
    <w:tmpl w:val="CA303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00F8C"/>
    <w:multiLevelType w:val="hybridMultilevel"/>
    <w:tmpl w:val="401A9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050D7"/>
    <w:multiLevelType w:val="hybridMultilevel"/>
    <w:tmpl w:val="2FBA7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4372F0"/>
    <w:multiLevelType w:val="hybridMultilevel"/>
    <w:tmpl w:val="7A36C57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8365E5E"/>
    <w:multiLevelType w:val="hybridMultilevel"/>
    <w:tmpl w:val="B38801E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11" w15:restartNumberingAfterBreak="0">
    <w:nsid w:val="2BE6434A"/>
    <w:multiLevelType w:val="hybridMultilevel"/>
    <w:tmpl w:val="3E861F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1720B9"/>
    <w:multiLevelType w:val="multilevel"/>
    <w:tmpl w:val="1830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C3F4F"/>
    <w:multiLevelType w:val="hybridMultilevel"/>
    <w:tmpl w:val="1BBAF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D19F4"/>
    <w:multiLevelType w:val="hybridMultilevel"/>
    <w:tmpl w:val="C908BB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AA142A"/>
    <w:multiLevelType w:val="hybridMultilevel"/>
    <w:tmpl w:val="B4A01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441F69"/>
    <w:multiLevelType w:val="hybridMultilevel"/>
    <w:tmpl w:val="7640D2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3D5896"/>
    <w:multiLevelType w:val="hybridMultilevel"/>
    <w:tmpl w:val="6E2277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ED815AC"/>
    <w:multiLevelType w:val="hybridMultilevel"/>
    <w:tmpl w:val="246A7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C225EB"/>
    <w:multiLevelType w:val="hybridMultilevel"/>
    <w:tmpl w:val="D694A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9B67D8"/>
    <w:multiLevelType w:val="hybridMultilevel"/>
    <w:tmpl w:val="248EC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7C5958"/>
    <w:multiLevelType w:val="hybridMultilevel"/>
    <w:tmpl w:val="9860F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A66DA9"/>
    <w:multiLevelType w:val="hybridMultilevel"/>
    <w:tmpl w:val="7B9EE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5C1DEE"/>
    <w:multiLevelType w:val="hybridMultilevel"/>
    <w:tmpl w:val="BB3C84AA"/>
    <w:lvl w:ilvl="0" w:tplc="72B88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4D0079"/>
    <w:multiLevelType w:val="hybridMultilevel"/>
    <w:tmpl w:val="9FE484FC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5" w15:restartNumberingAfterBreak="0">
    <w:nsid w:val="7917333C"/>
    <w:multiLevelType w:val="hybridMultilevel"/>
    <w:tmpl w:val="7BE2E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307625"/>
    <w:multiLevelType w:val="hybridMultilevel"/>
    <w:tmpl w:val="5A7479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97D11CA"/>
    <w:multiLevelType w:val="hybridMultilevel"/>
    <w:tmpl w:val="49FA6A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1"/>
  </w:num>
  <w:num w:numId="4">
    <w:abstractNumId w:val="11"/>
  </w:num>
  <w:num w:numId="5">
    <w:abstractNumId w:val="4"/>
  </w:num>
  <w:num w:numId="6">
    <w:abstractNumId w:val="15"/>
  </w:num>
  <w:num w:numId="7">
    <w:abstractNumId w:val="17"/>
  </w:num>
  <w:num w:numId="8">
    <w:abstractNumId w:val="1"/>
  </w:num>
  <w:num w:numId="9">
    <w:abstractNumId w:val="14"/>
  </w:num>
  <w:num w:numId="10">
    <w:abstractNumId w:val="18"/>
  </w:num>
  <w:num w:numId="11">
    <w:abstractNumId w:val="27"/>
  </w:num>
  <w:num w:numId="12">
    <w:abstractNumId w:val="23"/>
  </w:num>
  <w:num w:numId="13">
    <w:abstractNumId w:val="6"/>
  </w:num>
  <w:num w:numId="14">
    <w:abstractNumId w:val="26"/>
  </w:num>
  <w:num w:numId="15">
    <w:abstractNumId w:val="22"/>
  </w:num>
  <w:num w:numId="16">
    <w:abstractNumId w:val="0"/>
  </w:num>
  <w:num w:numId="17">
    <w:abstractNumId w:val="10"/>
  </w:num>
  <w:num w:numId="18">
    <w:abstractNumId w:val="2"/>
  </w:num>
  <w:num w:numId="19">
    <w:abstractNumId w:val="9"/>
  </w:num>
  <w:num w:numId="20">
    <w:abstractNumId w:val="24"/>
  </w:num>
  <w:num w:numId="21">
    <w:abstractNumId w:val="3"/>
  </w:num>
  <w:num w:numId="22">
    <w:abstractNumId w:val="12"/>
  </w:num>
  <w:num w:numId="23">
    <w:abstractNumId w:val="19"/>
  </w:num>
  <w:num w:numId="24">
    <w:abstractNumId w:val="13"/>
  </w:num>
  <w:num w:numId="25">
    <w:abstractNumId w:val="25"/>
  </w:num>
  <w:num w:numId="26">
    <w:abstractNumId w:val="20"/>
  </w:num>
  <w:num w:numId="27">
    <w:abstractNumId w:val="16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3C"/>
    <w:rsid w:val="000342ED"/>
    <w:rsid w:val="00057593"/>
    <w:rsid w:val="000A2B40"/>
    <w:rsid w:val="00100CDF"/>
    <w:rsid w:val="00117526"/>
    <w:rsid w:val="001309BC"/>
    <w:rsid w:val="001A0677"/>
    <w:rsid w:val="001B391E"/>
    <w:rsid w:val="001B40FF"/>
    <w:rsid w:val="001F10D2"/>
    <w:rsid w:val="001F6CC6"/>
    <w:rsid w:val="00214A33"/>
    <w:rsid w:val="002248C9"/>
    <w:rsid w:val="00240A36"/>
    <w:rsid w:val="002873A0"/>
    <w:rsid w:val="002E1220"/>
    <w:rsid w:val="002F3903"/>
    <w:rsid w:val="003208C7"/>
    <w:rsid w:val="003B42DC"/>
    <w:rsid w:val="00416328"/>
    <w:rsid w:val="00434DE8"/>
    <w:rsid w:val="0046651A"/>
    <w:rsid w:val="00477276"/>
    <w:rsid w:val="004E754E"/>
    <w:rsid w:val="004F4857"/>
    <w:rsid w:val="00531B58"/>
    <w:rsid w:val="00537268"/>
    <w:rsid w:val="005A2A53"/>
    <w:rsid w:val="005A4FD7"/>
    <w:rsid w:val="005B3BF6"/>
    <w:rsid w:val="005C2A12"/>
    <w:rsid w:val="00622303"/>
    <w:rsid w:val="00685B2C"/>
    <w:rsid w:val="006F326A"/>
    <w:rsid w:val="00726E8D"/>
    <w:rsid w:val="00745DD9"/>
    <w:rsid w:val="007738BA"/>
    <w:rsid w:val="00781310"/>
    <w:rsid w:val="007B4D47"/>
    <w:rsid w:val="00813E3C"/>
    <w:rsid w:val="008170C1"/>
    <w:rsid w:val="008431A0"/>
    <w:rsid w:val="0087208B"/>
    <w:rsid w:val="00872AD2"/>
    <w:rsid w:val="00885BFE"/>
    <w:rsid w:val="00897057"/>
    <w:rsid w:val="008D3213"/>
    <w:rsid w:val="008E5AB9"/>
    <w:rsid w:val="008F60A3"/>
    <w:rsid w:val="0095169E"/>
    <w:rsid w:val="009526DE"/>
    <w:rsid w:val="00983F90"/>
    <w:rsid w:val="00992E04"/>
    <w:rsid w:val="009E0D35"/>
    <w:rsid w:val="00A35C25"/>
    <w:rsid w:val="00A93BCC"/>
    <w:rsid w:val="00AB7463"/>
    <w:rsid w:val="00B028E1"/>
    <w:rsid w:val="00B24CA7"/>
    <w:rsid w:val="00B84EA5"/>
    <w:rsid w:val="00B87F1A"/>
    <w:rsid w:val="00B949CE"/>
    <w:rsid w:val="00BA5937"/>
    <w:rsid w:val="00BC0904"/>
    <w:rsid w:val="00BC6522"/>
    <w:rsid w:val="00BD464B"/>
    <w:rsid w:val="00C25911"/>
    <w:rsid w:val="00C319DF"/>
    <w:rsid w:val="00C44D76"/>
    <w:rsid w:val="00C45105"/>
    <w:rsid w:val="00C52A2F"/>
    <w:rsid w:val="00C62534"/>
    <w:rsid w:val="00C67B7F"/>
    <w:rsid w:val="00C922E5"/>
    <w:rsid w:val="00CB70FF"/>
    <w:rsid w:val="00CC1CAD"/>
    <w:rsid w:val="00CD4448"/>
    <w:rsid w:val="00CE65AA"/>
    <w:rsid w:val="00D07676"/>
    <w:rsid w:val="00D15137"/>
    <w:rsid w:val="00D361BD"/>
    <w:rsid w:val="00D62D9D"/>
    <w:rsid w:val="00D72EB5"/>
    <w:rsid w:val="00D86790"/>
    <w:rsid w:val="00D9254E"/>
    <w:rsid w:val="00DB083A"/>
    <w:rsid w:val="00E07017"/>
    <w:rsid w:val="00E37670"/>
    <w:rsid w:val="00E46E42"/>
    <w:rsid w:val="00E5718D"/>
    <w:rsid w:val="00E73217"/>
    <w:rsid w:val="00E81003"/>
    <w:rsid w:val="00EF4CC5"/>
    <w:rsid w:val="00F0306C"/>
    <w:rsid w:val="00F34960"/>
    <w:rsid w:val="00F34B92"/>
    <w:rsid w:val="00F506B5"/>
    <w:rsid w:val="00F62714"/>
    <w:rsid w:val="00FB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D03F4"/>
  <w15:chartTrackingRefBased/>
  <w15:docId w15:val="{B3123F6E-4E51-452D-B4C1-AB2C21E9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Новиков</dc:creator>
  <cp:keywords/>
  <dc:description/>
  <cp:lastModifiedBy>Данил Новиков</cp:lastModifiedBy>
  <cp:revision>94</cp:revision>
  <dcterms:created xsi:type="dcterms:W3CDTF">2025-12-11T06:45:00Z</dcterms:created>
  <dcterms:modified xsi:type="dcterms:W3CDTF">2026-01-02T08:54:00Z</dcterms:modified>
</cp:coreProperties>
</file>