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E761C" w14:textId="13701BF4" w:rsidR="00C6613D" w:rsidRDefault="6350F7CE" w:rsidP="006C18F5">
      <w:pPr>
        <w:pStyle w:val="Titre1"/>
        <w:spacing w:before="0" w:after="0" w:line="276" w:lineRule="auto"/>
        <w:rPr>
          <w:rFonts w:ascii="Open Sans" w:hAnsi="Open Sans" w:cs="Open Sans"/>
          <w:lang w:val="fr-FR"/>
        </w:rPr>
      </w:pPr>
      <w:r w:rsidRPr="009B681C">
        <w:rPr>
          <w:rFonts w:ascii="Open Sans" w:hAnsi="Open Sans" w:cs="Open Sans"/>
          <w:lang w:val="fr-FR"/>
        </w:rPr>
        <w:t>Fiche de sy</w:t>
      </w:r>
      <w:r w:rsidR="0BB04EB7" w:rsidRPr="009B681C">
        <w:rPr>
          <w:rFonts w:ascii="Open Sans" w:hAnsi="Open Sans" w:cs="Open Sans"/>
          <w:lang w:val="fr-FR"/>
        </w:rPr>
        <w:t>nt</w:t>
      </w:r>
      <w:r w:rsidRPr="009B681C">
        <w:rPr>
          <w:rFonts w:ascii="Open Sans" w:hAnsi="Open Sans" w:cs="Open Sans"/>
          <w:lang w:val="fr-FR"/>
        </w:rPr>
        <w:t>hè</w:t>
      </w:r>
      <w:r w:rsidR="359E3099" w:rsidRPr="009B681C">
        <w:rPr>
          <w:rFonts w:ascii="Open Sans" w:hAnsi="Open Sans" w:cs="Open Sans"/>
          <w:lang w:val="fr-FR"/>
        </w:rPr>
        <w:t>s</w:t>
      </w:r>
      <w:r w:rsidRPr="009B681C">
        <w:rPr>
          <w:rFonts w:ascii="Open Sans" w:hAnsi="Open Sans" w:cs="Open Sans"/>
          <w:lang w:val="fr-FR"/>
        </w:rPr>
        <w:t xml:space="preserve">e </w:t>
      </w:r>
      <w:r w:rsidR="00DB1C2E" w:rsidRPr="009B681C">
        <w:rPr>
          <w:rFonts w:ascii="Open Sans" w:hAnsi="Open Sans" w:cs="Open Sans"/>
          <w:lang w:val="fr-FR"/>
        </w:rPr>
        <w:br/>
      </w:r>
      <w:r w:rsidRPr="009B681C">
        <w:rPr>
          <w:rFonts w:ascii="Open Sans" w:hAnsi="Open Sans" w:cs="Open Sans"/>
          <w:lang w:val="fr-FR"/>
        </w:rPr>
        <w:t xml:space="preserve">Unité </w:t>
      </w:r>
      <w:r w:rsidR="003D200A">
        <w:rPr>
          <w:rFonts w:ascii="Open Sans" w:hAnsi="Open Sans" w:cs="Open Sans"/>
          <w:lang w:val="fr-FR"/>
        </w:rPr>
        <w:t>12</w:t>
      </w:r>
      <w:r w:rsidR="00B16277">
        <w:rPr>
          <w:rFonts w:ascii="Open Sans" w:hAnsi="Open Sans" w:cs="Open Sans"/>
          <w:lang w:val="fr-FR"/>
        </w:rPr>
        <w:t xml:space="preserve"> </w:t>
      </w:r>
      <w:r w:rsidR="003D200A">
        <w:rPr>
          <w:rFonts w:ascii="Open Sans" w:hAnsi="Open Sans" w:cs="Open Sans"/>
          <w:lang w:val="fr-FR"/>
        </w:rPr>
        <w:t>–</w:t>
      </w:r>
      <w:r w:rsidR="00B16277">
        <w:rPr>
          <w:rFonts w:ascii="Open Sans" w:hAnsi="Open Sans" w:cs="Open Sans"/>
          <w:lang w:val="fr-FR"/>
        </w:rPr>
        <w:t xml:space="preserve"> </w:t>
      </w:r>
      <w:r w:rsidR="003D200A">
        <w:rPr>
          <w:rFonts w:ascii="Open Sans" w:hAnsi="Open Sans" w:cs="Open Sans"/>
          <w:lang w:val="fr-FR"/>
        </w:rPr>
        <w:t>Les organisations syndicales</w:t>
      </w:r>
    </w:p>
    <w:p w14:paraId="3597FB90" w14:textId="77777777" w:rsidR="00C6613D" w:rsidRDefault="00C6613D" w:rsidP="00DB1C2E">
      <w:pPr>
        <w:spacing w:before="120" w:after="120" w:line="240" w:lineRule="auto"/>
        <w:rPr>
          <w:rFonts w:cs="Open Sans"/>
          <w:lang w:val="fr-FR"/>
        </w:rPr>
      </w:pPr>
    </w:p>
    <w:p w14:paraId="0CC11A11" w14:textId="31254DC3" w:rsidR="003D200A" w:rsidRDefault="003D200A" w:rsidP="003D200A">
      <w:pPr>
        <w:rPr>
          <w:lang w:val="fr-FR"/>
        </w:rPr>
      </w:pPr>
      <w:r>
        <w:rPr>
          <w:lang w:val="fr-FR"/>
        </w:rPr>
        <w:t>Dans le cadre de leur bon fonctionnement, les organisations syndicales peuvent collecter et utiliser les données personnelles nécessaires, en lien avec la finalité de l’utilisation.</w:t>
      </w:r>
    </w:p>
    <w:p w14:paraId="1B3580DE" w14:textId="77777777" w:rsidR="00EE6B9C" w:rsidRPr="009B681C" w:rsidRDefault="00EE6B9C" w:rsidP="003D200A">
      <w:pPr>
        <w:rPr>
          <w:lang w:val="fr-FR"/>
        </w:rPr>
      </w:pPr>
    </w:p>
    <w:p w14:paraId="4A9A5960" w14:textId="78313CE8" w:rsidR="00C41B2B" w:rsidRDefault="00B16277" w:rsidP="00B16277">
      <w:pPr>
        <w:pStyle w:val="Titre2"/>
        <w:numPr>
          <w:ilvl w:val="0"/>
          <w:numId w:val="44"/>
        </w:numPr>
        <w:rPr>
          <w:lang w:val="fr-FR"/>
        </w:rPr>
      </w:pPr>
      <w:r>
        <w:rPr>
          <w:lang w:val="fr-FR"/>
        </w:rPr>
        <w:t>Données collectées</w:t>
      </w:r>
    </w:p>
    <w:p w14:paraId="20458D70" w14:textId="3BD6BE56" w:rsidR="00C41B2B" w:rsidRDefault="003D200A" w:rsidP="00C41B2B">
      <w:pPr>
        <w:rPr>
          <w:lang w:val="fr-FR"/>
        </w:rPr>
      </w:pPr>
      <w:r>
        <w:rPr>
          <w:lang w:val="fr-FR"/>
        </w:rPr>
        <w:t>Voici plusieurs exemples de données pouvant être collectées lors d’une adhésion :</w:t>
      </w:r>
    </w:p>
    <w:p w14:paraId="13A43C1A" w14:textId="49DDD64B" w:rsidR="00B16277" w:rsidRDefault="003D200A" w:rsidP="00B16277">
      <w:pPr>
        <w:pStyle w:val="Paragraphedeliste"/>
        <w:numPr>
          <w:ilvl w:val="0"/>
          <w:numId w:val="39"/>
        </w:numPr>
        <w:rPr>
          <w:lang w:val="fr-FR"/>
        </w:rPr>
      </w:pPr>
      <w:r>
        <w:rPr>
          <w:lang w:val="fr-FR"/>
        </w:rPr>
        <w:t>l’identification et le contact de la personne,</w:t>
      </w:r>
    </w:p>
    <w:p w14:paraId="7415594D" w14:textId="0BBD9151" w:rsidR="003D200A" w:rsidRDefault="003D200A" w:rsidP="00B16277">
      <w:pPr>
        <w:pStyle w:val="Paragraphedeliste"/>
        <w:numPr>
          <w:ilvl w:val="0"/>
          <w:numId w:val="39"/>
        </w:numPr>
        <w:rPr>
          <w:lang w:val="fr-FR"/>
        </w:rPr>
      </w:pPr>
      <w:r>
        <w:rPr>
          <w:lang w:val="fr-FR"/>
        </w:rPr>
        <w:t>sa situation professionnelle,</w:t>
      </w:r>
    </w:p>
    <w:p w14:paraId="7D83EA98" w14:textId="5CC433F0" w:rsidR="003D200A" w:rsidRPr="00B16277" w:rsidRDefault="003D200A" w:rsidP="00B16277">
      <w:pPr>
        <w:pStyle w:val="Paragraphedeliste"/>
        <w:numPr>
          <w:ilvl w:val="0"/>
          <w:numId w:val="39"/>
        </w:numPr>
        <w:rPr>
          <w:lang w:val="fr-FR"/>
        </w:rPr>
      </w:pPr>
      <w:r>
        <w:rPr>
          <w:lang w:val="fr-FR"/>
        </w:rPr>
        <w:t xml:space="preserve">les données en lien avec la cotisation (par exemple, </w:t>
      </w:r>
      <w:r w:rsidR="004B37C5">
        <w:rPr>
          <w:lang w:val="fr-FR"/>
        </w:rPr>
        <w:t>le niveau de rémunération</w:t>
      </w:r>
      <w:r>
        <w:rPr>
          <w:lang w:val="fr-FR"/>
        </w:rPr>
        <w:t>).</w:t>
      </w:r>
    </w:p>
    <w:p w14:paraId="745F58C1" w14:textId="77777777" w:rsidR="00C41B2B" w:rsidRPr="00C41B2B" w:rsidRDefault="00C41B2B" w:rsidP="00C41B2B">
      <w:pPr>
        <w:rPr>
          <w:lang w:val="fr-FR"/>
        </w:rPr>
      </w:pPr>
    </w:p>
    <w:p w14:paraId="7AD84BAB" w14:textId="124C2011" w:rsidR="00C41B2B" w:rsidRDefault="003D200A" w:rsidP="00B16277">
      <w:pPr>
        <w:pStyle w:val="Titre2"/>
        <w:numPr>
          <w:ilvl w:val="0"/>
          <w:numId w:val="44"/>
        </w:numPr>
        <w:rPr>
          <w:lang w:val="fr-FR"/>
        </w:rPr>
      </w:pPr>
      <w:r>
        <w:rPr>
          <w:lang w:val="fr-FR"/>
        </w:rPr>
        <w:t>Conservation des données</w:t>
      </w:r>
    </w:p>
    <w:p w14:paraId="3C9259DA" w14:textId="033162F8" w:rsidR="00B16277" w:rsidRDefault="003D200A" w:rsidP="00B16277">
      <w:pPr>
        <w:rPr>
          <w:lang w:val="fr-FR"/>
        </w:rPr>
      </w:pPr>
      <w:r>
        <w:rPr>
          <w:lang w:val="fr-FR"/>
        </w:rPr>
        <w:t xml:space="preserve">Cette durée de conservation est limitée et définie en fonction de la finalité. Par exemple, </w:t>
      </w:r>
      <w:r w:rsidR="009D2FC5">
        <w:rPr>
          <w:lang w:val="fr-FR"/>
        </w:rPr>
        <w:t xml:space="preserve">les </w:t>
      </w:r>
      <w:r>
        <w:rPr>
          <w:lang w:val="fr-FR"/>
        </w:rPr>
        <w:t>d</w:t>
      </w:r>
      <w:r w:rsidRPr="003D200A">
        <w:rPr>
          <w:lang w:val="fr-FR"/>
        </w:rPr>
        <w:t xml:space="preserve">onnées utilisées pour la gestion des adhérents </w:t>
      </w:r>
      <w:r>
        <w:rPr>
          <w:lang w:val="fr-FR"/>
        </w:rPr>
        <w:t>peuvent être conservées pendant la d</w:t>
      </w:r>
      <w:r w:rsidRPr="003D200A">
        <w:rPr>
          <w:lang w:val="fr-FR"/>
        </w:rPr>
        <w:t>ur</w:t>
      </w:r>
      <w:r w:rsidRPr="003D200A">
        <w:rPr>
          <w:rFonts w:cs="Open Sans"/>
          <w:lang w:val="fr-FR"/>
        </w:rPr>
        <w:t>é</w:t>
      </w:r>
      <w:r w:rsidRPr="003D200A">
        <w:rPr>
          <w:lang w:val="fr-FR"/>
        </w:rPr>
        <w:t xml:space="preserve">e </w:t>
      </w:r>
      <w:r w:rsidR="009D2FC5">
        <w:rPr>
          <w:lang w:val="fr-FR"/>
        </w:rPr>
        <w:t>d’</w:t>
      </w:r>
      <w:r w:rsidRPr="003D200A">
        <w:rPr>
          <w:lang w:val="fr-FR"/>
        </w:rPr>
        <w:t>adh</w:t>
      </w:r>
      <w:r w:rsidRPr="003D200A">
        <w:rPr>
          <w:rFonts w:cs="Open Sans"/>
          <w:lang w:val="fr-FR"/>
        </w:rPr>
        <w:t>é</w:t>
      </w:r>
      <w:r w:rsidRPr="003D200A">
        <w:rPr>
          <w:lang w:val="fr-FR"/>
        </w:rPr>
        <w:t>sion + 4 ans apr</w:t>
      </w:r>
      <w:r w:rsidRPr="003D200A">
        <w:rPr>
          <w:rFonts w:cs="Open Sans"/>
          <w:lang w:val="fr-FR"/>
        </w:rPr>
        <w:t>è</w:t>
      </w:r>
      <w:r w:rsidRPr="003D200A">
        <w:rPr>
          <w:lang w:val="fr-FR"/>
        </w:rPr>
        <w:t xml:space="preserve">s </w:t>
      </w:r>
      <w:r>
        <w:rPr>
          <w:lang w:val="fr-FR"/>
        </w:rPr>
        <w:t xml:space="preserve">le </w:t>
      </w:r>
      <w:r w:rsidRPr="003D200A">
        <w:rPr>
          <w:lang w:val="fr-FR"/>
        </w:rPr>
        <w:t>dernier contact</w:t>
      </w:r>
      <w:r>
        <w:rPr>
          <w:lang w:val="fr-FR"/>
        </w:rPr>
        <w:t xml:space="preserve"> </w:t>
      </w:r>
      <w:r w:rsidR="004B37C5">
        <w:rPr>
          <w:lang w:val="fr-FR"/>
        </w:rPr>
        <w:t>en restreignant l’accès</w:t>
      </w:r>
      <w:r w:rsidRPr="003D200A">
        <w:rPr>
          <w:lang w:val="fr-FR"/>
        </w:rPr>
        <w:t>.</w:t>
      </w:r>
    </w:p>
    <w:p w14:paraId="5F230E84" w14:textId="77777777" w:rsidR="003D200A" w:rsidRDefault="003D200A" w:rsidP="00B16277">
      <w:pPr>
        <w:rPr>
          <w:lang w:val="fr-FR"/>
        </w:rPr>
      </w:pPr>
    </w:p>
    <w:p w14:paraId="32085E88" w14:textId="45831FC5" w:rsidR="00B16277" w:rsidRPr="00B16277" w:rsidRDefault="00B16277" w:rsidP="00B16277">
      <w:pPr>
        <w:pStyle w:val="Titre2"/>
        <w:numPr>
          <w:ilvl w:val="0"/>
          <w:numId w:val="44"/>
        </w:numPr>
        <w:rPr>
          <w:lang w:val="fr-FR"/>
        </w:rPr>
      </w:pPr>
      <w:r>
        <w:rPr>
          <w:lang w:val="fr-FR"/>
        </w:rPr>
        <w:t>Sécurité</w:t>
      </w:r>
      <w:r w:rsidR="003D200A">
        <w:rPr>
          <w:lang w:val="fr-FR"/>
        </w:rPr>
        <w:t xml:space="preserve"> et confidentialité</w:t>
      </w:r>
    </w:p>
    <w:p w14:paraId="3444DE5C" w14:textId="657D75B7" w:rsidR="00C41B2B" w:rsidRDefault="003D200A" w:rsidP="00C41B2B">
      <w:pPr>
        <w:rPr>
          <w:lang w:val="fr-FR"/>
        </w:rPr>
      </w:pPr>
      <w:r>
        <w:rPr>
          <w:lang w:val="fr-FR"/>
        </w:rPr>
        <w:t>Pour assurer au mieux la sécurité et la confidentialité des données personnelles, 3 pratiques sont à mettre en place :</w:t>
      </w:r>
    </w:p>
    <w:p w14:paraId="0353B573" w14:textId="334BED5D" w:rsidR="00B16277" w:rsidRDefault="003D200A" w:rsidP="003D200A">
      <w:pPr>
        <w:pStyle w:val="Paragraphedeliste"/>
        <w:numPr>
          <w:ilvl w:val="0"/>
          <w:numId w:val="45"/>
        </w:numPr>
        <w:rPr>
          <w:lang w:val="fr-FR"/>
        </w:rPr>
      </w:pPr>
      <w:r>
        <w:rPr>
          <w:lang w:val="fr-FR"/>
        </w:rPr>
        <w:t>sensibiliser les utilisateurs,</w:t>
      </w:r>
    </w:p>
    <w:p w14:paraId="2E74B7C2" w14:textId="5FC7DD2F" w:rsidR="003D200A" w:rsidRDefault="003D200A" w:rsidP="003D200A">
      <w:pPr>
        <w:pStyle w:val="Paragraphedeliste"/>
        <w:numPr>
          <w:ilvl w:val="0"/>
          <w:numId w:val="45"/>
        </w:numPr>
        <w:rPr>
          <w:lang w:val="fr-FR"/>
        </w:rPr>
      </w:pPr>
      <w:r>
        <w:rPr>
          <w:lang w:val="fr-FR"/>
        </w:rPr>
        <w:t>limiter les accès,</w:t>
      </w:r>
    </w:p>
    <w:p w14:paraId="0EA14A48" w14:textId="386D2C51" w:rsidR="003D200A" w:rsidRDefault="003D200A" w:rsidP="003D200A">
      <w:pPr>
        <w:pStyle w:val="Paragraphedeliste"/>
        <w:numPr>
          <w:ilvl w:val="0"/>
          <w:numId w:val="45"/>
        </w:numPr>
        <w:rPr>
          <w:lang w:val="fr-FR"/>
        </w:rPr>
      </w:pPr>
      <w:r>
        <w:rPr>
          <w:lang w:val="fr-FR"/>
        </w:rPr>
        <w:lastRenderedPageBreak/>
        <w:t>sécuriser les données.</w:t>
      </w:r>
    </w:p>
    <w:p w14:paraId="5378DC62" w14:textId="77777777" w:rsidR="003D200A" w:rsidRPr="003D200A" w:rsidRDefault="003D200A" w:rsidP="003D200A">
      <w:pPr>
        <w:rPr>
          <w:lang w:val="fr-FR"/>
        </w:rPr>
      </w:pPr>
    </w:p>
    <w:p w14:paraId="2226EA92" w14:textId="1D1FF8A0" w:rsidR="00B16277" w:rsidRDefault="003D200A" w:rsidP="00B16277">
      <w:pPr>
        <w:pStyle w:val="Titre2"/>
        <w:numPr>
          <w:ilvl w:val="0"/>
          <w:numId w:val="44"/>
        </w:numPr>
        <w:rPr>
          <w:lang w:val="fr-FR"/>
        </w:rPr>
      </w:pPr>
      <w:r>
        <w:rPr>
          <w:lang w:val="fr-FR"/>
        </w:rPr>
        <w:t>Information des adhérents</w:t>
      </w:r>
    </w:p>
    <w:p w14:paraId="4E523885" w14:textId="18AE72ED" w:rsidR="00C41B2B" w:rsidRDefault="003D200A" w:rsidP="00C41B2B">
      <w:pPr>
        <w:rPr>
          <w:lang w:val="fr-FR"/>
        </w:rPr>
      </w:pPr>
      <w:r>
        <w:rPr>
          <w:lang w:val="fr-FR"/>
        </w:rPr>
        <w:t>L’adhérent doit être informé sur différents sujets, notamment :</w:t>
      </w:r>
    </w:p>
    <w:p w14:paraId="5AE6373A" w14:textId="5B03D06E" w:rsidR="003D200A" w:rsidRDefault="003D200A" w:rsidP="003D200A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>l’utilisation faite de ses données,</w:t>
      </w:r>
    </w:p>
    <w:p w14:paraId="496F5392" w14:textId="2CB6D46B" w:rsidR="003D200A" w:rsidRDefault="003D200A" w:rsidP="003D200A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 xml:space="preserve">les caractéristiques du traitement, </w:t>
      </w:r>
    </w:p>
    <w:p w14:paraId="5234C7E0" w14:textId="6FCC65C2" w:rsidR="003D200A" w:rsidRDefault="003D200A" w:rsidP="003D200A">
      <w:pPr>
        <w:pStyle w:val="Paragraphedeliste"/>
        <w:numPr>
          <w:ilvl w:val="0"/>
          <w:numId w:val="46"/>
        </w:numPr>
        <w:rPr>
          <w:lang w:val="fr-FR"/>
        </w:rPr>
      </w:pPr>
      <w:r>
        <w:rPr>
          <w:lang w:val="fr-FR"/>
        </w:rPr>
        <w:t>la possibilité d’exercer ses droits.</w:t>
      </w:r>
    </w:p>
    <w:p w14:paraId="40C0409D" w14:textId="77777777" w:rsidR="003D200A" w:rsidRPr="003D200A" w:rsidRDefault="003D200A" w:rsidP="003D200A">
      <w:pPr>
        <w:rPr>
          <w:lang w:val="fr-FR"/>
        </w:rPr>
      </w:pPr>
    </w:p>
    <w:p w14:paraId="69B8D728" w14:textId="77777777" w:rsidR="009D2FC5" w:rsidRDefault="009D2FC5" w:rsidP="009D2FC5">
      <w:pPr>
        <w:pStyle w:val="Titre2"/>
        <w:rPr>
          <w:lang w:val="fr-FR"/>
        </w:rPr>
      </w:pPr>
      <w:r>
        <w:rPr>
          <w:lang w:val="fr-FR"/>
        </w:rPr>
        <w:t>Ressources</w:t>
      </w:r>
    </w:p>
    <w:p w14:paraId="5AD0A8AC" w14:textId="2FCF9DFF" w:rsidR="003D200A" w:rsidRPr="003D200A" w:rsidRDefault="003D200A" w:rsidP="003D200A">
      <w:pPr>
        <w:rPr>
          <w:lang w:val="fr-FR"/>
        </w:rPr>
      </w:pPr>
      <w:r>
        <w:rPr>
          <w:lang w:val="fr-FR"/>
        </w:rPr>
        <w:t>Le guide</w:t>
      </w:r>
      <w:r w:rsidR="003E1E3C">
        <w:rPr>
          <w:lang w:val="fr-FR"/>
        </w:rPr>
        <w:t xml:space="preserve"> de la CNIL</w:t>
      </w:r>
      <w:r>
        <w:rPr>
          <w:lang w:val="fr-FR"/>
        </w:rPr>
        <w:t xml:space="preserve"> à destination des organisation</w:t>
      </w:r>
      <w:r w:rsidR="00641C92">
        <w:rPr>
          <w:lang w:val="fr-FR"/>
        </w:rPr>
        <w:t>s</w:t>
      </w:r>
      <w:r>
        <w:rPr>
          <w:lang w:val="fr-FR"/>
        </w:rPr>
        <w:t xml:space="preserve"> syndicales est une ressource pertinente.</w:t>
      </w:r>
      <w:bookmarkStart w:id="0" w:name="_GoBack"/>
      <w:bookmarkEnd w:id="0"/>
    </w:p>
    <w:sectPr w:rsidR="003D200A" w:rsidRPr="003D200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9FC527" w14:textId="77777777" w:rsidR="00B6656E" w:rsidRDefault="00B6656E" w:rsidP="00B6656E">
      <w:pPr>
        <w:spacing w:after="0" w:line="240" w:lineRule="auto"/>
      </w:pPr>
      <w:r>
        <w:separator/>
      </w:r>
    </w:p>
  </w:endnote>
  <w:endnote w:type="continuationSeparator" w:id="0">
    <w:p w14:paraId="7A916ED7" w14:textId="77777777" w:rsidR="00B6656E" w:rsidRDefault="00B6656E" w:rsidP="00B66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Tahoma"/>
    <w:charset w:val="00"/>
    <w:family w:val="auto"/>
    <w:pitch w:val="variable"/>
    <w:sig w:usb0="E00002FF" w:usb1="4000201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6CF68D" w14:textId="1BD8C837" w:rsidR="00B6656E" w:rsidRDefault="00B6656E">
    <w:pPr>
      <w:pStyle w:val="Pieddepage"/>
    </w:pPr>
    <w:r>
      <w:t>CNIL, 22/04/2025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6CB7BC" w14:textId="77777777" w:rsidR="00B6656E" w:rsidRDefault="00B6656E" w:rsidP="00B6656E">
      <w:pPr>
        <w:spacing w:after="0" w:line="240" w:lineRule="auto"/>
      </w:pPr>
      <w:r>
        <w:separator/>
      </w:r>
    </w:p>
  </w:footnote>
  <w:footnote w:type="continuationSeparator" w:id="0">
    <w:p w14:paraId="12B8ACCA" w14:textId="77777777" w:rsidR="00B6656E" w:rsidRDefault="00B6656E" w:rsidP="00B66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37829"/>
    <w:multiLevelType w:val="hybridMultilevel"/>
    <w:tmpl w:val="360AAD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52C42"/>
    <w:multiLevelType w:val="multilevel"/>
    <w:tmpl w:val="26F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F7D7E"/>
    <w:multiLevelType w:val="hybridMultilevel"/>
    <w:tmpl w:val="2DC8A5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76514"/>
    <w:multiLevelType w:val="hybridMultilevel"/>
    <w:tmpl w:val="18DC067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4635F"/>
    <w:multiLevelType w:val="hybridMultilevel"/>
    <w:tmpl w:val="E36AE1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B4C73"/>
    <w:multiLevelType w:val="hybridMultilevel"/>
    <w:tmpl w:val="1E669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3560A"/>
    <w:multiLevelType w:val="hybridMultilevel"/>
    <w:tmpl w:val="F1B447D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537097"/>
    <w:multiLevelType w:val="hybridMultilevel"/>
    <w:tmpl w:val="3CF61D1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E791A"/>
    <w:multiLevelType w:val="hybridMultilevel"/>
    <w:tmpl w:val="7658A9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C704A"/>
    <w:multiLevelType w:val="multilevel"/>
    <w:tmpl w:val="2AC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734DA"/>
    <w:multiLevelType w:val="hybridMultilevel"/>
    <w:tmpl w:val="A81E23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57DB1"/>
    <w:multiLevelType w:val="hybridMultilevel"/>
    <w:tmpl w:val="AA424D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B0096"/>
    <w:multiLevelType w:val="hybridMultilevel"/>
    <w:tmpl w:val="3DC28C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E5719F"/>
    <w:multiLevelType w:val="hybridMultilevel"/>
    <w:tmpl w:val="84B203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24B4B"/>
    <w:multiLevelType w:val="hybridMultilevel"/>
    <w:tmpl w:val="78749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A0FBF"/>
    <w:multiLevelType w:val="hybridMultilevel"/>
    <w:tmpl w:val="92762516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64C03F4"/>
    <w:multiLevelType w:val="hybridMultilevel"/>
    <w:tmpl w:val="A57C1D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5F387D"/>
    <w:multiLevelType w:val="hybridMultilevel"/>
    <w:tmpl w:val="CAE424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83E40"/>
    <w:multiLevelType w:val="hybridMultilevel"/>
    <w:tmpl w:val="A2B6C0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85778E"/>
    <w:multiLevelType w:val="multilevel"/>
    <w:tmpl w:val="8E0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F16563"/>
    <w:multiLevelType w:val="hybridMultilevel"/>
    <w:tmpl w:val="9B1E79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1724B5"/>
    <w:multiLevelType w:val="hybridMultilevel"/>
    <w:tmpl w:val="C8144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CF1210"/>
    <w:multiLevelType w:val="hybridMultilevel"/>
    <w:tmpl w:val="DE18DD4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8CF4CC6"/>
    <w:multiLevelType w:val="hybridMultilevel"/>
    <w:tmpl w:val="718A47F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2C7AEE"/>
    <w:multiLevelType w:val="hybridMultilevel"/>
    <w:tmpl w:val="BFC8F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D4AAB"/>
    <w:multiLevelType w:val="hybridMultilevel"/>
    <w:tmpl w:val="AB30E1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4C14C3"/>
    <w:multiLevelType w:val="hybridMultilevel"/>
    <w:tmpl w:val="50CE60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67FE4"/>
    <w:multiLevelType w:val="hybridMultilevel"/>
    <w:tmpl w:val="34A64B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B1085"/>
    <w:multiLevelType w:val="multilevel"/>
    <w:tmpl w:val="BDD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60A27"/>
    <w:multiLevelType w:val="hybridMultilevel"/>
    <w:tmpl w:val="7526CF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E44367"/>
    <w:multiLevelType w:val="hybridMultilevel"/>
    <w:tmpl w:val="F53CB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011F1"/>
    <w:multiLevelType w:val="hybridMultilevel"/>
    <w:tmpl w:val="1CCC0C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3E2F15"/>
    <w:multiLevelType w:val="hybridMultilevel"/>
    <w:tmpl w:val="EC087A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4E485C"/>
    <w:multiLevelType w:val="hybridMultilevel"/>
    <w:tmpl w:val="50CE60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93678A"/>
    <w:multiLevelType w:val="hybridMultilevel"/>
    <w:tmpl w:val="C3ECE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F567A4"/>
    <w:multiLevelType w:val="hybridMultilevel"/>
    <w:tmpl w:val="A3CA1E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41CBA"/>
    <w:multiLevelType w:val="hybridMultilevel"/>
    <w:tmpl w:val="6892FF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C812ECC"/>
    <w:multiLevelType w:val="hybridMultilevel"/>
    <w:tmpl w:val="4830E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37"/>
  </w:num>
  <w:num w:numId="4">
    <w:abstractNumId w:val="24"/>
  </w:num>
  <w:num w:numId="5">
    <w:abstractNumId w:val="40"/>
  </w:num>
  <w:num w:numId="6">
    <w:abstractNumId w:val="21"/>
  </w:num>
  <w:num w:numId="7">
    <w:abstractNumId w:val="32"/>
  </w:num>
  <w:num w:numId="8">
    <w:abstractNumId w:val="4"/>
  </w:num>
  <w:num w:numId="9">
    <w:abstractNumId w:val="23"/>
  </w:num>
  <w:num w:numId="10">
    <w:abstractNumId w:val="11"/>
  </w:num>
  <w:num w:numId="11">
    <w:abstractNumId w:val="34"/>
  </w:num>
  <w:num w:numId="12">
    <w:abstractNumId w:val="1"/>
  </w:num>
  <w:num w:numId="13">
    <w:abstractNumId w:val="27"/>
  </w:num>
  <w:num w:numId="14">
    <w:abstractNumId w:val="0"/>
  </w:num>
  <w:num w:numId="15">
    <w:abstractNumId w:val="45"/>
  </w:num>
  <w:num w:numId="16">
    <w:abstractNumId w:val="44"/>
  </w:num>
  <w:num w:numId="17">
    <w:abstractNumId w:val="15"/>
  </w:num>
  <w:num w:numId="18">
    <w:abstractNumId w:val="22"/>
  </w:num>
  <w:num w:numId="19">
    <w:abstractNumId w:val="26"/>
  </w:num>
  <w:num w:numId="20">
    <w:abstractNumId w:val="39"/>
  </w:num>
  <w:num w:numId="21">
    <w:abstractNumId w:val="29"/>
  </w:num>
  <w:num w:numId="22">
    <w:abstractNumId w:val="25"/>
  </w:num>
  <w:num w:numId="23">
    <w:abstractNumId w:val="3"/>
  </w:num>
  <w:num w:numId="24">
    <w:abstractNumId w:val="36"/>
  </w:num>
  <w:num w:numId="25">
    <w:abstractNumId w:val="5"/>
  </w:num>
  <w:num w:numId="26">
    <w:abstractNumId w:val="17"/>
  </w:num>
  <w:num w:numId="27">
    <w:abstractNumId w:val="10"/>
  </w:num>
  <w:num w:numId="28">
    <w:abstractNumId w:val="14"/>
  </w:num>
  <w:num w:numId="29">
    <w:abstractNumId w:val="41"/>
  </w:num>
  <w:num w:numId="30">
    <w:abstractNumId w:val="13"/>
  </w:num>
  <w:num w:numId="31">
    <w:abstractNumId w:val="7"/>
  </w:num>
  <w:num w:numId="32">
    <w:abstractNumId w:val="31"/>
  </w:num>
  <w:num w:numId="33">
    <w:abstractNumId w:val="38"/>
  </w:num>
  <w:num w:numId="34">
    <w:abstractNumId w:val="16"/>
  </w:num>
  <w:num w:numId="35">
    <w:abstractNumId w:val="30"/>
  </w:num>
  <w:num w:numId="36">
    <w:abstractNumId w:val="2"/>
  </w:num>
  <w:num w:numId="37">
    <w:abstractNumId w:val="6"/>
  </w:num>
  <w:num w:numId="38">
    <w:abstractNumId w:val="19"/>
  </w:num>
  <w:num w:numId="39">
    <w:abstractNumId w:val="20"/>
  </w:num>
  <w:num w:numId="40">
    <w:abstractNumId w:val="35"/>
  </w:num>
  <w:num w:numId="41">
    <w:abstractNumId w:val="18"/>
  </w:num>
  <w:num w:numId="42">
    <w:abstractNumId w:val="43"/>
  </w:num>
  <w:num w:numId="43">
    <w:abstractNumId w:val="8"/>
  </w:num>
  <w:num w:numId="44">
    <w:abstractNumId w:val="28"/>
  </w:num>
  <w:num w:numId="45">
    <w:abstractNumId w:val="33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9509B"/>
    <w:rsid w:val="001C1EDC"/>
    <w:rsid w:val="002C6DAB"/>
    <w:rsid w:val="002E6564"/>
    <w:rsid w:val="0038356A"/>
    <w:rsid w:val="003D0A8F"/>
    <w:rsid w:val="003D200A"/>
    <w:rsid w:val="003E1E3C"/>
    <w:rsid w:val="00423617"/>
    <w:rsid w:val="004B37C5"/>
    <w:rsid w:val="004D4025"/>
    <w:rsid w:val="004D61BF"/>
    <w:rsid w:val="00567CAE"/>
    <w:rsid w:val="00572B32"/>
    <w:rsid w:val="005779C3"/>
    <w:rsid w:val="0059445A"/>
    <w:rsid w:val="005D0A60"/>
    <w:rsid w:val="005F4031"/>
    <w:rsid w:val="00641C92"/>
    <w:rsid w:val="00682660"/>
    <w:rsid w:val="006C18F5"/>
    <w:rsid w:val="006D0966"/>
    <w:rsid w:val="007533AF"/>
    <w:rsid w:val="007809B3"/>
    <w:rsid w:val="00801867"/>
    <w:rsid w:val="008963EA"/>
    <w:rsid w:val="008B7C11"/>
    <w:rsid w:val="00962EDD"/>
    <w:rsid w:val="009772EB"/>
    <w:rsid w:val="009B681C"/>
    <w:rsid w:val="009D2FC5"/>
    <w:rsid w:val="00A447FD"/>
    <w:rsid w:val="00B16277"/>
    <w:rsid w:val="00B6656E"/>
    <w:rsid w:val="00B845E9"/>
    <w:rsid w:val="00BA5466"/>
    <w:rsid w:val="00C41B2B"/>
    <w:rsid w:val="00C6613D"/>
    <w:rsid w:val="00CA56FB"/>
    <w:rsid w:val="00CB435D"/>
    <w:rsid w:val="00D10262"/>
    <w:rsid w:val="00D25839"/>
    <w:rsid w:val="00D57A88"/>
    <w:rsid w:val="00D82D26"/>
    <w:rsid w:val="00DB1C2E"/>
    <w:rsid w:val="00DB7B1D"/>
    <w:rsid w:val="00DC77E7"/>
    <w:rsid w:val="00E022EA"/>
    <w:rsid w:val="00EE6B9C"/>
    <w:rsid w:val="00F33139"/>
    <w:rsid w:val="00F81202"/>
    <w:rsid w:val="00F946D1"/>
    <w:rsid w:val="00FB5730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613D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681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681C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946D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946D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946D1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946D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946D1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946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946D1"/>
    <w:rPr>
      <w:rFonts w:ascii="Segoe UI" w:hAnsi="Segoe UI" w:cs="Segoe UI"/>
      <w:sz w:val="18"/>
      <w:szCs w:val="18"/>
    </w:rPr>
  </w:style>
  <w:style w:type="paragraph" w:styleId="Rvision">
    <w:name w:val="Revision"/>
    <w:hidden/>
    <w:uiPriority w:val="99"/>
    <w:semiHidden/>
    <w:rsid w:val="004B37C5"/>
    <w:pPr>
      <w:spacing w:after="0" w:line="240" w:lineRule="auto"/>
    </w:pPr>
    <w:rPr>
      <w:rFonts w:ascii="Open Sans" w:hAnsi="Open Sans"/>
    </w:rPr>
  </w:style>
  <w:style w:type="paragraph" w:styleId="En-tte">
    <w:name w:val="header"/>
    <w:basedOn w:val="Normal"/>
    <w:link w:val="En-tteCar"/>
    <w:uiPriority w:val="99"/>
    <w:unhideWhenUsed/>
    <w:rsid w:val="00B665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656E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B665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656E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A4F0AF-5942-4D18-B1EC-B4872BC2A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07165E-7E3C-492B-8E96-5BEC7EBBDF51}">
  <ds:schemaRefs>
    <ds:schemaRef ds:uri="http://schemas.openxmlformats.org/package/2006/metadata/core-properties"/>
    <ds:schemaRef ds:uri="http://schemas.microsoft.com/office/2006/metadata/properties"/>
    <ds:schemaRef ds:uri="ef8a86a7-f256-403f-8c74-deea00256b2b"/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643bebab-4120-4606-a2b4-4e25ac26c926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1108</Characters>
  <Application>Microsoft Office Word</Application>
  <DocSecurity>2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39</cp:revision>
  <dcterms:created xsi:type="dcterms:W3CDTF">2024-11-05T10:40:00Z</dcterms:created>
  <dcterms:modified xsi:type="dcterms:W3CDTF">2025-04-22T14:01:00Z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