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46032" w:rsidP="008C79E0" w:rsidRDefault="00446032" w14:paraId="7B642014" w14:textId="11A5207A">
      <w:pPr>
        <w:pStyle w:val="Heading1"/>
      </w:pPr>
      <w:r>
        <w:t>Proble</w:t>
      </w:r>
      <w:r w:rsidR="6FF05A1D">
        <w:t>e</w:t>
      </w:r>
      <w:r w:rsidR="00B562A6">
        <w:t xml:space="preserve">m </w:t>
      </w:r>
    </w:p>
    <w:p w:rsidR="00422DFD" w:rsidP="00422DFD" w:rsidRDefault="00422DFD" w14:paraId="2C280F3D" w14:textId="141BA4C6">
      <w:r>
        <w:t xml:space="preserve">We merken dat bij het testen van de code, de sensor maar 1 keer </w:t>
      </w:r>
      <w:r w:rsidR="00C452FA">
        <w:t xml:space="preserve">zijn waardes via LoraWAN </w:t>
      </w:r>
      <w:r w:rsidR="5F944DDD">
        <w:t>doorstuurt</w:t>
      </w:r>
      <w:r w:rsidR="00C452FA">
        <w:t xml:space="preserve">, en door een </w:t>
      </w:r>
      <w:r w:rsidR="007C7D6B">
        <w:t>onverklaarbare</w:t>
      </w:r>
      <w:r w:rsidR="00C452FA">
        <w:t xml:space="preserve"> reden doet hij dit nadien niet meer</w:t>
      </w:r>
      <w:r w:rsidR="003465C6">
        <w:t xml:space="preserve"> (bij de volgende uitlezing van de </w:t>
      </w:r>
      <w:r w:rsidR="1FD157C4">
        <w:t>sensor) …</w:t>
      </w:r>
      <w:r w:rsidR="00C452FA">
        <w:t xml:space="preserve"> Hiervoor hebben we de volgende troubl</w:t>
      </w:r>
      <w:r w:rsidR="5CA92BEE">
        <w:t>e</w:t>
      </w:r>
      <w:r w:rsidR="00C452FA">
        <w:t xml:space="preserve">shoot manieren </w:t>
      </w:r>
      <w:r w:rsidR="7E6FE31D">
        <w:t>gevolgd</w:t>
      </w:r>
      <w:r w:rsidR="00C452FA">
        <w:t>. Zodat we dit probleem succesvol kunnen op</w:t>
      </w:r>
      <w:r w:rsidR="001C75DE">
        <w:t>lossen.</w:t>
      </w:r>
    </w:p>
    <w:p w:rsidR="00DF321F" w:rsidP="00422DFD" w:rsidRDefault="00DF321F" w14:paraId="0F394729" w14:textId="77777777"/>
    <w:p w:rsidR="00DF321F" w:rsidP="00422DFD" w:rsidRDefault="00DF321F" w14:paraId="7486B840" w14:textId="77777777"/>
    <w:p w:rsidR="00DF321F" w:rsidP="00DF321F" w:rsidRDefault="00DF321F" w14:paraId="0405F8D0" w14:textId="6D232D06">
      <w:pPr>
        <w:pStyle w:val="Heading1"/>
      </w:pPr>
      <w:r>
        <w:t>Met SDR troublesho</w:t>
      </w:r>
      <w:r w:rsidR="682888A3">
        <w:t>o</w:t>
      </w:r>
      <w:r>
        <w:t>ten</w:t>
      </w:r>
    </w:p>
    <w:p w:rsidRPr="00DF321F" w:rsidR="00DF321F" w:rsidP="00DF321F" w:rsidRDefault="009B7A9D" w14:paraId="3CAFC6B7" w14:textId="4095ACBB">
      <w:r>
        <w:t>Aangezien hij volgens de code wel een lora signaal zou versturen</w:t>
      </w:r>
      <w:r w:rsidR="007B6580">
        <w:t xml:space="preserve"> maar deze komt niet aan (in </w:t>
      </w:r>
      <w:r w:rsidR="3ED18BB0">
        <w:t>the</w:t>
      </w:r>
      <w:r w:rsidR="007B6580">
        <w:t>thingsnetwork) w</w:t>
      </w:r>
      <w:r w:rsidR="210FD60C">
        <w:t>il</w:t>
      </w:r>
      <w:r w:rsidR="007B6580">
        <w:t xml:space="preserve">de we na gaan of de </w:t>
      </w:r>
      <w:r w:rsidR="00DE70F5">
        <w:t>LoraWAN</w:t>
      </w:r>
      <w:r w:rsidR="007B6580">
        <w:t xml:space="preserve"> chip wel werkelijk iets verstuurd als we zenden. </w:t>
      </w:r>
      <w:r w:rsidR="00DE70F5">
        <w:t xml:space="preserve">Hiervoor hebben we gebruik gemaakt van een SDR met CubeSDR software, zo kunnen we nagaan </w:t>
      </w:r>
      <w:r w:rsidR="003F1004">
        <w:t xml:space="preserve">of </w:t>
      </w:r>
      <w:r w:rsidR="006D05AA">
        <w:t>het LoraWAN signaal wel in het spectrum verstuurd wordt.</w:t>
      </w:r>
    </w:p>
    <w:p w:rsidR="00446032" w:rsidP="008C79E0" w:rsidRDefault="00446032" w14:paraId="7956BAC2" w14:textId="77777777">
      <w:pPr>
        <w:pStyle w:val="Heading1"/>
      </w:pPr>
    </w:p>
    <w:p w:rsidRPr="00DF321F" w:rsidR="00DF321F" w:rsidP="00DF321F" w:rsidRDefault="00DF321F" w14:paraId="134683C8" w14:textId="77777777"/>
    <w:p w:rsidR="008C79E0" w:rsidP="00F1561A" w:rsidRDefault="00F1561A" w14:paraId="66163D79" w14:textId="73E6CAF2">
      <w:pPr>
        <w:pStyle w:val="Heading2"/>
      </w:pPr>
      <w:r>
        <w:t>Resultaten van troubleshoot</w:t>
      </w:r>
    </w:p>
    <w:p w:rsidR="00AD398E" w:rsidP="00AD398E" w:rsidRDefault="00AD398E" w14:paraId="3CA0C516" w14:textId="6B6A3F96">
      <w:r>
        <w:t>Bij het uploaden (opstarten) van de sensor krijgen wij 1 pakket binnen die wij ook kunnen zien via een SDR.</w:t>
      </w:r>
    </w:p>
    <w:p w:rsidR="00D06184" w:rsidP="00AD398E" w:rsidRDefault="00AD398E" w14:paraId="53E61B38" w14:textId="06A32A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EC6477" wp14:editId="467E9225">
                <wp:simplePos x="0" y="0"/>
                <wp:positionH relativeFrom="column">
                  <wp:posOffset>1557655</wp:posOffset>
                </wp:positionH>
                <wp:positionV relativeFrom="paragraph">
                  <wp:posOffset>998855</wp:posOffset>
                </wp:positionV>
                <wp:extent cx="539750" cy="311150"/>
                <wp:effectExtent l="19050" t="19050" r="12700" b="12700"/>
                <wp:wrapNone/>
                <wp:docPr id="152544588" name="Rectangle 15254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11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hthoek 2" style="position:absolute;margin-left:122.65pt;margin-top:78.65pt;width:42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3pt" w14:anchorId="446743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"/>
            </w:pict>
          </mc:Fallback>
        </mc:AlternateContent>
      </w:r>
      <w:r>
        <w:rPr>
          <w:noProof/>
        </w:rPr>
        <w:drawing>
          <wp:inline distT="0" distB="0" distL="0" distR="0" wp14:anchorId="34AD2EE9" wp14:editId="031913F2">
            <wp:extent cx="5099050" cy="3841115"/>
            <wp:effectExtent l="0" t="0" r="6350" b="6985"/>
            <wp:docPr id="2036054995" name="Picture 2036054995" descr="Afbeelding met tekst, computer, computer, Computerhard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4995" name="Afbeelding 1" descr="Afbeelding met tekst, computer, computer, Computerhardware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t="11292" r="7518"/>
                    <a:stretch/>
                  </pic:blipFill>
                  <pic:spPr bwMode="auto">
                    <a:xfrm>
                      <a:off x="0" y="0"/>
                      <a:ext cx="509905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98E" w:rsidP="00AD398E" w:rsidRDefault="00AD398E" w14:paraId="65493A1B" w14:textId="77777777"/>
    <w:p w:rsidR="00AD398E" w:rsidP="00AD398E" w:rsidRDefault="00AD398E" w14:paraId="4EC56AE8" w14:textId="0018B421">
      <w:r>
        <w:t>Hierna gaat de sensor in slaap en bij het ontwaken doet deze weer een meting en verzend deze niet meer.</w:t>
      </w:r>
    </w:p>
    <w:p w:rsidR="00AD398E" w:rsidP="00AD398E" w:rsidRDefault="00AD398E" w14:paraId="33F48C47" w14:textId="1B2C8194">
      <w:pPr>
        <w:jc w:val="center"/>
      </w:pPr>
      <w:r>
        <w:rPr>
          <w:noProof/>
        </w:rPr>
        <w:drawing>
          <wp:inline distT="0" distB="0" distL="0" distR="0" wp14:anchorId="0D911101" wp14:editId="234A443C">
            <wp:extent cx="5034843" cy="2635250"/>
            <wp:effectExtent l="0" t="0" r="0" b="0"/>
            <wp:docPr id="1373813066" name="Picture 1373813066" descr="Afbeelding met computer, overdekt, Personal computer, Computerhard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3066" name="Afbeelding 3" descr="Afbeelding met computer, overdekt, Personal computer, Computerhardware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8" r="6585" b="22401"/>
                    <a:stretch/>
                  </pic:blipFill>
                  <pic:spPr bwMode="auto">
                    <a:xfrm>
                      <a:off x="0" y="0"/>
                      <a:ext cx="5039233" cy="26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9E0" w:rsidP="00AD398E" w:rsidRDefault="008C79E0" w14:paraId="20620518" w14:textId="77777777">
      <w:pPr>
        <w:jc w:val="center"/>
      </w:pPr>
    </w:p>
    <w:p w:rsidR="008C79E0" w:rsidP="00AD398E" w:rsidRDefault="008C79E0" w14:paraId="25F522AE" w14:textId="77777777">
      <w:pPr>
        <w:jc w:val="center"/>
      </w:pPr>
    </w:p>
    <w:p w:rsidR="008C79E0" w:rsidP="00F1561A" w:rsidRDefault="008C79E0" w14:paraId="623DCE8F" w14:textId="1FAEF593">
      <w:pPr>
        <w:pStyle w:val="Heading2"/>
      </w:pPr>
      <w:r>
        <w:t>TTN</w:t>
      </w:r>
    </w:p>
    <w:p w:rsidR="008C79E0" w:rsidP="008C79E0" w:rsidRDefault="008C79E0" w14:paraId="2523DE6F" w14:textId="1B466AE6">
      <w:r>
        <w:t>Bij TTN krijgen wij soms het eerste pakketje binnen maar dit resulteert in 00 00 waarde.</w:t>
      </w:r>
    </w:p>
    <w:p w:rsidR="5C2D2F5B" w:rsidP="38453364" w:rsidRDefault="5C2D2F5B" w14:paraId="3A100B09" w14:textId="7B02CA75">
      <w:r>
        <w:t>0x00, 0x00, 0x00, 0x00, 0x00, 0x00, 0x00, 0x00, 0x00, 0x00, 0x00, 0x00, 0x00, 0x00, 0x00, 0x00</w:t>
      </w:r>
    </w:p>
    <w:p w:rsidR="008C79E0" w:rsidP="008C79E0" w:rsidRDefault="008C79E0" w14:paraId="7948D020" w14:textId="709C697C">
      <w:r>
        <w:rPr>
          <w:noProof/>
        </w:rPr>
        <w:drawing>
          <wp:inline distT="0" distB="0" distL="0" distR="0" wp14:anchorId="3B87B84D" wp14:editId="15098D8F">
            <wp:extent cx="5760720" cy="250190"/>
            <wp:effectExtent l="0" t="0" r="0" b="0"/>
            <wp:docPr id="391345852" name="Picture 39134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5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E0" w:rsidP="008C79E0" w:rsidRDefault="008C79E0" w14:paraId="3F7831A9" w14:textId="68923533">
      <w:r>
        <w:rPr>
          <w:noProof/>
        </w:rPr>
        <w:drawing>
          <wp:inline distT="0" distB="0" distL="0" distR="0" wp14:anchorId="4C0FCA01" wp14:editId="472A0D1C">
            <wp:extent cx="4464050" cy="431232"/>
            <wp:effectExtent l="0" t="0" r="0" b="6985"/>
            <wp:docPr id="1024210573" name="Picture 1024210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402" cy="4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E0" w:rsidP="008C79E0" w:rsidRDefault="008C79E0" w14:paraId="437E1DD9" w14:noSpellErr="1" w14:textId="54F34D12"/>
    <w:p w:rsidR="14DFBE6D" w:rsidP="02E09FCB" w:rsidRDefault="14DFBE6D" w14:paraId="6DCD2A9B" w14:textId="54F34D12">
      <w:pPr>
        <w:pStyle w:val="Normal"/>
      </w:pPr>
      <w:r w:rsidR="14DFBE6D">
        <w:rPr/>
        <w:t>Om een random tijd krijgen wij nu 00 00.</w:t>
      </w:r>
    </w:p>
    <w:p w:rsidR="14DFBE6D" w:rsidP="02E09FCB" w:rsidRDefault="14DFBE6D" w14:paraId="46E867F9" w14:textId="54F34D12">
      <w:pPr>
        <w:pStyle w:val="Normal"/>
      </w:pPr>
      <w:r w:rsidR="14DFBE6D">
        <w:drawing>
          <wp:inline wp14:editId="278F187D" wp14:anchorId="263475D9">
            <wp:extent cx="4572000" cy="2057400"/>
            <wp:effectExtent l="0" t="0" r="0" b="0"/>
            <wp:docPr id="55225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949ffd5c2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E0" w:rsidP="008C79E0" w:rsidRDefault="008C79E0" w14:paraId="72E6CFE9" w14:textId="50CC7061">
      <w:pPr>
        <w:pStyle w:val="Heading1"/>
      </w:pPr>
      <w:r>
        <w:t>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79E0" w:rsidTr="008C79E0" w14:paraId="1D5BD321" w14:textId="77777777">
        <w:tc>
          <w:tcPr>
            <w:tcW w:w="9062" w:type="dxa"/>
          </w:tcPr>
          <w:p w:rsidRPr="00446032" w:rsidR="008C79E0" w:rsidP="008C79E0" w:rsidRDefault="008C79E0" w14:paraId="5789C59C" w14:textId="77777777">
            <w:pPr>
              <w:rPr>
                <w:lang w:val="en-US"/>
              </w:rPr>
            </w:pPr>
            <w:r w:rsidRPr="00446032">
              <w:rPr>
                <w:lang w:val="en-US"/>
              </w:rPr>
              <w:t>Starting measurement</w:t>
            </w:r>
          </w:p>
          <w:p w:rsidRPr="00446032" w:rsidR="008C79E0" w:rsidP="008C79E0" w:rsidRDefault="008C79E0" w14:paraId="5B6ED0E8" w14:textId="77777777">
            <w:pPr>
              <w:rPr>
                <w:lang w:val="en-US"/>
              </w:rPr>
            </w:pPr>
            <w:r w:rsidRPr="00446032">
              <w:rPr>
                <w:lang w:val="en-US"/>
              </w:rPr>
              <w:t>Read the measurements</w:t>
            </w:r>
          </w:p>
          <w:p w:rsidRPr="00446032" w:rsidR="008C79E0" w:rsidP="008C79E0" w:rsidRDefault="008C79E0" w14:paraId="455128F3" w14:textId="77777777">
            <w:pPr>
              <w:rPr>
                <w:lang w:val="en-US"/>
              </w:rPr>
            </w:pPr>
            <w:r w:rsidRPr="00446032">
              <w:rPr>
                <w:lang w:val="en-US"/>
              </w:rPr>
              <w:t>Back to sleep</w:t>
            </w:r>
          </w:p>
          <w:p w:rsidRPr="00446032" w:rsidR="008C79E0" w:rsidP="008C79E0" w:rsidRDefault="008C79E0" w14:paraId="559CD5DB" w14:textId="77777777">
            <w:pPr>
              <w:rPr>
                <w:lang w:val="en-US"/>
              </w:rPr>
            </w:pPr>
            <w:r w:rsidRPr="00446032">
              <w:rPr>
                <w:lang w:val="en-US"/>
              </w:rPr>
              <w:t>MassConcentrationPm1p0:2.60     MassConcentrationPm2p5:2.80     MassConcentrationPm4p0:2.80     MassConcentrationPm10p0:2.80    AmbientHumidity:32.65   AmbientTemperature:25.47        VocIndex:85.00  NoxIndex:1.00</w:t>
            </w:r>
          </w:p>
          <w:p w:rsidR="008C79E0" w:rsidP="008C79E0" w:rsidRDefault="008C79E0" w14:paraId="7CC51BC1" w14:textId="77777777">
            <w:r>
              <w:t>TRANSMITTED</w:t>
            </w:r>
          </w:p>
          <w:p w:rsidR="008C79E0" w:rsidP="008C79E0" w:rsidRDefault="008C79E0" w14:paraId="23AF7658" w14:textId="30C6BC37">
            <w:r>
              <w:t>Starting measurement</w:t>
            </w:r>
          </w:p>
        </w:tc>
      </w:tr>
    </w:tbl>
    <w:p w:rsidRPr="008C79E0" w:rsidR="008C79E0" w:rsidP="008C79E0" w:rsidRDefault="008C79E0" w14:paraId="753BE8AD" w14:textId="77777777"/>
    <w:p w:rsidR="2CADA029" w:rsidP="2CADA029" w:rsidRDefault="2CADA029" w14:paraId="299F5179" w14:textId="6938B1B7">
      <w:pPr>
        <w:pStyle w:val="Normal"/>
      </w:pPr>
    </w:p>
    <w:p w:rsidR="05A01F98" w:rsidP="2CADA029" w:rsidRDefault="05A01F98" w14:paraId="788D938F" w14:textId="2C2F0E76">
      <w:pPr>
        <w:pStyle w:val="Heading1"/>
      </w:pPr>
      <w:r w:rsidR="05A01F98">
        <w:rPr/>
        <w:t>Oplossing</w:t>
      </w:r>
    </w:p>
    <w:p w:rsidR="05A01F98" w:rsidP="2CADA029" w:rsidRDefault="05A01F98" w14:paraId="7A57FF92" w14:textId="387A052D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nl-BE"/>
        </w:rPr>
        <w:t>uint32_t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pm1p0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pm2p5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pm4p0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pm10p0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hum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temp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voc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nox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063E9FF2" w14:textId="22480BA6">
      <w:pPr>
        <w:pStyle w:val="ListParagraph"/>
        <w:spacing w:line="285" w:lineRule="exact"/>
        <w:ind w:left="708"/>
      </w:pPr>
      <w:r w:rsidRPr="2CADA029" w:rsidR="05A01F98">
        <w:rPr>
          <w:highlight w:val="yellow"/>
        </w:rPr>
        <w:t>* * *</w:t>
      </w:r>
      <w:r>
        <w:br/>
      </w:r>
    </w:p>
    <w:p w:rsidR="05A01F98" w:rsidP="2CADA029" w:rsidRDefault="05A01F98" w14:paraId="77E8740D" w14:textId="331E2DFA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pm1p0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massConcentrationPm1p0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234A45F4" w14:textId="6EC538CD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pm2p5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massConcentrationPm2p5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219FFF9B" w14:textId="3DC56D14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pm4p0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massConcentrationPm4p0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384E52E1" w14:textId="6879027A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pm10p0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massConcentrationPm10p0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03654BA3" w14:textId="38225D5A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hum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ambientHumidity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446E933F" w14:textId="6DA10681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temp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(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ambientTemperature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+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)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2ADD5B53" w14:textId="61C62A7D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voc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vocIndex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591AB42E" w14:textId="38645AF9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nox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noxIndex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100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046AF970" w14:textId="2DE672AF">
      <w:pPr>
        <w:spacing w:line="285" w:lineRule="exact"/>
      </w:pPr>
      <w:r>
        <w:br/>
      </w:r>
    </w:p>
    <w:p w:rsidR="05A01F98" w:rsidP="2CADA029" w:rsidRDefault="05A01F98" w14:paraId="7EFFBFFB" w14:textId="615E61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nl-BE"/>
        </w:rPr>
        <w:t>uint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highlight w:val="yellow"/>
          <w:lang w:val="nl-BE"/>
        </w:rPr>
        <w:t>32_t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data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>[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highlight w:val="yellow"/>
          <w:lang w:val="nl-BE"/>
        </w:rPr>
        <w:t>8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]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{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pm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1p0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pm2p5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pm4p0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pm10p0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hum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temp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voc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,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highlight w:val="yellow"/>
          <w:lang w:val="nl-BE"/>
        </w:rPr>
        <w:t>nox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highlight w:val="yellow"/>
          <w:lang w:val="nl-BE"/>
        </w:rPr>
        <w:t xml:space="preserve"> };</w:t>
      </w:r>
    </w:p>
    <w:p w:rsidR="05A01F98" w:rsidP="2CADA029" w:rsidRDefault="05A01F98" w14:paraId="588F8222" w14:textId="4AF9F2D6">
      <w:pPr>
        <w:spacing w:line="285" w:lineRule="exact"/>
      </w:pPr>
      <w:r>
        <w:br/>
      </w:r>
      <w:r>
        <w:br/>
      </w:r>
    </w:p>
    <w:p w:rsidR="05A01F98" w:rsidP="2CADA029" w:rsidRDefault="05A01F98" w14:paraId="32D1A702" w14:textId="1FC67545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nl-BE"/>
        </w:rPr>
        <w:t>for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(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nl-BE"/>
        </w:rPr>
        <w:t>byte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;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&lt;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8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;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++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) {</w:t>
      </w:r>
    </w:p>
    <w:p w:rsidR="05A01F98" w:rsidP="2CADA029" w:rsidRDefault="05A01F98" w14:paraId="7AB84B17" w14:textId="0C1C5E3B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nl-BE"/>
        </w:rPr>
        <w:t xml:space="preserve">    //Serial.print(data[i], HEX);</w:t>
      </w:r>
    </w:p>
    <w:p w:rsidR="05A01F98" w:rsidP="2CADA029" w:rsidRDefault="05A01F98" w14:paraId="287801A4" w14:textId="403689EA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txBuffer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[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0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+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2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]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(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data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[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]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&gt;&gt;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8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)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&amp;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0xFF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27F6A0E5" w14:textId="4DB19AAB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 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txBuffer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[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1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+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*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2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]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=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(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data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[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nl-BE"/>
        </w:rPr>
        <w:t>i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])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nl-BE"/>
        </w:rPr>
        <w:t>&amp;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nl-BE"/>
        </w:rPr>
        <w:t>0xFF</w:t>
      </w: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>;</w:t>
      </w:r>
    </w:p>
    <w:p w:rsidR="05A01F98" w:rsidP="2CADA029" w:rsidRDefault="05A01F98" w14:paraId="2F7145B4" w14:textId="20E060E2">
      <w:pPr>
        <w:spacing w:line="285" w:lineRule="exact"/>
      </w:pPr>
      <w:r w:rsidRPr="2CADA029" w:rsidR="05A01F9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nl-BE"/>
        </w:rPr>
        <w:t xml:space="preserve">  }</w:t>
      </w:r>
    </w:p>
    <w:p w:rsidR="2CADA029" w:rsidP="2CADA029" w:rsidRDefault="2CADA029" w14:paraId="52AEF212" w14:textId="4D3F42C7">
      <w:pPr>
        <w:pStyle w:val="Normal"/>
      </w:pPr>
    </w:p>
    <w:p w:rsidR="05A01F98" w:rsidP="2CADA029" w:rsidRDefault="05A01F98" w14:paraId="7A07E696" w14:textId="5DDEA144">
      <w:pPr>
        <w:pStyle w:val="Normal"/>
      </w:pPr>
      <w:r w:rsidR="05A01F98">
        <w:rPr/>
        <w:t xml:space="preserve">De lijn waarbij we de waardes invullen in de lijst stond voor dat de waardes erin werden gestoken. Dit resulteerde in lege </w:t>
      </w:r>
      <w:r w:rsidR="05A01F98">
        <w:rPr/>
        <w:t>Tx</w:t>
      </w:r>
      <w:r w:rsidR="05A01F98">
        <w:rPr/>
        <w:t>buffer. Dit is opgelost door de waardes uit te printen en zien tot waar de waardes leeg waren</w:t>
      </w:r>
    </w:p>
    <w:sectPr w:rsidRPr="008C79E0" w:rsidR="008C79E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2e7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7"/>
    <w:rsid w:val="001C75DE"/>
    <w:rsid w:val="003465C6"/>
    <w:rsid w:val="003F1004"/>
    <w:rsid w:val="00422DFD"/>
    <w:rsid w:val="00446032"/>
    <w:rsid w:val="006D05AA"/>
    <w:rsid w:val="007B6580"/>
    <w:rsid w:val="007C7D6B"/>
    <w:rsid w:val="008C79E0"/>
    <w:rsid w:val="009B7A9D"/>
    <w:rsid w:val="00A60DDD"/>
    <w:rsid w:val="00AD398E"/>
    <w:rsid w:val="00AE0137"/>
    <w:rsid w:val="00B562A6"/>
    <w:rsid w:val="00C452FA"/>
    <w:rsid w:val="00D06184"/>
    <w:rsid w:val="00DE70F5"/>
    <w:rsid w:val="00DF321F"/>
    <w:rsid w:val="00F1561A"/>
    <w:rsid w:val="02E09FCB"/>
    <w:rsid w:val="05A01F98"/>
    <w:rsid w:val="14DFBE6D"/>
    <w:rsid w:val="1FD157C4"/>
    <w:rsid w:val="210FD60C"/>
    <w:rsid w:val="29EBE76E"/>
    <w:rsid w:val="2CADA029"/>
    <w:rsid w:val="34748568"/>
    <w:rsid w:val="38453364"/>
    <w:rsid w:val="3ED18BB0"/>
    <w:rsid w:val="530A8C41"/>
    <w:rsid w:val="5C2D2F5B"/>
    <w:rsid w:val="5CA92BEE"/>
    <w:rsid w:val="5F944DDD"/>
    <w:rsid w:val="682888A3"/>
    <w:rsid w:val="6FF05A1D"/>
    <w:rsid w:val="730ECE81"/>
    <w:rsid w:val="7E6FE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2DE"/>
  <w15:chartTrackingRefBased/>
  <w15:docId w15:val="{E6C5E835-3DA1-4A17-9714-6698C534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E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1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79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1561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theme" Target="theme/theme1.xml" Id="rId9" /><Relationship Type="http://schemas.openxmlformats.org/officeDocument/2006/relationships/image" Target="/media/image3.png" Id="Rc8c949ffd5c248ab" /><Relationship Type="http://schemas.openxmlformats.org/officeDocument/2006/relationships/numbering" Target="numbering.xml" Id="Rd504206e7061418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Aarts Niels [student]</dc:creator>
  <keywords/>
  <dc:description/>
  <lastModifiedBy>Aarts Niels [student]</lastModifiedBy>
  <revision>22</revision>
  <dcterms:created xsi:type="dcterms:W3CDTF">2023-11-16T18:32:00.0000000Z</dcterms:created>
  <dcterms:modified xsi:type="dcterms:W3CDTF">2023-11-16T14:15:40.0865906Z</dcterms:modified>
</coreProperties>
</file>