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3800" w14:textId="77777777" w:rsidR="0010141A" w:rsidRDefault="00E54A28">
      <w:pPr>
        <w:spacing w:after="316"/>
        <w:ind w:left="0" w:right="0" w:firstLine="0"/>
      </w:pPr>
      <w:r>
        <w:rPr>
          <w:rFonts w:ascii="Calibri" w:eastAsia="Calibri" w:hAnsi="Calibri" w:cs="Calibri"/>
          <w:sz w:val="20"/>
        </w:rPr>
        <w:t xml:space="preserve"> </w:t>
      </w:r>
    </w:p>
    <w:p w14:paraId="5D904099" w14:textId="77777777" w:rsidR="0010141A" w:rsidRDefault="00E54A28">
      <w:pPr>
        <w:spacing w:before="391" w:after="0" w:line="360" w:lineRule="auto"/>
        <w:ind w:left="0" w:right="7883" w:firstLine="0"/>
      </w:pPr>
      <w:r>
        <w:t xml:space="preserve">  </w:t>
      </w:r>
    </w:p>
    <w:p w14:paraId="020B1D4E" w14:textId="77777777" w:rsidR="0010141A" w:rsidRDefault="00E54A28">
      <w:pPr>
        <w:spacing w:after="0" w:line="360" w:lineRule="auto"/>
        <w:ind w:left="0" w:right="7883" w:firstLine="0"/>
      </w:pPr>
      <w:r>
        <w:t xml:space="preserve">  </w:t>
      </w:r>
    </w:p>
    <w:p w14:paraId="7F6FE624" w14:textId="77777777" w:rsidR="0010141A" w:rsidRDefault="00E54A28">
      <w:pPr>
        <w:spacing w:after="0" w:line="360" w:lineRule="auto"/>
        <w:ind w:left="0" w:right="7883" w:firstLine="0"/>
      </w:pPr>
      <w:r>
        <w:t xml:space="preserve">  </w:t>
      </w:r>
    </w:p>
    <w:p w14:paraId="02DCE4C0" w14:textId="77777777" w:rsidR="0010141A" w:rsidRDefault="00E54A28">
      <w:pPr>
        <w:spacing w:after="332"/>
        <w:ind w:left="0" w:right="0" w:firstLine="0"/>
      </w:pPr>
      <w:r>
        <w:t xml:space="preserve"> </w:t>
      </w:r>
    </w:p>
    <w:p w14:paraId="6F4052EB" w14:textId="77777777" w:rsidR="0010141A" w:rsidRDefault="00E54A28">
      <w:pPr>
        <w:spacing w:after="238"/>
        <w:ind w:left="0" w:right="0" w:firstLine="0"/>
      </w:pPr>
      <w:r>
        <w:rPr>
          <w:sz w:val="44"/>
        </w:rPr>
        <w:t xml:space="preserve"> </w:t>
      </w:r>
    </w:p>
    <w:p w14:paraId="11B9F1EB" w14:textId="77777777" w:rsidR="0010141A" w:rsidRDefault="00E54A28">
      <w:pPr>
        <w:spacing w:after="266"/>
        <w:ind w:left="0" w:right="0" w:firstLine="0"/>
      </w:pPr>
      <w:r>
        <w:rPr>
          <w:sz w:val="44"/>
        </w:rPr>
        <w:t xml:space="preserve"> </w:t>
      </w:r>
    </w:p>
    <w:p w14:paraId="2582882F" w14:textId="77777777" w:rsidR="0010141A" w:rsidRDefault="00E54A28">
      <w:pPr>
        <w:spacing w:after="0" w:line="371"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BA4282" wp14:editId="41965596">
                <wp:simplePos x="0" y="0"/>
                <wp:positionH relativeFrom="page">
                  <wp:posOffset>1062355</wp:posOffset>
                </wp:positionH>
                <wp:positionV relativeFrom="page">
                  <wp:posOffset>688975</wp:posOffset>
                </wp:positionV>
                <wp:extent cx="5436870" cy="9144"/>
                <wp:effectExtent l="0" t="0" r="0" b="0"/>
                <wp:wrapTopAndBottom/>
                <wp:docPr id="45487" name="Group 45487"/>
                <wp:cNvGraphicFramePr/>
                <a:graphic xmlns:a="http://schemas.openxmlformats.org/drawingml/2006/main">
                  <a:graphicData uri="http://schemas.microsoft.com/office/word/2010/wordprocessingGroup">
                    <wpg:wgp>
                      <wpg:cNvGrpSpPr/>
                      <wpg:grpSpPr>
                        <a:xfrm>
                          <a:off x="0" y="0"/>
                          <a:ext cx="5436870" cy="9144"/>
                          <a:chOff x="0" y="0"/>
                          <a:chExt cx="5436870" cy="9144"/>
                        </a:xfrm>
                      </wpg:grpSpPr>
                      <wps:wsp>
                        <wps:cNvPr id="6" name="Shape 6"/>
                        <wps:cNvSpPr/>
                        <wps:spPr>
                          <a:xfrm>
                            <a:off x="0" y="0"/>
                            <a:ext cx="5436870" cy="0"/>
                          </a:xfrm>
                          <a:custGeom>
                            <a:avLst/>
                            <a:gdLst/>
                            <a:ahLst/>
                            <a:cxnLst/>
                            <a:rect l="0" t="0" r="0" b="0"/>
                            <a:pathLst>
                              <a:path w="5436870">
                                <a:moveTo>
                                  <a:pt x="0" y="0"/>
                                </a:moveTo>
                                <a:lnTo>
                                  <a:pt x="543687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487" style="width:428.1pt;height:0.72pt;position:absolute;mso-position-horizontal-relative:page;mso-position-horizontal:absolute;margin-left:83.65pt;mso-position-vertical-relative:page;margin-top:54.25pt;" coordsize="54368,91">
                <v:shape id="Shape 6" style="position:absolute;width:54368;height:0;left:0;top:0;" coordsize="5436870,0" path="m0,0l5436870,0">
                  <v:stroke weight="0.72pt" endcap="flat" joinstyle="round" on="true" color="#000000"/>
                  <v:fill on="false" color="#000000" opacity="0"/>
                </v:shape>
                <w10:wrap type="topAndBottom"/>
              </v:group>
            </w:pict>
          </mc:Fallback>
        </mc:AlternateContent>
      </w:r>
      <w:r>
        <w:rPr>
          <w:sz w:val="44"/>
        </w:rPr>
        <w:t>广发上海金交易型开放式证券投资基金基金合同</w:t>
      </w:r>
      <w:r>
        <w:rPr>
          <w:sz w:val="44"/>
        </w:rPr>
        <w:t xml:space="preserve"> </w:t>
      </w:r>
    </w:p>
    <w:p w14:paraId="1BAF3550" w14:textId="77777777" w:rsidR="0010141A" w:rsidRDefault="00E54A28">
      <w:pPr>
        <w:spacing w:after="238"/>
        <w:ind w:left="858" w:right="0" w:firstLine="0"/>
        <w:jc w:val="center"/>
      </w:pPr>
      <w:r>
        <w:rPr>
          <w:sz w:val="44"/>
        </w:rPr>
        <w:t xml:space="preserve"> </w:t>
      </w:r>
    </w:p>
    <w:p w14:paraId="2B9D076B" w14:textId="77777777" w:rsidR="0010141A" w:rsidRDefault="00E54A28">
      <w:pPr>
        <w:spacing w:after="103"/>
        <w:ind w:left="858" w:right="0" w:firstLine="0"/>
        <w:jc w:val="center"/>
      </w:pPr>
      <w:r>
        <w:rPr>
          <w:sz w:val="44"/>
        </w:rPr>
        <w:t xml:space="preserve"> </w:t>
      </w:r>
    </w:p>
    <w:p w14:paraId="4232670B" w14:textId="77777777" w:rsidR="0010141A" w:rsidRDefault="00E54A28">
      <w:pPr>
        <w:spacing w:after="177"/>
        <w:ind w:left="509" w:right="0"/>
        <w:jc w:val="center"/>
      </w:pPr>
      <w:r>
        <w:rPr>
          <w:sz w:val="28"/>
        </w:rPr>
        <w:t>基金管理人：广发基金管理有限公司</w:t>
      </w:r>
      <w:r>
        <w:rPr>
          <w:sz w:val="28"/>
        </w:rPr>
        <w:t xml:space="preserve"> </w:t>
      </w:r>
    </w:p>
    <w:p w14:paraId="22A7DC4D" w14:textId="77777777" w:rsidR="0010141A" w:rsidRDefault="00E54A28">
      <w:pPr>
        <w:spacing w:after="112"/>
        <w:ind w:left="509" w:right="0"/>
        <w:jc w:val="center"/>
      </w:pPr>
      <w:r>
        <w:rPr>
          <w:sz w:val="28"/>
        </w:rPr>
        <w:t>基金托管人：招商银行股份有限公司</w:t>
      </w:r>
      <w:r>
        <w:rPr>
          <w:sz w:val="28"/>
        </w:rPr>
        <w:t xml:space="preserve"> </w:t>
      </w:r>
    </w:p>
    <w:p w14:paraId="1CBB3E81" w14:textId="77777777" w:rsidR="0010141A" w:rsidRDefault="00E54A28">
      <w:pPr>
        <w:spacing w:after="131"/>
        <w:ind w:left="0" w:right="0" w:firstLine="0"/>
      </w:pPr>
      <w:r>
        <w:t xml:space="preserve"> </w:t>
      </w:r>
    </w:p>
    <w:p w14:paraId="5659AE1C" w14:textId="77777777" w:rsidR="0010141A" w:rsidRDefault="00E54A28">
      <w:pPr>
        <w:spacing w:after="170"/>
        <w:ind w:left="0" w:right="0" w:firstLine="0"/>
      </w:pPr>
      <w:r>
        <w:t xml:space="preserve"> </w:t>
      </w:r>
    </w:p>
    <w:p w14:paraId="49793A71" w14:textId="77777777" w:rsidR="0010141A" w:rsidRDefault="00E54A28">
      <w:pPr>
        <w:spacing w:after="2444"/>
        <w:ind w:left="779" w:right="0" w:firstLine="0"/>
        <w:jc w:val="center"/>
      </w:pPr>
      <w:r>
        <w:rPr>
          <w:sz w:val="28"/>
        </w:rPr>
        <w:t xml:space="preserve"> </w:t>
      </w:r>
    </w:p>
    <w:p w14:paraId="4AC3EBD3" w14:textId="77777777" w:rsidR="0010141A" w:rsidRDefault="00E54A28">
      <w:pPr>
        <w:tabs>
          <w:tab w:val="center" w:pos="4321"/>
        </w:tabs>
        <w:spacing w:after="359"/>
        <w:ind w:left="-15" w:right="0" w:firstLine="0"/>
      </w:pPr>
      <w:r>
        <w:rPr>
          <w:rFonts w:ascii="Calibri" w:eastAsia="Calibri" w:hAnsi="Calibri" w:cs="Calibri"/>
          <w:sz w:val="20"/>
        </w:rPr>
        <w:t xml:space="preserve"> </w:t>
      </w:r>
      <w:r>
        <w:rPr>
          <w:rFonts w:ascii="Calibri" w:eastAsia="Calibri" w:hAnsi="Calibri" w:cs="Calibri"/>
          <w:sz w:val="20"/>
        </w:rPr>
        <w:tab/>
      </w:r>
      <w:r>
        <w:rPr>
          <w:rFonts w:ascii="Calibri" w:eastAsia="Calibri" w:hAnsi="Calibri" w:cs="Calibri"/>
          <w:sz w:val="18"/>
        </w:rPr>
        <w:t xml:space="preserve">1 </w:t>
      </w:r>
    </w:p>
    <w:p w14:paraId="593AD145" w14:textId="77777777" w:rsidR="0010141A" w:rsidRDefault="0010141A">
      <w:pPr>
        <w:sectPr w:rsidR="0010141A">
          <w:headerReference w:type="even" r:id="rId7"/>
          <w:headerReference w:type="default" r:id="rId8"/>
          <w:footerReference w:type="even" r:id="rId9"/>
          <w:footerReference w:type="default" r:id="rId10"/>
          <w:headerReference w:type="first" r:id="rId11"/>
          <w:footerReference w:type="first" r:id="rId12"/>
          <w:pgSz w:w="12240" w:h="15840"/>
          <w:pgMar w:top="1440" w:right="2437" w:bottom="1440" w:left="1800" w:header="720" w:footer="720" w:gutter="0"/>
          <w:cols w:space="720"/>
        </w:sectPr>
      </w:pPr>
    </w:p>
    <w:p w14:paraId="407B392E" w14:textId="77777777" w:rsidR="0010141A" w:rsidRDefault="00E54A28">
      <w:pPr>
        <w:spacing w:after="136"/>
        <w:ind w:left="0" w:right="0" w:firstLine="0"/>
      </w:pPr>
      <w:r>
        <w:lastRenderedPageBreak/>
        <w:t xml:space="preserve">  </w:t>
      </w:r>
    </w:p>
    <w:p w14:paraId="524D6FE1" w14:textId="77777777" w:rsidR="0010141A" w:rsidRDefault="00E54A28">
      <w:pPr>
        <w:spacing w:after="128"/>
        <w:ind w:left="0" w:right="0" w:firstLine="0"/>
      </w:pPr>
      <w:r>
        <w:t xml:space="preserve"> </w:t>
      </w:r>
    </w:p>
    <w:p w14:paraId="7FC9E03A" w14:textId="77777777" w:rsidR="0010141A" w:rsidRDefault="00E54A28">
      <w:pPr>
        <w:spacing w:after="369" w:line="261" w:lineRule="auto"/>
        <w:ind w:left="249" w:right="371"/>
        <w:jc w:val="center"/>
      </w:pPr>
      <w:r>
        <w:t>目</w:t>
      </w:r>
      <w:r>
        <w:t xml:space="preserve"> </w:t>
      </w:r>
      <w:r>
        <w:t>录</w:t>
      </w:r>
      <w:r>
        <w:t xml:space="preserve"> </w:t>
      </w:r>
    </w:p>
    <w:p w14:paraId="7EAC1AEF" w14:textId="77777777" w:rsidR="0010141A" w:rsidRDefault="00E54A28">
      <w:pPr>
        <w:spacing w:after="140"/>
        <w:ind w:left="0" w:right="0" w:firstLine="0"/>
      </w:pPr>
      <w:r>
        <w:rPr>
          <w:color w:val="2E74B5"/>
        </w:rPr>
        <w:t xml:space="preserve"> </w:t>
      </w:r>
    </w:p>
    <w:sdt>
      <w:sdtPr>
        <w:rPr>
          <w:sz w:val="24"/>
        </w:rPr>
        <w:id w:val="-985864271"/>
        <w:docPartObj>
          <w:docPartGallery w:val="Table of Contents"/>
        </w:docPartObj>
      </w:sdtPr>
      <w:sdtEndPr/>
      <w:sdtContent>
        <w:p w14:paraId="2B924B6C" w14:textId="77777777" w:rsidR="0010141A" w:rsidRDefault="00E54A28">
          <w:pPr>
            <w:pStyle w:val="TOC1"/>
            <w:tabs>
              <w:tab w:val="right" w:leader="dot" w:pos="8841"/>
            </w:tabs>
          </w:pPr>
          <w:r>
            <w:fldChar w:fldCharType="begin"/>
          </w:r>
          <w:r>
            <w:instrText xml:space="preserve"> TOC \o "1-1" \h \z \u </w:instrText>
          </w:r>
          <w:r>
            <w:fldChar w:fldCharType="separate"/>
          </w:r>
          <w:hyperlink w:anchor="_Toc58499">
            <w:r>
              <w:t>一、前言</w:t>
            </w:r>
            <w:r>
              <w:tab/>
            </w:r>
            <w:r>
              <w:fldChar w:fldCharType="begin"/>
            </w:r>
            <w:r>
              <w:instrText>PAGEREF _Toc58499 \h</w:instrText>
            </w:r>
            <w:r>
              <w:fldChar w:fldCharType="separate"/>
            </w:r>
            <w:r>
              <w:t xml:space="preserve">3 </w:t>
            </w:r>
            <w:r>
              <w:fldChar w:fldCharType="end"/>
            </w:r>
          </w:hyperlink>
        </w:p>
        <w:p w14:paraId="266426CF" w14:textId="77777777" w:rsidR="0010141A" w:rsidRDefault="00E54A28">
          <w:pPr>
            <w:pStyle w:val="TOC1"/>
            <w:tabs>
              <w:tab w:val="right" w:leader="dot" w:pos="8841"/>
            </w:tabs>
          </w:pPr>
          <w:hyperlink w:anchor="_Toc58500">
            <w:r>
              <w:t>二、释义</w:t>
            </w:r>
            <w:r>
              <w:tab/>
            </w:r>
            <w:r>
              <w:fldChar w:fldCharType="begin"/>
            </w:r>
            <w:r>
              <w:instrText>PAGEREF _Toc58500 \h</w:instrText>
            </w:r>
            <w:r>
              <w:fldChar w:fldCharType="separate"/>
            </w:r>
            <w:r>
              <w:t xml:space="preserve">5 </w:t>
            </w:r>
            <w:r>
              <w:fldChar w:fldCharType="end"/>
            </w:r>
          </w:hyperlink>
        </w:p>
        <w:p w14:paraId="6B318BFE" w14:textId="77777777" w:rsidR="0010141A" w:rsidRDefault="00E54A28">
          <w:pPr>
            <w:pStyle w:val="TOC1"/>
            <w:tabs>
              <w:tab w:val="right" w:leader="dot" w:pos="8841"/>
            </w:tabs>
          </w:pPr>
          <w:hyperlink w:anchor="_Toc58501">
            <w:r>
              <w:t>三、基金的基本情况</w:t>
            </w:r>
            <w:r>
              <w:tab/>
            </w:r>
            <w:r>
              <w:fldChar w:fldCharType="begin"/>
            </w:r>
            <w:r>
              <w:instrText>PAGEREF _Toc58501 \h</w:instrText>
            </w:r>
            <w:r>
              <w:fldChar w:fldCharType="separate"/>
            </w:r>
            <w:r>
              <w:t xml:space="preserve">11 </w:t>
            </w:r>
            <w:r>
              <w:fldChar w:fldCharType="end"/>
            </w:r>
          </w:hyperlink>
        </w:p>
        <w:p w14:paraId="66D48356" w14:textId="77777777" w:rsidR="0010141A" w:rsidRDefault="00E54A28">
          <w:pPr>
            <w:pStyle w:val="TOC1"/>
            <w:tabs>
              <w:tab w:val="right" w:leader="dot" w:pos="8841"/>
            </w:tabs>
          </w:pPr>
          <w:hyperlink w:anchor="_Toc58502">
            <w:r>
              <w:t>四、基金份额的发售</w:t>
            </w:r>
            <w:r>
              <w:tab/>
            </w:r>
            <w:r>
              <w:fldChar w:fldCharType="begin"/>
            </w:r>
            <w:r>
              <w:instrText>PAGEREF _Toc58502 \h</w:instrText>
            </w:r>
            <w:r>
              <w:fldChar w:fldCharType="separate"/>
            </w:r>
            <w:r>
              <w:t xml:space="preserve">12 </w:t>
            </w:r>
            <w:r>
              <w:fldChar w:fldCharType="end"/>
            </w:r>
          </w:hyperlink>
        </w:p>
        <w:p w14:paraId="01BF6206" w14:textId="77777777" w:rsidR="0010141A" w:rsidRDefault="00E54A28">
          <w:pPr>
            <w:pStyle w:val="TOC1"/>
            <w:tabs>
              <w:tab w:val="right" w:leader="dot" w:pos="8841"/>
            </w:tabs>
          </w:pPr>
          <w:hyperlink w:anchor="_Toc58503">
            <w:r>
              <w:t>五、基金备案</w:t>
            </w:r>
            <w:r>
              <w:tab/>
            </w:r>
            <w:r>
              <w:fldChar w:fldCharType="begin"/>
            </w:r>
            <w:r>
              <w:instrText>PAGEREF _Toc58503 \h</w:instrText>
            </w:r>
            <w:r>
              <w:fldChar w:fldCharType="separate"/>
            </w:r>
            <w:r>
              <w:t xml:space="preserve">14 </w:t>
            </w:r>
            <w:r>
              <w:fldChar w:fldCharType="end"/>
            </w:r>
          </w:hyperlink>
        </w:p>
        <w:p w14:paraId="2620233F" w14:textId="77777777" w:rsidR="0010141A" w:rsidRDefault="00E54A28">
          <w:pPr>
            <w:pStyle w:val="TOC1"/>
            <w:tabs>
              <w:tab w:val="right" w:leader="dot" w:pos="8841"/>
            </w:tabs>
          </w:pPr>
          <w:hyperlink w:anchor="_Toc58504">
            <w:r>
              <w:t>六、基金份额折算与变更登记</w:t>
            </w:r>
            <w:r>
              <w:tab/>
            </w:r>
            <w:r>
              <w:fldChar w:fldCharType="begin"/>
            </w:r>
            <w:r>
              <w:instrText>PAGEREF _Toc58504 \</w:instrText>
            </w:r>
            <w:r>
              <w:instrText>h</w:instrText>
            </w:r>
            <w:r>
              <w:fldChar w:fldCharType="separate"/>
            </w:r>
            <w:r>
              <w:t xml:space="preserve">16 </w:t>
            </w:r>
            <w:r>
              <w:fldChar w:fldCharType="end"/>
            </w:r>
          </w:hyperlink>
        </w:p>
        <w:p w14:paraId="39F50207" w14:textId="77777777" w:rsidR="0010141A" w:rsidRDefault="00E54A28">
          <w:pPr>
            <w:pStyle w:val="TOC1"/>
            <w:tabs>
              <w:tab w:val="right" w:leader="dot" w:pos="8841"/>
            </w:tabs>
          </w:pPr>
          <w:hyperlink w:anchor="_Toc58505">
            <w:r>
              <w:t>七、基金份额的交易</w:t>
            </w:r>
            <w:r>
              <w:tab/>
            </w:r>
            <w:r>
              <w:fldChar w:fldCharType="begin"/>
            </w:r>
            <w:r>
              <w:instrText>PAGEREF _Toc58505 \h</w:instrText>
            </w:r>
            <w:r>
              <w:fldChar w:fldCharType="separate"/>
            </w:r>
            <w:r>
              <w:t xml:space="preserve">17 </w:t>
            </w:r>
            <w:r>
              <w:fldChar w:fldCharType="end"/>
            </w:r>
          </w:hyperlink>
        </w:p>
        <w:p w14:paraId="075BA4BB" w14:textId="77777777" w:rsidR="0010141A" w:rsidRDefault="00E54A28">
          <w:pPr>
            <w:pStyle w:val="TOC1"/>
            <w:tabs>
              <w:tab w:val="right" w:leader="dot" w:pos="8841"/>
            </w:tabs>
          </w:pPr>
          <w:hyperlink w:anchor="_Toc58506">
            <w:r>
              <w:t>八、基金份额的申购与赎回</w:t>
            </w:r>
            <w:r>
              <w:tab/>
            </w:r>
            <w:r>
              <w:fldChar w:fldCharType="begin"/>
            </w:r>
            <w:r>
              <w:instrText>PAGEREF _Toc</w:instrText>
            </w:r>
            <w:r>
              <w:instrText>58506 \h</w:instrText>
            </w:r>
            <w:r>
              <w:fldChar w:fldCharType="separate"/>
            </w:r>
            <w:r>
              <w:t xml:space="preserve">19 </w:t>
            </w:r>
            <w:r>
              <w:fldChar w:fldCharType="end"/>
            </w:r>
          </w:hyperlink>
        </w:p>
        <w:p w14:paraId="61CB59C5" w14:textId="77777777" w:rsidR="0010141A" w:rsidRDefault="00E54A28">
          <w:pPr>
            <w:pStyle w:val="TOC1"/>
            <w:tabs>
              <w:tab w:val="right" w:leader="dot" w:pos="8841"/>
            </w:tabs>
          </w:pPr>
          <w:hyperlink w:anchor="_Toc58507">
            <w:r>
              <w:t>九、基金合同当事人及权利义务</w:t>
            </w:r>
            <w:r>
              <w:tab/>
            </w:r>
            <w:r>
              <w:fldChar w:fldCharType="begin"/>
            </w:r>
            <w:r>
              <w:instrText>PAGEREF _Toc58507 \h</w:instrText>
            </w:r>
            <w:r>
              <w:fldChar w:fldCharType="separate"/>
            </w:r>
            <w:r>
              <w:t xml:space="preserve">26 </w:t>
            </w:r>
            <w:r>
              <w:fldChar w:fldCharType="end"/>
            </w:r>
          </w:hyperlink>
        </w:p>
        <w:p w14:paraId="513FD17A" w14:textId="77777777" w:rsidR="0010141A" w:rsidRDefault="00E54A28">
          <w:pPr>
            <w:pStyle w:val="TOC1"/>
            <w:tabs>
              <w:tab w:val="right" w:leader="dot" w:pos="8841"/>
            </w:tabs>
          </w:pPr>
          <w:hyperlink w:anchor="_Toc58508">
            <w:r>
              <w:t>十、基金份额持有人大会</w:t>
            </w:r>
            <w:r>
              <w:tab/>
            </w:r>
            <w:r>
              <w:fldChar w:fldCharType="begin"/>
            </w:r>
            <w:r>
              <w:instrText>PAGEREF _Toc58508 \h</w:instrText>
            </w:r>
            <w:r>
              <w:fldChar w:fldCharType="separate"/>
            </w:r>
            <w:r>
              <w:t xml:space="preserve">34 </w:t>
            </w:r>
            <w:r>
              <w:fldChar w:fldCharType="end"/>
            </w:r>
          </w:hyperlink>
        </w:p>
        <w:p w14:paraId="18541947" w14:textId="77777777" w:rsidR="0010141A" w:rsidRDefault="00E54A28">
          <w:pPr>
            <w:pStyle w:val="TOC1"/>
            <w:tabs>
              <w:tab w:val="right" w:leader="dot" w:pos="8841"/>
            </w:tabs>
          </w:pPr>
          <w:hyperlink w:anchor="_Toc58509">
            <w:r>
              <w:t>十一、基金管理人、基金托管人的更换条件和程序</w:t>
            </w:r>
            <w:r>
              <w:tab/>
            </w:r>
            <w:r>
              <w:fldChar w:fldCharType="begin"/>
            </w:r>
            <w:r>
              <w:instrText>PAGEREF _Toc58509 \h</w:instrText>
            </w:r>
            <w:r>
              <w:fldChar w:fldCharType="separate"/>
            </w:r>
            <w:r>
              <w:t xml:space="preserve">43 </w:t>
            </w:r>
            <w:r>
              <w:fldChar w:fldCharType="end"/>
            </w:r>
          </w:hyperlink>
        </w:p>
        <w:p w14:paraId="6D5A781B" w14:textId="77777777" w:rsidR="0010141A" w:rsidRDefault="00E54A28">
          <w:pPr>
            <w:pStyle w:val="TOC1"/>
            <w:tabs>
              <w:tab w:val="right" w:leader="dot" w:pos="8841"/>
            </w:tabs>
          </w:pPr>
          <w:hyperlink w:anchor="_Toc58510">
            <w:r>
              <w:t>十二、基金的托管</w:t>
            </w:r>
            <w:r>
              <w:tab/>
            </w:r>
            <w:r>
              <w:fldChar w:fldCharType="begin"/>
            </w:r>
            <w:r>
              <w:instrText>PAGEREF _Toc58510 \h</w:instrText>
            </w:r>
            <w:r>
              <w:fldChar w:fldCharType="separate"/>
            </w:r>
            <w:r>
              <w:t xml:space="preserve">46 </w:t>
            </w:r>
            <w:r>
              <w:fldChar w:fldCharType="end"/>
            </w:r>
          </w:hyperlink>
        </w:p>
        <w:p w14:paraId="42BE904E" w14:textId="77777777" w:rsidR="0010141A" w:rsidRDefault="00E54A28">
          <w:pPr>
            <w:pStyle w:val="TOC1"/>
            <w:tabs>
              <w:tab w:val="right" w:leader="dot" w:pos="8841"/>
            </w:tabs>
          </w:pPr>
          <w:hyperlink w:anchor="_Toc58511">
            <w:r>
              <w:t>十三、基金份额的登记</w:t>
            </w:r>
            <w:r>
              <w:tab/>
            </w:r>
            <w:r>
              <w:fldChar w:fldCharType="begin"/>
            </w:r>
            <w:r>
              <w:instrText>PAGEREF _Toc58511 \h</w:instrText>
            </w:r>
            <w:r>
              <w:fldChar w:fldCharType="separate"/>
            </w:r>
            <w:r>
              <w:t xml:space="preserve">47 </w:t>
            </w:r>
            <w:r>
              <w:fldChar w:fldCharType="end"/>
            </w:r>
          </w:hyperlink>
        </w:p>
        <w:p w14:paraId="23B2DAC7" w14:textId="77777777" w:rsidR="0010141A" w:rsidRDefault="00E54A28">
          <w:pPr>
            <w:pStyle w:val="TOC1"/>
            <w:tabs>
              <w:tab w:val="right" w:leader="dot" w:pos="8841"/>
            </w:tabs>
          </w:pPr>
          <w:hyperlink w:anchor="_Toc58512">
            <w:r>
              <w:t>十四、基金的投资</w:t>
            </w:r>
            <w:r>
              <w:tab/>
            </w:r>
            <w:r>
              <w:fldChar w:fldCharType="begin"/>
            </w:r>
            <w:r>
              <w:instrText>PAGEREF _Toc58512 \h</w:instrText>
            </w:r>
            <w:r>
              <w:fldChar w:fldCharType="separate"/>
            </w:r>
            <w:r>
              <w:t xml:space="preserve">49 </w:t>
            </w:r>
            <w:r>
              <w:fldChar w:fldCharType="end"/>
            </w:r>
          </w:hyperlink>
        </w:p>
        <w:p w14:paraId="1F7FC0FD" w14:textId="77777777" w:rsidR="0010141A" w:rsidRDefault="00E54A28">
          <w:pPr>
            <w:pStyle w:val="TOC1"/>
            <w:tabs>
              <w:tab w:val="right" w:leader="dot" w:pos="8841"/>
            </w:tabs>
          </w:pPr>
          <w:hyperlink w:anchor="_Toc58513">
            <w:r>
              <w:t>十五、基金的财产</w:t>
            </w:r>
            <w:r>
              <w:tab/>
            </w:r>
            <w:r>
              <w:fldChar w:fldCharType="begin"/>
            </w:r>
            <w:r>
              <w:instrText>PAGEREF _Toc58513 \h</w:instrText>
            </w:r>
            <w:r>
              <w:fldChar w:fldCharType="separate"/>
            </w:r>
            <w:r>
              <w:t xml:space="preserve">54 </w:t>
            </w:r>
            <w:r>
              <w:fldChar w:fldCharType="end"/>
            </w:r>
          </w:hyperlink>
        </w:p>
        <w:p w14:paraId="031B6256" w14:textId="77777777" w:rsidR="0010141A" w:rsidRDefault="00E54A28">
          <w:pPr>
            <w:pStyle w:val="TOC1"/>
            <w:tabs>
              <w:tab w:val="right" w:leader="dot" w:pos="8841"/>
            </w:tabs>
          </w:pPr>
          <w:hyperlink w:anchor="_Toc58514">
            <w:r>
              <w:t>十六、基金资产的估值</w:t>
            </w:r>
            <w:r>
              <w:tab/>
            </w:r>
            <w:r>
              <w:fldChar w:fldCharType="begin"/>
            </w:r>
            <w:r>
              <w:instrText>PAGEREF _Toc58514 \h</w:instrText>
            </w:r>
            <w:r>
              <w:fldChar w:fldCharType="separate"/>
            </w:r>
            <w:r>
              <w:t xml:space="preserve">55 </w:t>
            </w:r>
            <w:r>
              <w:fldChar w:fldCharType="end"/>
            </w:r>
          </w:hyperlink>
        </w:p>
        <w:p w14:paraId="4C98281A" w14:textId="77777777" w:rsidR="0010141A" w:rsidRDefault="00E54A28">
          <w:pPr>
            <w:pStyle w:val="TOC1"/>
            <w:tabs>
              <w:tab w:val="right" w:leader="dot" w:pos="8841"/>
            </w:tabs>
          </w:pPr>
          <w:hyperlink w:anchor="_Toc58515">
            <w:r>
              <w:t>十七、基金的费用与税收</w:t>
            </w:r>
            <w:r>
              <w:tab/>
            </w:r>
            <w:r>
              <w:fldChar w:fldCharType="begin"/>
            </w:r>
            <w:r>
              <w:instrText>PAGEREF _Toc58515 \h</w:instrText>
            </w:r>
            <w:r>
              <w:fldChar w:fldCharType="separate"/>
            </w:r>
            <w:r>
              <w:t xml:space="preserve">61 </w:t>
            </w:r>
            <w:r>
              <w:fldChar w:fldCharType="end"/>
            </w:r>
          </w:hyperlink>
        </w:p>
        <w:p w14:paraId="04474365" w14:textId="77777777" w:rsidR="0010141A" w:rsidRDefault="00E54A28">
          <w:pPr>
            <w:pStyle w:val="TOC1"/>
            <w:tabs>
              <w:tab w:val="right" w:leader="dot" w:pos="8841"/>
            </w:tabs>
          </w:pPr>
          <w:hyperlink w:anchor="_Toc58516">
            <w:r>
              <w:t>十八、基金的收益与分配</w:t>
            </w:r>
            <w:r>
              <w:tab/>
            </w:r>
            <w:r>
              <w:fldChar w:fldCharType="begin"/>
            </w:r>
            <w:r>
              <w:instrText>PAGEREF _Toc58516 \h</w:instrText>
            </w:r>
            <w:r>
              <w:fldChar w:fldCharType="separate"/>
            </w:r>
            <w:r>
              <w:t xml:space="preserve">64 </w:t>
            </w:r>
            <w:r>
              <w:fldChar w:fldCharType="end"/>
            </w:r>
          </w:hyperlink>
        </w:p>
        <w:p w14:paraId="3CF12AEB" w14:textId="77777777" w:rsidR="0010141A" w:rsidRDefault="00E54A28">
          <w:pPr>
            <w:pStyle w:val="TOC1"/>
            <w:tabs>
              <w:tab w:val="right" w:leader="dot" w:pos="8841"/>
            </w:tabs>
          </w:pPr>
          <w:hyperlink w:anchor="_Toc58517">
            <w:r>
              <w:t>十九、基金的会计和审计</w:t>
            </w:r>
            <w:r>
              <w:tab/>
            </w:r>
            <w:r>
              <w:fldChar w:fldCharType="begin"/>
            </w:r>
            <w:r>
              <w:instrText>PAGEREF _Toc58517 \h</w:instrText>
            </w:r>
            <w:r>
              <w:fldChar w:fldCharType="separate"/>
            </w:r>
            <w:r>
              <w:t xml:space="preserve">65 </w:t>
            </w:r>
            <w:r>
              <w:fldChar w:fldCharType="end"/>
            </w:r>
          </w:hyperlink>
        </w:p>
        <w:p w14:paraId="0B08602D" w14:textId="77777777" w:rsidR="0010141A" w:rsidRDefault="00E54A28">
          <w:pPr>
            <w:pStyle w:val="TOC1"/>
            <w:tabs>
              <w:tab w:val="right" w:leader="dot" w:pos="8841"/>
            </w:tabs>
          </w:pPr>
          <w:hyperlink w:anchor="_Toc58518">
            <w:r>
              <w:t>二十、基金的信息披露</w:t>
            </w:r>
            <w:r>
              <w:tab/>
            </w:r>
            <w:r>
              <w:fldChar w:fldCharType="begin"/>
            </w:r>
            <w:r>
              <w:instrText>PAGEREF _Toc58518 \h</w:instrText>
            </w:r>
            <w:r>
              <w:fldChar w:fldCharType="separate"/>
            </w:r>
            <w:r>
              <w:t xml:space="preserve">66 </w:t>
            </w:r>
            <w:r>
              <w:fldChar w:fldCharType="end"/>
            </w:r>
          </w:hyperlink>
        </w:p>
        <w:p w14:paraId="5B5E59EA" w14:textId="77777777" w:rsidR="0010141A" w:rsidRDefault="00E54A28">
          <w:pPr>
            <w:pStyle w:val="TOC1"/>
            <w:tabs>
              <w:tab w:val="right" w:leader="dot" w:pos="8841"/>
            </w:tabs>
          </w:pPr>
          <w:hyperlink w:anchor="_Toc58519">
            <w:r>
              <w:t>二十一、基金合同的变更、终止与基金财产的清算</w:t>
            </w:r>
            <w:r>
              <w:tab/>
            </w:r>
            <w:r>
              <w:fldChar w:fldCharType="begin"/>
            </w:r>
            <w:r>
              <w:instrText>PAGEREF _Toc58519 \h</w:instrText>
            </w:r>
            <w:r>
              <w:fldChar w:fldCharType="separate"/>
            </w:r>
            <w:r>
              <w:t xml:space="preserve">73 </w:t>
            </w:r>
            <w:r>
              <w:fldChar w:fldCharType="end"/>
            </w:r>
          </w:hyperlink>
        </w:p>
        <w:p w14:paraId="4DAC4F5B" w14:textId="77777777" w:rsidR="0010141A" w:rsidRDefault="00E54A28">
          <w:pPr>
            <w:pStyle w:val="TOC1"/>
            <w:tabs>
              <w:tab w:val="right" w:leader="dot" w:pos="8841"/>
            </w:tabs>
          </w:pPr>
          <w:hyperlink w:anchor="_Toc58520">
            <w:r>
              <w:t>二十二、违约责任</w:t>
            </w:r>
            <w:r>
              <w:tab/>
            </w:r>
            <w:r>
              <w:fldChar w:fldCharType="begin"/>
            </w:r>
            <w:r>
              <w:instrText>PAGERE</w:instrText>
            </w:r>
            <w:r>
              <w:instrText>F _Toc58520 \h</w:instrText>
            </w:r>
            <w:r>
              <w:fldChar w:fldCharType="separate"/>
            </w:r>
            <w:r>
              <w:t xml:space="preserve">75 </w:t>
            </w:r>
            <w:r>
              <w:fldChar w:fldCharType="end"/>
            </w:r>
          </w:hyperlink>
        </w:p>
        <w:p w14:paraId="666D3EBB" w14:textId="77777777" w:rsidR="0010141A" w:rsidRDefault="00E54A28">
          <w:pPr>
            <w:pStyle w:val="TOC1"/>
            <w:tabs>
              <w:tab w:val="right" w:leader="dot" w:pos="8841"/>
            </w:tabs>
          </w:pPr>
          <w:hyperlink w:anchor="_Toc58521">
            <w:r>
              <w:t>二十三、争议的处理</w:t>
            </w:r>
            <w:r>
              <w:tab/>
            </w:r>
            <w:r>
              <w:fldChar w:fldCharType="begin"/>
            </w:r>
            <w:r>
              <w:instrText>PAGEREF _Toc58521 \h</w:instrText>
            </w:r>
            <w:r>
              <w:fldChar w:fldCharType="separate"/>
            </w:r>
            <w:r>
              <w:t xml:space="preserve">76 </w:t>
            </w:r>
            <w:r>
              <w:fldChar w:fldCharType="end"/>
            </w:r>
          </w:hyperlink>
        </w:p>
        <w:p w14:paraId="080C82A0" w14:textId="77777777" w:rsidR="0010141A" w:rsidRDefault="00E54A28">
          <w:pPr>
            <w:pStyle w:val="TOC1"/>
            <w:tabs>
              <w:tab w:val="right" w:leader="dot" w:pos="8841"/>
            </w:tabs>
          </w:pPr>
          <w:hyperlink w:anchor="_Toc58522">
            <w:r>
              <w:t>二十四、基金合同的效力</w:t>
            </w:r>
            <w:r>
              <w:tab/>
            </w:r>
            <w:r>
              <w:fldChar w:fldCharType="begin"/>
            </w:r>
            <w:r>
              <w:instrText>P</w:instrText>
            </w:r>
            <w:r>
              <w:instrText>AGEREF _Toc58522 \h</w:instrText>
            </w:r>
            <w:r>
              <w:fldChar w:fldCharType="separate"/>
            </w:r>
            <w:r>
              <w:t xml:space="preserve">77 </w:t>
            </w:r>
            <w:r>
              <w:fldChar w:fldCharType="end"/>
            </w:r>
          </w:hyperlink>
        </w:p>
        <w:p w14:paraId="62FBDCCF" w14:textId="77777777" w:rsidR="0010141A" w:rsidRDefault="00E54A28">
          <w:pPr>
            <w:pStyle w:val="TOC1"/>
            <w:tabs>
              <w:tab w:val="right" w:leader="dot" w:pos="8841"/>
            </w:tabs>
          </w:pPr>
          <w:hyperlink w:anchor="_Toc58523">
            <w:r>
              <w:t>二十五、基金合同内容摘要</w:t>
            </w:r>
            <w:r>
              <w:tab/>
            </w:r>
            <w:r>
              <w:fldChar w:fldCharType="begin"/>
            </w:r>
            <w:r>
              <w:instrText>PAGEREF _Toc58523 \h</w:instrText>
            </w:r>
            <w:r>
              <w:fldChar w:fldCharType="separate"/>
            </w:r>
            <w:r>
              <w:t xml:space="preserve">78 </w:t>
            </w:r>
            <w:r>
              <w:fldChar w:fldCharType="end"/>
            </w:r>
          </w:hyperlink>
        </w:p>
        <w:p w14:paraId="7352E33D" w14:textId="77777777" w:rsidR="0010141A" w:rsidRDefault="00E54A28">
          <w:r>
            <w:fldChar w:fldCharType="end"/>
          </w:r>
        </w:p>
      </w:sdtContent>
    </w:sdt>
    <w:p w14:paraId="4DE48688" w14:textId="77777777" w:rsidR="0010141A" w:rsidRDefault="00E54A28">
      <w:pPr>
        <w:spacing w:after="3887"/>
        <w:ind w:left="0" w:right="0" w:firstLine="0"/>
      </w:pPr>
      <w:r>
        <w:t xml:space="preserve"> </w:t>
      </w:r>
    </w:p>
    <w:p w14:paraId="5309F47C" w14:textId="77777777" w:rsidR="0010141A" w:rsidRDefault="00E54A28">
      <w:pPr>
        <w:tabs>
          <w:tab w:val="center" w:pos="4427"/>
        </w:tabs>
        <w:spacing w:after="359"/>
        <w:ind w:left="-15" w:right="0" w:firstLine="0"/>
      </w:pPr>
      <w:r>
        <w:rPr>
          <w:rFonts w:ascii="Calibri" w:eastAsia="Calibri" w:hAnsi="Calibri" w:cs="Calibri"/>
          <w:sz w:val="20"/>
        </w:rPr>
        <w:lastRenderedPageBreak/>
        <w:t xml:space="preserve"> </w:t>
      </w:r>
      <w:r>
        <w:rPr>
          <w:rFonts w:ascii="Calibri" w:eastAsia="Calibri" w:hAnsi="Calibri" w:cs="Calibri"/>
          <w:sz w:val="20"/>
        </w:rPr>
        <w:tab/>
      </w:r>
      <w:r>
        <w:rPr>
          <w:rFonts w:ascii="Calibri" w:eastAsia="Calibri" w:hAnsi="Calibri" w:cs="Calibri"/>
          <w:sz w:val="18"/>
        </w:rPr>
        <w:t xml:space="preserve">2 </w:t>
      </w:r>
    </w:p>
    <w:p w14:paraId="3FF51429" w14:textId="77777777" w:rsidR="0010141A" w:rsidRDefault="0010141A">
      <w:pPr>
        <w:sectPr w:rsidR="0010141A">
          <w:headerReference w:type="even" r:id="rId13"/>
          <w:headerReference w:type="default" r:id="rId14"/>
          <w:footerReference w:type="even" r:id="rId15"/>
          <w:footerReference w:type="default" r:id="rId16"/>
          <w:headerReference w:type="first" r:id="rId17"/>
          <w:footerReference w:type="first" r:id="rId18"/>
          <w:pgSz w:w="11911" w:h="16841"/>
          <w:pgMar w:top="1440" w:right="1469" w:bottom="1440" w:left="1601" w:header="921" w:footer="1001" w:gutter="0"/>
          <w:cols w:space="720"/>
        </w:sectPr>
      </w:pPr>
    </w:p>
    <w:p w14:paraId="38133DF0" w14:textId="77777777" w:rsidR="0010141A" w:rsidRDefault="00E54A28">
      <w:pPr>
        <w:spacing w:after="465"/>
        <w:ind w:left="288" w:right="0" w:firstLine="0"/>
        <w:jc w:val="center"/>
      </w:pPr>
      <w:r>
        <w:rPr>
          <w:sz w:val="21"/>
        </w:rPr>
        <w:lastRenderedPageBreak/>
        <w:t xml:space="preserve"> </w:t>
      </w:r>
    </w:p>
    <w:p w14:paraId="553C003F" w14:textId="77777777" w:rsidR="0010141A" w:rsidRDefault="00E54A28">
      <w:pPr>
        <w:pStyle w:val="1"/>
        <w:ind w:left="192" w:right="423"/>
      </w:pPr>
      <w:bookmarkStart w:id="0" w:name="_Toc58499"/>
      <w:r>
        <w:rPr>
          <w:rFonts w:ascii="Cambria" w:eastAsia="Cambria" w:hAnsi="Cambria" w:cs="Cambria"/>
          <w:b/>
        </w:rPr>
        <w:t xml:space="preserve"> </w:t>
      </w:r>
      <w:r>
        <w:t>一、前言</w:t>
      </w:r>
      <w:r>
        <w:rPr>
          <w:rFonts w:ascii="Cambria" w:eastAsia="Cambria" w:hAnsi="Cambria" w:cs="Cambria"/>
          <w:b/>
        </w:rPr>
        <w:t xml:space="preserve"> </w:t>
      </w:r>
      <w:bookmarkEnd w:id="0"/>
    </w:p>
    <w:p w14:paraId="79E2457A" w14:textId="77777777" w:rsidR="0010141A" w:rsidRDefault="00E54A28">
      <w:pPr>
        <w:spacing w:after="131"/>
        <w:ind w:left="360" w:right="0" w:firstLine="0"/>
        <w:jc w:val="center"/>
      </w:pPr>
      <w:r>
        <w:t xml:space="preserve"> </w:t>
      </w:r>
    </w:p>
    <w:p w14:paraId="78905C4B" w14:textId="77777777" w:rsidR="0010141A" w:rsidRDefault="00E54A28">
      <w:pPr>
        <w:ind w:left="477" w:right="2"/>
      </w:pPr>
      <w:r>
        <w:t>一、订立本基金合同的目的、依据和原则</w:t>
      </w:r>
      <w:r>
        <w:t xml:space="preserve"> </w:t>
      </w:r>
    </w:p>
    <w:p w14:paraId="55319691" w14:textId="77777777" w:rsidR="0010141A" w:rsidRDefault="00E54A28">
      <w:pPr>
        <w:numPr>
          <w:ilvl w:val="0"/>
          <w:numId w:val="1"/>
        </w:numPr>
        <w:spacing w:after="0" w:line="360" w:lineRule="auto"/>
        <w:ind w:right="107" w:firstLine="480"/>
        <w:jc w:val="right"/>
      </w:pPr>
      <w:r>
        <w:t>订立本基金合同的目的是保护投资人合法权益，明确基金合同当事人的权利义务，规范基金运作。</w:t>
      </w:r>
      <w:r>
        <w:t xml:space="preserve"> </w:t>
      </w:r>
    </w:p>
    <w:p w14:paraId="6A6A131D" w14:textId="77777777" w:rsidR="0010141A" w:rsidRDefault="00E54A28">
      <w:pPr>
        <w:numPr>
          <w:ilvl w:val="0"/>
          <w:numId w:val="1"/>
        </w:numPr>
        <w:ind w:right="107" w:firstLine="480"/>
        <w:jc w:val="right"/>
      </w:pPr>
      <w:r>
        <w:t>订立本基金合同的依据是《中华人民共和国合同法》</w:t>
      </w:r>
      <w:r>
        <w:t>(</w:t>
      </w:r>
      <w:r>
        <w:t>以下简称</w:t>
      </w:r>
      <w:r>
        <w:t>“</w:t>
      </w:r>
      <w:r>
        <w:t>《合同法》</w:t>
      </w:r>
      <w:r>
        <w:t>”)</w:t>
      </w:r>
      <w:r>
        <w:t>、</w:t>
      </w:r>
    </w:p>
    <w:p w14:paraId="026C2298" w14:textId="77777777" w:rsidR="0010141A" w:rsidRDefault="00E54A28">
      <w:pPr>
        <w:spacing w:after="1" w:line="359" w:lineRule="auto"/>
        <w:ind w:right="2"/>
      </w:pPr>
      <w:r>
        <w:t>《中华人民共和国证券投资基金法》</w:t>
      </w:r>
      <w:r>
        <w:t>(</w:t>
      </w:r>
      <w:r>
        <w:t>以下简称</w:t>
      </w:r>
      <w:r>
        <w:t>“</w:t>
      </w:r>
      <w:r>
        <w:t>《基金法》</w:t>
      </w:r>
      <w:r>
        <w:t>”)</w:t>
      </w:r>
      <w:r>
        <w:t>、《公开募集证券投资基金运作管理办法》</w:t>
      </w:r>
      <w:r>
        <w:t>(</w:t>
      </w:r>
      <w:r>
        <w:t>以下简称</w:t>
      </w:r>
      <w:r>
        <w:t>“</w:t>
      </w:r>
      <w:r>
        <w:t>《运作办法》</w:t>
      </w:r>
      <w:r>
        <w:t>”)</w:t>
      </w:r>
      <w:r>
        <w:t>、《证券投资基金销售管理办法》</w:t>
      </w:r>
      <w:r>
        <w:t>(</w:t>
      </w:r>
      <w:r>
        <w:t>以下简称</w:t>
      </w:r>
      <w:r>
        <w:t>“</w:t>
      </w:r>
      <w:r>
        <w:t>《销售办法》</w:t>
      </w:r>
      <w:r>
        <w:t>”)</w:t>
      </w:r>
      <w:r>
        <w:t>、《公开募集证券投资基金信息披露管理办法》</w:t>
      </w:r>
      <w:r>
        <w:t>(</w:t>
      </w:r>
      <w:r>
        <w:t>以下简称</w:t>
      </w:r>
      <w:r>
        <w:t>“</w:t>
      </w:r>
      <w:r>
        <w:t>《信息披露办法》</w:t>
      </w:r>
      <w:r>
        <w:t>”)</w:t>
      </w:r>
      <w:r>
        <w:t>、《公开募集开放式证券投资基金流动性风险管理规定》（以下简称《</w:t>
      </w:r>
      <w:r>
        <w:t>“</w:t>
      </w:r>
      <w:r>
        <w:t>流动性风险管理规定》</w:t>
      </w:r>
      <w:r>
        <w:t>”</w:t>
      </w:r>
      <w:r>
        <w:t>）、</w:t>
      </w:r>
      <w:r>
        <w:t>《黄金交易型开放式证券投资基金暂行规定》和其他有关法律法规。</w:t>
      </w:r>
      <w:r>
        <w:t xml:space="preserve"> </w:t>
      </w:r>
    </w:p>
    <w:p w14:paraId="0977D9A5" w14:textId="77777777" w:rsidR="0010141A" w:rsidRDefault="00E54A28">
      <w:pPr>
        <w:numPr>
          <w:ilvl w:val="0"/>
          <w:numId w:val="1"/>
        </w:numPr>
        <w:ind w:right="107" w:firstLine="480"/>
        <w:jc w:val="right"/>
      </w:pPr>
      <w:r>
        <w:t>订立本基金合同的原则是平等自愿、诚实信用、充分保护投资人合法权益。</w:t>
      </w:r>
      <w:r>
        <w:t xml:space="preserve"> </w:t>
      </w:r>
    </w:p>
    <w:p w14:paraId="55E539CD" w14:textId="77777777" w:rsidR="0010141A" w:rsidRDefault="00E54A28">
      <w:pPr>
        <w:numPr>
          <w:ilvl w:val="0"/>
          <w:numId w:val="2"/>
        </w:numPr>
        <w:spacing w:after="1" w:line="359" w:lineRule="auto"/>
        <w:ind w:right="114" w:firstLine="47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t xml:space="preserve"> </w:t>
      </w:r>
    </w:p>
    <w:p w14:paraId="55E75A68" w14:textId="77777777" w:rsidR="0010141A" w:rsidRDefault="00E54A28">
      <w:pPr>
        <w:spacing w:after="0" w:line="359" w:lineRule="auto"/>
        <w:ind w:left="0" w:right="2" w:firstLine="480"/>
      </w:pPr>
      <w:r>
        <w:t>基金合同的当事人包括基金管理人、基金托管人和基金份额持有人。基金投资人自依本基金合同取得基金份额，即成为基金份额持有人和本基金合同的当事</w:t>
      </w:r>
      <w:r>
        <w:t>人，其持有基金份额的行为本身即表明其对基金合同的承认和接受。</w:t>
      </w:r>
      <w:r>
        <w:t xml:space="preserve"> </w:t>
      </w:r>
    </w:p>
    <w:p w14:paraId="27843CBF" w14:textId="77777777" w:rsidR="0010141A" w:rsidRDefault="00E54A28">
      <w:pPr>
        <w:numPr>
          <w:ilvl w:val="0"/>
          <w:numId w:val="2"/>
        </w:numPr>
        <w:spacing w:after="3" w:line="363" w:lineRule="auto"/>
        <w:ind w:right="114" w:firstLine="470"/>
      </w:pPr>
      <w:r>
        <w:t>广发上海金交易型开放式证券投资基金由基金管理人依照《基金法》、基金合同及其他有关规定募集，并经中国证券监督管理委员会</w:t>
      </w:r>
      <w:r>
        <w:t>(</w:t>
      </w:r>
      <w:r>
        <w:t>以下简称</w:t>
      </w:r>
      <w:r>
        <w:t>“</w:t>
      </w:r>
      <w:r>
        <w:t>中国证监会</w:t>
      </w:r>
      <w:r>
        <w:t xml:space="preserve">”) </w:t>
      </w:r>
      <w:r>
        <w:t>注册。</w:t>
      </w:r>
      <w:r>
        <w:t xml:space="preserve"> </w:t>
      </w:r>
    </w:p>
    <w:p w14:paraId="171B339F" w14:textId="77777777" w:rsidR="0010141A" w:rsidRDefault="00E54A28">
      <w:pPr>
        <w:spacing w:after="2" w:line="358" w:lineRule="auto"/>
        <w:ind w:left="0" w:right="2" w:firstLine="480"/>
      </w:pPr>
      <w:r>
        <w:t>中国证监会对本基金募集的注册，并不表明其对本基金的投资价值和市场前景做出实质性判断或保证，也不表明投资于本基金没有风险。</w:t>
      </w:r>
      <w:r>
        <w:t xml:space="preserve"> </w:t>
      </w:r>
    </w:p>
    <w:p w14:paraId="09981223" w14:textId="77777777" w:rsidR="0010141A" w:rsidRDefault="00E54A28">
      <w:pPr>
        <w:spacing w:after="1" w:line="359" w:lineRule="auto"/>
        <w:ind w:left="477" w:right="2"/>
      </w:pPr>
      <w:r>
        <w:t>基金管理人依照恪尽职守、诚实信用、谨慎勤勉的原则管理和运用基金财产，</w:t>
      </w:r>
      <w:r>
        <w:t>但不保证投资于本基金一定盈利，也不保证最低收益。投资本基金可能遇到的风险包括但不限于黄金市场波动风险、基金跟踪偏离误差风险、基金份额二级市场折溢价风险、参与黄金租赁风险等。</w:t>
      </w:r>
      <w:r>
        <w:t xml:space="preserve"> </w:t>
      </w:r>
    </w:p>
    <w:p w14:paraId="29FC851C" w14:textId="77777777" w:rsidR="0010141A" w:rsidRDefault="00E54A28">
      <w:pPr>
        <w:spacing w:after="2" w:line="358" w:lineRule="auto"/>
        <w:ind w:left="0" w:right="2" w:firstLine="480"/>
      </w:pPr>
      <w:r>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t xml:space="preserve"> </w:t>
      </w:r>
    </w:p>
    <w:p w14:paraId="578B4615" w14:textId="77777777" w:rsidR="0010141A" w:rsidRDefault="00E54A28">
      <w:pPr>
        <w:numPr>
          <w:ilvl w:val="0"/>
          <w:numId w:val="2"/>
        </w:numPr>
        <w:spacing w:after="3" w:line="363" w:lineRule="auto"/>
        <w:ind w:right="114" w:firstLine="470"/>
      </w:pPr>
      <w:r>
        <w:t>基金管理人、基金托管人在本基金合同之外披露涉及本基金的信息，其内容涉及界定基金合同当事人之间权利义</w:t>
      </w:r>
      <w:r>
        <w:t>务关系的，如与基金合同有冲突，以基金合同为准。</w:t>
      </w:r>
      <w:r>
        <w:t xml:space="preserve"> </w:t>
      </w:r>
    </w:p>
    <w:p w14:paraId="150C7557" w14:textId="77777777" w:rsidR="0010141A" w:rsidRDefault="00E54A28">
      <w:pPr>
        <w:numPr>
          <w:ilvl w:val="0"/>
          <w:numId w:val="2"/>
        </w:numPr>
        <w:ind w:right="114" w:firstLine="470"/>
      </w:pPr>
      <w:r>
        <w:t>本基金按照中国法律法规成立并运作，若基金合同的内容与届时有效的法</w:t>
      </w:r>
    </w:p>
    <w:p w14:paraId="19FE38B0" w14:textId="77777777" w:rsidR="0010141A" w:rsidRDefault="00E54A28">
      <w:pPr>
        <w:ind w:right="2"/>
      </w:pPr>
      <w:r>
        <w:t>律法规的强制性规定不一致，应当以届时有效的法律法规的规定为准。</w:t>
      </w:r>
      <w:r>
        <w:t xml:space="preserve"> </w:t>
      </w:r>
    </w:p>
    <w:p w14:paraId="48D1869D" w14:textId="77777777" w:rsidR="0010141A" w:rsidRDefault="00E54A28">
      <w:pPr>
        <w:spacing w:after="0"/>
        <w:ind w:left="0" w:right="0" w:firstLine="0"/>
      </w:pPr>
      <w:r>
        <w:t xml:space="preserve"> </w:t>
      </w:r>
      <w:r>
        <w:tab/>
        <w:t xml:space="preserve"> </w:t>
      </w:r>
      <w:r>
        <w:br w:type="page"/>
      </w:r>
    </w:p>
    <w:p w14:paraId="2926043C" w14:textId="77777777" w:rsidR="0010141A" w:rsidRDefault="00E54A28">
      <w:pPr>
        <w:spacing w:after="452"/>
        <w:ind w:left="360" w:right="0" w:firstLine="0"/>
        <w:jc w:val="center"/>
      </w:pPr>
      <w:r>
        <w:t xml:space="preserve"> </w:t>
      </w:r>
    </w:p>
    <w:p w14:paraId="327D4B6A" w14:textId="77777777" w:rsidR="0010141A" w:rsidRDefault="00E54A28">
      <w:pPr>
        <w:pStyle w:val="1"/>
        <w:ind w:left="192" w:right="3"/>
      </w:pPr>
      <w:bookmarkStart w:id="1" w:name="_Toc58500"/>
      <w:r>
        <w:t>二、释义</w:t>
      </w:r>
      <w:r>
        <w:rPr>
          <w:rFonts w:ascii="Cambria" w:eastAsia="Cambria" w:hAnsi="Cambria" w:cs="Cambria"/>
          <w:b/>
        </w:rPr>
        <w:t xml:space="preserve"> </w:t>
      </w:r>
      <w:bookmarkEnd w:id="1"/>
    </w:p>
    <w:p w14:paraId="0BC2DE47" w14:textId="77777777" w:rsidR="0010141A" w:rsidRDefault="00E54A28">
      <w:pPr>
        <w:spacing w:after="131"/>
        <w:ind w:left="360" w:right="0" w:firstLine="0"/>
        <w:jc w:val="center"/>
      </w:pPr>
      <w:r>
        <w:t xml:space="preserve"> </w:t>
      </w:r>
    </w:p>
    <w:p w14:paraId="4DD6092F" w14:textId="77777777" w:rsidR="0010141A" w:rsidRDefault="00E54A28">
      <w:pPr>
        <w:ind w:left="477" w:right="2"/>
      </w:pPr>
      <w:r>
        <w:t>在本基金合同中，除非文意另有所指，下列词语或简称具有如下含义：</w:t>
      </w:r>
      <w:r>
        <w:t xml:space="preserve"> </w:t>
      </w:r>
    </w:p>
    <w:p w14:paraId="272B1D2D" w14:textId="77777777" w:rsidR="0010141A" w:rsidRDefault="00E54A28">
      <w:pPr>
        <w:numPr>
          <w:ilvl w:val="0"/>
          <w:numId w:val="3"/>
        </w:numPr>
        <w:ind w:right="2" w:hanging="360"/>
      </w:pPr>
      <w:r>
        <w:t>基金或本基金：指广发上海金交易型开放式证券投资基金</w:t>
      </w:r>
      <w:r>
        <w:t xml:space="preserve"> </w:t>
      </w:r>
    </w:p>
    <w:p w14:paraId="3C0B1DAA" w14:textId="77777777" w:rsidR="0010141A" w:rsidRDefault="00E54A28">
      <w:pPr>
        <w:numPr>
          <w:ilvl w:val="0"/>
          <w:numId w:val="3"/>
        </w:numPr>
        <w:spacing w:after="0" w:line="360" w:lineRule="auto"/>
        <w:ind w:right="2" w:hanging="360"/>
      </w:pPr>
      <w:r>
        <w:t>基金管理人：指广发基金管理有限公司</w:t>
      </w:r>
      <w:r>
        <w:t xml:space="preserve"> 3</w:t>
      </w:r>
      <w:r>
        <w:t>、基金托管人：指招商银行股份有限公司</w:t>
      </w:r>
      <w:r>
        <w:t xml:space="preserve"> </w:t>
      </w:r>
    </w:p>
    <w:p w14:paraId="117DE631" w14:textId="77777777" w:rsidR="0010141A" w:rsidRDefault="00E54A28">
      <w:pPr>
        <w:numPr>
          <w:ilvl w:val="0"/>
          <w:numId w:val="4"/>
        </w:numPr>
        <w:spacing w:after="0" w:line="360" w:lineRule="auto"/>
        <w:ind w:right="2" w:firstLine="480"/>
      </w:pPr>
      <w:r>
        <w:t>基金合同或本基金合同：指《广发上海金交易型开放式证券投资基金基金合同》及对本基金合同的任何有效修订和补充</w:t>
      </w:r>
      <w:r>
        <w:t xml:space="preserve"> </w:t>
      </w:r>
    </w:p>
    <w:p w14:paraId="25F49AB4" w14:textId="77777777" w:rsidR="0010141A" w:rsidRDefault="00E54A28">
      <w:pPr>
        <w:numPr>
          <w:ilvl w:val="0"/>
          <w:numId w:val="4"/>
        </w:numPr>
        <w:spacing w:after="0" w:line="360" w:lineRule="auto"/>
        <w:ind w:right="2" w:firstLine="480"/>
      </w:pPr>
      <w:r>
        <w:t>托管协议：指基金管理人与基金托管人就本基金签订之《广发上海金交易型开放式证券投资基金托管协议》及对该托管协议的任何有效修订和补充</w:t>
      </w:r>
      <w:r>
        <w:t xml:space="preserve"> </w:t>
      </w:r>
    </w:p>
    <w:p w14:paraId="33DFA802" w14:textId="77777777" w:rsidR="0010141A" w:rsidRDefault="00E54A28">
      <w:pPr>
        <w:numPr>
          <w:ilvl w:val="0"/>
          <w:numId w:val="4"/>
        </w:numPr>
        <w:spacing w:after="0" w:line="360" w:lineRule="auto"/>
        <w:ind w:right="2" w:firstLine="480"/>
      </w:pPr>
      <w:r>
        <w:t>招募说明书：指《广发上海金交易型开放式证券投资基金招募说明书》及其更新</w:t>
      </w:r>
      <w:r>
        <w:t xml:space="preserve"> </w:t>
      </w:r>
    </w:p>
    <w:p w14:paraId="263D2C8B" w14:textId="77777777" w:rsidR="0010141A" w:rsidRDefault="00E54A28">
      <w:pPr>
        <w:numPr>
          <w:ilvl w:val="0"/>
          <w:numId w:val="4"/>
        </w:numPr>
        <w:spacing w:after="0" w:line="360" w:lineRule="auto"/>
        <w:ind w:right="2" w:firstLine="480"/>
      </w:pPr>
      <w:r>
        <w:t>基金份额发售公告：指《广发上海金交易型开放式证券投资基金基金份额发售公告》</w:t>
      </w:r>
      <w:r>
        <w:t xml:space="preserve"> </w:t>
      </w:r>
    </w:p>
    <w:p w14:paraId="13E2A5D8" w14:textId="77777777" w:rsidR="0010141A" w:rsidRDefault="00E54A28">
      <w:pPr>
        <w:numPr>
          <w:ilvl w:val="0"/>
          <w:numId w:val="4"/>
        </w:numPr>
        <w:spacing w:after="0" w:line="360" w:lineRule="auto"/>
        <w:ind w:right="2" w:firstLine="480"/>
      </w:pPr>
      <w:r>
        <w:t>法律法规：指中国现行有效并公布实施的法律、行政法规、规范性文件、司法解释、行政规章以及其他对基金合同当事人有约束力的决定</w:t>
      </w:r>
      <w:r>
        <w:t>、决议、通知等</w:t>
      </w:r>
      <w:r>
        <w:t xml:space="preserve"> </w:t>
      </w:r>
    </w:p>
    <w:p w14:paraId="7900FEAC" w14:textId="77777777" w:rsidR="0010141A" w:rsidRDefault="00E54A28">
      <w:pPr>
        <w:numPr>
          <w:ilvl w:val="0"/>
          <w:numId w:val="4"/>
        </w:numPr>
        <w:spacing w:after="1" w:line="359" w:lineRule="auto"/>
        <w:ind w:right="2" w:firstLine="480"/>
      </w:pPr>
      <w:r>
        <w:t>《基金法》：指</w:t>
      </w:r>
      <w:r>
        <w:t>2003</w:t>
      </w:r>
      <w:r>
        <w:t>年</w:t>
      </w:r>
      <w:r>
        <w:t>10</w:t>
      </w:r>
      <w:r>
        <w:t>月</w:t>
      </w:r>
      <w:r>
        <w:t>28</w:t>
      </w:r>
      <w:r>
        <w:t>日经第十届全国人民代表大会常务委员会第五次会议通过，经</w:t>
      </w:r>
      <w:r>
        <w:t>2012</w:t>
      </w:r>
      <w:r>
        <w:t>年</w:t>
      </w:r>
      <w:r>
        <w:t>12</w:t>
      </w:r>
      <w:r>
        <w:t>月</w:t>
      </w:r>
      <w:r>
        <w:t>28</w:t>
      </w:r>
      <w:r>
        <w:t>日第十一届全国人民代表大会常务委员会第三十次会议修订，自</w:t>
      </w:r>
      <w:r>
        <w:t>2013</w:t>
      </w:r>
      <w:r>
        <w:t>年</w:t>
      </w:r>
      <w:r>
        <w:t>6</w:t>
      </w:r>
      <w:r>
        <w:t>月</w:t>
      </w:r>
      <w:r>
        <w:t>1</w:t>
      </w:r>
      <w:r>
        <w:t>日起实施，并经</w:t>
      </w:r>
      <w:r>
        <w:t>2015</w:t>
      </w:r>
      <w:r>
        <w:t>年</w:t>
      </w:r>
      <w:r>
        <w:t>4</w:t>
      </w:r>
      <w:r>
        <w:t>月</w:t>
      </w:r>
      <w:r>
        <w:t>24</w:t>
      </w:r>
      <w:r>
        <w:t>日第十二届全国人民代表大会常务委员会第十四次会议《全国人民代表大会常务委员会关于修改</w:t>
      </w:r>
      <w:r>
        <w:t>&lt;</w:t>
      </w:r>
      <w:r>
        <w:t>中华人民共和国港口法</w:t>
      </w:r>
      <w:r>
        <w:t>&gt;</w:t>
      </w:r>
      <w:r>
        <w:t>等七部法律的决定》修正的《中华人民共和国证券投资基金法》及颁布机关对其不时做出的修订</w:t>
      </w:r>
      <w:r>
        <w:t xml:space="preserve"> </w:t>
      </w:r>
    </w:p>
    <w:p w14:paraId="3636F6F5" w14:textId="77777777" w:rsidR="0010141A" w:rsidRDefault="00E54A28">
      <w:pPr>
        <w:numPr>
          <w:ilvl w:val="0"/>
          <w:numId w:val="4"/>
        </w:numPr>
        <w:ind w:right="2" w:firstLine="480"/>
      </w:pPr>
      <w:r>
        <w:t>《销售办法》：指中国证监会</w:t>
      </w:r>
      <w:r>
        <w:t>2013</w:t>
      </w:r>
      <w:r>
        <w:t>年</w:t>
      </w:r>
      <w:r>
        <w:t>3</w:t>
      </w:r>
      <w:r>
        <w:t>月</w:t>
      </w:r>
      <w:r>
        <w:t>15</w:t>
      </w:r>
      <w:r>
        <w:t>日颁布、同年</w:t>
      </w:r>
      <w:r>
        <w:t>6</w:t>
      </w:r>
      <w:r>
        <w:t>月</w:t>
      </w:r>
      <w:r>
        <w:t>1</w:t>
      </w:r>
      <w:r>
        <w:t>日实施的</w:t>
      </w:r>
    </w:p>
    <w:p w14:paraId="75ACF330" w14:textId="77777777" w:rsidR="0010141A" w:rsidRDefault="00E54A28">
      <w:pPr>
        <w:ind w:right="2"/>
      </w:pPr>
      <w:r>
        <w:t>《证券投资基金</w:t>
      </w:r>
      <w:r>
        <w:t>销售管理办法》及颁布机关对其不时做出的修订</w:t>
      </w:r>
      <w:r>
        <w:t xml:space="preserve"> </w:t>
      </w:r>
    </w:p>
    <w:p w14:paraId="06FA5EA5" w14:textId="77777777" w:rsidR="0010141A" w:rsidRDefault="00E54A28">
      <w:pPr>
        <w:numPr>
          <w:ilvl w:val="0"/>
          <w:numId w:val="4"/>
        </w:numPr>
        <w:ind w:right="2" w:firstLine="480"/>
      </w:pPr>
      <w:r>
        <w:t>《信息披露办法》：指中国证监会</w:t>
      </w:r>
      <w:r>
        <w:t>2019</w:t>
      </w:r>
      <w:r>
        <w:t>年</w:t>
      </w:r>
      <w:r>
        <w:t>7</w:t>
      </w:r>
      <w:r>
        <w:t>月</w:t>
      </w:r>
      <w:r>
        <w:t>26</w:t>
      </w:r>
      <w:r>
        <w:t>日颁布、同年</w:t>
      </w:r>
      <w:r>
        <w:t>9</w:t>
      </w:r>
      <w:r>
        <w:t>月</w:t>
      </w:r>
      <w:r>
        <w:t>1</w:t>
      </w:r>
      <w:r>
        <w:t>日实</w:t>
      </w:r>
    </w:p>
    <w:p w14:paraId="4E0D8A20" w14:textId="77777777" w:rsidR="0010141A" w:rsidRDefault="00E54A28">
      <w:pPr>
        <w:spacing w:after="3" w:line="363" w:lineRule="auto"/>
        <w:ind w:left="-15" w:right="227" w:firstLine="0"/>
        <w:jc w:val="both"/>
      </w:pPr>
      <w:r>
        <w:t>施的《公开募集证券投资基金信息披露管理办法》及颁布机关对其不时做出的修订</w:t>
      </w:r>
      <w:r>
        <w:t xml:space="preserve"> 12</w:t>
      </w:r>
      <w:r>
        <w:t>、《运作办法》：指中国证监会</w:t>
      </w:r>
      <w:r>
        <w:t>2014</w:t>
      </w:r>
      <w:r>
        <w:t>年</w:t>
      </w:r>
      <w:r>
        <w:t>7</w:t>
      </w:r>
      <w:r>
        <w:t>月</w:t>
      </w:r>
      <w:r>
        <w:t>7</w:t>
      </w:r>
      <w:r>
        <w:t>日颁布、同年</w:t>
      </w:r>
      <w:r>
        <w:t>8</w:t>
      </w:r>
      <w:r>
        <w:t>月</w:t>
      </w:r>
      <w:r>
        <w:t>8</w:t>
      </w:r>
      <w:r>
        <w:t>日实施的《公开募集证券投资基金运作管理办法》及颁布机关对其不时做出的修订</w:t>
      </w:r>
      <w:r>
        <w:t xml:space="preserve"> </w:t>
      </w:r>
    </w:p>
    <w:p w14:paraId="7878D194" w14:textId="77777777" w:rsidR="0010141A" w:rsidRDefault="00E54A28">
      <w:pPr>
        <w:numPr>
          <w:ilvl w:val="0"/>
          <w:numId w:val="5"/>
        </w:numPr>
        <w:spacing w:after="0" w:line="368" w:lineRule="auto"/>
        <w:ind w:right="2" w:firstLine="480"/>
      </w:pPr>
      <w:r>
        <w:t>《流动性风险管理规定》：指中国证监会</w:t>
      </w:r>
      <w:r>
        <w:t xml:space="preserve"> 2017 </w:t>
      </w:r>
      <w:r>
        <w:t>年</w:t>
      </w:r>
      <w:r>
        <w:t xml:space="preserve"> 8 </w:t>
      </w:r>
      <w:r>
        <w:t>月</w:t>
      </w:r>
      <w:r>
        <w:t xml:space="preserve"> 31 </w:t>
      </w:r>
      <w:r>
        <w:t>日颁布、同年</w:t>
      </w:r>
      <w:r>
        <w:t xml:space="preserve"> 10 </w:t>
      </w:r>
      <w:r>
        <w:t>月</w:t>
      </w:r>
      <w:r>
        <w:t>1</w:t>
      </w:r>
      <w:r>
        <w:t>日实施的《公开募集开放式证券投资基金流动性风险管理规定》及颁布机关对其不时做出的修订</w:t>
      </w:r>
      <w:r>
        <w:t xml:space="preserve"> </w:t>
      </w:r>
    </w:p>
    <w:p w14:paraId="4E0D0071" w14:textId="77777777" w:rsidR="0010141A" w:rsidRDefault="00E54A28">
      <w:pPr>
        <w:numPr>
          <w:ilvl w:val="0"/>
          <w:numId w:val="5"/>
        </w:numPr>
        <w:spacing w:after="1" w:line="359" w:lineRule="auto"/>
        <w:ind w:right="2" w:firstLine="480"/>
      </w:pPr>
      <w:r>
        <w:t>流动性受限资产：指由于法律法规、监管、合同或操作障碍等原因无法以合理价格予以变现的资产，包括但不限于到期日在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63D6DB9F" w14:textId="77777777" w:rsidR="0010141A" w:rsidRDefault="00E54A28">
      <w:pPr>
        <w:numPr>
          <w:ilvl w:val="0"/>
          <w:numId w:val="5"/>
        </w:numPr>
        <w:spacing w:after="0" w:line="359" w:lineRule="auto"/>
        <w:ind w:right="2" w:firstLine="480"/>
      </w:pPr>
      <w:r>
        <w:t>业务规则：指上海证券交易所发布实施的《上海证券交易所交易型开放式指数基金业务实施细则》及其不时修订、中国证券登记结算有限责任公司发布实施的《中国证券登记结算有限责任公司关于上海证券交易所交易型开放式证券投资基金登记结算业务实施细则》及其不时修订和上海证券交易所、中国证券登记结算有限责任公司发布的其他相关规则和规定</w:t>
      </w:r>
      <w:r>
        <w:t xml:space="preserve"> </w:t>
      </w:r>
    </w:p>
    <w:p w14:paraId="44B4442B" w14:textId="77777777" w:rsidR="0010141A" w:rsidRDefault="00E54A28">
      <w:pPr>
        <w:numPr>
          <w:ilvl w:val="0"/>
          <w:numId w:val="5"/>
        </w:numPr>
        <w:spacing w:after="0" w:line="364" w:lineRule="auto"/>
        <w:ind w:right="2" w:firstLine="480"/>
      </w:pPr>
      <w:r>
        <w:t>黄金交易型开放式证券投资基金：简称黄金</w:t>
      </w:r>
      <w:r>
        <w:t xml:space="preserve"> ETF</w:t>
      </w:r>
      <w:r>
        <w:t>，指将绝大部分基金财产投资于上海黄金交易所挂盘交易的黄金现货合约等黄金品种，紧密跟踪黄金价格，使用黄金现货合约或基金合同约定的方式进行申购赎回，并在</w:t>
      </w:r>
      <w:r>
        <w:t>证券交易所上市交易的开放式基金，本基金主要投资于上海黄金交易所的上海金集中定价合约及其他黄金现货合约</w:t>
      </w:r>
      <w:r>
        <w:t xml:space="preserve"> </w:t>
      </w:r>
    </w:p>
    <w:p w14:paraId="52A8048E" w14:textId="77777777" w:rsidR="0010141A" w:rsidRDefault="00E54A28">
      <w:pPr>
        <w:numPr>
          <w:ilvl w:val="0"/>
          <w:numId w:val="5"/>
        </w:numPr>
        <w:spacing w:after="0" w:line="379" w:lineRule="auto"/>
        <w:ind w:right="2" w:firstLine="480"/>
      </w:pPr>
      <w:r>
        <w:t xml:space="preserve">ETF </w:t>
      </w:r>
      <w:r>
        <w:t>联接基金或联接基金：指将绝大多数基金财产投资于本基金，与本基金的投资目标类似，采用开放式运作方式的基金</w:t>
      </w:r>
      <w:r>
        <w:t xml:space="preserve"> </w:t>
      </w:r>
    </w:p>
    <w:p w14:paraId="12C39ABF" w14:textId="77777777" w:rsidR="0010141A" w:rsidRDefault="00E54A28">
      <w:pPr>
        <w:numPr>
          <w:ilvl w:val="0"/>
          <w:numId w:val="5"/>
        </w:numPr>
        <w:ind w:right="2" w:firstLine="480"/>
      </w:pPr>
      <w:r>
        <w:t>中国证监会：指中国证券监督管理委员会</w:t>
      </w:r>
      <w:r>
        <w:t xml:space="preserve"> </w:t>
      </w:r>
    </w:p>
    <w:p w14:paraId="75145F16" w14:textId="77777777" w:rsidR="0010141A" w:rsidRDefault="00E54A28">
      <w:pPr>
        <w:numPr>
          <w:ilvl w:val="0"/>
          <w:numId w:val="5"/>
        </w:numPr>
        <w:ind w:right="2" w:firstLine="480"/>
      </w:pPr>
      <w:r>
        <w:t>银行业监督管理机构：指中国人民银行和</w:t>
      </w:r>
      <w:r>
        <w:t>/</w:t>
      </w:r>
      <w:r>
        <w:t>或中国银行保险监督管理委员会</w:t>
      </w:r>
      <w:r>
        <w:t xml:space="preserve"> </w:t>
      </w:r>
    </w:p>
    <w:p w14:paraId="2990B6B2" w14:textId="77777777" w:rsidR="0010141A" w:rsidRDefault="00E54A28">
      <w:pPr>
        <w:numPr>
          <w:ilvl w:val="0"/>
          <w:numId w:val="5"/>
        </w:numPr>
        <w:spacing w:after="0" w:line="360" w:lineRule="auto"/>
        <w:ind w:right="2" w:firstLine="480"/>
      </w:pPr>
      <w:r>
        <w:t>基金合同当事人：指受基金合同约束，根据基金合同享有权利并承担义务的法律主体，包括基金管理人、基金托管人和基金份额持有人</w:t>
      </w:r>
      <w:r>
        <w:t xml:space="preserve"> </w:t>
      </w:r>
    </w:p>
    <w:p w14:paraId="2FBD8D20" w14:textId="77777777" w:rsidR="0010141A" w:rsidRDefault="00E54A28">
      <w:pPr>
        <w:numPr>
          <w:ilvl w:val="0"/>
          <w:numId w:val="5"/>
        </w:numPr>
        <w:spacing w:after="127" w:line="261" w:lineRule="auto"/>
        <w:ind w:right="2" w:firstLine="480"/>
      </w:pPr>
      <w:r>
        <w:t>个人投资者：指依据有关法律法规规定可投资于证券投资基金的自然人</w:t>
      </w:r>
      <w:r>
        <w:t xml:space="preserve"> </w:t>
      </w:r>
    </w:p>
    <w:p w14:paraId="15DBE2E3" w14:textId="77777777" w:rsidR="0010141A" w:rsidRDefault="00E54A28">
      <w:pPr>
        <w:numPr>
          <w:ilvl w:val="0"/>
          <w:numId w:val="5"/>
        </w:numPr>
        <w:spacing w:line="358" w:lineRule="auto"/>
        <w:ind w:right="2" w:firstLine="480"/>
      </w:pPr>
      <w:r>
        <w:t>机构投资者：指依法可以投资证券投资基金的、在中华人民共和国境内合法登记并存续或经有关政府部门批准设立并存续的企业法人、事业法人、社会团体或其他组织</w:t>
      </w:r>
      <w:r>
        <w:t xml:space="preserve"> </w:t>
      </w:r>
    </w:p>
    <w:p w14:paraId="2F9BE546" w14:textId="77777777" w:rsidR="0010141A" w:rsidRDefault="00E54A28">
      <w:pPr>
        <w:numPr>
          <w:ilvl w:val="0"/>
          <w:numId w:val="5"/>
        </w:numPr>
        <w:spacing w:after="3" w:line="363" w:lineRule="auto"/>
        <w:ind w:right="2" w:firstLine="480"/>
      </w:pPr>
      <w:r>
        <w:t>合格境外机构投资者：指符合《合格境外机构投资者境内证券投资管理办法》及相关法律法规规定可以投资于在中国境内依法募集的证券投资基金的中国境外的机构投资者</w:t>
      </w:r>
      <w:r>
        <w:t xml:space="preserve"> </w:t>
      </w:r>
    </w:p>
    <w:p w14:paraId="0AB77ADC" w14:textId="77777777" w:rsidR="0010141A" w:rsidRDefault="00E54A28">
      <w:pPr>
        <w:numPr>
          <w:ilvl w:val="0"/>
          <w:numId w:val="5"/>
        </w:numPr>
        <w:spacing w:after="3" w:line="363" w:lineRule="auto"/>
        <w:ind w:right="2" w:firstLine="480"/>
      </w:pPr>
      <w:r>
        <w:t>人民币合格境外机构投资者：指按照《人民币合格境外机构投资者境内证券投资试点办法》及相关法律法规规定，运用来自境外的人民币资金进行境内证券投资的境外法人</w:t>
      </w:r>
      <w:r>
        <w:t xml:space="preserve"> </w:t>
      </w:r>
    </w:p>
    <w:p w14:paraId="3BF107E3" w14:textId="77777777" w:rsidR="0010141A" w:rsidRDefault="00E54A28">
      <w:pPr>
        <w:numPr>
          <w:ilvl w:val="0"/>
          <w:numId w:val="5"/>
        </w:numPr>
        <w:spacing w:after="3" w:line="363" w:lineRule="auto"/>
        <w:ind w:right="2" w:firstLine="480"/>
      </w:pPr>
      <w:r>
        <w:t>投资人、投资者：指个人投资者、机构投资者、合格境外</w:t>
      </w:r>
      <w:r>
        <w:t>机构投资者和人民币合格境外机构投资者以及法律法规或中国证监会允许购买证券投资基金的其他投资人的合称</w:t>
      </w:r>
      <w:r>
        <w:t xml:space="preserve"> </w:t>
      </w:r>
    </w:p>
    <w:p w14:paraId="28C8719F" w14:textId="77777777" w:rsidR="0010141A" w:rsidRDefault="00E54A28">
      <w:pPr>
        <w:numPr>
          <w:ilvl w:val="0"/>
          <w:numId w:val="5"/>
        </w:numPr>
        <w:ind w:right="2" w:firstLine="480"/>
      </w:pPr>
      <w:r>
        <w:t>基金份额持有人：指依基金合同和招募说明书合法取得基金份额的投资人</w:t>
      </w:r>
      <w:r>
        <w:t xml:space="preserve"> </w:t>
      </w:r>
    </w:p>
    <w:p w14:paraId="2CBBB8A7" w14:textId="77777777" w:rsidR="0010141A" w:rsidRDefault="00E54A28">
      <w:pPr>
        <w:numPr>
          <w:ilvl w:val="0"/>
          <w:numId w:val="5"/>
        </w:numPr>
        <w:spacing w:after="2" w:line="358" w:lineRule="auto"/>
        <w:ind w:right="2" w:firstLine="480"/>
      </w:pPr>
      <w:r>
        <w:t>基金销售业务：指基金管理人或销售机构宣传推介基金，发售基金份额，办理基金份额的申购、赎回、转换、转托管及定期定额投资等业务</w:t>
      </w:r>
      <w:r>
        <w:t xml:space="preserve"> </w:t>
      </w:r>
    </w:p>
    <w:p w14:paraId="38A7BAFB" w14:textId="77777777" w:rsidR="0010141A" w:rsidRDefault="00E54A28">
      <w:pPr>
        <w:numPr>
          <w:ilvl w:val="0"/>
          <w:numId w:val="5"/>
        </w:numPr>
        <w:spacing w:after="1" w:line="359" w:lineRule="auto"/>
        <w:ind w:right="2" w:firstLine="480"/>
      </w:pPr>
      <w:r>
        <w:t>销售机构：指符合《销售办法》和中国证监会规定的其他条件，取得基金代销业务资格并与基金管理人签订了基金销售服务代理协议，代为办理基金销售业务的机构，包括发售代理机构和申购赎回代理机构</w:t>
      </w:r>
      <w:r>
        <w:t xml:space="preserve"> </w:t>
      </w:r>
    </w:p>
    <w:p w14:paraId="15BD00A2" w14:textId="77777777" w:rsidR="0010141A" w:rsidRDefault="00E54A28">
      <w:pPr>
        <w:numPr>
          <w:ilvl w:val="0"/>
          <w:numId w:val="5"/>
        </w:numPr>
        <w:spacing w:after="2" w:line="358" w:lineRule="auto"/>
        <w:ind w:right="2" w:firstLine="480"/>
      </w:pPr>
      <w:r>
        <w:t>发售代理机构：指符合《销售办法》和中国证监会规定的其他条件，由基金管理人指定的代理本基金发售业务的机构</w:t>
      </w:r>
      <w:r>
        <w:t xml:space="preserve"> </w:t>
      </w:r>
    </w:p>
    <w:p w14:paraId="0ECE0B57" w14:textId="77777777" w:rsidR="0010141A" w:rsidRDefault="00E54A28">
      <w:pPr>
        <w:numPr>
          <w:ilvl w:val="0"/>
          <w:numId w:val="5"/>
        </w:numPr>
        <w:spacing w:after="127" w:line="261" w:lineRule="auto"/>
        <w:ind w:right="2" w:firstLine="480"/>
      </w:pPr>
      <w:r>
        <w:t>发售协调人：指基金管理人指定的协调本基金发售等工作的代理机构</w:t>
      </w:r>
      <w:r>
        <w:t xml:space="preserve"> </w:t>
      </w:r>
    </w:p>
    <w:p w14:paraId="1195BCD5" w14:textId="77777777" w:rsidR="0010141A" w:rsidRDefault="00E54A28">
      <w:pPr>
        <w:numPr>
          <w:ilvl w:val="0"/>
          <w:numId w:val="5"/>
        </w:numPr>
        <w:spacing w:after="3" w:line="363" w:lineRule="auto"/>
        <w:ind w:right="2" w:firstLine="480"/>
      </w:pPr>
      <w:r>
        <w:t>申购赎回代理机构：指符合《销售办法》和中国证监会规定的其他条件，由基金管理人指定的办理本基金申购、赎回业务的证券公司（即代办证券公司）以及其他代理机构</w:t>
      </w:r>
      <w:r>
        <w:t xml:space="preserve"> </w:t>
      </w:r>
    </w:p>
    <w:p w14:paraId="387A0202" w14:textId="77777777" w:rsidR="0010141A" w:rsidRDefault="00E54A28">
      <w:pPr>
        <w:numPr>
          <w:ilvl w:val="0"/>
          <w:numId w:val="5"/>
        </w:numPr>
        <w:ind w:right="2" w:firstLine="480"/>
      </w:pPr>
      <w:r>
        <w:t>基金</w:t>
      </w:r>
      <w:r>
        <w:t>销售网点：指直销机构的直销中心及销售机构的代销网点</w:t>
      </w:r>
      <w:r>
        <w:t xml:space="preserve"> </w:t>
      </w:r>
    </w:p>
    <w:p w14:paraId="3BABDD45" w14:textId="77777777" w:rsidR="0010141A" w:rsidRDefault="00E54A28">
      <w:pPr>
        <w:numPr>
          <w:ilvl w:val="0"/>
          <w:numId w:val="5"/>
        </w:numPr>
        <w:spacing w:after="1" w:line="35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t xml:space="preserve"> </w:t>
      </w:r>
    </w:p>
    <w:p w14:paraId="4B54720A" w14:textId="77777777" w:rsidR="0010141A" w:rsidRDefault="00E54A28">
      <w:pPr>
        <w:numPr>
          <w:ilvl w:val="0"/>
          <w:numId w:val="5"/>
        </w:numPr>
        <w:ind w:right="2" w:firstLine="480"/>
      </w:pPr>
      <w:r>
        <w:t>登记机构：指办理登记业务的机构。本基金的登记机构为中国证券登记结</w:t>
      </w:r>
    </w:p>
    <w:p w14:paraId="01A7B889" w14:textId="77777777" w:rsidR="0010141A" w:rsidRDefault="00E54A28">
      <w:pPr>
        <w:spacing w:after="1" w:line="359" w:lineRule="auto"/>
        <w:ind w:right="2"/>
      </w:pPr>
      <w:r>
        <w:t>算有限责任公司</w:t>
      </w:r>
      <w:r>
        <w:t xml:space="preserve"> 35</w:t>
      </w:r>
      <w:r>
        <w:t>、基金合同生效日：指基金募集达到法律法规规定及基金合同规定的条件，基金管理人向中国证监会办理基金备案手续完毕，并获得中国证监会书面确认的日期</w:t>
      </w:r>
      <w:r>
        <w:t xml:space="preserve"> </w:t>
      </w:r>
    </w:p>
    <w:p w14:paraId="1A5F1D83" w14:textId="77777777" w:rsidR="0010141A" w:rsidRDefault="00E54A28">
      <w:pPr>
        <w:numPr>
          <w:ilvl w:val="0"/>
          <w:numId w:val="6"/>
        </w:numPr>
        <w:spacing w:after="2" w:line="358" w:lineRule="auto"/>
        <w:ind w:right="2" w:firstLine="480"/>
      </w:pPr>
      <w:r>
        <w:t>基金合同终止日：指基金合同规</w:t>
      </w:r>
      <w:r>
        <w:t>定的基金合同终止事由出现后，基金财产清算完毕，清算结果报中国证监会备案确认并予以公告的日期</w:t>
      </w:r>
      <w:r>
        <w:t xml:space="preserve"> </w:t>
      </w:r>
    </w:p>
    <w:p w14:paraId="4DFBF7D7" w14:textId="77777777" w:rsidR="0010141A" w:rsidRDefault="00E54A28">
      <w:pPr>
        <w:numPr>
          <w:ilvl w:val="0"/>
          <w:numId w:val="6"/>
        </w:numPr>
        <w:spacing w:after="2" w:line="358" w:lineRule="auto"/>
        <w:ind w:right="2" w:firstLine="480"/>
      </w:pPr>
      <w:r>
        <w:t>基金募集期：指自基金份额发售之日起至发售结束之日止的期间，最长不得超过</w:t>
      </w:r>
      <w:r>
        <w:t>3</w:t>
      </w:r>
      <w:r>
        <w:t>个月</w:t>
      </w:r>
      <w:r>
        <w:t xml:space="preserve"> </w:t>
      </w:r>
    </w:p>
    <w:p w14:paraId="565FE2DC" w14:textId="77777777" w:rsidR="0010141A" w:rsidRDefault="00E54A28">
      <w:pPr>
        <w:numPr>
          <w:ilvl w:val="0"/>
          <w:numId w:val="6"/>
        </w:numPr>
        <w:ind w:right="2" w:firstLine="480"/>
      </w:pPr>
      <w:r>
        <w:t>存续期：指基金合同生效至终止之间的不定期期限</w:t>
      </w:r>
      <w:r>
        <w:t xml:space="preserve"> </w:t>
      </w:r>
    </w:p>
    <w:p w14:paraId="378EFBB9" w14:textId="77777777" w:rsidR="0010141A" w:rsidRDefault="00E54A28">
      <w:pPr>
        <w:numPr>
          <w:ilvl w:val="0"/>
          <w:numId w:val="6"/>
        </w:numPr>
        <w:ind w:right="2" w:firstLine="480"/>
      </w:pPr>
      <w:r>
        <w:t>工作日：指上海证券交易所和上海黄金交易所的正常交易日</w:t>
      </w:r>
      <w:r>
        <w:t xml:space="preserve"> </w:t>
      </w:r>
    </w:p>
    <w:p w14:paraId="035BADF8" w14:textId="77777777" w:rsidR="0010141A" w:rsidRDefault="00E54A28">
      <w:pPr>
        <w:numPr>
          <w:ilvl w:val="0"/>
          <w:numId w:val="6"/>
        </w:numPr>
        <w:spacing w:after="2" w:line="358" w:lineRule="auto"/>
        <w:ind w:right="2" w:firstLine="480"/>
      </w:pPr>
      <w:r>
        <w:t>开放日：指销售机构为投资人办理基金份额申购、赎回或其他业务的工作日</w:t>
      </w:r>
      <w:r>
        <w:t xml:space="preserve"> </w:t>
      </w:r>
    </w:p>
    <w:p w14:paraId="6F2DBAB0" w14:textId="77777777" w:rsidR="0010141A" w:rsidRDefault="00E54A28">
      <w:pPr>
        <w:spacing w:after="0" w:line="377" w:lineRule="auto"/>
        <w:ind w:left="0" w:right="2" w:firstLine="480"/>
      </w:pPr>
      <w:r>
        <w:t>41</w:t>
      </w:r>
      <w:r>
        <w:t>、</w:t>
      </w:r>
      <w:r>
        <w:t xml:space="preserve">T </w:t>
      </w:r>
      <w:r>
        <w:t>日：指销售机构在规定时间受理投资人申购、赎回或其他业务有效申请的工作日</w:t>
      </w:r>
      <w:r>
        <w:t xml:space="preserve"> </w:t>
      </w:r>
    </w:p>
    <w:p w14:paraId="485FE999" w14:textId="77777777" w:rsidR="0010141A" w:rsidRDefault="00E54A28">
      <w:pPr>
        <w:numPr>
          <w:ilvl w:val="0"/>
          <w:numId w:val="7"/>
        </w:numPr>
        <w:ind w:right="2" w:firstLine="480"/>
      </w:pPr>
      <w:r>
        <w:t>T+n</w:t>
      </w:r>
      <w:r>
        <w:t>日：指自</w:t>
      </w:r>
      <w:r>
        <w:t>T</w:t>
      </w:r>
      <w:r>
        <w:t>日起第</w:t>
      </w:r>
      <w:r>
        <w:t>n</w:t>
      </w:r>
      <w:r>
        <w:t>个工作日</w:t>
      </w:r>
      <w:r>
        <w:t>(</w:t>
      </w:r>
      <w:r>
        <w:t>不包含</w:t>
      </w:r>
      <w:r>
        <w:t>T</w:t>
      </w:r>
      <w:r>
        <w:t>日</w:t>
      </w:r>
      <w:r>
        <w:t xml:space="preserve">) </w:t>
      </w:r>
    </w:p>
    <w:p w14:paraId="22916F92" w14:textId="77777777" w:rsidR="0010141A" w:rsidRDefault="00E54A28">
      <w:pPr>
        <w:numPr>
          <w:ilvl w:val="0"/>
          <w:numId w:val="7"/>
        </w:numPr>
        <w:spacing w:after="0" w:line="360" w:lineRule="auto"/>
        <w:ind w:right="2" w:firstLine="480"/>
      </w:pPr>
      <w:r>
        <w:t>认购：指在基金募集期内，投资人按照本基金合同和招募说明书的规定申请购买基金份额的行为</w:t>
      </w:r>
      <w:r>
        <w:t xml:space="preserve"> </w:t>
      </w:r>
    </w:p>
    <w:p w14:paraId="4071F77A" w14:textId="77777777" w:rsidR="0010141A" w:rsidRDefault="00E54A28">
      <w:pPr>
        <w:numPr>
          <w:ilvl w:val="0"/>
          <w:numId w:val="7"/>
        </w:numPr>
        <w:spacing w:after="2" w:line="358" w:lineRule="auto"/>
        <w:ind w:right="2" w:firstLine="480"/>
      </w:pPr>
      <w:r>
        <w:t>申购：指基金合同生效后，投资人根据基金合同和招募说明书的规定申请购买基金份额的行为</w:t>
      </w:r>
      <w:r>
        <w:t xml:space="preserve"> </w:t>
      </w:r>
    </w:p>
    <w:p w14:paraId="6F2FC913" w14:textId="77777777" w:rsidR="0010141A" w:rsidRDefault="00E54A28">
      <w:pPr>
        <w:numPr>
          <w:ilvl w:val="0"/>
          <w:numId w:val="7"/>
        </w:numPr>
        <w:spacing w:after="2" w:line="358" w:lineRule="auto"/>
        <w:ind w:right="2" w:firstLine="480"/>
      </w:pPr>
      <w:r>
        <w:t>赎回：指基金合同生效后，基金份额持有人按基金合同和招募说明书规定的条件要求将基金份额兑换为申购赎回清单所规定对价的行为</w:t>
      </w:r>
      <w:r>
        <w:t xml:space="preserve"> </w:t>
      </w:r>
    </w:p>
    <w:p w14:paraId="1741E23B" w14:textId="77777777" w:rsidR="0010141A" w:rsidRDefault="00E54A28">
      <w:pPr>
        <w:numPr>
          <w:ilvl w:val="0"/>
          <w:numId w:val="7"/>
        </w:numPr>
        <w:spacing w:after="2" w:line="358" w:lineRule="auto"/>
        <w:ind w:right="2" w:firstLine="480"/>
      </w:pPr>
      <w:r>
        <w:t>申购赎回清单：指由基金管理人编制的用以公告申购对价、赎回对价等信息的文件</w:t>
      </w:r>
      <w:r>
        <w:t xml:space="preserve"> </w:t>
      </w:r>
    </w:p>
    <w:p w14:paraId="55909C84" w14:textId="77777777" w:rsidR="0010141A" w:rsidRDefault="00E54A28">
      <w:pPr>
        <w:numPr>
          <w:ilvl w:val="0"/>
          <w:numId w:val="7"/>
        </w:numPr>
        <w:spacing w:after="2" w:line="358" w:lineRule="auto"/>
        <w:ind w:right="2" w:firstLine="480"/>
      </w:pPr>
      <w:r>
        <w:t>申购对价：指投资人申购基金份额时，按基金合同和招募说明书规定应交付的黄金现货合约、现金替代、现金差额及其他对价</w:t>
      </w:r>
      <w:r>
        <w:t xml:space="preserve"> </w:t>
      </w:r>
    </w:p>
    <w:p w14:paraId="27D15ECD" w14:textId="77777777" w:rsidR="0010141A" w:rsidRDefault="00E54A28">
      <w:pPr>
        <w:numPr>
          <w:ilvl w:val="0"/>
          <w:numId w:val="7"/>
        </w:numPr>
        <w:spacing w:after="2" w:line="358" w:lineRule="auto"/>
        <w:ind w:right="2" w:firstLine="480"/>
      </w:pPr>
      <w:r>
        <w:t>赎回对价：指基金份额持有人赎回基金份额时，基金管理人按基金合同和招募说明书规定应交付给赎回人的黄金现货合约、现金替代、现金差额及其他对价</w:t>
      </w:r>
      <w:r>
        <w:t xml:space="preserve"> </w:t>
      </w:r>
    </w:p>
    <w:p w14:paraId="262EB910" w14:textId="77777777" w:rsidR="0010141A" w:rsidRDefault="00E54A28">
      <w:pPr>
        <w:numPr>
          <w:ilvl w:val="0"/>
          <w:numId w:val="7"/>
        </w:numPr>
        <w:ind w:right="2" w:firstLine="480"/>
      </w:pPr>
      <w:r>
        <w:t>最小申购赎回单位：指基金申购份额、赎回份额的最低数量，投资人申购、</w:t>
      </w:r>
    </w:p>
    <w:p w14:paraId="697E6570" w14:textId="77777777" w:rsidR="0010141A" w:rsidRDefault="00E54A28">
      <w:pPr>
        <w:spacing w:after="0" w:line="360" w:lineRule="auto"/>
        <w:ind w:right="2"/>
      </w:pPr>
      <w:r>
        <w:t>赎回的基金份额应为最小申购赎回单位的整数倍</w:t>
      </w:r>
      <w:r>
        <w:t xml:space="preserve"> 50</w:t>
      </w:r>
      <w:r>
        <w:t>、黄金品种：指在上海黄金交易所挂盘交易的黄金现货合约以及其他依法批准的黄金品种</w:t>
      </w:r>
      <w:r>
        <w:t xml:space="preserve"> </w:t>
      </w:r>
    </w:p>
    <w:p w14:paraId="31067698" w14:textId="77777777" w:rsidR="0010141A" w:rsidRDefault="00E54A28">
      <w:pPr>
        <w:numPr>
          <w:ilvl w:val="0"/>
          <w:numId w:val="8"/>
        </w:numPr>
        <w:ind w:right="2" w:firstLine="480"/>
      </w:pPr>
      <w:r>
        <w:t>黄金现货合约：指依据《上海黄金交易所现货交易规则》（及其不时</w:t>
      </w:r>
      <w:r>
        <w:t>修订）</w:t>
      </w:r>
    </w:p>
    <w:p w14:paraId="60007730" w14:textId="77777777" w:rsidR="0010141A" w:rsidRDefault="00E54A28">
      <w:pPr>
        <w:spacing w:after="2" w:line="358" w:lineRule="auto"/>
        <w:ind w:right="2"/>
      </w:pPr>
      <w:r>
        <w:t>在上海黄金交易所挂盘交易的上海金集中定价合约、黄金现货实盘合约、黄金现货延期交收合约以及其他依法批准的合约</w:t>
      </w:r>
      <w:r>
        <w:t xml:space="preserve"> </w:t>
      </w:r>
    </w:p>
    <w:p w14:paraId="0CE961B4" w14:textId="77777777" w:rsidR="0010141A" w:rsidRDefault="00E54A28">
      <w:pPr>
        <w:numPr>
          <w:ilvl w:val="0"/>
          <w:numId w:val="8"/>
        </w:numPr>
        <w:spacing w:after="2" w:line="358" w:lineRule="auto"/>
        <w:ind w:right="2" w:firstLine="480"/>
      </w:pPr>
      <w:r>
        <w:t>现金替代：指申购、赎回过程中，投资人按基金合同和招募说明书的规定，用于替代部分或全部黄金现货合约的一定数量的现金</w:t>
      </w:r>
      <w:r>
        <w:t xml:space="preserve"> </w:t>
      </w:r>
    </w:p>
    <w:p w14:paraId="7055F421" w14:textId="77777777" w:rsidR="0010141A" w:rsidRDefault="00E54A28">
      <w:pPr>
        <w:numPr>
          <w:ilvl w:val="0"/>
          <w:numId w:val="8"/>
        </w:numPr>
        <w:spacing w:after="3" w:line="363" w:lineRule="auto"/>
        <w:ind w:right="2" w:firstLine="480"/>
      </w:pPr>
      <w:r>
        <w:t>现金差额：指最小申购赎回单位的资产净值与按</w:t>
      </w:r>
      <w:r>
        <w:t>T</w:t>
      </w:r>
      <w:r>
        <w:t>日收盘价计算的最小申购赎回单位中的黄金现货合约市值和现金替代之差；投资人申购、赎回时应支付或应获得的现金差额根据最小申购赎回单位对应的现金差额、申购或赎回的基金份额数计算</w:t>
      </w:r>
      <w:r>
        <w:t xml:space="preserve"> </w:t>
      </w:r>
    </w:p>
    <w:p w14:paraId="2C83899B" w14:textId="77777777" w:rsidR="0010141A" w:rsidRDefault="00E54A28">
      <w:pPr>
        <w:numPr>
          <w:ilvl w:val="0"/>
          <w:numId w:val="8"/>
        </w:numPr>
        <w:spacing w:after="2" w:line="358" w:lineRule="auto"/>
        <w:ind w:right="2" w:firstLine="480"/>
      </w:pPr>
      <w:r>
        <w:t>预估现金部分：指由基金管理人计算并在</w:t>
      </w:r>
      <w:r>
        <w:t>T</w:t>
      </w:r>
      <w:r>
        <w:t>日申购赎回清单中公布的当日现金差额的估计值，预估现金部分由申购赎回销售机构预先冻结或预先收取</w:t>
      </w:r>
      <w:r>
        <w:t xml:space="preserve"> </w:t>
      </w:r>
    </w:p>
    <w:p w14:paraId="4D42BD46" w14:textId="77777777" w:rsidR="0010141A" w:rsidRDefault="00E54A28">
      <w:pPr>
        <w:numPr>
          <w:ilvl w:val="0"/>
          <w:numId w:val="8"/>
        </w:numPr>
        <w:spacing w:after="3" w:line="358" w:lineRule="auto"/>
        <w:ind w:right="2" w:firstLine="480"/>
      </w:pPr>
      <w:r>
        <w:t>基金份额折算：指基金管理人根据基金运作需要，在基金资产净值不变的前提下，按照一定比例调整基金份额总额及基金份额净值</w:t>
      </w:r>
      <w:r>
        <w:t xml:space="preserve"> </w:t>
      </w:r>
    </w:p>
    <w:p w14:paraId="14640897" w14:textId="77777777" w:rsidR="0010141A" w:rsidRDefault="00E54A28">
      <w:pPr>
        <w:numPr>
          <w:ilvl w:val="0"/>
          <w:numId w:val="8"/>
        </w:numPr>
        <w:spacing w:after="0" w:line="360" w:lineRule="auto"/>
        <w:ind w:right="2" w:firstLine="480"/>
      </w:pPr>
      <w:r>
        <w:t>转托管：指基金份额持有人在本基金的不同销售</w:t>
      </w:r>
      <w:r>
        <w:t>机构之间实施的变更所持基金份额销售机构的操作，包括系统内转托管和跨系统转托管</w:t>
      </w:r>
      <w:r>
        <w:t xml:space="preserve"> </w:t>
      </w:r>
    </w:p>
    <w:p w14:paraId="5CAA3A62" w14:textId="77777777" w:rsidR="0010141A" w:rsidRDefault="00E54A28">
      <w:pPr>
        <w:numPr>
          <w:ilvl w:val="0"/>
          <w:numId w:val="8"/>
        </w:numPr>
        <w:ind w:right="2" w:firstLine="480"/>
      </w:pPr>
      <w:r>
        <w:t>元：指人民币元</w:t>
      </w:r>
      <w:r>
        <w:t xml:space="preserve"> </w:t>
      </w:r>
    </w:p>
    <w:p w14:paraId="098E9DEB" w14:textId="77777777" w:rsidR="0010141A" w:rsidRDefault="00E54A28">
      <w:pPr>
        <w:numPr>
          <w:ilvl w:val="0"/>
          <w:numId w:val="8"/>
        </w:numPr>
        <w:spacing w:after="2" w:line="358" w:lineRule="auto"/>
        <w:ind w:right="2" w:firstLine="480"/>
      </w:pPr>
      <w:r>
        <w:t>基金利润：指基金利息收入、投资收益、公允价值变动收益和其他收入扣除相关费用后的余额</w:t>
      </w:r>
      <w:r>
        <w:t xml:space="preserve"> </w:t>
      </w:r>
    </w:p>
    <w:p w14:paraId="3F4CEB75" w14:textId="77777777" w:rsidR="0010141A" w:rsidRDefault="00E54A28">
      <w:pPr>
        <w:numPr>
          <w:ilvl w:val="0"/>
          <w:numId w:val="8"/>
        </w:numPr>
        <w:spacing w:after="2" w:line="358" w:lineRule="auto"/>
        <w:ind w:right="2" w:firstLine="480"/>
      </w:pPr>
      <w:r>
        <w:t>基金资产总值：指基金拥有的黄金现货合约等黄金品种、债券、银行存款本息、基金应收申购款及其他资产的价值总和</w:t>
      </w:r>
      <w:r>
        <w:t xml:space="preserve"> </w:t>
      </w:r>
    </w:p>
    <w:p w14:paraId="04F1ABFE" w14:textId="77777777" w:rsidR="0010141A" w:rsidRDefault="00E54A28">
      <w:pPr>
        <w:numPr>
          <w:ilvl w:val="0"/>
          <w:numId w:val="8"/>
        </w:numPr>
        <w:ind w:right="2" w:firstLine="480"/>
      </w:pPr>
      <w:r>
        <w:t>基金资产净值：指基金资产总值减去基金负债后的价值</w:t>
      </w:r>
      <w:r>
        <w:t xml:space="preserve"> </w:t>
      </w:r>
    </w:p>
    <w:p w14:paraId="465FE380" w14:textId="77777777" w:rsidR="0010141A" w:rsidRDefault="00E54A28">
      <w:pPr>
        <w:numPr>
          <w:ilvl w:val="0"/>
          <w:numId w:val="8"/>
        </w:numPr>
        <w:ind w:right="2" w:firstLine="480"/>
      </w:pPr>
      <w:r>
        <w:t>基金份额净值：指计算日基金资产净值除以计算日基金份额总数</w:t>
      </w:r>
      <w:r>
        <w:t xml:space="preserve"> </w:t>
      </w:r>
    </w:p>
    <w:p w14:paraId="67A77020" w14:textId="77777777" w:rsidR="0010141A" w:rsidRDefault="00E54A28">
      <w:pPr>
        <w:numPr>
          <w:ilvl w:val="0"/>
          <w:numId w:val="8"/>
        </w:numPr>
        <w:spacing w:after="2" w:line="358" w:lineRule="auto"/>
        <w:ind w:right="2" w:firstLine="480"/>
      </w:pPr>
      <w:r>
        <w:t>基金资产估值：指计算评估基金资产和负债的价值，以确定基金资产净值和基金份额净值的过程</w:t>
      </w:r>
      <w:r>
        <w:t xml:space="preserve"> </w:t>
      </w:r>
    </w:p>
    <w:p w14:paraId="1D857888" w14:textId="77777777" w:rsidR="0010141A" w:rsidRDefault="00E54A28">
      <w:pPr>
        <w:numPr>
          <w:ilvl w:val="0"/>
          <w:numId w:val="8"/>
        </w:numPr>
        <w:ind w:right="2" w:firstLine="480"/>
      </w:pPr>
      <w:r>
        <w:t>收益评价日：指基金管</w:t>
      </w:r>
      <w:r>
        <w:t>理人计算本基金累计报酬率与业绩比较基准累计报</w:t>
      </w:r>
    </w:p>
    <w:p w14:paraId="246DCB61" w14:textId="77777777" w:rsidR="0010141A" w:rsidRDefault="00E54A28">
      <w:pPr>
        <w:spacing w:after="1" w:line="359" w:lineRule="auto"/>
        <w:ind w:right="2"/>
      </w:pPr>
      <w:r>
        <w:t>酬率差额之基准日</w:t>
      </w:r>
      <w:r>
        <w:t xml:space="preserve"> 64</w:t>
      </w:r>
      <w:r>
        <w:t>、基金累计报酬率：指收益评价日基金份额净值与基金上市前一日基金份额净值之比减去</w:t>
      </w:r>
      <w:r>
        <w:t xml:space="preserve"> 100%</w:t>
      </w:r>
      <w:r>
        <w:t>（期间如发生基金份额折算，则以基金份额折算日为初始日重新计算）</w:t>
      </w:r>
      <w:r>
        <w:t xml:space="preserve"> </w:t>
      </w:r>
    </w:p>
    <w:p w14:paraId="23201724" w14:textId="77777777" w:rsidR="0010141A" w:rsidRDefault="00E54A28">
      <w:pPr>
        <w:numPr>
          <w:ilvl w:val="0"/>
          <w:numId w:val="9"/>
        </w:numPr>
        <w:spacing w:after="0" w:line="359" w:lineRule="auto"/>
        <w:ind w:right="2" w:firstLine="480"/>
      </w:pPr>
      <w:r>
        <w:t>业绩比较基准同期累计报酬率：指收益评价日业绩比较基准午盘价格与基金上市前一日业绩比较基准午盘价格之比减去</w:t>
      </w:r>
      <w:r>
        <w:t xml:space="preserve"> 100%</w:t>
      </w:r>
      <w:r>
        <w:t>（期间如发生基金份额折算，</w:t>
      </w:r>
      <w:r>
        <w:t xml:space="preserve"> </w:t>
      </w:r>
      <w:r>
        <w:t>则以基金份额折算日为初始日重新计算）</w:t>
      </w:r>
      <w:r>
        <w:t xml:space="preserve"> </w:t>
      </w:r>
    </w:p>
    <w:p w14:paraId="21247DD2" w14:textId="77777777" w:rsidR="0010141A" w:rsidRDefault="00E54A28">
      <w:pPr>
        <w:numPr>
          <w:ilvl w:val="0"/>
          <w:numId w:val="9"/>
        </w:numPr>
        <w:spacing w:after="3" w:line="363" w:lineRule="auto"/>
        <w:ind w:right="2" w:firstLine="480"/>
      </w:pPr>
      <w:r>
        <w:t>指定媒介：指中国证监会指定的用以进行信息披露的全国性报刊及指定互联网网站（包括基金管理人网站、基金托管人网站</w:t>
      </w:r>
      <w:r>
        <w:t>、中国证监会基金电子披露网站）等媒介</w:t>
      </w:r>
      <w:r>
        <w:t xml:space="preserve"> </w:t>
      </w:r>
    </w:p>
    <w:p w14:paraId="0FFBAE8B" w14:textId="77777777" w:rsidR="0010141A" w:rsidRDefault="00E54A28">
      <w:pPr>
        <w:numPr>
          <w:ilvl w:val="0"/>
          <w:numId w:val="9"/>
        </w:numPr>
        <w:spacing w:after="2" w:line="358" w:lineRule="auto"/>
        <w:ind w:right="2" w:firstLine="480"/>
      </w:pPr>
      <w:r>
        <w:t>基金产品资料概要：指《广发上海金交易型开放式证券投资基金基金产品资料概要》及其更新</w:t>
      </w:r>
      <w:r>
        <w:t xml:space="preserve"> </w:t>
      </w:r>
    </w:p>
    <w:p w14:paraId="4563C863" w14:textId="77777777" w:rsidR="0010141A" w:rsidRDefault="00E54A28">
      <w:pPr>
        <w:numPr>
          <w:ilvl w:val="0"/>
          <w:numId w:val="9"/>
        </w:numPr>
        <w:spacing w:after="2" w:line="358" w:lineRule="auto"/>
        <w:ind w:right="2" w:firstLine="480"/>
      </w:pPr>
      <w:r>
        <w:t>不可抗力：指本基金合同当事人不能预见、不能避免且不能克服的客观事件。</w:t>
      </w:r>
      <w:r>
        <w:t xml:space="preserve"> </w:t>
      </w:r>
    </w:p>
    <w:p w14:paraId="200B5928" w14:textId="77777777" w:rsidR="0010141A" w:rsidRDefault="00E54A28">
      <w:pPr>
        <w:spacing w:after="0"/>
        <w:ind w:left="0" w:right="0" w:firstLine="0"/>
      </w:pPr>
      <w:r>
        <w:t xml:space="preserve"> </w:t>
      </w:r>
      <w:r>
        <w:tab/>
        <w:t xml:space="preserve"> </w:t>
      </w:r>
      <w:r>
        <w:br w:type="page"/>
      </w:r>
    </w:p>
    <w:p w14:paraId="6E68092D" w14:textId="77777777" w:rsidR="0010141A" w:rsidRDefault="00E54A28">
      <w:pPr>
        <w:spacing w:after="451"/>
        <w:ind w:left="480" w:right="0" w:firstLine="0"/>
      </w:pPr>
      <w:r>
        <w:t xml:space="preserve"> </w:t>
      </w:r>
    </w:p>
    <w:p w14:paraId="283505A6" w14:textId="77777777" w:rsidR="0010141A" w:rsidRDefault="00E54A28">
      <w:pPr>
        <w:pStyle w:val="1"/>
        <w:ind w:left="192" w:right="6"/>
      </w:pPr>
      <w:bookmarkStart w:id="2" w:name="_Toc58501"/>
      <w:r>
        <w:t>三、基金的基本情况</w:t>
      </w:r>
      <w:r>
        <w:rPr>
          <w:rFonts w:ascii="Cambria" w:eastAsia="Cambria" w:hAnsi="Cambria" w:cs="Cambria"/>
          <w:b/>
        </w:rPr>
        <w:t xml:space="preserve"> </w:t>
      </w:r>
      <w:bookmarkEnd w:id="2"/>
    </w:p>
    <w:p w14:paraId="1526865A" w14:textId="77777777" w:rsidR="0010141A" w:rsidRDefault="00E54A28">
      <w:pPr>
        <w:spacing w:after="0" w:line="360" w:lineRule="auto"/>
        <w:ind w:left="467" w:right="2521" w:firstLine="4081"/>
      </w:pPr>
      <w:r>
        <w:t xml:space="preserve"> </w:t>
      </w:r>
      <w:r>
        <w:t>一、基金的名称</w:t>
      </w:r>
      <w:r>
        <w:t xml:space="preserve"> </w:t>
      </w:r>
    </w:p>
    <w:p w14:paraId="01FCE465" w14:textId="77777777" w:rsidR="0010141A" w:rsidRDefault="00E54A28">
      <w:pPr>
        <w:spacing w:after="2" w:line="358" w:lineRule="auto"/>
        <w:ind w:left="477" w:right="2521"/>
      </w:pPr>
      <w:r>
        <w:t>广发上海金交易型开放式证券投资基金二、基金的类别</w:t>
      </w:r>
      <w:r>
        <w:t xml:space="preserve"> </w:t>
      </w:r>
    </w:p>
    <w:p w14:paraId="5DD2A4EC" w14:textId="77777777" w:rsidR="0010141A" w:rsidRDefault="00E54A28">
      <w:pPr>
        <w:spacing w:after="0" w:line="359" w:lineRule="auto"/>
        <w:ind w:left="477" w:right="4441"/>
      </w:pPr>
      <w:r>
        <w:t>黄金交易型开放式证券投资基金三、基金的运作方式交易型、开放式</w:t>
      </w:r>
      <w:r>
        <w:t xml:space="preserve"> </w:t>
      </w:r>
    </w:p>
    <w:p w14:paraId="750DCE58" w14:textId="77777777" w:rsidR="0010141A" w:rsidRDefault="00E54A28">
      <w:pPr>
        <w:numPr>
          <w:ilvl w:val="0"/>
          <w:numId w:val="10"/>
        </w:numPr>
        <w:ind w:right="2" w:hanging="480"/>
      </w:pPr>
      <w:r>
        <w:t>基金的投资目标</w:t>
      </w:r>
      <w:r>
        <w:t xml:space="preserve"> </w:t>
      </w:r>
    </w:p>
    <w:p w14:paraId="2DB20A4B" w14:textId="77777777" w:rsidR="0010141A" w:rsidRDefault="00E54A28">
      <w:pPr>
        <w:spacing w:after="0" w:line="359" w:lineRule="auto"/>
        <w:ind w:left="0" w:right="2" w:firstLine="480"/>
      </w:pPr>
      <w:r>
        <w:t>本基金通过主要投资于上海黄金交易所的上海金集中定价合约及其他黄金现货合约，在跟踪偏离度和跟踪误差最小化的前提下，争取为投资者提供与上海金集中定价合约表现接近的投资回报。</w:t>
      </w:r>
      <w:r>
        <w:t xml:space="preserve"> </w:t>
      </w:r>
    </w:p>
    <w:p w14:paraId="2241B0B2" w14:textId="77777777" w:rsidR="0010141A" w:rsidRDefault="00E54A28">
      <w:pPr>
        <w:numPr>
          <w:ilvl w:val="0"/>
          <w:numId w:val="10"/>
        </w:numPr>
        <w:ind w:right="2" w:hanging="480"/>
      </w:pPr>
      <w:r>
        <w:t>基金的最低募集份额总额和金额</w:t>
      </w:r>
      <w:r>
        <w:t xml:space="preserve"> </w:t>
      </w:r>
    </w:p>
    <w:p w14:paraId="4D246126" w14:textId="77777777" w:rsidR="0010141A" w:rsidRDefault="00E54A28">
      <w:pPr>
        <w:spacing w:after="0" w:line="359" w:lineRule="auto"/>
        <w:ind w:left="0" w:right="241" w:firstLine="480"/>
      </w:pPr>
      <w:r>
        <w:t>基金募集份额总额不少于</w:t>
      </w:r>
      <w:r>
        <w:t>2</w:t>
      </w:r>
      <w:r>
        <w:t>亿份，基金募集金额</w:t>
      </w:r>
      <w:r>
        <w:t>(</w:t>
      </w:r>
      <w:r>
        <w:t>含网下黄金现货合约认购所募集的黄金现货合约价值</w:t>
      </w:r>
      <w:r>
        <w:t>)</w:t>
      </w:r>
      <w:r>
        <w:t>不少于</w:t>
      </w:r>
      <w:r>
        <w:t>2</w:t>
      </w:r>
      <w:r>
        <w:t>亿元。六、基金份额初始面值和认购费用</w:t>
      </w:r>
      <w:r>
        <w:t xml:space="preserve"> </w:t>
      </w:r>
    </w:p>
    <w:p w14:paraId="07AFC966" w14:textId="77777777" w:rsidR="0010141A" w:rsidRDefault="00E54A28">
      <w:pPr>
        <w:spacing w:after="0" w:line="360" w:lineRule="auto"/>
        <w:ind w:left="477" w:right="2"/>
      </w:pPr>
      <w:r>
        <w:t>本基金份额的初始面值为人民币</w:t>
      </w:r>
      <w:r>
        <w:t>1.00</w:t>
      </w:r>
      <w:r>
        <w:t>元。本基金认购费率按招募说明书的规定执行。</w:t>
      </w:r>
      <w:r>
        <w:t xml:space="preserve"> </w:t>
      </w:r>
    </w:p>
    <w:p w14:paraId="7DCDF251" w14:textId="77777777" w:rsidR="0010141A" w:rsidRDefault="00E54A28">
      <w:pPr>
        <w:numPr>
          <w:ilvl w:val="0"/>
          <w:numId w:val="11"/>
        </w:numPr>
        <w:ind w:right="2" w:hanging="480"/>
      </w:pPr>
      <w:r>
        <w:t>基金存续期限</w:t>
      </w:r>
      <w:r>
        <w:t xml:space="preserve"> </w:t>
      </w:r>
    </w:p>
    <w:p w14:paraId="60D60A54" w14:textId="77777777" w:rsidR="0010141A" w:rsidRDefault="00E54A28">
      <w:pPr>
        <w:ind w:left="477" w:right="2"/>
      </w:pPr>
      <w:r>
        <w:t>不定期</w:t>
      </w:r>
      <w:r>
        <w:t xml:space="preserve"> </w:t>
      </w:r>
    </w:p>
    <w:p w14:paraId="0E5730EE" w14:textId="77777777" w:rsidR="0010141A" w:rsidRDefault="00E54A28">
      <w:pPr>
        <w:numPr>
          <w:ilvl w:val="0"/>
          <w:numId w:val="11"/>
        </w:numPr>
        <w:ind w:right="2" w:hanging="480"/>
      </w:pPr>
      <w:r>
        <w:t>发行联接基金或增设新的份额类别</w:t>
      </w:r>
      <w:r>
        <w:t xml:space="preserve"> </w:t>
      </w:r>
    </w:p>
    <w:p w14:paraId="41FCC9F7" w14:textId="77777777" w:rsidR="0010141A" w:rsidRDefault="00E54A28">
      <w:pPr>
        <w:spacing w:after="1" w:line="359" w:lineRule="auto"/>
        <w:ind w:left="0" w:right="2" w:firstLine="480"/>
      </w:pPr>
      <w:r>
        <w:t>在不违反法律法规及不损害基金份额持有人实质利益的前提下，基金管理人可根据基金发展需要，募集并管理以本基金为目标</w:t>
      </w:r>
      <w:r>
        <w:t>ETF</w:t>
      </w:r>
      <w:r>
        <w:t>的联接基金，或为本基金增设新的份额类别，无需召开基金份额持有人大会审议。</w:t>
      </w:r>
      <w:r>
        <w:t xml:space="preserve"> </w:t>
      </w:r>
    </w:p>
    <w:p w14:paraId="19DCE8B7" w14:textId="77777777" w:rsidR="0010141A" w:rsidRDefault="00E54A28">
      <w:pPr>
        <w:spacing w:after="128"/>
        <w:ind w:left="480" w:right="0" w:firstLine="0"/>
      </w:pPr>
      <w:r>
        <w:t xml:space="preserve"> </w:t>
      </w:r>
    </w:p>
    <w:p w14:paraId="4AD8821B" w14:textId="77777777" w:rsidR="0010141A" w:rsidRDefault="00E54A28">
      <w:pPr>
        <w:spacing w:after="0"/>
        <w:ind w:left="0" w:right="0" w:firstLine="0"/>
      </w:pPr>
      <w:r>
        <w:t xml:space="preserve"> </w:t>
      </w:r>
      <w:r>
        <w:tab/>
        <w:t xml:space="preserve"> </w:t>
      </w:r>
    </w:p>
    <w:p w14:paraId="6F04268A" w14:textId="77777777" w:rsidR="0010141A" w:rsidRDefault="00E54A28">
      <w:pPr>
        <w:spacing w:after="451"/>
        <w:ind w:left="360" w:right="0" w:firstLine="0"/>
        <w:jc w:val="center"/>
      </w:pPr>
      <w:r>
        <w:t xml:space="preserve"> </w:t>
      </w:r>
    </w:p>
    <w:p w14:paraId="0D476915" w14:textId="77777777" w:rsidR="0010141A" w:rsidRDefault="00E54A28">
      <w:pPr>
        <w:pStyle w:val="1"/>
        <w:ind w:left="192" w:right="6"/>
      </w:pPr>
      <w:bookmarkStart w:id="3" w:name="_Toc58502"/>
      <w:r>
        <w:t>四、基金份额的发售</w:t>
      </w:r>
      <w:r>
        <w:rPr>
          <w:rFonts w:ascii="Cambria" w:eastAsia="Cambria" w:hAnsi="Cambria" w:cs="Cambria"/>
          <w:b/>
        </w:rPr>
        <w:t xml:space="preserve"> </w:t>
      </w:r>
      <w:bookmarkEnd w:id="3"/>
    </w:p>
    <w:p w14:paraId="0797024E" w14:textId="77777777" w:rsidR="0010141A" w:rsidRDefault="00E54A28">
      <w:pPr>
        <w:spacing w:after="131"/>
        <w:ind w:left="360" w:right="0" w:firstLine="0"/>
        <w:jc w:val="center"/>
      </w:pPr>
      <w:r>
        <w:t xml:space="preserve"> </w:t>
      </w:r>
    </w:p>
    <w:p w14:paraId="47401C3D" w14:textId="77777777" w:rsidR="0010141A" w:rsidRDefault="00E54A28">
      <w:pPr>
        <w:ind w:left="477" w:right="2"/>
      </w:pPr>
      <w:r>
        <w:t>一、基金份额的发售时间、发售方式、发售对象</w:t>
      </w:r>
      <w:r>
        <w:t xml:space="preserve"> </w:t>
      </w:r>
    </w:p>
    <w:p w14:paraId="018828F4" w14:textId="77777777" w:rsidR="0010141A" w:rsidRDefault="00E54A28">
      <w:pPr>
        <w:numPr>
          <w:ilvl w:val="0"/>
          <w:numId w:val="12"/>
        </w:numPr>
        <w:ind w:right="2" w:hanging="360"/>
      </w:pPr>
      <w:r>
        <w:t>发售时间</w:t>
      </w:r>
      <w:r>
        <w:t xml:space="preserve"> </w:t>
      </w:r>
    </w:p>
    <w:p w14:paraId="5F97D57B" w14:textId="77777777" w:rsidR="0010141A" w:rsidRDefault="00E54A28">
      <w:pPr>
        <w:spacing w:after="0" w:line="360" w:lineRule="auto"/>
        <w:ind w:left="0" w:right="2" w:firstLine="480"/>
      </w:pPr>
      <w:r>
        <w:t>自基金份额发售之日起最长不得超过</w:t>
      </w:r>
      <w:r>
        <w:t>3</w:t>
      </w:r>
      <w:r>
        <w:t>个月，具体发售时间见基金份额发售公告。</w:t>
      </w:r>
      <w:r>
        <w:t xml:space="preserve"> </w:t>
      </w:r>
    </w:p>
    <w:p w14:paraId="5EE5BC67" w14:textId="77777777" w:rsidR="0010141A" w:rsidRDefault="00E54A28">
      <w:pPr>
        <w:numPr>
          <w:ilvl w:val="0"/>
          <w:numId w:val="12"/>
        </w:numPr>
        <w:ind w:right="2" w:hanging="360"/>
      </w:pPr>
      <w:r>
        <w:t>发售方式</w:t>
      </w:r>
      <w:r>
        <w:t xml:space="preserve"> </w:t>
      </w:r>
    </w:p>
    <w:p w14:paraId="2E79B63A" w14:textId="77777777" w:rsidR="0010141A" w:rsidRDefault="00E54A28">
      <w:pPr>
        <w:ind w:left="477" w:right="2"/>
      </w:pPr>
      <w:r>
        <w:t>投资人可选择网上现金认购、网下现金认购和网下黄金现货合约认购三种方式。</w:t>
      </w:r>
      <w:r>
        <w:t xml:space="preserve"> </w:t>
      </w:r>
    </w:p>
    <w:p w14:paraId="0E509DC0" w14:textId="77777777" w:rsidR="0010141A" w:rsidRDefault="00E54A28">
      <w:pPr>
        <w:spacing w:after="0" w:line="359" w:lineRule="auto"/>
        <w:ind w:left="0" w:right="2" w:firstLine="480"/>
      </w:pPr>
      <w:r>
        <w:t>网上现金认购是指投资人通过基金管理人指定的发售代理机构在上海证券交易所网上系统以现金进行的认购；网下现金认购是指投资人通过基金管理人及其指定的发售代理机构以现金进行的认购；网下黄金现货合约认购是指投资人通过基金管理人或其指定的发售代理机构以黄金现货合约进行的认购。</w:t>
      </w:r>
      <w:r>
        <w:t xml:space="preserve"> </w:t>
      </w:r>
    </w:p>
    <w:p w14:paraId="45C07796" w14:textId="77777777" w:rsidR="0010141A" w:rsidRDefault="00E54A28">
      <w:pPr>
        <w:spacing w:after="0" w:line="360" w:lineRule="auto"/>
        <w:ind w:left="0" w:right="2" w:firstLine="480"/>
      </w:pPr>
      <w:r>
        <w:t>投资人应当在基金管理人及其指定发售代理机构办理基金发售业务的营业场所，或者按基金管理人或发售代理机构提供的方式办理基金份额的认购。</w:t>
      </w:r>
      <w:r>
        <w:t xml:space="preserve"> </w:t>
      </w:r>
    </w:p>
    <w:p w14:paraId="03B88F1C" w14:textId="77777777" w:rsidR="0010141A" w:rsidRDefault="00E54A28">
      <w:pPr>
        <w:spacing w:after="0" w:line="360" w:lineRule="auto"/>
        <w:ind w:left="0" w:right="2" w:firstLine="480"/>
      </w:pPr>
      <w:r>
        <w:t>基金管理人、发售代理机构办理基金发售</w:t>
      </w:r>
      <w:r>
        <w:t>业务的具体情况和联系方式，请参见基金份额发售公告。</w:t>
      </w:r>
      <w:r>
        <w:t xml:space="preserve"> </w:t>
      </w:r>
    </w:p>
    <w:p w14:paraId="5A56E1F0" w14:textId="77777777" w:rsidR="0010141A" w:rsidRDefault="00E54A28">
      <w:pPr>
        <w:ind w:left="477" w:right="2"/>
      </w:pPr>
      <w:r>
        <w:t>基金管理人可以根据情况增加其他发售代理机构，并另行公告。</w:t>
      </w:r>
      <w:r>
        <w:t xml:space="preserve"> </w:t>
      </w:r>
    </w:p>
    <w:p w14:paraId="522699F0" w14:textId="77777777" w:rsidR="0010141A" w:rsidRDefault="00E54A28">
      <w:pPr>
        <w:ind w:left="477" w:right="2"/>
      </w:pPr>
      <w:r>
        <w:t>基金投资者在募集期内可多次认购，认购一经受理不得撤销。</w:t>
      </w:r>
      <w:r>
        <w:t xml:space="preserve"> </w:t>
      </w:r>
    </w:p>
    <w:p w14:paraId="2DEC7FA7" w14:textId="77777777" w:rsidR="0010141A" w:rsidRDefault="00E54A28">
      <w:pPr>
        <w:spacing w:after="0" w:line="360" w:lineRule="auto"/>
        <w:ind w:left="0" w:right="2" w:firstLine="480"/>
      </w:pPr>
      <w:r>
        <w:t>销售机构对认购申请的受理并不代表该申请一定成功，而仅代表销售机构确实接收到认购申请。认购的确认以登记机构的确认结果为准。</w:t>
      </w:r>
      <w:r>
        <w:t xml:space="preserve"> </w:t>
      </w:r>
    </w:p>
    <w:p w14:paraId="64E9FFFC" w14:textId="77777777" w:rsidR="0010141A" w:rsidRDefault="00E54A28">
      <w:pPr>
        <w:ind w:left="477" w:right="2"/>
      </w:pPr>
      <w:r>
        <w:t>3</w:t>
      </w:r>
      <w:r>
        <w:t>、发售对象</w:t>
      </w:r>
      <w:r>
        <w:t xml:space="preserve"> </w:t>
      </w:r>
    </w:p>
    <w:p w14:paraId="000E49FB" w14:textId="77777777" w:rsidR="0010141A" w:rsidRDefault="00E54A28">
      <w:pPr>
        <w:spacing w:after="1" w:line="359" w:lineRule="auto"/>
        <w:ind w:left="0" w:right="2" w:firstLine="480"/>
      </w:pPr>
      <w:r>
        <w:t>符合法律法规规定的可投资于证券投资基金的个人投资者、机构投资者、合格境外机构投资者、人民币合格境外机构投资者以及法律法规或中国证监会允许购买证券投资基金的其他投资人。</w:t>
      </w:r>
      <w:r>
        <w:t xml:space="preserve"> </w:t>
      </w:r>
    </w:p>
    <w:p w14:paraId="3F38D715" w14:textId="77777777" w:rsidR="0010141A" w:rsidRDefault="00E54A28">
      <w:pPr>
        <w:ind w:left="477" w:right="2"/>
      </w:pPr>
      <w:r>
        <w:t>二、基金份额的认购</w:t>
      </w:r>
      <w:r>
        <w:t xml:space="preserve"> </w:t>
      </w:r>
    </w:p>
    <w:p w14:paraId="02A0239D" w14:textId="77777777" w:rsidR="0010141A" w:rsidRDefault="00E54A28">
      <w:pPr>
        <w:numPr>
          <w:ilvl w:val="0"/>
          <w:numId w:val="13"/>
        </w:numPr>
        <w:spacing w:after="0" w:line="360" w:lineRule="auto"/>
        <w:ind w:right="2" w:hanging="360"/>
      </w:pPr>
      <w:r>
        <w:t>认购费用</w:t>
      </w:r>
      <w:r>
        <w:t>本基金的认购费率或认购佣金在招募说明书中列示。基金认购费用不列入基金财产。</w:t>
      </w:r>
      <w:r>
        <w:t xml:space="preserve"> </w:t>
      </w:r>
    </w:p>
    <w:p w14:paraId="5482FD20" w14:textId="77777777" w:rsidR="0010141A" w:rsidRDefault="00E54A28">
      <w:pPr>
        <w:numPr>
          <w:ilvl w:val="0"/>
          <w:numId w:val="13"/>
        </w:numPr>
        <w:ind w:right="2" w:hanging="360"/>
      </w:pPr>
      <w:r>
        <w:t>募集期间认购资金与黄金现货合约的处理原则</w:t>
      </w:r>
      <w:r>
        <w:t xml:space="preserve"> </w:t>
      </w:r>
    </w:p>
    <w:p w14:paraId="40358C38" w14:textId="77777777" w:rsidR="0010141A" w:rsidRDefault="00E54A28">
      <w:pPr>
        <w:spacing w:after="0" w:line="359" w:lineRule="auto"/>
        <w:ind w:left="0" w:right="2" w:firstLine="480"/>
      </w:pPr>
      <w:r>
        <w:t>基金募集期间募集的资金存入专用账户，在基金募集行为结束前，任何人不得动用；募集的黄金现货合约由上海黄金交易所过户至基金的专用账户，在基金募集行为结束前，任何人不得动用。</w:t>
      </w:r>
      <w:r>
        <w:t xml:space="preserve"> </w:t>
      </w:r>
    </w:p>
    <w:p w14:paraId="615117C9" w14:textId="77777777" w:rsidR="0010141A" w:rsidRDefault="00E54A28">
      <w:pPr>
        <w:numPr>
          <w:ilvl w:val="0"/>
          <w:numId w:val="13"/>
        </w:numPr>
        <w:ind w:right="2" w:hanging="360"/>
      </w:pPr>
      <w:r>
        <w:t>基金认购份额的计算</w:t>
      </w:r>
      <w:r>
        <w:t xml:space="preserve"> </w:t>
      </w:r>
    </w:p>
    <w:p w14:paraId="7F0A52E2" w14:textId="77777777" w:rsidR="0010141A" w:rsidRDefault="00E54A28">
      <w:pPr>
        <w:ind w:left="477" w:right="2"/>
      </w:pPr>
      <w:r>
        <w:t>基金认购份额具体的计算方法在招募说明书中列示。</w:t>
      </w:r>
      <w:r>
        <w:t xml:space="preserve"> </w:t>
      </w:r>
    </w:p>
    <w:p w14:paraId="4A1A9246" w14:textId="77777777" w:rsidR="0010141A" w:rsidRDefault="00E54A28">
      <w:pPr>
        <w:ind w:left="477" w:right="2"/>
      </w:pPr>
      <w:r>
        <w:t>三、基金认购的具体规定</w:t>
      </w:r>
      <w:r>
        <w:t xml:space="preserve">  </w:t>
      </w:r>
    </w:p>
    <w:p w14:paraId="786A701A" w14:textId="77777777" w:rsidR="0010141A" w:rsidRDefault="00E54A28">
      <w:pPr>
        <w:spacing w:after="0" w:line="359" w:lineRule="auto"/>
        <w:ind w:left="0" w:right="2"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t xml:space="preserve"> </w:t>
      </w:r>
    </w:p>
    <w:p w14:paraId="265B8C22" w14:textId="77777777" w:rsidR="0010141A" w:rsidRDefault="00E54A28">
      <w:pPr>
        <w:spacing w:after="131"/>
        <w:ind w:left="480" w:right="0" w:firstLine="0"/>
      </w:pPr>
      <w:r>
        <w:t xml:space="preserve"> </w:t>
      </w:r>
    </w:p>
    <w:p w14:paraId="211BC367" w14:textId="77777777" w:rsidR="0010141A" w:rsidRDefault="00E54A28">
      <w:pPr>
        <w:spacing w:after="0"/>
        <w:ind w:left="0" w:right="0" w:firstLine="0"/>
      </w:pPr>
      <w:r>
        <w:t xml:space="preserve"> </w:t>
      </w:r>
      <w:r>
        <w:tab/>
        <w:t xml:space="preserve"> </w:t>
      </w:r>
      <w:r>
        <w:br w:type="page"/>
      </w:r>
    </w:p>
    <w:p w14:paraId="41241219" w14:textId="77777777" w:rsidR="0010141A" w:rsidRDefault="00E54A28">
      <w:pPr>
        <w:spacing w:after="451"/>
        <w:ind w:left="360" w:right="0" w:firstLine="0"/>
        <w:jc w:val="center"/>
      </w:pPr>
      <w:r>
        <w:t xml:space="preserve"> </w:t>
      </w:r>
    </w:p>
    <w:p w14:paraId="1FD70E18" w14:textId="77777777" w:rsidR="0010141A" w:rsidRDefault="00E54A28">
      <w:pPr>
        <w:pStyle w:val="1"/>
        <w:ind w:left="192" w:right="3"/>
      </w:pPr>
      <w:bookmarkStart w:id="4" w:name="_Toc58503"/>
      <w:r>
        <w:t>五、基金备案</w:t>
      </w:r>
      <w:r>
        <w:rPr>
          <w:rFonts w:ascii="Cambria" w:eastAsia="Cambria" w:hAnsi="Cambria" w:cs="Cambria"/>
          <w:b/>
        </w:rPr>
        <w:t xml:space="preserve"> </w:t>
      </w:r>
      <w:bookmarkEnd w:id="4"/>
    </w:p>
    <w:p w14:paraId="18446D5D" w14:textId="77777777" w:rsidR="0010141A" w:rsidRDefault="00E54A28">
      <w:pPr>
        <w:spacing w:after="0" w:line="360" w:lineRule="auto"/>
        <w:ind w:left="467" w:right="2041" w:firstLine="4081"/>
      </w:pPr>
      <w:r>
        <w:t xml:space="preserve"> </w:t>
      </w:r>
      <w:r>
        <w:t>一、基金备案的条件</w:t>
      </w:r>
      <w:r>
        <w:t xml:space="preserve"> </w:t>
      </w:r>
    </w:p>
    <w:p w14:paraId="14243692" w14:textId="77777777" w:rsidR="0010141A" w:rsidRDefault="00E54A28">
      <w:pPr>
        <w:spacing w:after="0" w:line="359" w:lineRule="auto"/>
        <w:ind w:left="0" w:right="2" w:firstLine="480"/>
      </w:pPr>
      <w:r>
        <w:t>本基金自基金份额发售之日起</w:t>
      </w:r>
      <w:r>
        <w:t>3</w:t>
      </w:r>
      <w:r>
        <w:t>个月内，在基金募集份额总额不少于</w:t>
      </w:r>
      <w:r>
        <w:t>2</w:t>
      </w:r>
      <w:r>
        <w:t>亿份，基金募集金额（含网下黄金现货合约认购所募集的黄金现货合约价值）不少于</w:t>
      </w:r>
      <w:r>
        <w:t>2</w:t>
      </w:r>
      <w:r>
        <w:t>亿元人民币且基金认购人数不少于</w:t>
      </w:r>
      <w:r>
        <w:t>200</w:t>
      </w:r>
      <w:r>
        <w:t>人的条件下，基金募集期届满或基金管理人依据法律法规及招募说明书可以决定停止基金发</w:t>
      </w:r>
      <w:r>
        <w:t>售，并在</w:t>
      </w:r>
      <w:r>
        <w:t>10</w:t>
      </w:r>
      <w:r>
        <w:t>日内聘请法定验资机构验资，自收到验资报告之日起</w:t>
      </w:r>
      <w:r>
        <w:t>10</w:t>
      </w:r>
      <w:r>
        <w:t>日内，向中国证监会办理基金备案手续。</w:t>
      </w:r>
      <w:r>
        <w:t xml:space="preserve"> </w:t>
      </w:r>
    </w:p>
    <w:p w14:paraId="4C4E31D7" w14:textId="77777777" w:rsidR="0010141A" w:rsidRDefault="00E54A28">
      <w:pPr>
        <w:spacing w:after="1" w:line="359" w:lineRule="auto"/>
        <w:ind w:left="0" w:right="2"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t xml:space="preserve"> </w:t>
      </w:r>
    </w:p>
    <w:p w14:paraId="6EDAE4C9" w14:textId="77777777" w:rsidR="0010141A" w:rsidRDefault="00E54A28">
      <w:pPr>
        <w:ind w:left="477" w:right="2"/>
      </w:pPr>
      <w:r>
        <w:t>二、基金合同不能生效时募集资金的处理方式</w:t>
      </w:r>
      <w:r>
        <w:t xml:space="preserve"> </w:t>
      </w:r>
    </w:p>
    <w:p w14:paraId="5E87F17F" w14:textId="77777777" w:rsidR="0010141A" w:rsidRDefault="00E54A28">
      <w:pPr>
        <w:ind w:left="477" w:right="2"/>
      </w:pPr>
      <w:r>
        <w:t>如果募集期限届满，未满足基金备案条件，基金管理人应当承担下列责任：</w:t>
      </w:r>
      <w:r>
        <w:t xml:space="preserve"> </w:t>
      </w:r>
    </w:p>
    <w:p w14:paraId="2048865B" w14:textId="77777777" w:rsidR="0010141A" w:rsidRDefault="00E54A28">
      <w:pPr>
        <w:numPr>
          <w:ilvl w:val="0"/>
          <w:numId w:val="14"/>
        </w:numPr>
        <w:ind w:right="2" w:firstLine="480"/>
      </w:pPr>
      <w:r>
        <w:t>以其固有财产承担因募集行为而产生的债务和费用。</w:t>
      </w:r>
      <w:r>
        <w:t xml:space="preserve"> </w:t>
      </w:r>
    </w:p>
    <w:p w14:paraId="19571625" w14:textId="77777777" w:rsidR="0010141A" w:rsidRDefault="00E54A28">
      <w:pPr>
        <w:numPr>
          <w:ilvl w:val="0"/>
          <w:numId w:val="14"/>
        </w:numPr>
        <w:spacing w:after="1" w:line="359" w:lineRule="auto"/>
        <w:ind w:right="2" w:firstLine="480"/>
      </w:pPr>
      <w:r>
        <w:t>在基金募集期限届满后</w:t>
      </w:r>
      <w:r>
        <w:t>30</w:t>
      </w:r>
      <w:r>
        <w:t>日内返还投资者已缴纳的款项，并加计银行同期活期存款利息。对于基金募集期间网下黄金现货合约认购所募集的黄金现货合约，发售代理机构应予以退还。</w:t>
      </w:r>
      <w:r>
        <w:t xml:space="preserve"> </w:t>
      </w:r>
    </w:p>
    <w:p w14:paraId="3CF94F0D" w14:textId="77777777" w:rsidR="0010141A" w:rsidRDefault="00E54A28">
      <w:pPr>
        <w:numPr>
          <w:ilvl w:val="0"/>
          <w:numId w:val="14"/>
        </w:numPr>
        <w:spacing w:after="0" w:line="360" w:lineRule="auto"/>
        <w:ind w:right="2" w:firstLine="480"/>
      </w:pPr>
      <w:r>
        <w:t>如基金募集失败，基金管理人、基金托管人及销售机构不得请求报酬。基金管理人、基金托管人和销售机构为基金募集支付之一切费用应由各方各自承担。</w:t>
      </w:r>
      <w:r>
        <w:t xml:space="preserve"> </w:t>
      </w:r>
    </w:p>
    <w:p w14:paraId="435A75BF" w14:textId="77777777" w:rsidR="0010141A" w:rsidRDefault="00E54A28">
      <w:pPr>
        <w:ind w:left="477" w:right="2"/>
      </w:pPr>
      <w:r>
        <w:t>三、基金存续期内的基金份额持有人数量和资产规模</w:t>
      </w:r>
      <w:r>
        <w:t xml:space="preserve"> </w:t>
      </w:r>
    </w:p>
    <w:p w14:paraId="0063F9EE" w14:textId="77777777" w:rsidR="0010141A" w:rsidRDefault="00E54A28">
      <w:pPr>
        <w:spacing w:line="358" w:lineRule="auto"/>
        <w:ind w:left="0" w:right="2" w:firstLine="480"/>
      </w:pPr>
      <w:r>
        <w:t>《基金合同》生效后，连续</w:t>
      </w:r>
      <w:r>
        <w:t>20</w:t>
      </w:r>
      <w:r>
        <w:t>个工作日</w:t>
      </w:r>
      <w:r>
        <w:t>出现基金份额持有人数量不满</w:t>
      </w:r>
      <w:r>
        <w:t>200</w:t>
      </w:r>
      <w:r>
        <w:t>人或者基金资产净值低于</w:t>
      </w:r>
      <w:r>
        <w:t>5000</w:t>
      </w:r>
      <w:r>
        <w:t>万元情形的，基金管理人应当在定期报告中予以披露；连续</w:t>
      </w:r>
      <w:r>
        <w:t>60</w:t>
      </w:r>
      <w:r>
        <w:t>个工作日出现前述情形的，基金管理人应当向中国证监会报告并提出解决方案，如持续运作、转换运作方式、与其他基金合并或者终止基金合同等，并召开基金份额持有人大会进行表决。</w:t>
      </w:r>
      <w:r>
        <w:t xml:space="preserve"> </w:t>
      </w:r>
    </w:p>
    <w:p w14:paraId="1677D543" w14:textId="77777777" w:rsidR="0010141A" w:rsidRDefault="00E54A28">
      <w:pPr>
        <w:ind w:right="4802"/>
        <w:jc w:val="right"/>
      </w:pPr>
      <w:r>
        <w:t>法律法规另有规定时，从其规定。</w:t>
      </w:r>
      <w:r>
        <w:t xml:space="preserve"> </w:t>
      </w:r>
    </w:p>
    <w:p w14:paraId="0E3D2EDB" w14:textId="77777777" w:rsidR="0010141A" w:rsidRDefault="00E54A28">
      <w:pPr>
        <w:spacing w:after="0"/>
        <w:ind w:left="0" w:right="0" w:firstLine="0"/>
      </w:pPr>
      <w:r>
        <w:t xml:space="preserve"> </w:t>
      </w:r>
      <w:r>
        <w:tab/>
        <w:t xml:space="preserve"> </w:t>
      </w:r>
      <w:r>
        <w:br w:type="page"/>
      </w:r>
    </w:p>
    <w:p w14:paraId="5C3B3C4A" w14:textId="77777777" w:rsidR="0010141A" w:rsidRDefault="00E54A28">
      <w:pPr>
        <w:spacing w:after="451"/>
        <w:ind w:left="480" w:right="0" w:firstLine="0"/>
      </w:pPr>
      <w:r>
        <w:t xml:space="preserve"> </w:t>
      </w:r>
    </w:p>
    <w:p w14:paraId="6784BFC6" w14:textId="77777777" w:rsidR="0010141A" w:rsidRDefault="00E54A28">
      <w:pPr>
        <w:pStyle w:val="1"/>
        <w:ind w:left="192" w:right="2"/>
      </w:pPr>
      <w:bookmarkStart w:id="5" w:name="_Toc58504"/>
      <w:r>
        <w:t>六、基金份额折算与变更登记</w:t>
      </w:r>
      <w:r>
        <w:rPr>
          <w:rFonts w:ascii="Cambria" w:eastAsia="Cambria" w:hAnsi="Cambria" w:cs="Cambria"/>
          <w:b/>
        </w:rPr>
        <w:t xml:space="preserve"> </w:t>
      </w:r>
      <w:bookmarkEnd w:id="5"/>
    </w:p>
    <w:p w14:paraId="6ABDF9A0" w14:textId="77777777" w:rsidR="0010141A" w:rsidRDefault="00E54A28">
      <w:pPr>
        <w:spacing w:after="131"/>
        <w:ind w:left="360" w:right="0" w:firstLine="0"/>
        <w:jc w:val="center"/>
      </w:pPr>
      <w:r>
        <w:t xml:space="preserve"> </w:t>
      </w:r>
    </w:p>
    <w:p w14:paraId="151E6225" w14:textId="77777777" w:rsidR="0010141A" w:rsidRDefault="00E54A28">
      <w:pPr>
        <w:ind w:left="477" w:right="2"/>
      </w:pPr>
      <w:r>
        <w:t>基金合同生效后，为提高交易便利，本基金可以进行份额折算。</w:t>
      </w:r>
      <w:r>
        <w:t xml:space="preserve"> </w:t>
      </w:r>
    </w:p>
    <w:p w14:paraId="49A7D1F3" w14:textId="77777777" w:rsidR="0010141A" w:rsidRDefault="00E54A28">
      <w:pPr>
        <w:numPr>
          <w:ilvl w:val="0"/>
          <w:numId w:val="15"/>
        </w:numPr>
        <w:ind w:right="2" w:hanging="480"/>
      </w:pPr>
      <w:r>
        <w:t>基金份额折算的时间</w:t>
      </w:r>
      <w:r>
        <w:t xml:space="preserve"> </w:t>
      </w:r>
    </w:p>
    <w:p w14:paraId="462E2D12" w14:textId="77777777" w:rsidR="0010141A" w:rsidRDefault="00E54A28">
      <w:pPr>
        <w:spacing w:after="0" w:line="360" w:lineRule="auto"/>
        <w:ind w:left="0" w:right="2" w:firstLine="480"/>
      </w:pPr>
      <w:r>
        <w:t>基金管理人应事先确定基金份额折算日，并依照《信息披露办法》的有关规定提前公告。</w:t>
      </w:r>
      <w:r>
        <w:t xml:space="preserve"> </w:t>
      </w:r>
    </w:p>
    <w:p w14:paraId="7483E48D" w14:textId="77777777" w:rsidR="0010141A" w:rsidRDefault="00E54A28">
      <w:pPr>
        <w:numPr>
          <w:ilvl w:val="0"/>
          <w:numId w:val="15"/>
        </w:numPr>
        <w:ind w:right="2" w:hanging="480"/>
      </w:pPr>
      <w:r>
        <w:t>基金份额折算的原则</w:t>
      </w:r>
      <w:r>
        <w:t xml:space="preserve"> </w:t>
      </w:r>
    </w:p>
    <w:p w14:paraId="02E3ED56" w14:textId="77777777" w:rsidR="0010141A" w:rsidRDefault="00E54A28">
      <w:pPr>
        <w:spacing w:after="2" w:line="358" w:lineRule="auto"/>
        <w:ind w:left="0" w:right="2" w:firstLine="480"/>
      </w:pPr>
      <w:r>
        <w:t>基金份额折算由基金管理人向登记机构申请办理，并由登记机构进行基金份额的变更登记。</w:t>
      </w:r>
      <w:r>
        <w:t xml:space="preserve"> </w:t>
      </w:r>
    </w:p>
    <w:p w14:paraId="7D14B64F" w14:textId="77777777" w:rsidR="0010141A" w:rsidRDefault="00E54A28">
      <w:pPr>
        <w:spacing w:after="0" w:line="359" w:lineRule="auto"/>
        <w:ind w:left="0" w:right="2"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t xml:space="preserve"> </w:t>
      </w:r>
    </w:p>
    <w:p w14:paraId="1EA2EC24" w14:textId="77777777" w:rsidR="0010141A" w:rsidRDefault="00E54A28">
      <w:pPr>
        <w:spacing w:after="0" w:line="360" w:lineRule="auto"/>
        <w:ind w:left="0" w:right="2" w:firstLine="480"/>
      </w:pPr>
      <w:r>
        <w:t>如果基金份额折算</w:t>
      </w:r>
      <w:r>
        <w:t>过程中发生不可抗力或登记机构遇特殊情况无法办理，基金管理人可延迟办理基金份额折算。</w:t>
      </w:r>
      <w:r>
        <w:t xml:space="preserve"> </w:t>
      </w:r>
    </w:p>
    <w:p w14:paraId="6B49D9CC" w14:textId="77777777" w:rsidR="0010141A" w:rsidRDefault="00E54A28">
      <w:pPr>
        <w:numPr>
          <w:ilvl w:val="0"/>
          <w:numId w:val="15"/>
        </w:numPr>
        <w:ind w:right="2" w:hanging="480"/>
      </w:pPr>
      <w:r>
        <w:t>基金份额折算的方法</w:t>
      </w:r>
      <w:r>
        <w:t xml:space="preserve"> </w:t>
      </w:r>
    </w:p>
    <w:p w14:paraId="0B355435" w14:textId="77777777" w:rsidR="0010141A" w:rsidRDefault="00E54A28">
      <w:pPr>
        <w:ind w:left="477" w:right="2"/>
      </w:pPr>
      <w:r>
        <w:t>基金份额折算的具体方法在份额折算公告中列示。</w:t>
      </w:r>
      <w:r>
        <w:t xml:space="preserve"> </w:t>
      </w:r>
    </w:p>
    <w:p w14:paraId="17EC3AB7" w14:textId="77777777" w:rsidR="0010141A" w:rsidRDefault="00E54A28">
      <w:pPr>
        <w:spacing w:after="131"/>
        <w:ind w:left="480" w:right="0" w:firstLine="0"/>
      </w:pPr>
      <w:r>
        <w:t xml:space="preserve"> </w:t>
      </w:r>
    </w:p>
    <w:p w14:paraId="5C954091" w14:textId="77777777" w:rsidR="0010141A" w:rsidRDefault="00E54A28">
      <w:pPr>
        <w:spacing w:after="0"/>
        <w:ind w:left="0" w:right="0" w:firstLine="0"/>
      </w:pPr>
      <w:r>
        <w:t xml:space="preserve"> </w:t>
      </w:r>
      <w:r>
        <w:tab/>
        <w:t xml:space="preserve"> </w:t>
      </w:r>
    </w:p>
    <w:p w14:paraId="64DADC75" w14:textId="77777777" w:rsidR="0010141A" w:rsidRDefault="00E54A28">
      <w:pPr>
        <w:spacing w:after="451"/>
        <w:ind w:left="360" w:right="0" w:firstLine="0"/>
        <w:jc w:val="center"/>
      </w:pPr>
      <w:r>
        <w:t xml:space="preserve"> </w:t>
      </w:r>
    </w:p>
    <w:p w14:paraId="3B484FEB" w14:textId="77777777" w:rsidR="0010141A" w:rsidRDefault="00E54A28">
      <w:pPr>
        <w:pStyle w:val="1"/>
        <w:ind w:left="192" w:right="6"/>
      </w:pPr>
      <w:bookmarkStart w:id="6" w:name="_Toc58505"/>
      <w:r>
        <w:t>七、基金份额的交易</w:t>
      </w:r>
      <w:r>
        <w:rPr>
          <w:rFonts w:ascii="Cambria" w:eastAsia="Cambria" w:hAnsi="Cambria" w:cs="Cambria"/>
          <w:b/>
        </w:rPr>
        <w:t xml:space="preserve"> </w:t>
      </w:r>
      <w:bookmarkEnd w:id="6"/>
    </w:p>
    <w:p w14:paraId="602EB4EC" w14:textId="77777777" w:rsidR="0010141A" w:rsidRDefault="00E54A28">
      <w:pPr>
        <w:spacing w:after="131"/>
        <w:ind w:left="480" w:right="0" w:firstLine="0"/>
      </w:pPr>
      <w:r>
        <w:t xml:space="preserve"> </w:t>
      </w:r>
    </w:p>
    <w:p w14:paraId="7ADFB7AB" w14:textId="77777777" w:rsidR="0010141A" w:rsidRDefault="00E54A28">
      <w:pPr>
        <w:ind w:left="477" w:right="2"/>
      </w:pPr>
      <w:r>
        <w:t>一、基金份额上市</w:t>
      </w:r>
      <w:r>
        <w:t xml:space="preserve"> </w:t>
      </w:r>
    </w:p>
    <w:p w14:paraId="73961793" w14:textId="77777777" w:rsidR="0010141A" w:rsidRDefault="00E54A28">
      <w:pPr>
        <w:spacing w:after="2" w:line="358" w:lineRule="auto"/>
        <w:ind w:left="0" w:right="2" w:firstLine="480"/>
      </w:pPr>
      <w:r>
        <w:t>基金合同生效后，具备下列条件的，基金管理人可依据《上海证券交易所证券投资基金上市规则》，向上海证券交易所申请基金份额上市：</w:t>
      </w:r>
      <w:r>
        <w:t xml:space="preserve"> </w:t>
      </w:r>
    </w:p>
    <w:p w14:paraId="6013575D" w14:textId="77777777" w:rsidR="0010141A" w:rsidRDefault="00E54A28">
      <w:pPr>
        <w:numPr>
          <w:ilvl w:val="0"/>
          <w:numId w:val="16"/>
        </w:numPr>
        <w:spacing w:after="2" w:line="358" w:lineRule="auto"/>
        <w:ind w:right="2" w:firstLine="480"/>
      </w:pPr>
      <w:r>
        <w:t>基金募集金额不低于</w:t>
      </w:r>
      <w:r>
        <w:t>2</w:t>
      </w:r>
      <w:r>
        <w:t>亿元（含网下黄金现货合约认购所募集的黄金现货合约价值）；</w:t>
      </w:r>
      <w:r>
        <w:t xml:space="preserve"> </w:t>
      </w:r>
    </w:p>
    <w:p w14:paraId="610B7974" w14:textId="77777777" w:rsidR="0010141A" w:rsidRDefault="00E54A28">
      <w:pPr>
        <w:numPr>
          <w:ilvl w:val="0"/>
          <w:numId w:val="16"/>
        </w:numPr>
        <w:ind w:right="2" w:firstLine="480"/>
      </w:pPr>
      <w:r>
        <w:t>基金份额持有人不少于</w:t>
      </w:r>
      <w:r>
        <w:t>1000</w:t>
      </w:r>
      <w:r>
        <w:t>人；</w:t>
      </w:r>
      <w:r>
        <w:t xml:space="preserve"> </w:t>
      </w:r>
    </w:p>
    <w:p w14:paraId="103F3BD9" w14:textId="77777777" w:rsidR="0010141A" w:rsidRDefault="00E54A28">
      <w:pPr>
        <w:numPr>
          <w:ilvl w:val="0"/>
          <w:numId w:val="16"/>
        </w:numPr>
        <w:ind w:right="2" w:firstLine="480"/>
      </w:pPr>
      <w:r>
        <w:t>上海证券交易所规定的其他条件。</w:t>
      </w:r>
      <w:r>
        <w:t xml:space="preserve"> </w:t>
      </w:r>
    </w:p>
    <w:p w14:paraId="64E7AC1A" w14:textId="77777777" w:rsidR="0010141A" w:rsidRDefault="00E54A28">
      <w:pPr>
        <w:spacing w:after="0" w:line="359" w:lineRule="auto"/>
        <w:ind w:left="0" w:right="2" w:firstLine="480"/>
      </w:pPr>
      <w:r>
        <w:t>基金上市前，基金管理人应与上海证券交易所签订上市协议书。基金获准在上海证券交易所上市后，基金管理人应在基金份额上市日前按照《信息披露办法》的规定发布基金份额上市交易公告书。</w:t>
      </w:r>
      <w:r>
        <w:t xml:space="preserve"> </w:t>
      </w:r>
    </w:p>
    <w:p w14:paraId="26C24B19" w14:textId="77777777" w:rsidR="0010141A" w:rsidRDefault="00E54A28">
      <w:pPr>
        <w:ind w:left="477" w:right="2"/>
      </w:pPr>
      <w:r>
        <w:t>二、基金份额的上市交易</w:t>
      </w:r>
      <w:r>
        <w:t xml:space="preserve"> </w:t>
      </w:r>
    </w:p>
    <w:p w14:paraId="06C7B5E8" w14:textId="77777777" w:rsidR="0010141A" w:rsidRDefault="00E54A28">
      <w:pPr>
        <w:numPr>
          <w:ilvl w:val="0"/>
          <w:numId w:val="17"/>
        </w:numPr>
        <w:spacing w:after="0" w:line="359" w:lineRule="auto"/>
        <w:ind w:right="2" w:firstLine="480"/>
      </w:pPr>
      <w:r>
        <w:t>本基金在上海证券交易所上市，在上海证券交易所的正常交易日和交易时间交易。但当基金投资的、在上海黄金交易所交易的黄金现货合约出现暂停交易、临时暂停交易等情形时，基金可根据具体情况申请暂停交易。</w:t>
      </w:r>
      <w:r>
        <w:t xml:space="preserve"> </w:t>
      </w:r>
    </w:p>
    <w:p w14:paraId="369A451F" w14:textId="77777777" w:rsidR="0010141A" w:rsidRDefault="00E54A28">
      <w:pPr>
        <w:numPr>
          <w:ilvl w:val="0"/>
          <w:numId w:val="17"/>
        </w:numPr>
        <w:ind w:right="2" w:firstLine="480"/>
      </w:pPr>
      <w:r>
        <w:t>本基金在上海证券交易所的上市交易需遵守《上海证券交易所交易规则》、</w:t>
      </w:r>
    </w:p>
    <w:p w14:paraId="575A86CF" w14:textId="77777777" w:rsidR="0010141A" w:rsidRDefault="00E54A28">
      <w:pPr>
        <w:spacing w:after="2" w:line="358" w:lineRule="auto"/>
        <w:ind w:right="2"/>
      </w:pPr>
      <w:r>
        <w:t>《上海证券交易</w:t>
      </w:r>
      <w:r>
        <w:t>所证券投资基金上市规则》、《上海证券交易所交易型开放式指数基金业务实施细则》等有关规定。</w:t>
      </w:r>
      <w:r>
        <w:t xml:space="preserve"> </w:t>
      </w:r>
    </w:p>
    <w:p w14:paraId="46F29727" w14:textId="77777777" w:rsidR="0010141A" w:rsidRDefault="00E54A28">
      <w:pPr>
        <w:ind w:left="477" w:right="2"/>
      </w:pPr>
      <w:r>
        <w:t>三、暂停上市交易</w:t>
      </w:r>
      <w:r>
        <w:t xml:space="preserve">  </w:t>
      </w:r>
    </w:p>
    <w:p w14:paraId="639D98D8" w14:textId="77777777" w:rsidR="0010141A" w:rsidRDefault="00E54A28">
      <w:pPr>
        <w:spacing w:after="2" w:line="358" w:lineRule="auto"/>
        <w:ind w:left="0" w:right="2" w:firstLine="480"/>
      </w:pPr>
      <w:r>
        <w:t>基金份额上市交易期间出现下列情形之一的，上海证券交易所可暂停基金的上市交易，并报中国证监会备案：</w:t>
      </w:r>
      <w:r>
        <w:t xml:space="preserve">  </w:t>
      </w:r>
    </w:p>
    <w:p w14:paraId="2FFD82F7" w14:textId="77777777" w:rsidR="0010141A" w:rsidRDefault="00E54A28">
      <w:pPr>
        <w:numPr>
          <w:ilvl w:val="0"/>
          <w:numId w:val="18"/>
        </w:numPr>
        <w:ind w:right="2" w:hanging="360"/>
      </w:pPr>
      <w:r>
        <w:t>不再具备《上海证券交易所证券投资基金上市规则》规定的上市条件；</w:t>
      </w:r>
      <w:r>
        <w:t xml:space="preserve">  </w:t>
      </w:r>
    </w:p>
    <w:p w14:paraId="2B96182C" w14:textId="77777777" w:rsidR="0010141A" w:rsidRDefault="00E54A28">
      <w:pPr>
        <w:numPr>
          <w:ilvl w:val="0"/>
          <w:numId w:val="18"/>
        </w:numPr>
        <w:ind w:right="2" w:hanging="360"/>
      </w:pPr>
      <w:r>
        <w:t>违反法律、行政法规，中国证监会决定暂停其上市；</w:t>
      </w:r>
      <w:r>
        <w:t xml:space="preserve">  </w:t>
      </w:r>
    </w:p>
    <w:p w14:paraId="382A0CAD" w14:textId="77777777" w:rsidR="0010141A" w:rsidRDefault="00E54A28">
      <w:pPr>
        <w:numPr>
          <w:ilvl w:val="0"/>
          <w:numId w:val="18"/>
        </w:numPr>
        <w:ind w:right="2" w:hanging="360"/>
      </w:pPr>
      <w:r>
        <w:t>严重违反上海证券交易所有关规则的；</w:t>
      </w:r>
      <w:r>
        <w:t xml:space="preserve">  </w:t>
      </w:r>
    </w:p>
    <w:p w14:paraId="403527A2" w14:textId="77777777" w:rsidR="0010141A" w:rsidRDefault="00E54A28">
      <w:pPr>
        <w:numPr>
          <w:ilvl w:val="0"/>
          <w:numId w:val="18"/>
        </w:numPr>
        <w:spacing w:after="1" w:line="359" w:lineRule="auto"/>
        <w:ind w:right="2" w:hanging="360"/>
      </w:pPr>
      <w:r>
        <w:t>上海证券交易所认为应当暂停上市的其他情形。</w:t>
      </w:r>
      <w:r>
        <w:t xml:space="preserve">  </w:t>
      </w:r>
      <w:r>
        <w:t>当暂停上市情形消除后，基金管理人可向上海证券交易所提出恢复上市申请，经上海证券交易所核准后可恢复本基金上市，并在至少一种指定媒介发布基金恢复上市公告。</w:t>
      </w:r>
      <w:r>
        <w:t xml:space="preserve"> </w:t>
      </w:r>
    </w:p>
    <w:p w14:paraId="523E4313" w14:textId="77777777" w:rsidR="0010141A" w:rsidRDefault="00E54A28">
      <w:pPr>
        <w:ind w:left="477" w:right="2"/>
      </w:pPr>
      <w:r>
        <w:t>四、基金份额终止上市交易</w:t>
      </w:r>
      <w:r>
        <w:t xml:space="preserve"> </w:t>
      </w:r>
    </w:p>
    <w:p w14:paraId="39A005D9" w14:textId="77777777" w:rsidR="0010141A" w:rsidRDefault="00E54A28">
      <w:pPr>
        <w:spacing w:after="0" w:line="360" w:lineRule="auto"/>
        <w:ind w:left="0" w:right="2" w:firstLine="480"/>
      </w:pPr>
      <w:r>
        <w:t>基金份额上市交易后，有下列情形之一的，上海证券交易所可终止基金份额的上市交易：</w:t>
      </w:r>
      <w:r>
        <w:t xml:space="preserve"> </w:t>
      </w:r>
    </w:p>
    <w:p w14:paraId="4B0D166B" w14:textId="77777777" w:rsidR="0010141A" w:rsidRDefault="00E54A28">
      <w:pPr>
        <w:numPr>
          <w:ilvl w:val="0"/>
          <w:numId w:val="19"/>
        </w:numPr>
        <w:ind w:right="2" w:hanging="360"/>
      </w:pPr>
      <w:r>
        <w:t>不再具备本部分第一款规定的上市条件；</w:t>
      </w:r>
      <w:r>
        <w:t xml:space="preserve"> </w:t>
      </w:r>
    </w:p>
    <w:p w14:paraId="5021F6BD" w14:textId="77777777" w:rsidR="0010141A" w:rsidRDefault="00E54A28">
      <w:pPr>
        <w:numPr>
          <w:ilvl w:val="0"/>
          <w:numId w:val="19"/>
        </w:numPr>
        <w:ind w:right="2" w:hanging="360"/>
      </w:pPr>
      <w:r>
        <w:t>基金合同终止；</w:t>
      </w:r>
      <w:r>
        <w:t xml:space="preserve"> </w:t>
      </w:r>
    </w:p>
    <w:p w14:paraId="420391C4" w14:textId="77777777" w:rsidR="0010141A" w:rsidRDefault="00E54A28">
      <w:pPr>
        <w:numPr>
          <w:ilvl w:val="0"/>
          <w:numId w:val="19"/>
        </w:numPr>
        <w:ind w:right="2" w:hanging="360"/>
      </w:pPr>
      <w:r>
        <w:t>基金份额持有人大会决定终止上市；</w:t>
      </w:r>
      <w:r>
        <w:t xml:space="preserve"> </w:t>
      </w:r>
    </w:p>
    <w:p w14:paraId="1DFBF5A1" w14:textId="77777777" w:rsidR="0010141A" w:rsidRDefault="00E54A28">
      <w:pPr>
        <w:numPr>
          <w:ilvl w:val="0"/>
          <w:numId w:val="19"/>
        </w:numPr>
        <w:ind w:right="2" w:hanging="360"/>
      </w:pPr>
      <w:r>
        <w:t>基金合同约定的终止上市的其他情形；</w:t>
      </w:r>
      <w:r>
        <w:t xml:space="preserve"> </w:t>
      </w:r>
    </w:p>
    <w:p w14:paraId="660AEAC4" w14:textId="77777777" w:rsidR="0010141A" w:rsidRDefault="00E54A28">
      <w:pPr>
        <w:numPr>
          <w:ilvl w:val="0"/>
          <w:numId w:val="19"/>
        </w:numPr>
        <w:ind w:right="2" w:hanging="360"/>
      </w:pPr>
      <w:r>
        <w:t>上海证券交易所认为应当终止上市的其他情形。</w:t>
      </w:r>
      <w:r>
        <w:t xml:space="preserve"> </w:t>
      </w:r>
    </w:p>
    <w:p w14:paraId="4BDD53C5" w14:textId="77777777" w:rsidR="0010141A" w:rsidRDefault="00E54A28">
      <w:pPr>
        <w:spacing w:after="2" w:line="358" w:lineRule="auto"/>
        <w:ind w:left="0" w:right="2" w:firstLine="480"/>
      </w:pPr>
      <w:r>
        <w:t>基金管理人应当在收到上海证券交易所终止基金上市的决定之日后按照《信息披</w:t>
      </w:r>
      <w:r>
        <w:t>露办法》的规定发布基金份额终止上市交易公告。</w:t>
      </w:r>
      <w:r>
        <w:t xml:space="preserve"> </w:t>
      </w:r>
    </w:p>
    <w:p w14:paraId="04E37BFF" w14:textId="77777777" w:rsidR="0010141A" w:rsidRDefault="00E54A28">
      <w:pPr>
        <w:spacing w:after="0" w:line="364" w:lineRule="auto"/>
        <w:ind w:left="0" w:right="2" w:firstLine="480"/>
      </w:pPr>
      <w:r>
        <w:t>若因上述</w:t>
      </w:r>
      <w:r>
        <w:t xml:space="preserve"> 1</w:t>
      </w:r>
      <w:r>
        <w:t>、</w:t>
      </w:r>
      <w:r>
        <w:t>3</w:t>
      </w:r>
      <w:r>
        <w:t>、</w:t>
      </w:r>
      <w:r>
        <w:t>4</w:t>
      </w:r>
      <w:r>
        <w:t>、</w:t>
      </w:r>
      <w:r>
        <w:t xml:space="preserve">5 </w:t>
      </w:r>
      <w:r>
        <w:t>项等原因使本基金不再具备上市条件而终止上市的，本基金将在履行适当程序后由交易型开放式证券投资基金变更为以黄金现货合约为投资标的非上市的开放式基金</w:t>
      </w:r>
      <w:r>
        <w:t>---“</w:t>
      </w:r>
      <w:r>
        <w:t>广发上海金证券投资基金</w:t>
      </w:r>
      <w:r>
        <w:t>”</w:t>
      </w:r>
      <w:r>
        <w:t>，无需召开基金份额持有人大会。基金转型并终止上市后，对于本基金场内份额的处理规则由基金管理人提前制定并公告。</w:t>
      </w:r>
      <w:r>
        <w:t xml:space="preserve"> </w:t>
      </w:r>
    </w:p>
    <w:p w14:paraId="2618876E" w14:textId="77777777" w:rsidR="0010141A" w:rsidRDefault="00E54A28">
      <w:pPr>
        <w:numPr>
          <w:ilvl w:val="0"/>
          <w:numId w:val="20"/>
        </w:numPr>
        <w:spacing w:after="2" w:line="358" w:lineRule="auto"/>
        <w:ind w:right="2" w:firstLine="480"/>
      </w:pPr>
      <w:r>
        <w:t>在不违反法律法规及不损害基金份额持有人利益的前提下，本基金可以申请在包括境外交易所在内的其他证券交易所上市交易，而无需召开持有人大会审议。</w:t>
      </w:r>
      <w:r>
        <w:t xml:space="preserve"> </w:t>
      </w:r>
    </w:p>
    <w:p w14:paraId="16105DBB" w14:textId="77777777" w:rsidR="0010141A" w:rsidRDefault="00E54A28">
      <w:pPr>
        <w:numPr>
          <w:ilvl w:val="0"/>
          <w:numId w:val="20"/>
        </w:numPr>
        <w:spacing w:after="0" w:line="359" w:lineRule="auto"/>
        <w:ind w:right="2" w:firstLine="480"/>
      </w:pPr>
      <w:r>
        <w:t>法律法规、监管部门和上海证券交易所对基金上市交易另有规定的从其规定，对基金上市交易的规则等相关规定内容进行调整的，本基金将按照新规定执行，且无需召开基金份额持有人大会审议。</w:t>
      </w:r>
      <w:r>
        <w:t xml:space="preserve"> </w:t>
      </w:r>
    </w:p>
    <w:p w14:paraId="0CE88F73" w14:textId="77777777" w:rsidR="0010141A" w:rsidRDefault="00E54A28">
      <w:pPr>
        <w:spacing w:after="131"/>
        <w:ind w:left="480" w:right="0" w:firstLine="0"/>
      </w:pPr>
      <w:r>
        <w:t xml:space="preserve"> </w:t>
      </w:r>
    </w:p>
    <w:p w14:paraId="50D3F150" w14:textId="77777777" w:rsidR="0010141A" w:rsidRDefault="00E54A28">
      <w:pPr>
        <w:spacing w:after="128"/>
        <w:ind w:left="480" w:right="0" w:firstLine="0"/>
      </w:pPr>
      <w:r>
        <w:t xml:space="preserve"> </w:t>
      </w:r>
    </w:p>
    <w:p w14:paraId="6DDD6F4A" w14:textId="77777777" w:rsidR="0010141A" w:rsidRDefault="00E54A28">
      <w:pPr>
        <w:spacing w:after="0"/>
        <w:ind w:left="0" w:right="0" w:firstLine="0"/>
      </w:pPr>
      <w:r>
        <w:t xml:space="preserve"> </w:t>
      </w:r>
      <w:r>
        <w:tab/>
        <w:t xml:space="preserve"> </w:t>
      </w:r>
    </w:p>
    <w:p w14:paraId="630352EE" w14:textId="77777777" w:rsidR="0010141A" w:rsidRDefault="00E54A28">
      <w:pPr>
        <w:spacing w:after="451"/>
        <w:ind w:left="360" w:right="0" w:firstLine="0"/>
        <w:jc w:val="center"/>
      </w:pPr>
      <w:r>
        <w:t xml:space="preserve"> </w:t>
      </w:r>
    </w:p>
    <w:p w14:paraId="119167C7" w14:textId="77777777" w:rsidR="0010141A" w:rsidRDefault="00E54A28">
      <w:pPr>
        <w:pStyle w:val="1"/>
        <w:ind w:left="192" w:right="2"/>
      </w:pPr>
      <w:bookmarkStart w:id="7" w:name="_Toc58506"/>
      <w:r>
        <w:t>八、基金份额的申购与赎回</w:t>
      </w:r>
      <w:r>
        <w:rPr>
          <w:rFonts w:ascii="Cambria" w:eastAsia="Cambria" w:hAnsi="Cambria" w:cs="Cambria"/>
          <w:b/>
        </w:rPr>
        <w:t xml:space="preserve"> </w:t>
      </w:r>
      <w:bookmarkEnd w:id="7"/>
    </w:p>
    <w:p w14:paraId="124705AD" w14:textId="77777777" w:rsidR="0010141A" w:rsidRDefault="00E54A28">
      <w:pPr>
        <w:spacing w:after="131"/>
        <w:ind w:left="480" w:right="0" w:firstLine="0"/>
      </w:pPr>
      <w:r>
        <w:t xml:space="preserve"> </w:t>
      </w:r>
    </w:p>
    <w:p w14:paraId="49B18328" w14:textId="77777777" w:rsidR="0010141A" w:rsidRDefault="00E54A28">
      <w:pPr>
        <w:spacing w:after="1" w:line="359" w:lineRule="auto"/>
        <w:ind w:left="0" w:right="2" w:firstLine="480"/>
      </w:pPr>
      <w:r>
        <w:t>投资人在场内可以选择现金申购、赎回或黄金现货合约申购、赎回两种方式办理本基金的申购、赎回业务。如无特指，本部分内容适用于场内现金申购、赎回业务和黄金现货合约申购、赎回业务。</w:t>
      </w:r>
      <w:r>
        <w:t xml:space="preserve"> </w:t>
      </w:r>
    </w:p>
    <w:p w14:paraId="3A01700C" w14:textId="77777777" w:rsidR="0010141A" w:rsidRDefault="00E54A28">
      <w:pPr>
        <w:spacing w:after="0" w:line="359" w:lineRule="auto"/>
        <w:ind w:left="0" w:right="2" w:firstLine="480"/>
      </w:pPr>
      <w:r>
        <w:t>未来在条件允许的情况下，基金管理人可以开通本基金的场外申购、赎回等业务，场外申购赎回的适用条件、业务办理时间</w:t>
      </w:r>
      <w:r>
        <w:t>、业务规则、申购赎回原则、申购赎回费用等相关事项届时将另行约定并公告。</w:t>
      </w:r>
      <w:r>
        <w:t xml:space="preserve"> </w:t>
      </w:r>
    </w:p>
    <w:p w14:paraId="64344005" w14:textId="77777777" w:rsidR="0010141A" w:rsidRDefault="00E54A28">
      <w:pPr>
        <w:numPr>
          <w:ilvl w:val="0"/>
          <w:numId w:val="21"/>
        </w:numPr>
        <w:ind w:right="2" w:hanging="480"/>
      </w:pPr>
      <w:r>
        <w:t>申购和赎回场所</w:t>
      </w:r>
      <w:r>
        <w:t xml:space="preserve"> </w:t>
      </w:r>
    </w:p>
    <w:p w14:paraId="4388DA7B" w14:textId="77777777" w:rsidR="0010141A" w:rsidRDefault="00E54A28">
      <w:pPr>
        <w:spacing w:after="2" w:line="358" w:lineRule="auto"/>
        <w:ind w:left="0" w:right="2" w:firstLine="480"/>
      </w:pPr>
      <w:r>
        <w:t>基金投资者应当在申购赎回代理机构办理基金申购、赎回业务的营业场所或按申购赎回代理机构提供的其他方式办理基金份额的申购与赎回。</w:t>
      </w:r>
      <w:r>
        <w:t xml:space="preserve"> </w:t>
      </w:r>
    </w:p>
    <w:p w14:paraId="74327247" w14:textId="77777777" w:rsidR="0010141A" w:rsidRDefault="00E54A28">
      <w:pPr>
        <w:spacing w:after="0" w:line="359" w:lineRule="auto"/>
        <w:ind w:left="0" w:right="2" w:firstLine="480"/>
      </w:pPr>
      <w:r>
        <w:t>基金管理人可根据情况变更或增减基金申购赎回代理机构，并在管理人网站公示。在相关条件许可的前提下，基金管理人可增加或调整申购赎回代理机构，并在管理人网站公示。</w:t>
      </w:r>
      <w:r>
        <w:t xml:space="preserve"> </w:t>
      </w:r>
    </w:p>
    <w:p w14:paraId="4E570694" w14:textId="77777777" w:rsidR="0010141A" w:rsidRDefault="00E54A28">
      <w:pPr>
        <w:numPr>
          <w:ilvl w:val="0"/>
          <w:numId w:val="21"/>
        </w:numPr>
        <w:ind w:right="2" w:hanging="480"/>
      </w:pPr>
      <w:r>
        <w:t>申购、赎回的开放日及时间</w:t>
      </w:r>
      <w:r>
        <w:t xml:space="preserve"> </w:t>
      </w:r>
    </w:p>
    <w:p w14:paraId="7BA42E1C" w14:textId="77777777" w:rsidR="0010141A" w:rsidRDefault="00E54A28">
      <w:pPr>
        <w:spacing w:after="2" w:line="358" w:lineRule="auto"/>
        <w:ind w:left="0" w:right="2" w:firstLine="480"/>
      </w:pPr>
      <w:r>
        <w:t>本基金现金申购、赎回与黄金现货合约申购、赎回的开放日和具体业务办理时间可能有所不同。</w:t>
      </w:r>
      <w:r>
        <w:t xml:space="preserve"> </w:t>
      </w:r>
    </w:p>
    <w:p w14:paraId="6489D9E9" w14:textId="77777777" w:rsidR="0010141A" w:rsidRDefault="00E54A28">
      <w:pPr>
        <w:numPr>
          <w:ilvl w:val="0"/>
          <w:numId w:val="22"/>
        </w:numPr>
        <w:ind w:right="2" w:hanging="360"/>
      </w:pPr>
      <w:r>
        <w:t>现金申购、赎回的开放日及时间</w:t>
      </w:r>
      <w:r>
        <w:t xml:space="preserve"> </w:t>
      </w:r>
    </w:p>
    <w:p w14:paraId="1779B5A9" w14:textId="77777777" w:rsidR="0010141A" w:rsidRDefault="00E54A28">
      <w:pPr>
        <w:spacing w:after="3" w:line="363" w:lineRule="auto"/>
        <w:ind w:left="-15" w:right="227" w:firstLine="470"/>
        <w:jc w:val="both"/>
      </w:pPr>
      <w:r>
        <w:t>本基金自基金合同生效之日起不超过三个月开始办理现金申购与现金赎回。在确定现金申购开始时间或现金赎回开始时间后，基金管理人应于开始现金申购或现金赎回前依照《信息披露办法》的有关规定在指定媒介上公告现金申购或赎回的开始时间。</w:t>
      </w:r>
      <w:r>
        <w:t xml:space="preserve"> </w:t>
      </w:r>
    </w:p>
    <w:p w14:paraId="333ACB18" w14:textId="77777777" w:rsidR="0010141A" w:rsidRDefault="00E54A28">
      <w:pPr>
        <w:spacing w:line="358" w:lineRule="auto"/>
        <w:ind w:left="0" w:right="2" w:firstLine="480"/>
      </w:pPr>
      <w:r>
        <w:t>投资人办理现金申购、赎回业务的开放日为上海证券交易所和上海黄金交易所的共同交易日，具体业务办理时间为开放日上海证券交易所和上海黄金交易所的正常交易时间以及基金管理人接受办理现金申购、赎回业务的其他时间，但基金管理人根据法律法规、中国证监会的要求或本基金合同的规定公告暂停申购、赎回时除外。现金申购、赎回的具体业务办理时间在招募说明书中载明。</w:t>
      </w:r>
      <w:r>
        <w:t xml:space="preserve"> </w:t>
      </w:r>
    </w:p>
    <w:p w14:paraId="718E221F" w14:textId="77777777" w:rsidR="0010141A" w:rsidRDefault="00E54A28">
      <w:pPr>
        <w:numPr>
          <w:ilvl w:val="0"/>
          <w:numId w:val="22"/>
        </w:numPr>
        <w:ind w:right="2" w:hanging="360"/>
      </w:pPr>
      <w:r>
        <w:t>黄金现货合约申购、赎回的开放日及时间</w:t>
      </w:r>
      <w:r>
        <w:t xml:space="preserve"> </w:t>
      </w:r>
    </w:p>
    <w:p w14:paraId="74BFE742" w14:textId="77777777" w:rsidR="0010141A" w:rsidRDefault="00E54A28">
      <w:pPr>
        <w:spacing w:after="1" w:line="359" w:lineRule="auto"/>
        <w:ind w:left="0" w:right="2" w:firstLine="480"/>
      </w:pPr>
      <w:r>
        <w:t>本基金自基金合同生效后可接受办理黄金现货合约申购与黄金现货合约赎回。在确定黄金现货合约申购、赎回开始时间后，基金管理人应在之前依</w:t>
      </w:r>
      <w:r>
        <w:t>照《信息披露办法》的有关规定在指定媒介上公告黄金现货合约申购或赎回的开始时间。</w:t>
      </w:r>
      <w:r>
        <w:t xml:space="preserve"> </w:t>
      </w:r>
    </w:p>
    <w:p w14:paraId="0117D3AE" w14:textId="77777777" w:rsidR="0010141A" w:rsidRDefault="00E54A28">
      <w:pPr>
        <w:spacing w:after="1" w:line="359" w:lineRule="auto"/>
        <w:ind w:left="0" w:right="2" w:firstLine="480"/>
      </w:pPr>
      <w:r>
        <w:t>投资人办理黄金现货合约申购、赎回业务的开放日为上海证券交易所和上海黄金交易所的共同交易日，具体业务办理时间由基金管理人根据上海证券交易所和上海黄金交易所的交易时间确定并在招募说明书中载明。投资人在办理黄金现货合约申购、赎回业务前应按照规定的程序向基金管理人进行备案，备案成功后则具备办理黄金现货合约申购、赎回业务资格。备案的规则及程序详见基金管理人发布的相关公告。</w:t>
      </w:r>
      <w:r>
        <w:t xml:space="preserve"> </w:t>
      </w:r>
    </w:p>
    <w:p w14:paraId="0A2061B4" w14:textId="77777777" w:rsidR="0010141A" w:rsidRDefault="00E54A28">
      <w:pPr>
        <w:numPr>
          <w:ilvl w:val="0"/>
          <w:numId w:val="22"/>
        </w:numPr>
        <w:ind w:right="2" w:hanging="360"/>
      </w:pPr>
      <w:r>
        <w:t>申购、赎回的开放日及时间变更</w:t>
      </w:r>
      <w:r>
        <w:t xml:space="preserve"> </w:t>
      </w:r>
    </w:p>
    <w:p w14:paraId="1750DF4E" w14:textId="77777777" w:rsidR="0010141A" w:rsidRDefault="00E54A28">
      <w:pPr>
        <w:spacing w:after="3" w:line="363" w:lineRule="auto"/>
        <w:ind w:left="-15" w:right="227" w:firstLine="470"/>
        <w:jc w:val="both"/>
      </w:pPr>
      <w:r>
        <w:t>基金合同生效后，若出现新的交易</w:t>
      </w:r>
      <w:r>
        <w:t>市场、交易所交易时间变更、登记机构的业务规则变更或其他特殊情况，基金管理人将视实际情况对前述开放日及业务办理时间进行相应的调整，但应在实施日前依照《信息披露办法》的有关规定在指定媒介上公告。</w:t>
      </w:r>
      <w:r>
        <w:t xml:space="preserve"> </w:t>
      </w:r>
    </w:p>
    <w:p w14:paraId="1493790F" w14:textId="77777777" w:rsidR="0010141A" w:rsidRDefault="00E54A28">
      <w:pPr>
        <w:spacing w:after="2" w:line="358" w:lineRule="auto"/>
        <w:ind w:left="0" w:right="2" w:firstLine="480"/>
      </w:pPr>
      <w:r>
        <w:t>本基金可在基金上市交易之前开始办理申购、赎回，但在基金申请上市期间，可暂停办理申购。</w:t>
      </w:r>
      <w:r>
        <w:t xml:space="preserve"> </w:t>
      </w:r>
    </w:p>
    <w:p w14:paraId="7897FBBE" w14:textId="77777777" w:rsidR="0010141A" w:rsidRDefault="00E54A28">
      <w:pPr>
        <w:ind w:left="477" w:right="2"/>
      </w:pPr>
      <w:r>
        <w:t xml:space="preserve"> </w:t>
      </w:r>
      <w:r>
        <w:t>三、申购、赎回的原则</w:t>
      </w:r>
      <w:r>
        <w:t xml:space="preserve"> </w:t>
      </w:r>
    </w:p>
    <w:p w14:paraId="79A18E8F" w14:textId="77777777" w:rsidR="0010141A" w:rsidRDefault="00E54A28">
      <w:pPr>
        <w:numPr>
          <w:ilvl w:val="0"/>
          <w:numId w:val="23"/>
        </w:numPr>
        <w:spacing w:after="0" w:line="360" w:lineRule="auto"/>
        <w:ind w:right="2" w:firstLine="480"/>
      </w:pPr>
      <w:r>
        <w:t>本基金申购、赎回采用份额申购和份额赎回的方式，即申购和赎回均以份额申请。</w:t>
      </w:r>
      <w:r>
        <w:t xml:space="preserve"> </w:t>
      </w:r>
    </w:p>
    <w:p w14:paraId="45E70726" w14:textId="77777777" w:rsidR="0010141A" w:rsidRDefault="00E54A28">
      <w:pPr>
        <w:numPr>
          <w:ilvl w:val="0"/>
          <w:numId w:val="23"/>
        </w:numPr>
        <w:spacing w:after="0" w:line="360" w:lineRule="auto"/>
        <w:ind w:right="2" w:firstLine="480"/>
      </w:pPr>
      <w:r>
        <w:t>本基金现金申购、赎回的对价包括现金替代、现金差额及其他对价；本基金黄金现货合约申购、赎回的对价包括黄金现货合约、现金差额及其他对价。</w:t>
      </w:r>
      <w:r>
        <w:t xml:space="preserve"> </w:t>
      </w:r>
    </w:p>
    <w:p w14:paraId="4B0A18BE" w14:textId="77777777" w:rsidR="0010141A" w:rsidRDefault="00E54A28">
      <w:pPr>
        <w:numPr>
          <w:ilvl w:val="0"/>
          <w:numId w:val="23"/>
        </w:numPr>
        <w:ind w:right="2" w:firstLine="480"/>
      </w:pPr>
      <w:r>
        <w:t>申购、赎回申请提交后不得撤销。</w:t>
      </w:r>
      <w:r>
        <w:t xml:space="preserve"> </w:t>
      </w:r>
    </w:p>
    <w:p w14:paraId="5D6405FE" w14:textId="77777777" w:rsidR="0010141A" w:rsidRDefault="00E54A28">
      <w:pPr>
        <w:numPr>
          <w:ilvl w:val="0"/>
          <w:numId w:val="23"/>
        </w:numPr>
        <w:ind w:right="2" w:firstLine="480"/>
      </w:pPr>
      <w:r>
        <w:t>申购、赎回应遵守业务规则及基金管理人的相关规定。</w:t>
      </w:r>
      <w:r>
        <w:t xml:space="preserve"> </w:t>
      </w:r>
    </w:p>
    <w:p w14:paraId="6146BA5D" w14:textId="77777777" w:rsidR="0010141A" w:rsidRDefault="00E54A28">
      <w:pPr>
        <w:numPr>
          <w:ilvl w:val="0"/>
          <w:numId w:val="23"/>
        </w:numPr>
        <w:spacing w:after="0" w:line="360" w:lineRule="auto"/>
        <w:ind w:right="2" w:firstLine="480"/>
      </w:pPr>
      <w:r>
        <w:t>未来，在条件允许的情况下基金管理人可以调整基金的申购对价、赎回对价组成。</w:t>
      </w:r>
      <w:r>
        <w:t xml:space="preserve"> </w:t>
      </w:r>
    </w:p>
    <w:p w14:paraId="71685A7F" w14:textId="77777777" w:rsidR="0010141A" w:rsidRDefault="00E54A28">
      <w:pPr>
        <w:numPr>
          <w:ilvl w:val="0"/>
          <w:numId w:val="23"/>
        </w:numPr>
        <w:ind w:right="2" w:firstLine="480"/>
      </w:pPr>
      <w:r>
        <w:t>未来，在条件允许的情况下基金管理人可以开通本基金的场外申购、赎回业务，并提前公布场外申购、赎回的原则。</w:t>
      </w:r>
      <w:r>
        <w:t xml:space="preserve"> </w:t>
      </w:r>
    </w:p>
    <w:p w14:paraId="4B64BCBD" w14:textId="77777777" w:rsidR="0010141A" w:rsidRDefault="00E54A28">
      <w:pPr>
        <w:numPr>
          <w:ilvl w:val="0"/>
          <w:numId w:val="23"/>
        </w:numPr>
        <w:spacing w:after="2" w:line="358" w:lineRule="auto"/>
        <w:ind w:right="2" w:firstLine="480"/>
      </w:pPr>
      <w:r>
        <w:t>基金管理人在不损害基金份额持有人权益的情况下可更改上述原则，但必须在新规则开始实施前按照《信息披露办法》的有</w:t>
      </w:r>
      <w:r>
        <w:t>关规定在指定媒介公告。</w:t>
      </w:r>
      <w:r>
        <w:t xml:space="preserve"> </w:t>
      </w:r>
    </w:p>
    <w:p w14:paraId="72A96936" w14:textId="77777777" w:rsidR="0010141A" w:rsidRDefault="00E54A28">
      <w:pPr>
        <w:ind w:left="477" w:right="2"/>
      </w:pPr>
      <w:r>
        <w:t>四、申购、赎回的程序</w:t>
      </w:r>
      <w:r>
        <w:t xml:space="preserve"> </w:t>
      </w:r>
    </w:p>
    <w:p w14:paraId="6836328D" w14:textId="77777777" w:rsidR="0010141A" w:rsidRDefault="00E54A28">
      <w:pPr>
        <w:numPr>
          <w:ilvl w:val="0"/>
          <w:numId w:val="24"/>
        </w:numPr>
        <w:ind w:right="2" w:hanging="360"/>
      </w:pPr>
      <w:r>
        <w:t>申购、赎回申请的提出</w:t>
      </w:r>
      <w:r>
        <w:t xml:space="preserve"> </w:t>
      </w:r>
    </w:p>
    <w:p w14:paraId="023E47D5" w14:textId="77777777" w:rsidR="0010141A" w:rsidRDefault="00E54A28">
      <w:pPr>
        <w:spacing w:after="2" w:line="358" w:lineRule="auto"/>
        <w:ind w:left="0" w:right="2" w:firstLine="480"/>
      </w:pPr>
      <w:r>
        <w:t>投资人必须根据招募说明书以及销售机构规定的程序，在开放日的业务办理时间内提出申购或赎回的申请。</w:t>
      </w:r>
      <w:r>
        <w:t xml:space="preserve"> </w:t>
      </w:r>
    </w:p>
    <w:p w14:paraId="2A566C7B" w14:textId="77777777" w:rsidR="0010141A" w:rsidRDefault="00E54A28">
      <w:pPr>
        <w:spacing w:after="2" w:line="358" w:lineRule="auto"/>
        <w:ind w:left="0" w:right="2" w:firstLine="480"/>
      </w:pPr>
      <w:r>
        <w:t>投资人通过申购的方式提交申购申请时，须根据当日申购赎回清单备足相应数量的对价，否则所提交的申购申请无效。</w:t>
      </w:r>
      <w:r>
        <w:t xml:space="preserve"> </w:t>
      </w:r>
    </w:p>
    <w:p w14:paraId="508C63B5" w14:textId="77777777" w:rsidR="0010141A" w:rsidRDefault="00E54A28">
      <w:pPr>
        <w:spacing w:after="2" w:line="358" w:lineRule="auto"/>
        <w:ind w:left="0" w:right="2" w:firstLine="480"/>
      </w:pPr>
      <w:r>
        <w:t>投资人通过赎回的方式提交赎回申请时，必须有足够的基金份额余额和现金，否则所提交的赎回申请无效。</w:t>
      </w:r>
      <w:r>
        <w:t xml:space="preserve"> </w:t>
      </w:r>
    </w:p>
    <w:p w14:paraId="34D9EA00" w14:textId="77777777" w:rsidR="0010141A" w:rsidRDefault="00E54A28">
      <w:pPr>
        <w:numPr>
          <w:ilvl w:val="0"/>
          <w:numId w:val="24"/>
        </w:numPr>
        <w:ind w:right="2" w:hanging="360"/>
      </w:pPr>
      <w:r>
        <w:t>申购、赎回申请的确认</w:t>
      </w:r>
      <w:r>
        <w:t xml:space="preserve"> </w:t>
      </w:r>
    </w:p>
    <w:p w14:paraId="26F2D446" w14:textId="77777777" w:rsidR="0010141A" w:rsidRDefault="00E54A28">
      <w:pPr>
        <w:spacing w:after="2" w:line="359" w:lineRule="auto"/>
        <w:ind w:left="0" w:right="2" w:firstLine="480"/>
      </w:pPr>
      <w:r>
        <w:t>投资人的申购、赎回申请在受理后由登记机构进行确认。如投资人未能提供符合要求的申购对价，则申购申请失败；如投资人</w:t>
      </w:r>
      <w:r>
        <w:t>持有的符合要求的基金份额不足或未能根据申购赎回清单要求准备足额的预估现金，则赎回申请失败。</w:t>
      </w:r>
      <w:r>
        <w:t xml:space="preserve"> </w:t>
      </w:r>
    </w:p>
    <w:p w14:paraId="4CC645D7" w14:textId="77777777" w:rsidR="0010141A" w:rsidRDefault="00E54A28">
      <w:pPr>
        <w:spacing w:after="0" w:line="359" w:lineRule="auto"/>
        <w:ind w:left="0" w:right="2" w:firstLine="480"/>
      </w:pPr>
      <w:r>
        <w:t>基金销售机构受理申购、赎回申请并不代表该申购、赎回申请一定成功。申购、赎回的确认以登记机构的确认结果为准。投资人可在申请当日通过其办理申购、赎回的销售网点查询有关申请的确认情况。投资人应及时查询有关申请的确认情况，否则如因申请未得到登记机构的确认而造成的损失，由投资人自行承担。</w:t>
      </w:r>
      <w:r>
        <w:t xml:space="preserve"> </w:t>
      </w:r>
    </w:p>
    <w:p w14:paraId="6D721CB9" w14:textId="77777777" w:rsidR="0010141A" w:rsidRDefault="00E54A28">
      <w:pPr>
        <w:spacing w:after="0" w:line="359" w:lineRule="auto"/>
        <w:ind w:left="0" w:right="2" w:firstLine="480"/>
      </w:pPr>
      <w:r>
        <w:t>投资人在办理黄金现货合约申购、赎回业务前应按照规定的程序向基金管理人进行账户备案，备案成功后则具备办理黄金现货合约申购、赎回业务资格。若原账户备案信息发生变更，投资人应及时向基金管理人或申购赎回代理机构更新账户备案信息，如因投资人</w:t>
      </w:r>
      <w:r>
        <w:t>未及时更新账户备案信息导致黄金现货合约申购、赎回业务失败或处理迟延而造成的损失，由投资人自行承担。本基金具体的申购、赎回确认流程详见招募说明书。</w:t>
      </w:r>
      <w:r>
        <w:t xml:space="preserve"> </w:t>
      </w:r>
    </w:p>
    <w:p w14:paraId="4DC4DA52" w14:textId="77777777" w:rsidR="0010141A" w:rsidRDefault="00E54A28">
      <w:pPr>
        <w:numPr>
          <w:ilvl w:val="0"/>
          <w:numId w:val="24"/>
        </w:numPr>
        <w:ind w:right="2" w:hanging="360"/>
      </w:pPr>
      <w:r>
        <w:t>申购、赎回的清算交收与登记</w:t>
      </w:r>
      <w:r>
        <w:t xml:space="preserve"> </w:t>
      </w:r>
    </w:p>
    <w:p w14:paraId="13F85209" w14:textId="77777777" w:rsidR="0010141A" w:rsidRDefault="00E54A28">
      <w:pPr>
        <w:ind w:left="477" w:right="2"/>
      </w:pPr>
      <w:r>
        <w:t>对于黄金现货合约申购及赎回，合约申赎参与人</w:t>
      </w:r>
      <w:r>
        <w:t xml:space="preserve"> T </w:t>
      </w:r>
      <w:r>
        <w:t>日申购、赎回成功后，登记</w:t>
      </w:r>
    </w:p>
    <w:p w14:paraId="386FD95E" w14:textId="77777777" w:rsidR="0010141A" w:rsidRDefault="00E54A28">
      <w:pPr>
        <w:spacing w:after="3" w:line="363" w:lineRule="auto"/>
        <w:ind w:left="-15" w:right="227" w:firstLine="0"/>
        <w:jc w:val="both"/>
      </w:pPr>
      <w:r>
        <w:t>机构在</w:t>
      </w:r>
      <w:r>
        <w:t xml:space="preserve"> T </w:t>
      </w:r>
      <w:r>
        <w:t>日上海证券交易所收市后为其办理基金份额的登记。上海黄金交易所在</w:t>
      </w:r>
      <w:r>
        <w:t xml:space="preserve"> T </w:t>
      </w:r>
      <w:r>
        <w:t>日办理黄金现货合约的清算交收，并于</w:t>
      </w:r>
      <w:r>
        <w:t xml:space="preserve"> T+1 </w:t>
      </w:r>
      <w:r>
        <w:t>日办理现金差额的交收。如果在清算交收时发现不能正常履约的情形，则依据上海证券交易所、上海黄金交易所和登记机构的相关业务规定进行处理。上海</w:t>
      </w:r>
      <w:r>
        <w:t>证券交易所、登记机构和上海黄金交易所可因包括但不限于技术系统等情况，对清算交收与登记的办理时间、方式等进行调整。本基金管理人将在实施日前</w:t>
      </w:r>
      <w:r>
        <w:t xml:space="preserve"> 3 </w:t>
      </w:r>
      <w:r>
        <w:t>个工作日在指定媒体公告。合约申赎参与人应按照本基金合同的约定和申购赎回代理机构的规定按时足额支付应付的现金差额。因合约申赎参与人原因导致现金差额未能按时足额交收的，基金管理人有权为基金的利益向该合约申赎参与人追偿并要求其承担由此导致的其他基金份额持有人或基金资产的损失。</w:t>
      </w:r>
      <w:r>
        <w:t xml:space="preserve"> </w:t>
      </w:r>
    </w:p>
    <w:p w14:paraId="35F2CA88" w14:textId="77777777" w:rsidR="0010141A" w:rsidRDefault="00E54A28">
      <w:pPr>
        <w:spacing w:after="1" w:line="359" w:lineRule="auto"/>
        <w:ind w:left="0" w:right="2" w:firstLine="480"/>
      </w:pPr>
      <w:r>
        <w:t>对于现金申购及赎回，现金申赎参与人</w:t>
      </w:r>
      <w:r>
        <w:t xml:space="preserve"> T </w:t>
      </w:r>
      <w:r>
        <w:t>日申购成功后，登记机构在</w:t>
      </w:r>
      <w:r>
        <w:t xml:space="preserve"> T </w:t>
      </w:r>
      <w:r>
        <w:t>日上海证券交易所收市后为其</w:t>
      </w:r>
      <w:r>
        <w:t>办理基金份额和现金替代的交收。基金管理人在</w:t>
      </w:r>
      <w:r>
        <w:t xml:space="preserve"> T+1 </w:t>
      </w:r>
      <w:r>
        <w:t>日办理现金差额的清算，在</w:t>
      </w:r>
      <w:r>
        <w:t xml:space="preserve"> T+2 </w:t>
      </w:r>
      <w:r>
        <w:t>日办理现金差额的交收。现金申赎参与人</w:t>
      </w:r>
      <w:r>
        <w:t xml:space="preserve"> T </w:t>
      </w:r>
      <w:r>
        <w:t>日赎回成功后，登记机构在</w:t>
      </w:r>
      <w:r>
        <w:t xml:space="preserve"> T </w:t>
      </w:r>
      <w:r>
        <w:t>日上海证券交易所收市后为其办理基金份额的交收。正常情况下，赎回现金替代金额的清算交收于</w:t>
      </w:r>
      <w:r>
        <w:t xml:space="preserve"> T+7</w:t>
      </w:r>
      <w:r>
        <w:t>日内办理。但如果出现基金投资市场交易清算规则发生较大变化、基金赎回数额较大或组合内黄金现货合约流动性不足等原因导致无法足额卖出等情况，则赎回款项的清算交收可延迟办理。对于因申购赎回代理机构交收资金不足，导致投资人现金申购失败的情形，按照申购赎回代理机构的相关规</w:t>
      </w:r>
      <w:r>
        <w:t>则处理。现金申赎参与人应按照本基金合同的约定和申购赎回代理机构的规定按时足额支付应付的现金差额和现金替代退补款。因现金申赎参与人原因导致现金差额或现金替代退补款未能按时足额交收的，基金管理人有权为基金的利益向该现金申赎参与人追偿并要求其承担由此导致的其他基金份额持有人或基金资产的损失。</w:t>
      </w:r>
      <w:r>
        <w:t xml:space="preserve"> </w:t>
      </w:r>
    </w:p>
    <w:p w14:paraId="3E50A603" w14:textId="77777777" w:rsidR="0010141A" w:rsidRDefault="00E54A28">
      <w:pPr>
        <w:ind w:left="477" w:right="2"/>
      </w:pPr>
      <w:r>
        <w:t>上海证券交易所、登记机构和上海黄金交易所可因包括但不限于技术系统等情</w:t>
      </w:r>
    </w:p>
    <w:p w14:paraId="36FD9C6E" w14:textId="77777777" w:rsidR="0010141A" w:rsidRDefault="00E54A28">
      <w:pPr>
        <w:spacing w:after="0" w:line="360" w:lineRule="auto"/>
        <w:ind w:right="2"/>
      </w:pPr>
      <w:r>
        <w:t>况，对清算交收与登记的办理时间、方式等进行调整。本基金管理人将在实施日前</w:t>
      </w:r>
      <w:r>
        <w:t xml:space="preserve"> 3 </w:t>
      </w:r>
      <w:r>
        <w:t>个工作日在指定媒体公告。</w:t>
      </w:r>
      <w:r>
        <w:t xml:space="preserve"> </w:t>
      </w:r>
    </w:p>
    <w:p w14:paraId="3A66EB8C" w14:textId="77777777" w:rsidR="0010141A" w:rsidRDefault="00E54A28">
      <w:pPr>
        <w:spacing w:after="1" w:line="359" w:lineRule="auto"/>
        <w:ind w:left="0" w:right="2" w:firstLine="480"/>
      </w:pPr>
      <w:r>
        <w:t>如果登记机构在清算交收时发现不能正常履约的情形</w:t>
      </w:r>
      <w:r>
        <w:t>，则依据《中国证券登记结算有限责任公司关于上海证券交易所交易型开放式基金登记结算业务实施细则》以及相关业务规则的有关规定进行处理。</w:t>
      </w:r>
      <w:r>
        <w:t xml:space="preserve">     </w:t>
      </w:r>
      <w:r>
        <w:t>基金管理人、登记机构可在法律法规允许的范围内，对资金清算交收和份额登记的办理时间、方式以及处理规则进行调整，并在调整生效前依照《信息披露办法》的有关规定在指定媒介公告。</w:t>
      </w:r>
      <w:r>
        <w:t xml:space="preserve"> </w:t>
      </w:r>
    </w:p>
    <w:p w14:paraId="19672D8F" w14:textId="77777777" w:rsidR="0010141A" w:rsidRDefault="00E54A28">
      <w:pPr>
        <w:numPr>
          <w:ilvl w:val="0"/>
          <w:numId w:val="25"/>
        </w:numPr>
        <w:ind w:right="2" w:hanging="480"/>
      </w:pPr>
      <w:r>
        <w:t>申购、赎回的数额限制</w:t>
      </w:r>
      <w:r>
        <w:t xml:space="preserve"> </w:t>
      </w:r>
    </w:p>
    <w:p w14:paraId="264B764E" w14:textId="77777777" w:rsidR="0010141A" w:rsidRDefault="00E54A28">
      <w:pPr>
        <w:spacing w:after="0" w:line="359" w:lineRule="auto"/>
        <w:ind w:left="0" w:right="2" w:firstLine="480"/>
      </w:pPr>
      <w:r>
        <w:t>投资人申购、赎回的基金份额需为基金最小申购赎回单位的整数倍。最小申购赎回单位由基金管理人确定，并在招募说明书或相关公告中列明。基金管理人可根据基金运作情况、市场情况、投资人需求</w:t>
      </w:r>
      <w:r>
        <w:t>等因素对基金的最小申购赎回单位进行调整，并在调整生效前依照《信息披露办法》的有关规定在指定媒介公告。</w:t>
      </w:r>
      <w:r>
        <w:t xml:space="preserve"> </w:t>
      </w:r>
    </w:p>
    <w:p w14:paraId="38066062" w14:textId="77777777" w:rsidR="0010141A" w:rsidRDefault="00E54A28">
      <w:pPr>
        <w:spacing w:after="0" w:line="360" w:lineRule="auto"/>
        <w:ind w:left="0" w:right="2" w:firstLine="480"/>
      </w:pPr>
      <w:r>
        <w:t>基金管理人可根据黄金合约的交易情况等因素，设定申购份额上限和赎回份额上限，以对当日的申购总规模或赎回总规模进行控制，并在申购赎回清单中公告。</w:t>
      </w:r>
      <w:r>
        <w:t xml:space="preserve"> </w:t>
      </w:r>
    </w:p>
    <w:p w14:paraId="67AC6578" w14:textId="77777777" w:rsidR="0010141A" w:rsidRDefault="00E54A28">
      <w:pPr>
        <w:spacing w:after="2" w:line="359" w:lineRule="auto"/>
        <w:ind w:left="0" w:right="2"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5BBD8C93" w14:textId="77777777" w:rsidR="0010141A" w:rsidRDefault="00E54A28">
      <w:pPr>
        <w:numPr>
          <w:ilvl w:val="0"/>
          <w:numId w:val="25"/>
        </w:numPr>
        <w:ind w:right="2" w:hanging="480"/>
      </w:pPr>
      <w:r>
        <w:t>申购、赎回的对价、费用及用途</w:t>
      </w:r>
      <w:r>
        <w:t xml:space="preserve"> </w:t>
      </w:r>
    </w:p>
    <w:p w14:paraId="11C6D765" w14:textId="77777777" w:rsidR="0010141A" w:rsidRDefault="00E54A28">
      <w:pPr>
        <w:numPr>
          <w:ilvl w:val="0"/>
          <w:numId w:val="26"/>
        </w:numPr>
        <w:spacing w:after="2" w:line="358" w:lineRule="auto"/>
        <w:ind w:right="2" w:firstLine="480"/>
      </w:pPr>
      <w:r>
        <w:t>现金申购对价是指投资人申购基金份额时应交付的现金替代、现金差额及其他对价；现金赎回对价是指投资人赎回基金份额时，基金管理人应交付给投资人的现金替代、现金差额及其他对价。现金申</w:t>
      </w:r>
      <w:r>
        <w:t>购对价、现金赎回对价根据申购赎回清单和投资人申购、赎回的基金份额数额确定。</w:t>
      </w:r>
      <w:r>
        <w:t xml:space="preserve"> </w:t>
      </w:r>
    </w:p>
    <w:p w14:paraId="1441F810" w14:textId="77777777" w:rsidR="0010141A" w:rsidRDefault="00E54A28">
      <w:pPr>
        <w:numPr>
          <w:ilvl w:val="0"/>
          <w:numId w:val="26"/>
        </w:numPr>
        <w:ind w:right="2" w:firstLine="480"/>
      </w:pPr>
      <w:r>
        <w:t>黄金现货合约申购对价是指投资人申购基金份额时应交付的黄金现货合约、</w:t>
      </w:r>
    </w:p>
    <w:p w14:paraId="41D64465" w14:textId="77777777" w:rsidR="0010141A" w:rsidRDefault="00E54A28">
      <w:pPr>
        <w:spacing w:after="0" w:line="359" w:lineRule="auto"/>
        <w:ind w:right="2"/>
      </w:pPr>
      <w:r>
        <w:t>现金差额及其他对价；黄金现货合约赎回对价是指投资人赎回基金份额时，基金管理人应交付给投资人的黄金现货合约、现金差额及其他对价。黄金现货合约申购对价、黄金现货合约赎回对价根据申购赎回清单和投资人申购、赎回的基金份额数额确定。</w:t>
      </w:r>
      <w:r>
        <w:t xml:space="preserve"> </w:t>
      </w:r>
    </w:p>
    <w:p w14:paraId="540AB493" w14:textId="77777777" w:rsidR="0010141A" w:rsidRDefault="00E54A28">
      <w:pPr>
        <w:numPr>
          <w:ilvl w:val="0"/>
          <w:numId w:val="26"/>
        </w:numPr>
        <w:spacing w:line="359" w:lineRule="auto"/>
        <w:ind w:right="2" w:firstLine="480"/>
      </w:pPr>
      <w:r>
        <w:t>T</w:t>
      </w:r>
      <w:r>
        <w:t>日的基金份额净值在当日收市后计算，并在</w:t>
      </w:r>
      <w:r>
        <w:t>T+1</w:t>
      </w:r>
      <w:r>
        <w:t>日内公告，计算公式为估值日基金资产净值除以估值日基金份额总数。如遇特殊情况，可以适当延迟计算或</w:t>
      </w:r>
      <w:r>
        <w:t>披露，并报中国证监会备案。</w:t>
      </w:r>
      <w:r>
        <w:t xml:space="preserve"> </w:t>
      </w:r>
    </w:p>
    <w:p w14:paraId="39BE5C18" w14:textId="77777777" w:rsidR="0010141A" w:rsidRDefault="00E54A28">
      <w:pPr>
        <w:spacing w:after="0" w:line="379" w:lineRule="auto"/>
        <w:ind w:left="0" w:right="2" w:firstLine="480"/>
      </w:pPr>
      <w:r>
        <w:t>申购赎回清单由基金管理人编制。</w:t>
      </w:r>
      <w:r>
        <w:t xml:space="preserve">T </w:t>
      </w:r>
      <w:r>
        <w:t>日的申购赎回清单在当日上海证券交易所开市前公告。</w:t>
      </w:r>
      <w:r>
        <w:t xml:space="preserve"> </w:t>
      </w:r>
    </w:p>
    <w:p w14:paraId="56DFE5C0" w14:textId="77777777" w:rsidR="0010141A" w:rsidRDefault="00E54A28">
      <w:pPr>
        <w:spacing w:after="1" w:line="359" w:lineRule="auto"/>
        <w:ind w:left="0" w:right="2" w:firstLine="480"/>
      </w:pPr>
      <w:r>
        <w:t>若未来市场情况发生变化、相关业务规则发生变化或实际情况需要，基金管理人可以在不违反相关法律法规的情况下对基金份额净值、申购赎回清单计算和公告的时间或频率进行调整并提前公告。</w:t>
      </w:r>
      <w:r>
        <w:t xml:space="preserve"> </w:t>
      </w:r>
    </w:p>
    <w:p w14:paraId="667DD934" w14:textId="77777777" w:rsidR="0010141A" w:rsidRDefault="00E54A28">
      <w:pPr>
        <w:numPr>
          <w:ilvl w:val="0"/>
          <w:numId w:val="26"/>
        </w:numPr>
        <w:spacing w:after="0" w:line="377" w:lineRule="auto"/>
        <w:ind w:right="2" w:firstLine="480"/>
      </w:pPr>
      <w:r>
        <w:t>投资人在申购或赎回基金份额时，销售机构可按照不超过</w:t>
      </w:r>
      <w:r>
        <w:t xml:space="preserve"> 0.5%</w:t>
      </w:r>
      <w:r>
        <w:t>的标准收取佣金，具体在招募说明书中列示。</w:t>
      </w:r>
      <w:r>
        <w:t xml:space="preserve"> </w:t>
      </w:r>
    </w:p>
    <w:p w14:paraId="050293A9" w14:textId="77777777" w:rsidR="0010141A" w:rsidRDefault="00E54A28">
      <w:pPr>
        <w:ind w:left="477" w:right="2"/>
      </w:pPr>
      <w:r>
        <w:t>七、拒绝或暂停申购、赎回的情形及处理方式</w:t>
      </w:r>
      <w:r>
        <w:t xml:space="preserve"> </w:t>
      </w:r>
    </w:p>
    <w:p w14:paraId="4EE75FDC" w14:textId="77777777" w:rsidR="0010141A" w:rsidRDefault="00E54A28">
      <w:pPr>
        <w:ind w:left="477" w:right="2"/>
      </w:pPr>
      <w:r>
        <w:t>发生下列情况时，基金管理人可拒绝或暂停接受投资人的申购、赎回申请：</w:t>
      </w:r>
      <w:r>
        <w:t xml:space="preserve"> </w:t>
      </w:r>
    </w:p>
    <w:p w14:paraId="1D554DDF" w14:textId="77777777" w:rsidR="0010141A" w:rsidRDefault="00E54A28">
      <w:pPr>
        <w:numPr>
          <w:ilvl w:val="0"/>
          <w:numId w:val="27"/>
        </w:numPr>
        <w:ind w:right="2" w:firstLine="475"/>
      </w:pPr>
      <w:r>
        <w:t>因不可抗力导致基金管理人无法接受投资人的申购、赎回申请。</w:t>
      </w:r>
      <w:r>
        <w:t xml:space="preserve"> </w:t>
      </w:r>
    </w:p>
    <w:p w14:paraId="6C991A68" w14:textId="77777777" w:rsidR="0010141A" w:rsidRDefault="00E54A28">
      <w:pPr>
        <w:numPr>
          <w:ilvl w:val="0"/>
          <w:numId w:val="27"/>
        </w:numPr>
        <w:ind w:right="2" w:firstLine="475"/>
      </w:pPr>
      <w:r>
        <w:t>上海证券交易所或上海黄金交易所临时停市。</w:t>
      </w:r>
      <w:r>
        <w:t xml:space="preserve"> </w:t>
      </w:r>
    </w:p>
    <w:p w14:paraId="4897030A" w14:textId="77777777" w:rsidR="0010141A" w:rsidRDefault="00E54A28">
      <w:pPr>
        <w:numPr>
          <w:ilvl w:val="0"/>
          <w:numId w:val="27"/>
        </w:numPr>
        <w:ind w:right="2" w:firstLine="475"/>
      </w:pPr>
      <w:r>
        <w:t>黄金现货合约暂停或临时暂停交易。</w:t>
      </w:r>
      <w:r>
        <w:t xml:space="preserve"> </w:t>
      </w:r>
    </w:p>
    <w:p w14:paraId="645C68D4" w14:textId="77777777" w:rsidR="0010141A" w:rsidRDefault="00E54A28">
      <w:pPr>
        <w:numPr>
          <w:ilvl w:val="0"/>
          <w:numId w:val="27"/>
        </w:numPr>
        <w:ind w:right="2" w:firstLine="475"/>
      </w:pPr>
      <w:r>
        <w:t>发生本基金合同规定的暂停基金资产估值的情况。</w:t>
      </w:r>
      <w:r>
        <w:t xml:space="preserve"> </w:t>
      </w:r>
    </w:p>
    <w:p w14:paraId="482E70D2" w14:textId="77777777" w:rsidR="0010141A" w:rsidRDefault="00E54A28">
      <w:pPr>
        <w:numPr>
          <w:ilvl w:val="0"/>
          <w:numId w:val="27"/>
        </w:numPr>
        <w:spacing w:after="3" w:line="363" w:lineRule="auto"/>
        <w:ind w:right="2" w:firstLine="475"/>
      </w:pPr>
      <w:r>
        <w:t>上海证券交易所、上海黄金交易所、登记机构、基金管理人、申购赎回代理机构等因异常情况无法办理申购、赎回业务。</w:t>
      </w:r>
      <w:r>
        <w:t>“</w:t>
      </w:r>
      <w:r>
        <w:t>异常情况</w:t>
      </w:r>
      <w:r>
        <w:t>”</w:t>
      </w:r>
      <w:r>
        <w:t>指基金管理人无法预见并不可控制的情形，包括但不限于系统故障、网络故障、通讯故障、电力故障、数据错误等。</w:t>
      </w:r>
      <w:r>
        <w:t xml:space="preserve"> </w:t>
      </w:r>
    </w:p>
    <w:p w14:paraId="38AB0008" w14:textId="77777777" w:rsidR="0010141A" w:rsidRDefault="00E54A28">
      <w:pPr>
        <w:numPr>
          <w:ilvl w:val="0"/>
          <w:numId w:val="27"/>
        </w:numPr>
        <w:ind w:right="2" w:firstLine="475"/>
      </w:pPr>
      <w:r>
        <w:t>基金管理人开市前因异常情况未能公布申购赎回清单。</w:t>
      </w:r>
      <w:r>
        <w:t xml:space="preserve"> </w:t>
      </w:r>
    </w:p>
    <w:p w14:paraId="132D0149" w14:textId="77777777" w:rsidR="0010141A" w:rsidRDefault="00E54A28">
      <w:pPr>
        <w:numPr>
          <w:ilvl w:val="0"/>
          <w:numId w:val="27"/>
        </w:numPr>
        <w:ind w:right="2" w:firstLine="475"/>
      </w:pPr>
      <w:r>
        <w:t>因异常情况导致申购赎回清单无法编制或编制不当。</w:t>
      </w:r>
      <w:r>
        <w:t xml:space="preserve"> </w:t>
      </w:r>
    </w:p>
    <w:p w14:paraId="409700D9" w14:textId="77777777" w:rsidR="0010141A" w:rsidRDefault="00E54A28">
      <w:pPr>
        <w:numPr>
          <w:ilvl w:val="0"/>
          <w:numId w:val="27"/>
        </w:numPr>
        <w:ind w:right="2" w:firstLine="475"/>
      </w:pPr>
      <w:r>
        <w:t>接受某笔或某些申购申请可能会影响或损害现有基金份额持有人利益。</w:t>
      </w:r>
      <w:r>
        <w:t xml:space="preserve"> </w:t>
      </w:r>
    </w:p>
    <w:p w14:paraId="7C084890" w14:textId="77777777" w:rsidR="0010141A" w:rsidRDefault="00E54A28">
      <w:pPr>
        <w:numPr>
          <w:ilvl w:val="0"/>
          <w:numId w:val="27"/>
        </w:numPr>
        <w:spacing w:after="2" w:line="358" w:lineRule="auto"/>
        <w:ind w:right="2" w:firstLine="475"/>
      </w:pPr>
      <w:r>
        <w:t>基金管理人认为可能有损现有基金份额持有人或者其他申购、赎回投资人利益的其他情形。</w:t>
      </w:r>
      <w:r>
        <w:t xml:space="preserve"> </w:t>
      </w:r>
    </w:p>
    <w:p w14:paraId="64D4C44E" w14:textId="77777777" w:rsidR="0010141A" w:rsidRDefault="00E54A28">
      <w:pPr>
        <w:numPr>
          <w:ilvl w:val="0"/>
          <w:numId w:val="27"/>
        </w:numPr>
        <w:spacing w:after="2" w:line="358" w:lineRule="auto"/>
        <w:ind w:right="2" w:firstLine="475"/>
      </w:pPr>
      <w:r>
        <w:t>当日申购或赎回申请达到基金管理人设定的申购份额上限或赎回份额上限的情形。</w:t>
      </w:r>
      <w:r>
        <w:t xml:space="preserve"> </w:t>
      </w:r>
    </w:p>
    <w:p w14:paraId="517BD840" w14:textId="77777777" w:rsidR="0010141A" w:rsidRDefault="00E54A28">
      <w:pPr>
        <w:numPr>
          <w:ilvl w:val="0"/>
          <w:numId w:val="27"/>
        </w:numPr>
        <w:spacing w:after="153"/>
        <w:ind w:right="2" w:firstLine="475"/>
      </w:pPr>
      <w:r>
        <w:t>当前一估值日基金资产净值</w:t>
      </w:r>
      <w:r>
        <w:t xml:space="preserve"> 50%</w:t>
      </w:r>
      <w:r>
        <w:t>以上的资产出现无可参考的活跃市场价格</w:t>
      </w:r>
    </w:p>
    <w:p w14:paraId="1723E904" w14:textId="77777777" w:rsidR="0010141A" w:rsidRDefault="00E54A28">
      <w:pPr>
        <w:spacing w:after="0" w:line="360" w:lineRule="auto"/>
        <w:ind w:right="2"/>
      </w:pPr>
      <w:r>
        <w:t>且采用估值技术仍导致公允价值存在重大不确定性时，经与基金托管人协商确认后，基金管理人应当采取延缓支付赎回对价或暂停接受基金申购赎回申请的措施。</w:t>
      </w:r>
      <w:r>
        <w:t xml:space="preserve"> </w:t>
      </w:r>
    </w:p>
    <w:p w14:paraId="57AF0928" w14:textId="77777777" w:rsidR="0010141A" w:rsidRDefault="00E54A28">
      <w:pPr>
        <w:numPr>
          <w:ilvl w:val="0"/>
          <w:numId w:val="27"/>
        </w:numPr>
        <w:spacing w:after="1" w:line="359" w:lineRule="auto"/>
        <w:ind w:right="2" w:firstLine="475"/>
      </w:pPr>
      <w:r>
        <w:t>法律法规、交易所规定</w:t>
      </w:r>
      <w:r>
        <w:t>或经中国证监会认定的其他情形。在发生暂停申购或赎回的情形之一时，本基金的申购和赎回可能同时暂停。发生暂停申购、赎回的情形时，基金管理人应当及时公告。在暂停申购、赎回的情况消除时，基金管理人应及时恢复申购、赎回业务的办理并予以公告。</w:t>
      </w:r>
      <w:r>
        <w:t xml:space="preserve"> </w:t>
      </w:r>
    </w:p>
    <w:p w14:paraId="70FF210A" w14:textId="77777777" w:rsidR="0010141A" w:rsidRDefault="00E54A28">
      <w:pPr>
        <w:spacing w:after="2" w:line="358" w:lineRule="auto"/>
        <w:ind w:left="0" w:right="2" w:firstLine="480"/>
      </w:pPr>
      <w:r>
        <w:t>发生上述除第</w:t>
      </w:r>
      <w:r>
        <w:t>8</w:t>
      </w:r>
      <w:r>
        <w:t>项以外的情形时，对于已经确认的赎回申请，基金管理人可以根据该情形的实际影响延缓支付赎回对价。</w:t>
      </w:r>
      <w:r>
        <w:t xml:space="preserve"> </w:t>
      </w:r>
    </w:p>
    <w:p w14:paraId="06A370DA" w14:textId="77777777" w:rsidR="0010141A" w:rsidRDefault="00E54A28">
      <w:pPr>
        <w:numPr>
          <w:ilvl w:val="0"/>
          <w:numId w:val="28"/>
        </w:numPr>
        <w:ind w:right="2" w:hanging="480"/>
      </w:pPr>
      <w:r>
        <w:t>基金的非交易过户、冻结及解冻</w:t>
      </w:r>
      <w:r>
        <w:t xml:space="preserve"> </w:t>
      </w:r>
    </w:p>
    <w:p w14:paraId="472D042E" w14:textId="77777777" w:rsidR="0010141A" w:rsidRDefault="00E54A28">
      <w:pPr>
        <w:spacing w:after="0" w:line="360" w:lineRule="auto"/>
        <w:ind w:left="0" w:right="2" w:firstLine="480"/>
      </w:pPr>
      <w:r>
        <w:t>登记机构可依据其业务规则，受理本基金基金份额的非交易过户、冻结与解冻等业务，并收取一定的手续费用。</w:t>
      </w:r>
      <w:r>
        <w:t xml:space="preserve"> </w:t>
      </w:r>
    </w:p>
    <w:p w14:paraId="25064044" w14:textId="77777777" w:rsidR="0010141A" w:rsidRDefault="00E54A28">
      <w:pPr>
        <w:numPr>
          <w:ilvl w:val="0"/>
          <w:numId w:val="28"/>
        </w:numPr>
        <w:ind w:right="2" w:hanging="480"/>
      </w:pPr>
      <w:r>
        <w:t>其他</w:t>
      </w:r>
      <w:r>
        <w:t xml:space="preserve"> </w:t>
      </w:r>
    </w:p>
    <w:p w14:paraId="7BDC2539" w14:textId="77777777" w:rsidR="0010141A" w:rsidRDefault="00E54A28">
      <w:pPr>
        <w:spacing w:after="0" w:line="359" w:lineRule="auto"/>
        <w:ind w:left="0" w:right="2" w:firstLine="480"/>
      </w:pPr>
      <w:r>
        <w:t>基金管理人指定的代理机构可依据基金合同开展其他服务，双方需签订书面委托代理协议，并报中国证监会备案。基金管理人可在法律法规允许的范围内，在不影响基金份额持有人实质利益的前提下，根据市场情况和新业务的需求对上述申购和赎回的安排、规则进行补充和调整，无需召开基金份额持有人大会审议。补充和调整事项包括但不限于：</w:t>
      </w:r>
      <w:r>
        <w:t xml:space="preserve"> </w:t>
      </w:r>
    </w:p>
    <w:p w14:paraId="478D0892" w14:textId="77777777" w:rsidR="0010141A" w:rsidRDefault="00E54A28">
      <w:pPr>
        <w:numPr>
          <w:ilvl w:val="0"/>
          <w:numId w:val="29"/>
        </w:numPr>
        <w:spacing w:after="0" w:line="360" w:lineRule="auto"/>
        <w:ind w:right="2" w:firstLine="480"/>
      </w:pPr>
      <w:r>
        <w:t>条件允许时，在不违反法律法规及不损害基金份额持有人利益的前提下，基金管理人可根据实际情况，增</w:t>
      </w:r>
      <w:r>
        <w:t>加场外份额并报中国证监会备案。</w:t>
      </w:r>
      <w:r>
        <w:t xml:space="preserve"> </w:t>
      </w:r>
    </w:p>
    <w:p w14:paraId="088EB577" w14:textId="77777777" w:rsidR="0010141A" w:rsidRDefault="00E54A28">
      <w:pPr>
        <w:numPr>
          <w:ilvl w:val="0"/>
          <w:numId w:val="29"/>
        </w:numPr>
        <w:spacing w:after="0" w:line="359" w:lineRule="auto"/>
        <w:ind w:right="2" w:firstLine="480"/>
      </w:pPr>
      <w:r>
        <w:t>在条件允许时，基金管理人可开放集合申购，即允许多个投资人集合其持有的组合证券，共同构成最小申购、赎回单位或其整数倍，进行申购。在不损害基金份额持有人利益的前提下，基金管理人有权制定集合申购业务的相关规则。</w:t>
      </w:r>
      <w:r>
        <w:t xml:space="preserve"> </w:t>
      </w:r>
    </w:p>
    <w:p w14:paraId="65D44356" w14:textId="77777777" w:rsidR="0010141A" w:rsidRDefault="00E54A28">
      <w:pPr>
        <w:numPr>
          <w:ilvl w:val="0"/>
          <w:numId w:val="29"/>
        </w:numPr>
        <w:spacing w:after="0" w:line="360" w:lineRule="auto"/>
        <w:ind w:right="2" w:firstLine="480"/>
      </w:pPr>
      <w:r>
        <w:t>在条件允许时，基金管理人也可采取其他合理的申购方式，并于新的申购方式开始执行前予以公告。</w:t>
      </w:r>
      <w:r>
        <w:t xml:space="preserve"> </w:t>
      </w:r>
    </w:p>
    <w:p w14:paraId="1B28216C" w14:textId="77777777" w:rsidR="0010141A" w:rsidRDefault="00E54A28">
      <w:pPr>
        <w:numPr>
          <w:ilvl w:val="0"/>
          <w:numId w:val="29"/>
        </w:numPr>
        <w:spacing w:after="0" w:line="360" w:lineRule="auto"/>
        <w:ind w:right="2" w:firstLine="480"/>
      </w:pPr>
      <w:r>
        <w:t>若本基金推出</w:t>
      </w:r>
      <w:r>
        <w:t>ETF</w:t>
      </w:r>
      <w:r>
        <w:t>联接基金，在本基金开放申购赎回之前，</w:t>
      </w:r>
      <w:r>
        <w:t>ETF</w:t>
      </w:r>
      <w:r>
        <w:t>联接基金可通过特殊申购的方式用资产申购本基金份额，具体方式在招募说明书中列示。</w:t>
      </w:r>
      <w:r>
        <w:t xml:space="preserve"> </w:t>
      </w:r>
    </w:p>
    <w:p w14:paraId="6D96E447" w14:textId="77777777" w:rsidR="0010141A" w:rsidRDefault="00E54A28">
      <w:pPr>
        <w:spacing w:after="0" w:line="360" w:lineRule="auto"/>
        <w:ind w:left="480" w:right="8282" w:firstLine="0"/>
      </w:pPr>
      <w:r>
        <w:t xml:space="preserve">  </w:t>
      </w:r>
    </w:p>
    <w:p w14:paraId="50C072E6" w14:textId="77777777" w:rsidR="0010141A" w:rsidRDefault="00E54A28">
      <w:pPr>
        <w:spacing w:after="131"/>
        <w:ind w:left="480" w:right="0" w:firstLine="0"/>
      </w:pPr>
      <w:r>
        <w:t xml:space="preserve"> </w:t>
      </w:r>
    </w:p>
    <w:p w14:paraId="0204CC2F" w14:textId="77777777" w:rsidR="0010141A" w:rsidRDefault="00E54A28">
      <w:pPr>
        <w:spacing w:after="0"/>
        <w:ind w:left="0" w:right="0" w:firstLine="0"/>
      </w:pPr>
      <w:r>
        <w:t xml:space="preserve"> </w:t>
      </w:r>
      <w:r>
        <w:tab/>
        <w:t xml:space="preserve"> </w:t>
      </w:r>
    </w:p>
    <w:p w14:paraId="0D19C666" w14:textId="77777777" w:rsidR="0010141A" w:rsidRDefault="00E54A28">
      <w:pPr>
        <w:spacing w:after="451"/>
        <w:ind w:left="360" w:right="0" w:firstLine="0"/>
        <w:jc w:val="center"/>
      </w:pPr>
      <w:r>
        <w:t xml:space="preserve"> </w:t>
      </w:r>
    </w:p>
    <w:p w14:paraId="30DCE7B0" w14:textId="77777777" w:rsidR="0010141A" w:rsidRDefault="00E54A28">
      <w:pPr>
        <w:pStyle w:val="1"/>
        <w:ind w:left="192" w:right="2"/>
      </w:pPr>
      <w:bookmarkStart w:id="8" w:name="_Toc58507"/>
      <w:r>
        <w:t>九、</w:t>
      </w:r>
      <w:r>
        <w:t>基金合同当事人及权利义务</w:t>
      </w:r>
      <w:r>
        <w:rPr>
          <w:rFonts w:ascii="Cambria" w:eastAsia="Cambria" w:hAnsi="Cambria" w:cs="Cambria"/>
          <w:b/>
        </w:rPr>
        <w:t xml:space="preserve"> </w:t>
      </w:r>
      <w:bookmarkEnd w:id="8"/>
    </w:p>
    <w:p w14:paraId="25B110FD" w14:textId="77777777" w:rsidR="0010141A" w:rsidRDefault="00E54A28">
      <w:pPr>
        <w:spacing w:after="0" w:line="360" w:lineRule="auto"/>
        <w:ind w:left="467" w:right="2521" w:firstLine="4081"/>
      </w:pPr>
      <w:r>
        <w:t xml:space="preserve"> </w:t>
      </w:r>
      <w:r>
        <w:t>一、基金管理人</w:t>
      </w:r>
      <w:r>
        <w:t xml:space="preserve"> </w:t>
      </w:r>
    </w:p>
    <w:p w14:paraId="14E57E23" w14:textId="77777777" w:rsidR="0010141A" w:rsidRDefault="00E54A28">
      <w:pPr>
        <w:numPr>
          <w:ilvl w:val="0"/>
          <w:numId w:val="30"/>
        </w:numPr>
        <w:ind w:right="2" w:hanging="780"/>
      </w:pPr>
      <w:r>
        <w:t>基金管理人简况</w:t>
      </w:r>
      <w:r>
        <w:t xml:space="preserve"> </w:t>
      </w:r>
    </w:p>
    <w:p w14:paraId="4324B3BC" w14:textId="77777777" w:rsidR="0010141A" w:rsidRDefault="00E54A28">
      <w:pPr>
        <w:ind w:left="477" w:right="2"/>
      </w:pPr>
      <w:r>
        <w:t>名称：广发基金管理有限公司</w:t>
      </w:r>
      <w:r>
        <w:t xml:space="preserve"> </w:t>
      </w:r>
    </w:p>
    <w:p w14:paraId="720FF92A" w14:textId="77777777" w:rsidR="0010141A" w:rsidRDefault="00E54A28">
      <w:pPr>
        <w:spacing w:after="2" w:line="358" w:lineRule="auto"/>
        <w:ind w:left="477" w:right="2"/>
      </w:pPr>
      <w:r>
        <w:t>住所：广东省珠海市横琴新区宝华路</w:t>
      </w:r>
      <w:r>
        <w:t>6</w:t>
      </w:r>
      <w:r>
        <w:t>号</w:t>
      </w:r>
      <w:r>
        <w:t>105</w:t>
      </w:r>
      <w:r>
        <w:t>室</w:t>
      </w:r>
      <w:r>
        <w:t>—49848</w:t>
      </w:r>
      <w:r>
        <w:t>（集中办公区）法定代表人：孙树明</w:t>
      </w:r>
      <w:r>
        <w:t xml:space="preserve"> </w:t>
      </w:r>
    </w:p>
    <w:p w14:paraId="69D6BBE3" w14:textId="77777777" w:rsidR="0010141A" w:rsidRDefault="00E54A28">
      <w:pPr>
        <w:ind w:left="477" w:right="2"/>
      </w:pPr>
      <w:r>
        <w:t>设立日期：</w:t>
      </w:r>
      <w:r>
        <w:t xml:space="preserve"> 2003</w:t>
      </w:r>
      <w:r>
        <w:t>年</w:t>
      </w:r>
      <w:r>
        <w:t>8</w:t>
      </w:r>
      <w:r>
        <w:t>月</w:t>
      </w:r>
      <w:r>
        <w:t>5</w:t>
      </w:r>
      <w:r>
        <w:t>日</w:t>
      </w:r>
      <w:r>
        <w:t xml:space="preserve"> </w:t>
      </w:r>
    </w:p>
    <w:p w14:paraId="6DF2E893" w14:textId="77777777" w:rsidR="0010141A" w:rsidRDefault="00E54A28">
      <w:pPr>
        <w:spacing w:after="0" w:line="360" w:lineRule="auto"/>
        <w:ind w:left="0" w:right="2" w:firstLine="480"/>
      </w:pPr>
      <w:r>
        <w:t>批准设立机关及批准设立文号：中国证券监督管理委员会证监基金字</w:t>
      </w:r>
      <w:r>
        <w:t xml:space="preserve">[2003]91 </w:t>
      </w:r>
      <w:r>
        <w:t>号</w:t>
      </w:r>
      <w:r>
        <w:t xml:space="preserve">  </w:t>
      </w:r>
    </w:p>
    <w:p w14:paraId="1AD14BF0" w14:textId="77777777" w:rsidR="0010141A" w:rsidRDefault="00E54A28">
      <w:pPr>
        <w:ind w:left="477" w:right="2"/>
      </w:pPr>
      <w:r>
        <w:t>组织形式：有限责任公司</w:t>
      </w:r>
      <w:r>
        <w:t xml:space="preserve">  </w:t>
      </w:r>
    </w:p>
    <w:p w14:paraId="6A5AE577" w14:textId="77777777" w:rsidR="0010141A" w:rsidRDefault="00E54A28">
      <w:pPr>
        <w:ind w:left="477" w:right="2"/>
      </w:pPr>
      <w:r>
        <w:t>注册资本：人民币</w:t>
      </w:r>
      <w:r>
        <w:t>1.2688</w:t>
      </w:r>
      <w:r>
        <w:t>亿元</w:t>
      </w:r>
      <w:r>
        <w:t xml:space="preserve"> </w:t>
      </w:r>
    </w:p>
    <w:p w14:paraId="3C21F7AC" w14:textId="77777777" w:rsidR="0010141A" w:rsidRDefault="00E54A28">
      <w:pPr>
        <w:ind w:left="477" w:right="2"/>
      </w:pPr>
      <w:r>
        <w:t>存续期限：</w:t>
      </w:r>
      <w:r>
        <w:t xml:space="preserve"> </w:t>
      </w:r>
      <w:r>
        <w:t>持续经营</w:t>
      </w:r>
      <w:r>
        <w:t xml:space="preserve"> </w:t>
      </w:r>
    </w:p>
    <w:p w14:paraId="7E275B78" w14:textId="77777777" w:rsidR="0010141A" w:rsidRDefault="00E54A28">
      <w:pPr>
        <w:ind w:left="477" w:right="2"/>
      </w:pPr>
      <w:r>
        <w:t>联系电话：</w:t>
      </w:r>
      <w:r>
        <w:t xml:space="preserve">020-83936666 </w:t>
      </w:r>
    </w:p>
    <w:p w14:paraId="46ED1091" w14:textId="77777777" w:rsidR="0010141A" w:rsidRDefault="00E54A28">
      <w:pPr>
        <w:numPr>
          <w:ilvl w:val="0"/>
          <w:numId w:val="30"/>
        </w:numPr>
        <w:ind w:right="2" w:hanging="780"/>
      </w:pPr>
      <w:r>
        <w:t>基金管理人的权利与义务</w:t>
      </w:r>
      <w:r>
        <w:t xml:space="preserve"> </w:t>
      </w:r>
    </w:p>
    <w:p w14:paraId="0FA15BD4" w14:textId="77777777" w:rsidR="0010141A" w:rsidRDefault="00E54A28">
      <w:pPr>
        <w:spacing w:after="2" w:line="358" w:lineRule="auto"/>
        <w:ind w:left="0" w:right="2" w:firstLine="480"/>
      </w:pPr>
      <w:r>
        <w:t>1</w:t>
      </w:r>
      <w:r>
        <w:t>、根据《基金法》、《运作办法》及其他有关规定，基金</w:t>
      </w:r>
      <w:r>
        <w:t>管理人的权利包括但不限于：</w:t>
      </w:r>
      <w:r>
        <w:t xml:space="preserve"> </w:t>
      </w:r>
    </w:p>
    <w:p w14:paraId="3C4C7CA1" w14:textId="77777777" w:rsidR="0010141A" w:rsidRDefault="00E54A28">
      <w:pPr>
        <w:numPr>
          <w:ilvl w:val="0"/>
          <w:numId w:val="31"/>
        </w:numPr>
        <w:ind w:right="2" w:firstLine="480"/>
      </w:pPr>
      <w:r>
        <w:t>依法募集资金；</w:t>
      </w:r>
      <w:r>
        <w:t xml:space="preserve"> </w:t>
      </w:r>
    </w:p>
    <w:p w14:paraId="5D55F132" w14:textId="77777777" w:rsidR="0010141A" w:rsidRDefault="00E54A28">
      <w:pPr>
        <w:numPr>
          <w:ilvl w:val="0"/>
          <w:numId w:val="31"/>
        </w:numPr>
        <w:spacing w:after="0" w:line="360" w:lineRule="auto"/>
        <w:ind w:right="2" w:firstLine="480"/>
      </w:pPr>
      <w:r>
        <w:t>自《基金合同》生效之日起，根据法律法规和《基金合同》独立运用并管理基金财产；</w:t>
      </w:r>
      <w:r>
        <w:t xml:space="preserve"> </w:t>
      </w:r>
    </w:p>
    <w:p w14:paraId="4512FAA8" w14:textId="77777777" w:rsidR="0010141A" w:rsidRDefault="00E54A28">
      <w:pPr>
        <w:numPr>
          <w:ilvl w:val="0"/>
          <w:numId w:val="31"/>
        </w:numPr>
        <w:spacing w:after="2" w:line="358" w:lineRule="auto"/>
        <w:ind w:right="2" w:firstLine="480"/>
      </w:pPr>
      <w:r>
        <w:t>依照《基金合同》收取基金管理费以及法律法规规定或中国证监会批准的其他费用；</w:t>
      </w:r>
      <w:r>
        <w:t xml:space="preserve"> </w:t>
      </w:r>
    </w:p>
    <w:p w14:paraId="0426E3AA" w14:textId="77777777" w:rsidR="0010141A" w:rsidRDefault="00E54A28">
      <w:pPr>
        <w:numPr>
          <w:ilvl w:val="0"/>
          <w:numId w:val="31"/>
        </w:numPr>
        <w:ind w:right="2" w:firstLine="480"/>
      </w:pPr>
      <w:r>
        <w:t>销售基金份额；</w:t>
      </w:r>
      <w:r>
        <w:t xml:space="preserve"> </w:t>
      </w:r>
    </w:p>
    <w:p w14:paraId="62F8A20F" w14:textId="77777777" w:rsidR="0010141A" w:rsidRDefault="00E54A28">
      <w:pPr>
        <w:numPr>
          <w:ilvl w:val="0"/>
          <w:numId w:val="31"/>
        </w:numPr>
        <w:ind w:right="2" w:firstLine="480"/>
      </w:pPr>
      <w:r>
        <w:t>按照规定召集基金份额持有人大会；</w:t>
      </w:r>
      <w:r>
        <w:t xml:space="preserve"> </w:t>
      </w:r>
    </w:p>
    <w:p w14:paraId="776E0737" w14:textId="77777777" w:rsidR="0010141A" w:rsidRDefault="00E54A28">
      <w:pPr>
        <w:numPr>
          <w:ilvl w:val="0"/>
          <w:numId w:val="31"/>
        </w:numPr>
        <w:spacing w:after="126" w:line="363"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5317CD27" w14:textId="77777777" w:rsidR="0010141A" w:rsidRDefault="00E54A28">
      <w:pPr>
        <w:numPr>
          <w:ilvl w:val="0"/>
          <w:numId w:val="31"/>
        </w:numPr>
        <w:ind w:right="2" w:firstLine="480"/>
      </w:pPr>
      <w:r>
        <w:t>在基金托管人更换时，提名新的基金托管人；</w:t>
      </w:r>
      <w:r>
        <w:t xml:space="preserve"> </w:t>
      </w:r>
    </w:p>
    <w:p w14:paraId="53263AE4" w14:textId="77777777" w:rsidR="0010141A" w:rsidRDefault="00E54A28">
      <w:pPr>
        <w:numPr>
          <w:ilvl w:val="0"/>
          <w:numId w:val="31"/>
        </w:numPr>
        <w:ind w:right="2" w:firstLine="480"/>
      </w:pPr>
      <w:r>
        <w:t>选择、更换基金销售机构，对基金销售机构的相关行为进行监督和处理；</w:t>
      </w:r>
      <w:r>
        <w:t xml:space="preserve">  </w:t>
      </w:r>
    </w:p>
    <w:p w14:paraId="7CAE21FA" w14:textId="77777777" w:rsidR="0010141A" w:rsidRDefault="00E54A28">
      <w:pPr>
        <w:numPr>
          <w:ilvl w:val="0"/>
          <w:numId w:val="31"/>
        </w:numPr>
        <w:spacing w:after="2" w:line="358" w:lineRule="auto"/>
        <w:ind w:right="2" w:firstLine="480"/>
      </w:pPr>
      <w:r>
        <w:t>担任或委托其他符合条件的机构担任基金登记机构办理基金登记业务并获得《基金合同》规定的费用；</w:t>
      </w:r>
      <w:r>
        <w:t xml:space="preserve">  </w:t>
      </w:r>
    </w:p>
    <w:p w14:paraId="3F5A7C44" w14:textId="77777777" w:rsidR="0010141A" w:rsidRDefault="00E54A28">
      <w:pPr>
        <w:numPr>
          <w:ilvl w:val="0"/>
          <w:numId w:val="31"/>
        </w:numPr>
        <w:ind w:right="2" w:firstLine="480"/>
      </w:pPr>
      <w:r>
        <w:t>依据《基金合同》及有关法律规定决定基金收益的分配方案；</w:t>
      </w:r>
      <w:r>
        <w:t xml:space="preserve">  </w:t>
      </w:r>
    </w:p>
    <w:p w14:paraId="0D5E0DB4" w14:textId="77777777" w:rsidR="0010141A" w:rsidRDefault="00E54A28">
      <w:pPr>
        <w:numPr>
          <w:ilvl w:val="0"/>
          <w:numId w:val="31"/>
        </w:numPr>
        <w:ind w:right="2" w:firstLine="480"/>
      </w:pPr>
      <w:r>
        <w:t>在《基金合同》约定的范围内，拒绝或暂停受理申购与赎回申请；</w:t>
      </w:r>
      <w:r>
        <w:t xml:space="preserve">  </w:t>
      </w:r>
    </w:p>
    <w:p w14:paraId="6C40736D" w14:textId="77777777" w:rsidR="0010141A" w:rsidRDefault="00E54A28">
      <w:pPr>
        <w:numPr>
          <w:ilvl w:val="0"/>
          <w:numId w:val="31"/>
        </w:numPr>
        <w:spacing w:after="2" w:line="358" w:lineRule="auto"/>
        <w:ind w:right="2" w:firstLine="480"/>
      </w:pPr>
      <w:r>
        <w:t>依照法</w:t>
      </w:r>
      <w:r>
        <w:t>律法规为基金的利益对被投资公司行使股东权利，为基金的利益行使因基金财产投资于证券所产生的权利；</w:t>
      </w:r>
      <w:r>
        <w:t xml:space="preserve">  </w:t>
      </w:r>
    </w:p>
    <w:p w14:paraId="7F990FE9" w14:textId="77777777" w:rsidR="0010141A" w:rsidRDefault="00E54A28">
      <w:pPr>
        <w:numPr>
          <w:ilvl w:val="0"/>
          <w:numId w:val="31"/>
        </w:numPr>
        <w:ind w:right="2" w:firstLine="480"/>
      </w:pPr>
      <w:r>
        <w:t>在法律法规允许的前提下，为基金的利益依法为基金进行融资；</w:t>
      </w:r>
      <w:r>
        <w:t xml:space="preserve">  </w:t>
      </w:r>
    </w:p>
    <w:p w14:paraId="2E044C77" w14:textId="77777777" w:rsidR="0010141A" w:rsidRDefault="00E54A28">
      <w:pPr>
        <w:numPr>
          <w:ilvl w:val="0"/>
          <w:numId w:val="31"/>
        </w:numPr>
        <w:spacing w:after="0" w:line="360" w:lineRule="auto"/>
        <w:ind w:right="2" w:firstLine="480"/>
      </w:pPr>
      <w:r>
        <w:t>以基金管理人的名义，代表基金份额持有人的利益行使诉讼权利或者实施其他法律行为；</w:t>
      </w:r>
      <w:r>
        <w:t xml:space="preserve">  </w:t>
      </w:r>
    </w:p>
    <w:p w14:paraId="75F63D94" w14:textId="77777777" w:rsidR="0010141A" w:rsidRDefault="00E54A28">
      <w:pPr>
        <w:numPr>
          <w:ilvl w:val="0"/>
          <w:numId w:val="31"/>
        </w:numPr>
        <w:spacing w:after="0" w:line="360" w:lineRule="auto"/>
        <w:ind w:right="2" w:firstLine="480"/>
      </w:pPr>
      <w:r>
        <w:t>选择、更换律师事务所、会计师事务所、证券经纪商或其他为基金提供服务的外部机构；</w:t>
      </w:r>
      <w:r>
        <w:t xml:space="preserve">  </w:t>
      </w:r>
    </w:p>
    <w:p w14:paraId="02A55A7E" w14:textId="77777777" w:rsidR="0010141A" w:rsidRDefault="00E54A28">
      <w:pPr>
        <w:numPr>
          <w:ilvl w:val="0"/>
          <w:numId w:val="31"/>
        </w:numPr>
        <w:spacing w:after="0" w:line="360" w:lineRule="auto"/>
        <w:ind w:right="2" w:firstLine="480"/>
      </w:pPr>
      <w:r>
        <w:t>在符合有关法律、法规的前提下，制订和调整有关基金认购、申购、赎回、转换和非交易过户的业务规则；</w:t>
      </w:r>
      <w:r>
        <w:t xml:space="preserve"> </w:t>
      </w:r>
    </w:p>
    <w:p w14:paraId="1C8D53D7" w14:textId="77777777" w:rsidR="0010141A" w:rsidRDefault="00E54A28">
      <w:pPr>
        <w:numPr>
          <w:ilvl w:val="0"/>
          <w:numId w:val="31"/>
        </w:numPr>
        <w:ind w:right="2" w:firstLine="480"/>
      </w:pPr>
      <w:r>
        <w:t>法律法规及中国证监会规定的和《基金合同》约定的其他权利。</w:t>
      </w:r>
      <w:r>
        <w:t xml:space="preserve"> </w:t>
      </w:r>
    </w:p>
    <w:p w14:paraId="74D61E32" w14:textId="77777777" w:rsidR="0010141A" w:rsidRDefault="00E54A28">
      <w:pPr>
        <w:spacing w:after="0" w:line="360" w:lineRule="auto"/>
        <w:ind w:left="0" w:right="2" w:firstLine="480"/>
      </w:pPr>
      <w:r>
        <w:t>2</w:t>
      </w:r>
      <w:r>
        <w:t>、根据《基金法》、《运作办法》及其他有关规定，基金管理人的义务包括但不限于：</w:t>
      </w:r>
      <w:r>
        <w:t xml:space="preserve"> </w:t>
      </w:r>
    </w:p>
    <w:p w14:paraId="555152C2" w14:textId="77777777" w:rsidR="0010141A" w:rsidRDefault="00E54A28">
      <w:pPr>
        <w:numPr>
          <w:ilvl w:val="0"/>
          <w:numId w:val="32"/>
        </w:numPr>
        <w:spacing w:after="0" w:line="360" w:lineRule="auto"/>
        <w:ind w:right="2" w:firstLine="480"/>
      </w:pPr>
      <w:r>
        <w:t>依法募集资金，办理或者委托经中国证监会认定的其他机构代为办理基金份额的发售和登记结算事宜；</w:t>
      </w:r>
      <w:r>
        <w:t xml:space="preserve"> </w:t>
      </w:r>
    </w:p>
    <w:p w14:paraId="2BE0BA37" w14:textId="77777777" w:rsidR="0010141A" w:rsidRDefault="00E54A28">
      <w:pPr>
        <w:numPr>
          <w:ilvl w:val="0"/>
          <w:numId w:val="32"/>
        </w:numPr>
        <w:ind w:right="2" w:firstLine="480"/>
      </w:pPr>
      <w:r>
        <w:t>办理基金备案手续；</w:t>
      </w:r>
      <w:r>
        <w:t xml:space="preserve"> </w:t>
      </w:r>
    </w:p>
    <w:p w14:paraId="67548C5F" w14:textId="77777777" w:rsidR="0010141A" w:rsidRDefault="00E54A28">
      <w:pPr>
        <w:numPr>
          <w:ilvl w:val="0"/>
          <w:numId w:val="32"/>
        </w:numPr>
        <w:spacing w:after="2" w:line="358" w:lineRule="auto"/>
        <w:ind w:right="2" w:firstLine="480"/>
      </w:pPr>
      <w:r>
        <w:t>自《基金合同》生效之日起，以诚实信用、谨慎勤勉的原则管理和运用基金财产；</w:t>
      </w:r>
      <w:r>
        <w:t xml:space="preserve"> </w:t>
      </w:r>
    </w:p>
    <w:p w14:paraId="319A01CA" w14:textId="77777777" w:rsidR="0010141A" w:rsidRDefault="00E54A28">
      <w:pPr>
        <w:numPr>
          <w:ilvl w:val="0"/>
          <w:numId w:val="32"/>
        </w:numPr>
        <w:spacing w:after="2" w:line="358" w:lineRule="auto"/>
        <w:ind w:right="2" w:firstLine="480"/>
      </w:pPr>
      <w:r>
        <w:t>配备足够的具有专业资格的人员进行基金投资分析、决策，以专业化的经营方式管理和运作基金财产；</w:t>
      </w:r>
      <w:r>
        <w:t xml:space="preserve"> </w:t>
      </w:r>
    </w:p>
    <w:p w14:paraId="7C435DB9" w14:textId="77777777" w:rsidR="0010141A" w:rsidRDefault="00E54A28">
      <w:pPr>
        <w:numPr>
          <w:ilvl w:val="0"/>
          <w:numId w:val="32"/>
        </w:numPr>
        <w:spacing w:line="358"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3F6F7D04" w14:textId="77777777" w:rsidR="0010141A" w:rsidRDefault="00E54A28">
      <w:pPr>
        <w:numPr>
          <w:ilvl w:val="0"/>
          <w:numId w:val="32"/>
        </w:numPr>
        <w:spacing w:after="2" w:line="358" w:lineRule="auto"/>
        <w:ind w:right="2" w:firstLine="480"/>
      </w:pPr>
      <w:r>
        <w:t>除依据《基金法》、《基金合同》及其他有关规定外，不得利用基金财产为自己及任何第三人谋取利益，不得委托第三人运作基金财产；</w:t>
      </w:r>
      <w:r>
        <w:t xml:space="preserve"> </w:t>
      </w:r>
    </w:p>
    <w:p w14:paraId="331BD134" w14:textId="77777777" w:rsidR="0010141A" w:rsidRDefault="00E54A28">
      <w:pPr>
        <w:numPr>
          <w:ilvl w:val="0"/>
          <w:numId w:val="32"/>
        </w:numPr>
        <w:ind w:right="2" w:firstLine="480"/>
      </w:pPr>
      <w:r>
        <w:t>依法接受基金托管人的监督；</w:t>
      </w:r>
      <w:r>
        <w:t xml:space="preserve"> </w:t>
      </w:r>
    </w:p>
    <w:p w14:paraId="4D358E0F" w14:textId="77777777" w:rsidR="0010141A" w:rsidRDefault="00E54A28">
      <w:pPr>
        <w:numPr>
          <w:ilvl w:val="0"/>
          <w:numId w:val="32"/>
        </w:numPr>
        <w:spacing w:after="1" w:line="359" w:lineRule="auto"/>
        <w:ind w:right="2" w:firstLine="480"/>
      </w:pPr>
      <w:r>
        <w:t>采取适当合理的措施使计算基金份额认购价格、申购对价、赎回对价和注销价格的方法符合《基金合同》等法律文</w:t>
      </w:r>
      <w:r>
        <w:t>件的规定，按有关规定计算并公告基金净值信息，确定基金份额申购、赎回的对价，编制申购赎回清单；</w:t>
      </w:r>
      <w:r>
        <w:t xml:space="preserve"> </w:t>
      </w:r>
    </w:p>
    <w:p w14:paraId="1A97AAF2" w14:textId="77777777" w:rsidR="0010141A" w:rsidRDefault="00E54A28">
      <w:pPr>
        <w:numPr>
          <w:ilvl w:val="0"/>
          <w:numId w:val="32"/>
        </w:numPr>
        <w:ind w:right="2" w:firstLine="480"/>
      </w:pPr>
      <w:r>
        <w:t>进行基金会计核算并编制基金财务会计报告；</w:t>
      </w:r>
      <w:r>
        <w:t xml:space="preserve"> </w:t>
      </w:r>
    </w:p>
    <w:p w14:paraId="4785C30E" w14:textId="77777777" w:rsidR="0010141A" w:rsidRDefault="00E54A28">
      <w:pPr>
        <w:numPr>
          <w:ilvl w:val="0"/>
          <w:numId w:val="32"/>
        </w:numPr>
        <w:ind w:right="2" w:firstLine="480"/>
      </w:pPr>
      <w:r>
        <w:t>编制季度、中期和年度基金报告；</w:t>
      </w:r>
      <w:r>
        <w:t xml:space="preserve"> </w:t>
      </w:r>
    </w:p>
    <w:p w14:paraId="7198D250" w14:textId="77777777" w:rsidR="0010141A" w:rsidRDefault="00E54A28">
      <w:pPr>
        <w:numPr>
          <w:ilvl w:val="0"/>
          <w:numId w:val="32"/>
        </w:numPr>
        <w:spacing w:after="2" w:line="358" w:lineRule="auto"/>
        <w:ind w:right="2" w:firstLine="480"/>
      </w:pPr>
      <w:r>
        <w:t>严格按照《基金法》、《基金合同》及其他有关规定，履行信息披露及报告义务；</w:t>
      </w:r>
      <w:r>
        <w:t xml:space="preserve"> </w:t>
      </w:r>
    </w:p>
    <w:p w14:paraId="0EC94C4A" w14:textId="77777777" w:rsidR="0010141A" w:rsidRDefault="00E54A28">
      <w:pPr>
        <w:numPr>
          <w:ilvl w:val="0"/>
          <w:numId w:val="32"/>
        </w:numPr>
        <w:ind w:right="2" w:firstLine="480"/>
      </w:pPr>
      <w:r>
        <w:t>保守基金商业秘密，不泄露基金投资计划、投资意向等。除《基金法》、</w:t>
      </w:r>
    </w:p>
    <w:p w14:paraId="5B8064DC" w14:textId="77777777" w:rsidR="0010141A" w:rsidRDefault="00E54A28">
      <w:pPr>
        <w:spacing w:after="0" w:line="360" w:lineRule="auto"/>
        <w:ind w:right="2"/>
      </w:pPr>
      <w:r>
        <w:t>《基金合同》及其他有关规定另有规定外，在基金信息公开披露前应予保密，不向他人泄露；</w:t>
      </w:r>
      <w:r>
        <w:t xml:space="preserve"> </w:t>
      </w:r>
    </w:p>
    <w:p w14:paraId="67AA2BAE" w14:textId="77777777" w:rsidR="0010141A" w:rsidRDefault="00E54A28">
      <w:pPr>
        <w:numPr>
          <w:ilvl w:val="0"/>
          <w:numId w:val="32"/>
        </w:numPr>
        <w:spacing w:after="0" w:line="360" w:lineRule="auto"/>
        <w:ind w:right="2" w:firstLine="480"/>
      </w:pPr>
      <w:r>
        <w:t>按《基金合同》的约定确定基金收益分配方案，及时向基金份额持有人分配基金收益；</w:t>
      </w:r>
      <w:r>
        <w:t xml:space="preserve"> </w:t>
      </w:r>
    </w:p>
    <w:p w14:paraId="065A914C" w14:textId="77777777" w:rsidR="0010141A" w:rsidRDefault="00E54A28">
      <w:pPr>
        <w:numPr>
          <w:ilvl w:val="0"/>
          <w:numId w:val="32"/>
        </w:numPr>
        <w:ind w:right="2" w:firstLine="480"/>
      </w:pPr>
      <w:r>
        <w:t>按规定受理申购与赎回申请，及时</w:t>
      </w:r>
      <w:r>
        <w:t>、足额支付赎回对价；</w:t>
      </w:r>
      <w:r>
        <w:t xml:space="preserve"> </w:t>
      </w:r>
    </w:p>
    <w:p w14:paraId="5B84D757" w14:textId="77777777" w:rsidR="0010141A" w:rsidRDefault="00E54A28">
      <w:pPr>
        <w:numPr>
          <w:ilvl w:val="0"/>
          <w:numId w:val="32"/>
        </w:numPr>
        <w:spacing w:after="0" w:line="360" w:lineRule="auto"/>
        <w:ind w:right="2" w:firstLine="480"/>
      </w:pPr>
      <w:r>
        <w:t>依据《基金法》、《基金合同》及其他有关规定召集基金份额持有人大会或配合基金托管人、基金份额持有人依法召集基金份额持有人大会；</w:t>
      </w:r>
      <w:r>
        <w:t xml:space="preserve"> </w:t>
      </w:r>
    </w:p>
    <w:p w14:paraId="1246106E" w14:textId="77777777" w:rsidR="0010141A" w:rsidRDefault="00E54A28">
      <w:pPr>
        <w:numPr>
          <w:ilvl w:val="0"/>
          <w:numId w:val="32"/>
        </w:numPr>
        <w:spacing w:after="0" w:line="360" w:lineRule="auto"/>
        <w:ind w:right="2" w:firstLine="480"/>
      </w:pPr>
      <w:r>
        <w:t>按规定保存基金财产管理业务活动的会计账册、报表、记录和其他相关资料</w:t>
      </w:r>
      <w:r>
        <w:t>15</w:t>
      </w:r>
      <w:r>
        <w:t>年以上；</w:t>
      </w:r>
      <w:r>
        <w:t xml:space="preserve"> </w:t>
      </w:r>
    </w:p>
    <w:p w14:paraId="24F10E0D" w14:textId="77777777" w:rsidR="0010141A" w:rsidRDefault="00E54A28">
      <w:pPr>
        <w:numPr>
          <w:ilvl w:val="0"/>
          <w:numId w:val="32"/>
        </w:numPr>
        <w:spacing w:after="1" w:line="35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4EB4C424" w14:textId="77777777" w:rsidR="0010141A" w:rsidRDefault="00E54A28">
      <w:pPr>
        <w:numPr>
          <w:ilvl w:val="0"/>
          <w:numId w:val="32"/>
        </w:numPr>
        <w:spacing w:after="2" w:line="358" w:lineRule="auto"/>
        <w:ind w:right="2" w:firstLine="480"/>
      </w:pPr>
      <w:r>
        <w:t>组织并参加基金财产清算小组，参与基金财产的保管、清理、估价、变现和分配；</w:t>
      </w:r>
      <w:r>
        <w:t xml:space="preserve"> </w:t>
      </w:r>
    </w:p>
    <w:p w14:paraId="07D5747F" w14:textId="77777777" w:rsidR="0010141A" w:rsidRDefault="00E54A28">
      <w:pPr>
        <w:numPr>
          <w:ilvl w:val="0"/>
          <w:numId w:val="32"/>
        </w:numPr>
        <w:ind w:right="2" w:firstLine="480"/>
      </w:pPr>
      <w:r>
        <w:t>面临解散、依法被撤销或者被依法宣告破产时，及时报告中国证监会并</w:t>
      </w:r>
    </w:p>
    <w:p w14:paraId="22E2D054" w14:textId="77777777" w:rsidR="0010141A" w:rsidRDefault="00E54A28">
      <w:pPr>
        <w:spacing w:after="0" w:line="360" w:lineRule="auto"/>
        <w:ind w:right="2"/>
      </w:pPr>
      <w:r>
        <w:t>通知基金托管人；（</w:t>
      </w:r>
      <w:r>
        <w:t>20</w:t>
      </w:r>
      <w:r>
        <w:t>）因违反《基金合同》导致基金财产的损失或损害基金份额持有人合法权益时，应当承担赔偿责任，其赔偿责任不因其退任而免除；</w:t>
      </w:r>
      <w:r>
        <w:t xml:space="preserve"> </w:t>
      </w:r>
    </w:p>
    <w:p w14:paraId="725EF616" w14:textId="77777777" w:rsidR="0010141A" w:rsidRDefault="00E54A28">
      <w:pPr>
        <w:numPr>
          <w:ilvl w:val="0"/>
          <w:numId w:val="33"/>
        </w:numPr>
        <w:spacing w:after="1" w:line="359" w:lineRule="auto"/>
        <w:ind w:right="2"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4013A673" w14:textId="77777777" w:rsidR="0010141A" w:rsidRDefault="00E54A28">
      <w:pPr>
        <w:numPr>
          <w:ilvl w:val="0"/>
          <w:numId w:val="33"/>
        </w:numPr>
        <w:spacing w:after="2" w:line="358" w:lineRule="auto"/>
        <w:ind w:right="2" w:firstLine="480"/>
      </w:pPr>
      <w:r>
        <w:t>当基金管理人将其义务委托第三方处理时，应当对第三方处理有关基金事务的行为</w:t>
      </w:r>
      <w:r>
        <w:t>承担责任；</w:t>
      </w:r>
      <w:r>
        <w:t xml:space="preserve"> </w:t>
      </w:r>
    </w:p>
    <w:p w14:paraId="4CE55860" w14:textId="77777777" w:rsidR="0010141A" w:rsidRDefault="00E54A28">
      <w:pPr>
        <w:numPr>
          <w:ilvl w:val="0"/>
          <w:numId w:val="33"/>
        </w:numPr>
        <w:spacing w:after="2" w:line="358" w:lineRule="auto"/>
        <w:ind w:right="2" w:firstLine="480"/>
      </w:pPr>
      <w:r>
        <w:t>以基金管理人名义，代表基金份额持有人利益行使诉讼权利或实施其他法律行为；</w:t>
      </w:r>
      <w:r>
        <w:t xml:space="preserve">  </w:t>
      </w:r>
    </w:p>
    <w:p w14:paraId="157C4979" w14:textId="77777777" w:rsidR="0010141A" w:rsidRDefault="00E54A28">
      <w:pPr>
        <w:numPr>
          <w:ilvl w:val="0"/>
          <w:numId w:val="33"/>
        </w:numPr>
        <w:spacing w:after="2" w:line="358" w:lineRule="auto"/>
        <w:ind w:right="2" w:firstLine="480"/>
      </w:pPr>
      <w:r>
        <w:t>基金管理人在募集期间未能达到基金的备案条件，《基金合同》不能生效，基金管理人承担其为基金募集承担之一切费用，将已募集资金并加计银行同期活期存款利息在基金募集期结束后</w:t>
      </w:r>
      <w:r>
        <w:t>30</w:t>
      </w:r>
      <w:r>
        <w:t>日内退还基金认购人，募集期间网下黄金现货合约认购所募集的黄金现货合约应予以解冻；</w:t>
      </w:r>
      <w:r>
        <w:t xml:space="preserve"> </w:t>
      </w:r>
    </w:p>
    <w:p w14:paraId="5C1B5E54" w14:textId="77777777" w:rsidR="0010141A" w:rsidRDefault="00E54A28">
      <w:pPr>
        <w:numPr>
          <w:ilvl w:val="0"/>
          <w:numId w:val="33"/>
        </w:numPr>
        <w:ind w:right="2" w:firstLine="480"/>
      </w:pPr>
      <w:r>
        <w:t>执行生效的基金份额持有人大会的决议；</w:t>
      </w:r>
      <w:r>
        <w:t xml:space="preserve"> </w:t>
      </w:r>
    </w:p>
    <w:p w14:paraId="20FE9F46" w14:textId="77777777" w:rsidR="0010141A" w:rsidRDefault="00E54A28">
      <w:pPr>
        <w:numPr>
          <w:ilvl w:val="0"/>
          <w:numId w:val="33"/>
        </w:numPr>
        <w:ind w:right="2" w:firstLine="480"/>
      </w:pPr>
      <w:r>
        <w:t>建立并保存基金份额持有人名册；</w:t>
      </w:r>
      <w:r>
        <w:t xml:space="preserve"> </w:t>
      </w:r>
    </w:p>
    <w:p w14:paraId="63310357" w14:textId="77777777" w:rsidR="0010141A" w:rsidRDefault="00E54A28">
      <w:pPr>
        <w:numPr>
          <w:ilvl w:val="0"/>
          <w:numId w:val="33"/>
        </w:numPr>
        <w:ind w:right="2" w:firstLine="480"/>
      </w:pPr>
      <w:r>
        <w:t>法律法规及中国证监会规定的和《基金合同》约定的其他义务。</w:t>
      </w:r>
      <w:r>
        <w:t xml:space="preserve"> </w:t>
      </w:r>
    </w:p>
    <w:p w14:paraId="6A5A024F" w14:textId="77777777" w:rsidR="0010141A" w:rsidRDefault="00E54A28">
      <w:pPr>
        <w:ind w:left="477" w:right="2"/>
      </w:pPr>
      <w:r>
        <w:t>二、基金托管人</w:t>
      </w:r>
      <w:r>
        <w:t xml:space="preserve"> </w:t>
      </w:r>
    </w:p>
    <w:p w14:paraId="1A178B82" w14:textId="77777777" w:rsidR="0010141A" w:rsidRDefault="00E54A28">
      <w:pPr>
        <w:ind w:left="477" w:right="2"/>
      </w:pPr>
      <w:r>
        <w:t>（一）</w:t>
      </w:r>
      <w:r>
        <w:t xml:space="preserve"> </w:t>
      </w:r>
      <w:r>
        <w:t>基金托管</w:t>
      </w:r>
      <w:r>
        <w:t>人简况</w:t>
      </w:r>
      <w:r>
        <w:t xml:space="preserve"> </w:t>
      </w:r>
    </w:p>
    <w:p w14:paraId="144FC8E7" w14:textId="77777777" w:rsidR="0010141A" w:rsidRDefault="00E54A28">
      <w:pPr>
        <w:spacing w:after="2" w:line="358" w:lineRule="auto"/>
        <w:ind w:left="477" w:right="2"/>
      </w:pPr>
      <w:r>
        <w:t>名称：招商银行股份有限公司</w:t>
      </w:r>
      <w:r>
        <w:t>(</w:t>
      </w:r>
      <w:r>
        <w:t>简称：招商银行</w:t>
      </w:r>
      <w:r>
        <w:t xml:space="preserve">) </w:t>
      </w:r>
      <w:r>
        <w:t>住所：深圳市深南大道</w:t>
      </w:r>
      <w:r>
        <w:t>7088</w:t>
      </w:r>
      <w:r>
        <w:t>号招商银行大厦</w:t>
      </w:r>
      <w:r>
        <w:t xml:space="preserve"> </w:t>
      </w:r>
    </w:p>
    <w:p w14:paraId="53DB151E" w14:textId="77777777" w:rsidR="0010141A" w:rsidRDefault="00E54A28">
      <w:pPr>
        <w:spacing w:after="2" w:line="358" w:lineRule="auto"/>
        <w:ind w:left="477" w:right="1201"/>
      </w:pPr>
      <w:r>
        <w:t>办公地址：深圳市深南大道</w:t>
      </w:r>
      <w:r>
        <w:t>7088</w:t>
      </w:r>
      <w:r>
        <w:t>号招商银行大厦邮政编码：</w:t>
      </w:r>
      <w:r>
        <w:t xml:space="preserve">518040 </w:t>
      </w:r>
    </w:p>
    <w:p w14:paraId="16C5F984" w14:textId="77777777" w:rsidR="0010141A" w:rsidRDefault="00E54A28">
      <w:pPr>
        <w:ind w:left="477" w:right="2"/>
      </w:pPr>
      <w:r>
        <w:t>法定代表人：李建红</w:t>
      </w:r>
      <w:r>
        <w:t xml:space="preserve"> </w:t>
      </w:r>
    </w:p>
    <w:p w14:paraId="4401F9B8" w14:textId="77777777" w:rsidR="0010141A" w:rsidRDefault="00E54A28">
      <w:pPr>
        <w:ind w:left="477" w:right="2"/>
      </w:pPr>
      <w:r>
        <w:t>成立时间：</w:t>
      </w:r>
      <w:r>
        <w:t>1987</w:t>
      </w:r>
      <w:r>
        <w:t>年</w:t>
      </w:r>
      <w:r>
        <w:t>4</w:t>
      </w:r>
      <w:r>
        <w:t>月</w:t>
      </w:r>
      <w:r>
        <w:t>8</w:t>
      </w:r>
      <w:r>
        <w:t>日</w:t>
      </w:r>
      <w:r>
        <w:t xml:space="preserve"> </w:t>
      </w:r>
    </w:p>
    <w:p w14:paraId="1AD5ED99" w14:textId="77777777" w:rsidR="0010141A" w:rsidRDefault="00E54A28">
      <w:pPr>
        <w:spacing w:after="153"/>
        <w:ind w:left="477" w:right="2"/>
      </w:pPr>
      <w:r>
        <w:t>批准设立机关和批准设立文号：中国人民银行银复字（</w:t>
      </w:r>
      <w:r>
        <w:t>1986</w:t>
      </w:r>
      <w:r>
        <w:t>）</w:t>
      </w:r>
      <w:r>
        <w:t xml:space="preserve">175 </w:t>
      </w:r>
      <w:r>
        <w:t>号文、银复</w:t>
      </w:r>
    </w:p>
    <w:p w14:paraId="1C08D3B0" w14:textId="77777777" w:rsidR="0010141A" w:rsidRDefault="00E54A28">
      <w:pPr>
        <w:ind w:right="2"/>
      </w:pPr>
      <w:r>
        <w:t>(1987)86</w:t>
      </w:r>
      <w:r>
        <w:t>号文</w:t>
      </w:r>
      <w:r>
        <w:t xml:space="preserve"> </w:t>
      </w:r>
    </w:p>
    <w:p w14:paraId="19ADB6E5" w14:textId="77777777" w:rsidR="0010141A" w:rsidRDefault="00E54A28">
      <w:pPr>
        <w:spacing w:after="0" w:line="358" w:lineRule="auto"/>
        <w:ind w:left="477" w:right="541"/>
      </w:pPr>
      <w:r>
        <w:t>基金托管业务批准文号：证监基金字</w:t>
      </w:r>
      <w:r>
        <w:t>[2002]83</w:t>
      </w:r>
      <w:r>
        <w:t>号组织形式：股份有限公司注册资本：人民币</w:t>
      </w:r>
      <w:r>
        <w:t>252.20</w:t>
      </w:r>
      <w:r>
        <w:t>亿元存续期间：持续经营</w:t>
      </w:r>
      <w:r>
        <w:t xml:space="preserve"> </w:t>
      </w:r>
    </w:p>
    <w:p w14:paraId="384E2C42" w14:textId="77777777" w:rsidR="0010141A" w:rsidRDefault="00E54A28">
      <w:pPr>
        <w:ind w:left="477" w:right="2"/>
      </w:pPr>
      <w:r>
        <w:t>（二）</w:t>
      </w:r>
      <w:r>
        <w:t xml:space="preserve"> </w:t>
      </w:r>
      <w:r>
        <w:t>基金托管人的权利与义务</w:t>
      </w:r>
      <w:r>
        <w:t xml:space="preserve"> </w:t>
      </w:r>
    </w:p>
    <w:p w14:paraId="2A04BB3E" w14:textId="77777777" w:rsidR="0010141A" w:rsidRDefault="00E54A28">
      <w:pPr>
        <w:spacing w:after="2" w:line="358" w:lineRule="auto"/>
        <w:ind w:left="0" w:right="2" w:firstLine="480"/>
      </w:pPr>
      <w:r>
        <w:t>1</w:t>
      </w:r>
      <w:r>
        <w:t>、根据《基金法》、《运作办法》及其他有关规定，基金托管人的权利包括但不限于：</w:t>
      </w:r>
      <w:r>
        <w:t xml:space="preserve"> </w:t>
      </w:r>
    </w:p>
    <w:p w14:paraId="128FF625" w14:textId="77777777" w:rsidR="0010141A" w:rsidRDefault="00E54A28">
      <w:pPr>
        <w:numPr>
          <w:ilvl w:val="0"/>
          <w:numId w:val="34"/>
        </w:numPr>
        <w:spacing w:after="2" w:line="358" w:lineRule="auto"/>
        <w:ind w:right="2" w:firstLine="480"/>
      </w:pPr>
      <w:r>
        <w:t>自《基金合同》生效之日起，依法律法规和《基金合同》的规定安全保管基金财产；</w:t>
      </w:r>
      <w:r>
        <w:t xml:space="preserve"> </w:t>
      </w:r>
    </w:p>
    <w:p w14:paraId="37E29AE5" w14:textId="77777777" w:rsidR="0010141A" w:rsidRDefault="00E54A28">
      <w:pPr>
        <w:numPr>
          <w:ilvl w:val="0"/>
          <w:numId w:val="34"/>
        </w:numPr>
        <w:spacing w:after="2" w:line="358" w:lineRule="auto"/>
        <w:ind w:right="2" w:firstLine="480"/>
      </w:pPr>
      <w:r>
        <w:t>依《基金合同》约定获得基金托管费以及法律法规规定或监管部门批准的其他费用；</w:t>
      </w:r>
      <w:r>
        <w:t xml:space="preserve"> </w:t>
      </w:r>
    </w:p>
    <w:p w14:paraId="0B5D188A" w14:textId="77777777" w:rsidR="0010141A" w:rsidRDefault="00E54A28">
      <w:pPr>
        <w:numPr>
          <w:ilvl w:val="0"/>
          <w:numId w:val="34"/>
        </w:numPr>
        <w:spacing w:after="0" w:line="35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0D831557" w14:textId="77777777" w:rsidR="0010141A" w:rsidRDefault="00E54A28">
      <w:pPr>
        <w:numPr>
          <w:ilvl w:val="0"/>
          <w:numId w:val="34"/>
        </w:numPr>
        <w:ind w:right="2" w:firstLine="480"/>
      </w:pPr>
      <w:r>
        <w:t>根据相关市场规则，为基金开设证券账户、为基金办理证券交易资金清算；</w:t>
      </w:r>
      <w:r>
        <w:t xml:space="preserve"> </w:t>
      </w:r>
    </w:p>
    <w:p w14:paraId="78D66EB6" w14:textId="77777777" w:rsidR="0010141A" w:rsidRDefault="00E54A28">
      <w:pPr>
        <w:numPr>
          <w:ilvl w:val="0"/>
          <w:numId w:val="34"/>
        </w:numPr>
        <w:ind w:right="2" w:firstLine="480"/>
      </w:pPr>
      <w:r>
        <w:t>提议召开或召</w:t>
      </w:r>
      <w:r>
        <w:t>集基金份额持有人大会；</w:t>
      </w:r>
      <w:r>
        <w:t xml:space="preserve"> </w:t>
      </w:r>
    </w:p>
    <w:p w14:paraId="55624097" w14:textId="77777777" w:rsidR="0010141A" w:rsidRDefault="00E54A28">
      <w:pPr>
        <w:numPr>
          <w:ilvl w:val="0"/>
          <w:numId w:val="34"/>
        </w:numPr>
        <w:ind w:right="2" w:firstLine="480"/>
      </w:pPr>
      <w:r>
        <w:t>在基金管理人更换时，提名新的基金管理人；</w:t>
      </w:r>
      <w:r>
        <w:t xml:space="preserve"> </w:t>
      </w:r>
    </w:p>
    <w:p w14:paraId="3554C017" w14:textId="77777777" w:rsidR="0010141A" w:rsidRDefault="00E54A28">
      <w:pPr>
        <w:numPr>
          <w:ilvl w:val="0"/>
          <w:numId w:val="34"/>
        </w:numPr>
        <w:ind w:right="2" w:firstLine="480"/>
      </w:pPr>
      <w:r>
        <w:t>法律法规及中国证监会规定的和《基金合同》约定的其他权利。</w:t>
      </w:r>
      <w:r>
        <w:t xml:space="preserve"> </w:t>
      </w:r>
    </w:p>
    <w:p w14:paraId="0F5A0707" w14:textId="77777777" w:rsidR="0010141A" w:rsidRDefault="00E54A28">
      <w:pPr>
        <w:spacing w:after="2" w:line="358" w:lineRule="auto"/>
        <w:ind w:left="0" w:right="2" w:firstLine="480"/>
      </w:pPr>
      <w:r>
        <w:t>2</w:t>
      </w:r>
      <w:r>
        <w:t>、根据《基金法》、《运作办法》及其他有关规定，基金托管人的义务包括但不限于：</w:t>
      </w:r>
      <w:r>
        <w:t xml:space="preserve"> </w:t>
      </w:r>
    </w:p>
    <w:p w14:paraId="0BCC54C3" w14:textId="77777777" w:rsidR="0010141A" w:rsidRDefault="00E54A28">
      <w:pPr>
        <w:numPr>
          <w:ilvl w:val="0"/>
          <w:numId w:val="35"/>
        </w:numPr>
        <w:ind w:right="2" w:firstLine="480"/>
      </w:pPr>
      <w:r>
        <w:t>以诚实信用、勤勉尽责的原则持有并安全保管基金财产；</w:t>
      </w:r>
      <w:r>
        <w:t xml:space="preserve"> </w:t>
      </w:r>
    </w:p>
    <w:p w14:paraId="38DC7FAD" w14:textId="77777777" w:rsidR="0010141A" w:rsidRDefault="00E54A28">
      <w:pPr>
        <w:numPr>
          <w:ilvl w:val="0"/>
          <w:numId w:val="35"/>
        </w:numPr>
        <w:spacing w:after="0" w:line="360" w:lineRule="auto"/>
        <w:ind w:right="2" w:firstLine="480"/>
      </w:pPr>
      <w:r>
        <w:t>设立专门的基金托管部门，具有符合要求的营业场所，配备足够的、合格的熟悉基金托管业务的专职人员，负责基金财产托管事宜；</w:t>
      </w:r>
      <w:r>
        <w:t xml:space="preserve"> </w:t>
      </w:r>
    </w:p>
    <w:p w14:paraId="7E1AEA95" w14:textId="77777777" w:rsidR="0010141A" w:rsidRDefault="00E54A28">
      <w:pPr>
        <w:numPr>
          <w:ilvl w:val="0"/>
          <w:numId w:val="35"/>
        </w:numPr>
        <w:spacing w:after="0" w:line="359"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69A6550E" w14:textId="77777777" w:rsidR="0010141A" w:rsidRDefault="00E54A28">
      <w:pPr>
        <w:numPr>
          <w:ilvl w:val="0"/>
          <w:numId w:val="35"/>
        </w:numPr>
        <w:spacing w:after="0" w:line="360" w:lineRule="auto"/>
        <w:ind w:right="2" w:firstLine="480"/>
      </w:pPr>
      <w:r>
        <w:t>除依据《基金法》、《基金合同》及其他有关规定外，不得利用基金财产为自己及任何第三人谋取利益，不得委托第三人托管基金财产；</w:t>
      </w:r>
      <w:r>
        <w:t xml:space="preserve"> </w:t>
      </w:r>
    </w:p>
    <w:p w14:paraId="2D19EEE7" w14:textId="77777777" w:rsidR="0010141A" w:rsidRDefault="00E54A28">
      <w:pPr>
        <w:numPr>
          <w:ilvl w:val="0"/>
          <w:numId w:val="35"/>
        </w:numPr>
        <w:spacing w:after="0" w:line="360" w:lineRule="auto"/>
        <w:ind w:right="2" w:firstLine="480"/>
      </w:pPr>
      <w:r>
        <w:t>保管由基金管理人代表基金签订的与基金有关的重大合同及有关凭证；（</w:t>
      </w:r>
      <w:r>
        <w:t>6</w:t>
      </w:r>
      <w:r>
        <w:t>）按规定开设基金财产的资金账户和证券账户，按照《基金合</w:t>
      </w:r>
      <w:r>
        <w:t>同》的约定，根据基金管理人的投资指令，及时办理清算、交割事宜；</w:t>
      </w:r>
      <w:r>
        <w:t xml:space="preserve"> </w:t>
      </w:r>
    </w:p>
    <w:p w14:paraId="56EECE36" w14:textId="77777777" w:rsidR="0010141A" w:rsidRDefault="00E54A28">
      <w:pPr>
        <w:numPr>
          <w:ilvl w:val="0"/>
          <w:numId w:val="36"/>
        </w:numPr>
        <w:spacing w:after="0" w:line="360" w:lineRule="auto"/>
        <w:ind w:right="2" w:firstLine="480"/>
      </w:pPr>
      <w:r>
        <w:t>保守基金商业秘密，除《基金法》、《基金合同》及其他有关规定另有规定外，在基金信息公开披露前予以保密，不得向他人泄露；</w:t>
      </w:r>
      <w:r>
        <w:t xml:space="preserve"> </w:t>
      </w:r>
    </w:p>
    <w:p w14:paraId="2269D399" w14:textId="77777777" w:rsidR="0010141A" w:rsidRDefault="00E54A28">
      <w:pPr>
        <w:numPr>
          <w:ilvl w:val="0"/>
          <w:numId w:val="36"/>
        </w:numPr>
        <w:spacing w:after="0" w:line="360" w:lineRule="auto"/>
        <w:ind w:right="2" w:firstLine="480"/>
      </w:pPr>
      <w:r>
        <w:t>复核、审查基金管理人计算的基金资产净值、基金份额净值、基金份额申购、赎回对价；</w:t>
      </w:r>
      <w:r>
        <w:t xml:space="preserve"> </w:t>
      </w:r>
    </w:p>
    <w:p w14:paraId="50E75039" w14:textId="77777777" w:rsidR="0010141A" w:rsidRDefault="00E54A28">
      <w:pPr>
        <w:numPr>
          <w:ilvl w:val="0"/>
          <w:numId w:val="36"/>
        </w:numPr>
        <w:ind w:right="2" w:firstLine="480"/>
      </w:pPr>
      <w:r>
        <w:t>办理与基金托管业务活动有关的信息披露事项；</w:t>
      </w:r>
      <w:r>
        <w:t xml:space="preserve"> </w:t>
      </w:r>
    </w:p>
    <w:p w14:paraId="54FD8B06" w14:textId="77777777" w:rsidR="0010141A" w:rsidRDefault="00E54A28">
      <w:pPr>
        <w:numPr>
          <w:ilvl w:val="0"/>
          <w:numId w:val="36"/>
        </w:numPr>
        <w:spacing w:after="3" w:line="363" w:lineRule="auto"/>
        <w:ind w:right="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w:t>
      </w:r>
      <w:r>
        <w:t>适当的措施；</w:t>
      </w:r>
      <w:r>
        <w:t xml:space="preserve"> </w:t>
      </w:r>
    </w:p>
    <w:p w14:paraId="1DCB49BC" w14:textId="77777777" w:rsidR="0010141A" w:rsidRDefault="00E54A28">
      <w:pPr>
        <w:numPr>
          <w:ilvl w:val="0"/>
          <w:numId w:val="36"/>
        </w:numPr>
        <w:ind w:right="2" w:firstLine="480"/>
      </w:pPr>
      <w:r>
        <w:t>保存基金托管业务活动的记录、账册、报表和其他相关资料</w:t>
      </w:r>
      <w:r>
        <w:t>15</w:t>
      </w:r>
      <w:r>
        <w:t>年以上；</w:t>
      </w:r>
      <w:r>
        <w:t xml:space="preserve"> </w:t>
      </w:r>
    </w:p>
    <w:p w14:paraId="1AD881FF" w14:textId="77777777" w:rsidR="0010141A" w:rsidRDefault="00E54A28">
      <w:pPr>
        <w:numPr>
          <w:ilvl w:val="0"/>
          <w:numId w:val="36"/>
        </w:numPr>
        <w:ind w:right="2" w:firstLine="480"/>
      </w:pPr>
      <w:r>
        <w:t>按规定制作相关账册并与基金管理人核对；</w:t>
      </w:r>
      <w:r>
        <w:t xml:space="preserve"> </w:t>
      </w:r>
    </w:p>
    <w:p w14:paraId="7EFFDF29" w14:textId="77777777" w:rsidR="0010141A" w:rsidRDefault="00E54A28">
      <w:pPr>
        <w:numPr>
          <w:ilvl w:val="0"/>
          <w:numId w:val="36"/>
        </w:numPr>
        <w:spacing w:after="3" w:line="358" w:lineRule="auto"/>
        <w:ind w:right="2" w:firstLine="480"/>
      </w:pPr>
      <w:r>
        <w:t>依据基金管理人的指令或有关规定向基金份额持有人支付基金收益和赎回对价；</w:t>
      </w:r>
      <w:r>
        <w:t xml:space="preserve"> </w:t>
      </w:r>
    </w:p>
    <w:p w14:paraId="39212BB2" w14:textId="77777777" w:rsidR="0010141A" w:rsidRDefault="00E54A28">
      <w:pPr>
        <w:numPr>
          <w:ilvl w:val="0"/>
          <w:numId w:val="36"/>
        </w:numPr>
        <w:spacing w:after="0" w:line="360" w:lineRule="auto"/>
        <w:ind w:right="2" w:firstLine="480"/>
      </w:pPr>
      <w:r>
        <w:t>依据《基金法》、《基金合同》及其他有关规定，召集基金份额持有人大会或配合基金管理人、基金份额持有人依法召集基金份额持有人大会；</w:t>
      </w:r>
      <w:r>
        <w:t xml:space="preserve"> </w:t>
      </w:r>
    </w:p>
    <w:p w14:paraId="4896129F" w14:textId="77777777" w:rsidR="0010141A" w:rsidRDefault="00E54A28">
      <w:pPr>
        <w:numPr>
          <w:ilvl w:val="0"/>
          <w:numId w:val="36"/>
        </w:numPr>
        <w:ind w:right="2" w:firstLine="480"/>
      </w:pPr>
      <w:r>
        <w:t>按照法律法规和《基金合同》的规定监督基金管理人的投资运作；</w:t>
      </w:r>
      <w:r>
        <w:t xml:space="preserve"> </w:t>
      </w:r>
    </w:p>
    <w:p w14:paraId="40553820" w14:textId="77777777" w:rsidR="0010141A" w:rsidRDefault="00E54A28">
      <w:pPr>
        <w:numPr>
          <w:ilvl w:val="0"/>
          <w:numId w:val="36"/>
        </w:numPr>
        <w:spacing w:after="2" w:line="358" w:lineRule="auto"/>
        <w:ind w:right="2" w:firstLine="480"/>
      </w:pPr>
      <w:r>
        <w:t>参加基金财产清算小组，参与基金财产的保管、清理、估价、变现和分配；</w:t>
      </w:r>
      <w:r>
        <w:t xml:space="preserve"> </w:t>
      </w:r>
    </w:p>
    <w:p w14:paraId="2056FFB7" w14:textId="77777777" w:rsidR="0010141A" w:rsidRDefault="00E54A28">
      <w:pPr>
        <w:numPr>
          <w:ilvl w:val="0"/>
          <w:numId w:val="36"/>
        </w:numPr>
        <w:spacing w:after="2" w:line="358" w:lineRule="auto"/>
        <w:ind w:right="2" w:firstLine="480"/>
      </w:pPr>
      <w:r>
        <w:t>面临解散、依法被撤销或者被依法宣告破产时，及时报告中国证监会和银行监管机构，并通知基金管理人；</w:t>
      </w:r>
      <w:r>
        <w:t xml:space="preserve"> </w:t>
      </w:r>
    </w:p>
    <w:p w14:paraId="449CCC06" w14:textId="77777777" w:rsidR="0010141A" w:rsidRDefault="00E54A28">
      <w:pPr>
        <w:numPr>
          <w:ilvl w:val="0"/>
          <w:numId w:val="36"/>
        </w:numPr>
        <w:spacing w:after="2" w:line="358" w:lineRule="auto"/>
        <w:ind w:right="2" w:firstLine="480"/>
      </w:pPr>
      <w:r>
        <w:t>因违反《基金合同》导致基金财产损失时，应承担赔偿责任，其赔偿责任不因其退任而免除；</w:t>
      </w:r>
      <w:r>
        <w:t xml:space="preserve"> </w:t>
      </w:r>
    </w:p>
    <w:p w14:paraId="4E4BD307" w14:textId="77777777" w:rsidR="0010141A" w:rsidRDefault="00E54A28">
      <w:pPr>
        <w:numPr>
          <w:ilvl w:val="0"/>
          <w:numId w:val="36"/>
        </w:numPr>
        <w:spacing w:after="0" w:line="359" w:lineRule="auto"/>
        <w:ind w:right="2"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4DEB8D02" w14:textId="77777777" w:rsidR="0010141A" w:rsidRDefault="00E54A28">
      <w:pPr>
        <w:numPr>
          <w:ilvl w:val="0"/>
          <w:numId w:val="36"/>
        </w:numPr>
        <w:ind w:right="2" w:firstLine="480"/>
      </w:pPr>
      <w:r>
        <w:t>执行生效的基金份额持有人大会的决议；（</w:t>
      </w:r>
      <w:r>
        <w:t>21</w:t>
      </w:r>
      <w:r>
        <w:t>）法律法规及中国证监会规定的和《基金合同》约定的其他义务。</w:t>
      </w:r>
      <w:r>
        <w:t xml:space="preserve"> </w:t>
      </w:r>
    </w:p>
    <w:p w14:paraId="608D5AEB" w14:textId="77777777" w:rsidR="0010141A" w:rsidRDefault="00E54A28">
      <w:pPr>
        <w:ind w:left="477" w:right="2"/>
      </w:pPr>
      <w:r>
        <w:t>三、基金份额持有人</w:t>
      </w:r>
      <w:r>
        <w:t xml:space="preserve"> </w:t>
      </w:r>
    </w:p>
    <w:p w14:paraId="29E5D75E" w14:textId="77777777" w:rsidR="0010141A" w:rsidRDefault="00E54A28">
      <w:pPr>
        <w:spacing w:after="0" w:line="359" w:lineRule="auto"/>
        <w:ind w:left="0" w:right="2"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t xml:space="preserve"> </w:t>
      </w:r>
    </w:p>
    <w:p w14:paraId="7183FD7F" w14:textId="77777777" w:rsidR="0010141A" w:rsidRDefault="00E54A28">
      <w:pPr>
        <w:ind w:left="477" w:right="2"/>
      </w:pPr>
      <w:r>
        <w:t>每份基金份额具有同等的合法权益。</w:t>
      </w:r>
      <w:r>
        <w:t xml:space="preserve"> </w:t>
      </w:r>
    </w:p>
    <w:p w14:paraId="6FA0F4DC" w14:textId="77777777" w:rsidR="0010141A" w:rsidRDefault="00E54A28">
      <w:pPr>
        <w:spacing w:after="2" w:line="358" w:lineRule="auto"/>
        <w:ind w:left="0" w:right="2" w:firstLine="480"/>
      </w:pPr>
      <w:r>
        <w:t>1</w:t>
      </w:r>
      <w:r>
        <w:t>、根据《基金法》、《运作办法》及其他有关规定，基金份额持有人的权利包括但不限于：</w:t>
      </w:r>
      <w:r>
        <w:t xml:space="preserve"> </w:t>
      </w:r>
    </w:p>
    <w:p w14:paraId="0CDE825A" w14:textId="77777777" w:rsidR="0010141A" w:rsidRDefault="00E54A28">
      <w:pPr>
        <w:numPr>
          <w:ilvl w:val="0"/>
          <w:numId w:val="37"/>
        </w:numPr>
        <w:ind w:right="2" w:firstLine="480"/>
      </w:pPr>
      <w:r>
        <w:t>分享基金财产收益；</w:t>
      </w:r>
      <w:r>
        <w:t xml:space="preserve"> </w:t>
      </w:r>
    </w:p>
    <w:p w14:paraId="4F3B75DC" w14:textId="77777777" w:rsidR="0010141A" w:rsidRDefault="00E54A28">
      <w:pPr>
        <w:numPr>
          <w:ilvl w:val="0"/>
          <w:numId w:val="37"/>
        </w:numPr>
        <w:ind w:right="2" w:firstLine="480"/>
      </w:pPr>
      <w:r>
        <w:t>参与分配清算后的剩余基金财产；</w:t>
      </w:r>
      <w:r>
        <w:t xml:space="preserve"> </w:t>
      </w:r>
    </w:p>
    <w:p w14:paraId="3725577B" w14:textId="77777777" w:rsidR="0010141A" w:rsidRDefault="00E54A28">
      <w:pPr>
        <w:numPr>
          <w:ilvl w:val="0"/>
          <w:numId w:val="37"/>
        </w:numPr>
        <w:ind w:right="2" w:firstLine="480"/>
      </w:pPr>
      <w:r>
        <w:t>依法转让或者申请赎回其持有的基金份</w:t>
      </w:r>
      <w:r>
        <w:t>额；</w:t>
      </w:r>
      <w:r>
        <w:t xml:space="preserve"> </w:t>
      </w:r>
    </w:p>
    <w:p w14:paraId="2E99EC5E" w14:textId="77777777" w:rsidR="0010141A" w:rsidRDefault="00E54A28">
      <w:pPr>
        <w:numPr>
          <w:ilvl w:val="0"/>
          <w:numId w:val="37"/>
        </w:numPr>
        <w:ind w:right="2" w:firstLine="480"/>
      </w:pPr>
      <w:r>
        <w:t>按照规定要求召开基金份额持有人大会或者召集基金份额持有人大会；</w:t>
      </w:r>
      <w:r>
        <w:t xml:space="preserve"> </w:t>
      </w:r>
    </w:p>
    <w:p w14:paraId="620D8E17" w14:textId="77777777" w:rsidR="0010141A" w:rsidRDefault="00E54A28">
      <w:pPr>
        <w:numPr>
          <w:ilvl w:val="0"/>
          <w:numId w:val="37"/>
        </w:numPr>
        <w:spacing w:after="3" w:line="358" w:lineRule="auto"/>
        <w:ind w:right="2" w:firstLine="480"/>
      </w:pPr>
      <w:r>
        <w:t>出席或者委派代表出席基金份额持有人大会，对基金份额持有人大会审议事项行使表决权；</w:t>
      </w:r>
      <w:r>
        <w:t xml:space="preserve"> </w:t>
      </w:r>
    </w:p>
    <w:p w14:paraId="3D10EE2F" w14:textId="77777777" w:rsidR="0010141A" w:rsidRDefault="00E54A28">
      <w:pPr>
        <w:numPr>
          <w:ilvl w:val="0"/>
          <w:numId w:val="37"/>
        </w:numPr>
        <w:ind w:right="2" w:firstLine="480"/>
      </w:pPr>
      <w:r>
        <w:t>查阅或者复制公开披露的基金信息资料；</w:t>
      </w:r>
      <w:r>
        <w:t xml:space="preserve"> </w:t>
      </w:r>
    </w:p>
    <w:p w14:paraId="4D8E5525" w14:textId="77777777" w:rsidR="0010141A" w:rsidRDefault="00E54A28">
      <w:pPr>
        <w:numPr>
          <w:ilvl w:val="0"/>
          <w:numId w:val="37"/>
        </w:numPr>
        <w:ind w:right="2" w:firstLine="480"/>
      </w:pPr>
      <w:r>
        <w:t>监督基金管理人的投资运作；</w:t>
      </w:r>
      <w:r>
        <w:t xml:space="preserve"> </w:t>
      </w:r>
    </w:p>
    <w:p w14:paraId="68653EA3" w14:textId="77777777" w:rsidR="0010141A" w:rsidRDefault="00E54A28">
      <w:pPr>
        <w:numPr>
          <w:ilvl w:val="0"/>
          <w:numId w:val="37"/>
        </w:numPr>
        <w:spacing w:after="0" w:line="360" w:lineRule="auto"/>
        <w:ind w:right="2" w:firstLine="480"/>
      </w:pPr>
      <w:r>
        <w:t>对基金管理人、基金托管人、基金服务机构损害其合法权益的行为依法提起诉讼或仲裁；</w:t>
      </w:r>
      <w:r>
        <w:t xml:space="preserve"> </w:t>
      </w:r>
    </w:p>
    <w:p w14:paraId="0F20D706" w14:textId="77777777" w:rsidR="0010141A" w:rsidRDefault="00E54A28">
      <w:pPr>
        <w:numPr>
          <w:ilvl w:val="0"/>
          <w:numId w:val="37"/>
        </w:numPr>
        <w:ind w:right="2" w:firstLine="480"/>
      </w:pPr>
      <w:r>
        <w:t>法律法规及中国证监会规定的和《基金合同》约定的其他权利。</w:t>
      </w:r>
      <w:r>
        <w:t xml:space="preserve"> </w:t>
      </w:r>
    </w:p>
    <w:p w14:paraId="79E5B28E" w14:textId="77777777" w:rsidR="0010141A" w:rsidRDefault="00E54A28">
      <w:pPr>
        <w:spacing w:after="2" w:line="358" w:lineRule="auto"/>
        <w:ind w:left="0" w:right="2" w:firstLine="480"/>
      </w:pPr>
      <w:r>
        <w:t>2</w:t>
      </w:r>
      <w:r>
        <w:t>、根据《基金法》、《运作办法》及其他有关规定，基金份额持有人的义务包括但不限于：</w:t>
      </w:r>
      <w:r>
        <w:t xml:space="preserve"> </w:t>
      </w:r>
    </w:p>
    <w:p w14:paraId="7BFFE652" w14:textId="77777777" w:rsidR="0010141A" w:rsidRDefault="00E54A28">
      <w:pPr>
        <w:numPr>
          <w:ilvl w:val="0"/>
          <w:numId w:val="38"/>
        </w:numPr>
        <w:ind w:right="2" w:firstLine="480"/>
      </w:pPr>
      <w:r>
        <w:t>认真阅读并遵守《基金合同》、招募说明书等信息披露文件；</w:t>
      </w:r>
      <w:r>
        <w:t xml:space="preserve"> </w:t>
      </w:r>
    </w:p>
    <w:p w14:paraId="2333D7FE" w14:textId="77777777" w:rsidR="0010141A" w:rsidRDefault="00E54A28">
      <w:pPr>
        <w:numPr>
          <w:ilvl w:val="0"/>
          <w:numId w:val="38"/>
        </w:numPr>
        <w:spacing w:after="0" w:line="360" w:lineRule="auto"/>
        <w:ind w:right="2" w:firstLine="480"/>
      </w:pPr>
      <w:r>
        <w:t>了解所投资基金产品，了解自身风险承受能力，自主判断基金的投资价值，自主做出投资决策，自行承担投资风险；</w:t>
      </w:r>
      <w:r>
        <w:t xml:space="preserve"> </w:t>
      </w:r>
    </w:p>
    <w:p w14:paraId="16F1FD06" w14:textId="77777777" w:rsidR="0010141A" w:rsidRDefault="00E54A28">
      <w:pPr>
        <w:numPr>
          <w:ilvl w:val="0"/>
          <w:numId w:val="38"/>
        </w:numPr>
        <w:ind w:right="2" w:firstLine="480"/>
      </w:pPr>
      <w:r>
        <w:t>关注基金信息披露，及时行使权利和履行义务；</w:t>
      </w:r>
      <w:r>
        <w:t xml:space="preserve"> </w:t>
      </w:r>
    </w:p>
    <w:p w14:paraId="5C84892C" w14:textId="77777777" w:rsidR="0010141A" w:rsidRDefault="00E54A28">
      <w:pPr>
        <w:numPr>
          <w:ilvl w:val="0"/>
          <w:numId w:val="38"/>
        </w:numPr>
        <w:ind w:right="2" w:firstLine="480"/>
      </w:pPr>
      <w:r>
        <w:t>缴纳基金认购款项和认购黄金现货合约、应付申购对价、现金差额及法律</w:t>
      </w:r>
    </w:p>
    <w:p w14:paraId="638F4D73" w14:textId="77777777" w:rsidR="0010141A" w:rsidRDefault="00E54A28">
      <w:pPr>
        <w:spacing w:after="0" w:line="360" w:lineRule="auto"/>
        <w:ind w:right="2"/>
      </w:pPr>
      <w:r>
        <w:t>法规和《基金合同》所规定的费用；（</w:t>
      </w:r>
      <w:r>
        <w:t>5</w:t>
      </w:r>
      <w:r>
        <w:t>）在其持有的基金份额范围内，承担基金亏损或者《基金合同》终止的有限责任；</w:t>
      </w:r>
      <w:r>
        <w:t xml:space="preserve"> </w:t>
      </w:r>
    </w:p>
    <w:p w14:paraId="0B9B2745" w14:textId="77777777" w:rsidR="0010141A" w:rsidRDefault="00E54A28">
      <w:pPr>
        <w:numPr>
          <w:ilvl w:val="0"/>
          <w:numId w:val="39"/>
        </w:numPr>
        <w:spacing w:after="127" w:line="261" w:lineRule="auto"/>
        <w:ind w:right="2" w:hanging="600"/>
      </w:pPr>
      <w:r>
        <w:t>不从事任何有损基金及其他《基金合同》当事</w:t>
      </w:r>
      <w:r>
        <w:t>人合法权益的活动；</w:t>
      </w:r>
      <w:r>
        <w:t xml:space="preserve"> </w:t>
      </w:r>
    </w:p>
    <w:p w14:paraId="5A3E4A85" w14:textId="77777777" w:rsidR="0010141A" w:rsidRDefault="00E54A28">
      <w:pPr>
        <w:numPr>
          <w:ilvl w:val="0"/>
          <w:numId w:val="39"/>
        </w:numPr>
        <w:ind w:right="2" w:hanging="600"/>
      </w:pPr>
      <w:r>
        <w:t>执行生效的基金份额持有人大会的决议；</w:t>
      </w:r>
      <w:r>
        <w:t xml:space="preserve"> </w:t>
      </w:r>
    </w:p>
    <w:p w14:paraId="22BDC2F5" w14:textId="77777777" w:rsidR="0010141A" w:rsidRDefault="00E54A28">
      <w:pPr>
        <w:numPr>
          <w:ilvl w:val="0"/>
          <w:numId w:val="39"/>
        </w:numPr>
        <w:ind w:right="2" w:hanging="600"/>
      </w:pPr>
      <w:r>
        <w:t>返还在基金交易过程中因任何原因获得的不当得利；</w:t>
      </w:r>
      <w:r>
        <w:t xml:space="preserve"> </w:t>
      </w:r>
    </w:p>
    <w:p w14:paraId="64ED0765" w14:textId="77777777" w:rsidR="0010141A" w:rsidRDefault="00E54A28">
      <w:pPr>
        <w:numPr>
          <w:ilvl w:val="0"/>
          <w:numId w:val="39"/>
        </w:numPr>
        <w:ind w:right="2" w:hanging="600"/>
      </w:pPr>
      <w:r>
        <w:t>法律法规及中国证监会规定的和《基金合同》约定的其他义务。</w:t>
      </w:r>
      <w:r>
        <w:t xml:space="preserve"> </w:t>
      </w:r>
    </w:p>
    <w:p w14:paraId="74419816" w14:textId="77777777" w:rsidR="0010141A" w:rsidRDefault="00E54A28">
      <w:pPr>
        <w:spacing w:after="0"/>
        <w:ind w:left="0" w:right="0" w:firstLine="0"/>
      </w:pPr>
      <w:r>
        <w:t xml:space="preserve"> </w:t>
      </w:r>
      <w:r>
        <w:tab/>
        <w:t xml:space="preserve"> </w:t>
      </w:r>
      <w:r>
        <w:br w:type="page"/>
      </w:r>
    </w:p>
    <w:p w14:paraId="13748180" w14:textId="77777777" w:rsidR="0010141A" w:rsidRDefault="00E54A28">
      <w:pPr>
        <w:spacing w:after="451"/>
        <w:ind w:left="480" w:right="0" w:firstLine="0"/>
      </w:pPr>
      <w:r>
        <w:t xml:space="preserve"> </w:t>
      </w:r>
    </w:p>
    <w:p w14:paraId="7798C890" w14:textId="77777777" w:rsidR="0010141A" w:rsidRDefault="00E54A28">
      <w:pPr>
        <w:pStyle w:val="1"/>
        <w:ind w:left="192" w:right="2"/>
      </w:pPr>
      <w:bookmarkStart w:id="9" w:name="_Toc58508"/>
      <w:r>
        <w:t>十、基金份额持有人大会</w:t>
      </w:r>
      <w:r>
        <w:rPr>
          <w:rFonts w:ascii="Cambria" w:eastAsia="Cambria" w:hAnsi="Cambria" w:cs="Cambria"/>
          <w:b/>
        </w:rPr>
        <w:t xml:space="preserve"> </w:t>
      </w:r>
      <w:bookmarkEnd w:id="9"/>
    </w:p>
    <w:p w14:paraId="3B533DF0" w14:textId="77777777" w:rsidR="0010141A" w:rsidRDefault="00E54A28">
      <w:pPr>
        <w:spacing w:after="131"/>
        <w:ind w:left="480" w:right="0" w:firstLine="0"/>
      </w:pPr>
      <w:r>
        <w:t xml:space="preserve"> </w:t>
      </w:r>
    </w:p>
    <w:p w14:paraId="037C0352" w14:textId="77777777" w:rsidR="0010141A" w:rsidRDefault="00E54A28">
      <w:pPr>
        <w:spacing w:after="1" w:line="359"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798202E" w14:textId="77777777" w:rsidR="0010141A" w:rsidRDefault="00E54A28">
      <w:pPr>
        <w:ind w:left="477" w:right="2"/>
      </w:pPr>
      <w:r>
        <w:t>本基金的基金份额持有人大会不设立日常机构。</w:t>
      </w:r>
      <w:r>
        <w:t xml:space="preserve"> </w:t>
      </w:r>
    </w:p>
    <w:p w14:paraId="321751D0" w14:textId="77777777" w:rsidR="0010141A" w:rsidRDefault="00E54A28">
      <w:pPr>
        <w:ind w:left="477" w:right="2"/>
      </w:pPr>
      <w:r>
        <w:t>未来，若本基金推出本基金的联接基金，则：</w:t>
      </w:r>
      <w:r>
        <w:t xml:space="preserve"> </w:t>
      </w:r>
    </w:p>
    <w:p w14:paraId="43AA6EE1" w14:textId="77777777" w:rsidR="0010141A" w:rsidRDefault="00E54A28">
      <w:pPr>
        <w:spacing w:after="0" w:line="359" w:lineRule="auto"/>
        <w:ind w:left="0" w:right="2" w:firstLine="480"/>
      </w:pPr>
      <w:r>
        <w:t>鉴于本基金和本基金的联接基金（即</w:t>
      </w:r>
      <w:r>
        <w:t>“</w:t>
      </w:r>
      <w:r>
        <w:t>广发上海金交易型开放式证券投资基金联接基金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w:t>
      </w:r>
      <w:r>
        <w:t>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7C6C912A" w14:textId="77777777" w:rsidR="0010141A" w:rsidRDefault="00E54A28">
      <w:pPr>
        <w:spacing w:after="0" w:line="359" w:lineRule="auto"/>
        <w:ind w:left="0" w:right="2"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6C09F9E2" w14:textId="77777777" w:rsidR="0010141A" w:rsidRDefault="00E54A28">
      <w:pPr>
        <w:spacing w:after="0" w:line="359" w:lineRule="auto"/>
        <w:ind w:left="0" w:right="2" w:firstLine="480"/>
      </w:pPr>
      <w:r>
        <w:t>联接基金的基金管理人代表特定的联接基金基金份</w:t>
      </w:r>
      <w:r>
        <w:t>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55C4363B" w14:textId="77777777" w:rsidR="0010141A" w:rsidRDefault="00E54A28">
      <w:pPr>
        <w:ind w:left="477" w:right="2"/>
      </w:pPr>
      <w:r>
        <w:t>一、召开事由</w:t>
      </w:r>
      <w:r>
        <w:t xml:space="preserve"> </w:t>
      </w:r>
    </w:p>
    <w:p w14:paraId="63615B42" w14:textId="77777777" w:rsidR="0010141A" w:rsidRDefault="00E54A28">
      <w:pPr>
        <w:ind w:left="477" w:right="2"/>
      </w:pPr>
      <w:r>
        <w:t>1</w:t>
      </w:r>
      <w:r>
        <w:t>、除法律法规规定、基金合同或中国证监会另有约定外，当出现或需要决定下</w:t>
      </w:r>
    </w:p>
    <w:p w14:paraId="28F6ED69" w14:textId="77777777" w:rsidR="0010141A" w:rsidRDefault="00E54A28">
      <w:pPr>
        <w:ind w:right="2"/>
      </w:pPr>
      <w:r>
        <w:t>列事由之一的，应当召开基金份额持有人大会：</w:t>
      </w:r>
      <w:r>
        <w:t xml:space="preserve"> </w:t>
      </w:r>
    </w:p>
    <w:p w14:paraId="23FEA758" w14:textId="77777777" w:rsidR="0010141A" w:rsidRDefault="00E54A28">
      <w:pPr>
        <w:numPr>
          <w:ilvl w:val="0"/>
          <w:numId w:val="40"/>
        </w:numPr>
        <w:ind w:right="2" w:firstLine="480"/>
      </w:pPr>
      <w:r>
        <w:t>终止《基金合同》；</w:t>
      </w:r>
      <w:r>
        <w:rPr>
          <w:sz w:val="21"/>
        </w:rPr>
        <w:t xml:space="preserve"> </w:t>
      </w:r>
    </w:p>
    <w:p w14:paraId="7B669868" w14:textId="77777777" w:rsidR="0010141A" w:rsidRDefault="00E54A28">
      <w:pPr>
        <w:numPr>
          <w:ilvl w:val="0"/>
          <w:numId w:val="40"/>
        </w:numPr>
        <w:ind w:right="2" w:firstLine="480"/>
      </w:pPr>
      <w:r>
        <w:t>更换基金管理人；</w:t>
      </w:r>
      <w:r>
        <w:rPr>
          <w:sz w:val="21"/>
        </w:rPr>
        <w:t xml:space="preserve"> </w:t>
      </w:r>
    </w:p>
    <w:p w14:paraId="29F1CBE3" w14:textId="77777777" w:rsidR="0010141A" w:rsidRDefault="00E54A28">
      <w:pPr>
        <w:numPr>
          <w:ilvl w:val="0"/>
          <w:numId w:val="40"/>
        </w:numPr>
        <w:ind w:right="2" w:firstLine="480"/>
      </w:pPr>
      <w:r>
        <w:t>更换基金托管人；</w:t>
      </w:r>
      <w:r>
        <w:t xml:space="preserve"> </w:t>
      </w:r>
    </w:p>
    <w:p w14:paraId="3C2791EA" w14:textId="77777777" w:rsidR="0010141A" w:rsidRDefault="00E54A28">
      <w:pPr>
        <w:numPr>
          <w:ilvl w:val="0"/>
          <w:numId w:val="40"/>
        </w:numPr>
        <w:ind w:right="2" w:firstLine="480"/>
      </w:pPr>
      <w:r>
        <w:t>转换基金运作方式；</w:t>
      </w:r>
      <w:r>
        <w:t xml:space="preserve"> </w:t>
      </w:r>
    </w:p>
    <w:p w14:paraId="55159EAA" w14:textId="77777777" w:rsidR="0010141A" w:rsidRDefault="00E54A28">
      <w:pPr>
        <w:numPr>
          <w:ilvl w:val="0"/>
          <w:numId w:val="40"/>
        </w:numPr>
        <w:spacing w:after="0" w:line="360" w:lineRule="auto"/>
        <w:ind w:right="2" w:firstLine="480"/>
      </w:pPr>
      <w:r>
        <w:t>调整基金管理人、基金托管人的报酬标准，但根据法律法规的要求调整该等报酬标准的除外；</w:t>
      </w:r>
      <w:r>
        <w:t xml:space="preserve"> </w:t>
      </w:r>
    </w:p>
    <w:p w14:paraId="3974C5BC" w14:textId="77777777" w:rsidR="0010141A" w:rsidRDefault="00E54A28">
      <w:pPr>
        <w:numPr>
          <w:ilvl w:val="0"/>
          <w:numId w:val="40"/>
        </w:numPr>
        <w:ind w:right="2" w:firstLine="480"/>
      </w:pPr>
      <w:r>
        <w:t>变更基金类别；</w:t>
      </w:r>
      <w:r>
        <w:t xml:space="preserve"> </w:t>
      </w:r>
    </w:p>
    <w:p w14:paraId="4FD29F4D" w14:textId="77777777" w:rsidR="0010141A" w:rsidRDefault="00E54A28">
      <w:pPr>
        <w:numPr>
          <w:ilvl w:val="0"/>
          <w:numId w:val="40"/>
        </w:numPr>
        <w:ind w:right="2" w:firstLine="480"/>
      </w:pPr>
      <w:r>
        <w:t>本基金与其他基金的合并；</w:t>
      </w:r>
      <w:r>
        <w:t xml:space="preserve"> </w:t>
      </w:r>
    </w:p>
    <w:p w14:paraId="5E363D4A" w14:textId="77777777" w:rsidR="0010141A" w:rsidRDefault="00E54A28">
      <w:pPr>
        <w:numPr>
          <w:ilvl w:val="0"/>
          <w:numId w:val="40"/>
        </w:numPr>
        <w:ind w:right="2" w:firstLine="480"/>
      </w:pPr>
      <w:r>
        <w:t>变更基金投资目标、范围或策略；</w:t>
      </w:r>
      <w:r>
        <w:t xml:space="preserve"> </w:t>
      </w:r>
    </w:p>
    <w:p w14:paraId="61DA246F" w14:textId="77777777" w:rsidR="0010141A" w:rsidRDefault="00E54A28">
      <w:pPr>
        <w:numPr>
          <w:ilvl w:val="0"/>
          <w:numId w:val="40"/>
        </w:numPr>
        <w:ind w:right="2" w:firstLine="480"/>
      </w:pPr>
      <w:r>
        <w:t>变更基金份额持有人大会程序；</w:t>
      </w:r>
      <w:r>
        <w:t xml:space="preserve"> </w:t>
      </w:r>
    </w:p>
    <w:p w14:paraId="08B4AD64" w14:textId="77777777" w:rsidR="0010141A" w:rsidRDefault="00E54A28">
      <w:pPr>
        <w:numPr>
          <w:ilvl w:val="0"/>
          <w:numId w:val="40"/>
        </w:numPr>
        <w:ind w:right="2" w:firstLine="480"/>
      </w:pPr>
      <w:r>
        <w:t>基金管理人或基金托管人要求召开基金份额持有人大会；</w:t>
      </w:r>
      <w:r>
        <w:t xml:space="preserve"> </w:t>
      </w:r>
    </w:p>
    <w:p w14:paraId="166C7A7F" w14:textId="77777777" w:rsidR="0010141A" w:rsidRDefault="00E54A28">
      <w:pPr>
        <w:numPr>
          <w:ilvl w:val="0"/>
          <w:numId w:val="40"/>
        </w:numPr>
        <w:spacing w:after="0" w:line="359" w:lineRule="auto"/>
        <w:ind w:right="2"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AA41135" w14:textId="77777777" w:rsidR="0010141A" w:rsidRDefault="00E54A28">
      <w:pPr>
        <w:numPr>
          <w:ilvl w:val="0"/>
          <w:numId w:val="40"/>
        </w:numPr>
        <w:ind w:right="2" w:firstLine="480"/>
      </w:pPr>
      <w:r>
        <w:t>对基金合同当事人权利和义务产生重大影响的其他事项；</w:t>
      </w:r>
      <w:r>
        <w:t xml:space="preserve"> </w:t>
      </w:r>
    </w:p>
    <w:p w14:paraId="63350B7F" w14:textId="77777777" w:rsidR="0010141A" w:rsidRDefault="00E54A28">
      <w:pPr>
        <w:numPr>
          <w:ilvl w:val="0"/>
          <w:numId w:val="40"/>
        </w:numPr>
        <w:spacing w:after="0" w:line="360" w:lineRule="auto"/>
        <w:ind w:right="2" w:firstLine="480"/>
      </w:pPr>
      <w:r>
        <w:t>终止基金上市，但因基金不再具备上市条件而</w:t>
      </w:r>
      <w:r>
        <w:t>被上海证券交易所终止上市的情形除外；</w:t>
      </w:r>
      <w:r>
        <w:t xml:space="preserve"> </w:t>
      </w:r>
    </w:p>
    <w:p w14:paraId="050700E6" w14:textId="77777777" w:rsidR="0010141A" w:rsidRDefault="00E54A28">
      <w:pPr>
        <w:numPr>
          <w:ilvl w:val="0"/>
          <w:numId w:val="40"/>
        </w:numPr>
        <w:spacing w:after="0" w:line="360" w:lineRule="auto"/>
        <w:ind w:right="2" w:firstLine="480"/>
      </w:pPr>
      <w:r>
        <w:t>法律法规、《基金合同》或中国证监会规定的其他应当召开基金份额持有人大会的事项。</w:t>
      </w:r>
      <w:r>
        <w:t xml:space="preserve"> </w:t>
      </w:r>
    </w:p>
    <w:p w14:paraId="78BA3165" w14:textId="77777777" w:rsidR="0010141A" w:rsidRDefault="00E54A28">
      <w:pPr>
        <w:spacing w:after="1" w:line="359" w:lineRule="auto"/>
        <w:ind w:left="0" w:right="2"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1A05F897" w14:textId="77777777" w:rsidR="0010141A" w:rsidRDefault="00E54A28">
      <w:pPr>
        <w:numPr>
          <w:ilvl w:val="0"/>
          <w:numId w:val="41"/>
        </w:numPr>
        <w:ind w:right="2" w:firstLine="480"/>
      </w:pPr>
      <w:r>
        <w:t>法律法规要求增加的基金费用的收取；</w:t>
      </w:r>
      <w:r>
        <w:t xml:space="preserve"> </w:t>
      </w:r>
    </w:p>
    <w:p w14:paraId="721E66EF" w14:textId="77777777" w:rsidR="0010141A" w:rsidRDefault="00E54A28">
      <w:pPr>
        <w:numPr>
          <w:ilvl w:val="0"/>
          <w:numId w:val="41"/>
        </w:numPr>
        <w:spacing w:after="0" w:line="360" w:lineRule="auto"/>
        <w:ind w:right="2" w:firstLine="480"/>
      </w:pPr>
      <w:r>
        <w:t>在法律法规和《基金合同》规定的范围内调整本基金的申购费率、调低赎回费率或变更收费方式；</w:t>
      </w:r>
      <w:r>
        <w:t xml:space="preserve"> </w:t>
      </w:r>
    </w:p>
    <w:p w14:paraId="135FD3DE" w14:textId="77777777" w:rsidR="0010141A" w:rsidRDefault="00E54A28">
      <w:pPr>
        <w:numPr>
          <w:ilvl w:val="0"/>
          <w:numId w:val="41"/>
        </w:numPr>
        <w:spacing w:after="0" w:line="360" w:lineRule="auto"/>
        <w:ind w:right="2" w:firstLine="480"/>
      </w:pPr>
      <w:r>
        <w:t>因相应的法律法规、上海证券交易所或者登记机构的相关业务规则发生变动而应当对《基金合同》进行修</w:t>
      </w:r>
      <w:r>
        <w:t>改；</w:t>
      </w:r>
      <w:r>
        <w:t xml:space="preserve"> </w:t>
      </w:r>
    </w:p>
    <w:p w14:paraId="5E4F94A2" w14:textId="77777777" w:rsidR="0010141A" w:rsidRDefault="00E54A28">
      <w:pPr>
        <w:numPr>
          <w:ilvl w:val="0"/>
          <w:numId w:val="41"/>
        </w:numPr>
        <w:ind w:right="2" w:firstLine="480"/>
      </w:pPr>
      <w:r>
        <w:t>对《基金合同》的修改对基金份额持有人利益无实质性不利影响或修改不涉及《基金合同》当事人权利义务关系发生变化；</w:t>
      </w:r>
      <w:r>
        <w:t xml:space="preserve"> </w:t>
      </w:r>
    </w:p>
    <w:p w14:paraId="2E05F267" w14:textId="77777777" w:rsidR="0010141A" w:rsidRDefault="00E54A28">
      <w:pPr>
        <w:numPr>
          <w:ilvl w:val="0"/>
          <w:numId w:val="41"/>
        </w:numPr>
        <w:ind w:right="2" w:firstLine="480"/>
      </w:pPr>
      <w:r>
        <w:t>基金管理人、相关证券交易所和登记机构在法律法规、基金合同规定的范</w:t>
      </w:r>
    </w:p>
    <w:p w14:paraId="3531344F" w14:textId="77777777" w:rsidR="0010141A" w:rsidRDefault="00E54A28">
      <w:pPr>
        <w:ind w:right="2"/>
      </w:pPr>
      <w:r>
        <w:t>围内调整有关基金认购、申购、赎回、交易、转托管、非交易过户等业务的规则；</w:t>
      </w:r>
      <w:r>
        <w:t xml:space="preserve"> </w:t>
      </w:r>
    </w:p>
    <w:p w14:paraId="3BB07AD7" w14:textId="77777777" w:rsidR="0010141A" w:rsidRDefault="00E54A28">
      <w:pPr>
        <w:numPr>
          <w:ilvl w:val="0"/>
          <w:numId w:val="41"/>
        </w:numPr>
        <w:ind w:right="2" w:firstLine="480"/>
      </w:pPr>
      <w:r>
        <w:t>基金推出新业务或服务，或变更基金份额类别设置；</w:t>
      </w:r>
      <w:r>
        <w:t xml:space="preserve"> </w:t>
      </w:r>
    </w:p>
    <w:p w14:paraId="7C655029" w14:textId="77777777" w:rsidR="0010141A" w:rsidRDefault="00E54A28">
      <w:pPr>
        <w:numPr>
          <w:ilvl w:val="0"/>
          <w:numId w:val="41"/>
        </w:numPr>
        <w:spacing w:after="0" w:line="360" w:lineRule="auto"/>
        <w:ind w:right="2" w:firstLine="480"/>
      </w:pPr>
      <w:r>
        <w:t>在不违反法律法规的情况下，调整基金的申购赎回方式及申购对价、赎回对价组成；</w:t>
      </w:r>
      <w:r>
        <w:t xml:space="preserve"> </w:t>
      </w:r>
    </w:p>
    <w:p w14:paraId="55C12EBA" w14:textId="77777777" w:rsidR="0010141A" w:rsidRDefault="00E54A28">
      <w:pPr>
        <w:numPr>
          <w:ilvl w:val="0"/>
          <w:numId w:val="41"/>
        </w:numPr>
        <w:spacing w:after="0" w:line="360" w:lineRule="auto"/>
        <w:ind w:right="2" w:firstLine="480"/>
      </w:pPr>
      <w:r>
        <w:t>在不违反法律法规的情况下，调整基金份额净值、申购赎回清单的计算和公告的时间或频率；</w:t>
      </w:r>
      <w:r>
        <w:t xml:space="preserve"> </w:t>
      </w:r>
    </w:p>
    <w:p w14:paraId="6F2A7CE5" w14:textId="77777777" w:rsidR="0010141A" w:rsidRDefault="00E54A28">
      <w:pPr>
        <w:numPr>
          <w:ilvl w:val="0"/>
          <w:numId w:val="41"/>
        </w:numPr>
        <w:ind w:right="2" w:firstLine="480"/>
      </w:pPr>
      <w:r>
        <w:t>本基金的联接基金采取特殊申购或其他方式参与本基金的申购赎回；</w:t>
      </w:r>
      <w:r>
        <w:t xml:space="preserve">  </w:t>
      </w:r>
    </w:p>
    <w:p w14:paraId="4C06498A" w14:textId="77777777" w:rsidR="0010141A" w:rsidRDefault="00E54A28">
      <w:pPr>
        <w:numPr>
          <w:ilvl w:val="0"/>
          <w:numId w:val="41"/>
        </w:numPr>
        <w:ind w:right="2" w:firstLine="480"/>
      </w:pPr>
      <w:r>
        <w:t>基金开通场外申购、赎回等相关业务；</w:t>
      </w:r>
      <w:r>
        <w:t xml:space="preserve"> </w:t>
      </w:r>
    </w:p>
    <w:p w14:paraId="283FFFC9" w14:textId="77777777" w:rsidR="0010141A" w:rsidRDefault="00E54A28">
      <w:pPr>
        <w:spacing w:after="0" w:line="360" w:lineRule="auto"/>
        <w:ind w:left="0" w:right="2" w:firstLine="480"/>
      </w:pPr>
      <w:r>
        <w:t>（</w:t>
      </w:r>
      <w:r>
        <w:t>12</w:t>
      </w:r>
      <w:r>
        <w:t>）按照法律法规和《基金合同》规定不需召开基金份额持有人大会的情形以外的其他情形。</w:t>
      </w:r>
      <w:r>
        <w:t xml:space="preserve"> </w:t>
      </w:r>
    </w:p>
    <w:p w14:paraId="3A4494E4" w14:textId="77777777" w:rsidR="0010141A" w:rsidRDefault="00E54A28">
      <w:pPr>
        <w:ind w:left="477" w:right="2"/>
      </w:pPr>
      <w:r>
        <w:t>二、会议召集人及召集方式</w:t>
      </w:r>
      <w:r>
        <w:t xml:space="preserve"> </w:t>
      </w:r>
    </w:p>
    <w:p w14:paraId="7410C49E" w14:textId="77777777" w:rsidR="0010141A" w:rsidRDefault="00E54A28">
      <w:pPr>
        <w:numPr>
          <w:ilvl w:val="0"/>
          <w:numId w:val="42"/>
        </w:numPr>
        <w:spacing w:after="3" w:line="358" w:lineRule="auto"/>
        <w:ind w:right="2" w:firstLine="480"/>
      </w:pPr>
      <w:r>
        <w:t>除法律法规规定或《基金合同》另有约定外，基金份额持有人大会由基金管理人召集；</w:t>
      </w:r>
      <w:r>
        <w:t xml:space="preserve"> </w:t>
      </w:r>
    </w:p>
    <w:p w14:paraId="4253E0C7" w14:textId="77777777" w:rsidR="0010141A" w:rsidRDefault="00E54A28">
      <w:pPr>
        <w:numPr>
          <w:ilvl w:val="0"/>
          <w:numId w:val="42"/>
        </w:numPr>
        <w:ind w:right="2" w:firstLine="480"/>
      </w:pPr>
      <w:r>
        <w:t>基金管理人未按规定召集或不能召开时，由基金托管人召集；</w:t>
      </w:r>
      <w:r>
        <w:t xml:space="preserve"> </w:t>
      </w:r>
    </w:p>
    <w:p w14:paraId="26E3040B" w14:textId="77777777" w:rsidR="0010141A" w:rsidRDefault="00E54A28">
      <w:pPr>
        <w:numPr>
          <w:ilvl w:val="0"/>
          <w:numId w:val="42"/>
        </w:numPr>
        <w:spacing w:after="1" w:line="359" w:lineRule="auto"/>
        <w:ind w:right="2" w:firstLine="480"/>
      </w:pPr>
      <w:r>
        <w:t>基金托管人认为有必要召开基金份额持有人大会的，应当向基金管理人提出</w:t>
      </w:r>
      <w:r>
        <w:t>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6E1ED3FD" w14:textId="77777777" w:rsidR="0010141A" w:rsidRDefault="00E54A28">
      <w:pPr>
        <w:numPr>
          <w:ilvl w:val="0"/>
          <w:numId w:val="42"/>
        </w:numPr>
        <w:spacing w:after="1" w:line="359" w:lineRule="auto"/>
        <w:ind w:right="2"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w:t>
      </w:r>
      <w:r>
        <w:t>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2FB78161" w14:textId="77777777" w:rsidR="0010141A" w:rsidRDefault="00E54A28">
      <w:pPr>
        <w:numPr>
          <w:ilvl w:val="0"/>
          <w:numId w:val="42"/>
        </w:numPr>
        <w:spacing w:after="0" w:line="359" w:lineRule="auto"/>
        <w:ind w:right="2" w:firstLine="480"/>
      </w:pPr>
      <w:r>
        <w:t>代表基金份额</w:t>
      </w:r>
      <w:r>
        <w:t>10%</w:t>
      </w:r>
      <w:r>
        <w:t>以上（含</w:t>
      </w:r>
      <w:r>
        <w:t>10%</w:t>
      </w:r>
      <w:r>
        <w:t>）的基金份额持有人就同一事项要求召开基金份额持有人大会，而基金管理人、</w:t>
      </w:r>
      <w:r>
        <w:t>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2DEB3271" w14:textId="77777777" w:rsidR="0010141A" w:rsidRDefault="00E54A28">
      <w:pPr>
        <w:numPr>
          <w:ilvl w:val="0"/>
          <w:numId w:val="42"/>
        </w:numPr>
        <w:spacing w:after="0" w:line="360" w:lineRule="auto"/>
        <w:ind w:right="2" w:firstLine="480"/>
      </w:pPr>
      <w:r>
        <w:t>基金份额持有人会议的召集人负责选择确定开会时间、地点、方式和权益登记日。</w:t>
      </w:r>
      <w:r>
        <w:t xml:space="preserve"> </w:t>
      </w:r>
    </w:p>
    <w:p w14:paraId="32FAE87A" w14:textId="77777777" w:rsidR="0010141A" w:rsidRDefault="00E54A28">
      <w:pPr>
        <w:ind w:left="477" w:right="2"/>
      </w:pPr>
      <w:r>
        <w:t>三、召开基金份额持有人大会的通知时间、通知内容、通知方式</w:t>
      </w:r>
      <w:r>
        <w:t xml:space="preserve"> </w:t>
      </w:r>
    </w:p>
    <w:p w14:paraId="5EB5587A" w14:textId="77777777" w:rsidR="0010141A" w:rsidRDefault="00E54A28">
      <w:pPr>
        <w:ind w:left="477" w:right="2"/>
      </w:pPr>
      <w:r>
        <w:t>1</w:t>
      </w:r>
      <w:r>
        <w:t>、召开基金份额持有人大会，召集人应于会议召开前</w:t>
      </w:r>
      <w:r>
        <w:t>30</w:t>
      </w:r>
      <w:r>
        <w:t>日，在指定媒介公告。</w:t>
      </w:r>
    </w:p>
    <w:p w14:paraId="6E101716" w14:textId="77777777" w:rsidR="0010141A" w:rsidRDefault="00E54A28">
      <w:pPr>
        <w:ind w:right="2"/>
      </w:pPr>
      <w:r>
        <w:t>基金份额持有人大会通知应至少载明以下内容：</w:t>
      </w:r>
      <w:r>
        <w:t xml:space="preserve"> </w:t>
      </w:r>
    </w:p>
    <w:p w14:paraId="7A528DDE" w14:textId="77777777" w:rsidR="0010141A" w:rsidRDefault="00E54A28">
      <w:pPr>
        <w:numPr>
          <w:ilvl w:val="0"/>
          <w:numId w:val="43"/>
        </w:numPr>
        <w:ind w:right="2" w:firstLine="480"/>
      </w:pPr>
      <w:r>
        <w:t>会议召开的时间、地点和会议形式；</w:t>
      </w:r>
      <w:r>
        <w:t xml:space="preserve"> </w:t>
      </w:r>
    </w:p>
    <w:p w14:paraId="4C19669F" w14:textId="77777777" w:rsidR="0010141A" w:rsidRDefault="00E54A28">
      <w:pPr>
        <w:numPr>
          <w:ilvl w:val="0"/>
          <w:numId w:val="43"/>
        </w:numPr>
        <w:ind w:right="2" w:firstLine="480"/>
      </w:pPr>
      <w:r>
        <w:t>会议拟审议的事项、议事程序和表决方式；</w:t>
      </w:r>
      <w:r>
        <w:t xml:space="preserve"> </w:t>
      </w:r>
    </w:p>
    <w:p w14:paraId="0582CE09" w14:textId="77777777" w:rsidR="0010141A" w:rsidRDefault="00E54A28">
      <w:pPr>
        <w:numPr>
          <w:ilvl w:val="0"/>
          <w:numId w:val="43"/>
        </w:numPr>
        <w:ind w:right="2" w:firstLine="480"/>
      </w:pPr>
      <w:r>
        <w:t>有权出席基金份额持有人大会的基金份额持有人的权益登记日；</w:t>
      </w:r>
      <w:r>
        <w:t xml:space="preserve"> </w:t>
      </w:r>
    </w:p>
    <w:p w14:paraId="0626F4CF" w14:textId="77777777" w:rsidR="0010141A" w:rsidRDefault="00E54A28">
      <w:pPr>
        <w:numPr>
          <w:ilvl w:val="0"/>
          <w:numId w:val="43"/>
        </w:numPr>
        <w:spacing w:after="2" w:line="358" w:lineRule="auto"/>
        <w:ind w:right="2" w:firstLine="480"/>
      </w:pPr>
      <w:r>
        <w:t>授权委托证明的内容要求（包括但不限于代理人身份，代理权限和代理有效期限等）、送达时间和地点；</w:t>
      </w:r>
      <w:r>
        <w:t xml:space="preserve"> </w:t>
      </w:r>
    </w:p>
    <w:p w14:paraId="1F8A4BE5" w14:textId="77777777" w:rsidR="0010141A" w:rsidRDefault="00E54A28">
      <w:pPr>
        <w:numPr>
          <w:ilvl w:val="0"/>
          <w:numId w:val="43"/>
        </w:numPr>
        <w:ind w:right="2" w:firstLine="480"/>
      </w:pPr>
      <w:r>
        <w:t>会务常设联系人姓名及联系电话；</w:t>
      </w:r>
      <w:r>
        <w:t xml:space="preserve"> </w:t>
      </w:r>
    </w:p>
    <w:p w14:paraId="178E477E" w14:textId="77777777" w:rsidR="0010141A" w:rsidRDefault="00E54A28">
      <w:pPr>
        <w:numPr>
          <w:ilvl w:val="0"/>
          <w:numId w:val="43"/>
        </w:numPr>
        <w:ind w:right="2" w:firstLine="480"/>
      </w:pPr>
      <w:r>
        <w:t>出席会议者必须准备的文件和必须履行的手续；</w:t>
      </w:r>
      <w:r>
        <w:t xml:space="preserve"> </w:t>
      </w:r>
    </w:p>
    <w:p w14:paraId="48596232" w14:textId="77777777" w:rsidR="0010141A" w:rsidRDefault="00E54A28">
      <w:pPr>
        <w:numPr>
          <w:ilvl w:val="0"/>
          <w:numId w:val="43"/>
        </w:numPr>
        <w:ind w:right="2" w:firstLine="480"/>
      </w:pPr>
      <w:r>
        <w:t>召集人需要通知的其他事项。</w:t>
      </w:r>
      <w:r>
        <w:t xml:space="preserve"> </w:t>
      </w:r>
    </w:p>
    <w:p w14:paraId="28190590" w14:textId="77777777" w:rsidR="0010141A" w:rsidRDefault="00E54A28">
      <w:pPr>
        <w:numPr>
          <w:ilvl w:val="0"/>
          <w:numId w:val="44"/>
        </w:numPr>
        <w:spacing w:after="1" w:line="35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62F72047" w14:textId="77777777" w:rsidR="0010141A" w:rsidRDefault="00E54A28">
      <w:pPr>
        <w:numPr>
          <w:ilvl w:val="0"/>
          <w:numId w:val="44"/>
        </w:numPr>
        <w:spacing w:after="0" w:line="358"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3D9E421F" w14:textId="77777777" w:rsidR="0010141A" w:rsidRDefault="00E54A28">
      <w:pPr>
        <w:ind w:left="477" w:right="2"/>
      </w:pPr>
      <w:r>
        <w:t>四、基金份额持有人出席会议的方式</w:t>
      </w:r>
      <w:r>
        <w:t xml:space="preserve"> </w:t>
      </w:r>
    </w:p>
    <w:p w14:paraId="7B5B828A" w14:textId="77777777" w:rsidR="0010141A" w:rsidRDefault="00E54A28">
      <w:pPr>
        <w:spacing w:after="2" w:line="358" w:lineRule="auto"/>
        <w:ind w:left="0" w:right="2" w:firstLine="480"/>
      </w:pPr>
      <w:r>
        <w:t>基金份额持有人大会可通过现场开会方式、通讯开会方式或法律法规、监管机构关允许的其他方式召开，会议的召开方式由会议召集人确定。</w:t>
      </w:r>
      <w:r>
        <w:t xml:space="preserve"> </w:t>
      </w:r>
    </w:p>
    <w:p w14:paraId="00ABDBD4" w14:textId="77777777" w:rsidR="0010141A" w:rsidRDefault="00E54A28">
      <w:pPr>
        <w:spacing w:after="1" w:line="359" w:lineRule="auto"/>
        <w:ind w:left="0" w:right="2" w:firstLine="480"/>
      </w:pPr>
      <w: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t xml:space="preserve"> </w:t>
      </w:r>
    </w:p>
    <w:p w14:paraId="5C1CF283" w14:textId="77777777" w:rsidR="0010141A" w:rsidRDefault="00E54A28">
      <w:pPr>
        <w:numPr>
          <w:ilvl w:val="0"/>
          <w:numId w:val="45"/>
        </w:numPr>
        <w:spacing w:after="0" w:line="359" w:lineRule="auto"/>
        <w:ind w:right="2"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D9062A8" w14:textId="77777777" w:rsidR="0010141A" w:rsidRDefault="00E54A28">
      <w:pPr>
        <w:numPr>
          <w:ilvl w:val="0"/>
          <w:numId w:val="45"/>
        </w:numPr>
        <w:spacing w:after="0" w:line="362" w:lineRule="auto"/>
        <w:ind w:right="2" w:firstLine="480"/>
      </w:pPr>
      <w:r>
        <w:t>）经核对，汇总到会者出示的在权益登记日持</w:t>
      </w:r>
      <w:r>
        <w:t>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3 </w:t>
      </w:r>
      <w:r>
        <w:t>个月以后、</w:t>
      </w:r>
      <w: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t xml:space="preserve"> </w:t>
      </w:r>
    </w:p>
    <w:p w14:paraId="0725AEE3" w14:textId="77777777" w:rsidR="0010141A" w:rsidRDefault="00E54A28">
      <w:pPr>
        <w:spacing w:after="1" w:line="359" w:lineRule="auto"/>
        <w:ind w:left="0" w:right="2" w:firstLine="480"/>
      </w:pPr>
      <w: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t xml:space="preserve"> </w:t>
      </w:r>
    </w:p>
    <w:p w14:paraId="4BB2E480" w14:textId="77777777" w:rsidR="0010141A" w:rsidRDefault="00E54A28">
      <w:pPr>
        <w:ind w:left="477" w:right="2"/>
      </w:pPr>
      <w:r>
        <w:t>在同时符合以下条件时，通讯开会的方式视为有效：</w:t>
      </w:r>
      <w:r>
        <w:t xml:space="preserve"> </w:t>
      </w:r>
    </w:p>
    <w:p w14:paraId="28F4D885" w14:textId="77777777" w:rsidR="0010141A" w:rsidRDefault="00E54A28">
      <w:pPr>
        <w:numPr>
          <w:ilvl w:val="0"/>
          <w:numId w:val="46"/>
        </w:numPr>
        <w:spacing w:after="0" w:line="360" w:lineRule="auto"/>
        <w:ind w:right="2" w:firstLine="480"/>
      </w:pPr>
      <w:r>
        <w:t>会议召集人按《基金合同》约定公布会议通知后，在</w:t>
      </w:r>
      <w:r>
        <w:t>2</w:t>
      </w:r>
      <w:r>
        <w:t>个工作日内连续公布相关提示性公告；</w:t>
      </w:r>
      <w:r>
        <w:t xml:space="preserve"> </w:t>
      </w:r>
    </w:p>
    <w:p w14:paraId="54232DDF" w14:textId="77777777" w:rsidR="0010141A" w:rsidRDefault="00E54A28">
      <w:pPr>
        <w:numPr>
          <w:ilvl w:val="0"/>
          <w:numId w:val="46"/>
        </w:numPr>
        <w:spacing w:after="0" w:line="359"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w:t>
      </w:r>
      <w:r>
        <w:t>基金管理人经通知不参加收取书面表决意见的，不影响表决效力；</w:t>
      </w:r>
      <w:r>
        <w:t xml:space="preserve"> </w:t>
      </w:r>
    </w:p>
    <w:p w14:paraId="64A3AFC2" w14:textId="77777777" w:rsidR="0010141A" w:rsidRDefault="00E54A28">
      <w:pPr>
        <w:numPr>
          <w:ilvl w:val="0"/>
          <w:numId w:val="46"/>
        </w:numPr>
        <w:spacing w:after="1" w:line="359"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个月以内，就原定审议事项重新召集基金份额持有人大会。重新召集的基金份额持有人大会应当有代表三分之一以上（含三分之一）基金份额的持有人直接出</w:t>
      </w:r>
      <w:r>
        <w:t>具书面意见或授权他人代表出具书面意见；</w:t>
      </w:r>
      <w:r>
        <w:t xml:space="preserve"> </w:t>
      </w:r>
    </w:p>
    <w:p w14:paraId="769A86F5" w14:textId="77777777" w:rsidR="0010141A" w:rsidRDefault="00E54A28">
      <w:pPr>
        <w:numPr>
          <w:ilvl w:val="0"/>
          <w:numId w:val="46"/>
        </w:numPr>
        <w:spacing w:after="2" w:line="358" w:lineRule="auto"/>
        <w:ind w:right="2"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21384AE9" w14:textId="77777777" w:rsidR="0010141A" w:rsidRDefault="00E54A28">
      <w:pPr>
        <w:numPr>
          <w:ilvl w:val="0"/>
          <w:numId w:val="47"/>
        </w:numPr>
        <w:spacing w:after="1" w:line="359" w:lineRule="auto"/>
        <w:ind w:right="2"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079E8153" w14:textId="77777777" w:rsidR="0010141A" w:rsidRDefault="00E54A28">
      <w:pPr>
        <w:numPr>
          <w:ilvl w:val="0"/>
          <w:numId w:val="47"/>
        </w:numPr>
        <w:spacing w:after="0" w:line="359" w:lineRule="auto"/>
        <w:ind w:right="2"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66D3F4DD" w14:textId="77777777" w:rsidR="0010141A" w:rsidRDefault="00E54A28">
      <w:pPr>
        <w:ind w:left="477" w:right="2"/>
      </w:pPr>
      <w:r>
        <w:t>五、议事内容与程序</w:t>
      </w:r>
      <w:r>
        <w:t xml:space="preserve"> </w:t>
      </w:r>
    </w:p>
    <w:p w14:paraId="6C65A676" w14:textId="77777777" w:rsidR="0010141A" w:rsidRDefault="00E54A28">
      <w:pPr>
        <w:numPr>
          <w:ilvl w:val="0"/>
          <w:numId w:val="48"/>
        </w:numPr>
        <w:ind w:right="2" w:hanging="360"/>
      </w:pPr>
      <w:r>
        <w:t>议事内容及提案权</w:t>
      </w:r>
      <w:r>
        <w:t xml:space="preserve"> </w:t>
      </w:r>
    </w:p>
    <w:p w14:paraId="12AFF774" w14:textId="77777777" w:rsidR="0010141A" w:rsidRDefault="00E54A28">
      <w:pPr>
        <w:spacing w:after="0" w:line="359"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03B4D6EA" w14:textId="77777777" w:rsidR="0010141A" w:rsidRDefault="00E54A28">
      <w:pPr>
        <w:spacing w:after="0" w:line="360" w:lineRule="auto"/>
        <w:ind w:left="0" w:right="2" w:firstLine="480"/>
      </w:pPr>
      <w:r>
        <w:t>基金份额持有人大会的召集人发出召集会议的通知后，对原有提案的修改应当在基金份额持有人大会召开前及时公告。</w:t>
      </w:r>
      <w:r>
        <w:t xml:space="preserve"> </w:t>
      </w:r>
    </w:p>
    <w:p w14:paraId="4BA58435" w14:textId="77777777" w:rsidR="0010141A" w:rsidRDefault="00E54A28">
      <w:pPr>
        <w:ind w:left="477" w:right="2"/>
      </w:pPr>
      <w:r>
        <w:t>基金份额持有人大会不得对未事先公告的议事内容进行表决。</w:t>
      </w:r>
      <w:r>
        <w:t xml:space="preserve"> </w:t>
      </w:r>
    </w:p>
    <w:p w14:paraId="27CDBDBF" w14:textId="77777777" w:rsidR="0010141A" w:rsidRDefault="00E54A28">
      <w:pPr>
        <w:numPr>
          <w:ilvl w:val="0"/>
          <w:numId w:val="48"/>
        </w:numPr>
        <w:ind w:right="2" w:hanging="360"/>
      </w:pPr>
      <w:r>
        <w:t>议事程序</w:t>
      </w:r>
      <w:r>
        <w:t xml:space="preserve"> </w:t>
      </w:r>
    </w:p>
    <w:p w14:paraId="1AF50FB9" w14:textId="77777777" w:rsidR="0010141A" w:rsidRDefault="00E54A28">
      <w:pPr>
        <w:numPr>
          <w:ilvl w:val="0"/>
          <w:numId w:val="49"/>
        </w:numPr>
        <w:ind w:right="2" w:hanging="600"/>
      </w:pPr>
      <w:r>
        <w:t>现场开会</w:t>
      </w:r>
      <w:r>
        <w:t xml:space="preserve"> </w:t>
      </w:r>
    </w:p>
    <w:p w14:paraId="4668DCB0" w14:textId="77777777" w:rsidR="0010141A" w:rsidRDefault="00E54A28">
      <w:pPr>
        <w:spacing w:after="0" w:line="359" w:lineRule="auto"/>
        <w:ind w:left="0" w:right="2"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3FE7136B" w14:textId="77777777" w:rsidR="0010141A" w:rsidRDefault="00E54A28">
      <w:pPr>
        <w:spacing w:after="1" w:line="359" w:lineRule="auto"/>
        <w:ind w:left="0" w:right="2" w:firstLine="480"/>
      </w:pPr>
      <w:r>
        <w:t>会议召集人应当制作出席会议人员的签名册。签名册</w:t>
      </w:r>
      <w:r>
        <w:t>载明参加会议人员姓名（或单位名称）、身份证明文件号码、持有或代表有表决权的基金份额、委托人姓名（或单位名称）和联系方式等事项。</w:t>
      </w:r>
      <w:r>
        <w:t xml:space="preserve"> </w:t>
      </w:r>
    </w:p>
    <w:p w14:paraId="1EE0D4A7" w14:textId="77777777" w:rsidR="0010141A" w:rsidRDefault="00E54A28">
      <w:pPr>
        <w:numPr>
          <w:ilvl w:val="0"/>
          <w:numId w:val="49"/>
        </w:numPr>
        <w:ind w:right="2" w:hanging="600"/>
      </w:pPr>
      <w:r>
        <w:t>通讯开会</w:t>
      </w:r>
      <w:r>
        <w:t xml:space="preserve"> </w:t>
      </w:r>
    </w:p>
    <w:p w14:paraId="324AC9E9" w14:textId="77777777" w:rsidR="0010141A" w:rsidRDefault="00E54A28">
      <w:pPr>
        <w:spacing w:after="3" w:line="363" w:lineRule="auto"/>
        <w:ind w:left="-15" w:right="227" w:firstLine="470"/>
        <w:jc w:val="both"/>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7A30AECE" w14:textId="77777777" w:rsidR="0010141A" w:rsidRDefault="00E54A28">
      <w:pPr>
        <w:ind w:left="477" w:right="2"/>
      </w:pPr>
      <w:r>
        <w:t>六、表决</w:t>
      </w:r>
      <w:r>
        <w:t xml:space="preserve"> </w:t>
      </w:r>
    </w:p>
    <w:p w14:paraId="38AF19C2" w14:textId="77777777" w:rsidR="0010141A" w:rsidRDefault="00E54A28">
      <w:pPr>
        <w:ind w:left="477" w:right="2"/>
      </w:pPr>
      <w:r>
        <w:t>基金份额持有人所持每份基金份额有一票表决权。</w:t>
      </w:r>
      <w:r>
        <w:t xml:space="preserve"> </w:t>
      </w:r>
    </w:p>
    <w:p w14:paraId="307C0A4F" w14:textId="77777777" w:rsidR="0010141A" w:rsidRDefault="00E54A28">
      <w:pPr>
        <w:ind w:left="477" w:right="2"/>
      </w:pPr>
      <w:r>
        <w:t>基金份额持有人大会决议分为一般决议和特别决议：</w:t>
      </w:r>
      <w:r>
        <w:t xml:space="preserve"> </w:t>
      </w:r>
    </w:p>
    <w:p w14:paraId="21A44295" w14:textId="77777777" w:rsidR="0010141A" w:rsidRDefault="00E54A28">
      <w:pPr>
        <w:numPr>
          <w:ilvl w:val="0"/>
          <w:numId w:val="50"/>
        </w:numPr>
        <w:spacing w:after="0" w:line="359" w:lineRule="auto"/>
        <w:ind w:right="2"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59B055A" w14:textId="77777777" w:rsidR="0010141A" w:rsidRDefault="00E54A28">
      <w:pPr>
        <w:numPr>
          <w:ilvl w:val="0"/>
          <w:numId w:val="50"/>
        </w:numPr>
        <w:spacing w:after="0" w:line="359" w:lineRule="auto"/>
        <w:ind w:right="2"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t xml:space="preserve"> </w:t>
      </w:r>
    </w:p>
    <w:p w14:paraId="17292284" w14:textId="77777777" w:rsidR="0010141A" w:rsidRDefault="00E54A28">
      <w:pPr>
        <w:spacing w:after="0" w:line="359" w:lineRule="auto"/>
        <w:ind w:left="477" w:right="2"/>
      </w:pPr>
      <w:r>
        <w:t>基金份额持有人大会采取记名方式进行投票表决。采取通讯方式进行表决时，除非在计票时</w:t>
      </w:r>
      <w:r>
        <w:t>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201DED1C" w14:textId="77777777" w:rsidR="0010141A" w:rsidRDefault="00E54A28">
      <w:pPr>
        <w:spacing w:after="0" w:line="360" w:lineRule="auto"/>
        <w:ind w:left="0" w:right="2" w:firstLine="480"/>
      </w:pPr>
      <w:r>
        <w:t>基金份额持有人大会的各项提案或同一项提案内并列的各项议题应当分开审议、逐项表决。</w:t>
      </w:r>
      <w:r>
        <w:t xml:space="preserve"> </w:t>
      </w:r>
    </w:p>
    <w:p w14:paraId="371E05C4" w14:textId="77777777" w:rsidR="0010141A" w:rsidRDefault="00E54A28">
      <w:pPr>
        <w:ind w:left="477" w:right="2"/>
      </w:pPr>
      <w:r>
        <w:t>七、计票</w:t>
      </w:r>
      <w:r>
        <w:t xml:space="preserve"> </w:t>
      </w:r>
    </w:p>
    <w:p w14:paraId="15D00BB2" w14:textId="77777777" w:rsidR="0010141A" w:rsidRDefault="00E54A28">
      <w:pPr>
        <w:ind w:left="477" w:right="2"/>
      </w:pPr>
      <w:r>
        <w:t>1</w:t>
      </w:r>
      <w:r>
        <w:t>、现场开会</w:t>
      </w:r>
      <w:r>
        <w:t xml:space="preserve"> </w:t>
      </w:r>
    </w:p>
    <w:p w14:paraId="695D56D2" w14:textId="77777777" w:rsidR="0010141A" w:rsidRDefault="00E54A28">
      <w:pPr>
        <w:numPr>
          <w:ilvl w:val="0"/>
          <w:numId w:val="51"/>
        </w:numPr>
        <w:spacing w:after="2" w:line="359" w:lineRule="auto"/>
        <w:ind w:right="2" w:firstLine="480"/>
      </w:pPr>
      <w:r>
        <w:t>如大会由基金管理人或基金托管人召集，基金份额持有人大会的主持人应当在会议开始后宣布在出席会议的基金份额持有人和代理人中选举两名基金份额持有人代表与大会</w:t>
      </w:r>
      <w:r>
        <w:t>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3CD8A81B" w14:textId="77777777" w:rsidR="0010141A" w:rsidRDefault="00E54A28">
      <w:pPr>
        <w:numPr>
          <w:ilvl w:val="0"/>
          <w:numId w:val="51"/>
        </w:numPr>
        <w:spacing w:after="0" w:line="360" w:lineRule="auto"/>
        <w:ind w:right="2" w:firstLine="480"/>
      </w:pPr>
      <w:r>
        <w:t>监票人应当在基金份额持有人表决后立即进行清点并由大会主持人当场公布计票结果。</w:t>
      </w:r>
      <w:r>
        <w:t xml:space="preserve"> </w:t>
      </w:r>
    </w:p>
    <w:p w14:paraId="5EB5EA46" w14:textId="77777777" w:rsidR="0010141A" w:rsidRDefault="00E54A28">
      <w:pPr>
        <w:numPr>
          <w:ilvl w:val="0"/>
          <w:numId w:val="51"/>
        </w:numPr>
        <w:ind w:right="2" w:firstLine="480"/>
      </w:pPr>
      <w:r>
        <w:t>如果会议主持人或基金份额持有人或代理人对于提交的表决结果有怀疑，</w:t>
      </w:r>
    </w:p>
    <w:p w14:paraId="03E970CD" w14:textId="77777777" w:rsidR="0010141A" w:rsidRDefault="00E54A28">
      <w:pPr>
        <w:spacing w:after="2" w:line="358" w:lineRule="auto"/>
        <w:ind w:right="2"/>
      </w:pPr>
      <w:r>
        <w:t>可以在宣布表决结果后立即对所投票数要求进行重新清</w:t>
      </w:r>
      <w:r>
        <w:t>点。监票人应当进行重新清点，重新清点以一次为限。重新清点后，大会主持人应当当场公布重新清点结果。</w:t>
      </w:r>
      <w:r>
        <w:t xml:space="preserve"> </w:t>
      </w:r>
    </w:p>
    <w:p w14:paraId="2D991522" w14:textId="77777777" w:rsidR="0010141A" w:rsidRDefault="00E54A28">
      <w:pPr>
        <w:numPr>
          <w:ilvl w:val="0"/>
          <w:numId w:val="51"/>
        </w:numPr>
        <w:spacing w:after="2" w:line="358" w:lineRule="auto"/>
        <w:ind w:right="2" w:firstLine="480"/>
      </w:pPr>
      <w:r>
        <w:t>计票过程应由公证机关予以公证，基金管理人或基金托管人拒不出席大会的，不影响计票的效力。</w:t>
      </w:r>
      <w:r>
        <w:t xml:space="preserve"> </w:t>
      </w:r>
    </w:p>
    <w:p w14:paraId="64CC76B7" w14:textId="77777777" w:rsidR="0010141A" w:rsidRDefault="00E54A28">
      <w:pPr>
        <w:ind w:left="477" w:right="2"/>
      </w:pPr>
      <w:r>
        <w:t>2</w:t>
      </w:r>
      <w:r>
        <w:t>、通讯开会</w:t>
      </w:r>
      <w:r>
        <w:t xml:space="preserve"> </w:t>
      </w:r>
    </w:p>
    <w:p w14:paraId="12F3419F" w14:textId="77777777" w:rsidR="0010141A" w:rsidRDefault="00E54A28">
      <w:pPr>
        <w:spacing w:after="0" w:line="359"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19291CE6" w14:textId="77777777" w:rsidR="0010141A" w:rsidRDefault="00E54A28">
      <w:pPr>
        <w:numPr>
          <w:ilvl w:val="0"/>
          <w:numId w:val="52"/>
        </w:numPr>
        <w:spacing w:after="0" w:line="360" w:lineRule="auto"/>
        <w:ind w:right="2"/>
      </w:pPr>
      <w:r>
        <w:t>生效与公告基金份额持有人大会的决议，召集人应当自通过之日起</w:t>
      </w:r>
      <w:r>
        <w:t>5</w:t>
      </w:r>
      <w:r>
        <w:t>日内报中国证监会备案。</w:t>
      </w:r>
      <w:r>
        <w:t xml:space="preserve"> </w:t>
      </w:r>
    </w:p>
    <w:p w14:paraId="59465681" w14:textId="77777777" w:rsidR="0010141A" w:rsidRDefault="00E54A28">
      <w:pPr>
        <w:ind w:left="477" w:right="2"/>
      </w:pPr>
      <w:r>
        <w:t>基金份额持有人大会的决议自表决通过之日起生效。</w:t>
      </w:r>
      <w:r>
        <w:t xml:space="preserve"> </w:t>
      </w:r>
    </w:p>
    <w:p w14:paraId="7A71807B" w14:textId="77777777" w:rsidR="0010141A" w:rsidRDefault="00E54A28">
      <w:pPr>
        <w:spacing w:after="0" w:line="359" w:lineRule="auto"/>
        <w:ind w:left="0" w:right="2" w:firstLine="480"/>
      </w:pPr>
      <w:r>
        <w:t>基金份额持有人大会决议自生效之日起</w:t>
      </w:r>
      <w:r>
        <w:t>2</w:t>
      </w:r>
      <w:r>
        <w:t>日内在指定媒介上公告。如果采用通讯方式进行表决，在公告基金份额持有人大会决</w:t>
      </w:r>
      <w:r>
        <w:t>议时，必须将公证书全文、公证机构、公证员姓名等一同公告。</w:t>
      </w:r>
      <w:r>
        <w:t xml:space="preserve"> </w:t>
      </w:r>
    </w:p>
    <w:p w14:paraId="6F5AE4EB" w14:textId="77777777" w:rsidR="0010141A" w:rsidRDefault="00E54A28">
      <w:pPr>
        <w:spacing w:after="1" w:line="359"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D0CFD7E" w14:textId="77777777" w:rsidR="0010141A" w:rsidRDefault="00E54A28">
      <w:pPr>
        <w:numPr>
          <w:ilvl w:val="0"/>
          <w:numId w:val="52"/>
        </w:numPr>
        <w:spacing w:after="0" w:line="359" w:lineRule="auto"/>
        <w:ind w:right="2"/>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46657076" w14:textId="77777777" w:rsidR="0010141A" w:rsidRDefault="00E54A28">
      <w:pPr>
        <w:spacing w:after="131"/>
        <w:ind w:left="480" w:right="0" w:firstLine="0"/>
      </w:pPr>
      <w:r>
        <w:t xml:space="preserve"> </w:t>
      </w:r>
    </w:p>
    <w:p w14:paraId="3C9846B8" w14:textId="77777777" w:rsidR="0010141A" w:rsidRDefault="00E54A28">
      <w:pPr>
        <w:spacing w:after="0"/>
        <w:ind w:left="0" w:right="0" w:firstLine="0"/>
      </w:pPr>
      <w:r>
        <w:t xml:space="preserve"> </w:t>
      </w:r>
      <w:r>
        <w:tab/>
        <w:t xml:space="preserve"> </w:t>
      </w:r>
    </w:p>
    <w:p w14:paraId="38DDD13E" w14:textId="77777777" w:rsidR="0010141A" w:rsidRDefault="00E54A28">
      <w:pPr>
        <w:spacing w:after="451"/>
        <w:ind w:left="360" w:right="0" w:firstLine="0"/>
        <w:jc w:val="center"/>
      </w:pPr>
      <w:r>
        <w:t xml:space="preserve"> </w:t>
      </w:r>
    </w:p>
    <w:p w14:paraId="30B10D8B" w14:textId="77777777" w:rsidR="0010141A" w:rsidRDefault="00E54A28">
      <w:pPr>
        <w:pStyle w:val="1"/>
        <w:ind w:left="192" w:right="9"/>
      </w:pPr>
      <w:bookmarkStart w:id="10" w:name="_Toc58509"/>
      <w:r>
        <w:t>十一、基金管理人、基金托管人的更换条件和程序</w:t>
      </w:r>
      <w:r>
        <w:rPr>
          <w:rFonts w:ascii="Cambria" w:eastAsia="Cambria" w:hAnsi="Cambria" w:cs="Cambria"/>
          <w:b/>
        </w:rPr>
        <w:t xml:space="preserve"> </w:t>
      </w:r>
      <w:bookmarkEnd w:id="10"/>
    </w:p>
    <w:p w14:paraId="1361550E" w14:textId="77777777" w:rsidR="0010141A" w:rsidRDefault="00E54A28">
      <w:pPr>
        <w:spacing w:after="131"/>
        <w:ind w:left="360" w:right="0" w:firstLine="0"/>
        <w:jc w:val="center"/>
      </w:pPr>
      <w:r>
        <w:t xml:space="preserve"> </w:t>
      </w:r>
    </w:p>
    <w:p w14:paraId="1808BF79" w14:textId="77777777" w:rsidR="0010141A" w:rsidRDefault="00E54A28">
      <w:pPr>
        <w:ind w:left="477" w:right="2"/>
      </w:pPr>
      <w:r>
        <w:t>一、基金管理人和基金托管人职责终止的情形</w:t>
      </w:r>
      <w:r>
        <w:t xml:space="preserve"> </w:t>
      </w:r>
    </w:p>
    <w:p w14:paraId="22A64014" w14:textId="77777777" w:rsidR="0010141A" w:rsidRDefault="00E54A28">
      <w:pPr>
        <w:ind w:left="477" w:right="2"/>
      </w:pPr>
      <w:r>
        <w:t>（一）</w:t>
      </w:r>
      <w:r>
        <w:t xml:space="preserve"> </w:t>
      </w:r>
      <w:r>
        <w:t>基金管理人职责终止的情形</w:t>
      </w:r>
      <w:r>
        <w:t xml:space="preserve"> </w:t>
      </w:r>
    </w:p>
    <w:p w14:paraId="5EF4FECE" w14:textId="77777777" w:rsidR="0010141A" w:rsidRDefault="00E54A28">
      <w:pPr>
        <w:ind w:left="477" w:right="2"/>
      </w:pPr>
      <w:r>
        <w:t>有下列情形之一的，基金管理人职责终止：</w:t>
      </w:r>
      <w:r>
        <w:t xml:space="preserve"> </w:t>
      </w:r>
    </w:p>
    <w:p w14:paraId="77DFFFDF" w14:textId="77777777" w:rsidR="0010141A" w:rsidRDefault="00E54A28">
      <w:pPr>
        <w:numPr>
          <w:ilvl w:val="0"/>
          <w:numId w:val="53"/>
        </w:numPr>
        <w:ind w:right="2" w:hanging="360"/>
      </w:pPr>
      <w:r>
        <w:t>被依法取消基金管理资格；</w:t>
      </w:r>
      <w:r>
        <w:t xml:space="preserve"> </w:t>
      </w:r>
    </w:p>
    <w:p w14:paraId="67680273" w14:textId="77777777" w:rsidR="0010141A" w:rsidRDefault="00E54A28">
      <w:pPr>
        <w:numPr>
          <w:ilvl w:val="0"/>
          <w:numId w:val="53"/>
        </w:numPr>
        <w:ind w:right="2" w:hanging="360"/>
      </w:pPr>
      <w:r>
        <w:t>被基金份额持有人大会解任；</w:t>
      </w:r>
      <w:r>
        <w:t xml:space="preserve"> </w:t>
      </w:r>
    </w:p>
    <w:p w14:paraId="1C32DA1C" w14:textId="77777777" w:rsidR="0010141A" w:rsidRDefault="00E54A28">
      <w:pPr>
        <w:numPr>
          <w:ilvl w:val="0"/>
          <w:numId w:val="53"/>
        </w:numPr>
        <w:ind w:right="2" w:hanging="360"/>
      </w:pPr>
      <w:r>
        <w:t>依法解散、被依法撤销或被依法宣告破产；</w:t>
      </w:r>
      <w:r>
        <w:t xml:space="preserve"> </w:t>
      </w:r>
    </w:p>
    <w:p w14:paraId="65E61FF6" w14:textId="77777777" w:rsidR="0010141A" w:rsidRDefault="00E54A28">
      <w:pPr>
        <w:numPr>
          <w:ilvl w:val="0"/>
          <w:numId w:val="53"/>
        </w:numPr>
        <w:ind w:right="2" w:hanging="360"/>
      </w:pPr>
      <w:r>
        <w:t>法律法规及中国证监会规定的和《基金合同》约定的其他情形。</w:t>
      </w:r>
      <w:r>
        <w:t xml:space="preserve"> </w:t>
      </w:r>
    </w:p>
    <w:p w14:paraId="48651E9F" w14:textId="77777777" w:rsidR="0010141A" w:rsidRDefault="00E54A28">
      <w:pPr>
        <w:ind w:left="477" w:right="2"/>
      </w:pPr>
      <w:r>
        <w:t>（二）</w:t>
      </w:r>
      <w:r>
        <w:t xml:space="preserve"> </w:t>
      </w:r>
      <w:r>
        <w:t>基金托管人职责终止的情形</w:t>
      </w:r>
      <w:r>
        <w:t xml:space="preserve"> </w:t>
      </w:r>
    </w:p>
    <w:p w14:paraId="6A549612" w14:textId="77777777" w:rsidR="0010141A" w:rsidRDefault="00E54A28">
      <w:pPr>
        <w:ind w:left="477" w:right="2"/>
      </w:pPr>
      <w:r>
        <w:t>有下列情形之一的，基金托管人职责终止：</w:t>
      </w:r>
      <w:r>
        <w:t xml:space="preserve"> </w:t>
      </w:r>
    </w:p>
    <w:p w14:paraId="4A0E2859" w14:textId="77777777" w:rsidR="0010141A" w:rsidRDefault="00E54A28">
      <w:pPr>
        <w:numPr>
          <w:ilvl w:val="0"/>
          <w:numId w:val="54"/>
        </w:numPr>
        <w:ind w:right="2" w:hanging="360"/>
      </w:pPr>
      <w:r>
        <w:t>被依法取消基金托管资格；</w:t>
      </w:r>
      <w:r>
        <w:t xml:space="preserve"> </w:t>
      </w:r>
    </w:p>
    <w:p w14:paraId="1C2EC92F" w14:textId="77777777" w:rsidR="0010141A" w:rsidRDefault="00E54A28">
      <w:pPr>
        <w:numPr>
          <w:ilvl w:val="0"/>
          <w:numId w:val="54"/>
        </w:numPr>
        <w:ind w:right="2" w:hanging="360"/>
      </w:pPr>
      <w:r>
        <w:t>被基金份额持有人大会解任；</w:t>
      </w:r>
      <w:r>
        <w:t xml:space="preserve"> </w:t>
      </w:r>
    </w:p>
    <w:p w14:paraId="49E8C44D" w14:textId="77777777" w:rsidR="0010141A" w:rsidRDefault="00E54A28">
      <w:pPr>
        <w:numPr>
          <w:ilvl w:val="0"/>
          <w:numId w:val="54"/>
        </w:numPr>
        <w:ind w:right="2" w:hanging="360"/>
      </w:pPr>
      <w:r>
        <w:t>依法解散、被依法撤销或被依法宣告破产；</w:t>
      </w:r>
      <w:r>
        <w:t xml:space="preserve"> </w:t>
      </w:r>
    </w:p>
    <w:p w14:paraId="01BF889B" w14:textId="77777777" w:rsidR="0010141A" w:rsidRDefault="00E54A28">
      <w:pPr>
        <w:numPr>
          <w:ilvl w:val="0"/>
          <w:numId w:val="54"/>
        </w:numPr>
        <w:ind w:right="2" w:hanging="360"/>
      </w:pPr>
      <w:r>
        <w:t>法律法规及中国证监会规定的和《基金合同》约定的其他情形。</w:t>
      </w:r>
      <w:r>
        <w:t xml:space="preserve"> </w:t>
      </w:r>
    </w:p>
    <w:p w14:paraId="2BE8527D" w14:textId="77777777" w:rsidR="0010141A" w:rsidRDefault="00E54A28">
      <w:pPr>
        <w:ind w:left="477" w:right="2"/>
      </w:pPr>
      <w:r>
        <w:t>二、基金管理人和基金托管人的更换程序</w:t>
      </w:r>
      <w:r>
        <w:t xml:space="preserve"> </w:t>
      </w:r>
    </w:p>
    <w:p w14:paraId="0AB15763" w14:textId="77777777" w:rsidR="0010141A" w:rsidRDefault="00E54A28">
      <w:pPr>
        <w:ind w:left="477" w:right="2"/>
      </w:pPr>
      <w:r>
        <w:t>（一）</w:t>
      </w:r>
      <w:r>
        <w:t xml:space="preserve"> </w:t>
      </w:r>
      <w:r>
        <w:t>基金管理人的更换程序</w:t>
      </w:r>
      <w:r>
        <w:t xml:space="preserve"> </w:t>
      </w:r>
    </w:p>
    <w:p w14:paraId="50723081" w14:textId="77777777" w:rsidR="0010141A" w:rsidRDefault="00E54A28">
      <w:pPr>
        <w:numPr>
          <w:ilvl w:val="0"/>
          <w:numId w:val="55"/>
        </w:numPr>
        <w:spacing w:after="2" w:line="358" w:lineRule="auto"/>
        <w:ind w:right="2" w:firstLine="480"/>
      </w:pPr>
      <w:r>
        <w:t>提名：新任基金管理人由基金托管人或由单独或合计持有</w:t>
      </w:r>
      <w:r>
        <w:t>10%</w:t>
      </w:r>
      <w:r>
        <w:t>以上（含</w:t>
      </w:r>
      <w:r>
        <w:t>10%</w:t>
      </w:r>
      <w:r>
        <w:t>）基金份额的基金份额持有人提名；</w:t>
      </w:r>
      <w:r>
        <w:t xml:space="preserve"> </w:t>
      </w:r>
    </w:p>
    <w:p w14:paraId="47BB9FE7" w14:textId="77777777" w:rsidR="0010141A" w:rsidRDefault="00E54A28">
      <w:pPr>
        <w:numPr>
          <w:ilvl w:val="0"/>
          <w:numId w:val="55"/>
        </w:numPr>
        <w:spacing w:after="1" w:line="359" w:lineRule="auto"/>
        <w:ind w:right="2" w:firstLine="480"/>
      </w:pPr>
      <w:r>
        <w:t>决议：基金份额持有人大会在基金管理人职责终止后</w:t>
      </w:r>
      <w:r>
        <w:t>6</w:t>
      </w:r>
      <w:r>
        <w:t>个月内对被提名的基金管理人形成决议，该决议需经参加大会的基金份额持有人所持表决权的三分之二以上（含三分之二）表决通过，决议自表决通过之日起生效；</w:t>
      </w:r>
      <w:r>
        <w:t xml:space="preserve"> </w:t>
      </w:r>
    </w:p>
    <w:p w14:paraId="03F22EFF" w14:textId="77777777" w:rsidR="0010141A" w:rsidRDefault="00E54A28">
      <w:pPr>
        <w:numPr>
          <w:ilvl w:val="0"/>
          <w:numId w:val="55"/>
        </w:numPr>
        <w:spacing w:after="2" w:line="358" w:lineRule="auto"/>
        <w:ind w:right="2" w:firstLine="480"/>
      </w:pPr>
      <w:r>
        <w:t>临时基金管理人：新任基金管理人产生之前，由中国证监会指定临时基金管理人；</w:t>
      </w:r>
      <w:r>
        <w:t xml:space="preserve"> </w:t>
      </w:r>
    </w:p>
    <w:p w14:paraId="7D01AA73" w14:textId="77777777" w:rsidR="0010141A" w:rsidRDefault="00E54A28">
      <w:pPr>
        <w:numPr>
          <w:ilvl w:val="0"/>
          <w:numId w:val="55"/>
        </w:numPr>
        <w:spacing w:line="358" w:lineRule="auto"/>
        <w:ind w:right="2" w:firstLine="480"/>
      </w:pPr>
      <w:r>
        <w:t>备案：基金份额持有人大会选任基金管理人的决议须报中国证监会备案；</w:t>
      </w:r>
      <w:r>
        <w:t xml:space="preserve"> 5</w:t>
      </w:r>
      <w:r>
        <w:t>、公告：基金管理人更换后，由基金托管人在更换基金管理人的基金份额持</w:t>
      </w:r>
      <w:r>
        <w:t>有人大会决议生效后</w:t>
      </w:r>
      <w:r>
        <w:t>2</w:t>
      </w:r>
      <w:r>
        <w:t>日内在指定媒介公告；</w:t>
      </w:r>
      <w:r>
        <w:t xml:space="preserve"> </w:t>
      </w:r>
    </w:p>
    <w:p w14:paraId="43F4F85C" w14:textId="77777777" w:rsidR="0010141A" w:rsidRDefault="00E54A28">
      <w:pPr>
        <w:numPr>
          <w:ilvl w:val="0"/>
          <w:numId w:val="56"/>
        </w:numPr>
        <w:ind w:right="2" w:firstLine="480"/>
      </w:pPr>
      <w:r>
        <w:t>交接：基金管理人职责终止的，基金管理人应妥善保管基金管理业务资料，</w:t>
      </w:r>
    </w:p>
    <w:p w14:paraId="27E8C18F" w14:textId="77777777" w:rsidR="0010141A" w:rsidRDefault="00E54A28">
      <w:pPr>
        <w:spacing w:after="1" w:line="359" w:lineRule="auto"/>
        <w:ind w:right="2"/>
      </w:pPr>
      <w:r>
        <w:t>及时向临时基金管理人或新任基金管理人办理基金管理业务的移交手续，临时基金管理人或新任基金管理人应及时接收。新任基金管理人应与基金托管人核对基金资产总值；</w:t>
      </w:r>
      <w:r>
        <w:t xml:space="preserve"> </w:t>
      </w:r>
    </w:p>
    <w:p w14:paraId="27564026" w14:textId="77777777" w:rsidR="0010141A" w:rsidRDefault="00E54A28">
      <w:pPr>
        <w:numPr>
          <w:ilvl w:val="0"/>
          <w:numId w:val="56"/>
        </w:numPr>
        <w:spacing w:after="0" w:line="359" w:lineRule="auto"/>
        <w:ind w:right="2" w:firstLine="480"/>
      </w:pPr>
      <w:r>
        <w:t>审计：基金管理人职责终止的，应当按照法律法规规定聘请会计师事务所对基金财产进行审计，并将审计结果予以公告，同时报中国证监会备案，审计费用从基金财产中列支；</w:t>
      </w:r>
      <w:r>
        <w:t xml:space="preserve"> </w:t>
      </w:r>
    </w:p>
    <w:p w14:paraId="32E7CA4C" w14:textId="77777777" w:rsidR="0010141A" w:rsidRDefault="00E54A28">
      <w:pPr>
        <w:numPr>
          <w:ilvl w:val="0"/>
          <w:numId w:val="56"/>
        </w:numPr>
        <w:spacing w:after="0" w:line="360" w:lineRule="auto"/>
        <w:ind w:right="2" w:firstLine="480"/>
      </w:pPr>
      <w:r>
        <w:t>基金名称变更：基金管理人更换后，如果原任或新任基金管理人要求，应按其要求替换或删除基金名称中与原基金管理人有关的名称字样。</w:t>
      </w:r>
      <w:r>
        <w:t xml:space="preserve"> </w:t>
      </w:r>
    </w:p>
    <w:p w14:paraId="01488CF2" w14:textId="77777777" w:rsidR="0010141A" w:rsidRDefault="00E54A28">
      <w:pPr>
        <w:ind w:left="477" w:right="2"/>
      </w:pPr>
      <w:r>
        <w:t>（二）</w:t>
      </w:r>
      <w:r>
        <w:t xml:space="preserve"> </w:t>
      </w:r>
      <w:r>
        <w:t>基金托管人的更换程序</w:t>
      </w:r>
      <w:r>
        <w:t xml:space="preserve"> </w:t>
      </w:r>
    </w:p>
    <w:p w14:paraId="5753D064" w14:textId="77777777" w:rsidR="0010141A" w:rsidRDefault="00E54A28">
      <w:pPr>
        <w:numPr>
          <w:ilvl w:val="0"/>
          <w:numId w:val="57"/>
        </w:numPr>
        <w:spacing w:after="2" w:line="358" w:lineRule="auto"/>
        <w:ind w:right="2" w:firstLine="480"/>
      </w:pPr>
      <w:r>
        <w:t>提名：新任基金托管人由基金管理人或由单独或合计持有</w:t>
      </w:r>
      <w:r>
        <w:t>10%</w:t>
      </w:r>
      <w:r>
        <w:t>以上（含</w:t>
      </w:r>
      <w:r>
        <w:t>10%</w:t>
      </w:r>
      <w:r>
        <w:t>）基金份额的基金份额持有人提名；</w:t>
      </w:r>
      <w:r>
        <w:t xml:space="preserve"> </w:t>
      </w:r>
    </w:p>
    <w:p w14:paraId="456E7A2D" w14:textId="77777777" w:rsidR="0010141A" w:rsidRDefault="00E54A28">
      <w:pPr>
        <w:numPr>
          <w:ilvl w:val="0"/>
          <w:numId w:val="57"/>
        </w:numPr>
        <w:spacing w:after="1" w:line="359" w:lineRule="auto"/>
        <w:ind w:right="2" w:firstLine="480"/>
      </w:pPr>
      <w:r>
        <w:t>决议：基金份额持有人大会在基金托管人职责终止后</w:t>
      </w:r>
      <w:r>
        <w:t>6</w:t>
      </w:r>
      <w:r>
        <w:t>个月内对被提名的基金托管人形成决议，该决议</w:t>
      </w:r>
      <w:r>
        <w:t>需经参加大会的基金份额持有人所持表决权的三分之二以上（含三分之二）表决通过，决议自表决通过之日起生效；</w:t>
      </w:r>
      <w:r>
        <w:t xml:space="preserve"> </w:t>
      </w:r>
    </w:p>
    <w:p w14:paraId="3A51DA3A" w14:textId="77777777" w:rsidR="0010141A" w:rsidRDefault="00E54A28">
      <w:pPr>
        <w:numPr>
          <w:ilvl w:val="0"/>
          <w:numId w:val="57"/>
        </w:numPr>
        <w:spacing w:after="2" w:line="358" w:lineRule="auto"/>
        <w:ind w:right="2" w:firstLine="480"/>
      </w:pPr>
      <w:r>
        <w:t>临时基金托管人：新任基金托管人产生之前，由中国证监会指定临时基金托管人；</w:t>
      </w:r>
      <w:r>
        <w:t xml:space="preserve"> </w:t>
      </w:r>
    </w:p>
    <w:p w14:paraId="712DC0A7" w14:textId="77777777" w:rsidR="0010141A" w:rsidRDefault="00E54A28">
      <w:pPr>
        <w:numPr>
          <w:ilvl w:val="0"/>
          <w:numId w:val="57"/>
        </w:numPr>
        <w:spacing w:after="127" w:line="261" w:lineRule="auto"/>
        <w:ind w:right="2" w:firstLine="480"/>
      </w:pPr>
      <w:r>
        <w:t>备案：基金份额持有人大会更换基金托管人的决议须报中国证监会备案</w:t>
      </w:r>
      <w:r>
        <w:t xml:space="preserve"> </w:t>
      </w:r>
    </w:p>
    <w:p w14:paraId="0344C1DB" w14:textId="77777777" w:rsidR="0010141A" w:rsidRDefault="00E54A28">
      <w:pPr>
        <w:numPr>
          <w:ilvl w:val="0"/>
          <w:numId w:val="57"/>
        </w:numPr>
        <w:spacing w:after="0" w:line="360" w:lineRule="auto"/>
        <w:ind w:right="2" w:firstLine="480"/>
      </w:pPr>
      <w:r>
        <w:t>公告：基金托管人更换后，由基金管理人在更换基金托管人的基金份额持有人大会决议生效后</w:t>
      </w:r>
      <w:r>
        <w:t>2</w:t>
      </w:r>
      <w:r>
        <w:t>日内在指定媒介公告；</w:t>
      </w:r>
      <w:r>
        <w:t xml:space="preserve"> </w:t>
      </w:r>
    </w:p>
    <w:p w14:paraId="7FCD9358" w14:textId="77777777" w:rsidR="0010141A" w:rsidRDefault="00E54A28">
      <w:pPr>
        <w:numPr>
          <w:ilvl w:val="0"/>
          <w:numId w:val="57"/>
        </w:numPr>
        <w:spacing w:after="1" w:line="359" w:lineRule="auto"/>
        <w:ind w:right="2" w:firstLine="480"/>
      </w:pPr>
      <w:r>
        <w:t>交接：基金托管人职责终止的，应当妥善保管基金财产和基金托管业务资料，及时办理基金财产和基金托管业务的移交手续，新任基金托管人或者临时基金托管人应当及时接收。</w:t>
      </w:r>
      <w:r>
        <w:t>新任基金托管人与基金管理人核对基金资产总值；</w:t>
      </w:r>
      <w:r>
        <w:t xml:space="preserve">  </w:t>
      </w:r>
    </w:p>
    <w:p w14:paraId="0C9A9E4C" w14:textId="77777777" w:rsidR="0010141A" w:rsidRDefault="00E54A28">
      <w:pPr>
        <w:numPr>
          <w:ilvl w:val="0"/>
          <w:numId w:val="57"/>
        </w:numPr>
        <w:spacing w:after="0" w:line="359" w:lineRule="auto"/>
        <w:ind w:right="2" w:firstLine="480"/>
      </w:pPr>
      <w:r>
        <w:t>审计：基金托管人职责终止的，应当按照法律法规规定聘请会计师事务所对基金财产进行审计，并将审计结果予以公告，同时报中国证监会备案，审计费用从基金财产中列支。</w:t>
      </w:r>
      <w:r>
        <w:t xml:space="preserve"> </w:t>
      </w:r>
    </w:p>
    <w:p w14:paraId="22B76F73" w14:textId="77777777" w:rsidR="0010141A" w:rsidRDefault="00E54A28">
      <w:pPr>
        <w:spacing w:after="0" w:line="360" w:lineRule="auto"/>
        <w:ind w:left="477" w:right="2"/>
      </w:pPr>
      <w:r>
        <w:t>（三）基金管理人与基金托管人同时更换的条件和程序</w:t>
      </w:r>
      <w:r>
        <w:t xml:space="preserve"> 1</w:t>
      </w:r>
      <w:r>
        <w:t>、提名：如果基金管理人和基金托管人同时更换，由单独或合计持有基金总份额</w:t>
      </w:r>
      <w:r>
        <w:t>10%</w:t>
      </w:r>
      <w:r>
        <w:t>以上（含</w:t>
      </w:r>
      <w:r>
        <w:t>10%</w:t>
      </w:r>
      <w:r>
        <w:t>）的基金份额持有人提名新的基金管理人和基金托管人；</w:t>
      </w:r>
      <w:r>
        <w:t xml:space="preserve"> </w:t>
      </w:r>
    </w:p>
    <w:p w14:paraId="723B5E33" w14:textId="77777777" w:rsidR="0010141A" w:rsidRDefault="00E54A28">
      <w:pPr>
        <w:numPr>
          <w:ilvl w:val="0"/>
          <w:numId w:val="58"/>
        </w:numPr>
        <w:ind w:right="2" w:firstLine="480"/>
      </w:pPr>
      <w:r>
        <w:t>基金管理人和基金托管人的更换分别按上述程序进行；</w:t>
      </w:r>
      <w:r>
        <w:t xml:space="preserve"> </w:t>
      </w:r>
    </w:p>
    <w:p w14:paraId="6A99B90B" w14:textId="77777777" w:rsidR="0010141A" w:rsidRDefault="00E54A28">
      <w:pPr>
        <w:numPr>
          <w:ilvl w:val="0"/>
          <w:numId w:val="58"/>
        </w:numPr>
        <w:spacing w:after="2" w:line="358" w:lineRule="auto"/>
        <w:ind w:right="2" w:firstLine="480"/>
      </w:pPr>
      <w:r>
        <w:t>公告：新任基金管理人和新任基金托管人应在更换基金管理人和基金托管人的基金份额持有人大会决议生效后</w:t>
      </w:r>
      <w:r>
        <w:t>2</w:t>
      </w:r>
      <w:r>
        <w:t>个工作日内在指定媒介上联合公告。</w:t>
      </w:r>
      <w:r>
        <w:t xml:space="preserve"> </w:t>
      </w:r>
    </w:p>
    <w:p w14:paraId="265CD834" w14:textId="77777777" w:rsidR="0010141A" w:rsidRDefault="00E54A28">
      <w:pPr>
        <w:spacing w:after="0" w:line="359" w:lineRule="auto"/>
        <w:ind w:left="0"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 xml:space="preserve"> </w:t>
      </w:r>
    </w:p>
    <w:p w14:paraId="52DF0A5F" w14:textId="77777777" w:rsidR="0010141A" w:rsidRDefault="00E54A28">
      <w:pPr>
        <w:spacing w:after="0"/>
        <w:ind w:left="0" w:right="0" w:firstLine="0"/>
      </w:pPr>
      <w:r>
        <w:t xml:space="preserve"> </w:t>
      </w:r>
      <w:r>
        <w:tab/>
        <w:t xml:space="preserve"> </w:t>
      </w:r>
      <w:r>
        <w:br w:type="page"/>
      </w:r>
    </w:p>
    <w:p w14:paraId="519DC34A" w14:textId="77777777" w:rsidR="0010141A" w:rsidRDefault="00E54A28">
      <w:pPr>
        <w:spacing w:after="451"/>
        <w:ind w:left="360" w:right="0" w:firstLine="0"/>
        <w:jc w:val="center"/>
      </w:pPr>
      <w:r>
        <w:t xml:space="preserve"> </w:t>
      </w:r>
    </w:p>
    <w:p w14:paraId="2C59D37D" w14:textId="77777777" w:rsidR="0010141A" w:rsidRDefault="00E54A28">
      <w:pPr>
        <w:pStyle w:val="1"/>
        <w:ind w:left="192" w:right="6"/>
      </w:pPr>
      <w:bookmarkStart w:id="11" w:name="_Toc58510"/>
      <w:r>
        <w:t>十二、基金的托管</w:t>
      </w:r>
      <w:r>
        <w:rPr>
          <w:rFonts w:ascii="Cambria" w:eastAsia="Cambria" w:hAnsi="Cambria" w:cs="Cambria"/>
          <w:b/>
        </w:rPr>
        <w:t xml:space="preserve"> </w:t>
      </w:r>
      <w:bookmarkEnd w:id="11"/>
    </w:p>
    <w:p w14:paraId="0D132194" w14:textId="77777777" w:rsidR="0010141A" w:rsidRDefault="00E54A28">
      <w:pPr>
        <w:spacing w:after="131"/>
        <w:ind w:left="360" w:right="0" w:firstLine="0"/>
        <w:jc w:val="center"/>
      </w:pPr>
      <w:r>
        <w:t xml:space="preserve"> </w:t>
      </w:r>
    </w:p>
    <w:p w14:paraId="31FBE2F7" w14:textId="77777777" w:rsidR="0010141A" w:rsidRDefault="00E54A28">
      <w:pPr>
        <w:spacing w:after="0" w:line="360" w:lineRule="auto"/>
        <w:ind w:left="0" w:right="2" w:firstLine="480"/>
      </w:pPr>
      <w:r>
        <w:t>基金托管人和基金管理人按照《基金法》、《基金合同》及其他有关规定订立托管协议</w:t>
      </w:r>
      <w:r>
        <w:t>。</w:t>
      </w:r>
      <w:r>
        <w:t xml:space="preserve"> </w:t>
      </w:r>
    </w:p>
    <w:p w14:paraId="273EDA0D" w14:textId="77777777" w:rsidR="0010141A" w:rsidRDefault="00E54A28">
      <w:pPr>
        <w:spacing w:after="0" w:line="360" w:lineRule="auto"/>
        <w:ind w:left="0" w:right="2" w:firstLine="480"/>
      </w:pPr>
      <w:r>
        <w:t>订立托管协议的目的是明确基金托管人与基金管理人之间在基金财产的保管、投资运作、净值计算、收益分配、信息披露及相互监督等相关事宜中的权利义务及</w:t>
      </w:r>
    </w:p>
    <w:p w14:paraId="313FE0AB" w14:textId="77777777" w:rsidR="0010141A" w:rsidRDefault="00E54A28">
      <w:pPr>
        <w:ind w:right="2"/>
      </w:pPr>
      <w:r>
        <w:t>职责，确保基金财产的安全，保护基金份额持有人的合法权益。</w:t>
      </w:r>
      <w:r>
        <w:t xml:space="preserve"> </w:t>
      </w:r>
    </w:p>
    <w:p w14:paraId="7A9ABF95" w14:textId="77777777" w:rsidR="0010141A" w:rsidRDefault="00E54A28">
      <w:pPr>
        <w:spacing w:after="0"/>
        <w:ind w:left="0" w:right="0" w:firstLine="0"/>
      </w:pPr>
      <w:r>
        <w:t xml:space="preserve"> </w:t>
      </w:r>
      <w:r>
        <w:tab/>
        <w:t xml:space="preserve"> </w:t>
      </w:r>
      <w:r>
        <w:br w:type="page"/>
      </w:r>
    </w:p>
    <w:p w14:paraId="1DB4B190" w14:textId="77777777" w:rsidR="0010141A" w:rsidRDefault="00E54A28">
      <w:pPr>
        <w:spacing w:after="451"/>
        <w:ind w:left="480" w:right="0" w:firstLine="0"/>
      </w:pPr>
      <w:r>
        <w:t xml:space="preserve"> </w:t>
      </w:r>
    </w:p>
    <w:p w14:paraId="380CB3A9" w14:textId="77777777" w:rsidR="0010141A" w:rsidRDefault="00E54A28">
      <w:pPr>
        <w:pStyle w:val="1"/>
        <w:ind w:left="192" w:right="6"/>
      </w:pPr>
      <w:bookmarkStart w:id="12" w:name="_Toc58511"/>
      <w:r>
        <w:t>十三、基金份额的登记</w:t>
      </w:r>
      <w:r>
        <w:rPr>
          <w:rFonts w:ascii="Cambria" w:eastAsia="Cambria" w:hAnsi="Cambria" w:cs="Cambria"/>
          <w:b/>
        </w:rPr>
        <w:t xml:space="preserve"> </w:t>
      </w:r>
      <w:bookmarkEnd w:id="12"/>
    </w:p>
    <w:p w14:paraId="5A5525C5" w14:textId="77777777" w:rsidR="0010141A" w:rsidRDefault="00E54A28">
      <w:pPr>
        <w:spacing w:after="0" w:line="360" w:lineRule="auto"/>
        <w:ind w:left="467" w:right="1561" w:firstLine="4081"/>
      </w:pPr>
      <w:r>
        <w:t xml:space="preserve"> </w:t>
      </w:r>
      <w:r>
        <w:t>一、基金的份额登记业务</w:t>
      </w:r>
      <w:r>
        <w:t xml:space="preserve"> </w:t>
      </w:r>
    </w:p>
    <w:p w14:paraId="0F96EC6F" w14:textId="77777777" w:rsidR="0010141A" w:rsidRDefault="00E54A28">
      <w:pPr>
        <w:spacing w:after="0" w:line="359" w:lineRule="auto"/>
        <w:ind w:left="0" w:right="2" w:firstLine="480"/>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t xml:space="preserve"> </w:t>
      </w:r>
    </w:p>
    <w:p w14:paraId="2BF90716" w14:textId="77777777" w:rsidR="0010141A" w:rsidRDefault="00E54A28">
      <w:pPr>
        <w:numPr>
          <w:ilvl w:val="0"/>
          <w:numId w:val="59"/>
        </w:numPr>
        <w:ind w:right="2" w:hanging="480"/>
      </w:pPr>
      <w:r>
        <w:t>基金登记业务办理机构</w:t>
      </w:r>
      <w:r>
        <w:t xml:space="preserve"> </w:t>
      </w:r>
    </w:p>
    <w:p w14:paraId="0B91A9A4" w14:textId="77777777" w:rsidR="0010141A" w:rsidRDefault="00E54A28">
      <w:pPr>
        <w:spacing w:after="2" w:line="358" w:lineRule="auto"/>
        <w:ind w:left="0" w:right="2" w:firstLine="480"/>
      </w:pPr>
      <w:r>
        <w:t>本基金的登记业务由基金管理人或基金管理人委托的其他符合条件的机构负责办理。基金管理人委托其他机构代为办理本基金登记业务的，应与代理人签订委托代理协议，以明确基金管理人和代理机构在登记业务中的权利和义务，保护基金份额持有人的合法权益。本基金的登记机构为中国证券登记结算有限责任公司</w:t>
      </w:r>
      <w:r>
        <w:t>。</w:t>
      </w:r>
      <w:r>
        <w:t xml:space="preserve"> </w:t>
      </w:r>
    </w:p>
    <w:p w14:paraId="6E25B977" w14:textId="77777777" w:rsidR="0010141A" w:rsidRDefault="00E54A28">
      <w:pPr>
        <w:numPr>
          <w:ilvl w:val="0"/>
          <w:numId w:val="59"/>
        </w:numPr>
        <w:ind w:right="2" w:hanging="480"/>
      </w:pPr>
      <w:r>
        <w:t>基金登记机构的权利</w:t>
      </w:r>
      <w:r>
        <w:t xml:space="preserve"> </w:t>
      </w:r>
    </w:p>
    <w:p w14:paraId="3848EF9C" w14:textId="77777777" w:rsidR="0010141A" w:rsidRDefault="00E54A28">
      <w:pPr>
        <w:ind w:left="477" w:right="2"/>
      </w:pPr>
      <w:r>
        <w:t>基金登记机构享有以下权利：</w:t>
      </w:r>
      <w:r>
        <w:t xml:space="preserve"> </w:t>
      </w:r>
    </w:p>
    <w:p w14:paraId="611D045E" w14:textId="77777777" w:rsidR="0010141A" w:rsidRDefault="00E54A28">
      <w:pPr>
        <w:numPr>
          <w:ilvl w:val="0"/>
          <w:numId w:val="60"/>
        </w:numPr>
        <w:ind w:right="2" w:firstLine="480"/>
      </w:pPr>
      <w:r>
        <w:t>取得登记结算费；</w:t>
      </w:r>
      <w:r>
        <w:t xml:space="preserve"> </w:t>
      </w:r>
    </w:p>
    <w:p w14:paraId="313D7C0A" w14:textId="77777777" w:rsidR="0010141A" w:rsidRDefault="00E54A28">
      <w:pPr>
        <w:numPr>
          <w:ilvl w:val="0"/>
          <w:numId w:val="60"/>
        </w:numPr>
        <w:ind w:right="2" w:firstLine="480"/>
      </w:pPr>
      <w:r>
        <w:t>建立和管理投资者基金账户；</w:t>
      </w:r>
      <w:r>
        <w:t xml:space="preserve"> </w:t>
      </w:r>
    </w:p>
    <w:p w14:paraId="1ECC6912" w14:textId="77777777" w:rsidR="0010141A" w:rsidRDefault="00E54A28">
      <w:pPr>
        <w:numPr>
          <w:ilvl w:val="0"/>
          <w:numId w:val="60"/>
        </w:numPr>
        <w:ind w:right="2" w:firstLine="480"/>
      </w:pPr>
      <w:r>
        <w:t>保管基金份额持有人开户资料、交易资料、基金份额持有人名册等；</w:t>
      </w:r>
      <w:r>
        <w:t xml:space="preserve"> </w:t>
      </w:r>
    </w:p>
    <w:p w14:paraId="22E79E6C" w14:textId="77777777" w:rsidR="0010141A" w:rsidRDefault="00E54A28">
      <w:pPr>
        <w:numPr>
          <w:ilvl w:val="0"/>
          <w:numId w:val="60"/>
        </w:numPr>
        <w:spacing w:after="0" w:line="360" w:lineRule="auto"/>
        <w:ind w:right="2" w:firstLine="480"/>
      </w:pPr>
      <w:r>
        <w:t>在法律法规允许的范围内，对登记业务的办理时间进行调整，并依照有关规定于开始实施前在指定媒介上公告；</w:t>
      </w:r>
      <w:r>
        <w:t xml:space="preserve"> </w:t>
      </w:r>
    </w:p>
    <w:p w14:paraId="2AB568A2" w14:textId="77777777" w:rsidR="0010141A" w:rsidRDefault="00E54A28">
      <w:pPr>
        <w:numPr>
          <w:ilvl w:val="0"/>
          <w:numId w:val="60"/>
        </w:numPr>
        <w:ind w:right="2" w:firstLine="480"/>
      </w:pPr>
      <w:r>
        <w:t>法律法规及中国证监会规定的和《基金合同》约定的其他权利。</w:t>
      </w:r>
      <w:r>
        <w:t xml:space="preserve"> </w:t>
      </w:r>
    </w:p>
    <w:p w14:paraId="0C7BC8B3" w14:textId="77777777" w:rsidR="0010141A" w:rsidRDefault="00E54A28">
      <w:pPr>
        <w:ind w:left="477" w:right="2"/>
      </w:pPr>
      <w:r>
        <w:t>四、基金登记机构的义务</w:t>
      </w:r>
      <w:r>
        <w:t xml:space="preserve"> </w:t>
      </w:r>
    </w:p>
    <w:p w14:paraId="03CF3733" w14:textId="77777777" w:rsidR="0010141A" w:rsidRDefault="00E54A28">
      <w:pPr>
        <w:ind w:left="477" w:right="2"/>
      </w:pPr>
      <w:r>
        <w:t>基金登记机构承担以下义务：</w:t>
      </w:r>
      <w:r>
        <w:t xml:space="preserve"> </w:t>
      </w:r>
    </w:p>
    <w:p w14:paraId="3F854D89" w14:textId="77777777" w:rsidR="0010141A" w:rsidRDefault="00E54A28">
      <w:pPr>
        <w:numPr>
          <w:ilvl w:val="0"/>
          <w:numId w:val="61"/>
        </w:numPr>
        <w:ind w:right="2" w:firstLine="470"/>
      </w:pPr>
      <w:r>
        <w:t>配备足够的专业人员办理本基金份额的登记结算业务；</w:t>
      </w:r>
      <w:r>
        <w:t xml:space="preserve"> </w:t>
      </w:r>
    </w:p>
    <w:p w14:paraId="77FC4879" w14:textId="77777777" w:rsidR="0010141A" w:rsidRDefault="00E54A28">
      <w:pPr>
        <w:numPr>
          <w:ilvl w:val="0"/>
          <w:numId w:val="61"/>
        </w:numPr>
        <w:ind w:right="2" w:firstLine="470"/>
      </w:pPr>
      <w:r>
        <w:t>严格按照法律法规和《基金合同》规定的条件办理本基金份额的登记业务；</w:t>
      </w:r>
      <w:r>
        <w:t xml:space="preserve"> </w:t>
      </w:r>
    </w:p>
    <w:p w14:paraId="247543A5" w14:textId="77777777" w:rsidR="0010141A" w:rsidRDefault="00E54A28">
      <w:pPr>
        <w:numPr>
          <w:ilvl w:val="0"/>
          <w:numId w:val="61"/>
        </w:numPr>
        <w:spacing w:after="3" w:line="363" w:lineRule="auto"/>
        <w:ind w:right="2" w:firstLine="470"/>
      </w:pPr>
      <w:r>
        <w:t>妥善保存登记数据，并将基金份额持有人名称、身份信息及基金份额明细等数据备份至中国证监会认定的机构。其保存期限自基金账户销户之日起不得少于</w:t>
      </w:r>
      <w:r>
        <w:t xml:space="preserve">20 </w:t>
      </w:r>
      <w:r>
        <w:t>年；</w:t>
      </w:r>
      <w: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t xml:space="preserve"> </w:t>
      </w:r>
    </w:p>
    <w:p w14:paraId="41B0C3D1" w14:textId="77777777" w:rsidR="0010141A" w:rsidRDefault="00E54A28">
      <w:pPr>
        <w:numPr>
          <w:ilvl w:val="0"/>
          <w:numId w:val="62"/>
        </w:numPr>
        <w:spacing w:after="2" w:line="358" w:lineRule="auto"/>
        <w:ind w:right="2" w:firstLine="480"/>
      </w:pPr>
      <w:r>
        <w:t>按《基金合同》及招募说明书规定为投资者办理非交易过户业务、提供其他必要的服务；</w:t>
      </w:r>
      <w:r>
        <w:t xml:space="preserve"> </w:t>
      </w:r>
    </w:p>
    <w:p w14:paraId="35550F94" w14:textId="77777777" w:rsidR="0010141A" w:rsidRDefault="00E54A28">
      <w:pPr>
        <w:numPr>
          <w:ilvl w:val="0"/>
          <w:numId w:val="62"/>
        </w:numPr>
        <w:ind w:right="2" w:firstLine="480"/>
      </w:pPr>
      <w:r>
        <w:t>接受基金管理人的</w:t>
      </w:r>
      <w:r>
        <w:t>监督；</w:t>
      </w:r>
      <w:r>
        <w:t xml:space="preserve"> </w:t>
      </w:r>
    </w:p>
    <w:p w14:paraId="1B4374C3" w14:textId="77777777" w:rsidR="0010141A" w:rsidRDefault="00E54A28">
      <w:pPr>
        <w:numPr>
          <w:ilvl w:val="0"/>
          <w:numId w:val="62"/>
        </w:numPr>
        <w:ind w:right="2" w:firstLine="480"/>
      </w:pPr>
      <w:r>
        <w:t>法律法规及中国证监会规定的和《基金合同》约定的其他义务。</w:t>
      </w:r>
      <w:r>
        <w:t xml:space="preserve"> </w:t>
      </w:r>
    </w:p>
    <w:p w14:paraId="05E32812" w14:textId="77777777" w:rsidR="0010141A" w:rsidRDefault="00E54A28">
      <w:pPr>
        <w:ind w:left="480" w:right="0" w:firstLine="0"/>
      </w:pPr>
      <w:r>
        <w:t xml:space="preserve"> </w:t>
      </w:r>
    </w:p>
    <w:p w14:paraId="7684FC19" w14:textId="77777777" w:rsidR="0010141A" w:rsidRDefault="00E54A28">
      <w:pPr>
        <w:spacing w:after="0"/>
        <w:ind w:left="0" w:right="0" w:firstLine="0"/>
      </w:pPr>
      <w:r>
        <w:t xml:space="preserve"> </w:t>
      </w:r>
      <w:r>
        <w:tab/>
        <w:t xml:space="preserve"> </w:t>
      </w:r>
      <w:r>
        <w:br w:type="page"/>
      </w:r>
    </w:p>
    <w:p w14:paraId="66C848CF" w14:textId="77777777" w:rsidR="0010141A" w:rsidRDefault="00E54A28">
      <w:pPr>
        <w:spacing w:after="451"/>
        <w:ind w:left="360" w:right="0" w:firstLine="0"/>
        <w:jc w:val="center"/>
      </w:pPr>
      <w:r>
        <w:t xml:space="preserve"> </w:t>
      </w:r>
    </w:p>
    <w:p w14:paraId="2C9E259C" w14:textId="77777777" w:rsidR="0010141A" w:rsidRDefault="00E54A28">
      <w:pPr>
        <w:pStyle w:val="1"/>
        <w:ind w:left="192" w:right="6"/>
      </w:pPr>
      <w:bookmarkStart w:id="13" w:name="_Toc58512"/>
      <w:r>
        <w:t>十四、基金的投资</w:t>
      </w:r>
      <w:r>
        <w:rPr>
          <w:rFonts w:ascii="Cambria" w:eastAsia="Cambria" w:hAnsi="Cambria" w:cs="Cambria"/>
          <w:b/>
        </w:rPr>
        <w:t xml:space="preserve"> </w:t>
      </w:r>
      <w:bookmarkEnd w:id="13"/>
    </w:p>
    <w:p w14:paraId="4A15A78A" w14:textId="77777777" w:rsidR="0010141A" w:rsidRDefault="00E54A28">
      <w:pPr>
        <w:spacing w:after="0" w:line="360" w:lineRule="auto"/>
        <w:ind w:left="467" w:right="2761" w:firstLine="4081"/>
      </w:pPr>
      <w:r>
        <w:t xml:space="preserve"> </w:t>
      </w:r>
      <w:r>
        <w:t>一、投资目标</w:t>
      </w:r>
      <w:r>
        <w:t xml:space="preserve"> </w:t>
      </w:r>
    </w:p>
    <w:p w14:paraId="3BC9391E" w14:textId="77777777" w:rsidR="0010141A" w:rsidRDefault="00E54A28">
      <w:pPr>
        <w:spacing w:after="0" w:line="359" w:lineRule="auto"/>
        <w:ind w:left="0" w:right="2" w:firstLine="480"/>
      </w:pPr>
      <w:r>
        <w:t>本基金通过主要投资于上海黄金交易所的上海金集中定价合约及其他黄金现货合约，在跟踪偏离度和跟踪误差最小化的前提下，争取为投资者提供与上海金集中定价合约表现接近的投资回报。</w:t>
      </w:r>
      <w:r>
        <w:t xml:space="preserve"> </w:t>
      </w:r>
    </w:p>
    <w:p w14:paraId="31A10186" w14:textId="77777777" w:rsidR="0010141A" w:rsidRDefault="00E54A28">
      <w:pPr>
        <w:ind w:left="477" w:right="2"/>
      </w:pPr>
      <w:r>
        <w:t>二、投资范围</w:t>
      </w:r>
      <w:r>
        <w:t xml:space="preserve"> </w:t>
      </w:r>
    </w:p>
    <w:p w14:paraId="08C4526A" w14:textId="77777777" w:rsidR="0010141A" w:rsidRDefault="00E54A28">
      <w:pPr>
        <w:spacing w:after="2" w:line="358" w:lineRule="auto"/>
        <w:ind w:left="0" w:right="2" w:firstLine="480"/>
      </w:pPr>
      <w:r>
        <w:t>本基金可以投资黄金交易所的黄金现货合约及法律法规或中国证监会允许基金投资的其他金融工具。本基金资产可投资的黄金现货合约，包括上海金集中定价合约及其他在上海黄金交易所上市的黄金现货合约（包括现货实盘合约、现货延期交收合约等）。本基金可从事黄金现货租赁业务。</w:t>
      </w:r>
      <w:r>
        <w:t xml:space="preserve"> </w:t>
      </w:r>
    </w:p>
    <w:p w14:paraId="6E9A7316" w14:textId="77777777" w:rsidR="0010141A" w:rsidRDefault="00E54A28">
      <w:pPr>
        <w:spacing w:after="0" w:line="359" w:lineRule="auto"/>
        <w:ind w:left="0" w:right="2" w:firstLine="480"/>
      </w:pPr>
      <w:r>
        <w:t>投资于黄金现货合约和现金之外的基金资产，仅可投资于货币市场工具用于流动性管理，包括：期限在</w:t>
      </w:r>
      <w:r>
        <w:t>1</w:t>
      </w:r>
      <w:r>
        <w:t>年以内（含</w:t>
      </w:r>
      <w:r>
        <w:t>1</w:t>
      </w:r>
      <w:r>
        <w:t>年）的银行存款、债券回购、中央银行票据、同业存单；剩余期限在</w:t>
      </w:r>
      <w:r>
        <w:t>397</w:t>
      </w:r>
      <w:r>
        <w:t>天以内（含</w:t>
      </w:r>
      <w:r>
        <w:t>397</w:t>
      </w:r>
      <w:r>
        <w:t>天）的债券、非金融企业债务融资工具、资产支持证券；中国证监会、中国人</w:t>
      </w:r>
      <w:r>
        <w:t>民银行认可的其他具有良好流动性的货币市场工具。</w:t>
      </w:r>
      <w:r>
        <w:t xml:space="preserve"> </w:t>
      </w:r>
    </w:p>
    <w:p w14:paraId="363E173E" w14:textId="77777777" w:rsidR="0010141A" w:rsidRDefault="00E54A28">
      <w:pPr>
        <w:spacing w:after="3" w:line="363" w:lineRule="auto"/>
        <w:ind w:left="-15" w:right="227" w:firstLine="470"/>
        <w:jc w:val="both"/>
      </w:pPr>
      <w:r>
        <w:t>如以后允许基金投资于其他品种（包括但不限于挂钩黄金价格的远期合约、期货合约、期权合约、互换协议等衍生品），基金管理人在履行适当程序后，可以将其纳入投资范围。</w:t>
      </w:r>
      <w:r>
        <w:t xml:space="preserve"> </w:t>
      </w:r>
    </w:p>
    <w:p w14:paraId="070E6FEE" w14:textId="77777777" w:rsidR="0010141A" w:rsidRDefault="00E54A28">
      <w:pPr>
        <w:ind w:left="477" w:right="2"/>
      </w:pPr>
      <w:r>
        <w:t>建仓完成后，本基金投资于黄金现货合约的比例不低于基金资产净值的</w:t>
      </w:r>
      <w:r>
        <w:t>90%</w:t>
      </w:r>
      <w:r>
        <w:t>。</w:t>
      </w:r>
      <w:r>
        <w:t xml:space="preserve"> </w:t>
      </w:r>
    </w:p>
    <w:p w14:paraId="4FE8BF19" w14:textId="77777777" w:rsidR="0010141A" w:rsidRDefault="00E54A28">
      <w:pPr>
        <w:numPr>
          <w:ilvl w:val="0"/>
          <w:numId w:val="63"/>
        </w:numPr>
        <w:ind w:right="2" w:hanging="480"/>
      </w:pPr>
      <w:r>
        <w:t>投资理念</w:t>
      </w:r>
      <w:r>
        <w:t xml:space="preserve"> </w:t>
      </w:r>
    </w:p>
    <w:p w14:paraId="2EF8006B" w14:textId="77777777" w:rsidR="0010141A" w:rsidRDefault="00E54A28">
      <w:pPr>
        <w:spacing w:after="0" w:line="359" w:lineRule="auto"/>
        <w:ind w:left="0" w:right="2" w:firstLine="480"/>
      </w:pPr>
      <w:r>
        <w:t>黄金兼具商品和投资属性，具有资产保值、抵御通胀、与证券市场相关性低等投资优势。本基金主要投资于上海黄金交易所交易的黄金现货合约等黄金品种，力求获得我国黄金现货市场收益率，为投资人提供一类管理透明、成本较低、有效跟踪国</w:t>
      </w:r>
      <w:r>
        <w:t>内黄金现货价格的投资工具。</w:t>
      </w:r>
      <w:r>
        <w:t xml:space="preserve"> </w:t>
      </w:r>
    </w:p>
    <w:p w14:paraId="7B34D6A5" w14:textId="77777777" w:rsidR="0010141A" w:rsidRDefault="00E54A28">
      <w:pPr>
        <w:numPr>
          <w:ilvl w:val="0"/>
          <w:numId w:val="63"/>
        </w:numPr>
        <w:spacing w:after="0" w:line="361" w:lineRule="auto"/>
        <w:ind w:right="2" w:hanging="480"/>
      </w:pPr>
      <w:r>
        <w:t>投资策略本基金通过将绝大部分基金财产投资并持有上海黄金交易所交易的黄金现货合约等黄金品种，来实现跟踪国内黄金现货价格表现的目标。本基金投资于黄金现货合约的比例不低于基金资产净值的</w:t>
      </w:r>
      <w:r>
        <w:t xml:space="preserve"> 90%</w:t>
      </w:r>
      <w:r>
        <w:t>。</w:t>
      </w:r>
      <w:r>
        <w:t>一般情况下，若投资人进行现金申购，本基金将以收到的替代金额买入上海金集中定价合约；若投资人进行现金赎回，本基金将通过卖出上海金集中定价合约支付投资人的赎回相关对价。若因特殊情况（如上海黄金交易所市场流动性不足、黄金现货合约存量不足、法律法规禁止或限制等）导致无法获得足够数量的黄金现货合约时，基金管理人将采用合理方法进行替代投资，以达到跟踪上海金集中定价合约价格的目的。为紧密追踪业绩比较基准的表现，本基金力争将日均跟踪偏离度控制在</w:t>
      </w:r>
      <w:r>
        <w:t>0.2%</w:t>
      </w:r>
      <w:r>
        <w:t>以内，年化跟踪误差控制在</w:t>
      </w:r>
      <w:r>
        <w:t>2%</w:t>
      </w:r>
      <w:r>
        <w:t>以内。</w:t>
      </w:r>
      <w:r>
        <w:t xml:space="preserve"> </w:t>
      </w:r>
    </w:p>
    <w:p w14:paraId="351B669D" w14:textId="77777777" w:rsidR="0010141A" w:rsidRDefault="00E54A28">
      <w:pPr>
        <w:spacing w:after="2" w:line="358" w:lineRule="auto"/>
        <w:ind w:left="0" w:right="2" w:firstLine="480"/>
      </w:pPr>
      <w:r>
        <w:t>为进行风险管理或提高资产配置效率，</w:t>
      </w:r>
      <w:r>
        <w:t>本基金也可适当投资于黄金现货延期交收合约。</w:t>
      </w:r>
      <w:r>
        <w:t xml:space="preserve"> </w:t>
      </w:r>
    </w:p>
    <w:p w14:paraId="773C5373" w14:textId="77777777" w:rsidR="0010141A" w:rsidRDefault="00E54A28">
      <w:pPr>
        <w:spacing w:after="2" w:line="358" w:lineRule="auto"/>
        <w:ind w:left="0" w:right="2" w:firstLine="480"/>
      </w:pPr>
      <w:r>
        <w:t>为降低基金费用对跟踪偏离度与跟踪误差的影响，本基金可以将持有的黄金现货合约借出给信誉良好的机构，取得租赁收入。本基金的黄金租赁对手方仅限于上海黄金交易所金融类会员中的银行及分类评级在</w:t>
      </w:r>
      <w:r>
        <w:t>A</w:t>
      </w:r>
      <w:r>
        <w:t>类以上的证券公司。本基金发生流动性问题时，管理人有权提前终止租赁协议、要求交易对手归还黄金现货合约。</w:t>
      </w:r>
      <w:r>
        <w:t xml:space="preserve"> </w:t>
      </w:r>
    </w:p>
    <w:p w14:paraId="605A4861" w14:textId="77777777" w:rsidR="0010141A" w:rsidRDefault="00E54A28">
      <w:pPr>
        <w:spacing w:after="0" w:line="360" w:lineRule="auto"/>
        <w:ind w:left="0" w:right="2" w:firstLine="480"/>
      </w:pPr>
      <w:r>
        <w:t>投资于黄金现货合约和现金之外的基金资产，仅可投资于货币市场工具用于流动性管理。</w:t>
      </w:r>
      <w:r>
        <w:t xml:space="preserve"> </w:t>
      </w:r>
    </w:p>
    <w:p w14:paraId="029796C5" w14:textId="77777777" w:rsidR="0010141A" w:rsidRDefault="00E54A28">
      <w:pPr>
        <w:spacing w:after="0" w:line="359" w:lineRule="auto"/>
        <w:ind w:left="0" w:right="2" w:firstLine="480"/>
      </w:pPr>
      <w:r>
        <w:t>基金管理人还将关注国内其他黄金投资工具的推出情况。如法律法规或监管机构允许本基金投资于挂钩黄金价</w:t>
      </w:r>
      <w:r>
        <w:t>格的其他金融工具（包括但不限于远期、期货、期权及互换协议），基金管理人将制定与本基金投资目标相适应的投资策略，在充分评估其预期风险及收益的基础上，谨慎地进行投资。</w:t>
      </w:r>
      <w:r>
        <w:t xml:space="preserve"> </w:t>
      </w:r>
    </w:p>
    <w:p w14:paraId="0C7FBBC4" w14:textId="77777777" w:rsidR="0010141A" w:rsidRDefault="00E54A28">
      <w:pPr>
        <w:numPr>
          <w:ilvl w:val="0"/>
          <w:numId w:val="64"/>
        </w:numPr>
        <w:ind w:right="2" w:hanging="480"/>
      </w:pPr>
      <w:r>
        <w:t>风险收益特征</w:t>
      </w:r>
      <w:r>
        <w:t xml:space="preserve"> </w:t>
      </w:r>
    </w:p>
    <w:p w14:paraId="1B530A86" w14:textId="77777777" w:rsidR="0010141A" w:rsidRDefault="00E54A28">
      <w:pPr>
        <w:spacing w:after="0" w:line="377" w:lineRule="auto"/>
        <w:ind w:left="0" w:right="2" w:firstLine="480"/>
      </w:pPr>
      <w:r>
        <w:t>本基金属于黄金</w:t>
      </w:r>
      <w:r>
        <w:t xml:space="preserve"> ETF</w:t>
      </w:r>
      <w:r>
        <w:t>，其风险收益特征与国内黄金现货价格的风险收益特征相似，不同于股票基金、混合基金、债券基金和货币市场基金。</w:t>
      </w:r>
      <w:r>
        <w:t xml:space="preserve"> </w:t>
      </w:r>
    </w:p>
    <w:p w14:paraId="5BC7899D" w14:textId="77777777" w:rsidR="0010141A" w:rsidRDefault="00E54A28">
      <w:pPr>
        <w:numPr>
          <w:ilvl w:val="0"/>
          <w:numId w:val="64"/>
        </w:numPr>
        <w:ind w:right="2" w:hanging="480"/>
      </w:pPr>
      <w:r>
        <w:t>投资限制</w:t>
      </w:r>
      <w:r>
        <w:t xml:space="preserve"> </w:t>
      </w:r>
    </w:p>
    <w:p w14:paraId="10F73FEA" w14:textId="77777777" w:rsidR="0010141A" w:rsidRDefault="00E54A28">
      <w:pPr>
        <w:ind w:left="477" w:right="2"/>
      </w:pPr>
      <w:r>
        <w:t>1</w:t>
      </w:r>
      <w:r>
        <w:t>、组合限制</w:t>
      </w:r>
      <w:r>
        <w:t xml:space="preserve"> </w:t>
      </w:r>
    </w:p>
    <w:p w14:paraId="785BB724" w14:textId="77777777" w:rsidR="0010141A" w:rsidRDefault="00E54A28">
      <w:pPr>
        <w:ind w:left="477" w:right="2"/>
      </w:pPr>
      <w:r>
        <w:t>本基金的投资组合将遵循以下限制：</w:t>
      </w:r>
      <w:r>
        <w:t xml:space="preserve"> </w:t>
      </w:r>
    </w:p>
    <w:p w14:paraId="718DD6B0" w14:textId="77777777" w:rsidR="0010141A" w:rsidRDefault="00E54A28">
      <w:pPr>
        <w:ind w:left="477" w:right="2"/>
      </w:pPr>
      <w:r>
        <w:t>（</w:t>
      </w:r>
      <w:r>
        <w:t>1</w:t>
      </w:r>
      <w:r>
        <w:t>）本基金投资于黄金现货合约的比例不低于基金资产净值的</w:t>
      </w:r>
      <w:r>
        <w:t>90%</w:t>
      </w:r>
      <w:r>
        <w:t>；（</w:t>
      </w:r>
      <w:r>
        <w:t>2</w:t>
      </w:r>
      <w:r>
        <w:t>）</w:t>
      </w:r>
      <w:r>
        <w:t>本基金持有一家公司发行的证券，其市值不超过基金资产净值的</w:t>
      </w:r>
      <w:r>
        <w:t>10</w:t>
      </w:r>
      <w:r>
        <w:t>％；</w:t>
      </w:r>
      <w:r>
        <w:t xml:space="preserve"> </w:t>
      </w:r>
    </w:p>
    <w:p w14:paraId="69720C74" w14:textId="77777777" w:rsidR="0010141A" w:rsidRDefault="00E54A28">
      <w:pPr>
        <w:numPr>
          <w:ilvl w:val="0"/>
          <w:numId w:val="65"/>
        </w:numPr>
        <w:ind w:right="2" w:firstLine="480"/>
      </w:pPr>
      <w:r>
        <w:t>本基金管理人管理的全部基金持有一家公司发行的证券，不超过该证券的</w:t>
      </w:r>
    </w:p>
    <w:p w14:paraId="5754BB58" w14:textId="77777777" w:rsidR="0010141A" w:rsidRDefault="00E54A28">
      <w:pPr>
        <w:ind w:right="2"/>
      </w:pPr>
      <w:r>
        <w:t>10</w:t>
      </w:r>
      <w:r>
        <w:t>％；</w:t>
      </w:r>
      <w:r>
        <w:t xml:space="preserve"> </w:t>
      </w:r>
    </w:p>
    <w:p w14:paraId="68A40CD0" w14:textId="77777777" w:rsidR="0010141A" w:rsidRDefault="00E54A28">
      <w:pPr>
        <w:numPr>
          <w:ilvl w:val="0"/>
          <w:numId w:val="65"/>
        </w:numPr>
        <w:spacing w:after="2" w:line="358" w:lineRule="auto"/>
        <w:ind w:right="2" w:firstLine="480"/>
      </w:pPr>
      <w:r>
        <w:t>本基金投资于同一原始权益人的各类资产支持证券的比例，不得超过基金资产净值的</w:t>
      </w:r>
      <w:r>
        <w:t>10%</w:t>
      </w:r>
      <w:r>
        <w:t>；</w:t>
      </w:r>
      <w:r>
        <w:t xml:space="preserve"> </w:t>
      </w:r>
    </w:p>
    <w:p w14:paraId="788C6C57" w14:textId="77777777" w:rsidR="0010141A" w:rsidRDefault="00E54A28">
      <w:pPr>
        <w:numPr>
          <w:ilvl w:val="0"/>
          <w:numId w:val="65"/>
        </w:numPr>
        <w:ind w:right="2" w:firstLine="480"/>
      </w:pPr>
      <w:r>
        <w:t>本基金持有的全部资产支持证券，其市值不得超过基金资产净值的</w:t>
      </w:r>
      <w:r>
        <w:t>20%</w:t>
      </w:r>
      <w:r>
        <w:t>；</w:t>
      </w:r>
      <w:r>
        <w:t xml:space="preserve"> </w:t>
      </w:r>
    </w:p>
    <w:p w14:paraId="3E252B35" w14:textId="77777777" w:rsidR="0010141A" w:rsidRDefault="00E54A28">
      <w:pPr>
        <w:numPr>
          <w:ilvl w:val="0"/>
          <w:numId w:val="65"/>
        </w:numPr>
        <w:spacing w:after="0" w:line="360" w:lineRule="auto"/>
        <w:ind w:right="2" w:firstLine="480"/>
      </w:pPr>
      <w:r>
        <w:t>本基金持有的同一（指同一信用级别）资产支持证券的比例，不得超过该资产支持证券规模的</w:t>
      </w:r>
      <w:r>
        <w:t>10%</w:t>
      </w:r>
      <w:r>
        <w:t>；</w:t>
      </w:r>
      <w:r>
        <w:t xml:space="preserve"> </w:t>
      </w:r>
    </w:p>
    <w:p w14:paraId="32F775C8" w14:textId="77777777" w:rsidR="0010141A" w:rsidRDefault="00E54A28">
      <w:pPr>
        <w:numPr>
          <w:ilvl w:val="0"/>
          <w:numId w:val="65"/>
        </w:numPr>
        <w:spacing w:after="0" w:line="360" w:lineRule="auto"/>
        <w:ind w:right="2" w:firstLine="480"/>
      </w:pPr>
      <w:r>
        <w:t>本基金管理人管理的全部基金投资于同一原始权益人的各类资产支持证券，不得超过其各类资产支持证券合计规模的</w:t>
      </w:r>
      <w:r>
        <w:t>10%</w:t>
      </w:r>
      <w:r>
        <w:t>；</w:t>
      </w:r>
      <w:r>
        <w:t xml:space="preserve"> </w:t>
      </w:r>
    </w:p>
    <w:p w14:paraId="5A6E5837" w14:textId="77777777" w:rsidR="0010141A" w:rsidRDefault="00E54A28">
      <w:pPr>
        <w:numPr>
          <w:ilvl w:val="0"/>
          <w:numId w:val="65"/>
        </w:numPr>
        <w:spacing w:after="1" w:line="359" w:lineRule="auto"/>
        <w:ind w:right="2" w:firstLine="480"/>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563B18A9" w14:textId="77777777" w:rsidR="0010141A" w:rsidRDefault="00E54A28">
      <w:pPr>
        <w:numPr>
          <w:ilvl w:val="0"/>
          <w:numId w:val="65"/>
        </w:numPr>
        <w:ind w:right="2" w:firstLine="480"/>
      </w:pPr>
      <w:r>
        <w:t>本基金主动投资于流动性受限资产的市值合计不得超过本基金资产净值的</w:t>
      </w:r>
    </w:p>
    <w:p w14:paraId="342DEDB4" w14:textId="77777777" w:rsidR="0010141A" w:rsidRDefault="00E54A28">
      <w:pPr>
        <w:ind w:right="2"/>
      </w:pPr>
      <w:r>
        <w:t>15%</w:t>
      </w:r>
      <w:r>
        <w:t>；</w:t>
      </w:r>
      <w:r>
        <w:t xml:space="preserve"> </w:t>
      </w:r>
    </w:p>
    <w:p w14:paraId="6104D1DA" w14:textId="77777777" w:rsidR="0010141A" w:rsidRDefault="00E54A28">
      <w:pPr>
        <w:spacing w:after="0" w:line="360" w:lineRule="auto"/>
        <w:ind w:left="0" w:right="2" w:firstLine="480"/>
      </w:pPr>
      <w:r>
        <w:t>因黄金市场波动、证券市场波动、基金规模变动等基金管理人之外的因素致使基金不符合该比例限制的，基金管理人不得主动新增流动性受限资产的投资；</w:t>
      </w:r>
      <w:r>
        <w:t xml:space="preserve"> </w:t>
      </w:r>
    </w:p>
    <w:p w14:paraId="10F392A2" w14:textId="77777777" w:rsidR="0010141A" w:rsidRDefault="00E54A28">
      <w:pPr>
        <w:numPr>
          <w:ilvl w:val="0"/>
          <w:numId w:val="65"/>
        </w:numPr>
        <w:spacing w:after="3" w:line="363" w:lineRule="auto"/>
        <w:ind w:right="2" w:firstLine="480"/>
      </w:pPr>
      <w:r>
        <w:t>本</w:t>
      </w:r>
      <w:r>
        <w:t>基金与私募类证券资管产品及中国证监会认定的其他主体为交易对手开展逆回购交易的，可接受质押品的资质要求应当与本基金合同约定的投资范围保持一致；</w:t>
      </w:r>
      <w:r>
        <w:t xml:space="preserve"> </w:t>
      </w:r>
    </w:p>
    <w:p w14:paraId="6B4CFCAF" w14:textId="77777777" w:rsidR="0010141A" w:rsidRDefault="00E54A28">
      <w:pPr>
        <w:numPr>
          <w:ilvl w:val="0"/>
          <w:numId w:val="65"/>
        </w:numPr>
        <w:spacing w:after="0" w:line="359" w:lineRule="auto"/>
        <w:ind w:right="2" w:firstLine="480"/>
      </w:pPr>
      <w:r>
        <w:t>本基金进入全国银行间同业市场进行债券回购的资金余额不得超过基金资产净值的</w:t>
      </w:r>
      <w:r>
        <w:t>40%</w:t>
      </w:r>
      <w:r>
        <w:t>，本基金在全国银行间同业市场中的债券回购最长期限为</w:t>
      </w:r>
      <w:r>
        <w:t>1</w:t>
      </w:r>
      <w:r>
        <w:t>年，债券回购到期后不得展期；</w:t>
      </w:r>
      <w:r>
        <w:t xml:space="preserve"> </w:t>
      </w:r>
    </w:p>
    <w:p w14:paraId="0386A962" w14:textId="77777777" w:rsidR="0010141A" w:rsidRDefault="00E54A28">
      <w:pPr>
        <w:numPr>
          <w:ilvl w:val="0"/>
          <w:numId w:val="65"/>
        </w:numPr>
        <w:ind w:right="2" w:firstLine="480"/>
      </w:pPr>
      <w:r>
        <w:t>本基金的基金资产总值不得超过基金资产净值的</w:t>
      </w:r>
      <w:r>
        <w:t>140%</w:t>
      </w:r>
      <w:r>
        <w:t>；</w:t>
      </w:r>
      <w:r>
        <w:t xml:space="preserve"> </w:t>
      </w:r>
    </w:p>
    <w:p w14:paraId="601CC5FA" w14:textId="77777777" w:rsidR="0010141A" w:rsidRDefault="00E54A28">
      <w:pPr>
        <w:numPr>
          <w:ilvl w:val="0"/>
          <w:numId w:val="65"/>
        </w:numPr>
        <w:spacing w:after="0" w:line="368" w:lineRule="auto"/>
        <w:ind w:right="2" w:firstLine="480"/>
      </w:pPr>
      <w:r>
        <w:t>本基金参与出借的黄金现货合约价值不超过基金资产净值的</w:t>
      </w:r>
      <w:r>
        <w:t xml:space="preserve"> 30%</w:t>
      </w:r>
      <w:r>
        <w:t>，出借期限最长不超过</w:t>
      </w:r>
      <w:r>
        <w:t>12</w:t>
      </w:r>
      <w:r>
        <w:t>个月，平均剩余期限不超过</w:t>
      </w:r>
      <w:r>
        <w:t>6</w:t>
      </w:r>
      <w:r>
        <w:t>个月，出借给单个交易对手的黄金现货合约不</w:t>
      </w:r>
      <w:r>
        <w:t>超过基金资产净值的</w:t>
      </w:r>
      <w:r>
        <w:t>10%</w:t>
      </w:r>
      <w:r>
        <w:t>；</w:t>
      </w:r>
      <w:r>
        <w:t xml:space="preserve"> </w:t>
      </w:r>
    </w:p>
    <w:p w14:paraId="4AE3FC8F" w14:textId="77777777" w:rsidR="0010141A" w:rsidRDefault="00E54A28">
      <w:pPr>
        <w:numPr>
          <w:ilvl w:val="0"/>
          <w:numId w:val="65"/>
        </w:numPr>
        <w:spacing w:after="1" w:line="359" w:lineRule="auto"/>
        <w:ind w:right="2" w:firstLine="480"/>
      </w:pPr>
      <w:r>
        <w:t>本基金持有买入黄金现货延期交收合约价值不超过基金资产净值的</w:t>
      </w:r>
      <w:r>
        <w:t>10%</w:t>
      </w:r>
      <w:r>
        <w:t>，持有买入黄金现货延期交收合约、黄金现货实盘合约及上海金集中定价合约的价值之和不得超过基金资产净值的</w:t>
      </w:r>
      <w:r>
        <w:t>100%</w:t>
      </w:r>
      <w:r>
        <w:t>，持有卖出黄金现货延期交收合约价值不得超过基金持有黄金现货实盘合约及上海金集中定价合约价值之和的</w:t>
      </w:r>
      <w:r>
        <w:t>10%</w:t>
      </w:r>
      <w:r>
        <w:t>。</w:t>
      </w:r>
      <w:r>
        <w:t xml:space="preserve"> </w:t>
      </w:r>
    </w:p>
    <w:p w14:paraId="275CD3A4" w14:textId="77777777" w:rsidR="0010141A" w:rsidRDefault="00E54A28">
      <w:pPr>
        <w:numPr>
          <w:ilvl w:val="0"/>
          <w:numId w:val="65"/>
        </w:numPr>
        <w:spacing w:after="2" w:line="358" w:lineRule="auto"/>
        <w:ind w:right="2" w:firstLine="480"/>
      </w:pPr>
      <w:r>
        <w:t>本基金参与黄金现货延期交收合约交易后</w:t>
      </w:r>
      <w:r>
        <w:t>,</w:t>
      </w:r>
      <w:r>
        <w:t>每个交易日日终，扣除黄金现货延期交收合约需缴纳的交易保证金后，应当保持不低于交易保证金一倍的现金。</w:t>
      </w:r>
      <w:r>
        <w:t xml:space="preserve"> </w:t>
      </w:r>
    </w:p>
    <w:p w14:paraId="2F2FFE51" w14:textId="77777777" w:rsidR="0010141A" w:rsidRDefault="00E54A28">
      <w:pPr>
        <w:numPr>
          <w:ilvl w:val="0"/>
          <w:numId w:val="65"/>
        </w:numPr>
        <w:ind w:right="2" w:firstLine="480"/>
      </w:pPr>
      <w:r>
        <w:t>法律法规及中国证监会规定的和《基金合同》约定的其他投资限制。</w:t>
      </w:r>
      <w:r>
        <w:t xml:space="preserve"> </w:t>
      </w:r>
    </w:p>
    <w:p w14:paraId="5F3C24B1" w14:textId="77777777" w:rsidR="0010141A" w:rsidRDefault="00E54A28">
      <w:pPr>
        <w:spacing w:after="0" w:line="359" w:lineRule="auto"/>
        <w:ind w:left="0" w:right="2" w:firstLine="480"/>
      </w:pPr>
      <w:r>
        <w:t>除上述（</w:t>
      </w:r>
      <w:r>
        <w:t>8</w:t>
      </w:r>
      <w:r>
        <w:t>）、（</w:t>
      </w:r>
      <w:r>
        <w:t>9</w:t>
      </w:r>
      <w:r>
        <w:t>）、（</w:t>
      </w:r>
      <w:r>
        <w:t>10</w:t>
      </w:r>
      <w:r>
        <w:t>）、（</w:t>
      </w:r>
      <w:r>
        <w:t>15</w:t>
      </w:r>
      <w:r>
        <w:t>）情形之外，因黄金市场波动、证券市场波动、证券发行人合并、基金规模变动等基金管理人之外的因素致使基金投资比例不符合上述规定投资比例的，基金管理人应当在</w:t>
      </w:r>
      <w:r>
        <w:t>10</w:t>
      </w:r>
      <w:r>
        <w:t>个交易日内进行调整，但中国证监会规定的特殊情形除外。法律法规或监管机构另有规定时，从其规定。</w:t>
      </w:r>
      <w:r>
        <w:rPr>
          <w:sz w:val="21"/>
        </w:rPr>
        <w:t xml:space="preserve"> </w:t>
      </w:r>
    </w:p>
    <w:p w14:paraId="21588E24" w14:textId="77777777" w:rsidR="0010141A" w:rsidRDefault="00E54A28">
      <w:pPr>
        <w:spacing w:after="3" w:line="363" w:lineRule="auto"/>
        <w:ind w:left="-15" w:right="227" w:firstLine="470"/>
        <w:jc w:val="both"/>
      </w:pPr>
      <w:r>
        <w:t>基金管理人应当自基金合同生效之日起</w:t>
      </w:r>
      <w:r>
        <w:t>6</w:t>
      </w:r>
      <w:r>
        <w:t>个月内使基金的投资组合</w:t>
      </w:r>
      <w:r>
        <w:t>比例符合基金合同的有关约定。基金托管人对基金的投资的监督与检查自本基金合同生效之日起开始。</w:t>
      </w:r>
      <w:r>
        <w:t xml:space="preserve"> </w:t>
      </w:r>
    </w:p>
    <w:p w14:paraId="5D51CDDF" w14:textId="77777777" w:rsidR="0010141A" w:rsidRDefault="00E54A28">
      <w:pPr>
        <w:spacing w:after="1" w:line="359" w:lineRule="auto"/>
        <w:ind w:left="0" w:right="2" w:firstLine="480"/>
      </w:pPr>
      <w:r>
        <w:t>如果法律法规或监管部门对上述投资组合比例限制进行变更的，以变更后的规定为准；法律法规或监管部门取消上述限制，如适用于本基金，基金管理人在履行适当程序后，则本基金投资不再受相关限制，不需要召开基金份额持有人大会。</w:t>
      </w:r>
      <w:r>
        <w:t xml:space="preserve"> </w:t>
      </w:r>
    </w:p>
    <w:p w14:paraId="2653D934" w14:textId="77777777" w:rsidR="0010141A" w:rsidRDefault="00E54A28">
      <w:pPr>
        <w:ind w:left="477" w:right="2"/>
      </w:pPr>
      <w:r>
        <w:t>2</w:t>
      </w:r>
      <w:r>
        <w:t>、禁止行为</w:t>
      </w:r>
      <w:r>
        <w:t xml:space="preserve"> </w:t>
      </w:r>
    </w:p>
    <w:p w14:paraId="79C056A9" w14:textId="77777777" w:rsidR="0010141A" w:rsidRDefault="00E54A28">
      <w:pPr>
        <w:ind w:left="477" w:right="2"/>
      </w:pPr>
      <w:r>
        <w:t>为维护基金份额持有人的合法权益，基金财产不得用于下列投资或者活动：</w:t>
      </w:r>
      <w:r>
        <w:t xml:space="preserve"> </w:t>
      </w:r>
    </w:p>
    <w:p w14:paraId="62C98921" w14:textId="77777777" w:rsidR="0010141A" w:rsidRDefault="00E54A28">
      <w:pPr>
        <w:numPr>
          <w:ilvl w:val="0"/>
          <w:numId w:val="66"/>
        </w:numPr>
        <w:ind w:right="2" w:hanging="600"/>
      </w:pPr>
      <w:r>
        <w:t>承销证券；</w:t>
      </w:r>
      <w:r>
        <w:t xml:space="preserve">  </w:t>
      </w:r>
    </w:p>
    <w:p w14:paraId="689E9B04" w14:textId="77777777" w:rsidR="0010141A" w:rsidRDefault="00E54A28">
      <w:pPr>
        <w:numPr>
          <w:ilvl w:val="0"/>
          <w:numId w:val="66"/>
        </w:numPr>
        <w:ind w:right="2" w:hanging="600"/>
      </w:pPr>
      <w:r>
        <w:t>违反规定向他人贷款或者提供担保；</w:t>
      </w:r>
      <w:r>
        <w:t xml:space="preserve">  </w:t>
      </w:r>
    </w:p>
    <w:p w14:paraId="27ADD51A" w14:textId="77777777" w:rsidR="0010141A" w:rsidRDefault="00E54A28">
      <w:pPr>
        <w:numPr>
          <w:ilvl w:val="0"/>
          <w:numId w:val="66"/>
        </w:numPr>
        <w:ind w:right="2" w:hanging="600"/>
      </w:pPr>
      <w:r>
        <w:t>从事承担无限责任的投资；</w:t>
      </w:r>
      <w:r>
        <w:t xml:space="preserve">  </w:t>
      </w:r>
    </w:p>
    <w:p w14:paraId="52D50875" w14:textId="77777777" w:rsidR="0010141A" w:rsidRDefault="00E54A28">
      <w:pPr>
        <w:numPr>
          <w:ilvl w:val="0"/>
          <w:numId w:val="66"/>
        </w:numPr>
        <w:ind w:right="2" w:hanging="600"/>
      </w:pPr>
      <w:r>
        <w:t>买卖其他基金份额，但是国务院证券监</w:t>
      </w:r>
      <w:r>
        <w:t>督管理机构另有规定的除外；</w:t>
      </w:r>
      <w:r>
        <w:t xml:space="preserve">  </w:t>
      </w:r>
    </w:p>
    <w:p w14:paraId="51B24B51" w14:textId="77777777" w:rsidR="0010141A" w:rsidRDefault="00E54A28">
      <w:pPr>
        <w:numPr>
          <w:ilvl w:val="0"/>
          <w:numId w:val="66"/>
        </w:numPr>
        <w:ind w:right="2" w:hanging="600"/>
      </w:pPr>
      <w:r>
        <w:t>向其基金管理人、基金托管人出资；</w:t>
      </w:r>
      <w:r>
        <w:t xml:space="preserve">  </w:t>
      </w:r>
    </w:p>
    <w:p w14:paraId="400041F6" w14:textId="77777777" w:rsidR="0010141A" w:rsidRDefault="00E54A28">
      <w:pPr>
        <w:numPr>
          <w:ilvl w:val="0"/>
          <w:numId w:val="66"/>
        </w:numPr>
        <w:ind w:right="2" w:hanging="600"/>
      </w:pPr>
      <w:r>
        <w:t>从事内幕交易、操纵证券交易价格及其他不正当的证券交易活动；</w:t>
      </w:r>
      <w:r>
        <w:t xml:space="preserve">  </w:t>
      </w:r>
    </w:p>
    <w:p w14:paraId="64EF448B" w14:textId="77777777" w:rsidR="0010141A" w:rsidRDefault="00E54A28">
      <w:pPr>
        <w:numPr>
          <w:ilvl w:val="0"/>
          <w:numId w:val="66"/>
        </w:numPr>
        <w:ind w:right="2" w:hanging="600"/>
      </w:pPr>
      <w:r>
        <w:t>法律、行政法规和国务院证券监督管理机构规定禁止的其他活动。</w:t>
      </w:r>
      <w:r>
        <w:t xml:space="preserve"> </w:t>
      </w:r>
    </w:p>
    <w:p w14:paraId="4A2581F4" w14:textId="77777777" w:rsidR="0010141A" w:rsidRDefault="00E54A28">
      <w:pPr>
        <w:spacing w:after="0" w:line="359"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t xml:space="preserve"> </w:t>
      </w:r>
    </w:p>
    <w:p w14:paraId="1BF75857" w14:textId="77777777" w:rsidR="0010141A" w:rsidRDefault="00E54A28">
      <w:pPr>
        <w:spacing w:after="0" w:line="360" w:lineRule="auto"/>
        <w:ind w:left="0" w:right="2" w:firstLine="480"/>
      </w:pPr>
      <w:r>
        <w:t>法律、行政法规或监管部</w:t>
      </w:r>
      <w:r>
        <w:t>门取消或变更上述限制，如适用于本基金，则本基金投资不再受相关限制或以变更后的规定为准。</w:t>
      </w:r>
      <w:r>
        <w:t xml:space="preserve"> </w:t>
      </w:r>
    </w:p>
    <w:p w14:paraId="7B04CE41" w14:textId="77777777" w:rsidR="0010141A" w:rsidRDefault="00E54A28">
      <w:pPr>
        <w:numPr>
          <w:ilvl w:val="0"/>
          <w:numId w:val="67"/>
        </w:numPr>
        <w:ind w:right="242" w:firstLine="480"/>
      </w:pPr>
      <w:r>
        <w:t>业绩比较基准</w:t>
      </w:r>
      <w:r>
        <w:t xml:space="preserve"> </w:t>
      </w:r>
    </w:p>
    <w:p w14:paraId="02698CDA" w14:textId="77777777" w:rsidR="0010141A" w:rsidRDefault="00E54A28">
      <w:pPr>
        <w:spacing w:after="2" w:line="358" w:lineRule="auto"/>
        <w:ind w:left="0" w:right="2" w:firstLine="480"/>
      </w:pPr>
      <w:r>
        <w:t>上海黄金交易所上海金集中定价合约（合约代码：</w:t>
      </w:r>
      <w:r>
        <w:t>SHAU</w:t>
      </w:r>
      <w:r>
        <w:t>）的午盘基准价格收益率。</w:t>
      </w:r>
      <w:r>
        <w:t xml:space="preserve"> </w:t>
      </w:r>
    </w:p>
    <w:p w14:paraId="264D36C7" w14:textId="77777777" w:rsidR="0010141A" w:rsidRDefault="00E54A28">
      <w:pPr>
        <w:spacing w:after="2" w:line="358" w:lineRule="auto"/>
        <w:ind w:left="0" w:right="2" w:firstLine="480"/>
      </w:pPr>
      <w:r>
        <w:t>如果上海黄金交易所上海金集中定价合约终止交易或上海金集中定价合约流动性发生重大改变，或者国内黄金交易所出现其它代表性更强、投资者认同度更高的黄金基准价格时，基金管理人可以依据维护投资者合法权益的原则，在征得基金托管人同意并履行适当程序后，变更本基金的业绩比较基准。</w:t>
      </w:r>
      <w:r>
        <w:t xml:space="preserve"> </w:t>
      </w:r>
    </w:p>
    <w:p w14:paraId="7B3B30E1" w14:textId="77777777" w:rsidR="0010141A" w:rsidRDefault="00E54A28">
      <w:pPr>
        <w:numPr>
          <w:ilvl w:val="0"/>
          <w:numId w:val="67"/>
        </w:numPr>
        <w:spacing w:after="1" w:line="359" w:lineRule="auto"/>
        <w:ind w:right="242" w:firstLine="480"/>
      </w:pPr>
      <w:r>
        <w:t>在不违反法律法规规定的情况下，本基金可与基金管理人管理的其</w:t>
      </w:r>
      <w:r>
        <w:t>他资产以公平的市场价格进行相互交易。九、基金的黄金租借和黄金质押</w:t>
      </w:r>
      <w:r>
        <w:t xml:space="preserve"> </w:t>
      </w:r>
    </w:p>
    <w:p w14:paraId="28CF2E9C" w14:textId="77777777" w:rsidR="0010141A" w:rsidRDefault="00E54A28">
      <w:pPr>
        <w:ind w:left="477" w:right="2"/>
      </w:pPr>
      <w:r>
        <w:t>本基金可以进行黄金租借和黄金质押。</w:t>
      </w:r>
      <w:r>
        <w:t xml:space="preserve"> </w:t>
      </w:r>
    </w:p>
    <w:p w14:paraId="2F3BEEB7" w14:textId="77777777" w:rsidR="0010141A" w:rsidRDefault="00E54A28">
      <w:pPr>
        <w:numPr>
          <w:ilvl w:val="0"/>
          <w:numId w:val="68"/>
        </w:numPr>
        <w:ind w:right="2" w:hanging="720"/>
      </w:pPr>
      <w:r>
        <w:t>基金的融资业务</w:t>
      </w:r>
      <w:r>
        <w:t xml:space="preserve"> </w:t>
      </w:r>
    </w:p>
    <w:p w14:paraId="2941A65E" w14:textId="77777777" w:rsidR="0010141A" w:rsidRDefault="00E54A28">
      <w:pPr>
        <w:spacing w:after="2" w:line="358" w:lineRule="auto"/>
        <w:ind w:left="0" w:right="2" w:firstLine="420"/>
      </w:pPr>
      <w:r>
        <w:t>本基金可以按照监管机构的有关规定参与融资等相关业务，参与范围和比例、信息披露、风险控制及估值核算等应符合监管机构的有关规定。</w:t>
      </w:r>
      <w:r>
        <w:t xml:space="preserve"> </w:t>
      </w:r>
    </w:p>
    <w:p w14:paraId="56982D5A" w14:textId="77777777" w:rsidR="0010141A" w:rsidRDefault="00E54A28">
      <w:pPr>
        <w:numPr>
          <w:ilvl w:val="0"/>
          <w:numId w:val="68"/>
        </w:numPr>
        <w:ind w:right="2" w:hanging="720"/>
      </w:pPr>
      <w:r>
        <w:t>基金管理人代表基金行使股东或债权人权利的处理原则及方法</w:t>
      </w:r>
      <w:r>
        <w:t xml:space="preserve"> </w:t>
      </w:r>
    </w:p>
    <w:p w14:paraId="2710C14B" w14:textId="77777777" w:rsidR="0010141A" w:rsidRDefault="00E54A28">
      <w:pPr>
        <w:numPr>
          <w:ilvl w:val="0"/>
          <w:numId w:val="69"/>
        </w:numPr>
        <w:spacing w:after="0" w:line="360" w:lineRule="auto"/>
        <w:ind w:right="2" w:firstLine="420"/>
      </w:pPr>
      <w:r>
        <w:t>基金管理人按照国家有关规定代表基金独立行使股东或债权人权利，保护基金份额持有人的利益；</w:t>
      </w:r>
      <w:r>
        <w:t xml:space="preserve">  </w:t>
      </w:r>
    </w:p>
    <w:p w14:paraId="48D42DCA" w14:textId="77777777" w:rsidR="0010141A" w:rsidRDefault="00E54A28">
      <w:pPr>
        <w:numPr>
          <w:ilvl w:val="0"/>
          <w:numId w:val="69"/>
        </w:numPr>
        <w:ind w:right="2" w:firstLine="420"/>
      </w:pPr>
      <w:r>
        <w:t>不谋求对上市公司的控股；</w:t>
      </w:r>
      <w:r>
        <w:t xml:space="preserve">  </w:t>
      </w:r>
    </w:p>
    <w:p w14:paraId="0EED8C88" w14:textId="77777777" w:rsidR="0010141A" w:rsidRDefault="00E54A28">
      <w:pPr>
        <w:numPr>
          <w:ilvl w:val="0"/>
          <w:numId w:val="69"/>
        </w:numPr>
        <w:ind w:right="2" w:firstLine="420"/>
      </w:pPr>
      <w:r>
        <w:t>有利于基金财产的安全与增值；</w:t>
      </w:r>
      <w:r>
        <w:t xml:space="preserve">  </w:t>
      </w:r>
    </w:p>
    <w:p w14:paraId="4A34F155" w14:textId="77777777" w:rsidR="0010141A" w:rsidRDefault="00E54A28">
      <w:pPr>
        <w:numPr>
          <w:ilvl w:val="0"/>
          <w:numId w:val="69"/>
        </w:numPr>
        <w:spacing w:after="0" w:line="360" w:lineRule="auto"/>
        <w:ind w:right="2" w:firstLine="420"/>
      </w:pPr>
      <w:r>
        <w:t>不通过关联交易为自身、雇员、授权代理人或任何存在利害关系的第三人牟取任何不当利益。</w:t>
      </w:r>
      <w:r>
        <w:t xml:space="preserve"> </w:t>
      </w:r>
    </w:p>
    <w:p w14:paraId="6C1B1EFF" w14:textId="77777777" w:rsidR="0010141A" w:rsidRDefault="00E54A28">
      <w:pPr>
        <w:spacing w:after="0"/>
        <w:ind w:left="420" w:right="0" w:firstLine="0"/>
      </w:pPr>
      <w:r>
        <w:t xml:space="preserve"> </w:t>
      </w:r>
    </w:p>
    <w:p w14:paraId="678103A9" w14:textId="77777777" w:rsidR="0010141A" w:rsidRDefault="00E54A28">
      <w:pPr>
        <w:spacing w:after="451"/>
        <w:ind w:left="360" w:right="0" w:firstLine="0"/>
        <w:jc w:val="center"/>
      </w:pPr>
      <w:r>
        <w:t xml:space="preserve"> </w:t>
      </w:r>
    </w:p>
    <w:p w14:paraId="5B76614E" w14:textId="77777777" w:rsidR="0010141A" w:rsidRDefault="00E54A28">
      <w:pPr>
        <w:pStyle w:val="1"/>
        <w:ind w:left="192" w:right="6"/>
      </w:pPr>
      <w:bookmarkStart w:id="14" w:name="_Toc58513"/>
      <w:r>
        <w:t>十五、基金的财产</w:t>
      </w:r>
      <w:r>
        <w:rPr>
          <w:rFonts w:ascii="Cambria" w:eastAsia="Cambria" w:hAnsi="Cambria" w:cs="Cambria"/>
          <w:b/>
        </w:rPr>
        <w:t xml:space="preserve"> </w:t>
      </w:r>
      <w:bookmarkEnd w:id="14"/>
    </w:p>
    <w:p w14:paraId="677FD14A" w14:textId="77777777" w:rsidR="0010141A" w:rsidRDefault="00E54A28">
      <w:pPr>
        <w:spacing w:after="0" w:line="360" w:lineRule="auto"/>
        <w:ind w:left="467" w:right="2281" w:firstLine="4081"/>
      </w:pPr>
      <w:r>
        <w:t xml:space="preserve"> </w:t>
      </w:r>
      <w:r>
        <w:t>一、基金资产总值</w:t>
      </w:r>
      <w:r>
        <w:t xml:space="preserve"> </w:t>
      </w:r>
    </w:p>
    <w:p w14:paraId="2D8CE990" w14:textId="77777777" w:rsidR="0010141A" w:rsidRDefault="00E54A28">
      <w:pPr>
        <w:spacing w:after="2" w:line="358" w:lineRule="auto"/>
        <w:ind w:left="0" w:right="2" w:firstLine="480"/>
      </w:pPr>
      <w:r>
        <w:t>基金资产总值是指基金拥有的黄金现货合约等黄金品种、黄金结算保证金存款本息、债券、银行存款本息、基金应收申购款以及其他资产的价值总和。</w:t>
      </w:r>
      <w:r>
        <w:t xml:space="preserve"> </w:t>
      </w:r>
    </w:p>
    <w:p w14:paraId="11E8FF73" w14:textId="77777777" w:rsidR="0010141A" w:rsidRDefault="00E54A28">
      <w:pPr>
        <w:numPr>
          <w:ilvl w:val="0"/>
          <w:numId w:val="70"/>
        </w:numPr>
        <w:ind w:right="2" w:hanging="480"/>
      </w:pPr>
      <w:r>
        <w:t>基金资产净值</w:t>
      </w:r>
      <w:r>
        <w:t xml:space="preserve"> </w:t>
      </w:r>
    </w:p>
    <w:p w14:paraId="329C92DB" w14:textId="77777777" w:rsidR="0010141A" w:rsidRDefault="00E54A28">
      <w:pPr>
        <w:ind w:left="477" w:right="2"/>
      </w:pPr>
      <w:r>
        <w:t>基金资产净值是指基金资产总值减去负债后的价值。</w:t>
      </w:r>
      <w:r>
        <w:t xml:space="preserve"> </w:t>
      </w:r>
    </w:p>
    <w:p w14:paraId="3BBA9840" w14:textId="77777777" w:rsidR="0010141A" w:rsidRDefault="00E54A28">
      <w:pPr>
        <w:numPr>
          <w:ilvl w:val="0"/>
          <w:numId w:val="70"/>
        </w:numPr>
        <w:ind w:right="2" w:hanging="480"/>
      </w:pPr>
      <w:r>
        <w:t>基金财产的账户</w:t>
      </w:r>
      <w:r>
        <w:t xml:space="preserve"> </w:t>
      </w:r>
    </w:p>
    <w:p w14:paraId="006FAE0A" w14:textId="77777777" w:rsidR="0010141A" w:rsidRDefault="00E54A28">
      <w:pPr>
        <w:spacing w:after="3" w:line="363" w:lineRule="auto"/>
        <w:ind w:left="-15" w:right="227" w:firstLine="470"/>
        <w:jc w:val="both"/>
      </w:pPr>
      <w:r>
        <w:t>基金托管人根据相关法律法规、规范性文件为本基金开立资金账户、黄金账户、证券账户以及投资所需的其他专用账户。开立的基金专用账户与基金管理人、基金托管人、基金销售机构和基金登记机构自有的财产账户以及其他基金财产账户相独立。</w:t>
      </w:r>
      <w:r>
        <w:t xml:space="preserve"> </w:t>
      </w:r>
    </w:p>
    <w:p w14:paraId="5774607E" w14:textId="77777777" w:rsidR="0010141A" w:rsidRDefault="00E54A28">
      <w:pPr>
        <w:numPr>
          <w:ilvl w:val="0"/>
          <w:numId w:val="70"/>
        </w:numPr>
        <w:ind w:right="2" w:hanging="480"/>
      </w:pPr>
      <w:r>
        <w:t>基金财产的处分</w:t>
      </w:r>
      <w:r>
        <w:t xml:space="preserve"> </w:t>
      </w:r>
    </w:p>
    <w:p w14:paraId="26A697B8" w14:textId="77777777" w:rsidR="0010141A" w:rsidRDefault="00E54A28">
      <w:pPr>
        <w:spacing w:after="1" w:line="359" w:lineRule="auto"/>
        <w:ind w:left="0" w:right="2" w:firstLine="480"/>
      </w:pPr>
      <w:r>
        <w:t>基金财产独立于基金管理人、基金托管人和代销机构的固有财产，并由基金托管人保管。基金管理人、基金托管人因基金财产的管理、运用或者其他情形而取得的财产和收益归入基金财产。基金管理人、基金托管人可以按基金合同的约定收取管理费、托管费以及其他基金合同约定的费用。基金财产的债权、不</w:t>
      </w:r>
      <w:r>
        <w:t>得与基金管理人、基金托管人固有财产的债务相抵销，不同基金财产的债权债务，不得相互抵销。基金管理人、基金托管人以其自有资产承担法律责任，其债权人不得对基金财产行使请求冻结、扣押和其他权利。</w:t>
      </w:r>
      <w:r>
        <w:t xml:space="preserve"> </w:t>
      </w:r>
    </w:p>
    <w:p w14:paraId="601739E5" w14:textId="77777777" w:rsidR="0010141A" w:rsidRDefault="00E54A28">
      <w:pPr>
        <w:spacing w:after="2" w:line="358" w:lineRule="auto"/>
        <w:ind w:left="0" w:right="2" w:firstLine="480"/>
      </w:pPr>
      <w:r>
        <w:t>基金管理人、基金托管人因依法解散、被依法撤销或者被依法宣告破产等原因进行清算的，基金财产不属于其清算财产。</w:t>
      </w:r>
      <w:r>
        <w:t xml:space="preserve"> </w:t>
      </w:r>
    </w:p>
    <w:p w14:paraId="7614EE0A" w14:textId="77777777" w:rsidR="0010141A" w:rsidRDefault="00E54A28">
      <w:pPr>
        <w:spacing w:after="2" w:line="358" w:lineRule="auto"/>
        <w:ind w:left="0" w:right="2" w:firstLine="480"/>
      </w:pPr>
      <w:r>
        <w:t>除依据《基金法》、基金合同及其他有关规定处分外，基金财产不得被处分。非因基金财产本身承担的债务，不得对基金财产强制执行。</w:t>
      </w:r>
      <w:r>
        <w:t xml:space="preserve"> </w:t>
      </w:r>
    </w:p>
    <w:p w14:paraId="1BFCEC66" w14:textId="77777777" w:rsidR="0010141A" w:rsidRDefault="00E54A28">
      <w:pPr>
        <w:spacing w:after="0" w:line="358" w:lineRule="auto"/>
        <w:ind w:left="480" w:right="8282" w:firstLine="0"/>
      </w:pPr>
      <w:r>
        <w:t xml:space="preserve">  </w:t>
      </w:r>
    </w:p>
    <w:p w14:paraId="5105B4C9" w14:textId="77777777" w:rsidR="0010141A" w:rsidRDefault="00E54A28">
      <w:pPr>
        <w:spacing w:after="451"/>
        <w:ind w:left="360" w:right="0" w:firstLine="0"/>
        <w:jc w:val="center"/>
      </w:pPr>
      <w:r>
        <w:t xml:space="preserve"> </w:t>
      </w:r>
    </w:p>
    <w:p w14:paraId="62F5518B" w14:textId="77777777" w:rsidR="0010141A" w:rsidRDefault="00E54A28">
      <w:pPr>
        <w:pStyle w:val="1"/>
        <w:ind w:left="192" w:right="5"/>
      </w:pPr>
      <w:bookmarkStart w:id="15" w:name="_Toc58514"/>
      <w:r>
        <w:t>十六、基金资产的估值</w:t>
      </w:r>
      <w:r>
        <w:rPr>
          <w:rFonts w:ascii="Cambria" w:eastAsia="Cambria" w:hAnsi="Cambria" w:cs="Cambria"/>
          <w:b/>
        </w:rPr>
        <w:t xml:space="preserve"> </w:t>
      </w:r>
      <w:bookmarkEnd w:id="15"/>
    </w:p>
    <w:p w14:paraId="7846291E" w14:textId="77777777" w:rsidR="0010141A" w:rsidRDefault="00E54A28">
      <w:pPr>
        <w:spacing w:after="131"/>
        <w:ind w:left="480" w:right="0" w:firstLine="0"/>
      </w:pPr>
      <w:r>
        <w:t xml:space="preserve"> </w:t>
      </w:r>
    </w:p>
    <w:p w14:paraId="36A46C1E" w14:textId="77777777" w:rsidR="0010141A" w:rsidRDefault="00E54A28">
      <w:pPr>
        <w:numPr>
          <w:ilvl w:val="0"/>
          <w:numId w:val="71"/>
        </w:numPr>
        <w:ind w:right="2" w:hanging="480"/>
      </w:pPr>
      <w:r>
        <w:t>估值日</w:t>
      </w:r>
      <w:r>
        <w:t xml:space="preserve"> </w:t>
      </w:r>
    </w:p>
    <w:p w14:paraId="5CD49D6D" w14:textId="77777777" w:rsidR="0010141A" w:rsidRDefault="00E54A28">
      <w:pPr>
        <w:spacing w:after="2" w:line="358" w:lineRule="auto"/>
        <w:ind w:left="0" w:right="2" w:firstLine="480"/>
      </w:pPr>
      <w:r>
        <w:t>本基金的估值日为本基金相关的交易场所的正</w:t>
      </w:r>
      <w:r>
        <w:t>常营业日以及国家法律法规规定需要对外披露基金净值的非营业日。</w:t>
      </w:r>
      <w:r>
        <w:t xml:space="preserve"> </w:t>
      </w:r>
    </w:p>
    <w:p w14:paraId="63A85954" w14:textId="77777777" w:rsidR="0010141A" w:rsidRDefault="00E54A28">
      <w:pPr>
        <w:numPr>
          <w:ilvl w:val="0"/>
          <w:numId w:val="71"/>
        </w:numPr>
        <w:ind w:right="2" w:hanging="480"/>
      </w:pPr>
      <w:r>
        <w:t>估值对象</w:t>
      </w:r>
      <w:r>
        <w:t xml:space="preserve"> </w:t>
      </w:r>
    </w:p>
    <w:p w14:paraId="4C77D996" w14:textId="77777777" w:rsidR="0010141A" w:rsidRDefault="00E54A28">
      <w:pPr>
        <w:spacing w:after="0" w:line="360" w:lineRule="auto"/>
        <w:ind w:left="0" w:right="2" w:firstLine="480"/>
      </w:pPr>
      <w:r>
        <w:t>基金所拥有的黄金现货合约等黄金品种、债券、银行存款本息、应收款项、其它投资等资产。</w:t>
      </w:r>
      <w:r>
        <w:t xml:space="preserve"> </w:t>
      </w:r>
    </w:p>
    <w:p w14:paraId="2CE322D0" w14:textId="77777777" w:rsidR="0010141A" w:rsidRDefault="00E54A28">
      <w:pPr>
        <w:numPr>
          <w:ilvl w:val="0"/>
          <w:numId w:val="71"/>
        </w:numPr>
        <w:ind w:right="2" w:hanging="480"/>
      </w:pPr>
      <w:r>
        <w:t>估值方法</w:t>
      </w:r>
      <w:r>
        <w:t xml:space="preserve"> </w:t>
      </w:r>
    </w:p>
    <w:p w14:paraId="20BB5ECE" w14:textId="77777777" w:rsidR="0010141A" w:rsidRDefault="00E54A28">
      <w:pPr>
        <w:ind w:left="477" w:right="2"/>
      </w:pPr>
      <w:r>
        <w:t>1</w:t>
      </w:r>
      <w:r>
        <w:t>、交易所上市的有价证券的估值</w:t>
      </w:r>
      <w:r>
        <w:t xml:space="preserve"> </w:t>
      </w:r>
    </w:p>
    <w:p w14:paraId="4F30C520" w14:textId="77777777" w:rsidR="0010141A" w:rsidRDefault="00E54A28">
      <w:pPr>
        <w:numPr>
          <w:ilvl w:val="0"/>
          <w:numId w:val="72"/>
        </w:numPr>
        <w:spacing w:after="0" w:line="359" w:lineRule="auto"/>
        <w:ind w:right="2" w:firstLine="480"/>
      </w:pPr>
      <w:r>
        <w:t>上海黄金交易所的</w:t>
      </w:r>
      <w:r>
        <w:t>AU99.99</w:t>
      </w:r>
      <w:r>
        <w:t>黄金现货实盘合约，以其估值日的上海金集中定价合约的午盘基准价格估值，估值日无交易的，以最近交易日的午盘基准价格估值；如最近交易日后经济环境发生了重大变化的，可参考类似品种的现行市价及重大变化因素，调整最近交易市价，确定公允价格；</w:t>
      </w:r>
      <w:r>
        <w:t xml:space="preserve"> </w:t>
      </w:r>
    </w:p>
    <w:p w14:paraId="1D07309F" w14:textId="77777777" w:rsidR="0010141A" w:rsidRDefault="00E54A28">
      <w:pPr>
        <w:numPr>
          <w:ilvl w:val="0"/>
          <w:numId w:val="72"/>
        </w:numPr>
        <w:spacing w:after="0" w:line="360" w:lineRule="auto"/>
        <w:ind w:right="2" w:firstLine="480"/>
      </w:pPr>
      <w:r>
        <w:t>上海黄金交易所的其他黄金现货实盘合约以其估值日在上海黄金交易所挂盘的收盘价估值，估值日无交易的，以最近交易日的收盘价估值；</w:t>
      </w:r>
      <w:r>
        <w:t xml:space="preserve"> </w:t>
      </w:r>
    </w:p>
    <w:p w14:paraId="37E10EFE" w14:textId="77777777" w:rsidR="0010141A" w:rsidRDefault="00E54A28">
      <w:pPr>
        <w:numPr>
          <w:ilvl w:val="0"/>
          <w:numId w:val="72"/>
        </w:numPr>
        <w:spacing w:after="0" w:line="360" w:lineRule="auto"/>
        <w:ind w:right="2" w:firstLine="480"/>
      </w:pPr>
      <w:r>
        <w:t>上海黄金交易所挂盘的黄金现货延期交收合约，以其估值日在上海黄金交易所挂盘的结算价估值，估值当日无结算价，以最近交易日的结算价</w:t>
      </w:r>
      <w:r>
        <w:t>估值；</w:t>
      </w:r>
      <w:r>
        <w:t xml:space="preserve"> </w:t>
      </w:r>
    </w:p>
    <w:p w14:paraId="5008E7D6" w14:textId="77777777" w:rsidR="0010141A" w:rsidRDefault="00E54A28">
      <w:pPr>
        <w:numPr>
          <w:ilvl w:val="0"/>
          <w:numId w:val="72"/>
        </w:numPr>
        <w:spacing w:after="0" w:line="360" w:lineRule="auto"/>
        <w:ind w:right="2" w:firstLine="480"/>
      </w:pPr>
      <w:r>
        <w:t>对在交易所市场上市交易或挂牌转让的不含权固定收益品种，选取估值日第三方估值机构提供的相应品种当日的估值净价进行估值；</w:t>
      </w:r>
      <w:r>
        <w:t xml:space="preserve"> </w:t>
      </w:r>
    </w:p>
    <w:p w14:paraId="00B2D41D" w14:textId="77777777" w:rsidR="0010141A" w:rsidRDefault="00E54A28">
      <w:pPr>
        <w:numPr>
          <w:ilvl w:val="0"/>
          <w:numId w:val="72"/>
        </w:numPr>
        <w:spacing w:after="2" w:line="358" w:lineRule="auto"/>
        <w:ind w:right="2" w:firstLine="480"/>
      </w:pPr>
      <w:r>
        <w:t>对在交易所市场上市交易或挂牌转让的含权固定收益品种，选取估值日第三方估值机构提供的相应品种当日的唯一估值净价或推荐估值净价进行估值；</w:t>
      </w:r>
      <w:r>
        <w:t xml:space="preserve"> </w:t>
      </w:r>
    </w:p>
    <w:p w14:paraId="67800811" w14:textId="77777777" w:rsidR="0010141A" w:rsidRDefault="00E54A28">
      <w:pPr>
        <w:numPr>
          <w:ilvl w:val="0"/>
          <w:numId w:val="72"/>
        </w:numPr>
        <w:spacing w:after="2" w:line="358" w:lineRule="auto"/>
        <w:ind w:right="2" w:firstLine="480"/>
      </w:pPr>
      <w:r>
        <w:t>交易所上市实行全价交易的债券（可转债除外），选取第三方估值机构提供的估值全价减去估值全价中所含的债券（税后）应收利息得到的净价进行估值；</w:t>
      </w:r>
      <w:r>
        <w:t xml:space="preserve"> </w:t>
      </w:r>
    </w:p>
    <w:p w14:paraId="35C26279" w14:textId="77777777" w:rsidR="0010141A" w:rsidRDefault="00E54A28">
      <w:pPr>
        <w:numPr>
          <w:ilvl w:val="0"/>
          <w:numId w:val="72"/>
        </w:numPr>
        <w:spacing w:line="358" w:lineRule="auto"/>
        <w:ind w:right="2" w:firstLine="480"/>
      </w:pPr>
      <w:r>
        <w:t>交易所上市不存在活跃市场的有价证券，采用估值技术确定公允价值。交易所挂牌转让的资产支持证券和私募债券，采用</w:t>
      </w:r>
      <w:r>
        <w:t>估值技术确定公允价值，在估值技术难以可靠计量公允价值的情况下，按成本估值；</w:t>
      </w:r>
      <w:r>
        <w:t xml:space="preserve"> </w:t>
      </w:r>
    </w:p>
    <w:p w14:paraId="7D488948" w14:textId="77777777" w:rsidR="0010141A" w:rsidRDefault="00E54A28">
      <w:pPr>
        <w:numPr>
          <w:ilvl w:val="0"/>
          <w:numId w:val="72"/>
        </w:numPr>
        <w:spacing w:after="2" w:line="358" w:lineRule="auto"/>
        <w:ind w:right="2" w:firstLine="480"/>
      </w:pPr>
      <w:r>
        <w:t>首次公开发行未上市的债券，采用估值技术确定公允价值，在估值技术难以可靠计量公允价值的情况下，按成本估值。</w:t>
      </w:r>
      <w:r>
        <w:t xml:space="preserve"> </w:t>
      </w:r>
    </w:p>
    <w:p w14:paraId="62C77A60" w14:textId="77777777" w:rsidR="0010141A" w:rsidRDefault="00E54A28">
      <w:pPr>
        <w:ind w:left="477" w:right="2"/>
      </w:pPr>
      <w:r>
        <w:t>2</w:t>
      </w:r>
      <w:r>
        <w:t>、全国银行间市场交易的固定收益品种的估值</w:t>
      </w:r>
      <w:r>
        <w:t xml:space="preserve"> </w:t>
      </w:r>
    </w:p>
    <w:p w14:paraId="19AEB262" w14:textId="77777777" w:rsidR="0010141A" w:rsidRDefault="00E54A28">
      <w:pPr>
        <w:numPr>
          <w:ilvl w:val="0"/>
          <w:numId w:val="73"/>
        </w:numPr>
        <w:spacing w:after="1" w:line="359" w:lineRule="auto"/>
        <w:ind w:right="2"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t xml:space="preserve"> </w:t>
      </w:r>
    </w:p>
    <w:p w14:paraId="5DFE1697" w14:textId="77777777" w:rsidR="0010141A" w:rsidRDefault="00E54A28">
      <w:pPr>
        <w:numPr>
          <w:ilvl w:val="0"/>
          <w:numId w:val="73"/>
        </w:numPr>
        <w:spacing w:after="0" w:line="359" w:lineRule="auto"/>
        <w:ind w:right="2" w:firstLine="480"/>
      </w:pPr>
      <w:r>
        <w:t>对银行间市场未上市，且第三方估值机构未提供估值价格的债券，在发行利率与二级市场利率不存在明显差异，未上市期间市场利率没有发生大的变动的情况下，按成本估值。</w:t>
      </w:r>
      <w:r>
        <w:t xml:space="preserve"> </w:t>
      </w:r>
    </w:p>
    <w:p w14:paraId="77B59983" w14:textId="77777777" w:rsidR="0010141A" w:rsidRDefault="00E54A28">
      <w:pPr>
        <w:numPr>
          <w:ilvl w:val="0"/>
          <w:numId w:val="74"/>
        </w:numPr>
        <w:ind w:right="2" w:firstLine="480"/>
      </w:pPr>
      <w:r>
        <w:t>同一证券同时在两个或两个以上市场交易的，按证券所处的市场分别估值。</w:t>
      </w:r>
      <w:r>
        <w:t xml:space="preserve"> </w:t>
      </w:r>
    </w:p>
    <w:p w14:paraId="0CCF1DB2" w14:textId="77777777" w:rsidR="0010141A" w:rsidRDefault="00E54A28">
      <w:pPr>
        <w:numPr>
          <w:ilvl w:val="0"/>
          <w:numId w:val="74"/>
        </w:numPr>
        <w:spacing w:after="2" w:line="358" w:lineRule="auto"/>
        <w:ind w:right="2" w:firstLine="480"/>
      </w:pPr>
      <w:r>
        <w:t>期货合约以估值当日结算价进行估值，估值当日无结算价的，且最近交易日后经济环境未发生重大变化的，采用最近交易日结算价估值。</w:t>
      </w:r>
      <w:r>
        <w:t xml:space="preserve"> </w:t>
      </w:r>
    </w:p>
    <w:p w14:paraId="00B2E6BF" w14:textId="77777777" w:rsidR="0010141A" w:rsidRDefault="00E54A28">
      <w:pPr>
        <w:numPr>
          <w:ilvl w:val="0"/>
          <w:numId w:val="74"/>
        </w:numPr>
        <w:spacing w:after="3" w:line="358" w:lineRule="auto"/>
        <w:ind w:right="2" w:firstLine="480"/>
      </w:pPr>
      <w:r>
        <w:t>如有确凿证据表明按上述方法进行估值不能客观反映其公允价值的，基金管理人可根据具体情况与基金托管人商定后，按最能反映公允价值的价格估值。</w:t>
      </w:r>
      <w:r>
        <w:t xml:space="preserve">  </w:t>
      </w:r>
    </w:p>
    <w:p w14:paraId="6A4ADFE3" w14:textId="77777777" w:rsidR="0010141A" w:rsidRDefault="00E54A28">
      <w:pPr>
        <w:numPr>
          <w:ilvl w:val="0"/>
          <w:numId w:val="74"/>
        </w:numPr>
        <w:spacing w:after="0" w:line="360" w:lineRule="auto"/>
        <w:ind w:right="2" w:firstLine="480"/>
      </w:pPr>
      <w:r>
        <w:t>相关法律法规以及监管</w:t>
      </w:r>
      <w:r>
        <w:t>部门有强制规定的，从其规定。如有新增事项，按国家最新规定估值。</w:t>
      </w:r>
      <w:r>
        <w:t xml:space="preserve"> </w:t>
      </w:r>
    </w:p>
    <w:p w14:paraId="557BF1A3" w14:textId="77777777" w:rsidR="0010141A" w:rsidRDefault="00E54A28">
      <w:pPr>
        <w:ind w:left="477" w:right="2"/>
      </w:pPr>
      <w:r>
        <w:t>如基金管理人或基金托管人发现基金估值违反基金合同订明的估值方法、程序</w:t>
      </w:r>
    </w:p>
    <w:p w14:paraId="0EF1EE48" w14:textId="77777777" w:rsidR="0010141A" w:rsidRDefault="00E54A28">
      <w:pPr>
        <w:spacing w:after="2" w:line="358" w:lineRule="auto"/>
        <w:ind w:right="2"/>
      </w:pPr>
      <w:r>
        <w:t>及相关法律法规的规定或者未能充分维护基金份额持有人利益时，应立即通知对方，共同查明原因，双方协商解决。</w:t>
      </w:r>
      <w:r>
        <w:t xml:space="preserve"> </w:t>
      </w:r>
    </w:p>
    <w:p w14:paraId="724F017E" w14:textId="77777777" w:rsidR="0010141A" w:rsidRDefault="00E54A28">
      <w:pPr>
        <w:spacing w:after="1" w:line="359" w:lineRule="auto"/>
        <w:ind w:left="0"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 xml:space="preserve"> </w:t>
      </w:r>
    </w:p>
    <w:p w14:paraId="5BF92799" w14:textId="77777777" w:rsidR="0010141A" w:rsidRDefault="00E54A28">
      <w:pPr>
        <w:ind w:left="477" w:right="2"/>
      </w:pPr>
      <w:r>
        <w:t>四、估值程序</w:t>
      </w:r>
      <w:r>
        <w:t xml:space="preserve"> </w:t>
      </w:r>
    </w:p>
    <w:p w14:paraId="0070F6EC" w14:textId="77777777" w:rsidR="0010141A" w:rsidRDefault="00E54A28">
      <w:pPr>
        <w:numPr>
          <w:ilvl w:val="0"/>
          <w:numId w:val="75"/>
        </w:numPr>
        <w:spacing w:after="3" w:line="363" w:lineRule="auto"/>
        <w:ind w:right="227" w:firstLine="470"/>
        <w:jc w:val="both"/>
      </w:pPr>
      <w:r>
        <w:t>基金份额净值是按照每个工作日闭市后，基金资产净值除以当日基金份额的余额数量计算，精确到</w:t>
      </w:r>
      <w:r>
        <w:t>0.0001</w:t>
      </w:r>
      <w:r>
        <w:t>元，小数点后第五位四舍五入。国家另有规定的，从其规定。</w:t>
      </w:r>
      <w:r>
        <w:t xml:space="preserve"> </w:t>
      </w:r>
    </w:p>
    <w:p w14:paraId="08BD6326" w14:textId="77777777" w:rsidR="0010141A" w:rsidRDefault="00E54A28">
      <w:pPr>
        <w:ind w:left="477" w:right="2"/>
      </w:pPr>
      <w:r>
        <w:t>每个工作日计算基金资产净值及基金份额净值，并按规定披露。</w:t>
      </w:r>
      <w:r>
        <w:t xml:space="preserve"> </w:t>
      </w:r>
    </w:p>
    <w:p w14:paraId="6491711C" w14:textId="77777777" w:rsidR="0010141A" w:rsidRDefault="00E54A28">
      <w:pPr>
        <w:numPr>
          <w:ilvl w:val="0"/>
          <w:numId w:val="75"/>
        </w:numPr>
        <w:spacing w:after="3" w:line="363" w:lineRule="auto"/>
        <w:ind w:right="227" w:firstLine="470"/>
        <w:jc w:val="both"/>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t xml:space="preserve"> </w:t>
      </w:r>
    </w:p>
    <w:p w14:paraId="3AAD2F61" w14:textId="77777777" w:rsidR="0010141A" w:rsidRDefault="00E54A28">
      <w:pPr>
        <w:ind w:left="477" w:right="2"/>
      </w:pPr>
      <w:r>
        <w:t>五、估值错误的处理</w:t>
      </w:r>
      <w:r>
        <w:t xml:space="preserve"> </w:t>
      </w:r>
    </w:p>
    <w:p w14:paraId="20FF631F" w14:textId="77777777" w:rsidR="0010141A" w:rsidRDefault="00E54A28">
      <w:pPr>
        <w:spacing w:after="1" w:line="359" w:lineRule="auto"/>
        <w:ind w:left="0" w:right="2" w:firstLine="480"/>
      </w:pPr>
      <w:r>
        <w:t>基金管理人和基金托管人将采取必要、适当、合理的措施确保基金资产估值的准确性、及时性。当基金份额净值小数点后</w:t>
      </w:r>
      <w:r>
        <w:t>4</w:t>
      </w:r>
      <w:r>
        <w:t>位以内（含第</w:t>
      </w:r>
      <w:r>
        <w:t>4</w:t>
      </w:r>
      <w:r>
        <w:t>位）发生估值错误时，视为基金份额净值错误。</w:t>
      </w:r>
      <w:r>
        <w:t xml:space="preserve"> </w:t>
      </w:r>
    </w:p>
    <w:p w14:paraId="008A6FA9" w14:textId="77777777" w:rsidR="0010141A" w:rsidRDefault="00E54A28">
      <w:pPr>
        <w:ind w:left="477" w:right="2"/>
      </w:pPr>
      <w:r>
        <w:t>本基金合同的当事人应按照以下约定处理：</w:t>
      </w:r>
      <w:r>
        <w:t xml:space="preserve"> </w:t>
      </w:r>
    </w:p>
    <w:p w14:paraId="59EA603D" w14:textId="77777777" w:rsidR="0010141A" w:rsidRDefault="00E54A28">
      <w:pPr>
        <w:numPr>
          <w:ilvl w:val="0"/>
          <w:numId w:val="76"/>
        </w:numPr>
        <w:ind w:right="2" w:hanging="360"/>
      </w:pPr>
      <w:r>
        <w:t>估值错误类型</w:t>
      </w:r>
      <w:r>
        <w:t xml:space="preserve"> </w:t>
      </w:r>
    </w:p>
    <w:p w14:paraId="0F7AE6B2" w14:textId="77777777" w:rsidR="0010141A" w:rsidRDefault="00E54A28">
      <w:pPr>
        <w:spacing w:after="2" w:line="358" w:lineRule="auto"/>
        <w:ind w:left="0"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t xml:space="preserve"> </w:t>
      </w:r>
    </w:p>
    <w:p w14:paraId="78F0F422" w14:textId="77777777" w:rsidR="0010141A" w:rsidRDefault="00E54A28">
      <w:pPr>
        <w:spacing w:after="0" w:line="360" w:lineRule="auto"/>
        <w:ind w:left="0" w:right="2" w:firstLine="480"/>
      </w:pPr>
      <w:r>
        <w:t>上述估值错误的主要类型包括但不限于：资料申报差错、数据传输差错、数据计算差错、系统故障差错、下达指令差错等。</w:t>
      </w:r>
      <w:r>
        <w:t xml:space="preserve"> </w:t>
      </w:r>
    </w:p>
    <w:p w14:paraId="4ED2A267" w14:textId="77777777" w:rsidR="0010141A" w:rsidRDefault="00E54A28">
      <w:pPr>
        <w:numPr>
          <w:ilvl w:val="0"/>
          <w:numId w:val="76"/>
        </w:numPr>
        <w:ind w:right="2" w:hanging="360"/>
      </w:pPr>
      <w:r>
        <w:t>估值错误处理原则</w:t>
      </w:r>
      <w:r>
        <w:t xml:space="preserve"> </w:t>
      </w:r>
    </w:p>
    <w:p w14:paraId="01AD328C" w14:textId="77777777" w:rsidR="0010141A" w:rsidRDefault="00E54A28">
      <w:pPr>
        <w:numPr>
          <w:ilvl w:val="0"/>
          <w:numId w:val="77"/>
        </w:numPr>
        <w:spacing w:after="1" w:line="359" w:lineRule="auto"/>
        <w:ind w:right="2"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w:t>
      </w:r>
      <w:r>
        <w:t>当事人进行确认，确保估值错误已得到更正。</w:t>
      </w:r>
      <w:r>
        <w:t xml:space="preserve"> </w:t>
      </w:r>
    </w:p>
    <w:p w14:paraId="6C78D243" w14:textId="77777777" w:rsidR="0010141A" w:rsidRDefault="00E54A28">
      <w:pPr>
        <w:numPr>
          <w:ilvl w:val="0"/>
          <w:numId w:val="77"/>
        </w:numPr>
        <w:spacing w:after="2" w:line="358" w:lineRule="auto"/>
        <w:ind w:right="2" w:firstLine="480"/>
      </w:pPr>
      <w:r>
        <w:t>估值错误的责任方对有关当事人的直接损失负责，不对间接损失负责，并且仅对估值错误的有关直接当事人负责，不对第三方负责。</w:t>
      </w:r>
      <w:r>
        <w:t xml:space="preserve"> </w:t>
      </w:r>
    </w:p>
    <w:p w14:paraId="72275764" w14:textId="77777777" w:rsidR="0010141A" w:rsidRDefault="00E54A28">
      <w:pPr>
        <w:numPr>
          <w:ilvl w:val="0"/>
          <w:numId w:val="77"/>
        </w:numPr>
        <w:spacing w:after="3" w:line="363"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w:t>
      </w:r>
      <w:r>
        <w:t>返还给受损方，则受损方应当将其已经获得的赔偿额加上已经获得的不当得利返还的总和超过其实际损失的差额部分支付给估值错误责任方。</w:t>
      </w:r>
      <w:r>
        <w:t xml:space="preserve"> </w:t>
      </w:r>
    </w:p>
    <w:p w14:paraId="6A507C41" w14:textId="77777777" w:rsidR="0010141A" w:rsidRDefault="00E54A28">
      <w:pPr>
        <w:numPr>
          <w:ilvl w:val="0"/>
          <w:numId w:val="77"/>
        </w:numPr>
        <w:ind w:right="2" w:firstLine="480"/>
      </w:pPr>
      <w:r>
        <w:t>估值错误调整采用尽量恢复至假设未发生估值错误的正确情形的方式。</w:t>
      </w:r>
      <w:r>
        <w:t xml:space="preserve"> </w:t>
      </w:r>
    </w:p>
    <w:p w14:paraId="2CBBBD3B" w14:textId="77777777" w:rsidR="0010141A" w:rsidRDefault="00E54A28">
      <w:pPr>
        <w:ind w:left="477" w:right="2"/>
      </w:pPr>
      <w:r>
        <w:t>3</w:t>
      </w:r>
      <w:r>
        <w:t>、估值错误处理程序</w:t>
      </w:r>
      <w:r>
        <w:t xml:space="preserve"> </w:t>
      </w:r>
    </w:p>
    <w:p w14:paraId="39573E53" w14:textId="77777777" w:rsidR="0010141A" w:rsidRDefault="00E54A28">
      <w:pPr>
        <w:ind w:left="477" w:right="2"/>
      </w:pPr>
      <w:r>
        <w:t>估值错误被发现后，有关的当事人应当及时进行处理，处理的程序如下：</w:t>
      </w:r>
      <w:r>
        <w:t xml:space="preserve"> </w:t>
      </w:r>
    </w:p>
    <w:p w14:paraId="62FED157" w14:textId="77777777" w:rsidR="0010141A" w:rsidRDefault="00E54A28">
      <w:pPr>
        <w:numPr>
          <w:ilvl w:val="0"/>
          <w:numId w:val="78"/>
        </w:numPr>
        <w:spacing w:after="0" w:line="360" w:lineRule="auto"/>
        <w:ind w:right="2" w:firstLine="480"/>
      </w:pPr>
      <w:r>
        <w:t>查明估值错误发生的原因，列明所有的当事人，并根据估值错误发生的原因确定估值错误的责任方；</w:t>
      </w:r>
      <w:r>
        <w:t xml:space="preserve"> </w:t>
      </w:r>
    </w:p>
    <w:p w14:paraId="64B1D29E" w14:textId="77777777" w:rsidR="0010141A" w:rsidRDefault="00E54A28">
      <w:pPr>
        <w:numPr>
          <w:ilvl w:val="0"/>
          <w:numId w:val="78"/>
        </w:numPr>
        <w:spacing w:after="0" w:line="360" w:lineRule="auto"/>
        <w:ind w:right="2" w:firstLine="480"/>
      </w:pPr>
      <w:r>
        <w:t>根据估值错误处理原则或当事人协商的方法对因估值错误造成的损失进行评估；</w:t>
      </w:r>
      <w:r>
        <w:t xml:space="preserve"> </w:t>
      </w:r>
    </w:p>
    <w:p w14:paraId="14E9D357" w14:textId="77777777" w:rsidR="0010141A" w:rsidRDefault="00E54A28">
      <w:pPr>
        <w:numPr>
          <w:ilvl w:val="0"/>
          <w:numId w:val="78"/>
        </w:numPr>
        <w:spacing w:after="0" w:line="360" w:lineRule="auto"/>
        <w:ind w:right="2" w:firstLine="480"/>
      </w:pPr>
      <w:r>
        <w:t>根据估值错误处理原则或当事人协商的方法由估值错误的责任方进行更正和赔偿损失；</w:t>
      </w:r>
      <w:r>
        <w:t xml:space="preserve"> </w:t>
      </w:r>
    </w:p>
    <w:p w14:paraId="695D5F35" w14:textId="77777777" w:rsidR="0010141A" w:rsidRDefault="00E54A28">
      <w:pPr>
        <w:numPr>
          <w:ilvl w:val="0"/>
          <w:numId w:val="78"/>
        </w:numPr>
        <w:spacing w:after="0" w:line="360" w:lineRule="auto"/>
        <w:ind w:right="2" w:firstLine="480"/>
      </w:pPr>
      <w:r>
        <w:t>根据估值错误处理的方法，需要修改基金登记机构交易数据的，由基金登记机构进行更正，并就估值错误的更正向有关当事人进行确认。</w:t>
      </w:r>
      <w:r>
        <w:t xml:space="preserve"> </w:t>
      </w:r>
    </w:p>
    <w:p w14:paraId="3E1A73B5" w14:textId="77777777" w:rsidR="0010141A" w:rsidRDefault="00E54A28">
      <w:pPr>
        <w:ind w:left="477" w:right="2"/>
      </w:pPr>
      <w:r>
        <w:t>4</w:t>
      </w:r>
      <w:r>
        <w:t>、基金份额净值估值错误处理的方法如下：</w:t>
      </w:r>
      <w:r>
        <w:t xml:space="preserve"> </w:t>
      </w:r>
    </w:p>
    <w:p w14:paraId="17D5BF79" w14:textId="77777777" w:rsidR="0010141A" w:rsidRDefault="00E54A28">
      <w:pPr>
        <w:numPr>
          <w:ilvl w:val="0"/>
          <w:numId w:val="79"/>
        </w:numPr>
        <w:spacing w:after="0" w:line="360" w:lineRule="auto"/>
        <w:ind w:right="2" w:firstLine="480"/>
      </w:pPr>
      <w:r>
        <w:t>基金份额净值计算出现错误时，基金管理人应当立即予以纠正，通报基金托管人，并采取合理的措施防止损失进一步扩大。</w:t>
      </w:r>
      <w:r>
        <w:t xml:space="preserve"> </w:t>
      </w:r>
    </w:p>
    <w:p w14:paraId="7E1F3AD4" w14:textId="77777777" w:rsidR="0010141A" w:rsidRDefault="00E54A28">
      <w:pPr>
        <w:numPr>
          <w:ilvl w:val="0"/>
          <w:numId w:val="79"/>
        </w:numPr>
        <w:spacing w:after="0" w:line="360" w:lineRule="auto"/>
        <w:ind w:right="2" w:firstLine="480"/>
      </w:pPr>
      <w:r>
        <w:t>错误偏差达到基金份额净值的</w:t>
      </w:r>
      <w:r>
        <w:t>0.25%</w:t>
      </w:r>
      <w:r>
        <w:t>时，基金管理人应当通报基金托管人并报中国证</w:t>
      </w:r>
      <w:r>
        <w:t>监会备案；错误偏差达到基金份额净值的</w:t>
      </w:r>
      <w:r>
        <w:t>0.5%</w:t>
      </w:r>
      <w:r>
        <w:t>时，基金管理人应当公告。</w:t>
      </w:r>
      <w:r>
        <w:t xml:space="preserve"> </w:t>
      </w:r>
    </w:p>
    <w:p w14:paraId="0F20C7DC" w14:textId="77777777" w:rsidR="0010141A" w:rsidRDefault="00E54A28">
      <w:pPr>
        <w:numPr>
          <w:ilvl w:val="0"/>
          <w:numId w:val="79"/>
        </w:numPr>
        <w:spacing w:after="1" w:line="359" w:lineRule="auto"/>
        <w:ind w:right="2" w:firstLine="480"/>
      </w:pPr>
      <w:r>
        <w:t>当基金份额净值计算差错给基金和基金份额持有人造成损失需要进行赔偿时，基金管理人和基金托管人应根据实际情况界定双方承担的责任，经确认后按以下条款进行赔偿：</w:t>
      </w:r>
      <w:r>
        <w:t xml:space="preserve"> </w:t>
      </w:r>
    </w:p>
    <w:p w14:paraId="77A00BAD" w14:textId="77777777" w:rsidR="0010141A" w:rsidRDefault="00E54A28">
      <w:pPr>
        <w:spacing w:after="0" w:line="359" w:lineRule="auto"/>
        <w:ind w:left="0" w:right="2" w:firstLine="480"/>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t xml:space="preserve"> </w:t>
      </w:r>
    </w:p>
    <w:p w14:paraId="51ECD3FF" w14:textId="77777777" w:rsidR="0010141A" w:rsidRDefault="00E54A28">
      <w:pPr>
        <w:spacing w:after="1" w:line="359" w:lineRule="auto"/>
        <w:ind w:left="477" w:right="2"/>
      </w:pPr>
      <w:r>
        <w:t>②</w:t>
      </w:r>
      <w:r>
        <w:t>若基金管理人计算的基金份额净值已由基金托管人复核确认后公告，由此给基金份额</w:t>
      </w:r>
      <w:r>
        <w:t>持有人造成损失的，应根据法律法规的规定对投资者或基金支付赔偿金，就实际向投资者或基金支付的赔偿金额，基金管理人与基金托管人按照过错程度各自承担相应的责任。</w:t>
      </w:r>
      <w:r>
        <w:t xml:space="preserve"> </w:t>
      </w:r>
    </w:p>
    <w:p w14:paraId="058DCA10" w14:textId="77777777" w:rsidR="0010141A" w:rsidRDefault="00E54A28">
      <w:pPr>
        <w:spacing w:after="2" w:line="358" w:lineRule="auto"/>
        <w:ind w:left="0" w:right="2"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t xml:space="preserve"> </w:t>
      </w:r>
    </w:p>
    <w:p w14:paraId="2B8D74EC" w14:textId="77777777" w:rsidR="0010141A" w:rsidRDefault="00E54A28">
      <w:pPr>
        <w:spacing w:after="0" w:line="359" w:lineRule="auto"/>
        <w:ind w:left="0" w:right="2" w:firstLine="480"/>
      </w:pPr>
      <w:r>
        <w:t>④</w:t>
      </w:r>
      <w:r>
        <w:t>由于基金管理人提供的信息错误（包括但不限于基金申购或赎回金额等），进而导致基金份额净值计算错误而引起的基金份额持有人和基金财</w:t>
      </w:r>
      <w:r>
        <w:t>产的损失，由基金管理人负责赔付。</w:t>
      </w:r>
      <w:r>
        <w:t xml:space="preserve">  </w:t>
      </w:r>
    </w:p>
    <w:p w14:paraId="6CCB428C" w14:textId="77777777" w:rsidR="0010141A" w:rsidRDefault="00E54A28">
      <w:pPr>
        <w:ind w:left="477" w:right="2"/>
      </w:pPr>
      <w:r>
        <w:t>（</w:t>
      </w:r>
      <w:r>
        <w:t>4</w:t>
      </w:r>
      <w:r>
        <w:t>）前述内容如法律法规或监管机关另有规定的，从其规定处理。</w:t>
      </w:r>
      <w:r>
        <w:t xml:space="preserve"> </w:t>
      </w:r>
    </w:p>
    <w:p w14:paraId="4CC4D345" w14:textId="77777777" w:rsidR="0010141A" w:rsidRDefault="00E54A28">
      <w:pPr>
        <w:ind w:left="477" w:right="2"/>
      </w:pPr>
      <w:r>
        <w:t>六、暂停估值的情形</w:t>
      </w:r>
      <w:r>
        <w:t xml:space="preserve"> </w:t>
      </w:r>
    </w:p>
    <w:p w14:paraId="35E9D2D0" w14:textId="77777777" w:rsidR="0010141A" w:rsidRDefault="00E54A28">
      <w:pPr>
        <w:numPr>
          <w:ilvl w:val="0"/>
          <w:numId w:val="80"/>
        </w:numPr>
        <w:ind w:right="2" w:firstLine="480"/>
      </w:pPr>
      <w:r>
        <w:t>基金投资所涉及的交易市场遇法定节假日或因其他原因暂停营业时；</w:t>
      </w:r>
      <w:r>
        <w:t xml:space="preserve"> </w:t>
      </w:r>
    </w:p>
    <w:p w14:paraId="664939BF" w14:textId="77777777" w:rsidR="0010141A" w:rsidRDefault="00E54A28">
      <w:pPr>
        <w:numPr>
          <w:ilvl w:val="0"/>
          <w:numId w:val="80"/>
        </w:numPr>
        <w:spacing w:after="3" w:line="358" w:lineRule="auto"/>
        <w:ind w:right="2" w:firstLine="480"/>
      </w:pPr>
      <w:r>
        <w:t>因不可抗力或其它情形致使基金管理人、基金托管人无法准确评估基金资产价值时；</w:t>
      </w:r>
      <w:r>
        <w:t xml:space="preserve"> </w:t>
      </w:r>
    </w:p>
    <w:p w14:paraId="22393978" w14:textId="77777777" w:rsidR="0010141A" w:rsidRDefault="00E54A28">
      <w:pPr>
        <w:numPr>
          <w:ilvl w:val="0"/>
          <w:numId w:val="80"/>
        </w:numPr>
        <w:spacing w:after="1" w:line="359" w:lineRule="auto"/>
        <w:ind w:right="2" w:firstLine="480"/>
      </w:pPr>
      <w:r>
        <w:t>占基金相当比例的投资品种的估值出现重大转变，而基金管理人为保障投资人的利益，已决定延迟估值；如出现基金管理人认为属于紧急事故的任何情况，会导致基金管理人不能出售或评估基金资产的；</w:t>
      </w:r>
      <w:r>
        <w:t xml:space="preserve"> </w:t>
      </w:r>
    </w:p>
    <w:p w14:paraId="085E6559" w14:textId="77777777" w:rsidR="0010141A" w:rsidRDefault="00E54A28">
      <w:pPr>
        <w:numPr>
          <w:ilvl w:val="0"/>
          <w:numId w:val="80"/>
        </w:numPr>
        <w:spacing w:after="0" w:line="359" w:lineRule="auto"/>
        <w:ind w:right="2" w:firstLine="480"/>
      </w:pPr>
      <w:r>
        <w:t>当前一估值日基金资产净值</w:t>
      </w:r>
      <w:r>
        <w:t>50%</w:t>
      </w:r>
      <w:r>
        <w:t>以上的资产出现无可参考的活跃市场价格且采用估值技术仍导致公允价值存在重大不确定性时，经与基金托管人协商确认后，基金管理人应当暂停估值；</w:t>
      </w:r>
      <w:r>
        <w:t xml:space="preserve"> </w:t>
      </w:r>
    </w:p>
    <w:p w14:paraId="2862B604" w14:textId="77777777" w:rsidR="0010141A" w:rsidRDefault="00E54A28">
      <w:pPr>
        <w:numPr>
          <w:ilvl w:val="0"/>
          <w:numId w:val="80"/>
        </w:numPr>
        <w:ind w:right="2" w:firstLine="480"/>
      </w:pPr>
      <w:r>
        <w:t>中国证监会和基金合同认定的其它情形。</w:t>
      </w:r>
      <w:r>
        <w:t xml:space="preserve"> </w:t>
      </w:r>
    </w:p>
    <w:p w14:paraId="6DED7125" w14:textId="77777777" w:rsidR="0010141A" w:rsidRDefault="00E54A28">
      <w:pPr>
        <w:numPr>
          <w:ilvl w:val="0"/>
          <w:numId w:val="81"/>
        </w:numPr>
        <w:ind w:right="2" w:hanging="480"/>
      </w:pPr>
      <w:r>
        <w:t>基金净值的确认</w:t>
      </w:r>
      <w:r>
        <w:t xml:space="preserve"> </w:t>
      </w:r>
    </w:p>
    <w:p w14:paraId="491A9366" w14:textId="77777777" w:rsidR="0010141A" w:rsidRDefault="00E54A28">
      <w:pPr>
        <w:spacing w:after="0" w:line="359" w:lineRule="auto"/>
        <w:ind w:left="0" w:right="2" w:firstLine="480"/>
      </w:pPr>
      <w:r>
        <w:t>用于基金信息披露的基金资产净值和基金份额净值由基金管理人负责计算，基金托管人负责进行复核。基金管理人应于</w:t>
      </w:r>
      <w:r>
        <w:t>每个开放日交易结束后计算当日的基金资产净值并发送给基金托管人。基金托管人对净值计算结果复核确认后发送给基金管理人，由基金管理人对基金净值予以公布。</w:t>
      </w:r>
      <w:r>
        <w:t xml:space="preserve"> </w:t>
      </w:r>
    </w:p>
    <w:p w14:paraId="1B958CBE" w14:textId="77777777" w:rsidR="0010141A" w:rsidRDefault="00E54A28">
      <w:pPr>
        <w:numPr>
          <w:ilvl w:val="0"/>
          <w:numId w:val="81"/>
        </w:numPr>
        <w:spacing w:after="0" w:line="360" w:lineRule="auto"/>
        <w:ind w:right="2" w:hanging="480"/>
      </w:pPr>
      <w:r>
        <w:t>特殊情况的处理</w:t>
      </w:r>
      <w:r>
        <w:t xml:space="preserve"> 1</w:t>
      </w:r>
      <w:r>
        <w:t>、基金管理人或基金托管人按估值方法的第</w:t>
      </w:r>
      <w:r>
        <w:t>5</w:t>
      </w:r>
      <w:r>
        <w:t>项进行估值时，所造成的误差不作为基金资产估值错误处理。</w:t>
      </w:r>
      <w:r>
        <w:t xml:space="preserve"> </w:t>
      </w:r>
    </w:p>
    <w:p w14:paraId="534522F3" w14:textId="77777777" w:rsidR="0010141A" w:rsidRDefault="00E54A28">
      <w:pPr>
        <w:spacing w:after="1" w:line="359" w:lineRule="auto"/>
        <w:ind w:left="0" w:right="2" w:firstLine="480"/>
      </w:pPr>
      <w:r>
        <w:t>2</w:t>
      </w:r>
      <w:r>
        <w:t>、由于不可抗力原因，或由于交易所及登记结算公司发送的数据错误，或国家会计政策变更、市场规则变更等，基金管理人和基金托管人虽然已经采取必要、适当、合理的措施进行检查，但未能发现错误的，由此造成的基金资产估值错误，基金管理人和基金托管人免除赔偿责任</w:t>
      </w:r>
      <w:r>
        <w:t>。但基金管理人应当积极采取必要的措施消除由此造成的影响。</w:t>
      </w:r>
      <w:r>
        <w:t xml:space="preserve"> </w:t>
      </w:r>
    </w:p>
    <w:p w14:paraId="1E5A9A86" w14:textId="77777777" w:rsidR="0010141A" w:rsidRDefault="00E54A28">
      <w:pPr>
        <w:ind w:left="480" w:right="0" w:firstLine="0"/>
      </w:pPr>
      <w:r>
        <w:t xml:space="preserve"> </w:t>
      </w:r>
    </w:p>
    <w:p w14:paraId="14E6BCC8" w14:textId="77777777" w:rsidR="0010141A" w:rsidRDefault="00E54A28">
      <w:pPr>
        <w:spacing w:after="0"/>
        <w:ind w:left="0" w:right="0" w:firstLine="0"/>
      </w:pPr>
      <w:r>
        <w:t xml:space="preserve"> </w:t>
      </w:r>
      <w:r>
        <w:tab/>
        <w:t xml:space="preserve"> </w:t>
      </w:r>
      <w:r>
        <w:br w:type="page"/>
      </w:r>
    </w:p>
    <w:p w14:paraId="72E4FDAD" w14:textId="77777777" w:rsidR="0010141A" w:rsidRDefault="00E54A28">
      <w:pPr>
        <w:spacing w:after="131"/>
        <w:ind w:left="360" w:right="0" w:firstLine="0"/>
        <w:jc w:val="center"/>
      </w:pPr>
      <w:r>
        <w:t xml:space="preserve"> </w:t>
      </w:r>
    </w:p>
    <w:p w14:paraId="55E4B874" w14:textId="77777777" w:rsidR="0010141A" w:rsidRDefault="00E54A28">
      <w:pPr>
        <w:pStyle w:val="1"/>
        <w:spacing w:after="127" w:line="261" w:lineRule="auto"/>
        <w:ind w:left="249" w:right="0"/>
      </w:pPr>
      <w:bookmarkStart w:id="16" w:name="_Toc58515"/>
      <w:r>
        <w:rPr>
          <w:sz w:val="24"/>
        </w:rPr>
        <w:t>十七、基金的费用与税收</w:t>
      </w:r>
      <w:r>
        <w:rPr>
          <w:sz w:val="24"/>
        </w:rPr>
        <w:t xml:space="preserve"> </w:t>
      </w:r>
      <w:bookmarkEnd w:id="16"/>
    </w:p>
    <w:p w14:paraId="4285157A" w14:textId="77777777" w:rsidR="0010141A" w:rsidRDefault="00E54A28">
      <w:pPr>
        <w:spacing w:after="0" w:line="360" w:lineRule="auto"/>
        <w:ind w:left="467" w:right="2041" w:firstLine="4081"/>
      </w:pPr>
      <w:r>
        <w:t xml:space="preserve"> </w:t>
      </w:r>
      <w:r>
        <w:t>一、基金费用的种类</w:t>
      </w:r>
      <w:r>
        <w:t xml:space="preserve"> </w:t>
      </w:r>
    </w:p>
    <w:p w14:paraId="0695D346" w14:textId="77777777" w:rsidR="0010141A" w:rsidRDefault="00E54A28">
      <w:pPr>
        <w:spacing w:after="0" w:line="360" w:lineRule="auto"/>
        <w:ind w:left="477" w:right="2761"/>
      </w:pPr>
      <w:r>
        <w:t>1</w:t>
      </w:r>
      <w:r>
        <w:t>、基金管理人的管理费；</w:t>
      </w:r>
      <w:r>
        <w:t xml:space="preserve"> 2</w:t>
      </w:r>
      <w:r>
        <w:t>、基金托管人的托管费；</w:t>
      </w:r>
      <w:r>
        <w:t xml:space="preserve"> </w:t>
      </w:r>
    </w:p>
    <w:p w14:paraId="3CD6D1C3" w14:textId="77777777" w:rsidR="0010141A" w:rsidRDefault="00E54A28">
      <w:pPr>
        <w:numPr>
          <w:ilvl w:val="0"/>
          <w:numId w:val="82"/>
        </w:numPr>
        <w:ind w:right="2" w:firstLine="480"/>
      </w:pPr>
      <w:r>
        <w:t>《基金合同》生效后与基金相关的信息披露费用；</w:t>
      </w:r>
      <w:r>
        <w:t xml:space="preserve"> </w:t>
      </w:r>
    </w:p>
    <w:p w14:paraId="1839FB90" w14:textId="77777777" w:rsidR="0010141A" w:rsidRDefault="00E54A28">
      <w:pPr>
        <w:numPr>
          <w:ilvl w:val="0"/>
          <w:numId w:val="82"/>
        </w:numPr>
        <w:ind w:right="2" w:firstLine="480"/>
      </w:pPr>
      <w:r>
        <w:t>《基金合同》生效后与基金相关的会计师费、律师费、诉讼费和仲裁费；</w:t>
      </w:r>
      <w:r>
        <w:t xml:space="preserve"> </w:t>
      </w:r>
    </w:p>
    <w:p w14:paraId="03746F00" w14:textId="77777777" w:rsidR="0010141A" w:rsidRDefault="00E54A28">
      <w:pPr>
        <w:numPr>
          <w:ilvl w:val="0"/>
          <w:numId w:val="82"/>
        </w:numPr>
        <w:ind w:right="2" w:firstLine="480"/>
      </w:pPr>
      <w:r>
        <w:t>基金份额持有人大会费用；</w:t>
      </w:r>
      <w:r>
        <w:t xml:space="preserve"> </w:t>
      </w:r>
    </w:p>
    <w:p w14:paraId="24D30282" w14:textId="77777777" w:rsidR="0010141A" w:rsidRDefault="00E54A28">
      <w:pPr>
        <w:numPr>
          <w:ilvl w:val="0"/>
          <w:numId w:val="82"/>
        </w:numPr>
        <w:spacing w:after="0" w:line="359" w:lineRule="auto"/>
        <w:ind w:right="2" w:firstLine="480"/>
      </w:pPr>
      <w:r>
        <w:t>基金因黄金现货合约交易、结算、仓储以及在投资人申购、赎回基金份额过程中因黄金现货实盘合约过户所承担的费用（包括但不限于交易手续费、租借手续费、延期补偿费、过户费、仓储费）以及其他证券交易费用；</w:t>
      </w:r>
      <w:r>
        <w:t xml:space="preserve"> </w:t>
      </w:r>
    </w:p>
    <w:p w14:paraId="4E13EED9" w14:textId="77777777" w:rsidR="0010141A" w:rsidRDefault="00E54A28">
      <w:pPr>
        <w:numPr>
          <w:ilvl w:val="0"/>
          <w:numId w:val="82"/>
        </w:numPr>
        <w:ind w:right="2" w:firstLine="480"/>
      </w:pPr>
      <w:r>
        <w:t>基金的银行汇划费用；</w:t>
      </w:r>
      <w:r>
        <w:t xml:space="preserve"> </w:t>
      </w:r>
    </w:p>
    <w:p w14:paraId="6DBEC875" w14:textId="77777777" w:rsidR="0010141A" w:rsidRDefault="00E54A28">
      <w:pPr>
        <w:numPr>
          <w:ilvl w:val="0"/>
          <w:numId w:val="82"/>
        </w:numPr>
        <w:spacing w:after="3" w:line="358" w:lineRule="auto"/>
        <w:ind w:right="2" w:firstLine="480"/>
      </w:pPr>
      <w:r>
        <w:t>基金上市初费及上市年费、场内份额的注册登记费用、</w:t>
      </w:r>
      <w:r>
        <w:t>IOPV</w:t>
      </w:r>
      <w:r>
        <w:t>计算与发布（如有）费用；</w:t>
      </w:r>
      <w:r>
        <w:t xml:space="preserve"> </w:t>
      </w:r>
    </w:p>
    <w:p w14:paraId="4B1D113C" w14:textId="77777777" w:rsidR="0010141A" w:rsidRDefault="00E54A28">
      <w:pPr>
        <w:numPr>
          <w:ilvl w:val="0"/>
          <w:numId w:val="82"/>
        </w:numPr>
        <w:ind w:right="2" w:firstLine="480"/>
      </w:pPr>
      <w:r>
        <w:t>基金收益分配中发生的费用；</w:t>
      </w:r>
      <w:r>
        <w:t xml:space="preserve"> </w:t>
      </w:r>
    </w:p>
    <w:p w14:paraId="352B17D2" w14:textId="77777777" w:rsidR="0010141A" w:rsidRDefault="00E54A28">
      <w:pPr>
        <w:numPr>
          <w:ilvl w:val="0"/>
          <w:numId w:val="82"/>
        </w:numPr>
        <w:ind w:right="2" w:firstLine="480"/>
      </w:pPr>
      <w:r>
        <w:t>证券账户开户费用、黄金账户开户费用、银行账户维护费用；</w:t>
      </w:r>
      <w:r>
        <w:t xml:space="preserve"> </w:t>
      </w:r>
    </w:p>
    <w:p w14:paraId="513D91C7" w14:textId="77777777" w:rsidR="0010141A" w:rsidRDefault="00E54A28">
      <w:pPr>
        <w:numPr>
          <w:ilvl w:val="0"/>
          <w:numId w:val="82"/>
        </w:numPr>
        <w:ind w:right="2" w:firstLine="480"/>
      </w:pPr>
      <w:r>
        <w:t>按照国家有关规定和《基金合同》约定或行业惯例，因基金运作而发生的，</w:t>
      </w:r>
    </w:p>
    <w:p w14:paraId="420E6BDD" w14:textId="77777777" w:rsidR="0010141A" w:rsidRDefault="00E54A28">
      <w:pPr>
        <w:ind w:right="2"/>
      </w:pPr>
      <w:r>
        <w:t>可以在基金财产中列支的其他费用。</w:t>
      </w:r>
      <w:r>
        <w:t xml:space="preserve"> </w:t>
      </w:r>
    </w:p>
    <w:p w14:paraId="3E4CDEB1" w14:textId="77777777" w:rsidR="0010141A" w:rsidRDefault="00E54A28">
      <w:pPr>
        <w:ind w:right="2"/>
      </w:pPr>
      <w:r>
        <w:t xml:space="preserve">    </w:t>
      </w:r>
      <w:r>
        <w:t>本基金终止清算时所发生费用，按实际支出额从基金财产总值中扣除。</w:t>
      </w:r>
      <w:r>
        <w:t xml:space="preserve"> </w:t>
      </w:r>
    </w:p>
    <w:p w14:paraId="26080B3D" w14:textId="77777777" w:rsidR="0010141A" w:rsidRDefault="00E54A28">
      <w:pPr>
        <w:ind w:left="477" w:right="2"/>
      </w:pPr>
      <w:r>
        <w:t>二、基金费用计提方法、计提标准和支付方式</w:t>
      </w:r>
      <w:r>
        <w:t xml:space="preserve"> </w:t>
      </w:r>
    </w:p>
    <w:p w14:paraId="1DA3DBF5" w14:textId="77777777" w:rsidR="0010141A" w:rsidRDefault="00E54A28">
      <w:pPr>
        <w:numPr>
          <w:ilvl w:val="0"/>
          <w:numId w:val="83"/>
        </w:numPr>
        <w:ind w:right="2" w:hanging="360"/>
      </w:pPr>
      <w:r>
        <w:t>基金管理人的管理费</w:t>
      </w:r>
      <w:r>
        <w:t xml:space="preserve"> </w:t>
      </w:r>
    </w:p>
    <w:p w14:paraId="323A13B5" w14:textId="77777777" w:rsidR="0010141A" w:rsidRDefault="00E54A28">
      <w:pPr>
        <w:spacing w:after="0" w:line="377" w:lineRule="auto"/>
        <w:ind w:left="0" w:right="2" w:firstLine="480"/>
      </w:pPr>
      <w:r>
        <w:t>在通常情况下，基金管理费按前一日基金资产净值的</w:t>
      </w:r>
      <w:r>
        <w:t xml:space="preserve"> 0.50%</w:t>
      </w:r>
      <w:r>
        <w:t>年费率计提。计算方法如下：</w:t>
      </w:r>
      <w:r>
        <w:t xml:space="preserve"> </w:t>
      </w:r>
    </w:p>
    <w:p w14:paraId="7912C817" w14:textId="77777777" w:rsidR="0010141A" w:rsidRDefault="00E54A28">
      <w:pPr>
        <w:ind w:left="477" w:right="2"/>
      </w:pPr>
      <w:r>
        <w:t>H</w:t>
      </w:r>
      <w:r>
        <w:t>＝</w:t>
      </w:r>
      <w:r>
        <w:t>E×0.50%÷</w:t>
      </w:r>
      <w:r>
        <w:t>当年天数</w:t>
      </w:r>
      <w:r>
        <w:t xml:space="preserve"> </w:t>
      </w:r>
    </w:p>
    <w:p w14:paraId="6093032E" w14:textId="77777777" w:rsidR="0010141A" w:rsidRDefault="00E54A28">
      <w:pPr>
        <w:ind w:left="477" w:right="2"/>
      </w:pPr>
      <w:r>
        <w:t>H</w:t>
      </w:r>
      <w:r>
        <w:t>为每日应计提的基金管理费</w:t>
      </w:r>
      <w:r>
        <w:t xml:space="preserve"> </w:t>
      </w:r>
    </w:p>
    <w:p w14:paraId="02EDDA0D" w14:textId="77777777" w:rsidR="0010141A" w:rsidRDefault="00E54A28">
      <w:pPr>
        <w:ind w:left="477" w:right="2"/>
      </w:pPr>
      <w:r>
        <w:t>E</w:t>
      </w:r>
      <w:r>
        <w:t>为前一日基金资产净值</w:t>
      </w:r>
      <w:r>
        <w:t xml:space="preserve"> </w:t>
      </w:r>
    </w:p>
    <w:p w14:paraId="79D2CC22" w14:textId="77777777" w:rsidR="0010141A" w:rsidRDefault="00E54A28">
      <w:pPr>
        <w:spacing w:after="3" w:line="363" w:lineRule="auto"/>
        <w:ind w:left="-15" w:right="227" w:firstLine="0"/>
        <w:jc w:val="both"/>
      </w:pPr>
      <w:r>
        <w:t xml:space="preserve">    </w:t>
      </w:r>
      <w:r>
        <w:t>基金管理费每日计算，逐日累计至每月月末，按月支付，经基金管理人与基金</w:t>
      </w:r>
      <w:r>
        <w:t>托管人双方核对无误后，由基金托管人按照与基金管理人协商一致的方式于次月前</w:t>
      </w:r>
      <w:r>
        <w:t xml:space="preserve"> 5 </w:t>
      </w:r>
      <w:r>
        <w:t>个工作日内从基金财产中一次性支付给基金管理人。若遇法定节假日、公休假或不可抗力等，支付日期顺延。</w:t>
      </w:r>
      <w:r>
        <w:t xml:space="preserve"> </w:t>
      </w:r>
    </w:p>
    <w:p w14:paraId="26EE2306" w14:textId="77777777" w:rsidR="0010141A" w:rsidRDefault="00E54A28">
      <w:pPr>
        <w:numPr>
          <w:ilvl w:val="0"/>
          <w:numId w:val="83"/>
        </w:numPr>
        <w:ind w:right="2" w:hanging="360"/>
      </w:pPr>
      <w:r>
        <w:t>基金托管人的托管费</w:t>
      </w:r>
      <w:r>
        <w:t xml:space="preserve"> </w:t>
      </w:r>
    </w:p>
    <w:p w14:paraId="18C27287" w14:textId="77777777" w:rsidR="0010141A" w:rsidRDefault="00E54A28">
      <w:pPr>
        <w:spacing w:after="0" w:line="379" w:lineRule="auto"/>
        <w:ind w:left="0" w:right="2" w:firstLine="480"/>
      </w:pPr>
      <w:r>
        <w:t>在通常情况下，基金托管费按前一日基金资产净值的</w:t>
      </w:r>
      <w:r>
        <w:t xml:space="preserve"> 0.10%</w:t>
      </w:r>
      <w:r>
        <w:t>年费率计提。计算方法如下：</w:t>
      </w:r>
      <w:r>
        <w:t xml:space="preserve"> </w:t>
      </w:r>
    </w:p>
    <w:p w14:paraId="76B0543F" w14:textId="77777777" w:rsidR="0010141A" w:rsidRDefault="00E54A28">
      <w:pPr>
        <w:ind w:left="477" w:right="2"/>
      </w:pPr>
      <w:r>
        <w:t>H</w:t>
      </w:r>
      <w:r>
        <w:t>＝</w:t>
      </w:r>
      <w:r>
        <w:t>E×0.10%÷</w:t>
      </w:r>
      <w:r>
        <w:t>当年天数</w:t>
      </w:r>
      <w:r>
        <w:t xml:space="preserve"> </w:t>
      </w:r>
    </w:p>
    <w:p w14:paraId="659CDF5C" w14:textId="77777777" w:rsidR="0010141A" w:rsidRDefault="00E54A28">
      <w:pPr>
        <w:ind w:left="477" w:right="2"/>
      </w:pPr>
      <w:r>
        <w:t>H</w:t>
      </w:r>
      <w:r>
        <w:t>为每日应计提的基金托管费</w:t>
      </w:r>
      <w:r>
        <w:t xml:space="preserve"> </w:t>
      </w:r>
    </w:p>
    <w:p w14:paraId="4E31AA9B" w14:textId="77777777" w:rsidR="0010141A" w:rsidRDefault="00E54A28">
      <w:pPr>
        <w:ind w:left="477" w:right="2"/>
      </w:pPr>
      <w:r>
        <w:t>E</w:t>
      </w:r>
      <w:r>
        <w:t>为前一日基金资产净值</w:t>
      </w:r>
      <w:r>
        <w:t xml:space="preserve"> </w:t>
      </w:r>
    </w:p>
    <w:p w14:paraId="626AE282" w14:textId="77777777" w:rsidR="0010141A" w:rsidRDefault="00E54A28">
      <w:pPr>
        <w:spacing w:after="0" w:line="365" w:lineRule="auto"/>
        <w:ind w:left="0" w:right="120" w:firstLine="480"/>
      </w:pPr>
      <w:r>
        <w:t>基金托管费每日计算，逐日累计至每月月末，按月支付，经基金管理人与基金托管人双方核对无误后，由基金托管人按照与基金管理人协商一致的方式于次</w:t>
      </w:r>
      <w:r>
        <w:t>月前</w:t>
      </w:r>
      <w:r>
        <w:t xml:space="preserve"> 5 </w:t>
      </w:r>
      <w:r>
        <w:t>个工作日内从基金财产中一次性支取。若遇法定节假日、公休日或不可抗力等，支付日期顺延。</w:t>
      </w:r>
      <w:r>
        <w:t xml:space="preserve"> </w:t>
      </w:r>
    </w:p>
    <w:p w14:paraId="39808C23" w14:textId="77777777" w:rsidR="0010141A" w:rsidRDefault="00E54A28">
      <w:pPr>
        <w:ind w:right="2"/>
      </w:pPr>
      <w:r>
        <w:t xml:space="preserve">    </w:t>
      </w:r>
      <w:r>
        <w:t>上述</w:t>
      </w:r>
      <w:r>
        <w:t>“</w:t>
      </w:r>
      <w:r>
        <w:t>一、基金费用的种类中第</w:t>
      </w:r>
      <w:r>
        <w:t xml:space="preserve"> 3</w:t>
      </w:r>
      <w:r>
        <w:t>－</w:t>
      </w:r>
      <w:r>
        <w:t xml:space="preserve">11 </w:t>
      </w:r>
      <w:r>
        <w:t>项费用</w:t>
      </w:r>
      <w:r>
        <w:t>”</w:t>
      </w:r>
      <w:r>
        <w:t>，根据有关法规及相应协议规</w:t>
      </w:r>
    </w:p>
    <w:p w14:paraId="138CFEAC" w14:textId="77777777" w:rsidR="0010141A" w:rsidRDefault="00E54A28">
      <w:pPr>
        <w:ind w:right="2"/>
      </w:pPr>
      <w:r>
        <w:t>定，按费用实际支出金额列入当期费用，由基金托管人从基金财产中支付。</w:t>
      </w:r>
      <w:r>
        <w:t xml:space="preserve"> </w:t>
      </w:r>
    </w:p>
    <w:p w14:paraId="2312CBCD" w14:textId="77777777" w:rsidR="0010141A" w:rsidRDefault="00E54A28">
      <w:pPr>
        <w:ind w:right="2"/>
      </w:pPr>
      <w:r>
        <w:t xml:space="preserve">    </w:t>
      </w:r>
      <w:r>
        <w:t>三、不列入基金费用的项目</w:t>
      </w:r>
      <w:r>
        <w:t xml:space="preserve"> </w:t>
      </w:r>
    </w:p>
    <w:p w14:paraId="23213D9C" w14:textId="77777777" w:rsidR="0010141A" w:rsidRDefault="00E54A28">
      <w:pPr>
        <w:ind w:left="477" w:right="2"/>
      </w:pPr>
      <w:r>
        <w:t xml:space="preserve"> </w:t>
      </w:r>
      <w:r>
        <w:t>下列费用不列入基金费用：</w:t>
      </w:r>
      <w:r>
        <w:t xml:space="preserve"> </w:t>
      </w:r>
    </w:p>
    <w:p w14:paraId="4D453DBF" w14:textId="77777777" w:rsidR="0010141A" w:rsidRDefault="00E54A28">
      <w:pPr>
        <w:numPr>
          <w:ilvl w:val="0"/>
          <w:numId w:val="84"/>
        </w:numPr>
        <w:spacing w:after="0" w:line="360" w:lineRule="auto"/>
        <w:ind w:right="2" w:firstLine="480"/>
      </w:pPr>
      <w:r>
        <w:t>基金管理人和基金托管人因未履行或未完全履行义务导致的费用支出或基金财产的损失；</w:t>
      </w:r>
      <w:r>
        <w:t xml:space="preserve"> </w:t>
      </w:r>
    </w:p>
    <w:p w14:paraId="745EAB70" w14:textId="77777777" w:rsidR="0010141A" w:rsidRDefault="00E54A28">
      <w:pPr>
        <w:numPr>
          <w:ilvl w:val="0"/>
          <w:numId w:val="84"/>
        </w:numPr>
        <w:ind w:right="2" w:firstLine="480"/>
      </w:pPr>
      <w:r>
        <w:t>基金管理人和基金托管人处理与基金运作无关的事项发生的费用；</w:t>
      </w:r>
      <w:r>
        <w:t xml:space="preserve"> </w:t>
      </w:r>
    </w:p>
    <w:p w14:paraId="6EE3ECD5" w14:textId="77777777" w:rsidR="0010141A" w:rsidRDefault="00E54A28">
      <w:pPr>
        <w:numPr>
          <w:ilvl w:val="0"/>
          <w:numId w:val="84"/>
        </w:numPr>
        <w:ind w:right="2" w:firstLine="480"/>
      </w:pPr>
      <w:r>
        <w:t>《基金合同》生效前的相关费用；</w:t>
      </w:r>
      <w:r>
        <w:t xml:space="preserve"> </w:t>
      </w:r>
    </w:p>
    <w:p w14:paraId="39019F0A" w14:textId="77777777" w:rsidR="0010141A" w:rsidRDefault="00E54A28">
      <w:pPr>
        <w:numPr>
          <w:ilvl w:val="0"/>
          <w:numId w:val="84"/>
        </w:numPr>
        <w:ind w:right="2" w:firstLine="480"/>
      </w:pPr>
      <w:r>
        <w:t>其他根据相关法律法规及中国证监会的有关规定不得列入基金费用的项目。</w:t>
      </w:r>
      <w:r>
        <w:t xml:space="preserve"> </w:t>
      </w:r>
    </w:p>
    <w:p w14:paraId="0E3F1F9F" w14:textId="77777777" w:rsidR="0010141A" w:rsidRDefault="00E54A28">
      <w:pPr>
        <w:numPr>
          <w:ilvl w:val="0"/>
          <w:numId w:val="85"/>
        </w:numPr>
        <w:ind w:right="2" w:hanging="480"/>
      </w:pPr>
      <w:r>
        <w:t>基金税收</w:t>
      </w:r>
      <w:r>
        <w:t xml:space="preserve"> </w:t>
      </w:r>
    </w:p>
    <w:p w14:paraId="26ACDA33" w14:textId="77777777" w:rsidR="0010141A" w:rsidRDefault="00E54A28">
      <w:pPr>
        <w:spacing w:after="1" w:line="359" w:lineRule="auto"/>
        <w:ind w:left="0"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t xml:space="preserve"> </w:t>
      </w:r>
    </w:p>
    <w:p w14:paraId="503B9C49" w14:textId="77777777" w:rsidR="0010141A" w:rsidRDefault="00E54A28">
      <w:pPr>
        <w:numPr>
          <w:ilvl w:val="0"/>
          <w:numId w:val="85"/>
        </w:numPr>
        <w:ind w:right="2" w:hanging="480"/>
      </w:pPr>
      <w:r>
        <w:t>费用调整</w:t>
      </w:r>
      <w:r>
        <w:t xml:space="preserve">  </w:t>
      </w:r>
    </w:p>
    <w:p w14:paraId="19E77A7B" w14:textId="77777777" w:rsidR="0010141A" w:rsidRDefault="00E54A28">
      <w:pPr>
        <w:ind w:left="477" w:right="2"/>
      </w:pPr>
      <w:r>
        <w:t>基金管理人和基金托管人协商一致并履行适当程序后，可根据基金发展情况调整基金管理费率和基金托管费率等相关费率。</w:t>
      </w:r>
      <w:r>
        <w:t xml:space="preserve"> </w:t>
      </w:r>
    </w:p>
    <w:p w14:paraId="605291FB" w14:textId="77777777" w:rsidR="0010141A" w:rsidRDefault="00E54A28">
      <w:pPr>
        <w:ind w:left="477" w:right="2"/>
      </w:pPr>
      <w:r>
        <w:t>基金管理人必须于新的费率</w:t>
      </w:r>
      <w:r>
        <w:t>实施日前依照《信息披露办法》的有关规定在指定</w:t>
      </w:r>
    </w:p>
    <w:p w14:paraId="5AB72718" w14:textId="77777777" w:rsidR="0010141A" w:rsidRDefault="00E54A28">
      <w:pPr>
        <w:ind w:right="2"/>
      </w:pPr>
      <w:r>
        <w:t>媒介上公告。</w:t>
      </w:r>
      <w:r>
        <w:t xml:space="preserve"> </w:t>
      </w:r>
    </w:p>
    <w:p w14:paraId="3F63A68D" w14:textId="77777777" w:rsidR="0010141A" w:rsidRDefault="00E54A28">
      <w:pPr>
        <w:spacing w:after="0"/>
        <w:ind w:left="0" w:right="0" w:firstLine="0"/>
      </w:pPr>
      <w:r>
        <w:t xml:space="preserve"> </w:t>
      </w:r>
      <w:r>
        <w:tab/>
        <w:t xml:space="preserve"> </w:t>
      </w:r>
      <w:r>
        <w:br w:type="page"/>
      </w:r>
    </w:p>
    <w:p w14:paraId="6CF93919" w14:textId="77777777" w:rsidR="0010141A" w:rsidRDefault="00E54A28">
      <w:pPr>
        <w:spacing w:after="451"/>
        <w:ind w:left="480" w:right="0" w:firstLine="0"/>
      </w:pPr>
      <w:r>
        <w:t xml:space="preserve"> </w:t>
      </w:r>
    </w:p>
    <w:p w14:paraId="30107808" w14:textId="77777777" w:rsidR="0010141A" w:rsidRDefault="00E54A28">
      <w:pPr>
        <w:pStyle w:val="1"/>
        <w:ind w:left="192" w:right="1"/>
      </w:pPr>
      <w:bookmarkStart w:id="17" w:name="_Toc58516"/>
      <w:r>
        <w:t>十八、基金的收益与分配</w:t>
      </w:r>
      <w:r>
        <w:rPr>
          <w:rFonts w:ascii="Cambria" w:eastAsia="Cambria" w:hAnsi="Cambria" w:cs="Cambria"/>
          <w:b/>
        </w:rPr>
        <w:t xml:space="preserve"> </w:t>
      </w:r>
      <w:bookmarkEnd w:id="17"/>
    </w:p>
    <w:p w14:paraId="02D99FCE" w14:textId="77777777" w:rsidR="0010141A" w:rsidRDefault="00E54A28">
      <w:pPr>
        <w:spacing w:after="0" w:line="360" w:lineRule="auto"/>
        <w:ind w:left="467" w:right="2281" w:firstLine="4081"/>
      </w:pPr>
      <w:r>
        <w:t xml:space="preserve">  </w:t>
      </w:r>
      <w:r>
        <w:t>一、收益分配原则</w:t>
      </w:r>
      <w:r>
        <w:t xml:space="preserve"> </w:t>
      </w:r>
    </w:p>
    <w:p w14:paraId="71D44D97" w14:textId="77777777" w:rsidR="0010141A" w:rsidRDefault="00E54A28">
      <w:pPr>
        <w:ind w:left="477" w:right="2"/>
      </w:pPr>
      <w:r>
        <w:t>本基金收益分配应遵循下列原则：</w:t>
      </w:r>
      <w:r>
        <w:t xml:space="preserve"> </w:t>
      </w:r>
    </w:p>
    <w:p w14:paraId="78B19D0E" w14:textId="77777777" w:rsidR="0010141A" w:rsidRDefault="00E54A28">
      <w:pPr>
        <w:numPr>
          <w:ilvl w:val="0"/>
          <w:numId w:val="86"/>
        </w:numPr>
        <w:ind w:right="2" w:firstLine="480"/>
      </w:pPr>
      <w:r>
        <w:t>本基金的每份基金份额享有同等分配权；</w:t>
      </w:r>
      <w:r>
        <w:t xml:space="preserve"> </w:t>
      </w:r>
    </w:p>
    <w:p w14:paraId="50E314F3" w14:textId="77777777" w:rsidR="0010141A" w:rsidRDefault="00E54A28">
      <w:pPr>
        <w:numPr>
          <w:ilvl w:val="0"/>
          <w:numId w:val="86"/>
        </w:numPr>
        <w:ind w:right="2" w:firstLine="480"/>
      </w:pPr>
      <w:r>
        <w:t>本基金收益分配采用现金方式；</w:t>
      </w:r>
      <w:r>
        <w:t xml:space="preserve"> </w:t>
      </w:r>
    </w:p>
    <w:p w14:paraId="32A799A7" w14:textId="77777777" w:rsidR="0010141A" w:rsidRDefault="00E54A28">
      <w:pPr>
        <w:numPr>
          <w:ilvl w:val="0"/>
          <w:numId w:val="86"/>
        </w:numPr>
        <w:spacing w:after="0" w:line="360" w:lineRule="auto"/>
        <w:ind w:right="2" w:firstLine="480"/>
      </w:pPr>
      <w:r>
        <w:t>基金收益评价日核定的基金累计报酬率超过业绩比较基准同期累计报酬率达到</w:t>
      </w:r>
      <w:r>
        <w:t>0.5%</w:t>
      </w:r>
      <w:r>
        <w:t>以上，可进行收益分配；</w:t>
      </w:r>
      <w:r>
        <w:t xml:space="preserve"> </w:t>
      </w:r>
    </w:p>
    <w:p w14:paraId="62BE5A4E" w14:textId="77777777" w:rsidR="0010141A" w:rsidRDefault="00E54A28">
      <w:pPr>
        <w:numPr>
          <w:ilvl w:val="0"/>
          <w:numId w:val="86"/>
        </w:numPr>
        <w:spacing w:after="1" w:line="359" w:lineRule="auto"/>
        <w:ind w:right="2" w:firstLine="480"/>
      </w:pPr>
      <w:r>
        <w:t>在符合基金收益分配条件的前提下，本基金每年收益分配最多</w:t>
      </w:r>
      <w:r>
        <w:t>4</w:t>
      </w:r>
      <w:r>
        <w:t>次，每次基金收益分配数额的确定原则为：使收益分配后基金累计报酬率尽可能贴近业绩比较基准同期累计报酬率；基金合同生效不满</w:t>
      </w:r>
      <w:r>
        <w:t>3</w:t>
      </w:r>
      <w:r>
        <w:t>个月可不进行收益分配；</w:t>
      </w:r>
      <w:r>
        <w:t xml:space="preserve"> </w:t>
      </w:r>
    </w:p>
    <w:p w14:paraId="3B9B5CD8" w14:textId="77777777" w:rsidR="0010141A" w:rsidRDefault="00E54A28">
      <w:pPr>
        <w:numPr>
          <w:ilvl w:val="0"/>
          <w:numId w:val="86"/>
        </w:numPr>
        <w:spacing w:after="2" w:line="358" w:lineRule="auto"/>
        <w:ind w:right="2" w:firstLine="480"/>
      </w:pPr>
      <w:r>
        <w:t>基于本基金的性质和特点，本基金收益分配无需以弥补亏损为前提，收益分配后基金份额净值有可能低于面值；</w:t>
      </w:r>
      <w:r>
        <w:t xml:space="preserve"> </w:t>
      </w:r>
    </w:p>
    <w:p w14:paraId="5245A3A2" w14:textId="77777777" w:rsidR="0010141A" w:rsidRDefault="00E54A28">
      <w:pPr>
        <w:numPr>
          <w:ilvl w:val="0"/>
          <w:numId w:val="86"/>
        </w:numPr>
        <w:ind w:right="2" w:firstLine="480"/>
      </w:pPr>
      <w:r>
        <w:t>法律法规、监管机构、登记机构或上海证券交易所另有规定的从其规定。</w:t>
      </w:r>
      <w:r>
        <w:t xml:space="preserve"> </w:t>
      </w:r>
    </w:p>
    <w:p w14:paraId="54A35D89" w14:textId="77777777" w:rsidR="0010141A" w:rsidRDefault="00E54A28">
      <w:pPr>
        <w:ind w:left="477" w:right="2"/>
      </w:pPr>
      <w:r>
        <w:t>二、收益分配方案</w:t>
      </w:r>
      <w:r>
        <w:t xml:space="preserve"> </w:t>
      </w:r>
    </w:p>
    <w:p w14:paraId="1A4828E3" w14:textId="77777777" w:rsidR="0010141A" w:rsidRDefault="00E54A28">
      <w:pPr>
        <w:spacing w:after="0" w:line="359" w:lineRule="auto"/>
        <w:ind w:left="0" w:right="121" w:firstLine="480"/>
      </w:pPr>
      <w:r>
        <w:t>基金收益分配方案中应载明收益分配基准日、收益分配对象、分配原则、分配时间、分配数额及比例、分配方式等内容。三、收益分配方案的确定、公告与实施</w:t>
      </w:r>
      <w:r>
        <w:t xml:space="preserve"> </w:t>
      </w:r>
    </w:p>
    <w:p w14:paraId="5D555751" w14:textId="77777777" w:rsidR="0010141A" w:rsidRDefault="00E54A28">
      <w:pPr>
        <w:spacing w:after="0" w:line="360" w:lineRule="auto"/>
        <w:ind w:left="0" w:right="2" w:firstLine="480"/>
      </w:pPr>
      <w:r>
        <w:t>本基金收益分配方案由基金管理人拟</w:t>
      </w:r>
      <w:r>
        <w:t>订，由基金托管人复核，依照《信息披露办法》的有关规定在指定媒介公告。</w:t>
      </w:r>
      <w:r>
        <w:t xml:space="preserve"> </w:t>
      </w:r>
    </w:p>
    <w:p w14:paraId="2E03A9E0" w14:textId="77777777" w:rsidR="0010141A" w:rsidRDefault="00E54A28">
      <w:pPr>
        <w:spacing w:after="2" w:line="358" w:lineRule="auto"/>
        <w:ind w:left="0" w:right="2" w:firstLine="480"/>
      </w:pPr>
      <w:r>
        <w:t>基金红利发放日距离收益分配基准日的时间不得超过</w:t>
      </w:r>
      <w:r>
        <w:t>15</w:t>
      </w:r>
      <w:r>
        <w:t>个工作日。法律法规或监管机关另有规定的，从其规定。</w:t>
      </w:r>
      <w:r>
        <w:t xml:space="preserve"> </w:t>
      </w:r>
    </w:p>
    <w:p w14:paraId="5D98BBFB" w14:textId="77777777" w:rsidR="0010141A" w:rsidRDefault="00E54A28">
      <w:pPr>
        <w:ind w:left="477" w:right="2"/>
      </w:pPr>
      <w:r>
        <w:t>四、收益分配中发生的费用</w:t>
      </w:r>
      <w:r>
        <w:t xml:space="preserve"> </w:t>
      </w:r>
    </w:p>
    <w:p w14:paraId="47708292" w14:textId="77777777" w:rsidR="0010141A" w:rsidRDefault="00E54A28">
      <w:pPr>
        <w:ind w:left="477" w:right="2"/>
      </w:pPr>
      <w:r>
        <w:t>收益分配时发生的银行转账等手续费用应由基金份额持有人自行承担。</w:t>
      </w:r>
      <w:r>
        <w:t xml:space="preserve"> </w:t>
      </w:r>
    </w:p>
    <w:p w14:paraId="424DF494" w14:textId="77777777" w:rsidR="0010141A" w:rsidRDefault="00E54A28">
      <w:pPr>
        <w:spacing w:after="128"/>
        <w:ind w:left="480" w:right="0" w:firstLine="0"/>
      </w:pPr>
      <w:r>
        <w:t xml:space="preserve"> </w:t>
      </w:r>
    </w:p>
    <w:p w14:paraId="43ACADED" w14:textId="77777777" w:rsidR="0010141A" w:rsidRDefault="00E54A28">
      <w:pPr>
        <w:spacing w:after="0"/>
        <w:ind w:left="0" w:right="0" w:firstLine="0"/>
      </w:pPr>
      <w:r>
        <w:t xml:space="preserve"> </w:t>
      </w:r>
      <w:r>
        <w:tab/>
        <w:t xml:space="preserve"> </w:t>
      </w:r>
    </w:p>
    <w:p w14:paraId="529946F8" w14:textId="77777777" w:rsidR="0010141A" w:rsidRDefault="00E54A28">
      <w:pPr>
        <w:spacing w:after="451"/>
        <w:ind w:left="360" w:right="0" w:firstLine="0"/>
        <w:jc w:val="center"/>
      </w:pPr>
      <w:r>
        <w:t xml:space="preserve"> </w:t>
      </w:r>
    </w:p>
    <w:p w14:paraId="5D448B2F" w14:textId="77777777" w:rsidR="0010141A" w:rsidRDefault="00E54A28">
      <w:pPr>
        <w:pStyle w:val="1"/>
        <w:ind w:left="192" w:right="0"/>
      </w:pPr>
      <w:bookmarkStart w:id="18" w:name="_Toc58517"/>
      <w:r>
        <w:t>十九、基金的会计和审计</w:t>
      </w:r>
      <w:r>
        <w:rPr>
          <w:rFonts w:ascii="Cambria" w:eastAsia="Cambria" w:hAnsi="Cambria" w:cs="Cambria"/>
          <w:b/>
        </w:rPr>
        <w:t xml:space="preserve"> </w:t>
      </w:r>
      <w:bookmarkEnd w:id="18"/>
    </w:p>
    <w:p w14:paraId="299C63EA" w14:textId="77777777" w:rsidR="0010141A" w:rsidRDefault="00E54A28">
      <w:pPr>
        <w:spacing w:after="0" w:line="360" w:lineRule="auto"/>
        <w:ind w:left="467" w:right="2281" w:firstLine="4081"/>
      </w:pPr>
      <w:r>
        <w:t xml:space="preserve"> </w:t>
      </w:r>
      <w:r>
        <w:t>一、基金会计政策</w:t>
      </w:r>
      <w:r>
        <w:t xml:space="preserve"> </w:t>
      </w:r>
    </w:p>
    <w:p w14:paraId="6FB1D9AD" w14:textId="77777777" w:rsidR="0010141A" w:rsidRDefault="00E54A28">
      <w:pPr>
        <w:numPr>
          <w:ilvl w:val="0"/>
          <w:numId w:val="87"/>
        </w:numPr>
        <w:ind w:right="2" w:firstLine="480"/>
      </w:pPr>
      <w:r>
        <w:t>基金管理人为本基金的基金会计责任方；</w:t>
      </w:r>
      <w:r>
        <w:t xml:space="preserve"> </w:t>
      </w:r>
    </w:p>
    <w:p w14:paraId="14F8C19A" w14:textId="77777777" w:rsidR="0010141A" w:rsidRDefault="00E54A28">
      <w:pPr>
        <w:numPr>
          <w:ilvl w:val="0"/>
          <w:numId w:val="87"/>
        </w:numPr>
        <w:ind w:right="2" w:firstLine="480"/>
      </w:pPr>
      <w:r>
        <w:t>基金的会计年度为公历年度的</w:t>
      </w:r>
      <w:r>
        <w:t>1</w:t>
      </w:r>
      <w:r>
        <w:t>月</w:t>
      </w:r>
      <w:r>
        <w:t>1</w:t>
      </w:r>
      <w:r>
        <w:t>日至</w:t>
      </w:r>
      <w:r>
        <w:t>12</w:t>
      </w:r>
      <w:r>
        <w:t>月</w:t>
      </w:r>
      <w:r>
        <w:t>31</w:t>
      </w:r>
      <w:r>
        <w:t>日；基金首次募集的会计</w:t>
      </w:r>
    </w:p>
    <w:p w14:paraId="2627FF3F" w14:textId="77777777" w:rsidR="0010141A" w:rsidRDefault="00E54A28">
      <w:pPr>
        <w:ind w:right="2"/>
      </w:pPr>
      <w:r>
        <w:t>年度按如下原则：如果《基金合同》生效少于</w:t>
      </w:r>
      <w:r>
        <w:t>2</w:t>
      </w:r>
      <w:r>
        <w:t>个月，可以并入下一个会计年度；</w:t>
      </w:r>
      <w:r>
        <w:t xml:space="preserve"> </w:t>
      </w:r>
    </w:p>
    <w:p w14:paraId="6777E69B" w14:textId="77777777" w:rsidR="0010141A" w:rsidRDefault="00E54A28">
      <w:pPr>
        <w:numPr>
          <w:ilvl w:val="0"/>
          <w:numId w:val="87"/>
        </w:numPr>
        <w:ind w:right="2" w:firstLine="480"/>
      </w:pPr>
      <w:r>
        <w:t>基金核算以人民币为记账本位币，以人民币元为记账单位；</w:t>
      </w:r>
      <w:r>
        <w:t xml:space="preserve"> </w:t>
      </w:r>
    </w:p>
    <w:p w14:paraId="7DD6B686" w14:textId="77777777" w:rsidR="0010141A" w:rsidRDefault="00E54A28">
      <w:pPr>
        <w:numPr>
          <w:ilvl w:val="0"/>
          <w:numId w:val="87"/>
        </w:numPr>
        <w:ind w:right="2" w:firstLine="480"/>
      </w:pPr>
      <w:r>
        <w:t>会计制度执行国家有关会计制度；</w:t>
      </w:r>
      <w:r>
        <w:t xml:space="preserve"> </w:t>
      </w:r>
    </w:p>
    <w:p w14:paraId="31253A4D" w14:textId="77777777" w:rsidR="0010141A" w:rsidRDefault="00E54A28">
      <w:pPr>
        <w:numPr>
          <w:ilvl w:val="0"/>
          <w:numId w:val="87"/>
        </w:numPr>
        <w:ind w:right="2" w:firstLine="480"/>
      </w:pPr>
      <w:r>
        <w:t>本基金独立建账、独立核算；</w:t>
      </w:r>
      <w:r>
        <w:t xml:space="preserve"> </w:t>
      </w:r>
    </w:p>
    <w:p w14:paraId="7C3A6D1E" w14:textId="77777777" w:rsidR="0010141A" w:rsidRDefault="00E54A28">
      <w:pPr>
        <w:numPr>
          <w:ilvl w:val="0"/>
          <w:numId w:val="87"/>
        </w:numPr>
        <w:spacing w:after="2" w:line="358" w:lineRule="auto"/>
        <w:ind w:right="2" w:firstLine="480"/>
      </w:pPr>
      <w:r>
        <w:t>基金管理人及基金托管人各自保留完整的会计账目、凭证并进行日常的会计核算，按照有关规定编制基金会计报表；</w:t>
      </w:r>
      <w:r>
        <w:t xml:space="preserve"> </w:t>
      </w:r>
    </w:p>
    <w:p w14:paraId="68790D3C" w14:textId="77777777" w:rsidR="0010141A" w:rsidRDefault="00E54A28">
      <w:pPr>
        <w:numPr>
          <w:ilvl w:val="0"/>
          <w:numId w:val="87"/>
        </w:numPr>
        <w:spacing w:after="2" w:line="358" w:lineRule="auto"/>
        <w:ind w:right="2" w:firstLine="480"/>
      </w:pPr>
      <w:r>
        <w:t>基金托管人每月与基金管理人就基金的会计核算、报表编制等进行核对并以书面方式确认。</w:t>
      </w:r>
      <w:r>
        <w:t xml:space="preserve"> </w:t>
      </w:r>
    </w:p>
    <w:p w14:paraId="06FDA206" w14:textId="77777777" w:rsidR="0010141A" w:rsidRDefault="00E54A28">
      <w:pPr>
        <w:ind w:left="477" w:right="2"/>
      </w:pPr>
      <w:r>
        <w:t>二、基金的年度审计</w:t>
      </w:r>
      <w:r>
        <w:t xml:space="preserve"> </w:t>
      </w:r>
    </w:p>
    <w:p w14:paraId="4B3D70E2" w14:textId="77777777" w:rsidR="0010141A" w:rsidRDefault="00E54A28">
      <w:pPr>
        <w:numPr>
          <w:ilvl w:val="0"/>
          <w:numId w:val="88"/>
        </w:numPr>
        <w:spacing w:after="0" w:line="360" w:lineRule="auto"/>
        <w:ind w:right="2" w:firstLine="480"/>
      </w:pPr>
      <w:r>
        <w:t>基金管理人聘请与基金管理人、基金托管人相互独立的具有证券、期货从业资格的会计师事务所及其注册会计师对本基金的年度财务报表进行审计。</w:t>
      </w:r>
      <w:r>
        <w:t xml:space="preserve"> </w:t>
      </w:r>
    </w:p>
    <w:p w14:paraId="0F206A7E" w14:textId="77777777" w:rsidR="0010141A" w:rsidRDefault="00E54A28">
      <w:pPr>
        <w:numPr>
          <w:ilvl w:val="0"/>
          <w:numId w:val="88"/>
        </w:numPr>
        <w:ind w:right="2" w:firstLine="480"/>
      </w:pPr>
      <w:r>
        <w:t>会计师事务所更换经办注册会计师，应事先征得基金管理人同意。</w:t>
      </w:r>
      <w:r>
        <w:t xml:space="preserve"> </w:t>
      </w:r>
    </w:p>
    <w:p w14:paraId="69A215D3" w14:textId="77777777" w:rsidR="0010141A" w:rsidRDefault="00E54A28">
      <w:pPr>
        <w:numPr>
          <w:ilvl w:val="0"/>
          <w:numId w:val="88"/>
        </w:numPr>
        <w:spacing w:after="2" w:line="358" w:lineRule="auto"/>
        <w:ind w:right="2" w:firstLine="480"/>
      </w:pPr>
      <w:r>
        <w:t>基金管理人认为有充足理由更换会计师事务所，须通报基金托管人。更换会计师事务所需按照《信息披露办法》的有关规定在指定媒介公告。</w:t>
      </w:r>
      <w:r>
        <w:t xml:space="preserve"> </w:t>
      </w:r>
    </w:p>
    <w:p w14:paraId="0A2C2662" w14:textId="77777777" w:rsidR="0010141A" w:rsidRDefault="00E54A28">
      <w:pPr>
        <w:spacing w:after="128"/>
        <w:ind w:left="480" w:right="0" w:firstLine="0"/>
      </w:pPr>
      <w:r>
        <w:t xml:space="preserve"> </w:t>
      </w:r>
    </w:p>
    <w:p w14:paraId="5AC93233" w14:textId="77777777" w:rsidR="0010141A" w:rsidRDefault="00E54A28">
      <w:pPr>
        <w:spacing w:after="0"/>
        <w:ind w:left="0" w:right="0" w:firstLine="0"/>
      </w:pPr>
      <w:r>
        <w:t xml:space="preserve"> </w:t>
      </w:r>
      <w:r>
        <w:tab/>
        <w:t xml:space="preserve"> </w:t>
      </w:r>
    </w:p>
    <w:p w14:paraId="7397BBFF" w14:textId="77777777" w:rsidR="0010141A" w:rsidRDefault="00E54A28">
      <w:pPr>
        <w:spacing w:after="451"/>
        <w:ind w:left="360" w:right="0" w:firstLine="0"/>
        <w:jc w:val="center"/>
      </w:pPr>
      <w:r>
        <w:t xml:space="preserve"> </w:t>
      </w:r>
    </w:p>
    <w:p w14:paraId="1F140DF0" w14:textId="77777777" w:rsidR="0010141A" w:rsidRDefault="00E54A28">
      <w:pPr>
        <w:pStyle w:val="1"/>
        <w:ind w:left="192" w:right="6"/>
      </w:pPr>
      <w:bookmarkStart w:id="19" w:name="_Toc58518"/>
      <w:r>
        <w:t>二十、基金的信息披露</w:t>
      </w:r>
      <w:r>
        <w:rPr>
          <w:rFonts w:ascii="Cambria" w:eastAsia="Cambria" w:hAnsi="Cambria" w:cs="Cambria"/>
          <w:b/>
        </w:rPr>
        <w:t xml:space="preserve"> </w:t>
      </w:r>
      <w:bookmarkEnd w:id="19"/>
    </w:p>
    <w:p w14:paraId="5F678408" w14:textId="77777777" w:rsidR="0010141A" w:rsidRDefault="00E54A28">
      <w:pPr>
        <w:spacing w:after="131"/>
        <w:ind w:left="360" w:right="0" w:firstLine="0"/>
        <w:jc w:val="center"/>
      </w:pPr>
      <w:r>
        <w:t xml:space="preserve"> </w:t>
      </w:r>
    </w:p>
    <w:p w14:paraId="21410A90" w14:textId="77777777" w:rsidR="0010141A" w:rsidRDefault="00E54A28">
      <w:pPr>
        <w:numPr>
          <w:ilvl w:val="0"/>
          <w:numId w:val="89"/>
        </w:numPr>
        <w:spacing w:after="1" w:line="359"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t xml:space="preserve"> </w:t>
      </w:r>
    </w:p>
    <w:p w14:paraId="573F001E" w14:textId="77777777" w:rsidR="0010141A" w:rsidRDefault="00E54A28">
      <w:pPr>
        <w:numPr>
          <w:ilvl w:val="0"/>
          <w:numId w:val="89"/>
        </w:numPr>
        <w:ind w:right="2" w:firstLine="480"/>
      </w:pPr>
      <w:r>
        <w:t>信息披露义务人</w:t>
      </w:r>
      <w:r>
        <w:t xml:space="preserve"> </w:t>
      </w:r>
    </w:p>
    <w:p w14:paraId="26F45584" w14:textId="77777777" w:rsidR="0010141A" w:rsidRDefault="00E54A28">
      <w:pPr>
        <w:spacing w:after="28" w:line="360" w:lineRule="auto"/>
        <w:ind w:left="0" w:right="2" w:firstLine="480"/>
      </w:pPr>
      <w:r>
        <w:t>本基金信息披露义务人包括基金管理人、基金托管人、召集基金份额持有人大会的基金份额持有人等法律法规和中国证监会规定的自然人、法人和非法人组织。</w:t>
      </w:r>
      <w:r>
        <w:rPr>
          <w:rFonts w:ascii="Calibri" w:eastAsia="Calibri" w:hAnsi="Calibri" w:cs="Calibri"/>
        </w:rPr>
        <w:t xml:space="preserve"> </w:t>
      </w:r>
    </w:p>
    <w:p w14:paraId="068181E6" w14:textId="77777777" w:rsidR="0010141A" w:rsidRDefault="00E54A28">
      <w:pPr>
        <w:spacing w:after="31" w:line="359" w:lineRule="auto"/>
        <w:ind w:left="0" w:right="2" w:firstLine="480"/>
      </w:pPr>
      <w:r>
        <w:t>本基金信息披露义务人以保护基金份额持有人利益为根本出发点，按照法律法规和中国证监会的规定披露基金信息，并保证所披露信息的真实性、准确性、完整性、及</w:t>
      </w:r>
      <w:r>
        <w:t>时性、简明性和易得性。</w:t>
      </w:r>
      <w:r>
        <w:rPr>
          <w:rFonts w:ascii="Calibri" w:eastAsia="Calibri" w:hAnsi="Calibri" w:cs="Calibri"/>
        </w:rPr>
        <w:t xml:space="preserve"> </w:t>
      </w:r>
    </w:p>
    <w:p w14:paraId="3160F8F9" w14:textId="77777777" w:rsidR="0010141A" w:rsidRDefault="00E54A28">
      <w:pPr>
        <w:spacing w:after="31" w:line="359" w:lineRule="auto"/>
        <w:ind w:left="0" w:right="2"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Calibri" w:eastAsia="Calibri" w:hAnsi="Calibri" w:cs="Calibri"/>
        </w:rPr>
        <w:t xml:space="preserve"> </w:t>
      </w:r>
    </w:p>
    <w:p w14:paraId="703C2692" w14:textId="77777777" w:rsidR="0010141A" w:rsidRDefault="00E54A28">
      <w:pPr>
        <w:numPr>
          <w:ilvl w:val="0"/>
          <w:numId w:val="89"/>
        </w:numPr>
        <w:ind w:right="2" w:firstLine="480"/>
      </w:pPr>
      <w:r>
        <w:t>本基金信息披露义务人承诺公开披露的基金信息，不得有下列行为：</w:t>
      </w:r>
      <w:r>
        <w:t xml:space="preserve"> </w:t>
      </w:r>
    </w:p>
    <w:p w14:paraId="4EA09F22" w14:textId="77777777" w:rsidR="0010141A" w:rsidRDefault="00E54A28">
      <w:pPr>
        <w:numPr>
          <w:ilvl w:val="0"/>
          <w:numId w:val="90"/>
        </w:numPr>
        <w:ind w:right="2" w:hanging="360"/>
      </w:pPr>
      <w:r>
        <w:t>虚假记载、误导性陈述或者重大遗漏</w:t>
      </w:r>
      <w:r>
        <w:t>；</w:t>
      </w:r>
      <w:r>
        <w:t xml:space="preserve"> </w:t>
      </w:r>
    </w:p>
    <w:p w14:paraId="0305AB01" w14:textId="77777777" w:rsidR="0010141A" w:rsidRDefault="00E54A28">
      <w:pPr>
        <w:numPr>
          <w:ilvl w:val="0"/>
          <w:numId w:val="90"/>
        </w:numPr>
        <w:ind w:right="2" w:hanging="360"/>
      </w:pPr>
      <w:r>
        <w:t>对证券投资业绩进行预测；</w:t>
      </w:r>
      <w:r>
        <w:t xml:space="preserve"> </w:t>
      </w:r>
    </w:p>
    <w:p w14:paraId="0B7DFC11" w14:textId="77777777" w:rsidR="0010141A" w:rsidRDefault="00E54A28">
      <w:pPr>
        <w:numPr>
          <w:ilvl w:val="0"/>
          <w:numId w:val="90"/>
        </w:numPr>
        <w:ind w:right="2" w:hanging="360"/>
      </w:pPr>
      <w:r>
        <w:t>违规承诺收益或者承担损失；</w:t>
      </w:r>
      <w:r>
        <w:t xml:space="preserve"> </w:t>
      </w:r>
    </w:p>
    <w:p w14:paraId="7B3BBC37" w14:textId="77777777" w:rsidR="0010141A" w:rsidRDefault="00E54A28">
      <w:pPr>
        <w:numPr>
          <w:ilvl w:val="0"/>
          <w:numId w:val="90"/>
        </w:numPr>
        <w:ind w:right="2" w:hanging="360"/>
      </w:pPr>
      <w:r>
        <w:t>诋毁其他基金管理人、基金托管人或者基金销售机构；</w:t>
      </w:r>
      <w:r>
        <w:t xml:space="preserve"> </w:t>
      </w:r>
    </w:p>
    <w:p w14:paraId="3DB088FA" w14:textId="77777777" w:rsidR="0010141A" w:rsidRDefault="00E54A28">
      <w:pPr>
        <w:numPr>
          <w:ilvl w:val="0"/>
          <w:numId w:val="90"/>
        </w:numPr>
        <w:ind w:right="2" w:hanging="360"/>
      </w:pPr>
      <w:r>
        <w:t>登载任何自然人、法人或者非法人组织的祝贺性、恭维性或推荐性的文字；</w:t>
      </w:r>
      <w:r>
        <w:t xml:space="preserve"> </w:t>
      </w:r>
    </w:p>
    <w:p w14:paraId="3883A4E1" w14:textId="77777777" w:rsidR="0010141A" w:rsidRDefault="00E54A28">
      <w:pPr>
        <w:numPr>
          <w:ilvl w:val="0"/>
          <w:numId w:val="90"/>
        </w:numPr>
        <w:ind w:right="2" w:hanging="360"/>
      </w:pPr>
      <w:r>
        <w:t>中国证监会禁止的其他行为。</w:t>
      </w:r>
      <w:r>
        <w:t xml:space="preserve"> </w:t>
      </w:r>
    </w:p>
    <w:p w14:paraId="2D591F36" w14:textId="77777777" w:rsidR="0010141A" w:rsidRDefault="00E54A28">
      <w:pPr>
        <w:numPr>
          <w:ilvl w:val="0"/>
          <w:numId w:val="91"/>
        </w:numPr>
        <w:ind w:right="1381" w:hanging="480"/>
      </w:pPr>
      <w:r>
        <w:t>本基金公开披露的信息应采用中文文本。如同时采用外文文本的，基金信</w:t>
      </w:r>
    </w:p>
    <w:p w14:paraId="4F0F1B6E" w14:textId="77777777" w:rsidR="0010141A" w:rsidRDefault="00E54A28">
      <w:pPr>
        <w:ind w:right="2"/>
      </w:pPr>
      <w:r>
        <w:t>息披露义务人应保证不同文本的内容一致。不同文本发生歧义的，以中文文本为准。本基金公开披露的信息采用阿拉伯数字；除特别说明外，货币单位为人民币元。</w:t>
      </w:r>
      <w:r>
        <w:t xml:space="preserve"> </w:t>
      </w:r>
    </w:p>
    <w:p w14:paraId="119C2960" w14:textId="77777777" w:rsidR="0010141A" w:rsidRDefault="00E54A28">
      <w:pPr>
        <w:numPr>
          <w:ilvl w:val="0"/>
          <w:numId w:val="91"/>
        </w:numPr>
        <w:spacing w:after="2" w:line="358" w:lineRule="auto"/>
        <w:ind w:right="1381" w:hanging="480"/>
      </w:pPr>
      <w:r>
        <w:t>公开披露的基金信息公开披露的基金信息包括：</w:t>
      </w:r>
      <w:r>
        <w:t xml:space="preserve"> </w:t>
      </w:r>
    </w:p>
    <w:p w14:paraId="2EEBF642" w14:textId="77777777" w:rsidR="0010141A" w:rsidRDefault="00E54A28">
      <w:pPr>
        <w:ind w:left="477" w:right="2"/>
      </w:pPr>
      <w:r>
        <w:t>（一）基金招募说明书、《基金合同》、基金托管协议、基金产品资料概要</w:t>
      </w:r>
      <w:r>
        <w:t xml:space="preserve"> </w:t>
      </w:r>
    </w:p>
    <w:p w14:paraId="2D53062A" w14:textId="77777777" w:rsidR="0010141A" w:rsidRDefault="00E54A28">
      <w:pPr>
        <w:numPr>
          <w:ilvl w:val="0"/>
          <w:numId w:val="92"/>
        </w:numPr>
        <w:spacing w:after="1" w:line="35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652037F9" w14:textId="77777777" w:rsidR="0010141A" w:rsidRDefault="00E54A28">
      <w:pPr>
        <w:numPr>
          <w:ilvl w:val="0"/>
          <w:numId w:val="92"/>
        </w:numPr>
        <w:spacing w:after="1" w:line="359"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t xml:space="preserve"> </w:t>
      </w:r>
    </w:p>
    <w:p w14:paraId="20102692" w14:textId="77777777" w:rsidR="0010141A" w:rsidRDefault="00E54A28">
      <w:pPr>
        <w:numPr>
          <w:ilvl w:val="0"/>
          <w:numId w:val="92"/>
        </w:numPr>
        <w:spacing w:after="3" w:line="358" w:lineRule="auto"/>
        <w:ind w:right="2" w:firstLine="480"/>
      </w:pPr>
      <w:r>
        <w:t>基金托管协议是界定基金托管人和基金管理人在基金财产保管及基金运作监督等活动中的权利、义务关系的法律文件。</w:t>
      </w:r>
      <w:r>
        <w:t xml:space="preserve"> </w:t>
      </w:r>
    </w:p>
    <w:p w14:paraId="26A48416" w14:textId="77777777" w:rsidR="0010141A" w:rsidRDefault="00E54A28">
      <w:pPr>
        <w:numPr>
          <w:ilvl w:val="0"/>
          <w:numId w:val="92"/>
        </w:numPr>
        <w:spacing w:after="161"/>
        <w:ind w:right="2" w:firstLine="480"/>
      </w:pPr>
      <w:r>
        <w:t>基金产品资料概要是基金招募说明书的摘要文件，用于向投资者提供简明</w:t>
      </w:r>
    </w:p>
    <w:p w14:paraId="106BF9B1" w14:textId="77777777" w:rsidR="0010141A" w:rsidRDefault="00E54A28">
      <w:pPr>
        <w:spacing w:after="32" w:line="358" w:lineRule="auto"/>
        <w:ind w:right="2"/>
      </w:pPr>
      <w:r>
        <w:t>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w:t>
      </w:r>
      <w:r>
        <w:t>理人至少每年更新一次。基金终止运作的，基金管理人不再更新基金产品资料概要。</w:t>
      </w:r>
      <w:r>
        <w:rPr>
          <w:rFonts w:ascii="Calibri" w:eastAsia="Calibri" w:hAnsi="Calibri" w:cs="Calibri"/>
        </w:rPr>
        <w:t xml:space="preserve"> </w:t>
      </w:r>
    </w:p>
    <w:p w14:paraId="1956A989" w14:textId="77777777" w:rsidR="0010141A" w:rsidRDefault="00E54A28">
      <w:pPr>
        <w:ind w:left="477" w:right="2"/>
      </w:pPr>
      <w:r>
        <w:t>基金募集申请经中国证监会注册后，基金管理人应当在基金份额发售的三日前，</w:t>
      </w:r>
    </w:p>
    <w:p w14:paraId="2CB2A305" w14:textId="77777777" w:rsidR="0010141A" w:rsidRDefault="00E54A28">
      <w:pPr>
        <w:spacing w:after="29" w:line="359" w:lineRule="auto"/>
        <w:ind w:right="2"/>
      </w:pPr>
      <w:r>
        <w:t>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Calibri" w:eastAsia="Calibri" w:hAnsi="Calibri" w:cs="Calibri"/>
        </w:rPr>
        <w:t xml:space="preserve"> </w:t>
      </w:r>
    </w:p>
    <w:p w14:paraId="5C24BDC6" w14:textId="77777777" w:rsidR="0010141A" w:rsidRDefault="00E54A28">
      <w:pPr>
        <w:numPr>
          <w:ilvl w:val="0"/>
          <w:numId w:val="93"/>
        </w:numPr>
        <w:ind w:right="2" w:hanging="720"/>
      </w:pPr>
      <w:r>
        <w:t>基金份额发售公告</w:t>
      </w:r>
      <w:r>
        <w:t xml:space="preserve"> </w:t>
      </w:r>
    </w:p>
    <w:p w14:paraId="08912F4C" w14:textId="77777777" w:rsidR="0010141A" w:rsidRDefault="00E54A28">
      <w:pPr>
        <w:ind w:left="477" w:right="2"/>
      </w:pPr>
      <w:r>
        <w:t>基金管理人应当就基金份额发售的具体事宜编制基金份</w:t>
      </w:r>
      <w:r>
        <w:t>额发售公告，并在披露</w:t>
      </w:r>
    </w:p>
    <w:p w14:paraId="44D02C55" w14:textId="77777777" w:rsidR="0010141A" w:rsidRDefault="00E54A28">
      <w:pPr>
        <w:ind w:right="2"/>
      </w:pPr>
      <w:r>
        <w:t>招募说明书的当日登载于指定媒介上。</w:t>
      </w:r>
      <w:r>
        <w:t xml:space="preserve"> </w:t>
      </w:r>
    </w:p>
    <w:p w14:paraId="01419BCA" w14:textId="77777777" w:rsidR="0010141A" w:rsidRDefault="00E54A28">
      <w:pPr>
        <w:numPr>
          <w:ilvl w:val="0"/>
          <w:numId w:val="93"/>
        </w:numPr>
        <w:ind w:right="2" w:hanging="720"/>
      </w:pPr>
      <w:r>
        <w:t>《基金合同》生效公告</w:t>
      </w:r>
      <w:r>
        <w:t xml:space="preserve"> </w:t>
      </w:r>
    </w:p>
    <w:p w14:paraId="4D023EDE" w14:textId="77777777" w:rsidR="0010141A" w:rsidRDefault="00E54A28">
      <w:pPr>
        <w:spacing w:after="3" w:line="358" w:lineRule="auto"/>
        <w:ind w:left="0" w:right="2" w:firstLine="480"/>
      </w:pPr>
      <w:r>
        <w:t>基金管理人应当在收到中国证监会确认文件的次日在指定媒介上登载《基金合同》生效公告。</w:t>
      </w:r>
      <w:r>
        <w:t xml:space="preserve"> </w:t>
      </w:r>
    </w:p>
    <w:p w14:paraId="6A32A41D" w14:textId="77777777" w:rsidR="0010141A" w:rsidRDefault="00E54A28">
      <w:pPr>
        <w:numPr>
          <w:ilvl w:val="0"/>
          <w:numId w:val="93"/>
        </w:numPr>
        <w:spacing w:after="158"/>
        <w:ind w:right="2" w:hanging="720"/>
      </w:pPr>
      <w:r>
        <w:t>基金净值信息</w:t>
      </w:r>
      <w:r>
        <w:rPr>
          <w:rFonts w:ascii="Calibri" w:eastAsia="Calibri" w:hAnsi="Calibri" w:cs="Calibri"/>
        </w:rPr>
        <w:t xml:space="preserve"> </w:t>
      </w:r>
    </w:p>
    <w:p w14:paraId="33CECD32" w14:textId="77777777" w:rsidR="0010141A" w:rsidRDefault="00E54A28">
      <w:pPr>
        <w:spacing w:after="28" w:line="360" w:lineRule="auto"/>
        <w:ind w:left="0" w:right="2" w:firstLine="480"/>
      </w:pPr>
      <w:r>
        <w:t>《基金合同》生效后，在开始办理基金份额申购或者赎回前，基金管理人应当至少每周在指定网站上披露一次基金份额净值和基金份额累计净值。</w:t>
      </w:r>
      <w:r>
        <w:rPr>
          <w:rFonts w:ascii="Calibri" w:eastAsia="Calibri" w:hAnsi="Calibri" w:cs="Calibri"/>
        </w:rPr>
        <w:t xml:space="preserve"> </w:t>
      </w:r>
    </w:p>
    <w:p w14:paraId="1FA2B6C8" w14:textId="77777777" w:rsidR="0010141A" w:rsidRDefault="00E54A28">
      <w:pPr>
        <w:spacing w:after="31" w:line="359" w:lineRule="auto"/>
        <w:ind w:left="0" w:right="2"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Calibri" w:eastAsia="Calibri" w:hAnsi="Calibri" w:cs="Calibri"/>
        </w:rPr>
        <w:t xml:space="preserve"> </w:t>
      </w:r>
    </w:p>
    <w:p w14:paraId="404AD24D" w14:textId="77777777" w:rsidR="0010141A" w:rsidRDefault="00E54A28">
      <w:pPr>
        <w:spacing w:after="33" w:line="358" w:lineRule="auto"/>
        <w:ind w:left="0" w:right="2" w:firstLine="480"/>
      </w:pPr>
      <w:r>
        <w:t>基金管理人应当不晚于半年度和年度最后一日的次日，在指定网站披露半年度和年度最后一日的基金份额净值和基金份额累计净值。</w:t>
      </w:r>
      <w:r>
        <w:rPr>
          <w:rFonts w:ascii="Calibri" w:eastAsia="Calibri" w:hAnsi="Calibri" w:cs="Calibri"/>
        </w:rPr>
        <w:t xml:space="preserve"> </w:t>
      </w:r>
    </w:p>
    <w:p w14:paraId="11729DEE" w14:textId="77777777" w:rsidR="0010141A" w:rsidRDefault="00E54A28">
      <w:pPr>
        <w:numPr>
          <w:ilvl w:val="0"/>
          <w:numId w:val="93"/>
        </w:numPr>
        <w:ind w:right="2" w:hanging="720"/>
      </w:pPr>
      <w:r>
        <w:t>基金份额申购、赎回对价</w:t>
      </w:r>
      <w:r>
        <w:t xml:space="preserve"> </w:t>
      </w:r>
    </w:p>
    <w:p w14:paraId="752171A6" w14:textId="77777777" w:rsidR="0010141A" w:rsidRDefault="00E54A28">
      <w:pPr>
        <w:spacing w:after="2" w:line="359" w:lineRule="auto"/>
        <w:ind w:left="0" w:right="2"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t xml:space="preserve"> </w:t>
      </w:r>
    </w:p>
    <w:p w14:paraId="1F11E45E" w14:textId="77777777" w:rsidR="0010141A" w:rsidRDefault="00E54A28">
      <w:pPr>
        <w:numPr>
          <w:ilvl w:val="0"/>
          <w:numId w:val="93"/>
        </w:numPr>
        <w:ind w:right="2" w:hanging="720"/>
      </w:pPr>
      <w:r>
        <w:t>基金开始申购</w:t>
      </w:r>
      <w:r>
        <w:t>、赎回公告</w:t>
      </w:r>
      <w:r>
        <w:t xml:space="preserve"> </w:t>
      </w:r>
    </w:p>
    <w:p w14:paraId="0C72B5C1" w14:textId="77777777" w:rsidR="0010141A" w:rsidRDefault="00E54A28">
      <w:pPr>
        <w:spacing w:after="2" w:line="358" w:lineRule="auto"/>
        <w:ind w:left="0" w:right="2" w:firstLine="480"/>
      </w:pPr>
      <w:r>
        <w:t>基金管理人应与申购开始日、赎回开始日前在指定媒介和基金管理人网站上公告。</w:t>
      </w:r>
      <w:r>
        <w:t xml:space="preserve"> </w:t>
      </w:r>
    </w:p>
    <w:p w14:paraId="27B36B28" w14:textId="77777777" w:rsidR="0010141A" w:rsidRDefault="00E54A28">
      <w:pPr>
        <w:numPr>
          <w:ilvl w:val="0"/>
          <w:numId w:val="93"/>
        </w:numPr>
        <w:ind w:right="2" w:hanging="720"/>
      </w:pPr>
      <w:r>
        <w:t>申购、赎回清单</w:t>
      </w:r>
      <w:r>
        <w:t xml:space="preserve"> </w:t>
      </w:r>
    </w:p>
    <w:p w14:paraId="2922A04B" w14:textId="77777777" w:rsidR="0010141A" w:rsidRDefault="00E54A28">
      <w:pPr>
        <w:spacing w:after="0" w:line="360" w:lineRule="auto"/>
        <w:ind w:left="0" w:right="2" w:firstLine="480"/>
      </w:pPr>
      <w:r>
        <w:t>在开始办理基金份额申购或者赎回之后，基金管理人应当在每个开放日，通过网站以及其他媒介公告当日的申购、赎回清单。</w:t>
      </w:r>
      <w:r>
        <w:t xml:space="preserve"> </w:t>
      </w:r>
    </w:p>
    <w:p w14:paraId="306C3104" w14:textId="77777777" w:rsidR="0010141A" w:rsidRDefault="00E54A28">
      <w:pPr>
        <w:numPr>
          <w:ilvl w:val="0"/>
          <w:numId w:val="93"/>
        </w:numPr>
        <w:ind w:right="2" w:hanging="720"/>
      </w:pPr>
      <w:r>
        <w:t>基金份额折算日公告、基金份额折算结果公告</w:t>
      </w:r>
      <w:r>
        <w:t xml:space="preserve"> </w:t>
      </w:r>
    </w:p>
    <w:p w14:paraId="41A14324" w14:textId="77777777" w:rsidR="0010141A" w:rsidRDefault="00E54A28">
      <w:pPr>
        <w:spacing w:after="2" w:line="358" w:lineRule="auto"/>
        <w:ind w:left="0" w:right="2" w:firstLine="480"/>
      </w:pPr>
      <w:r>
        <w:t>基金管理人确定基金份额折算日后应至少提前两个工作日将基金份额折算日公告登载于指定报刊及网站上。</w:t>
      </w:r>
      <w:r>
        <w:t xml:space="preserve"> </w:t>
      </w:r>
    </w:p>
    <w:p w14:paraId="62998A00" w14:textId="77777777" w:rsidR="0010141A" w:rsidRDefault="00E54A28">
      <w:pPr>
        <w:spacing w:after="2" w:line="358" w:lineRule="auto"/>
        <w:ind w:left="0" w:right="2" w:firstLine="480"/>
      </w:pPr>
      <w:r>
        <w:t>基金份额进行折算并由登记机构完成基金份额的变更登记后，基金管理人应将基金份额折算结果公告登载于指定报刊及网站上。</w:t>
      </w:r>
      <w:r>
        <w:t xml:space="preserve"> </w:t>
      </w:r>
    </w:p>
    <w:p w14:paraId="37501E9B" w14:textId="77777777" w:rsidR="0010141A" w:rsidRDefault="00E54A28">
      <w:pPr>
        <w:numPr>
          <w:ilvl w:val="0"/>
          <w:numId w:val="93"/>
        </w:numPr>
        <w:ind w:right="2" w:hanging="720"/>
      </w:pPr>
      <w:r>
        <w:t>基金份额上市交易公告书</w:t>
      </w:r>
      <w:r>
        <w:t xml:space="preserve"> </w:t>
      </w:r>
    </w:p>
    <w:p w14:paraId="17B2FCC6" w14:textId="77777777" w:rsidR="0010141A" w:rsidRDefault="00E54A28">
      <w:pPr>
        <w:ind w:left="477" w:right="2"/>
      </w:pPr>
      <w:r>
        <w:t>基金份额获准在证券交易所上市交易的，基金管理人应当在基金份额上市交易前至少</w:t>
      </w:r>
      <w:r>
        <w:t>3</w:t>
      </w:r>
      <w:r>
        <w:t>个工作日，将基金份额上市交易公告书登载在指定媒介上。</w:t>
      </w:r>
      <w:r>
        <w:t xml:space="preserve"> </w:t>
      </w:r>
    </w:p>
    <w:p w14:paraId="4897F0F3" w14:textId="77777777" w:rsidR="0010141A" w:rsidRDefault="00E54A28">
      <w:pPr>
        <w:numPr>
          <w:ilvl w:val="0"/>
          <w:numId w:val="93"/>
        </w:numPr>
        <w:ind w:right="2" w:hanging="720"/>
      </w:pPr>
      <w:r>
        <w:t>基金定期报告，包括基金年度报告、基金中期报告和基金季度报告</w:t>
      </w:r>
      <w:r>
        <w:t xml:space="preserve"> </w:t>
      </w:r>
    </w:p>
    <w:p w14:paraId="08037CE3" w14:textId="77777777" w:rsidR="0010141A" w:rsidRDefault="00E54A28">
      <w:pPr>
        <w:spacing w:after="32" w:line="359" w:lineRule="auto"/>
        <w:ind w:left="0" w:right="2" w:firstLine="480"/>
      </w:pP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Calibri" w:eastAsia="Calibri" w:hAnsi="Calibri" w:cs="Calibri"/>
        </w:rPr>
        <w:t xml:space="preserve"> </w:t>
      </w:r>
    </w:p>
    <w:p w14:paraId="08DAC571" w14:textId="77777777" w:rsidR="0010141A" w:rsidRDefault="00E54A28">
      <w:pPr>
        <w:spacing w:after="34" w:line="358" w:lineRule="auto"/>
        <w:ind w:left="0" w:right="2" w:firstLine="480"/>
      </w:pPr>
      <w:r>
        <w:t>基金管理人应当在上半年结束之日起二个月内，编制完成基金中期报告，并将中期报</w:t>
      </w:r>
      <w:r>
        <w:t>告正文登载在指定网站上，将中期报告提示性公告登载在指定报刊上。</w:t>
      </w:r>
      <w:r>
        <w:rPr>
          <w:rFonts w:ascii="Calibri" w:eastAsia="Calibri" w:hAnsi="Calibri" w:cs="Calibri"/>
        </w:rPr>
        <w:t xml:space="preserve"> </w:t>
      </w:r>
    </w:p>
    <w:p w14:paraId="4BD543A3" w14:textId="77777777" w:rsidR="0010141A" w:rsidRDefault="00E54A28">
      <w:pPr>
        <w:spacing w:after="2" w:line="381" w:lineRule="auto"/>
        <w:ind w:left="0" w:right="2" w:firstLine="480"/>
      </w:pPr>
      <w:r>
        <w:t>基金管理人应当在每个季度结束之日起</w:t>
      </w:r>
      <w:r>
        <w:t xml:space="preserve"> </w:t>
      </w:r>
      <w:r>
        <w:rPr>
          <w:rFonts w:ascii="Calibri" w:eastAsia="Calibri" w:hAnsi="Calibri" w:cs="Calibri"/>
        </w:rPr>
        <w:t xml:space="preserve">15 </w:t>
      </w:r>
      <w:r>
        <w:t>个工作日内，编制完成基金季度报告，将季度报告登载在指定网站上，并将季度报告提示性公告登载在指定报刊上。</w:t>
      </w:r>
      <w:r>
        <w:rPr>
          <w:rFonts w:ascii="Calibri" w:eastAsia="Calibri" w:hAnsi="Calibri" w:cs="Calibri"/>
        </w:rPr>
        <w:t xml:space="preserve"> </w:t>
      </w:r>
    </w:p>
    <w:p w14:paraId="4F9097E9" w14:textId="77777777" w:rsidR="0010141A" w:rsidRDefault="00E54A28">
      <w:pPr>
        <w:spacing w:after="2" w:line="358" w:lineRule="auto"/>
        <w:ind w:left="0" w:right="2" w:firstLine="480"/>
      </w:pPr>
      <w:r>
        <w:t>《基金合同》生效不足</w:t>
      </w:r>
      <w:r>
        <w:t>2</w:t>
      </w:r>
      <w:r>
        <w:t>个月的，基金管理人可以不编制当期季度报告、中期报告或者年度报告。</w:t>
      </w:r>
      <w:r>
        <w:t xml:space="preserve"> </w:t>
      </w:r>
    </w:p>
    <w:p w14:paraId="79209B5C" w14:textId="77777777" w:rsidR="0010141A" w:rsidRDefault="00E54A28">
      <w:pPr>
        <w:spacing w:after="0" w:line="365" w:lineRule="auto"/>
        <w:ind w:left="0" w:right="2" w:firstLine="480"/>
      </w:pPr>
      <w:r>
        <w:t>如报告期内出现单一投资者持有基金份额达到或超过基金总份额</w:t>
      </w:r>
      <w:r>
        <w:t xml:space="preserve"> 20%</w:t>
      </w:r>
      <w:r>
        <w:t>的情形，为保障其他投资者的权益，基金管理人至少应当在定期报告</w:t>
      </w:r>
      <w:r>
        <w:t>“</w:t>
      </w:r>
      <w:r>
        <w:t>影响投资者决策的其他重要信息</w:t>
      </w:r>
      <w:r>
        <w:t>”</w:t>
      </w:r>
      <w:r>
        <w:t>项下披露该投资者的类别、报告期末持有份额及占比、报告</w:t>
      </w:r>
      <w:r>
        <w:t>期内持有份额变化情况及本基金的特有风险，中国证监会认定的特殊情形除外。</w:t>
      </w:r>
      <w:r>
        <w:t xml:space="preserve"> </w:t>
      </w:r>
    </w:p>
    <w:p w14:paraId="72F510D4" w14:textId="77777777" w:rsidR="0010141A" w:rsidRDefault="00E54A28">
      <w:pPr>
        <w:spacing w:after="0" w:line="360" w:lineRule="auto"/>
        <w:ind w:left="0" w:right="2" w:firstLine="480"/>
      </w:pPr>
      <w:r>
        <w:t>基金管理人应当在基金年度报告和中期报告中披露基金组合资产情况及其流动性风险分析等。</w:t>
      </w:r>
      <w:r>
        <w:t xml:space="preserve"> </w:t>
      </w:r>
    </w:p>
    <w:p w14:paraId="3E939152" w14:textId="77777777" w:rsidR="0010141A" w:rsidRDefault="00E54A28">
      <w:pPr>
        <w:ind w:left="477" w:right="2"/>
      </w:pPr>
      <w:r>
        <w:t>（十一）临时报告</w:t>
      </w:r>
      <w:r>
        <w:t xml:space="preserve"> </w:t>
      </w:r>
    </w:p>
    <w:p w14:paraId="3E3ADDD1" w14:textId="77777777" w:rsidR="0010141A" w:rsidRDefault="00E54A28">
      <w:pPr>
        <w:spacing w:after="2" w:line="358" w:lineRule="auto"/>
        <w:ind w:left="0" w:right="2" w:firstLine="480"/>
      </w:pPr>
      <w:r>
        <w:t>本基金发生重大事件，有关信息披露义务人应当在</w:t>
      </w:r>
      <w:r>
        <w:t>2</w:t>
      </w:r>
      <w:r>
        <w:t>日内编制临时报告书，予以公告，并登载在指定报刊和指定网站上。</w:t>
      </w:r>
      <w:r>
        <w:t xml:space="preserve"> </w:t>
      </w:r>
    </w:p>
    <w:p w14:paraId="735C6B65" w14:textId="77777777" w:rsidR="0010141A" w:rsidRDefault="00E54A28">
      <w:pPr>
        <w:spacing w:after="3" w:line="358" w:lineRule="auto"/>
        <w:ind w:left="0" w:right="2" w:firstLine="480"/>
      </w:pPr>
      <w:r>
        <w:t>前款所称重大事件，是指可能对基金份额持有人权益或者基金份额的价格产生重大影响的下列事件：</w:t>
      </w:r>
      <w:r>
        <w:t xml:space="preserve"> </w:t>
      </w:r>
    </w:p>
    <w:p w14:paraId="3B91050B" w14:textId="77777777" w:rsidR="0010141A" w:rsidRDefault="00E54A28">
      <w:pPr>
        <w:numPr>
          <w:ilvl w:val="0"/>
          <w:numId w:val="94"/>
        </w:numPr>
        <w:spacing w:after="160"/>
        <w:ind w:right="2" w:hanging="367"/>
      </w:pPr>
      <w:r>
        <w:t>基金份额持有人大会的召开及决定的事项；</w:t>
      </w:r>
      <w:r>
        <w:rPr>
          <w:rFonts w:ascii="Calibri" w:eastAsia="Calibri" w:hAnsi="Calibri" w:cs="Calibri"/>
        </w:rPr>
        <w:t xml:space="preserve"> </w:t>
      </w:r>
    </w:p>
    <w:p w14:paraId="457B3A82" w14:textId="77777777" w:rsidR="0010141A" w:rsidRDefault="00E54A28">
      <w:pPr>
        <w:numPr>
          <w:ilvl w:val="0"/>
          <w:numId w:val="94"/>
        </w:numPr>
        <w:spacing w:after="161"/>
        <w:ind w:right="2" w:hanging="367"/>
      </w:pPr>
      <w:r>
        <w:t>终止《基金合同》、基金清算；</w:t>
      </w:r>
      <w:r>
        <w:rPr>
          <w:rFonts w:ascii="Calibri" w:eastAsia="Calibri" w:hAnsi="Calibri" w:cs="Calibri"/>
        </w:rPr>
        <w:t xml:space="preserve"> </w:t>
      </w:r>
    </w:p>
    <w:p w14:paraId="238059F5" w14:textId="77777777" w:rsidR="0010141A" w:rsidRDefault="00E54A28">
      <w:pPr>
        <w:numPr>
          <w:ilvl w:val="0"/>
          <w:numId w:val="94"/>
        </w:numPr>
        <w:spacing w:after="158"/>
        <w:ind w:right="2" w:hanging="367"/>
      </w:pPr>
      <w:r>
        <w:t>转换基金运作方式、基金合并；</w:t>
      </w:r>
      <w:r>
        <w:rPr>
          <w:rFonts w:ascii="Calibri" w:eastAsia="Calibri" w:hAnsi="Calibri" w:cs="Calibri"/>
        </w:rPr>
        <w:t xml:space="preserve"> </w:t>
      </w:r>
    </w:p>
    <w:p w14:paraId="0E07BF7C" w14:textId="77777777" w:rsidR="0010141A" w:rsidRDefault="00E54A28">
      <w:pPr>
        <w:numPr>
          <w:ilvl w:val="0"/>
          <w:numId w:val="94"/>
        </w:numPr>
        <w:ind w:right="2" w:hanging="367"/>
      </w:pPr>
      <w:r>
        <w:t>更换基金管理人、基金托管人；</w:t>
      </w:r>
      <w:r>
        <w:t xml:space="preserve"> </w:t>
      </w:r>
    </w:p>
    <w:p w14:paraId="5A49A35B" w14:textId="77777777" w:rsidR="0010141A" w:rsidRDefault="00E54A28">
      <w:pPr>
        <w:numPr>
          <w:ilvl w:val="0"/>
          <w:numId w:val="94"/>
        </w:numPr>
        <w:spacing w:after="159"/>
        <w:ind w:right="2" w:hanging="367"/>
      </w:pPr>
      <w:r>
        <w:t>基金管理人委托基金服务机构代为办理基金的份额登记、核算、估值等事</w:t>
      </w:r>
    </w:p>
    <w:p w14:paraId="560CB372" w14:textId="77777777" w:rsidR="0010141A" w:rsidRDefault="00E54A28">
      <w:pPr>
        <w:ind w:right="2"/>
      </w:pPr>
      <w:r>
        <w:t>项，基金托管人委托基金服务机构代为办理基金的核算、估值、复核等事项；</w:t>
      </w:r>
      <w:r>
        <w:rPr>
          <w:rFonts w:ascii="Calibri" w:eastAsia="Calibri" w:hAnsi="Calibri" w:cs="Calibri"/>
        </w:rPr>
        <w:t xml:space="preserve"> </w:t>
      </w:r>
      <w:r>
        <w:t>6</w:t>
      </w:r>
      <w:r>
        <w:t>、基金管理人、基金托管人的法定名称、住所发生变更；</w:t>
      </w:r>
      <w:r>
        <w:t xml:space="preserve"> </w:t>
      </w:r>
    </w:p>
    <w:p w14:paraId="404D1101" w14:textId="77777777" w:rsidR="0010141A" w:rsidRDefault="00E54A28">
      <w:pPr>
        <w:numPr>
          <w:ilvl w:val="0"/>
          <w:numId w:val="95"/>
        </w:numPr>
        <w:spacing w:after="160"/>
        <w:ind w:right="2" w:firstLine="480"/>
      </w:pPr>
      <w:r>
        <w:t>基金管理人变更持有百分之五以上股权的股东、变更公司的实际控制人；</w:t>
      </w:r>
      <w:r>
        <w:rPr>
          <w:rFonts w:ascii="Calibri" w:eastAsia="Calibri" w:hAnsi="Calibri" w:cs="Calibri"/>
        </w:rPr>
        <w:t xml:space="preserve"> </w:t>
      </w:r>
    </w:p>
    <w:p w14:paraId="67921F1D" w14:textId="77777777" w:rsidR="0010141A" w:rsidRDefault="00E54A28">
      <w:pPr>
        <w:numPr>
          <w:ilvl w:val="0"/>
          <w:numId w:val="95"/>
        </w:numPr>
        <w:spacing w:after="160"/>
        <w:ind w:right="2" w:firstLine="480"/>
      </w:pPr>
      <w:r>
        <w:t>基金募集期延长或提前结束募集；</w:t>
      </w:r>
      <w:r>
        <w:rPr>
          <w:rFonts w:ascii="Calibri" w:eastAsia="Calibri" w:hAnsi="Calibri" w:cs="Calibri"/>
        </w:rPr>
        <w:t xml:space="preserve"> </w:t>
      </w:r>
    </w:p>
    <w:p w14:paraId="6BC08DE0" w14:textId="77777777" w:rsidR="0010141A" w:rsidRDefault="00E54A28">
      <w:pPr>
        <w:numPr>
          <w:ilvl w:val="0"/>
          <w:numId w:val="95"/>
        </w:numPr>
        <w:spacing w:after="1" w:line="382" w:lineRule="auto"/>
        <w:ind w:right="2" w:firstLine="480"/>
      </w:pPr>
      <w:r>
        <w:t>基金管理人高级管理人员、基金经理和基金托管人专门基金托管部门负责人发生变动；</w:t>
      </w:r>
      <w:r>
        <w:rPr>
          <w:rFonts w:ascii="Calibri" w:eastAsia="Calibri" w:hAnsi="Calibri" w:cs="Calibri"/>
        </w:rPr>
        <w:t xml:space="preserve"> </w:t>
      </w:r>
    </w:p>
    <w:p w14:paraId="550FAB42" w14:textId="77777777" w:rsidR="0010141A" w:rsidRDefault="00E54A28">
      <w:pPr>
        <w:numPr>
          <w:ilvl w:val="0"/>
          <w:numId w:val="95"/>
        </w:numPr>
        <w:ind w:right="2" w:firstLine="480"/>
      </w:pPr>
      <w:r>
        <w:t>基金管理人的董事在最近</w:t>
      </w:r>
      <w:r>
        <w:t>12</w:t>
      </w:r>
      <w:r>
        <w:t>个月内变更超过百分之五十；</w:t>
      </w:r>
      <w:r>
        <w:t xml:space="preserve"> </w:t>
      </w:r>
    </w:p>
    <w:p w14:paraId="5529D792" w14:textId="77777777" w:rsidR="0010141A" w:rsidRDefault="00E54A28">
      <w:pPr>
        <w:numPr>
          <w:ilvl w:val="0"/>
          <w:numId w:val="95"/>
        </w:numPr>
        <w:spacing w:after="0" w:line="383" w:lineRule="auto"/>
        <w:ind w:right="2" w:firstLine="480"/>
      </w:pPr>
      <w:r>
        <w:t>基金管理人、基金托管人基金托管部门的主要业务人员在最近</w:t>
      </w:r>
      <w:r>
        <w:t xml:space="preserve"> </w:t>
      </w:r>
      <w:r>
        <w:rPr>
          <w:rFonts w:ascii="Calibri" w:eastAsia="Calibri" w:hAnsi="Calibri" w:cs="Calibri"/>
        </w:rPr>
        <w:t xml:space="preserve">12 </w:t>
      </w:r>
      <w:r>
        <w:t>个月内变动超过百分之三十；</w:t>
      </w:r>
      <w:r>
        <w:t xml:space="preserve"> </w:t>
      </w:r>
    </w:p>
    <w:p w14:paraId="413FD8A7" w14:textId="77777777" w:rsidR="0010141A" w:rsidRDefault="00E54A28">
      <w:pPr>
        <w:numPr>
          <w:ilvl w:val="0"/>
          <w:numId w:val="95"/>
        </w:numPr>
        <w:ind w:right="2" w:firstLine="480"/>
      </w:pPr>
      <w:r>
        <w:t>涉及基金管理业务、基金财产、基金托管业务的诉讼或仲裁；</w:t>
      </w:r>
      <w:r>
        <w:t xml:space="preserve"> </w:t>
      </w:r>
    </w:p>
    <w:p w14:paraId="496745A0" w14:textId="77777777" w:rsidR="0010141A" w:rsidRDefault="00E54A28">
      <w:pPr>
        <w:numPr>
          <w:ilvl w:val="0"/>
          <w:numId w:val="95"/>
        </w:numPr>
        <w:spacing w:after="15" w:line="370"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Calibri" w:eastAsia="Calibri" w:hAnsi="Calibri" w:cs="Calibri"/>
        </w:rPr>
        <w:t xml:space="preserve"> </w:t>
      </w:r>
    </w:p>
    <w:p w14:paraId="19E6E57E" w14:textId="77777777" w:rsidR="0010141A" w:rsidRDefault="00E54A28">
      <w:pPr>
        <w:numPr>
          <w:ilvl w:val="0"/>
          <w:numId w:val="95"/>
        </w:numPr>
        <w:spacing w:after="17" w:line="370" w:lineRule="auto"/>
        <w:ind w:right="2"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Calibri" w:eastAsia="Calibri" w:hAnsi="Calibri" w:cs="Calibri"/>
        </w:rPr>
        <w:t xml:space="preserve"> </w:t>
      </w:r>
    </w:p>
    <w:p w14:paraId="49FEC87F" w14:textId="77777777" w:rsidR="0010141A" w:rsidRDefault="00E54A28">
      <w:pPr>
        <w:numPr>
          <w:ilvl w:val="0"/>
          <w:numId w:val="95"/>
        </w:numPr>
        <w:ind w:right="2" w:firstLine="480"/>
      </w:pPr>
      <w:r>
        <w:t>基金收益分配事项；</w:t>
      </w:r>
      <w:r>
        <w:t xml:space="preserve"> </w:t>
      </w:r>
    </w:p>
    <w:p w14:paraId="4E5E930B" w14:textId="77777777" w:rsidR="0010141A" w:rsidRDefault="00E54A28">
      <w:pPr>
        <w:numPr>
          <w:ilvl w:val="0"/>
          <w:numId w:val="95"/>
        </w:numPr>
        <w:spacing w:after="2" w:line="358" w:lineRule="auto"/>
        <w:ind w:right="2" w:firstLine="480"/>
      </w:pPr>
      <w:r>
        <w:t>管理费、托管费、申购费、赎回费等费用计提标准、计提方式和费率发生变更；</w:t>
      </w:r>
      <w:r>
        <w:t xml:space="preserve"> </w:t>
      </w:r>
    </w:p>
    <w:p w14:paraId="1D3BDDD9" w14:textId="77777777" w:rsidR="0010141A" w:rsidRDefault="00E54A28">
      <w:pPr>
        <w:numPr>
          <w:ilvl w:val="0"/>
          <w:numId w:val="95"/>
        </w:numPr>
        <w:ind w:right="2" w:firstLine="480"/>
      </w:pPr>
      <w:r>
        <w:t>基金份额净值计价错误达基金份额净值百分之零点五；</w:t>
      </w:r>
      <w:r>
        <w:t xml:space="preserve"> </w:t>
      </w:r>
    </w:p>
    <w:p w14:paraId="1CBA80F0" w14:textId="77777777" w:rsidR="0010141A" w:rsidRDefault="00E54A28">
      <w:pPr>
        <w:numPr>
          <w:ilvl w:val="0"/>
          <w:numId w:val="95"/>
        </w:numPr>
        <w:ind w:right="2" w:firstLine="480"/>
      </w:pPr>
      <w:r>
        <w:t>基金改聘会计师事务所；</w:t>
      </w:r>
      <w:r>
        <w:t xml:space="preserve"> </w:t>
      </w:r>
    </w:p>
    <w:p w14:paraId="39F12605" w14:textId="77777777" w:rsidR="0010141A" w:rsidRDefault="00E54A28">
      <w:pPr>
        <w:numPr>
          <w:ilvl w:val="0"/>
          <w:numId w:val="95"/>
        </w:numPr>
        <w:ind w:right="2" w:firstLine="480"/>
      </w:pPr>
      <w:r>
        <w:t>更换基金登记机构；</w:t>
      </w:r>
      <w:r>
        <w:t xml:space="preserve"> </w:t>
      </w:r>
    </w:p>
    <w:p w14:paraId="734C5572" w14:textId="77777777" w:rsidR="0010141A" w:rsidRDefault="00E54A28">
      <w:pPr>
        <w:numPr>
          <w:ilvl w:val="0"/>
          <w:numId w:val="95"/>
        </w:numPr>
        <w:ind w:right="2" w:firstLine="480"/>
      </w:pPr>
      <w:r>
        <w:t>本基金开始办理申购、赎回；</w:t>
      </w:r>
      <w:r>
        <w:t xml:space="preserve"> </w:t>
      </w:r>
    </w:p>
    <w:p w14:paraId="5276E921" w14:textId="77777777" w:rsidR="0010141A" w:rsidRDefault="00E54A28">
      <w:pPr>
        <w:numPr>
          <w:ilvl w:val="0"/>
          <w:numId w:val="95"/>
        </w:numPr>
        <w:ind w:right="2" w:firstLine="480"/>
      </w:pPr>
      <w:r>
        <w:t>本基金暂停接受申购、赎回申请；</w:t>
      </w:r>
      <w:r>
        <w:t xml:space="preserve"> </w:t>
      </w:r>
    </w:p>
    <w:p w14:paraId="36DA746D" w14:textId="77777777" w:rsidR="0010141A" w:rsidRDefault="00E54A28">
      <w:pPr>
        <w:numPr>
          <w:ilvl w:val="0"/>
          <w:numId w:val="95"/>
        </w:numPr>
        <w:ind w:right="2" w:firstLine="480"/>
      </w:pPr>
      <w:r>
        <w:t>本基金暂停接受申购、赎回申请或重新接受申购、赎回；</w:t>
      </w:r>
      <w:r>
        <w:t xml:space="preserve"> </w:t>
      </w:r>
    </w:p>
    <w:p w14:paraId="75B1407A" w14:textId="77777777" w:rsidR="0010141A" w:rsidRDefault="00E54A28">
      <w:pPr>
        <w:numPr>
          <w:ilvl w:val="0"/>
          <w:numId w:val="95"/>
        </w:numPr>
        <w:spacing w:after="2" w:line="358" w:lineRule="auto"/>
        <w:ind w:right="2" w:firstLine="480"/>
      </w:pPr>
      <w:r>
        <w:t>本基金发生涉及基金申购、赎回事项调整或潜在影响投资者赎回等重大事项时；</w:t>
      </w:r>
      <w:r>
        <w:t xml:space="preserve"> </w:t>
      </w:r>
    </w:p>
    <w:p w14:paraId="2C038215" w14:textId="77777777" w:rsidR="0010141A" w:rsidRDefault="00E54A28">
      <w:pPr>
        <w:numPr>
          <w:ilvl w:val="0"/>
          <w:numId w:val="95"/>
        </w:numPr>
        <w:ind w:right="2" w:firstLine="480"/>
      </w:pPr>
      <w:r>
        <w:t>本基金变更业绩比较基准；</w:t>
      </w:r>
      <w:r>
        <w:t xml:space="preserve"> </w:t>
      </w:r>
    </w:p>
    <w:p w14:paraId="1DA2198D" w14:textId="77777777" w:rsidR="0010141A" w:rsidRDefault="00E54A28">
      <w:pPr>
        <w:numPr>
          <w:ilvl w:val="0"/>
          <w:numId w:val="95"/>
        </w:numPr>
        <w:ind w:right="2" w:firstLine="480"/>
      </w:pPr>
      <w:r>
        <w:t>本基金暂停上市、恢复上市或终止上市；</w:t>
      </w:r>
      <w:r>
        <w:t xml:space="preserve"> </w:t>
      </w:r>
    </w:p>
    <w:p w14:paraId="6EBAF95B" w14:textId="77777777" w:rsidR="0010141A" w:rsidRDefault="00E54A28">
      <w:pPr>
        <w:numPr>
          <w:ilvl w:val="0"/>
          <w:numId w:val="95"/>
        </w:numPr>
        <w:ind w:right="2" w:firstLine="480"/>
      </w:pPr>
      <w:r>
        <w:t>本基金推出新业务或服务；</w:t>
      </w:r>
      <w:r>
        <w:t xml:space="preserve"> </w:t>
      </w:r>
    </w:p>
    <w:p w14:paraId="15FD0EAC" w14:textId="77777777" w:rsidR="0010141A" w:rsidRDefault="00E54A28">
      <w:pPr>
        <w:numPr>
          <w:ilvl w:val="0"/>
          <w:numId w:val="95"/>
        </w:numPr>
        <w:spacing w:after="2" w:line="358" w:lineRule="auto"/>
        <w:ind w:right="2" w:firstLine="480"/>
      </w:pPr>
      <w:r>
        <w:t>基金管理人、基金托管人认为可能对基金份额持有人权益或者基金份额的价格产生重大影响的其他事项或中国证监会规定的其他事项。</w:t>
      </w:r>
      <w:r>
        <w:t xml:space="preserve"> </w:t>
      </w:r>
    </w:p>
    <w:p w14:paraId="2828A4A4" w14:textId="77777777" w:rsidR="0010141A" w:rsidRDefault="00E54A28">
      <w:pPr>
        <w:numPr>
          <w:ilvl w:val="0"/>
          <w:numId w:val="96"/>
        </w:numPr>
        <w:ind w:right="2" w:hanging="960"/>
      </w:pPr>
      <w:r>
        <w:t>澄清公告</w:t>
      </w:r>
      <w:r>
        <w:t xml:space="preserve"> </w:t>
      </w:r>
    </w:p>
    <w:p w14:paraId="3A40FE59" w14:textId="77777777" w:rsidR="0010141A" w:rsidRDefault="00E54A28">
      <w:pPr>
        <w:spacing w:after="0" w:line="359" w:lineRule="auto"/>
        <w:ind w:left="0" w:right="2"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及基金上市交易的证券交易所。</w:t>
      </w:r>
      <w:r>
        <w:t xml:space="preserve"> </w:t>
      </w:r>
    </w:p>
    <w:p w14:paraId="6A6A5CD8" w14:textId="77777777" w:rsidR="0010141A" w:rsidRDefault="00E54A28">
      <w:pPr>
        <w:numPr>
          <w:ilvl w:val="0"/>
          <w:numId w:val="96"/>
        </w:numPr>
        <w:ind w:right="2" w:hanging="960"/>
      </w:pPr>
      <w:r>
        <w:t>基金份额持有人大会决议</w:t>
      </w:r>
      <w:r>
        <w:t xml:space="preserve"> </w:t>
      </w:r>
    </w:p>
    <w:p w14:paraId="0D78B35F" w14:textId="77777777" w:rsidR="0010141A" w:rsidRDefault="00E54A28">
      <w:pPr>
        <w:spacing w:after="2" w:line="358" w:lineRule="auto"/>
        <w:ind w:left="0" w:right="2" w:firstLine="480"/>
      </w:pPr>
      <w:r>
        <w:t>基金份额持有人大会决定的事项，应当依法报国务院证券监督管理机构备案，并予以公告。</w:t>
      </w:r>
      <w:r>
        <w:t xml:space="preserve"> </w:t>
      </w:r>
    </w:p>
    <w:p w14:paraId="6A860260" w14:textId="77777777" w:rsidR="0010141A" w:rsidRDefault="00E54A28">
      <w:pPr>
        <w:numPr>
          <w:ilvl w:val="0"/>
          <w:numId w:val="96"/>
        </w:numPr>
        <w:ind w:right="2" w:hanging="960"/>
      </w:pPr>
      <w:r>
        <w:t>投资资产支持证券信息披露</w:t>
      </w:r>
      <w:r>
        <w:t xml:space="preserve"> </w:t>
      </w:r>
    </w:p>
    <w:p w14:paraId="321605ED" w14:textId="77777777" w:rsidR="0010141A" w:rsidRDefault="00E54A28">
      <w:pPr>
        <w:spacing w:after="0" w:line="360" w:lineRule="auto"/>
        <w:ind w:left="0" w:right="2" w:firstLine="480"/>
      </w:pPr>
      <w:r>
        <w:t>基金管理人应在基金年报及半年报中披露其持有的资产支持证券总额、资产支持证券市值占基金净资产的比例和报告期</w:t>
      </w:r>
      <w:r>
        <w:t>内所有的资产支持证券明细。</w:t>
      </w:r>
      <w:r>
        <w:t xml:space="preserve"> </w:t>
      </w:r>
    </w:p>
    <w:p w14:paraId="11EE21E7" w14:textId="77777777" w:rsidR="0010141A" w:rsidRDefault="00E54A28">
      <w:pPr>
        <w:ind w:left="477" w:right="2"/>
      </w:pPr>
      <w:r>
        <w:t>基金管理人应在基金季度报告中披露其持有的资产支持证券总额、资产支持证</w:t>
      </w:r>
    </w:p>
    <w:p w14:paraId="7797555C" w14:textId="77777777" w:rsidR="0010141A" w:rsidRDefault="00E54A28">
      <w:pPr>
        <w:spacing w:after="18" w:line="368" w:lineRule="auto"/>
        <w:ind w:right="240"/>
      </w:pPr>
      <w:r>
        <w:t>券市值占基金净资产的比例和报告期末按市值占基金净资产比例大小排序的前</w:t>
      </w:r>
      <w:r>
        <w:t xml:space="preserve"> 10 </w:t>
      </w:r>
      <w:r>
        <w:t>名资产支持证券明细。（十五）清算报告</w:t>
      </w:r>
      <w:r>
        <w:rPr>
          <w:rFonts w:ascii="Calibri" w:eastAsia="Calibri" w:hAnsi="Calibri" w:cs="Calibri"/>
        </w:rPr>
        <w:t xml:space="preserve"> </w:t>
      </w:r>
    </w:p>
    <w:p w14:paraId="03B29E57" w14:textId="77777777" w:rsidR="0010141A" w:rsidRDefault="00E54A28">
      <w:pPr>
        <w:spacing w:after="32" w:line="359" w:lineRule="auto"/>
        <w:ind w:left="0" w:right="2"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Calibri" w:eastAsia="Calibri" w:hAnsi="Calibri" w:cs="Calibri"/>
        </w:rPr>
        <w:t xml:space="preserve"> </w:t>
      </w:r>
    </w:p>
    <w:p w14:paraId="76712314" w14:textId="77777777" w:rsidR="0010141A" w:rsidRDefault="00E54A28">
      <w:pPr>
        <w:ind w:left="477" w:right="2"/>
      </w:pPr>
      <w:r>
        <w:t>（十六）中国证监会规定的其他信息。</w:t>
      </w:r>
      <w:r>
        <w:t xml:space="preserve"> </w:t>
      </w:r>
    </w:p>
    <w:p w14:paraId="6D5BAE4C" w14:textId="77777777" w:rsidR="0010141A" w:rsidRDefault="00E54A28">
      <w:pPr>
        <w:ind w:left="477" w:right="2"/>
      </w:pPr>
      <w:r>
        <w:t>六、信</w:t>
      </w:r>
      <w:r>
        <w:t>息披露事务管理</w:t>
      </w:r>
      <w:r>
        <w:t xml:space="preserve"> </w:t>
      </w:r>
    </w:p>
    <w:p w14:paraId="713A9982" w14:textId="77777777" w:rsidR="0010141A" w:rsidRDefault="00E54A28">
      <w:pPr>
        <w:spacing w:after="0" w:line="358" w:lineRule="auto"/>
        <w:ind w:left="0" w:right="2"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的规定。</w:t>
      </w:r>
      <w:r>
        <w:t xml:space="preserve"> </w:t>
      </w:r>
    </w:p>
    <w:p w14:paraId="702012D3" w14:textId="77777777" w:rsidR="0010141A" w:rsidRDefault="00E54A28">
      <w:pPr>
        <w:spacing w:after="0" w:line="359" w:lineRule="auto"/>
        <w:ind w:left="0" w:right="2" w:firstLine="480"/>
      </w:pPr>
      <w:r>
        <w:t>基金托管人应当按照相关法律法规、中国证监会的规定和《基金合同》的约定，对基金管理人编制的基金资产净值、基金份额净值、基金份额申购赎回对价、基金</w:t>
      </w:r>
      <w:r>
        <w:t>定期报告、更新的招募说明书、基金产品资料概要、基金清算报告等公开披露的相关基金信息进行复核、审查，并向基金管理人进行书面或者电子确认。</w:t>
      </w:r>
      <w:r>
        <w:t xml:space="preserve"> </w:t>
      </w:r>
    </w:p>
    <w:p w14:paraId="197F1992" w14:textId="77777777" w:rsidR="0010141A" w:rsidRDefault="00E54A28">
      <w:pPr>
        <w:spacing w:after="31" w:line="359" w:lineRule="auto"/>
        <w:ind w:left="0" w:right="2"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Calibri" w:eastAsia="Calibri" w:hAnsi="Calibri" w:cs="Calibri"/>
        </w:rPr>
        <w:t xml:space="preserve"> </w:t>
      </w:r>
    </w:p>
    <w:p w14:paraId="3C04C5B0" w14:textId="77777777" w:rsidR="0010141A" w:rsidRDefault="00E54A28">
      <w:pPr>
        <w:spacing w:after="29" w:line="359" w:lineRule="auto"/>
        <w:ind w:left="0"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Calibri" w:eastAsia="Calibri" w:hAnsi="Calibri" w:cs="Calibri"/>
        </w:rPr>
        <w:t xml:space="preserve"> </w:t>
      </w:r>
    </w:p>
    <w:p w14:paraId="1E20CE00" w14:textId="77777777" w:rsidR="0010141A" w:rsidRDefault="00E54A28">
      <w:pPr>
        <w:spacing w:after="0" w:line="360" w:lineRule="auto"/>
        <w:ind w:left="0" w:right="2"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t xml:space="preserve"> </w:t>
      </w:r>
    </w:p>
    <w:p w14:paraId="6B8BA067" w14:textId="77777777" w:rsidR="0010141A" w:rsidRDefault="00E54A28">
      <w:pPr>
        <w:ind w:left="477" w:right="2"/>
      </w:pPr>
      <w:r>
        <w:t>为基金信息</w:t>
      </w:r>
      <w:r>
        <w:t>披露义务人公开披露的基金信息出具审计报告、法律意见书的专业</w:t>
      </w:r>
    </w:p>
    <w:p w14:paraId="6695776B" w14:textId="77777777" w:rsidR="0010141A" w:rsidRDefault="00E54A28">
      <w:pPr>
        <w:ind w:right="2"/>
      </w:pPr>
      <w:r>
        <w:t>机构，应当制作工作底稿，并将相关档案至少保存到《基金合同》终止后</w:t>
      </w:r>
      <w:r>
        <w:t>10</w:t>
      </w:r>
      <w:r>
        <w:t>年。</w:t>
      </w:r>
      <w:r>
        <w:t xml:space="preserve"> </w:t>
      </w:r>
    </w:p>
    <w:p w14:paraId="0F132236" w14:textId="77777777" w:rsidR="0010141A" w:rsidRDefault="00E54A28">
      <w:pPr>
        <w:ind w:left="477" w:right="2"/>
      </w:pPr>
      <w:r>
        <w:t>七、信息披露文件的存放与查阅</w:t>
      </w:r>
      <w:r>
        <w:t xml:space="preserve"> </w:t>
      </w:r>
    </w:p>
    <w:p w14:paraId="6C141907" w14:textId="77777777" w:rsidR="0010141A" w:rsidRDefault="00E54A28">
      <w:pPr>
        <w:spacing w:after="2" w:line="358" w:lineRule="auto"/>
        <w:ind w:left="0" w:right="2" w:firstLine="480"/>
      </w:pPr>
      <w:r>
        <w:t>招募说明书公布后，基金管理人、基金托管人应当按照相关法律法规规定将信息制备于公司住所、基金上市交易的证券交易所，供社会公众查阅、复制。</w:t>
      </w:r>
      <w:r>
        <w:t xml:space="preserve"> </w:t>
      </w:r>
    </w:p>
    <w:p w14:paraId="5A111036" w14:textId="77777777" w:rsidR="0010141A" w:rsidRDefault="00E54A28">
      <w:pPr>
        <w:spacing w:after="2" w:line="358" w:lineRule="auto"/>
        <w:ind w:left="0" w:right="2" w:firstLine="480"/>
      </w:pPr>
      <w:r>
        <w:t>基金定期报告公布后，应当分别置备于基金管理人和基金托管人的住所、基金上市交易的证券交易所，以供公众查阅、复制。</w:t>
      </w:r>
      <w:r>
        <w:t xml:space="preserve"> </w:t>
      </w:r>
    </w:p>
    <w:p w14:paraId="5BA7CC65" w14:textId="77777777" w:rsidR="0010141A" w:rsidRDefault="00E54A28">
      <w:pPr>
        <w:spacing w:after="128"/>
        <w:ind w:left="480" w:right="0" w:firstLine="0"/>
      </w:pPr>
      <w:r>
        <w:t xml:space="preserve"> </w:t>
      </w:r>
    </w:p>
    <w:p w14:paraId="4F59244B" w14:textId="77777777" w:rsidR="0010141A" w:rsidRDefault="00E54A28">
      <w:pPr>
        <w:spacing w:after="0"/>
        <w:ind w:left="0" w:right="0" w:firstLine="0"/>
      </w:pPr>
      <w:r>
        <w:t xml:space="preserve"> </w:t>
      </w:r>
      <w:r>
        <w:tab/>
        <w:t xml:space="preserve"> </w:t>
      </w:r>
    </w:p>
    <w:p w14:paraId="29D236C7" w14:textId="77777777" w:rsidR="0010141A" w:rsidRDefault="00E54A28">
      <w:pPr>
        <w:spacing w:after="451"/>
        <w:ind w:left="360" w:right="0" w:firstLine="0"/>
        <w:jc w:val="center"/>
      </w:pPr>
      <w:r>
        <w:t xml:space="preserve"> </w:t>
      </w:r>
    </w:p>
    <w:p w14:paraId="008C287E" w14:textId="77777777" w:rsidR="0010141A" w:rsidRDefault="00E54A28">
      <w:pPr>
        <w:pStyle w:val="1"/>
        <w:ind w:left="192" w:right="8"/>
      </w:pPr>
      <w:bookmarkStart w:id="20" w:name="_Toc58519"/>
      <w:r>
        <w:t>二十一、</w:t>
      </w:r>
      <w:r>
        <w:t>基金合同的变更、终止与基金财产的清算</w:t>
      </w:r>
      <w:r>
        <w:rPr>
          <w:rFonts w:ascii="Cambria" w:eastAsia="Cambria" w:hAnsi="Cambria" w:cs="Cambria"/>
          <w:b/>
        </w:rPr>
        <w:t xml:space="preserve"> </w:t>
      </w:r>
      <w:bookmarkEnd w:id="20"/>
    </w:p>
    <w:p w14:paraId="1BFA2618" w14:textId="77777777" w:rsidR="0010141A" w:rsidRDefault="00E54A28">
      <w:pPr>
        <w:spacing w:after="131"/>
        <w:ind w:left="480" w:right="0" w:firstLine="0"/>
      </w:pPr>
      <w:r>
        <w:t xml:space="preserve"> </w:t>
      </w:r>
    </w:p>
    <w:p w14:paraId="669422A9" w14:textId="77777777" w:rsidR="0010141A" w:rsidRDefault="00E54A28">
      <w:pPr>
        <w:ind w:left="477" w:right="2"/>
      </w:pPr>
      <w:r>
        <w:t>一、《基金合同》的变更</w:t>
      </w:r>
      <w:r>
        <w:t xml:space="preserve"> </w:t>
      </w:r>
    </w:p>
    <w:p w14:paraId="5C029EB9" w14:textId="77777777" w:rsidR="0010141A" w:rsidRDefault="00E54A28">
      <w:pPr>
        <w:numPr>
          <w:ilvl w:val="0"/>
          <w:numId w:val="97"/>
        </w:numPr>
        <w:spacing w:after="1" w:line="359" w:lineRule="auto"/>
        <w:ind w:right="114" w:firstLine="475"/>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t xml:space="preserve"> </w:t>
      </w:r>
    </w:p>
    <w:p w14:paraId="6B9001F6" w14:textId="77777777" w:rsidR="0010141A" w:rsidRDefault="00E54A28">
      <w:pPr>
        <w:numPr>
          <w:ilvl w:val="0"/>
          <w:numId w:val="97"/>
        </w:numPr>
        <w:spacing w:after="3" w:line="363" w:lineRule="auto"/>
        <w:ind w:right="114" w:firstLine="475"/>
      </w:pPr>
      <w:r>
        <w:t>关于《基金合同》变更的基金份额持有人大会决议生效后方可执行，该决议应当自通过之日起五日内报中国证监会备案，且自决议生效后两个工作日内在指定媒介公告。</w:t>
      </w:r>
      <w:r>
        <w:t xml:space="preserve"> </w:t>
      </w:r>
    </w:p>
    <w:p w14:paraId="0EA823A5" w14:textId="77777777" w:rsidR="0010141A" w:rsidRDefault="00E54A28">
      <w:pPr>
        <w:ind w:left="477" w:right="2"/>
      </w:pPr>
      <w:r>
        <w:t>二、《基金合同》的终止事由</w:t>
      </w:r>
      <w:r>
        <w:t xml:space="preserve"> </w:t>
      </w:r>
    </w:p>
    <w:p w14:paraId="636C2C5C" w14:textId="77777777" w:rsidR="0010141A" w:rsidRDefault="00E54A28">
      <w:pPr>
        <w:ind w:left="477" w:right="2"/>
      </w:pPr>
      <w:r>
        <w:t>有下列情形之一的，经履行相关程序后，《基金合同》应当终止：</w:t>
      </w:r>
      <w:r>
        <w:t xml:space="preserve"> </w:t>
      </w:r>
    </w:p>
    <w:p w14:paraId="47EEA0D6" w14:textId="77777777" w:rsidR="0010141A" w:rsidRDefault="00E54A28">
      <w:pPr>
        <w:numPr>
          <w:ilvl w:val="0"/>
          <w:numId w:val="98"/>
        </w:numPr>
        <w:ind w:right="2" w:firstLine="480"/>
      </w:pPr>
      <w:r>
        <w:t>基金份额持有人大会</w:t>
      </w:r>
      <w:r>
        <w:t>决定终止的；</w:t>
      </w:r>
      <w:r>
        <w:t xml:space="preserve"> </w:t>
      </w:r>
    </w:p>
    <w:p w14:paraId="289CFC4C" w14:textId="77777777" w:rsidR="0010141A" w:rsidRDefault="00E54A28">
      <w:pPr>
        <w:numPr>
          <w:ilvl w:val="0"/>
          <w:numId w:val="98"/>
        </w:numPr>
        <w:spacing w:after="2" w:line="358" w:lineRule="auto"/>
        <w:ind w:right="2" w:firstLine="480"/>
      </w:pPr>
      <w:r>
        <w:t>基金管理人、基金托管人职责终止，在</w:t>
      </w:r>
      <w:r>
        <w:t>6</w:t>
      </w:r>
      <w:r>
        <w:t>个月内没有新基金管理人、新基金托管人承接的；</w:t>
      </w:r>
      <w:r>
        <w:t xml:space="preserve"> </w:t>
      </w:r>
    </w:p>
    <w:p w14:paraId="2987BF2F" w14:textId="77777777" w:rsidR="0010141A" w:rsidRDefault="00E54A28">
      <w:pPr>
        <w:numPr>
          <w:ilvl w:val="0"/>
          <w:numId w:val="98"/>
        </w:numPr>
        <w:ind w:right="2" w:firstLine="480"/>
      </w:pPr>
      <w:r>
        <w:t>《基金合同》约定的其他情形；</w:t>
      </w:r>
      <w:r>
        <w:t xml:space="preserve"> </w:t>
      </w:r>
    </w:p>
    <w:p w14:paraId="57BE442A" w14:textId="77777777" w:rsidR="0010141A" w:rsidRDefault="00E54A28">
      <w:pPr>
        <w:numPr>
          <w:ilvl w:val="0"/>
          <w:numId w:val="98"/>
        </w:numPr>
        <w:ind w:right="2" w:firstLine="480"/>
      </w:pPr>
      <w:r>
        <w:t>相关法律法规和中国证监会规定的其他情况。</w:t>
      </w:r>
      <w:r>
        <w:t xml:space="preserve"> </w:t>
      </w:r>
    </w:p>
    <w:p w14:paraId="3949F426" w14:textId="77777777" w:rsidR="0010141A" w:rsidRDefault="00E54A28">
      <w:pPr>
        <w:ind w:left="477" w:right="2"/>
      </w:pPr>
      <w:r>
        <w:t>三、基金财产的清算</w:t>
      </w:r>
      <w:r>
        <w:t xml:space="preserve"> </w:t>
      </w:r>
    </w:p>
    <w:p w14:paraId="65281711" w14:textId="77777777" w:rsidR="0010141A" w:rsidRDefault="00E54A28">
      <w:pPr>
        <w:numPr>
          <w:ilvl w:val="0"/>
          <w:numId w:val="99"/>
        </w:numPr>
        <w:spacing w:after="3" w:line="363" w:lineRule="auto"/>
        <w:ind w:right="2" w:firstLine="475"/>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4E09C908" w14:textId="77777777" w:rsidR="0010141A" w:rsidRDefault="00E54A28">
      <w:pPr>
        <w:numPr>
          <w:ilvl w:val="0"/>
          <w:numId w:val="99"/>
        </w:numPr>
        <w:spacing w:after="1" w:line="359" w:lineRule="auto"/>
        <w:ind w:right="2"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68721A49" w14:textId="77777777" w:rsidR="0010141A" w:rsidRDefault="00E54A28">
      <w:pPr>
        <w:numPr>
          <w:ilvl w:val="0"/>
          <w:numId w:val="99"/>
        </w:numPr>
        <w:ind w:right="2" w:firstLine="475"/>
      </w:pPr>
      <w:r>
        <w:t>基金财产清算小组职责：基金财产清算小组负责基金财产的保管、清理、估</w:t>
      </w:r>
    </w:p>
    <w:p w14:paraId="7C674F50" w14:textId="77777777" w:rsidR="0010141A" w:rsidRDefault="00E54A28">
      <w:pPr>
        <w:ind w:right="2"/>
      </w:pPr>
      <w:r>
        <w:t>价、变现和分配。基金财产清算小组可以依法进行必要的民事活动。</w:t>
      </w:r>
      <w:r>
        <w:t xml:space="preserve"> 4</w:t>
      </w:r>
      <w:r>
        <w:t>、基金财产清算程序：</w:t>
      </w:r>
      <w:r>
        <w:t xml:space="preserve"> </w:t>
      </w:r>
    </w:p>
    <w:p w14:paraId="225AA660" w14:textId="77777777" w:rsidR="0010141A" w:rsidRDefault="00E54A28">
      <w:pPr>
        <w:numPr>
          <w:ilvl w:val="0"/>
          <w:numId w:val="100"/>
        </w:numPr>
        <w:ind w:right="2" w:firstLine="480"/>
      </w:pPr>
      <w:r>
        <w:t>《基金合同》终止情形出现时，由基金财产清算小组统一接管基金；</w:t>
      </w:r>
      <w:r>
        <w:t xml:space="preserve"> </w:t>
      </w:r>
    </w:p>
    <w:p w14:paraId="0AAD8386" w14:textId="77777777" w:rsidR="0010141A" w:rsidRDefault="00E54A28">
      <w:pPr>
        <w:numPr>
          <w:ilvl w:val="0"/>
          <w:numId w:val="100"/>
        </w:numPr>
        <w:ind w:right="2" w:firstLine="480"/>
      </w:pPr>
      <w:r>
        <w:t>对基金财产和债权债务进行清理和确认；</w:t>
      </w:r>
      <w:r>
        <w:t xml:space="preserve"> </w:t>
      </w:r>
    </w:p>
    <w:p w14:paraId="3D9B6C91" w14:textId="77777777" w:rsidR="0010141A" w:rsidRDefault="00E54A28">
      <w:pPr>
        <w:numPr>
          <w:ilvl w:val="0"/>
          <w:numId w:val="100"/>
        </w:numPr>
        <w:ind w:right="2" w:firstLine="480"/>
      </w:pPr>
      <w:r>
        <w:t>对基金财产进行估值和变现；</w:t>
      </w:r>
      <w:r>
        <w:t xml:space="preserve"> </w:t>
      </w:r>
    </w:p>
    <w:p w14:paraId="0EA0DC0F" w14:textId="77777777" w:rsidR="0010141A" w:rsidRDefault="00E54A28">
      <w:pPr>
        <w:numPr>
          <w:ilvl w:val="0"/>
          <w:numId w:val="100"/>
        </w:numPr>
        <w:ind w:right="2" w:firstLine="480"/>
      </w:pPr>
      <w:r>
        <w:t>制作清算报告；</w:t>
      </w:r>
      <w:r>
        <w:t xml:space="preserve"> </w:t>
      </w:r>
    </w:p>
    <w:p w14:paraId="4C26D5B5" w14:textId="77777777" w:rsidR="0010141A" w:rsidRDefault="00E54A28">
      <w:pPr>
        <w:numPr>
          <w:ilvl w:val="0"/>
          <w:numId w:val="100"/>
        </w:numPr>
        <w:spacing w:after="2" w:line="358" w:lineRule="auto"/>
        <w:ind w:right="2" w:firstLine="480"/>
      </w:pPr>
      <w:r>
        <w:t>聘请会计师事务所对清</w:t>
      </w:r>
      <w:r>
        <w:t>算报告进行外部审计，聘请律师事务所对清算报告出具法律意见书；</w:t>
      </w:r>
      <w:r>
        <w:t xml:space="preserve"> </w:t>
      </w:r>
    </w:p>
    <w:p w14:paraId="08E16BAE" w14:textId="77777777" w:rsidR="0010141A" w:rsidRDefault="00E54A28">
      <w:pPr>
        <w:numPr>
          <w:ilvl w:val="0"/>
          <w:numId w:val="100"/>
        </w:numPr>
        <w:ind w:right="2" w:firstLine="480"/>
      </w:pPr>
      <w:r>
        <w:t>将清算报告报中国证监会备案确认并公告；</w:t>
      </w:r>
      <w:r>
        <w:t xml:space="preserve"> </w:t>
      </w:r>
    </w:p>
    <w:p w14:paraId="4AECAD67" w14:textId="77777777" w:rsidR="0010141A" w:rsidRDefault="00E54A28">
      <w:pPr>
        <w:numPr>
          <w:ilvl w:val="0"/>
          <w:numId w:val="100"/>
        </w:numPr>
        <w:ind w:right="2" w:firstLine="480"/>
      </w:pPr>
      <w:r>
        <w:t>对基金剩余财产进行分配。</w:t>
      </w:r>
      <w:r>
        <w:t xml:space="preserve"> </w:t>
      </w:r>
    </w:p>
    <w:p w14:paraId="74C53549" w14:textId="77777777" w:rsidR="0010141A" w:rsidRDefault="00E54A28">
      <w:pPr>
        <w:spacing w:after="2" w:line="358" w:lineRule="auto"/>
        <w:ind w:left="0" w:right="2" w:firstLine="480"/>
      </w:pPr>
      <w:r>
        <w:t>5</w:t>
      </w:r>
      <w:r>
        <w:t>、基金财产清算的期限为</w:t>
      </w:r>
      <w:r>
        <w:t>6</w:t>
      </w:r>
      <w:r>
        <w:t>个月，但因本基金所持证券的流动性受到限制而不能及时变现的，清算期限相应顺延。</w:t>
      </w:r>
      <w:r>
        <w:t xml:space="preserve"> </w:t>
      </w:r>
    </w:p>
    <w:p w14:paraId="4C9A2ECD" w14:textId="77777777" w:rsidR="0010141A" w:rsidRDefault="00E54A28">
      <w:pPr>
        <w:numPr>
          <w:ilvl w:val="0"/>
          <w:numId w:val="101"/>
        </w:numPr>
        <w:ind w:right="2" w:hanging="480"/>
      </w:pPr>
      <w:r>
        <w:t>清算费用</w:t>
      </w:r>
      <w:r>
        <w:t xml:space="preserve"> </w:t>
      </w:r>
    </w:p>
    <w:p w14:paraId="52023CEC" w14:textId="77777777" w:rsidR="0010141A" w:rsidRDefault="00E54A28">
      <w:pPr>
        <w:spacing w:after="0" w:line="360" w:lineRule="auto"/>
        <w:ind w:left="0" w:right="2" w:firstLine="480"/>
      </w:pPr>
      <w:r>
        <w:t>清算费用是指基金财产清算小组在进行基金清算过程中发生的所有合理费用，清算费用由基金财产清算小组优先从基金财产中支付。</w:t>
      </w:r>
      <w:r>
        <w:t xml:space="preserve"> </w:t>
      </w:r>
    </w:p>
    <w:p w14:paraId="3AE80A64" w14:textId="77777777" w:rsidR="0010141A" w:rsidRDefault="00E54A28">
      <w:pPr>
        <w:numPr>
          <w:ilvl w:val="0"/>
          <w:numId w:val="101"/>
        </w:numPr>
        <w:ind w:right="2" w:hanging="480"/>
      </w:pPr>
      <w:r>
        <w:t>基金财产清算剩余资产的分配</w:t>
      </w:r>
      <w:r>
        <w:t xml:space="preserve"> </w:t>
      </w:r>
    </w:p>
    <w:p w14:paraId="72E3844E" w14:textId="77777777" w:rsidR="0010141A" w:rsidRDefault="00E54A28">
      <w:pPr>
        <w:spacing w:after="3" w:line="363" w:lineRule="auto"/>
        <w:ind w:left="-15" w:right="227" w:firstLine="470"/>
        <w:jc w:val="both"/>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1D578658" w14:textId="77777777" w:rsidR="0010141A" w:rsidRDefault="00E54A28">
      <w:pPr>
        <w:numPr>
          <w:ilvl w:val="0"/>
          <w:numId w:val="101"/>
        </w:numPr>
        <w:ind w:right="2" w:hanging="480"/>
      </w:pPr>
      <w:r>
        <w:t>基金财产清算的公告</w:t>
      </w:r>
      <w:r>
        <w:t xml:space="preserve"> </w:t>
      </w:r>
    </w:p>
    <w:p w14:paraId="41C9A7EC" w14:textId="77777777" w:rsidR="0010141A" w:rsidRDefault="00E54A28">
      <w:pPr>
        <w:spacing w:after="3" w:line="363" w:lineRule="auto"/>
        <w:ind w:left="-15" w:right="227" w:firstLine="470"/>
        <w:jc w:val="both"/>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5</w:t>
      </w:r>
      <w:r>
        <w:t>个工作日内由基金财产清算小组进行公告。</w:t>
      </w:r>
      <w:r>
        <w:t xml:space="preserve"> </w:t>
      </w:r>
    </w:p>
    <w:p w14:paraId="703BED49" w14:textId="77777777" w:rsidR="0010141A" w:rsidRDefault="00E54A28">
      <w:pPr>
        <w:numPr>
          <w:ilvl w:val="0"/>
          <w:numId w:val="101"/>
        </w:numPr>
        <w:ind w:right="2" w:hanging="480"/>
      </w:pPr>
      <w:r>
        <w:t>基金财产清算账册及文件的保存</w:t>
      </w:r>
      <w:r>
        <w:t xml:space="preserve"> </w:t>
      </w:r>
    </w:p>
    <w:p w14:paraId="460B0095" w14:textId="77777777" w:rsidR="0010141A" w:rsidRDefault="00E54A28">
      <w:pPr>
        <w:ind w:left="477" w:right="2"/>
      </w:pPr>
      <w:r>
        <w:t>基金财产清算账册及有关文件由基金托管人保存</w:t>
      </w:r>
      <w:r>
        <w:t>15</w:t>
      </w:r>
      <w:r>
        <w:t>年以上。</w:t>
      </w:r>
      <w:r>
        <w:t xml:space="preserve"> </w:t>
      </w:r>
    </w:p>
    <w:p w14:paraId="2F221FBC" w14:textId="77777777" w:rsidR="0010141A" w:rsidRDefault="00E54A28">
      <w:pPr>
        <w:spacing w:after="131"/>
        <w:ind w:left="480" w:right="0" w:firstLine="0"/>
      </w:pPr>
      <w:r>
        <w:t xml:space="preserve"> </w:t>
      </w:r>
    </w:p>
    <w:p w14:paraId="4B282D56" w14:textId="77777777" w:rsidR="0010141A" w:rsidRDefault="00E54A28">
      <w:pPr>
        <w:spacing w:after="0"/>
        <w:ind w:left="0" w:right="0" w:firstLine="0"/>
      </w:pPr>
      <w:r>
        <w:t xml:space="preserve"> </w:t>
      </w:r>
      <w:r>
        <w:tab/>
        <w:t xml:space="preserve"> </w:t>
      </w:r>
    </w:p>
    <w:p w14:paraId="5F60255D" w14:textId="77777777" w:rsidR="0010141A" w:rsidRDefault="00E54A28">
      <w:pPr>
        <w:spacing w:after="451"/>
        <w:ind w:left="360" w:right="0" w:firstLine="0"/>
        <w:jc w:val="center"/>
      </w:pPr>
      <w:r>
        <w:t xml:space="preserve"> </w:t>
      </w:r>
    </w:p>
    <w:p w14:paraId="06865AEC" w14:textId="77777777" w:rsidR="0010141A" w:rsidRDefault="00E54A28">
      <w:pPr>
        <w:pStyle w:val="1"/>
        <w:ind w:left="192" w:right="6"/>
      </w:pPr>
      <w:bookmarkStart w:id="21" w:name="_Toc58520"/>
      <w:r>
        <w:t>二</w:t>
      </w:r>
      <w:r>
        <w:t>十二、违约责任</w:t>
      </w:r>
      <w:r>
        <w:rPr>
          <w:rFonts w:ascii="Cambria" w:eastAsia="Cambria" w:hAnsi="Cambria" w:cs="Cambria"/>
          <w:b/>
        </w:rPr>
        <w:t xml:space="preserve"> </w:t>
      </w:r>
      <w:bookmarkEnd w:id="21"/>
    </w:p>
    <w:p w14:paraId="6B5AC60E" w14:textId="77777777" w:rsidR="0010141A" w:rsidRDefault="00E54A28">
      <w:pPr>
        <w:spacing w:after="131"/>
        <w:ind w:left="480" w:right="0" w:firstLine="0"/>
      </w:pPr>
      <w:r>
        <w:t xml:space="preserve"> </w:t>
      </w:r>
    </w:p>
    <w:p w14:paraId="146CFB61" w14:textId="77777777" w:rsidR="0010141A" w:rsidRDefault="00E54A28">
      <w:pPr>
        <w:spacing w:after="1" w:line="359"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t xml:space="preserve"> </w:t>
      </w:r>
    </w:p>
    <w:p w14:paraId="33F4681E" w14:textId="77777777" w:rsidR="0010141A" w:rsidRDefault="00E54A28">
      <w:pPr>
        <w:numPr>
          <w:ilvl w:val="0"/>
          <w:numId w:val="102"/>
        </w:numPr>
        <w:spacing w:after="2" w:line="358" w:lineRule="auto"/>
        <w:ind w:right="2" w:firstLine="480"/>
      </w:pPr>
      <w:r>
        <w:t>基金管理人及</w:t>
      </w:r>
      <w:r>
        <w:t>/</w:t>
      </w:r>
      <w:r>
        <w:t>或基金托管人按照当时有效的法律法规的规定作为或不作为而造成的损失；</w:t>
      </w:r>
      <w:r>
        <w:t xml:space="preserve"> </w:t>
      </w:r>
    </w:p>
    <w:p w14:paraId="424B235C" w14:textId="77777777" w:rsidR="0010141A" w:rsidRDefault="00E54A28">
      <w:pPr>
        <w:numPr>
          <w:ilvl w:val="0"/>
          <w:numId w:val="102"/>
        </w:numPr>
        <w:spacing w:after="2" w:line="358" w:lineRule="auto"/>
        <w:ind w:right="2" w:firstLine="480"/>
      </w:pPr>
      <w:r>
        <w:t>基金管理人由于按照《基金合同》的规定而行使或不行使其投资权而造成的损失；</w:t>
      </w:r>
      <w:r>
        <w:t xml:space="preserve"> </w:t>
      </w:r>
    </w:p>
    <w:p w14:paraId="57985FCE" w14:textId="77777777" w:rsidR="0010141A" w:rsidRDefault="00E54A28">
      <w:pPr>
        <w:numPr>
          <w:ilvl w:val="0"/>
          <w:numId w:val="102"/>
        </w:numPr>
        <w:ind w:right="2" w:firstLine="480"/>
      </w:pPr>
      <w:r>
        <w:t>不可抗力。</w:t>
      </w:r>
      <w:r>
        <w:t xml:space="preserve"> </w:t>
      </w:r>
    </w:p>
    <w:p w14:paraId="0BA04472" w14:textId="77777777" w:rsidR="0010141A" w:rsidRDefault="00E54A28">
      <w:pPr>
        <w:numPr>
          <w:ilvl w:val="0"/>
          <w:numId w:val="103"/>
        </w:numPr>
        <w:spacing w:after="1" w:line="359"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p>
    <w:p w14:paraId="1E6E7E64" w14:textId="77777777" w:rsidR="0010141A" w:rsidRDefault="00E54A28">
      <w:pPr>
        <w:numPr>
          <w:ilvl w:val="0"/>
          <w:numId w:val="103"/>
        </w:numPr>
        <w:spacing w:after="0" w:line="359" w:lineRule="auto"/>
        <w:ind w:right="2" w:firstLine="480"/>
      </w:pPr>
      <w:r>
        <w:t>由于基金管理人、基金托管人不可控制的因素导致业务出现差错，基金管理人和基金托管人虽然已经采取必要、适当、合理的措施进行</w:t>
      </w:r>
      <w:r>
        <w:t>检查，但是未能发现错误的，由此造成基金财产或投资人损失，基金管理人和基金托管人免除赔偿责任。但是基金管理人和基金托管人应积极采取必要的措施消除或减轻由此造成的影响。</w:t>
      </w:r>
      <w:r>
        <w:t xml:space="preserve"> </w:t>
      </w:r>
    </w:p>
    <w:p w14:paraId="0FF385EB" w14:textId="77777777" w:rsidR="0010141A" w:rsidRDefault="00E54A28">
      <w:pPr>
        <w:spacing w:after="0"/>
        <w:ind w:left="0" w:right="0" w:firstLine="0"/>
      </w:pPr>
      <w:r>
        <w:t xml:space="preserve"> </w:t>
      </w:r>
      <w:r>
        <w:tab/>
        <w:t xml:space="preserve"> </w:t>
      </w:r>
    </w:p>
    <w:p w14:paraId="0C6535B5" w14:textId="77777777" w:rsidR="0010141A" w:rsidRDefault="00E54A28">
      <w:pPr>
        <w:spacing w:after="451"/>
        <w:ind w:left="360" w:right="0" w:firstLine="0"/>
        <w:jc w:val="center"/>
      </w:pPr>
      <w:r>
        <w:t xml:space="preserve"> </w:t>
      </w:r>
    </w:p>
    <w:p w14:paraId="21CA101C" w14:textId="77777777" w:rsidR="0010141A" w:rsidRDefault="00E54A28">
      <w:pPr>
        <w:pStyle w:val="1"/>
        <w:ind w:left="192" w:right="6"/>
      </w:pPr>
      <w:bookmarkStart w:id="22" w:name="_Toc58521"/>
      <w:r>
        <w:t>二十三、争议的处理</w:t>
      </w:r>
      <w:r>
        <w:rPr>
          <w:rFonts w:ascii="Cambria" w:eastAsia="Cambria" w:hAnsi="Cambria" w:cs="Cambria"/>
          <w:b/>
        </w:rPr>
        <w:t xml:space="preserve"> </w:t>
      </w:r>
      <w:bookmarkEnd w:id="22"/>
    </w:p>
    <w:p w14:paraId="5FD8D437" w14:textId="77777777" w:rsidR="0010141A" w:rsidRDefault="00E54A28">
      <w:pPr>
        <w:spacing w:after="131"/>
        <w:ind w:left="360" w:right="0" w:firstLine="0"/>
        <w:jc w:val="center"/>
      </w:pPr>
      <w:r>
        <w:t xml:space="preserve"> </w:t>
      </w:r>
    </w:p>
    <w:p w14:paraId="1C523E37" w14:textId="77777777" w:rsidR="0010141A" w:rsidRDefault="00E54A28">
      <w:pPr>
        <w:spacing w:after="0" w:line="359" w:lineRule="auto"/>
        <w:ind w:left="0" w:right="2" w:firstLine="480"/>
      </w:pPr>
      <w:r>
        <w:t>各方当事人同意，因《基金合同》而产生的或与《基金合同》有关的一切争议，如经友好协商未能解决的，应提交深圳国际仲裁院（深圳仲裁委员会），根据该会当时有效的仲裁规则进行仲裁，仲裁地点为深圳，仲裁裁决是终局性的并对各方当事人具有约束力，仲裁费由败诉方承担。</w:t>
      </w:r>
      <w:r>
        <w:t xml:space="preserve"> </w:t>
      </w:r>
    </w:p>
    <w:p w14:paraId="1A297D9A" w14:textId="77777777" w:rsidR="0010141A" w:rsidRDefault="00E54A28">
      <w:pPr>
        <w:spacing w:after="0" w:line="360" w:lineRule="auto"/>
        <w:ind w:left="0" w:right="2" w:firstLine="480"/>
      </w:pPr>
      <w:r>
        <w:t>争议处理期间，基金合同当事人应恪守各自的职责继续忠实、勤勉、尽责地履行基金合同规定的义务，维护基金份额持有人的合法权益。</w:t>
      </w:r>
      <w:r>
        <w:t xml:space="preserve"> </w:t>
      </w:r>
    </w:p>
    <w:p w14:paraId="44C44A92" w14:textId="77777777" w:rsidR="0010141A" w:rsidRDefault="00E54A28">
      <w:pPr>
        <w:ind w:left="477" w:right="2"/>
      </w:pPr>
      <w:r>
        <w:t>《基金合同》受中国法律管辖。</w:t>
      </w:r>
      <w:r>
        <w:t xml:space="preserve"> </w:t>
      </w:r>
    </w:p>
    <w:p w14:paraId="396DA3C6" w14:textId="77777777" w:rsidR="0010141A" w:rsidRDefault="00E54A28">
      <w:pPr>
        <w:spacing w:after="0"/>
        <w:ind w:left="0" w:right="0" w:firstLine="0"/>
      </w:pPr>
      <w:r>
        <w:t xml:space="preserve"> </w:t>
      </w:r>
      <w:r>
        <w:tab/>
        <w:t xml:space="preserve"> </w:t>
      </w:r>
      <w:r>
        <w:br w:type="page"/>
      </w:r>
    </w:p>
    <w:p w14:paraId="3E30A983" w14:textId="77777777" w:rsidR="0010141A" w:rsidRDefault="00E54A28">
      <w:pPr>
        <w:spacing w:after="451"/>
        <w:ind w:left="480" w:right="0" w:firstLine="0"/>
      </w:pPr>
      <w:r>
        <w:t xml:space="preserve"> </w:t>
      </w:r>
    </w:p>
    <w:p w14:paraId="6BE3E479" w14:textId="77777777" w:rsidR="0010141A" w:rsidRDefault="00E54A28">
      <w:pPr>
        <w:pStyle w:val="1"/>
        <w:ind w:left="192" w:right="1"/>
      </w:pPr>
      <w:bookmarkStart w:id="23" w:name="_Toc58522"/>
      <w:r>
        <w:t>二十四、基金合同的效力</w:t>
      </w:r>
      <w:r>
        <w:rPr>
          <w:rFonts w:ascii="Cambria" w:eastAsia="Cambria" w:hAnsi="Cambria" w:cs="Cambria"/>
          <w:b/>
        </w:rPr>
        <w:t xml:space="preserve"> </w:t>
      </w:r>
      <w:bookmarkEnd w:id="23"/>
    </w:p>
    <w:p w14:paraId="20C0E6A7" w14:textId="77777777" w:rsidR="0010141A" w:rsidRDefault="00E54A28">
      <w:pPr>
        <w:spacing w:after="131"/>
        <w:ind w:left="360" w:right="0" w:firstLine="0"/>
        <w:jc w:val="center"/>
      </w:pPr>
      <w:r>
        <w:t xml:space="preserve"> </w:t>
      </w:r>
    </w:p>
    <w:p w14:paraId="235D4F57" w14:textId="77777777" w:rsidR="0010141A" w:rsidRDefault="00E54A28">
      <w:pPr>
        <w:spacing w:after="0" w:line="360" w:lineRule="auto"/>
        <w:ind w:left="0" w:right="2" w:firstLine="480"/>
      </w:pPr>
      <w:r>
        <w:t>《基金合同》是约定基金当事人之间、基金与基金当事人之间权利义务关系的法律文件。</w:t>
      </w:r>
      <w:r>
        <w:t xml:space="preserve"> </w:t>
      </w:r>
    </w:p>
    <w:p w14:paraId="4DB978B3" w14:textId="77777777" w:rsidR="0010141A" w:rsidRDefault="00E54A28">
      <w:pPr>
        <w:numPr>
          <w:ilvl w:val="0"/>
          <w:numId w:val="104"/>
        </w:numPr>
        <w:spacing w:after="1" w:line="359" w:lineRule="auto"/>
        <w:ind w:right="2" w:firstLine="480"/>
      </w:pPr>
      <w:r>
        <w:t>《基金合同》经基金管理人、基金托管人双方盖章以及双方法定代表人或授权代表签字并在募集结束后经基金管理人向中国证监会办理基金备案手续，并经中国证监会书面确认后生效。</w:t>
      </w:r>
      <w:r>
        <w:t xml:space="preserve"> </w:t>
      </w:r>
    </w:p>
    <w:p w14:paraId="5F58386D" w14:textId="77777777" w:rsidR="0010141A" w:rsidRDefault="00E54A28">
      <w:pPr>
        <w:numPr>
          <w:ilvl w:val="0"/>
          <w:numId w:val="104"/>
        </w:numPr>
        <w:spacing w:after="2" w:line="358" w:lineRule="auto"/>
        <w:ind w:right="2" w:firstLine="480"/>
      </w:pPr>
      <w:r>
        <w:t>《基金合同》的有效期自其生效之日起至基金财产清算结果报中国证监会备案确认并公告之日止。</w:t>
      </w:r>
      <w:r>
        <w:t xml:space="preserve"> </w:t>
      </w:r>
    </w:p>
    <w:p w14:paraId="56799FCA" w14:textId="77777777" w:rsidR="0010141A" w:rsidRDefault="00E54A28">
      <w:pPr>
        <w:numPr>
          <w:ilvl w:val="0"/>
          <w:numId w:val="104"/>
        </w:numPr>
        <w:spacing w:after="2" w:line="358" w:lineRule="auto"/>
        <w:ind w:right="2" w:firstLine="480"/>
      </w:pPr>
      <w:r>
        <w:t>《基金合同》自生效之日起对包括基金管理人、基金托管人和基金份额持有人在内的《基金合同》各方当事人具有同等的法律约束力。</w:t>
      </w:r>
      <w:r>
        <w:t xml:space="preserve"> </w:t>
      </w:r>
    </w:p>
    <w:p w14:paraId="12F3DB55" w14:textId="77777777" w:rsidR="0010141A" w:rsidRDefault="00E54A28">
      <w:pPr>
        <w:numPr>
          <w:ilvl w:val="0"/>
          <w:numId w:val="104"/>
        </w:numPr>
        <w:spacing w:after="2" w:line="358" w:lineRule="auto"/>
        <w:ind w:right="2" w:firstLine="480"/>
      </w:pPr>
      <w:r>
        <w:t>《基金合同》正本一式六份，除上报有关监管机构一式二份外，基金管理人、基金托管人各持有二份，每份具有同等的法律效力。</w:t>
      </w:r>
      <w:r>
        <w:t xml:space="preserve"> </w:t>
      </w:r>
    </w:p>
    <w:p w14:paraId="30320247" w14:textId="77777777" w:rsidR="0010141A" w:rsidRDefault="00E54A28">
      <w:pPr>
        <w:numPr>
          <w:ilvl w:val="0"/>
          <w:numId w:val="104"/>
        </w:numPr>
        <w:ind w:right="2" w:firstLine="480"/>
      </w:pPr>
      <w:r>
        <w:t>《基金合同》可印</w:t>
      </w:r>
      <w:r>
        <w:t>制成册，供投资者在基金管理人、基金托管人、销售机构</w:t>
      </w:r>
    </w:p>
    <w:p w14:paraId="098E32B1" w14:textId="77777777" w:rsidR="0010141A" w:rsidRDefault="00E54A28">
      <w:pPr>
        <w:ind w:right="2"/>
      </w:pPr>
      <w:r>
        <w:t>的办公场所和营业场所查阅。</w:t>
      </w:r>
      <w:r>
        <w:t xml:space="preserve"> </w:t>
      </w:r>
    </w:p>
    <w:p w14:paraId="2F3B5C0F" w14:textId="77777777" w:rsidR="0010141A" w:rsidRDefault="00E54A28">
      <w:pPr>
        <w:spacing w:after="0"/>
        <w:ind w:left="0" w:right="0" w:firstLine="0"/>
      </w:pPr>
      <w:r>
        <w:t xml:space="preserve"> </w:t>
      </w:r>
      <w:r>
        <w:tab/>
        <w:t xml:space="preserve"> </w:t>
      </w:r>
    </w:p>
    <w:p w14:paraId="1347884A" w14:textId="77777777" w:rsidR="0010141A" w:rsidRDefault="00E54A28">
      <w:pPr>
        <w:spacing w:after="451"/>
        <w:ind w:left="360" w:right="0" w:firstLine="0"/>
        <w:jc w:val="center"/>
      </w:pPr>
      <w:r>
        <w:t xml:space="preserve"> </w:t>
      </w:r>
    </w:p>
    <w:p w14:paraId="3A443462" w14:textId="77777777" w:rsidR="0010141A" w:rsidRDefault="00E54A28">
      <w:pPr>
        <w:pStyle w:val="1"/>
        <w:ind w:left="192" w:right="1"/>
      </w:pPr>
      <w:bookmarkStart w:id="24" w:name="_Toc58523"/>
      <w:r>
        <w:t>二十五、基金合同内容摘要</w:t>
      </w:r>
      <w:r>
        <w:rPr>
          <w:rFonts w:ascii="Cambria" w:eastAsia="Cambria" w:hAnsi="Cambria" w:cs="Cambria"/>
          <w:b/>
        </w:rPr>
        <w:t xml:space="preserve"> </w:t>
      </w:r>
      <w:bookmarkEnd w:id="24"/>
    </w:p>
    <w:p w14:paraId="659A619A" w14:textId="77777777" w:rsidR="0010141A" w:rsidRDefault="00E54A28">
      <w:pPr>
        <w:spacing w:after="131"/>
        <w:ind w:left="1440" w:right="0" w:firstLine="0"/>
      </w:pPr>
      <w:r>
        <w:t xml:space="preserve"> </w:t>
      </w:r>
    </w:p>
    <w:p w14:paraId="6E9F2E27" w14:textId="77777777" w:rsidR="0010141A" w:rsidRDefault="00E54A28">
      <w:pPr>
        <w:ind w:left="477" w:right="2"/>
      </w:pPr>
      <w:r>
        <w:t>一、基金份额持有人、基金管理人和基金托管人的权利与义务</w:t>
      </w:r>
      <w:r>
        <w:t xml:space="preserve"> </w:t>
      </w:r>
    </w:p>
    <w:p w14:paraId="6BBA8CDF" w14:textId="77777777" w:rsidR="0010141A" w:rsidRDefault="00E54A28">
      <w:pPr>
        <w:ind w:left="477" w:right="2"/>
      </w:pPr>
      <w:r>
        <w:t>（一）</w:t>
      </w:r>
      <w:r>
        <w:t xml:space="preserve"> </w:t>
      </w:r>
      <w:r>
        <w:t>基金份额持有人的权利与义务</w:t>
      </w:r>
      <w:r>
        <w:t xml:space="preserve"> </w:t>
      </w:r>
    </w:p>
    <w:p w14:paraId="6EBB26D8" w14:textId="77777777" w:rsidR="0010141A" w:rsidRDefault="00E54A28">
      <w:pPr>
        <w:spacing w:after="0" w:line="359" w:lineRule="auto"/>
        <w:ind w:left="0" w:right="2"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t xml:space="preserve"> </w:t>
      </w:r>
    </w:p>
    <w:p w14:paraId="1CCE1299" w14:textId="77777777" w:rsidR="0010141A" w:rsidRDefault="00E54A28">
      <w:pPr>
        <w:ind w:left="477" w:right="2"/>
      </w:pPr>
      <w:r>
        <w:t>每份基金份额具有同等的合法权益。</w:t>
      </w:r>
      <w:r>
        <w:t xml:space="preserve"> </w:t>
      </w:r>
    </w:p>
    <w:p w14:paraId="28AC413D" w14:textId="77777777" w:rsidR="0010141A" w:rsidRDefault="00E54A28">
      <w:pPr>
        <w:spacing w:after="2" w:line="358" w:lineRule="auto"/>
        <w:ind w:left="0" w:right="2" w:firstLine="480"/>
      </w:pPr>
      <w:r>
        <w:t>1</w:t>
      </w:r>
      <w:r>
        <w:t>、根据《基金法》、《运作办法》及其他有关规定，基金份额持有人的权利包括但不限于：</w:t>
      </w:r>
      <w:r>
        <w:t xml:space="preserve"> </w:t>
      </w:r>
    </w:p>
    <w:p w14:paraId="734F89D6" w14:textId="77777777" w:rsidR="0010141A" w:rsidRDefault="00E54A28">
      <w:pPr>
        <w:numPr>
          <w:ilvl w:val="0"/>
          <w:numId w:val="105"/>
        </w:numPr>
        <w:ind w:right="2" w:firstLine="480"/>
      </w:pPr>
      <w:r>
        <w:t>分享基金财产收益；</w:t>
      </w:r>
      <w:r>
        <w:t xml:space="preserve"> </w:t>
      </w:r>
    </w:p>
    <w:p w14:paraId="4D67DE49" w14:textId="77777777" w:rsidR="0010141A" w:rsidRDefault="00E54A28">
      <w:pPr>
        <w:numPr>
          <w:ilvl w:val="0"/>
          <w:numId w:val="105"/>
        </w:numPr>
        <w:ind w:right="2" w:firstLine="480"/>
      </w:pPr>
      <w:r>
        <w:t>参与分配清算后的剩余基金财产；</w:t>
      </w:r>
      <w:r>
        <w:t xml:space="preserve"> </w:t>
      </w:r>
    </w:p>
    <w:p w14:paraId="24C786FD" w14:textId="77777777" w:rsidR="0010141A" w:rsidRDefault="00E54A28">
      <w:pPr>
        <w:numPr>
          <w:ilvl w:val="0"/>
          <w:numId w:val="105"/>
        </w:numPr>
        <w:ind w:right="2" w:firstLine="480"/>
      </w:pPr>
      <w:r>
        <w:t>依法申请赎回或转让其持有的基金份额；</w:t>
      </w:r>
      <w:r>
        <w:t xml:space="preserve"> </w:t>
      </w:r>
    </w:p>
    <w:p w14:paraId="1592640A" w14:textId="77777777" w:rsidR="0010141A" w:rsidRDefault="00E54A28">
      <w:pPr>
        <w:numPr>
          <w:ilvl w:val="0"/>
          <w:numId w:val="105"/>
        </w:numPr>
        <w:ind w:right="2" w:firstLine="480"/>
      </w:pPr>
      <w:r>
        <w:t>按照规定要求召开基</w:t>
      </w:r>
      <w:r>
        <w:t>金份额持有人大会或者召集基金份额持有人大会；</w:t>
      </w:r>
      <w:r>
        <w:t xml:space="preserve"> </w:t>
      </w:r>
    </w:p>
    <w:p w14:paraId="2C149C17" w14:textId="77777777" w:rsidR="0010141A" w:rsidRDefault="00E54A28">
      <w:pPr>
        <w:numPr>
          <w:ilvl w:val="0"/>
          <w:numId w:val="105"/>
        </w:numPr>
        <w:spacing w:after="2" w:line="358" w:lineRule="auto"/>
        <w:ind w:right="2" w:firstLine="480"/>
      </w:pPr>
      <w:r>
        <w:t>出席或者委派代表出席基金份额持有人大会，对基金份额持有人大会审议事项行使表决权；</w:t>
      </w:r>
      <w:r>
        <w:t xml:space="preserve"> </w:t>
      </w:r>
    </w:p>
    <w:p w14:paraId="2DB4EAA2" w14:textId="77777777" w:rsidR="0010141A" w:rsidRDefault="00E54A28">
      <w:pPr>
        <w:numPr>
          <w:ilvl w:val="0"/>
          <w:numId w:val="105"/>
        </w:numPr>
        <w:ind w:right="2" w:firstLine="480"/>
      </w:pPr>
      <w:r>
        <w:t>查阅或者复制公开披露的基金信息资料；</w:t>
      </w:r>
      <w:r>
        <w:t xml:space="preserve"> </w:t>
      </w:r>
    </w:p>
    <w:p w14:paraId="109A1F3F" w14:textId="77777777" w:rsidR="0010141A" w:rsidRDefault="00E54A28">
      <w:pPr>
        <w:numPr>
          <w:ilvl w:val="0"/>
          <w:numId w:val="105"/>
        </w:numPr>
        <w:ind w:right="2" w:firstLine="480"/>
      </w:pPr>
      <w:r>
        <w:t>监督基金管理人的投资运作；</w:t>
      </w:r>
      <w:r>
        <w:t xml:space="preserve"> </w:t>
      </w:r>
    </w:p>
    <w:p w14:paraId="03AD77ED" w14:textId="77777777" w:rsidR="0010141A" w:rsidRDefault="00E54A28">
      <w:pPr>
        <w:numPr>
          <w:ilvl w:val="0"/>
          <w:numId w:val="105"/>
        </w:numPr>
        <w:spacing w:after="0" w:line="360" w:lineRule="auto"/>
        <w:ind w:right="2" w:firstLine="480"/>
      </w:pPr>
      <w:r>
        <w:t>对基金管理人、基金托管人、基金服务机构损害其合法权益的行为依法提起诉讼或仲裁；</w:t>
      </w:r>
      <w:r>
        <w:t xml:space="preserve"> </w:t>
      </w:r>
    </w:p>
    <w:p w14:paraId="30DE6FE1" w14:textId="77777777" w:rsidR="0010141A" w:rsidRDefault="00E54A28">
      <w:pPr>
        <w:numPr>
          <w:ilvl w:val="0"/>
          <w:numId w:val="105"/>
        </w:numPr>
        <w:ind w:right="2" w:firstLine="480"/>
      </w:pPr>
      <w:r>
        <w:t>法律法规及中国证监会规定的和《基金合同》约定的其他权利。</w:t>
      </w:r>
      <w:r>
        <w:t xml:space="preserve"> </w:t>
      </w:r>
    </w:p>
    <w:p w14:paraId="6076C7BA" w14:textId="77777777" w:rsidR="0010141A" w:rsidRDefault="00E54A28">
      <w:pPr>
        <w:spacing w:after="2" w:line="358" w:lineRule="auto"/>
        <w:ind w:left="0" w:right="2" w:firstLine="480"/>
      </w:pPr>
      <w:r>
        <w:t>2</w:t>
      </w:r>
      <w:r>
        <w:t>、根据《基金法》、《运作办法》及其他有关规定，基金份额持有人的义务包括但不限于：</w:t>
      </w:r>
      <w:r>
        <w:t xml:space="preserve"> </w:t>
      </w:r>
    </w:p>
    <w:p w14:paraId="47D9253A" w14:textId="77777777" w:rsidR="0010141A" w:rsidRDefault="00E54A28">
      <w:pPr>
        <w:numPr>
          <w:ilvl w:val="0"/>
          <w:numId w:val="106"/>
        </w:numPr>
        <w:ind w:right="2" w:firstLine="480"/>
      </w:pPr>
      <w:r>
        <w:t>认真阅读并遵守《基金合同》、招募说明书等信息披露文件；</w:t>
      </w:r>
      <w:r>
        <w:t xml:space="preserve"> </w:t>
      </w:r>
    </w:p>
    <w:p w14:paraId="7076092B" w14:textId="77777777" w:rsidR="0010141A" w:rsidRDefault="00E54A28">
      <w:pPr>
        <w:numPr>
          <w:ilvl w:val="0"/>
          <w:numId w:val="106"/>
        </w:numPr>
        <w:ind w:right="2" w:firstLine="480"/>
      </w:pPr>
      <w:r>
        <w:t>了解所投资基金产品，了解自身风险承受能力，自主判断基金的投资价值，自主做出投资决策，自行承担投资风险；</w:t>
      </w:r>
      <w:r>
        <w:t xml:space="preserve"> </w:t>
      </w:r>
    </w:p>
    <w:p w14:paraId="7B4AB46C" w14:textId="77777777" w:rsidR="0010141A" w:rsidRDefault="00E54A28">
      <w:pPr>
        <w:numPr>
          <w:ilvl w:val="0"/>
          <w:numId w:val="106"/>
        </w:numPr>
        <w:ind w:right="2" w:firstLine="480"/>
      </w:pPr>
      <w:r>
        <w:t>关注基金信息披露，及时行使权利和履行义务；</w:t>
      </w:r>
      <w:r>
        <w:t xml:space="preserve"> </w:t>
      </w:r>
    </w:p>
    <w:p w14:paraId="7BF89289" w14:textId="77777777" w:rsidR="0010141A" w:rsidRDefault="00E54A28">
      <w:pPr>
        <w:numPr>
          <w:ilvl w:val="0"/>
          <w:numId w:val="106"/>
        </w:numPr>
        <w:spacing w:after="0" w:line="360" w:lineRule="auto"/>
        <w:ind w:right="2" w:firstLine="480"/>
      </w:pPr>
      <w:r>
        <w:t>缴纳基金认购款项和认购黄金现货合约、应付申购对价、现金差额及法律法规和《基金合同》所规定的费用；</w:t>
      </w:r>
      <w:r>
        <w:t xml:space="preserve"> </w:t>
      </w:r>
    </w:p>
    <w:p w14:paraId="0A1A82FD" w14:textId="77777777" w:rsidR="0010141A" w:rsidRDefault="00E54A28">
      <w:pPr>
        <w:numPr>
          <w:ilvl w:val="0"/>
          <w:numId w:val="106"/>
        </w:numPr>
        <w:spacing w:after="0" w:line="360" w:lineRule="auto"/>
        <w:ind w:right="2" w:firstLine="480"/>
      </w:pPr>
      <w:r>
        <w:t>在其持有的基金份额范围内，承担基金亏损或者《基金合同》终止的有限责任；</w:t>
      </w:r>
      <w:r>
        <w:t xml:space="preserve"> </w:t>
      </w:r>
    </w:p>
    <w:p w14:paraId="361FE912" w14:textId="77777777" w:rsidR="0010141A" w:rsidRDefault="00E54A28">
      <w:pPr>
        <w:numPr>
          <w:ilvl w:val="0"/>
          <w:numId w:val="106"/>
        </w:numPr>
        <w:ind w:right="2" w:firstLine="480"/>
      </w:pPr>
      <w:r>
        <w:t>不从事任何有损基金及其他《基金合同》当事人合法权益的活动；</w:t>
      </w:r>
      <w:r>
        <w:t xml:space="preserve"> </w:t>
      </w:r>
    </w:p>
    <w:p w14:paraId="013D241F" w14:textId="77777777" w:rsidR="0010141A" w:rsidRDefault="00E54A28">
      <w:pPr>
        <w:numPr>
          <w:ilvl w:val="0"/>
          <w:numId w:val="106"/>
        </w:numPr>
        <w:ind w:right="2" w:firstLine="480"/>
      </w:pPr>
      <w:r>
        <w:t>执行生效的基金份额持有人大会的决议；</w:t>
      </w:r>
      <w:r>
        <w:t xml:space="preserve"> </w:t>
      </w:r>
    </w:p>
    <w:p w14:paraId="219F5ECE" w14:textId="77777777" w:rsidR="0010141A" w:rsidRDefault="00E54A28">
      <w:pPr>
        <w:numPr>
          <w:ilvl w:val="0"/>
          <w:numId w:val="106"/>
        </w:numPr>
        <w:ind w:right="2" w:firstLine="480"/>
      </w:pPr>
      <w:r>
        <w:t>返还在基金交易过程中因任何</w:t>
      </w:r>
      <w:r>
        <w:t>原因获得的不当得利；</w:t>
      </w:r>
      <w:r>
        <w:t xml:space="preserve"> </w:t>
      </w:r>
    </w:p>
    <w:p w14:paraId="7A04B862" w14:textId="77777777" w:rsidR="0010141A" w:rsidRDefault="00E54A28">
      <w:pPr>
        <w:numPr>
          <w:ilvl w:val="0"/>
          <w:numId w:val="106"/>
        </w:numPr>
        <w:ind w:right="2" w:firstLine="480"/>
      </w:pPr>
      <w:r>
        <w:t>法律法规及中国证监会规定的和《基金合同》约定的其他义务。</w:t>
      </w:r>
      <w:r>
        <w:t xml:space="preserve"> </w:t>
      </w:r>
    </w:p>
    <w:p w14:paraId="2222921C" w14:textId="77777777" w:rsidR="0010141A" w:rsidRDefault="00E54A28">
      <w:pPr>
        <w:ind w:left="477" w:right="2"/>
      </w:pPr>
      <w:r>
        <w:t>（二）</w:t>
      </w:r>
      <w:r>
        <w:t xml:space="preserve"> </w:t>
      </w:r>
      <w:r>
        <w:t>基金管理人的权利与义务</w:t>
      </w:r>
      <w:r>
        <w:t xml:space="preserve"> </w:t>
      </w:r>
    </w:p>
    <w:p w14:paraId="234BF9D7" w14:textId="77777777" w:rsidR="0010141A" w:rsidRDefault="00E54A28">
      <w:pPr>
        <w:spacing w:after="2" w:line="358" w:lineRule="auto"/>
        <w:ind w:left="0" w:right="2" w:firstLine="480"/>
      </w:pPr>
      <w:r>
        <w:t>1</w:t>
      </w:r>
      <w:r>
        <w:t>、根据《基金法》、《运作办法》及其他有关规定，基金管理人的权利包括但不限于：</w:t>
      </w:r>
      <w:r>
        <w:t xml:space="preserve"> </w:t>
      </w:r>
    </w:p>
    <w:p w14:paraId="34BC7364" w14:textId="77777777" w:rsidR="0010141A" w:rsidRDefault="00E54A28">
      <w:pPr>
        <w:numPr>
          <w:ilvl w:val="0"/>
          <w:numId w:val="107"/>
        </w:numPr>
        <w:ind w:right="2" w:firstLine="480"/>
      </w:pPr>
      <w:r>
        <w:t>依法募集资金；</w:t>
      </w:r>
      <w:r>
        <w:t xml:space="preserve"> </w:t>
      </w:r>
    </w:p>
    <w:p w14:paraId="3CA38557" w14:textId="77777777" w:rsidR="0010141A" w:rsidRDefault="00E54A28">
      <w:pPr>
        <w:numPr>
          <w:ilvl w:val="0"/>
          <w:numId w:val="107"/>
        </w:numPr>
        <w:spacing w:after="0" w:line="360" w:lineRule="auto"/>
        <w:ind w:right="2" w:firstLine="480"/>
      </w:pPr>
      <w:r>
        <w:t>自《基金合同》生效之日起，根据法律法规和《基金合同》独立运用并管理基金财产；</w:t>
      </w:r>
      <w:r>
        <w:t xml:space="preserve"> </w:t>
      </w:r>
    </w:p>
    <w:p w14:paraId="683F356B" w14:textId="77777777" w:rsidR="0010141A" w:rsidRDefault="00E54A28">
      <w:pPr>
        <w:numPr>
          <w:ilvl w:val="0"/>
          <w:numId w:val="107"/>
        </w:numPr>
        <w:spacing w:after="2" w:line="358" w:lineRule="auto"/>
        <w:ind w:right="2" w:firstLine="480"/>
      </w:pPr>
      <w:r>
        <w:t>依照《基金合同》收取基金管理费以及法律法规规定或中国证监会批准的其他费用；</w:t>
      </w:r>
      <w:r>
        <w:t xml:space="preserve"> </w:t>
      </w:r>
    </w:p>
    <w:p w14:paraId="5BF12967" w14:textId="77777777" w:rsidR="0010141A" w:rsidRDefault="00E54A28">
      <w:pPr>
        <w:numPr>
          <w:ilvl w:val="0"/>
          <w:numId w:val="107"/>
        </w:numPr>
        <w:ind w:right="2" w:firstLine="480"/>
      </w:pPr>
      <w:r>
        <w:t>销售基金份额；</w:t>
      </w:r>
      <w:r>
        <w:t xml:space="preserve"> </w:t>
      </w:r>
    </w:p>
    <w:p w14:paraId="4DCE44F6" w14:textId="77777777" w:rsidR="0010141A" w:rsidRDefault="00E54A28">
      <w:pPr>
        <w:numPr>
          <w:ilvl w:val="0"/>
          <w:numId w:val="107"/>
        </w:numPr>
        <w:ind w:right="2" w:firstLine="480"/>
      </w:pPr>
      <w:r>
        <w:t>按照规定召集基金份额持有人大会；</w:t>
      </w:r>
      <w:r>
        <w:t xml:space="preserve"> </w:t>
      </w:r>
    </w:p>
    <w:p w14:paraId="7D386476" w14:textId="77777777" w:rsidR="0010141A" w:rsidRDefault="00E54A28">
      <w:pPr>
        <w:numPr>
          <w:ilvl w:val="0"/>
          <w:numId w:val="107"/>
        </w:numPr>
        <w:spacing w:after="0" w:line="35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7772ED90" w14:textId="77777777" w:rsidR="0010141A" w:rsidRDefault="00E54A28">
      <w:pPr>
        <w:numPr>
          <w:ilvl w:val="0"/>
          <w:numId w:val="107"/>
        </w:numPr>
        <w:ind w:right="2" w:firstLine="480"/>
      </w:pPr>
      <w:r>
        <w:t>在基金托管人更换时，提名新的基金托管人；</w:t>
      </w:r>
      <w:r>
        <w:t xml:space="preserve"> </w:t>
      </w:r>
    </w:p>
    <w:p w14:paraId="0F10A055" w14:textId="77777777" w:rsidR="0010141A" w:rsidRDefault="00E54A28">
      <w:pPr>
        <w:numPr>
          <w:ilvl w:val="0"/>
          <w:numId w:val="107"/>
        </w:numPr>
        <w:ind w:right="2" w:firstLine="480"/>
      </w:pPr>
      <w:r>
        <w:t>选择、更换基金销售机构，对基金销售机构的相关行为进行监督和处理；</w:t>
      </w:r>
      <w:r>
        <w:t xml:space="preserve">  </w:t>
      </w:r>
    </w:p>
    <w:p w14:paraId="0BE38977" w14:textId="77777777" w:rsidR="0010141A" w:rsidRDefault="00E54A28">
      <w:pPr>
        <w:numPr>
          <w:ilvl w:val="0"/>
          <w:numId w:val="107"/>
        </w:numPr>
        <w:spacing w:after="0" w:line="360" w:lineRule="auto"/>
        <w:ind w:right="2" w:firstLine="480"/>
      </w:pPr>
      <w:r>
        <w:t>担任或委托其他符合条件的机构担任基金登记机构办理基金登记结算业务并获得《基金合同》规定的费用；</w:t>
      </w:r>
      <w:r>
        <w:t xml:space="preserve">  </w:t>
      </w:r>
    </w:p>
    <w:p w14:paraId="331D50A1" w14:textId="77777777" w:rsidR="0010141A" w:rsidRDefault="00E54A28">
      <w:pPr>
        <w:numPr>
          <w:ilvl w:val="0"/>
          <w:numId w:val="107"/>
        </w:numPr>
        <w:ind w:right="2" w:firstLine="480"/>
      </w:pPr>
      <w:r>
        <w:t>依据《基金合同》及有关法律规定决定基金收益的分配方案；</w:t>
      </w:r>
      <w:r>
        <w:t xml:space="preserve">  </w:t>
      </w:r>
      <w:r>
        <w:t>（</w:t>
      </w:r>
      <w:r>
        <w:t>11</w:t>
      </w:r>
      <w:r>
        <w:t>）在《基金合同》约定的范围内，拒绝或暂停受理申购与赎回申请；</w:t>
      </w:r>
      <w:r>
        <w:t xml:space="preserve"> </w:t>
      </w:r>
      <w:r>
        <w:t xml:space="preserve"> </w:t>
      </w:r>
    </w:p>
    <w:p w14:paraId="06AB0563" w14:textId="77777777" w:rsidR="0010141A" w:rsidRDefault="00E54A28">
      <w:pPr>
        <w:numPr>
          <w:ilvl w:val="0"/>
          <w:numId w:val="108"/>
        </w:numPr>
        <w:spacing w:after="2" w:line="358" w:lineRule="auto"/>
        <w:ind w:right="2" w:firstLine="480"/>
      </w:pPr>
      <w:r>
        <w:t>依照法律法规为基金的利益对被投资公司行使股东权利，为基金的利益行使因基金财产投资于证券所产生的权利；</w:t>
      </w:r>
      <w:r>
        <w:t xml:space="preserve">  </w:t>
      </w:r>
    </w:p>
    <w:p w14:paraId="69FA52B9" w14:textId="77777777" w:rsidR="0010141A" w:rsidRDefault="00E54A28">
      <w:pPr>
        <w:numPr>
          <w:ilvl w:val="0"/>
          <w:numId w:val="108"/>
        </w:numPr>
        <w:ind w:right="2" w:firstLine="480"/>
      </w:pPr>
      <w:r>
        <w:t>在法律法规允许的前提下，为基金的利益依法为基金进行融资；</w:t>
      </w:r>
      <w:r>
        <w:t xml:space="preserve">  </w:t>
      </w:r>
    </w:p>
    <w:p w14:paraId="4344600B" w14:textId="77777777" w:rsidR="0010141A" w:rsidRDefault="00E54A28">
      <w:pPr>
        <w:numPr>
          <w:ilvl w:val="0"/>
          <w:numId w:val="108"/>
        </w:numPr>
        <w:spacing w:after="0" w:line="360" w:lineRule="auto"/>
        <w:ind w:right="2" w:firstLine="480"/>
      </w:pPr>
      <w:r>
        <w:t>以基金管理人的名义，代表基金份额持有人的利益行使诉讼权利或者实施其他法律行为；</w:t>
      </w:r>
      <w:r>
        <w:t xml:space="preserve">  </w:t>
      </w:r>
    </w:p>
    <w:p w14:paraId="312561DC" w14:textId="77777777" w:rsidR="0010141A" w:rsidRDefault="00E54A28">
      <w:pPr>
        <w:numPr>
          <w:ilvl w:val="0"/>
          <w:numId w:val="108"/>
        </w:numPr>
        <w:spacing w:after="0" w:line="360" w:lineRule="auto"/>
        <w:ind w:right="2" w:firstLine="480"/>
      </w:pPr>
      <w:r>
        <w:t>选择、更换律师事务所、会计师事务所、证券经纪商或其他为基金提供服务的外部机构；</w:t>
      </w:r>
      <w:r>
        <w:t xml:space="preserve">  </w:t>
      </w:r>
    </w:p>
    <w:p w14:paraId="022802ED" w14:textId="77777777" w:rsidR="0010141A" w:rsidRDefault="00E54A28">
      <w:pPr>
        <w:numPr>
          <w:ilvl w:val="0"/>
          <w:numId w:val="108"/>
        </w:numPr>
        <w:spacing w:after="0" w:line="360" w:lineRule="auto"/>
        <w:ind w:right="2" w:firstLine="480"/>
      </w:pPr>
      <w:r>
        <w:t>在符合有关法律、法规的前提下，制订和调整有关基金认购、申购、赎回、转换和非交易过户的业务规则；</w:t>
      </w:r>
      <w:r>
        <w:t xml:space="preserve"> </w:t>
      </w:r>
    </w:p>
    <w:p w14:paraId="5404F4F2" w14:textId="77777777" w:rsidR="0010141A" w:rsidRDefault="00E54A28">
      <w:pPr>
        <w:numPr>
          <w:ilvl w:val="0"/>
          <w:numId w:val="108"/>
        </w:numPr>
        <w:ind w:right="2" w:firstLine="480"/>
      </w:pPr>
      <w:r>
        <w:t>法律法规及中国证监会规定的和《基金合同》约定的其他权利。</w:t>
      </w:r>
      <w:r>
        <w:t xml:space="preserve"> </w:t>
      </w:r>
    </w:p>
    <w:p w14:paraId="5D35C041" w14:textId="77777777" w:rsidR="0010141A" w:rsidRDefault="00E54A28">
      <w:pPr>
        <w:spacing w:after="2" w:line="358" w:lineRule="auto"/>
        <w:ind w:left="0" w:right="2" w:firstLine="480"/>
      </w:pPr>
      <w:r>
        <w:t>2</w:t>
      </w:r>
      <w:r>
        <w:t>、根据《基金法》、《运作办法》及其他有关规定，基金管理人的义务包括但不限于：</w:t>
      </w:r>
      <w:r>
        <w:t xml:space="preserve"> </w:t>
      </w:r>
    </w:p>
    <w:p w14:paraId="721D745F" w14:textId="77777777" w:rsidR="0010141A" w:rsidRDefault="00E54A28">
      <w:pPr>
        <w:numPr>
          <w:ilvl w:val="0"/>
          <w:numId w:val="109"/>
        </w:numPr>
        <w:spacing w:after="3" w:line="358" w:lineRule="auto"/>
        <w:ind w:right="2" w:firstLine="480"/>
      </w:pPr>
      <w:r>
        <w:t>依法募集资金，办理或者委托经中国证监会认定的其他机构代为办理基金份额的发售和登记结算事宜；</w:t>
      </w:r>
      <w:r>
        <w:t xml:space="preserve"> </w:t>
      </w:r>
    </w:p>
    <w:p w14:paraId="6F065CE4" w14:textId="77777777" w:rsidR="0010141A" w:rsidRDefault="00E54A28">
      <w:pPr>
        <w:numPr>
          <w:ilvl w:val="0"/>
          <w:numId w:val="109"/>
        </w:numPr>
        <w:ind w:right="2" w:firstLine="480"/>
      </w:pPr>
      <w:r>
        <w:t>办理基金备案手续；</w:t>
      </w:r>
      <w:r>
        <w:t xml:space="preserve"> </w:t>
      </w:r>
    </w:p>
    <w:p w14:paraId="622684BF" w14:textId="77777777" w:rsidR="0010141A" w:rsidRDefault="00E54A28">
      <w:pPr>
        <w:numPr>
          <w:ilvl w:val="0"/>
          <w:numId w:val="109"/>
        </w:numPr>
        <w:spacing w:after="2" w:line="358" w:lineRule="auto"/>
        <w:ind w:right="2" w:firstLine="480"/>
      </w:pPr>
      <w:r>
        <w:t>自《基金合同》生效之日起，以诚实信用、谨慎勤勉的原则管理和运用基金财产；</w:t>
      </w:r>
      <w:r>
        <w:t xml:space="preserve"> </w:t>
      </w:r>
    </w:p>
    <w:p w14:paraId="7ABF7F35" w14:textId="77777777" w:rsidR="0010141A" w:rsidRDefault="00E54A28">
      <w:pPr>
        <w:numPr>
          <w:ilvl w:val="0"/>
          <w:numId w:val="109"/>
        </w:numPr>
        <w:spacing w:after="2" w:line="358" w:lineRule="auto"/>
        <w:ind w:right="2" w:firstLine="480"/>
      </w:pPr>
      <w:r>
        <w:t>配备足够的具有专业资格的人员进行基金投资分析、决策，以专业化的经营方式管理和运作</w:t>
      </w:r>
      <w:r>
        <w:t>基金财产；</w:t>
      </w:r>
      <w:r>
        <w:t xml:space="preserve"> </w:t>
      </w:r>
    </w:p>
    <w:p w14:paraId="1F7FFCB5" w14:textId="77777777" w:rsidR="0010141A" w:rsidRDefault="00E54A28">
      <w:pPr>
        <w:numPr>
          <w:ilvl w:val="0"/>
          <w:numId w:val="109"/>
        </w:numPr>
        <w:spacing w:after="0" w:line="35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0C0E6753" w14:textId="77777777" w:rsidR="0010141A" w:rsidRDefault="00E54A28">
      <w:pPr>
        <w:numPr>
          <w:ilvl w:val="0"/>
          <w:numId w:val="109"/>
        </w:numPr>
        <w:spacing w:after="0" w:line="360" w:lineRule="auto"/>
        <w:ind w:right="2" w:firstLine="480"/>
      </w:pPr>
      <w:r>
        <w:t>除依据《基金法》、《基金合同》及其他有关规定外，不得利用基金财产为自己及任何第三人谋取利益，不得委托第三人运作基金财产；</w:t>
      </w:r>
      <w:r>
        <w:t xml:space="preserve"> </w:t>
      </w:r>
    </w:p>
    <w:p w14:paraId="1F9E9E24" w14:textId="77777777" w:rsidR="0010141A" w:rsidRDefault="00E54A28">
      <w:pPr>
        <w:numPr>
          <w:ilvl w:val="0"/>
          <w:numId w:val="109"/>
        </w:numPr>
        <w:ind w:right="2" w:firstLine="480"/>
      </w:pPr>
      <w:r>
        <w:t>依法接受基金托管人的监督；</w:t>
      </w:r>
      <w:r>
        <w:t xml:space="preserve"> </w:t>
      </w:r>
    </w:p>
    <w:p w14:paraId="23258D64" w14:textId="77777777" w:rsidR="0010141A" w:rsidRDefault="00E54A28">
      <w:pPr>
        <w:numPr>
          <w:ilvl w:val="0"/>
          <w:numId w:val="109"/>
        </w:numPr>
        <w:spacing w:after="126" w:line="363" w:lineRule="auto"/>
        <w:ind w:right="2"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t xml:space="preserve"> </w:t>
      </w:r>
    </w:p>
    <w:p w14:paraId="72AE05A6" w14:textId="77777777" w:rsidR="0010141A" w:rsidRDefault="00E54A28">
      <w:pPr>
        <w:numPr>
          <w:ilvl w:val="0"/>
          <w:numId w:val="109"/>
        </w:numPr>
        <w:ind w:right="2" w:firstLine="480"/>
      </w:pPr>
      <w:r>
        <w:t>进行基金会计核算并编制基金财务会计报告；</w:t>
      </w:r>
      <w:r>
        <w:t xml:space="preserve"> </w:t>
      </w:r>
    </w:p>
    <w:p w14:paraId="191BA6B8" w14:textId="77777777" w:rsidR="0010141A" w:rsidRDefault="00E54A28">
      <w:pPr>
        <w:numPr>
          <w:ilvl w:val="0"/>
          <w:numId w:val="109"/>
        </w:numPr>
        <w:ind w:right="2" w:firstLine="480"/>
      </w:pPr>
      <w:r>
        <w:t>编制季度、中期和年度基金报告；</w:t>
      </w:r>
      <w:r>
        <w:t xml:space="preserve"> </w:t>
      </w:r>
    </w:p>
    <w:p w14:paraId="54D7AC98" w14:textId="77777777" w:rsidR="0010141A" w:rsidRDefault="00E54A28">
      <w:pPr>
        <w:numPr>
          <w:ilvl w:val="0"/>
          <w:numId w:val="109"/>
        </w:numPr>
        <w:spacing w:after="2" w:line="358" w:lineRule="auto"/>
        <w:ind w:right="2" w:firstLine="480"/>
      </w:pPr>
      <w:r>
        <w:t>严格按照《基金法》、《基金合同》及其他有关规定，履行信息披露及报告义务；</w:t>
      </w:r>
      <w:r>
        <w:t xml:space="preserve"> </w:t>
      </w:r>
    </w:p>
    <w:p w14:paraId="7105358F" w14:textId="77777777" w:rsidR="0010141A" w:rsidRDefault="00E54A28">
      <w:pPr>
        <w:numPr>
          <w:ilvl w:val="0"/>
          <w:numId w:val="109"/>
        </w:numPr>
        <w:ind w:right="2" w:firstLine="480"/>
      </w:pPr>
      <w:r>
        <w:t>保守基金商业秘密，不泄露基金投资计划、投资意向等。除《基金法》、</w:t>
      </w:r>
    </w:p>
    <w:p w14:paraId="6FE48FD4" w14:textId="77777777" w:rsidR="0010141A" w:rsidRDefault="00E54A28">
      <w:pPr>
        <w:spacing w:after="0" w:line="360" w:lineRule="auto"/>
        <w:ind w:right="2"/>
      </w:pPr>
      <w:r>
        <w:t>《基金合同》及其他有关规定另有规定外，在基金信息公开披露前应予保密，不向他人泄露；</w:t>
      </w:r>
      <w:r>
        <w:t xml:space="preserve"> </w:t>
      </w:r>
    </w:p>
    <w:p w14:paraId="2E6EB2F9" w14:textId="77777777" w:rsidR="0010141A" w:rsidRDefault="00E54A28">
      <w:pPr>
        <w:numPr>
          <w:ilvl w:val="0"/>
          <w:numId w:val="109"/>
        </w:numPr>
        <w:spacing w:after="0" w:line="360" w:lineRule="auto"/>
        <w:ind w:right="2" w:firstLine="480"/>
      </w:pPr>
      <w:r>
        <w:t>按《基金合</w:t>
      </w:r>
      <w:r>
        <w:t>同》的约定确定基金收益分配方案，及时向基金份额持有人分配基金收益；</w:t>
      </w:r>
      <w:r>
        <w:t xml:space="preserve"> </w:t>
      </w:r>
    </w:p>
    <w:p w14:paraId="67D4D724" w14:textId="77777777" w:rsidR="0010141A" w:rsidRDefault="00E54A28">
      <w:pPr>
        <w:numPr>
          <w:ilvl w:val="0"/>
          <w:numId w:val="109"/>
        </w:numPr>
        <w:ind w:right="2" w:firstLine="480"/>
      </w:pPr>
      <w:r>
        <w:t>按规定受理申购与赎回申请，及时、足额支付赎回对价；</w:t>
      </w:r>
      <w:r>
        <w:t xml:space="preserve"> </w:t>
      </w:r>
    </w:p>
    <w:p w14:paraId="6B4E745D" w14:textId="77777777" w:rsidR="0010141A" w:rsidRDefault="00E54A28">
      <w:pPr>
        <w:numPr>
          <w:ilvl w:val="0"/>
          <w:numId w:val="109"/>
        </w:numPr>
        <w:spacing w:after="2" w:line="358" w:lineRule="auto"/>
        <w:ind w:right="2" w:firstLine="480"/>
      </w:pPr>
      <w:r>
        <w:t>依据《基金法》、《基金合同》及其他有关规定召集基金份额持有人大会或配合基金托管人、基金份额持有人依法召集基金份额持有人大会；</w:t>
      </w:r>
      <w:r>
        <w:t xml:space="preserve"> </w:t>
      </w:r>
    </w:p>
    <w:p w14:paraId="3BD31064" w14:textId="77777777" w:rsidR="0010141A" w:rsidRDefault="00E54A28">
      <w:pPr>
        <w:numPr>
          <w:ilvl w:val="0"/>
          <w:numId w:val="109"/>
        </w:numPr>
        <w:spacing w:after="3" w:line="358" w:lineRule="auto"/>
        <w:ind w:right="2" w:firstLine="480"/>
      </w:pPr>
      <w:r>
        <w:t>按规定保存基金财产管理业务活动的会计账册、报表、记录和其他相关资料</w:t>
      </w:r>
      <w:r>
        <w:t>15</w:t>
      </w:r>
      <w:r>
        <w:t>年以上；</w:t>
      </w:r>
      <w:r>
        <w:t xml:space="preserve"> </w:t>
      </w:r>
    </w:p>
    <w:p w14:paraId="2B28A8DE" w14:textId="77777777" w:rsidR="0010141A" w:rsidRDefault="00E54A28">
      <w:pPr>
        <w:numPr>
          <w:ilvl w:val="0"/>
          <w:numId w:val="109"/>
        </w:numPr>
        <w:spacing w:after="1" w:line="35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w:t>
      </w:r>
      <w:r>
        <w:t>复印件；</w:t>
      </w:r>
      <w:r>
        <w:t xml:space="preserve"> </w:t>
      </w:r>
    </w:p>
    <w:p w14:paraId="51E30CA3" w14:textId="77777777" w:rsidR="0010141A" w:rsidRDefault="00E54A28">
      <w:pPr>
        <w:numPr>
          <w:ilvl w:val="0"/>
          <w:numId w:val="109"/>
        </w:numPr>
        <w:spacing w:after="2" w:line="358" w:lineRule="auto"/>
        <w:ind w:right="2" w:firstLine="480"/>
      </w:pPr>
      <w:r>
        <w:t>组织并参加基金财产清算小组，参与基金财产的保管、清理、估价、变现和分配；</w:t>
      </w:r>
      <w:r>
        <w:t xml:space="preserve"> </w:t>
      </w:r>
    </w:p>
    <w:p w14:paraId="0E68A7B4" w14:textId="77777777" w:rsidR="0010141A" w:rsidRDefault="00E54A28">
      <w:pPr>
        <w:numPr>
          <w:ilvl w:val="0"/>
          <w:numId w:val="109"/>
        </w:numPr>
        <w:spacing w:after="2" w:line="358" w:lineRule="auto"/>
        <w:ind w:right="2" w:firstLine="480"/>
      </w:pPr>
      <w:r>
        <w:t>面临解散、依法被撤销或者被依法宣告破产时，及时报告中国证监会并通知基金托管人；</w:t>
      </w:r>
      <w:r>
        <w:t xml:space="preserve"> </w:t>
      </w:r>
    </w:p>
    <w:p w14:paraId="5FF659BD" w14:textId="77777777" w:rsidR="0010141A" w:rsidRDefault="00E54A28">
      <w:pPr>
        <w:numPr>
          <w:ilvl w:val="0"/>
          <w:numId w:val="109"/>
        </w:numPr>
        <w:spacing w:after="2" w:line="358" w:lineRule="auto"/>
        <w:ind w:right="2" w:firstLine="480"/>
      </w:pPr>
      <w:r>
        <w:t>因违反《基金合同》导致基金财产的损失或损害基金份额持有人合法权益时，应当承担赔偿责任，其赔偿责任不因其退任而免除；</w:t>
      </w:r>
      <w:r>
        <w:t xml:space="preserve"> </w:t>
      </w:r>
    </w:p>
    <w:p w14:paraId="08DD8E17" w14:textId="77777777" w:rsidR="0010141A" w:rsidRDefault="00E54A28">
      <w:pPr>
        <w:numPr>
          <w:ilvl w:val="0"/>
          <w:numId w:val="109"/>
        </w:numPr>
        <w:spacing w:after="0" w:line="359" w:lineRule="auto"/>
        <w:ind w:right="2"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36A0C772" w14:textId="77777777" w:rsidR="0010141A" w:rsidRDefault="00E54A28">
      <w:pPr>
        <w:numPr>
          <w:ilvl w:val="0"/>
          <w:numId w:val="109"/>
        </w:numPr>
        <w:ind w:right="2" w:firstLine="480"/>
      </w:pPr>
      <w:r>
        <w:t>当基金管理人将其义务委托第三方处理时，应当对第三方处理有关基金事务的行为承担责任；</w:t>
      </w:r>
      <w:r>
        <w:t xml:space="preserve"> </w:t>
      </w:r>
    </w:p>
    <w:p w14:paraId="51103801" w14:textId="77777777" w:rsidR="0010141A" w:rsidRDefault="00E54A28">
      <w:pPr>
        <w:numPr>
          <w:ilvl w:val="0"/>
          <w:numId w:val="109"/>
        </w:numPr>
        <w:spacing w:after="2" w:line="358" w:lineRule="auto"/>
        <w:ind w:right="2" w:firstLine="480"/>
      </w:pPr>
      <w:r>
        <w:t>以基金管理人名义，代表基金份额持有人利益行使诉讼权利或实施其他法律行为；</w:t>
      </w:r>
      <w:r>
        <w:t xml:space="preserve">  </w:t>
      </w:r>
    </w:p>
    <w:p w14:paraId="76416529" w14:textId="77777777" w:rsidR="0010141A" w:rsidRDefault="00E54A28">
      <w:pPr>
        <w:numPr>
          <w:ilvl w:val="0"/>
          <w:numId w:val="109"/>
        </w:numPr>
        <w:spacing w:after="2" w:line="358" w:lineRule="auto"/>
        <w:ind w:right="2" w:firstLine="480"/>
      </w:pPr>
      <w:r>
        <w:t>基金管理人在募集期间未能达到基金的备案条件，《基金合同》不能生效，基金管理人承担其为基金募集承担之一切费用，将已募集资金并加计银行同期活期存款利息在基金募集期结束后</w:t>
      </w:r>
      <w:r>
        <w:t>30</w:t>
      </w:r>
      <w:r>
        <w:t>日内退还基金认购人，募</w:t>
      </w:r>
      <w:r>
        <w:t>集期间网下黄金现货合约认购所募集的黄金现货合约应予以解冻；</w:t>
      </w:r>
      <w:r>
        <w:t xml:space="preserve"> </w:t>
      </w:r>
    </w:p>
    <w:p w14:paraId="45D2DE30" w14:textId="77777777" w:rsidR="0010141A" w:rsidRDefault="00E54A28">
      <w:pPr>
        <w:numPr>
          <w:ilvl w:val="0"/>
          <w:numId w:val="109"/>
        </w:numPr>
        <w:ind w:right="2" w:firstLine="480"/>
      </w:pPr>
      <w:r>
        <w:t>执行生效的基金份额持有人大会的决议；</w:t>
      </w:r>
      <w:r>
        <w:t xml:space="preserve"> </w:t>
      </w:r>
    </w:p>
    <w:p w14:paraId="45A2C0DD" w14:textId="77777777" w:rsidR="0010141A" w:rsidRDefault="00E54A28">
      <w:pPr>
        <w:numPr>
          <w:ilvl w:val="0"/>
          <w:numId w:val="109"/>
        </w:numPr>
        <w:ind w:right="2" w:firstLine="480"/>
      </w:pPr>
      <w:r>
        <w:t>建立并保存基金份额持有人名册；</w:t>
      </w:r>
      <w:r>
        <w:t xml:space="preserve"> </w:t>
      </w:r>
    </w:p>
    <w:p w14:paraId="0FCDA791" w14:textId="77777777" w:rsidR="0010141A" w:rsidRDefault="00E54A28">
      <w:pPr>
        <w:numPr>
          <w:ilvl w:val="0"/>
          <w:numId w:val="109"/>
        </w:numPr>
        <w:ind w:right="2" w:firstLine="480"/>
      </w:pPr>
      <w:r>
        <w:t>法律法规及中国证监会规定的和《基金合同》约定的其他义务。</w:t>
      </w:r>
      <w:r>
        <w:t xml:space="preserve"> </w:t>
      </w:r>
    </w:p>
    <w:p w14:paraId="5FA231E0" w14:textId="77777777" w:rsidR="0010141A" w:rsidRDefault="00E54A28">
      <w:pPr>
        <w:ind w:left="477" w:right="2"/>
      </w:pPr>
      <w:r>
        <w:t>（三）</w:t>
      </w:r>
      <w:r>
        <w:t xml:space="preserve"> </w:t>
      </w:r>
      <w:r>
        <w:t>基金托管人的权利与义务</w:t>
      </w:r>
      <w:r>
        <w:t xml:space="preserve"> </w:t>
      </w:r>
    </w:p>
    <w:p w14:paraId="6C605429" w14:textId="77777777" w:rsidR="0010141A" w:rsidRDefault="00E54A28">
      <w:pPr>
        <w:spacing w:after="2" w:line="358" w:lineRule="auto"/>
        <w:ind w:left="0" w:right="2" w:firstLine="480"/>
      </w:pPr>
      <w:r>
        <w:t>1</w:t>
      </w:r>
      <w:r>
        <w:t>、根据《基金法》、《运作办法》及其他有关规定，基金托管人的权利包括但不限于：</w:t>
      </w:r>
      <w:r>
        <w:t xml:space="preserve"> </w:t>
      </w:r>
    </w:p>
    <w:p w14:paraId="4689976A" w14:textId="77777777" w:rsidR="0010141A" w:rsidRDefault="00E54A28">
      <w:pPr>
        <w:numPr>
          <w:ilvl w:val="0"/>
          <w:numId w:val="110"/>
        </w:numPr>
        <w:spacing w:after="3" w:line="358" w:lineRule="auto"/>
        <w:ind w:right="2" w:firstLine="480"/>
      </w:pPr>
      <w:r>
        <w:t>自《基金合同》生效之日起，依法律法规和《基金合同》的规定安全保管基金财产；</w:t>
      </w:r>
      <w:r>
        <w:t xml:space="preserve"> </w:t>
      </w:r>
    </w:p>
    <w:p w14:paraId="2782945A" w14:textId="77777777" w:rsidR="0010141A" w:rsidRDefault="00E54A28">
      <w:pPr>
        <w:numPr>
          <w:ilvl w:val="0"/>
          <w:numId w:val="110"/>
        </w:numPr>
        <w:spacing w:after="0" w:line="360" w:lineRule="auto"/>
        <w:ind w:right="2" w:firstLine="480"/>
      </w:pPr>
      <w:r>
        <w:t>依《基金合同》约定获得基金托管费以及法律法规规定或监管部门批准的其他费用；</w:t>
      </w:r>
      <w:r>
        <w:t xml:space="preserve"> </w:t>
      </w:r>
    </w:p>
    <w:p w14:paraId="5782082D" w14:textId="77777777" w:rsidR="0010141A" w:rsidRDefault="00E54A28">
      <w:pPr>
        <w:numPr>
          <w:ilvl w:val="0"/>
          <w:numId w:val="110"/>
        </w:numPr>
        <w:spacing w:after="1" w:line="359" w:lineRule="auto"/>
        <w:ind w:right="2" w:firstLine="480"/>
      </w:pPr>
      <w:r>
        <w:t>监督基金管理人对本基金的投资运作，如发现基金</w:t>
      </w:r>
      <w:r>
        <w:t>管理人有违反《基金合同》及国家法律法规行为，对基金财产、其他当事人的利益造成重大损失的情形，应呈报中国证监会，并采取必要措施保护基金投资者的利益；</w:t>
      </w:r>
      <w:r>
        <w:t xml:space="preserve"> </w:t>
      </w:r>
    </w:p>
    <w:p w14:paraId="32808B21" w14:textId="77777777" w:rsidR="0010141A" w:rsidRDefault="00E54A28">
      <w:pPr>
        <w:numPr>
          <w:ilvl w:val="0"/>
          <w:numId w:val="110"/>
        </w:numPr>
        <w:ind w:right="2" w:firstLine="480"/>
      </w:pPr>
      <w:r>
        <w:t>根据相关市场规则，为基金开设证券账户、为基金办理证券交易资金清算；</w:t>
      </w:r>
      <w:r>
        <w:t xml:space="preserve"> </w:t>
      </w:r>
    </w:p>
    <w:p w14:paraId="0866303B" w14:textId="77777777" w:rsidR="0010141A" w:rsidRDefault="00E54A28">
      <w:pPr>
        <w:numPr>
          <w:ilvl w:val="0"/>
          <w:numId w:val="110"/>
        </w:numPr>
        <w:ind w:right="2" w:firstLine="480"/>
      </w:pPr>
      <w:r>
        <w:t>提议召开或召集基金份额持有人大会；</w:t>
      </w:r>
      <w:r>
        <w:t xml:space="preserve"> </w:t>
      </w:r>
    </w:p>
    <w:p w14:paraId="53550699" w14:textId="77777777" w:rsidR="0010141A" w:rsidRDefault="00E54A28">
      <w:pPr>
        <w:numPr>
          <w:ilvl w:val="0"/>
          <w:numId w:val="110"/>
        </w:numPr>
        <w:ind w:right="2" w:firstLine="480"/>
      </w:pPr>
      <w:r>
        <w:t>在基金管理人更换时，提名新的基金管理人；</w:t>
      </w:r>
      <w:r>
        <w:t xml:space="preserve"> </w:t>
      </w:r>
    </w:p>
    <w:p w14:paraId="7FEAFA23" w14:textId="77777777" w:rsidR="0010141A" w:rsidRDefault="00E54A28">
      <w:pPr>
        <w:numPr>
          <w:ilvl w:val="0"/>
          <w:numId w:val="110"/>
        </w:numPr>
        <w:ind w:right="2" w:firstLine="480"/>
      </w:pPr>
      <w:r>
        <w:t>法律法规及中国证监会规定的和《基金合同》约定的其他权利。</w:t>
      </w:r>
      <w:r>
        <w:t xml:space="preserve"> </w:t>
      </w:r>
    </w:p>
    <w:p w14:paraId="748B19C1" w14:textId="77777777" w:rsidR="0010141A" w:rsidRDefault="00E54A28">
      <w:pPr>
        <w:spacing w:after="2" w:line="358" w:lineRule="auto"/>
        <w:ind w:left="0" w:right="2" w:firstLine="480"/>
      </w:pPr>
      <w:r>
        <w:t>2</w:t>
      </w:r>
      <w:r>
        <w:t>、根据《基金法》、《运作办法》及其他有关规定，基金托管人的义务包括但不限于：</w:t>
      </w:r>
      <w:r>
        <w:t xml:space="preserve"> </w:t>
      </w:r>
    </w:p>
    <w:p w14:paraId="176809DC" w14:textId="77777777" w:rsidR="0010141A" w:rsidRDefault="00E54A28">
      <w:pPr>
        <w:numPr>
          <w:ilvl w:val="0"/>
          <w:numId w:val="111"/>
        </w:numPr>
        <w:ind w:right="2" w:firstLine="480"/>
      </w:pPr>
      <w:r>
        <w:t>以诚实信用、勤勉尽责的原则持有并安全保管基金财产；</w:t>
      </w:r>
      <w:r>
        <w:t xml:space="preserve"> </w:t>
      </w:r>
    </w:p>
    <w:p w14:paraId="0D4F036F" w14:textId="77777777" w:rsidR="0010141A" w:rsidRDefault="00E54A28">
      <w:pPr>
        <w:numPr>
          <w:ilvl w:val="0"/>
          <w:numId w:val="111"/>
        </w:numPr>
        <w:ind w:right="2" w:firstLine="480"/>
      </w:pPr>
      <w:r>
        <w:t>设立专门的基金托管部门，具有符合要求的营业场所，配备足够的、合格的熟悉基金托管业务的专职人员，负责基金财产托管事宜；</w:t>
      </w:r>
      <w:r>
        <w:t xml:space="preserve"> </w:t>
      </w:r>
    </w:p>
    <w:p w14:paraId="2B4369E1" w14:textId="77777777" w:rsidR="0010141A" w:rsidRDefault="00E54A28">
      <w:pPr>
        <w:numPr>
          <w:ilvl w:val="0"/>
          <w:numId w:val="111"/>
        </w:numPr>
        <w:spacing w:after="2" w:line="358"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5441AB30" w14:textId="77777777" w:rsidR="0010141A" w:rsidRDefault="00E54A28">
      <w:pPr>
        <w:numPr>
          <w:ilvl w:val="0"/>
          <w:numId w:val="111"/>
        </w:numPr>
        <w:spacing w:after="2" w:line="358" w:lineRule="auto"/>
        <w:ind w:right="2" w:firstLine="480"/>
      </w:pPr>
      <w:r>
        <w:t>除依据《基金法》、《基金合同》及其他有关规定外，不得利用基金财产为自己及任何第三人谋取利益，不得委托第三人托管基金财产；</w:t>
      </w:r>
      <w:r>
        <w:t xml:space="preserve"> </w:t>
      </w:r>
    </w:p>
    <w:p w14:paraId="76513118" w14:textId="77777777" w:rsidR="0010141A" w:rsidRDefault="00E54A28">
      <w:pPr>
        <w:numPr>
          <w:ilvl w:val="0"/>
          <w:numId w:val="111"/>
        </w:numPr>
        <w:ind w:right="2" w:firstLine="480"/>
      </w:pPr>
      <w:r>
        <w:t>保管由基金管理人代表基金签订的与基金有关的重大合同及有关凭证；</w:t>
      </w:r>
      <w:r>
        <w:t xml:space="preserve"> </w:t>
      </w:r>
    </w:p>
    <w:p w14:paraId="23D54BB3" w14:textId="77777777" w:rsidR="0010141A" w:rsidRDefault="00E54A28">
      <w:pPr>
        <w:numPr>
          <w:ilvl w:val="0"/>
          <w:numId w:val="111"/>
        </w:numPr>
        <w:spacing w:after="0" w:line="360" w:lineRule="auto"/>
        <w:ind w:right="2" w:firstLine="480"/>
      </w:pPr>
      <w:r>
        <w:t>按规定开设基金财产的资金账户和证券账户，按照《基金合同</w:t>
      </w:r>
      <w:r>
        <w:t>》的约定，根据基金管理人的投资指令，及时办理清算、交割事宜；</w:t>
      </w:r>
      <w:r>
        <w:t xml:space="preserve"> </w:t>
      </w:r>
    </w:p>
    <w:p w14:paraId="48C5CDBF" w14:textId="77777777" w:rsidR="0010141A" w:rsidRDefault="00E54A28">
      <w:pPr>
        <w:numPr>
          <w:ilvl w:val="0"/>
          <w:numId w:val="111"/>
        </w:numPr>
        <w:spacing w:after="0" w:line="360" w:lineRule="auto"/>
        <w:ind w:right="2" w:firstLine="480"/>
      </w:pPr>
      <w:r>
        <w:t>保守基金商业秘密，除《基金法》、《基金合同》及其他有关规定另有规定外，在基金信息公开披露前予以保密，不得向他人泄露；</w:t>
      </w:r>
      <w:r>
        <w:t xml:space="preserve"> </w:t>
      </w:r>
    </w:p>
    <w:p w14:paraId="6772E94F" w14:textId="77777777" w:rsidR="0010141A" w:rsidRDefault="00E54A28">
      <w:pPr>
        <w:numPr>
          <w:ilvl w:val="0"/>
          <w:numId w:val="111"/>
        </w:numPr>
        <w:spacing w:after="0" w:line="360" w:lineRule="auto"/>
        <w:ind w:right="2" w:firstLine="480"/>
      </w:pPr>
      <w:r>
        <w:t>复核、审查基金管理人计算的基金资产净值、基金份额净值、基金份额申购、赎回对价；</w:t>
      </w:r>
      <w:r>
        <w:t xml:space="preserve"> </w:t>
      </w:r>
    </w:p>
    <w:p w14:paraId="3E6D5C22" w14:textId="77777777" w:rsidR="0010141A" w:rsidRDefault="00E54A28">
      <w:pPr>
        <w:numPr>
          <w:ilvl w:val="0"/>
          <w:numId w:val="111"/>
        </w:numPr>
        <w:ind w:right="2" w:firstLine="480"/>
      </w:pPr>
      <w:r>
        <w:t>办理与基金托管业务活动有关的信息披露事项；</w:t>
      </w:r>
      <w:r>
        <w:t xml:space="preserve"> </w:t>
      </w:r>
    </w:p>
    <w:p w14:paraId="0474556E" w14:textId="77777777" w:rsidR="0010141A" w:rsidRDefault="00E54A28">
      <w:pPr>
        <w:numPr>
          <w:ilvl w:val="0"/>
          <w:numId w:val="111"/>
        </w:numPr>
        <w:spacing w:after="3" w:line="363" w:lineRule="auto"/>
        <w:ind w:right="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t xml:space="preserve"> </w:t>
      </w:r>
    </w:p>
    <w:p w14:paraId="7DFDFE9A" w14:textId="77777777" w:rsidR="0010141A" w:rsidRDefault="00E54A28">
      <w:pPr>
        <w:numPr>
          <w:ilvl w:val="0"/>
          <w:numId w:val="111"/>
        </w:numPr>
        <w:ind w:right="2" w:firstLine="480"/>
      </w:pPr>
      <w:r>
        <w:t>保存基金托管业务活动的记录、账册、报表和其他相关资料</w:t>
      </w:r>
      <w:r>
        <w:t>15</w:t>
      </w:r>
      <w:r>
        <w:t>年以上；</w:t>
      </w:r>
      <w:r>
        <w:t xml:space="preserve"> </w:t>
      </w:r>
    </w:p>
    <w:p w14:paraId="141D4924" w14:textId="77777777" w:rsidR="0010141A" w:rsidRDefault="00E54A28">
      <w:pPr>
        <w:numPr>
          <w:ilvl w:val="0"/>
          <w:numId w:val="111"/>
        </w:numPr>
        <w:ind w:right="2" w:firstLine="480"/>
      </w:pPr>
      <w:r>
        <w:t>按规定制作相关账册并与基金管理人核对；</w:t>
      </w:r>
      <w:r>
        <w:t xml:space="preserve"> </w:t>
      </w:r>
    </w:p>
    <w:p w14:paraId="428BB2D5" w14:textId="77777777" w:rsidR="0010141A" w:rsidRDefault="00E54A28">
      <w:pPr>
        <w:numPr>
          <w:ilvl w:val="0"/>
          <w:numId w:val="111"/>
        </w:numPr>
        <w:spacing w:after="0" w:line="360" w:lineRule="auto"/>
        <w:ind w:right="2" w:firstLine="480"/>
      </w:pPr>
      <w:r>
        <w:t>依据基金管理人的指令或有关规定向基金份额持有人支付基金收益和赎回对价；</w:t>
      </w:r>
      <w:r>
        <w:t xml:space="preserve"> </w:t>
      </w:r>
    </w:p>
    <w:p w14:paraId="04587D88" w14:textId="77777777" w:rsidR="0010141A" w:rsidRDefault="00E54A28">
      <w:pPr>
        <w:numPr>
          <w:ilvl w:val="0"/>
          <w:numId w:val="111"/>
        </w:numPr>
        <w:spacing w:after="0" w:line="360" w:lineRule="auto"/>
        <w:ind w:right="2" w:firstLine="480"/>
      </w:pPr>
      <w:r>
        <w:t>依据《基金法》、《基金合同》及其他有关规定，召集基金份额持有人大会或配合基金管理人、基金份额持有人依法召集基金份额持有人大会；</w:t>
      </w:r>
      <w:r>
        <w:t xml:space="preserve"> </w:t>
      </w:r>
    </w:p>
    <w:p w14:paraId="51D49050" w14:textId="77777777" w:rsidR="0010141A" w:rsidRDefault="00E54A28">
      <w:pPr>
        <w:numPr>
          <w:ilvl w:val="0"/>
          <w:numId w:val="111"/>
        </w:numPr>
        <w:ind w:right="2" w:firstLine="480"/>
      </w:pPr>
      <w:r>
        <w:t>按照法律法规和《基金合同》的规定监督基金管理人的投资运作；</w:t>
      </w:r>
      <w:r>
        <w:t xml:space="preserve"> </w:t>
      </w:r>
    </w:p>
    <w:p w14:paraId="62B138F5" w14:textId="77777777" w:rsidR="0010141A" w:rsidRDefault="00E54A28">
      <w:pPr>
        <w:numPr>
          <w:ilvl w:val="0"/>
          <w:numId w:val="111"/>
        </w:numPr>
        <w:spacing w:after="3" w:line="363" w:lineRule="auto"/>
        <w:ind w:right="2" w:firstLine="480"/>
      </w:pPr>
      <w:r>
        <w:t>参加基金财产清算小组，参与基金财产的保管、清理、估价、变现和分配；（</w:t>
      </w:r>
      <w:r>
        <w:t>17</w:t>
      </w:r>
      <w:r>
        <w:t>）面临解散、依法被撤销或者被依法宣告破产时，及时报告中国证监会和银行监管机构，并通知基金管理人；</w:t>
      </w:r>
      <w:r>
        <w:t xml:space="preserve"> </w:t>
      </w:r>
    </w:p>
    <w:p w14:paraId="43E2FE6C" w14:textId="77777777" w:rsidR="0010141A" w:rsidRDefault="00E54A28">
      <w:pPr>
        <w:numPr>
          <w:ilvl w:val="0"/>
          <w:numId w:val="112"/>
        </w:numPr>
        <w:spacing w:after="0" w:line="360" w:lineRule="auto"/>
        <w:ind w:right="2" w:firstLine="480"/>
      </w:pPr>
      <w:r>
        <w:t>因违反《基金合同》导致基金财产损失时，应承担赔偿责任，其赔偿责任不因其退任而免除；</w:t>
      </w:r>
      <w:r>
        <w:t xml:space="preserve"> </w:t>
      </w:r>
    </w:p>
    <w:p w14:paraId="764752E4" w14:textId="77777777" w:rsidR="0010141A" w:rsidRDefault="00E54A28">
      <w:pPr>
        <w:numPr>
          <w:ilvl w:val="0"/>
          <w:numId w:val="112"/>
        </w:numPr>
        <w:spacing w:after="1" w:line="359" w:lineRule="auto"/>
        <w:ind w:right="2"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2943F6FB" w14:textId="77777777" w:rsidR="0010141A" w:rsidRDefault="00E54A28">
      <w:pPr>
        <w:numPr>
          <w:ilvl w:val="0"/>
          <w:numId w:val="112"/>
        </w:numPr>
        <w:ind w:right="2" w:firstLine="480"/>
      </w:pPr>
      <w:r>
        <w:t>执行生效的基金份额持有人大会的决议；</w:t>
      </w:r>
      <w:r>
        <w:t xml:space="preserve"> </w:t>
      </w:r>
    </w:p>
    <w:p w14:paraId="2F66C24B" w14:textId="77777777" w:rsidR="0010141A" w:rsidRDefault="00E54A28">
      <w:pPr>
        <w:numPr>
          <w:ilvl w:val="0"/>
          <w:numId w:val="112"/>
        </w:numPr>
        <w:spacing w:after="100"/>
        <w:ind w:right="2" w:firstLine="480"/>
      </w:pPr>
      <w:r>
        <w:t>法律法规及中国证监会规定的和《基金合同》约定的其他义务。</w:t>
      </w:r>
      <w:r>
        <w:t xml:space="preserve"> </w:t>
      </w:r>
    </w:p>
    <w:p w14:paraId="14387930" w14:textId="77777777" w:rsidR="0010141A" w:rsidRDefault="00E54A28">
      <w:pPr>
        <w:spacing w:after="142"/>
        <w:ind w:left="420" w:right="0" w:firstLine="0"/>
      </w:pPr>
      <w:r>
        <w:rPr>
          <w:sz w:val="21"/>
        </w:rPr>
        <w:t xml:space="preserve"> </w:t>
      </w:r>
    </w:p>
    <w:p w14:paraId="558DD3EB" w14:textId="77777777" w:rsidR="0010141A" w:rsidRDefault="00E54A28">
      <w:pPr>
        <w:ind w:left="477" w:right="2"/>
      </w:pPr>
      <w:r>
        <w:t>二、基金份额持有人大会召集、议事及表决的程序和规则</w:t>
      </w:r>
      <w:r>
        <w:t xml:space="preserve"> </w:t>
      </w:r>
    </w:p>
    <w:p w14:paraId="3D07C207" w14:textId="77777777" w:rsidR="0010141A" w:rsidRDefault="00E54A28">
      <w:pPr>
        <w:spacing w:after="0" w:line="359"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DAB5058" w14:textId="77777777" w:rsidR="0010141A" w:rsidRDefault="00E54A28">
      <w:pPr>
        <w:ind w:left="477" w:right="2"/>
      </w:pPr>
      <w:r>
        <w:t>本基金的基金份额持有人大会不设立日常机构。</w:t>
      </w:r>
      <w:r>
        <w:t xml:space="preserve"> </w:t>
      </w:r>
    </w:p>
    <w:p w14:paraId="60363CF3" w14:textId="77777777" w:rsidR="0010141A" w:rsidRDefault="00E54A28">
      <w:pPr>
        <w:ind w:left="477" w:right="2"/>
      </w:pPr>
      <w:r>
        <w:t>未来，若本基金推出本基金的联接基金，则：</w:t>
      </w:r>
      <w:r>
        <w:t xml:space="preserve"> </w:t>
      </w:r>
    </w:p>
    <w:p w14:paraId="1BCD0F38" w14:textId="77777777" w:rsidR="0010141A" w:rsidRDefault="00E54A28">
      <w:pPr>
        <w:spacing w:after="2" w:line="359" w:lineRule="auto"/>
        <w:ind w:left="0" w:right="2" w:firstLine="480"/>
      </w:pPr>
      <w:r>
        <w:t>鉴于本基金和本基金的联接基金（即</w:t>
      </w:r>
      <w:r>
        <w:t>“</w:t>
      </w:r>
      <w:r>
        <w:t>广发上海金交易型开放式证券投资基金联接基金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24CDA220" w14:textId="77777777" w:rsidR="0010141A" w:rsidRDefault="00E54A28">
      <w:pPr>
        <w:spacing w:after="2" w:line="358" w:lineRule="auto"/>
        <w:ind w:left="0" w:right="2" w:firstLine="480"/>
      </w:pPr>
      <w:r>
        <w:t>联接基金的基金管理人不应以</w:t>
      </w:r>
      <w:r>
        <w:t>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7FD163BD" w14:textId="77777777" w:rsidR="0010141A" w:rsidRDefault="00E54A28">
      <w:pPr>
        <w:spacing w:after="0" w:line="359" w:lineRule="auto"/>
        <w:ind w:left="477" w:right="2"/>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w:t>
      </w:r>
      <w:r>
        <w:t>份额持有人大会。</w:t>
      </w:r>
      <w:r>
        <w:t xml:space="preserve"> </w:t>
      </w:r>
    </w:p>
    <w:p w14:paraId="1EEC39C1" w14:textId="77777777" w:rsidR="0010141A" w:rsidRDefault="00E54A28">
      <w:pPr>
        <w:ind w:left="477" w:right="2"/>
      </w:pPr>
      <w:r>
        <w:t>（一）召开事由</w:t>
      </w:r>
      <w:r>
        <w:t xml:space="preserve"> </w:t>
      </w:r>
    </w:p>
    <w:p w14:paraId="677070C3" w14:textId="77777777" w:rsidR="0010141A" w:rsidRDefault="00E54A28">
      <w:pPr>
        <w:spacing w:after="2" w:line="358" w:lineRule="auto"/>
        <w:ind w:left="0" w:right="2" w:firstLine="480"/>
      </w:pPr>
      <w:r>
        <w:t>1</w:t>
      </w:r>
      <w:r>
        <w:t>、除法律法规规定、基金合同或中国证监会另有约定外，当出现或需要决定下列事由之一的，应当召开基金份额持有人大会：</w:t>
      </w:r>
      <w:r>
        <w:t xml:space="preserve"> </w:t>
      </w:r>
    </w:p>
    <w:p w14:paraId="5FA2C5E6" w14:textId="77777777" w:rsidR="0010141A" w:rsidRDefault="00E54A28">
      <w:pPr>
        <w:numPr>
          <w:ilvl w:val="0"/>
          <w:numId w:val="113"/>
        </w:numPr>
        <w:ind w:right="1621" w:hanging="600"/>
      </w:pPr>
      <w:r>
        <w:t>终止《基金合同》；</w:t>
      </w:r>
      <w:r>
        <w:t xml:space="preserve"> </w:t>
      </w:r>
    </w:p>
    <w:p w14:paraId="028EF953" w14:textId="77777777" w:rsidR="0010141A" w:rsidRDefault="00E54A28">
      <w:pPr>
        <w:numPr>
          <w:ilvl w:val="0"/>
          <w:numId w:val="113"/>
        </w:numPr>
        <w:spacing w:after="0" w:line="360" w:lineRule="auto"/>
        <w:ind w:right="1621" w:hanging="600"/>
      </w:pPr>
      <w:r>
        <w:t>更换基金管理人；（</w:t>
      </w:r>
      <w:r>
        <w:t>3</w:t>
      </w:r>
      <w:r>
        <w:t>）更换基金托管人；</w:t>
      </w:r>
      <w:r>
        <w:t xml:space="preserve"> </w:t>
      </w:r>
    </w:p>
    <w:p w14:paraId="41FFA6CA" w14:textId="77777777" w:rsidR="0010141A" w:rsidRDefault="00E54A28">
      <w:pPr>
        <w:numPr>
          <w:ilvl w:val="0"/>
          <w:numId w:val="114"/>
        </w:numPr>
        <w:ind w:right="2" w:firstLine="480"/>
      </w:pPr>
      <w:r>
        <w:t>转换基金运作方式；</w:t>
      </w:r>
      <w:r>
        <w:t xml:space="preserve"> </w:t>
      </w:r>
    </w:p>
    <w:p w14:paraId="07AE71B9" w14:textId="77777777" w:rsidR="0010141A" w:rsidRDefault="00E54A28">
      <w:pPr>
        <w:numPr>
          <w:ilvl w:val="0"/>
          <w:numId w:val="114"/>
        </w:numPr>
        <w:spacing w:after="2" w:line="358" w:lineRule="auto"/>
        <w:ind w:right="2" w:firstLine="480"/>
      </w:pPr>
      <w:r>
        <w:t>调整基金管理人、基金托管人的报酬标准，但根据法律法规的要求调整该等报酬标准的除外；</w:t>
      </w:r>
      <w:r>
        <w:t xml:space="preserve"> </w:t>
      </w:r>
    </w:p>
    <w:p w14:paraId="4A4D849F" w14:textId="77777777" w:rsidR="0010141A" w:rsidRDefault="00E54A28">
      <w:pPr>
        <w:numPr>
          <w:ilvl w:val="0"/>
          <w:numId w:val="114"/>
        </w:numPr>
        <w:ind w:right="2" w:firstLine="480"/>
      </w:pPr>
      <w:r>
        <w:t>变更基金类别；</w:t>
      </w:r>
      <w:r>
        <w:t xml:space="preserve"> </w:t>
      </w:r>
    </w:p>
    <w:p w14:paraId="1AE5AD5E" w14:textId="77777777" w:rsidR="0010141A" w:rsidRDefault="00E54A28">
      <w:pPr>
        <w:numPr>
          <w:ilvl w:val="0"/>
          <w:numId w:val="114"/>
        </w:numPr>
        <w:ind w:right="2" w:firstLine="480"/>
      </w:pPr>
      <w:r>
        <w:t>本基金与其他基金的合并；</w:t>
      </w:r>
      <w:r>
        <w:t xml:space="preserve"> </w:t>
      </w:r>
    </w:p>
    <w:p w14:paraId="7838AE4F" w14:textId="77777777" w:rsidR="0010141A" w:rsidRDefault="00E54A28">
      <w:pPr>
        <w:numPr>
          <w:ilvl w:val="0"/>
          <w:numId w:val="114"/>
        </w:numPr>
        <w:ind w:right="2" w:firstLine="480"/>
      </w:pPr>
      <w:r>
        <w:t>变更基金投资目标、范围或策略；</w:t>
      </w:r>
      <w:r>
        <w:t xml:space="preserve"> </w:t>
      </w:r>
    </w:p>
    <w:p w14:paraId="318411A0" w14:textId="77777777" w:rsidR="0010141A" w:rsidRDefault="00E54A28">
      <w:pPr>
        <w:numPr>
          <w:ilvl w:val="0"/>
          <w:numId w:val="114"/>
        </w:numPr>
        <w:ind w:right="2" w:firstLine="480"/>
      </w:pPr>
      <w:r>
        <w:t>变更基金份额持有人大会程序；</w:t>
      </w:r>
      <w:r>
        <w:t xml:space="preserve"> </w:t>
      </w:r>
    </w:p>
    <w:p w14:paraId="32A4E398" w14:textId="77777777" w:rsidR="0010141A" w:rsidRDefault="00E54A28">
      <w:pPr>
        <w:numPr>
          <w:ilvl w:val="0"/>
          <w:numId w:val="114"/>
        </w:numPr>
        <w:ind w:right="2" w:firstLine="480"/>
      </w:pPr>
      <w:r>
        <w:t>基金管理人或基金托管人要求召开基金份额持有人大会；</w:t>
      </w:r>
      <w:r>
        <w:t xml:space="preserve"> </w:t>
      </w:r>
    </w:p>
    <w:p w14:paraId="7ABC0818" w14:textId="77777777" w:rsidR="0010141A" w:rsidRDefault="00E54A28">
      <w:pPr>
        <w:numPr>
          <w:ilvl w:val="0"/>
          <w:numId w:val="114"/>
        </w:numPr>
        <w:spacing w:after="0" w:line="359" w:lineRule="auto"/>
        <w:ind w:right="2"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A8F84AC" w14:textId="77777777" w:rsidR="0010141A" w:rsidRDefault="00E54A28">
      <w:pPr>
        <w:numPr>
          <w:ilvl w:val="0"/>
          <w:numId w:val="114"/>
        </w:numPr>
        <w:ind w:right="2" w:firstLine="480"/>
      </w:pPr>
      <w:r>
        <w:t>对基金合同当事人权利和义务产生重大影响的其他事项；</w:t>
      </w:r>
      <w:r>
        <w:t xml:space="preserve"> </w:t>
      </w:r>
    </w:p>
    <w:p w14:paraId="0EE16905" w14:textId="77777777" w:rsidR="0010141A" w:rsidRDefault="00E54A28">
      <w:pPr>
        <w:numPr>
          <w:ilvl w:val="0"/>
          <w:numId w:val="114"/>
        </w:numPr>
        <w:spacing w:after="2" w:line="358" w:lineRule="auto"/>
        <w:ind w:right="2" w:firstLine="480"/>
      </w:pPr>
      <w:r>
        <w:t>终止基金上市，但因基金不再具备上市条件而被上海证券交易所终止上市的情形除外；</w:t>
      </w:r>
      <w:r>
        <w:t xml:space="preserve"> </w:t>
      </w:r>
    </w:p>
    <w:p w14:paraId="78869092" w14:textId="77777777" w:rsidR="0010141A" w:rsidRDefault="00E54A28">
      <w:pPr>
        <w:numPr>
          <w:ilvl w:val="0"/>
          <w:numId w:val="114"/>
        </w:numPr>
        <w:spacing w:after="2" w:line="358" w:lineRule="auto"/>
        <w:ind w:right="2" w:firstLine="480"/>
      </w:pPr>
      <w:r>
        <w:t>法律法规、《基金合同》或中国证监会规定的其他应当召开基金份额持有人大会的事项。</w:t>
      </w:r>
      <w:r>
        <w:t xml:space="preserve"> </w:t>
      </w:r>
    </w:p>
    <w:p w14:paraId="5D65343D" w14:textId="77777777" w:rsidR="0010141A" w:rsidRDefault="00E54A28">
      <w:pPr>
        <w:spacing w:after="126" w:line="363" w:lineRule="auto"/>
        <w:ind w:left="-15" w:right="227" w:firstLine="470"/>
        <w:jc w:val="both"/>
      </w:pPr>
      <w:r>
        <w:t>2</w:t>
      </w:r>
      <w:r>
        <w:t>、在不违反有关法律法规和《基金合同》约定，并对基金份额持有人利益无实质性不利影响的前提下，以下情况可由基金管理人和基金托管人协商</w:t>
      </w:r>
      <w:r>
        <w:t>后修改，不需召开基金份额持有人大会：</w:t>
      </w:r>
      <w:r>
        <w:t xml:space="preserve"> </w:t>
      </w:r>
    </w:p>
    <w:p w14:paraId="0E91E41A" w14:textId="77777777" w:rsidR="0010141A" w:rsidRDefault="00E54A28">
      <w:pPr>
        <w:numPr>
          <w:ilvl w:val="0"/>
          <w:numId w:val="115"/>
        </w:numPr>
        <w:ind w:right="2" w:firstLine="480"/>
      </w:pPr>
      <w:r>
        <w:t>法律法规要求增加的基金费用的收取；</w:t>
      </w:r>
      <w:r>
        <w:t xml:space="preserve"> </w:t>
      </w:r>
    </w:p>
    <w:p w14:paraId="0DE8680E" w14:textId="77777777" w:rsidR="0010141A" w:rsidRDefault="00E54A28">
      <w:pPr>
        <w:numPr>
          <w:ilvl w:val="0"/>
          <w:numId w:val="115"/>
        </w:numPr>
        <w:spacing w:after="0" w:line="360" w:lineRule="auto"/>
        <w:ind w:right="2" w:firstLine="480"/>
      </w:pPr>
      <w:r>
        <w:t>在法律法规和《基金合同》规定的范围内调整本基金的申购费率、调低赎回费率或变更收费方式；</w:t>
      </w:r>
      <w:r>
        <w:t xml:space="preserve"> </w:t>
      </w:r>
    </w:p>
    <w:p w14:paraId="27EC93D0" w14:textId="77777777" w:rsidR="0010141A" w:rsidRDefault="00E54A28">
      <w:pPr>
        <w:numPr>
          <w:ilvl w:val="0"/>
          <w:numId w:val="115"/>
        </w:numPr>
        <w:spacing w:after="0" w:line="360" w:lineRule="auto"/>
        <w:ind w:right="2" w:firstLine="480"/>
      </w:pPr>
      <w:r>
        <w:t>因相应的法律法规、上海证券交易所或者登记机构的相关业务规则发生变动而应当对《基金合同》进行修改；</w:t>
      </w:r>
      <w:r>
        <w:t xml:space="preserve"> </w:t>
      </w:r>
    </w:p>
    <w:p w14:paraId="39EF6B47" w14:textId="77777777" w:rsidR="0010141A" w:rsidRDefault="00E54A28">
      <w:pPr>
        <w:numPr>
          <w:ilvl w:val="0"/>
          <w:numId w:val="115"/>
        </w:numPr>
        <w:spacing w:after="0" w:line="360" w:lineRule="auto"/>
        <w:ind w:right="2" w:firstLine="480"/>
      </w:pPr>
      <w:r>
        <w:t>对《基金合同》的修改对基金份额持有人利益无实质性不利影响或修改不涉及《基金合同》当事人权利义务关系发生变化；</w:t>
      </w:r>
      <w:r>
        <w:t xml:space="preserve"> </w:t>
      </w:r>
    </w:p>
    <w:p w14:paraId="30F35F08" w14:textId="77777777" w:rsidR="0010141A" w:rsidRDefault="00E54A28">
      <w:pPr>
        <w:numPr>
          <w:ilvl w:val="0"/>
          <w:numId w:val="115"/>
        </w:numPr>
        <w:ind w:right="2" w:firstLine="480"/>
      </w:pPr>
      <w:r>
        <w:t>基金管理人、相关证券交易所和登记机构在法律法规、基金合同规定的范</w:t>
      </w:r>
    </w:p>
    <w:p w14:paraId="03918064" w14:textId="77777777" w:rsidR="0010141A" w:rsidRDefault="00E54A28">
      <w:pPr>
        <w:ind w:right="2"/>
      </w:pPr>
      <w:r>
        <w:t>围内调整有关基金认购、申购、赎回、交易、转托管、非交易过户等业务的规则；</w:t>
      </w:r>
      <w:r>
        <w:t xml:space="preserve"> </w:t>
      </w:r>
    </w:p>
    <w:p w14:paraId="7FF71E91" w14:textId="77777777" w:rsidR="0010141A" w:rsidRDefault="00E54A28">
      <w:pPr>
        <w:numPr>
          <w:ilvl w:val="0"/>
          <w:numId w:val="115"/>
        </w:numPr>
        <w:ind w:right="2" w:firstLine="480"/>
      </w:pPr>
      <w:r>
        <w:t>基金推出新业务或服务，或变更基金份额类别设置；</w:t>
      </w:r>
      <w:r>
        <w:t xml:space="preserve"> </w:t>
      </w:r>
    </w:p>
    <w:p w14:paraId="465CA141" w14:textId="77777777" w:rsidR="0010141A" w:rsidRDefault="00E54A28">
      <w:pPr>
        <w:numPr>
          <w:ilvl w:val="0"/>
          <w:numId w:val="115"/>
        </w:numPr>
        <w:spacing w:after="2" w:line="358" w:lineRule="auto"/>
        <w:ind w:right="2" w:firstLine="480"/>
      </w:pPr>
      <w:r>
        <w:t>在不违反法律法规的情况下，调整基金的申购赎回方式及申购对价、赎回对价组成；</w:t>
      </w:r>
      <w:r>
        <w:t xml:space="preserve"> </w:t>
      </w:r>
    </w:p>
    <w:p w14:paraId="6AA308C3" w14:textId="77777777" w:rsidR="0010141A" w:rsidRDefault="00E54A28">
      <w:pPr>
        <w:numPr>
          <w:ilvl w:val="0"/>
          <w:numId w:val="115"/>
        </w:numPr>
        <w:spacing w:after="3" w:line="358" w:lineRule="auto"/>
        <w:ind w:right="2" w:firstLine="480"/>
      </w:pPr>
      <w:r>
        <w:t>在不违反法律法规的情况下，调整基金份额净值、申购赎回清单的计算和公告的时间或频率；</w:t>
      </w:r>
      <w:r>
        <w:t xml:space="preserve"> </w:t>
      </w:r>
    </w:p>
    <w:p w14:paraId="0B940BFE" w14:textId="77777777" w:rsidR="0010141A" w:rsidRDefault="00E54A28">
      <w:pPr>
        <w:numPr>
          <w:ilvl w:val="0"/>
          <w:numId w:val="115"/>
        </w:numPr>
        <w:ind w:right="2" w:firstLine="480"/>
      </w:pPr>
      <w:r>
        <w:t>本基金的联接基金采取特殊申购或其他方式参与本基金的申购赎回；</w:t>
      </w:r>
      <w:r>
        <w:t xml:space="preserve">  </w:t>
      </w:r>
    </w:p>
    <w:p w14:paraId="499CB902" w14:textId="77777777" w:rsidR="0010141A" w:rsidRDefault="00E54A28">
      <w:pPr>
        <w:numPr>
          <w:ilvl w:val="0"/>
          <w:numId w:val="115"/>
        </w:numPr>
        <w:ind w:right="2" w:firstLine="480"/>
      </w:pPr>
      <w:r>
        <w:t>基金开通场外申购、赎回等相关业务；</w:t>
      </w:r>
      <w:r>
        <w:t xml:space="preserve"> </w:t>
      </w:r>
    </w:p>
    <w:p w14:paraId="1C72623D" w14:textId="77777777" w:rsidR="0010141A" w:rsidRDefault="00E54A28">
      <w:pPr>
        <w:spacing w:after="0" w:line="360" w:lineRule="auto"/>
        <w:ind w:left="0" w:right="2" w:firstLine="480"/>
      </w:pPr>
      <w:r>
        <w:t>（</w:t>
      </w:r>
      <w:r>
        <w:t>12</w:t>
      </w:r>
      <w:r>
        <w:t>）按照法律法规和《基金合同》规定不需召开基金份额持有人大会的情形以外的其他情形。</w:t>
      </w:r>
      <w:r>
        <w:t xml:space="preserve"> </w:t>
      </w:r>
    </w:p>
    <w:p w14:paraId="6B2F6FD6" w14:textId="77777777" w:rsidR="0010141A" w:rsidRDefault="00E54A28">
      <w:pPr>
        <w:ind w:left="477" w:right="2"/>
      </w:pPr>
      <w:r>
        <w:t>（二）会议召集人及召集方式</w:t>
      </w:r>
      <w:r>
        <w:t xml:space="preserve"> </w:t>
      </w:r>
    </w:p>
    <w:p w14:paraId="15E24EFE" w14:textId="77777777" w:rsidR="0010141A" w:rsidRDefault="00E54A28">
      <w:pPr>
        <w:numPr>
          <w:ilvl w:val="0"/>
          <w:numId w:val="116"/>
        </w:numPr>
        <w:spacing w:after="2" w:line="358" w:lineRule="auto"/>
        <w:ind w:right="2" w:firstLine="480"/>
      </w:pPr>
      <w:r>
        <w:t>除法律法规规定或《基金合同》另有约定外，基金份额持有人大会由基金管理人召集；</w:t>
      </w:r>
      <w:r>
        <w:t xml:space="preserve"> </w:t>
      </w:r>
    </w:p>
    <w:p w14:paraId="25FD2FA1" w14:textId="77777777" w:rsidR="0010141A" w:rsidRDefault="00E54A28">
      <w:pPr>
        <w:numPr>
          <w:ilvl w:val="0"/>
          <w:numId w:val="116"/>
        </w:numPr>
        <w:ind w:right="2" w:firstLine="480"/>
      </w:pPr>
      <w:r>
        <w:t>基金管理人未按规定召集或不能召集时，由基金托管人召集；</w:t>
      </w:r>
      <w:r>
        <w:t xml:space="preserve"> </w:t>
      </w:r>
    </w:p>
    <w:p w14:paraId="7D1906A8" w14:textId="77777777" w:rsidR="0010141A" w:rsidRDefault="00E54A28">
      <w:pPr>
        <w:numPr>
          <w:ilvl w:val="0"/>
          <w:numId w:val="116"/>
        </w:numPr>
        <w:spacing w:line="359" w:lineRule="auto"/>
        <w:ind w:right="2"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w:t>
      </w:r>
      <w:r>
        <w:t>开的，应当由基金托管人自行召集，并自出具书面决定之日起</w:t>
      </w:r>
      <w:r>
        <w:t>60</w:t>
      </w:r>
      <w:r>
        <w:t>日内召开并告知基金管理人，基金管理人应当配合；</w:t>
      </w:r>
      <w:r>
        <w:t xml:space="preserve"> </w:t>
      </w:r>
    </w:p>
    <w:p w14:paraId="44214CB3" w14:textId="77777777" w:rsidR="0010141A" w:rsidRDefault="00E54A28">
      <w:pPr>
        <w:numPr>
          <w:ilvl w:val="0"/>
          <w:numId w:val="116"/>
        </w:numPr>
        <w:spacing w:after="0" w:line="359" w:lineRule="auto"/>
        <w:ind w:right="2"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w:t>
      </w:r>
      <w:r>
        <w:t>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4C8837A2" w14:textId="77777777" w:rsidR="0010141A" w:rsidRDefault="00E54A28">
      <w:pPr>
        <w:numPr>
          <w:ilvl w:val="0"/>
          <w:numId w:val="116"/>
        </w:numPr>
        <w:spacing w:after="2" w:line="359" w:lineRule="auto"/>
        <w:ind w:right="2"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w:t>
      </w:r>
      <w:r>
        <w:t>托管人应当配合，不得阻碍、干扰；</w:t>
      </w:r>
      <w:r>
        <w:t xml:space="preserve"> </w:t>
      </w:r>
    </w:p>
    <w:p w14:paraId="20CB1C11" w14:textId="77777777" w:rsidR="0010141A" w:rsidRDefault="00E54A28">
      <w:pPr>
        <w:numPr>
          <w:ilvl w:val="0"/>
          <w:numId w:val="116"/>
        </w:numPr>
        <w:spacing w:after="0" w:line="360" w:lineRule="auto"/>
        <w:ind w:right="2" w:firstLine="480"/>
      </w:pPr>
      <w:r>
        <w:t>基金份额持有人会议的召集人负责选择确定开会时间、地点、方式和权益登记日。</w:t>
      </w:r>
      <w:r>
        <w:t xml:space="preserve"> </w:t>
      </w:r>
    </w:p>
    <w:p w14:paraId="2B008654" w14:textId="77777777" w:rsidR="0010141A" w:rsidRDefault="00E54A28">
      <w:pPr>
        <w:ind w:left="477" w:right="2"/>
      </w:pPr>
      <w:r>
        <w:t>（三）召开基金份额持有人大会的通知时间、通知内容、通知方式</w:t>
      </w:r>
      <w:r>
        <w:t xml:space="preserve"> </w:t>
      </w:r>
    </w:p>
    <w:p w14:paraId="4E2E094D" w14:textId="77777777" w:rsidR="0010141A" w:rsidRDefault="00E54A28">
      <w:pPr>
        <w:ind w:left="477" w:right="2"/>
      </w:pPr>
      <w:r>
        <w:t>1</w:t>
      </w:r>
      <w:r>
        <w:t>、召开基金份额持有人大会，召集人应于会议召开前</w:t>
      </w:r>
      <w:r>
        <w:t>30</w:t>
      </w:r>
      <w:r>
        <w:t>日，在指定媒介公告。</w:t>
      </w:r>
    </w:p>
    <w:p w14:paraId="57279F12" w14:textId="77777777" w:rsidR="0010141A" w:rsidRDefault="00E54A28">
      <w:pPr>
        <w:ind w:right="2"/>
      </w:pPr>
      <w:r>
        <w:t>基金份额持有人大会通知应至少载明以下内容：</w:t>
      </w:r>
      <w:r>
        <w:t xml:space="preserve"> </w:t>
      </w:r>
    </w:p>
    <w:p w14:paraId="260E560C" w14:textId="77777777" w:rsidR="0010141A" w:rsidRDefault="00E54A28">
      <w:pPr>
        <w:numPr>
          <w:ilvl w:val="0"/>
          <w:numId w:val="117"/>
        </w:numPr>
        <w:ind w:right="2" w:hanging="600"/>
      </w:pPr>
      <w:r>
        <w:t>会议召开的时间、地点和会议形式；</w:t>
      </w:r>
      <w:r>
        <w:t xml:space="preserve"> </w:t>
      </w:r>
    </w:p>
    <w:p w14:paraId="0F07E267" w14:textId="77777777" w:rsidR="0010141A" w:rsidRDefault="00E54A28">
      <w:pPr>
        <w:numPr>
          <w:ilvl w:val="0"/>
          <w:numId w:val="117"/>
        </w:numPr>
        <w:ind w:right="2" w:hanging="600"/>
      </w:pPr>
      <w:r>
        <w:t>会议拟审议的事项、议事程序和表决方式；</w:t>
      </w:r>
      <w:r>
        <w:t xml:space="preserve"> </w:t>
      </w:r>
    </w:p>
    <w:p w14:paraId="3C854D4E" w14:textId="77777777" w:rsidR="0010141A" w:rsidRDefault="00E54A28">
      <w:pPr>
        <w:numPr>
          <w:ilvl w:val="0"/>
          <w:numId w:val="117"/>
        </w:numPr>
        <w:ind w:right="2" w:hanging="600"/>
      </w:pPr>
      <w:r>
        <w:t>有权出席基金份额持有人大会的基金份额持有人的权益登记日；</w:t>
      </w:r>
      <w:r>
        <w:t xml:space="preserve"> </w:t>
      </w:r>
    </w:p>
    <w:p w14:paraId="60F3728A" w14:textId="77777777" w:rsidR="0010141A" w:rsidRDefault="00E54A28">
      <w:pPr>
        <w:numPr>
          <w:ilvl w:val="0"/>
          <w:numId w:val="117"/>
        </w:numPr>
        <w:spacing w:after="0" w:line="360" w:lineRule="auto"/>
        <w:ind w:right="2" w:hanging="600"/>
      </w:pPr>
      <w:r>
        <w:t>授权委托证明的内容要求（包括但不限于代理人身份，代理权限和代理有效期限等）、送达时间和地点；</w:t>
      </w:r>
      <w:r>
        <w:t xml:space="preserve"> </w:t>
      </w:r>
    </w:p>
    <w:p w14:paraId="767E03BA" w14:textId="77777777" w:rsidR="0010141A" w:rsidRDefault="00E54A28">
      <w:pPr>
        <w:numPr>
          <w:ilvl w:val="0"/>
          <w:numId w:val="117"/>
        </w:numPr>
        <w:ind w:right="2" w:hanging="600"/>
      </w:pPr>
      <w:r>
        <w:t>会务常设联系人姓名及联系电话；</w:t>
      </w:r>
      <w:r>
        <w:t xml:space="preserve"> </w:t>
      </w:r>
    </w:p>
    <w:p w14:paraId="5B61F07A" w14:textId="77777777" w:rsidR="0010141A" w:rsidRDefault="00E54A28">
      <w:pPr>
        <w:numPr>
          <w:ilvl w:val="0"/>
          <w:numId w:val="117"/>
        </w:numPr>
        <w:ind w:right="2" w:hanging="600"/>
      </w:pPr>
      <w:r>
        <w:t>出席会议者必须准备的文件和必须履行的手续；</w:t>
      </w:r>
      <w:r>
        <w:t xml:space="preserve"> </w:t>
      </w:r>
    </w:p>
    <w:p w14:paraId="5753668A" w14:textId="77777777" w:rsidR="0010141A" w:rsidRDefault="00E54A28">
      <w:pPr>
        <w:numPr>
          <w:ilvl w:val="0"/>
          <w:numId w:val="117"/>
        </w:numPr>
        <w:spacing w:after="1" w:line="359" w:lineRule="auto"/>
        <w:ind w:right="2" w:hanging="600"/>
      </w:pPr>
      <w:r>
        <w:t>召集人需要通知的其他事项。</w:t>
      </w:r>
      <w: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35919D64" w14:textId="77777777" w:rsidR="0010141A" w:rsidRDefault="00E54A28">
      <w:pPr>
        <w:spacing w:after="1" w:line="359" w:lineRule="auto"/>
        <w:ind w:left="0" w:right="2" w:firstLine="480"/>
      </w:pPr>
      <w:r>
        <w:t>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2E4FD654" w14:textId="77777777" w:rsidR="0010141A" w:rsidRDefault="00E54A28">
      <w:pPr>
        <w:ind w:left="477" w:right="2"/>
      </w:pPr>
      <w:r>
        <w:t>（四）基金份额持有人出席会议的方式</w:t>
      </w:r>
      <w:r>
        <w:t xml:space="preserve"> </w:t>
      </w:r>
    </w:p>
    <w:p w14:paraId="47DE158E" w14:textId="77777777" w:rsidR="0010141A" w:rsidRDefault="00E54A28">
      <w:pPr>
        <w:spacing w:after="0" w:line="360" w:lineRule="auto"/>
        <w:ind w:left="0" w:right="2" w:firstLine="480"/>
      </w:pPr>
      <w:r>
        <w:t>基金份额持有人大会可通过现场开会方式、通讯开会或法律法规和监管机关允许的其他方式召开，会议的召开方式由会议召集人确定。</w:t>
      </w:r>
      <w:r>
        <w:t xml:space="preserve"> </w:t>
      </w:r>
    </w:p>
    <w:p w14:paraId="2DEDB58A" w14:textId="77777777" w:rsidR="0010141A" w:rsidRDefault="00E54A28">
      <w:pPr>
        <w:spacing w:after="1" w:line="359" w:lineRule="auto"/>
        <w:ind w:left="0" w:right="2" w:firstLine="480"/>
      </w:pPr>
      <w:r>
        <w:t>1</w:t>
      </w:r>
      <w:r>
        <w:t>、现场开会。由基金份额持有人本人出席或以代理投票授权委托证明委派代表出席，现场开会时基金管理人和基</w:t>
      </w:r>
      <w:r>
        <w:t>金托管人的授权代表应当列席基金份额持有人大会，基金管理人或托管人不派代表列席的，不影响表决效力。现场开会同时符合以下条件时，可以进行基金份额持有人大会议程：</w:t>
      </w:r>
      <w:r>
        <w:t xml:space="preserve"> </w:t>
      </w:r>
    </w:p>
    <w:p w14:paraId="135A3784" w14:textId="77777777" w:rsidR="0010141A" w:rsidRDefault="00E54A28">
      <w:pPr>
        <w:numPr>
          <w:ilvl w:val="0"/>
          <w:numId w:val="118"/>
        </w:numPr>
        <w:spacing w:after="0" w:line="359" w:lineRule="auto"/>
        <w:ind w:right="2"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07108844" w14:textId="77777777" w:rsidR="0010141A" w:rsidRDefault="00E54A28">
      <w:pPr>
        <w:numPr>
          <w:ilvl w:val="0"/>
          <w:numId w:val="118"/>
        </w:numPr>
        <w:spacing w:after="1" w:line="359" w:lineRule="auto"/>
        <w:ind w:right="2" w:firstLine="480"/>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3</w:t>
      </w:r>
      <w:r>
        <w:t>个月以后、</w:t>
      </w:r>
      <w:r>
        <w:t>6</w:t>
      </w:r>
      <w:r>
        <w:t>个月以内，就原定审议</w:t>
      </w:r>
      <w:r>
        <w:t>事项重新召集基金份额持有人大会。重新召集的基金份额持有人大会到会者在权益登记日代表的有效的基金份额应不少于本基金在权益登记日基金总份额的三分之一（含三分之一）</w:t>
      </w:r>
      <w:r>
        <w:t xml:space="preserve"> </w:t>
      </w:r>
    </w:p>
    <w:p w14:paraId="20484CDB" w14:textId="77777777" w:rsidR="0010141A" w:rsidRDefault="00E54A28">
      <w:pPr>
        <w:spacing w:after="126" w:line="363" w:lineRule="auto"/>
        <w:ind w:left="-15" w:right="227" w:firstLine="470"/>
        <w:jc w:val="both"/>
      </w:pPr>
      <w: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t xml:space="preserve"> </w:t>
      </w:r>
    </w:p>
    <w:p w14:paraId="10B93139" w14:textId="77777777" w:rsidR="0010141A" w:rsidRDefault="00E54A28">
      <w:pPr>
        <w:ind w:left="477" w:right="2"/>
      </w:pPr>
      <w:r>
        <w:t>在同时符合以下条件时，通讯开会的方式视为有效：</w:t>
      </w:r>
      <w:r>
        <w:t xml:space="preserve"> </w:t>
      </w:r>
    </w:p>
    <w:p w14:paraId="2BA20C02" w14:textId="77777777" w:rsidR="0010141A" w:rsidRDefault="00E54A28">
      <w:pPr>
        <w:numPr>
          <w:ilvl w:val="0"/>
          <w:numId w:val="119"/>
        </w:numPr>
        <w:spacing w:after="0" w:line="360" w:lineRule="auto"/>
        <w:ind w:right="2" w:firstLine="480"/>
      </w:pPr>
      <w:r>
        <w:t>会议召集人按《基金合同》约定公布会议通知后，在</w:t>
      </w:r>
      <w:r>
        <w:t>2</w:t>
      </w:r>
      <w:r>
        <w:t>个工作日内连续公布相关提示性公告；</w:t>
      </w:r>
      <w:r>
        <w:t xml:space="preserve"> </w:t>
      </w:r>
    </w:p>
    <w:p w14:paraId="02B37A54" w14:textId="77777777" w:rsidR="0010141A" w:rsidRDefault="00E54A28">
      <w:pPr>
        <w:numPr>
          <w:ilvl w:val="0"/>
          <w:numId w:val="119"/>
        </w:numPr>
        <w:spacing w:after="1" w:line="359" w:lineRule="auto"/>
        <w:ind w:right="2" w:firstLine="480"/>
      </w:pPr>
      <w:r>
        <w:t>召集人按基金合同约定通</w:t>
      </w:r>
      <w:r>
        <w:t>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3A689493" w14:textId="77777777" w:rsidR="0010141A" w:rsidRDefault="00E54A28">
      <w:pPr>
        <w:numPr>
          <w:ilvl w:val="0"/>
          <w:numId w:val="119"/>
        </w:numPr>
        <w:spacing w:after="1" w:line="359"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w:t>
      </w:r>
      <w:r>
        <w:t>金份额小于在权益登记日基金总份额的二分之一，召集人可以在原公告的基金份额持有人大会召开时间的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个月以内，就原定审议事项重新召集基金份额持有人大会。重新召集的基金份额持有人大会应当有代表三分之一以上（含三分之一）基金份额的持有人直接出具书面意见或授权他人代表出具书面意见；</w:t>
      </w:r>
      <w:r>
        <w:t xml:space="preserve"> </w:t>
      </w:r>
    </w:p>
    <w:p w14:paraId="59189DC0" w14:textId="77777777" w:rsidR="0010141A" w:rsidRDefault="00E54A28">
      <w:pPr>
        <w:numPr>
          <w:ilvl w:val="0"/>
          <w:numId w:val="119"/>
        </w:numPr>
        <w:spacing w:after="2" w:line="358" w:lineRule="auto"/>
        <w:ind w:right="2"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w:t>
      </w:r>
      <w:r>
        <w:t>会议通知的规定，并与基金登记注册机构记录相符。</w:t>
      </w:r>
      <w:r>
        <w:t xml:space="preserve"> </w:t>
      </w:r>
    </w:p>
    <w:p w14:paraId="2068B122" w14:textId="77777777" w:rsidR="0010141A" w:rsidRDefault="00E54A28">
      <w:pPr>
        <w:numPr>
          <w:ilvl w:val="0"/>
          <w:numId w:val="120"/>
        </w:numPr>
        <w:spacing w:after="0" w:line="359" w:lineRule="auto"/>
        <w:ind w:right="2"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B602BC8" w14:textId="77777777" w:rsidR="0010141A" w:rsidRDefault="00E54A28">
      <w:pPr>
        <w:numPr>
          <w:ilvl w:val="0"/>
          <w:numId w:val="120"/>
        </w:numPr>
        <w:spacing w:after="1" w:line="359" w:lineRule="auto"/>
        <w:ind w:right="2"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637C8DF7" w14:textId="77777777" w:rsidR="0010141A" w:rsidRDefault="00E54A28">
      <w:pPr>
        <w:ind w:left="477" w:right="2"/>
      </w:pPr>
      <w:r>
        <w:t>（五）议事内容与程序</w:t>
      </w:r>
      <w:r>
        <w:t xml:space="preserve"> </w:t>
      </w:r>
    </w:p>
    <w:p w14:paraId="3C5F35BD" w14:textId="77777777" w:rsidR="0010141A" w:rsidRDefault="00E54A28">
      <w:pPr>
        <w:numPr>
          <w:ilvl w:val="0"/>
          <w:numId w:val="121"/>
        </w:numPr>
        <w:spacing w:after="0" w:line="359" w:lineRule="auto"/>
        <w:ind w:right="2" w:hanging="360"/>
      </w:pPr>
      <w:r>
        <w:t>议事内容及提案权</w:t>
      </w: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2B9D7AEA" w14:textId="77777777" w:rsidR="0010141A" w:rsidRDefault="00E54A28">
      <w:pPr>
        <w:spacing w:after="0" w:line="360" w:lineRule="auto"/>
        <w:ind w:left="0" w:right="2" w:firstLine="480"/>
      </w:pPr>
      <w:r>
        <w:t>基金份额持有人大会的召集人发出召集会议的通知后，对原有提案的修改应当在基金份额持有人大会召开前及时公告。</w:t>
      </w:r>
      <w:r>
        <w:t xml:space="preserve"> </w:t>
      </w:r>
    </w:p>
    <w:p w14:paraId="53812206" w14:textId="77777777" w:rsidR="0010141A" w:rsidRDefault="00E54A28">
      <w:pPr>
        <w:ind w:left="477" w:right="2"/>
      </w:pPr>
      <w:r>
        <w:t>基金份额持有人大会不得对未事先公告的议事内容进行表决。</w:t>
      </w:r>
      <w:r>
        <w:t xml:space="preserve"> </w:t>
      </w:r>
    </w:p>
    <w:p w14:paraId="1C0310CE" w14:textId="77777777" w:rsidR="0010141A" w:rsidRDefault="00E54A28">
      <w:pPr>
        <w:numPr>
          <w:ilvl w:val="0"/>
          <w:numId w:val="121"/>
        </w:numPr>
        <w:ind w:right="2" w:hanging="360"/>
      </w:pPr>
      <w:r>
        <w:t>议事程序</w:t>
      </w:r>
      <w:r>
        <w:t xml:space="preserve"> </w:t>
      </w:r>
    </w:p>
    <w:p w14:paraId="3CA87365" w14:textId="77777777" w:rsidR="0010141A" w:rsidRDefault="00E54A28">
      <w:pPr>
        <w:numPr>
          <w:ilvl w:val="0"/>
          <w:numId w:val="122"/>
        </w:numPr>
        <w:ind w:right="2" w:hanging="600"/>
      </w:pPr>
      <w:r>
        <w:t>现场开会</w:t>
      </w:r>
      <w:r>
        <w:t xml:space="preserve"> </w:t>
      </w:r>
    </w:p>
    <w:p w14:paraId="255FCB40" w14:textId="77777777" w:rsidR="0010141A" w:rsidRDefault="00E54A28">
      <w:pPr>
        <w:spacing w:after="0" w:line="359" w:lineRule="auto"/>
        <w:ind w:left="0" w:right="2"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67051CC1" w14:textId="77777777" w:rsidR="0010141A" w:rsidRDefault="00E54A28">
      <w:pPr>
        <w:spacing w:after="1" w:line="359" w:lineRule="auto"/>
        <w:ind w:left="0" w:right="2" w:firstLine="480"/>
      </w:pPr>
      <w:r>
        <w:t>会议召集人应当制作出席会议人员的签名册。签名册</w:t>
      </w:r>
      <w:r>
        <w:t>载明参加会议人员姓名（或单位名称）、身份证明文件号码、持有或代表有表决权的基金份额、委托人姓名（或单位名称）和联系方式等事项。</w:t>
      </w:r>
      <w:r>
        <w:t xml:space="preserve"> </w:t>
      </w:r>
    </w:p>
    <w:p w14:paraId="4A2D1565" w14:textId="77777777" w:rsidR="0010141A" w:rsidRDefault="00E54A28">
      <w:pPr>
        <w:numPr>
          <w:ilvl w:val="0"/>
          <w:numId w:val="122"/>
        </w:numPr>
        <w:ind w:right="2" w:hanging="600"/>
      </w:pPr>
      <w:r>
        <w:t>通讯开会</w:t>
      </w:r>
      <w:r>
        <w:t xml:space="preserve"> </w:t>
      </w:r>
    </w:p>
    <w:p w14:paraId="3E9A9224" w14:textId="77777777" w:rsidR="0010141A" w:rsidRDefault="00E54A28">
      <w:pPr>
        <w:spacing w:after="3" w:line="363" w:lineRule="auto"/>
        <w:ind w:left="-15" w:right="227" w:firstLine="470"/>
        <w:jc w:val="both"/>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4AE54FBC" w14:textId="77777777" w:rsidR="0010141A" w:rsidRDefault="00E54A28">
      <w:pPr>
        <w:ind w:left="477" w:right="2"/>
      </w:pPr>
      <w:r>
        <w:t>（六）表决</w:t>
      </w:r>
      <w:r>
        <w:t xml:space="preserve"> </w:t>
      </w:r>
    </w:p>
    <w:p w14:paraId="5A30C546" w14:textId="77777777" w:rsidR="0010141A" w:rsidRDefault="00E54A28">
      <w:pPr>
        <w:ind w:left="477" w:right="2"/>
      </w:pPr>
      <w:r>
        <w:t>基金份额持有人所持每份基金份额有一票表决权。</w:t>
      </w:r>
      <w:r>
        <w:t xml:space="preserve"> </w:t>
      </w:r>
    </w:p>
    <w:p w14:paraId="1C0CF070" w14:textId="77777777" w:rsidR="0010141A" w:rsidRDefault="00E54A28">
      <w:pPr>
        <w:ind w:left="477" w:right="2"/>
      </w:pPr>
      <w:r>
        <w:t>基金份额持有人大会决议分为一般决议和特别决议：</w:t>
      </w:r>
      <w:r>
        <w:t xml:space="preserve"> </w:t>
      </w:r>
    </w:p>
    <w:p w14:paraId="3770C2A4" w14:textId="77777777" w:rsidR="0010141A" w:rsidRDefault="00E54A28">
      <w:pPr>
        <w:numPr>
          <w:ilvl w:val="0"/>
          <w:numId w:val="123"/>
        </w:numPr>
        <w:spacing w:after="0" w:line="360" w:lineRule="auto"/>
        <w:ind w:right="2"/>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BE7F221" w14:textId="77777777" w:rsidR="0010141A" w:rsidRDefault="00E54A28">
      <w:pPr>
        <w:numPr>
          <w:ilvl w:val="0"/>
          <w:numId w:val="123"/>
        </w:numPr>
        <w:spacing w:after="0" w:line="359" w:lineRule="auto"/>
        <w:ind w:right="2"/>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t xml:space="preserve"> </w:t>
      </w:r>
    </w:p>
    <w:p w14:paraId="0C40D30E" w14:textId="77777777" w:rsidR="0010141A" w:rsidRDefault="00E54A28">
      <w:pPr>
        <w:ind w:left="477" w:right="2"/>
      </w:pPr>
      <w:r>
        <w:t>基金份额持有人大会采取记名方式进行投票表决。</w:t>
      </w:r>
      <w:r>
        <w:t xml:space="preserve"> </w:t>
      </w:r>
    </w:p>
    <w:p w14:paraId="2DED6554" w14:textId="77777777" w:rsidR="0010141A" w:rsidRDefault="00E54A28">
      <w:pPr>
        <w:spacing w:after="1" w:line="359" w:lineRule="auto"/>
        <w:ind w:left="0" w:right="2" w:firstLine="480"/>
      </w:pPr>
      <w:r>
        <w:t>采取通讯方式进行表决时，除非在计</w:t>
      </w:r>
      <w:r>
        <w:t>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0755058F" w14:textId="77777777" w:rsidR="0010141A" w:rsidRDefault="00E54A28">
      <w:pPr>
        <w:spacing w:after="2" w:line="358" w:lineRule="auto"/>
        <w:ind w:left="0" w:right="2" w:firstLine="480"/>
      </w:pPr>
      <w:r>
        <w:t>基金份额持有人大会的各项提案或同一项提案内并列的各项议题应当分开审议、逐项表决。</w:t>
      </w:r>
      <w:r>
        <w:t xml:space="preserve"> </w:t>
      </w:r>
    </w:p>
    <w:p w14:paraId="63C301B5" w14:textId="77777777" w:rsidR="0010141A" w:rsidRDefault="00E54A28">
      <w:pPr>
        <w:ind w:left="477" w:right="2"/>
      </w:pPr>
      <w:r>
        <w:t>（七）计票</w:t>
      </w:r>
      <w:r>
        <w:t xml:space="preserve"> </w:t>
      </w:r>
    </w:p>
    <w:p w14:paraId="4B2576E3" w14:textId="77777777" w:rsidR="0010141A" w:rsidRDefault="00E54A28">
      <w:pPr>
        <w:ind w:left="477" w:right="2"/>
      </w:pPr>
      <w:r>
        <w:t>1</w:t>
      </w:r>
      <w:r>
        <w:t>、现场开会</w:t>
      </w:r>
      <w:r>
        <w:t xml:space="preserve"> </w:t>
      </w:r>
    </w:p>
    <w:p w14:paraId="774EBF26" w14:textId="77777777" w:rsidR="0010141A" w:rsidRDefault="00E54A28">
      <w:pPr>
        <w:numPr>
          <w:ilvl w:val="0"/>
          <w:numId w:val="124"/>
        </w:numPr>
        <w:spacing w:after="1" w:line="359" w:lineRule="auto"/>
        <w:ind w:right="2"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3080918" w14:textId="77777777" w:rsidR="0010141A" w:rsidRDefault="00E54A28">
      <w:pPr>
        <w:numPr>
          <w:ilvl w:val="0"/>
          <w:numId w:val="124"/>
        </w:numPr>
        <w:spacing w:after="2" w:line="358" w:lineRule="auto"/>
        <w:ind w:right="2" w:firstLine="480"/>
      </w:pPr>
      <w:r>
        <w:t>监票人应当在基金份额持有人表决后立即进行清点并由大会主持人当场公布计票结果。</w:t>
      </w:r>
      <w:r>
        <w:t xml:space="preserve"> </w:t>
      </w:r>
    </w:p>
    <w:p w14:paraId="0651B3F7" w14:textId="77777777" w:rsidR="0010141A" w:rsidRDefault="00E54A28">
      <w:pPr>
        <w:numPr>
          <w:ilvl w:val="0"/>
          <w:numId w:val="124"/>
        </w:numPr>
        <w:ind w:right="2" w:firstLine="480"/>
      </w:pPr>
      <w:r>
        <w:t>如果会议主持人或基金份额持有人或代理人对于提交的表决结果有怀疑，</w:t>
      </w:r>
    </w:p>
    <w:p w14:paraId="0771C0D5" w14:textId="77777777" w:rsidR="0010141A" w:rsidRDefault="00E54A28">
      <w:pPr>
        <w:spacing w:after="0" w:line="360" w:lineRule="auto"/>
        <w:ind w:right="2"/>
      </w:pPr>
      <w:r>
        <w:t>可以在宣布表决结果后立即对所投票数要求进行</w:t>
      </w:r>
      <w:r>
        <w:t>重新清点。监票人应当进行重新清点，重新清点以一次为限。重新清点后，大会主持人应当当场公布重新清点结果。</w:t>
      </w:r>
      <w:r>
        <w:t xml:space="preserve"> </w:t>
      </w:r>
    </w:p>
    <w:p w14:paraId="31FF6467" w14:textId="77777777" w:rsidR="0010141A" w:rsidRDefault="00E54A28">
      <w:pPr>
        <w:numPr>
          <w:ilvl w:val="0"/>
          <w:numId w:val="124"/>
        </w:numPr>
        <w:ind w:right="2" w:firstLine="480"/>
      </w:pPr>
      <w:r>
        <w:t>计票过程应由公证机关予以公证，基金管理人或基金托管人拒不出席大会的，不影响计票的效力。</w:t>
      </w:r>
      <w:r>
        <w:t xml:space="preserve"> </w:t>
      </w:r>
    </w:p>
    <w:p w14:paraId="2DBB7FA9" w14:textId="77777777" w:rsidR="0010141A" w:rsidRDefault="00E54A28">
      <w:pPr>
        <w:ind w:left="477" w:right="2"/>
      </w:pPr>
      <w:r>
        <w:t>2</w:t>
      </w:r>
      <w:r>
        <w:t>、通讯开会</w:t>
      </w:r>
      <w:r>
        <w:t xml:space="preserve"> </w:t>
      </w:r>
    </w:p>
    <w:p w14:paraId="0D1D51BC" w14:textId="77777777" w:rsidR="0010141A" w:rsidRDefault="00E54A28">
      <w:pPr>
        <w:spacing w:after="0" w:line="359"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38D55CE2" w14:textId="77777777" w:rsidR="0010141A" w:rsidRDefault="00E54A28">
      <w:pPr>
        <w:numPr>
          <w:ilvl w:val="0"/>
          <w:numId w:val="125"/>
        </w:numPr>
        <w:ind w:right="2" w:firstLine="480"/>
      </w:pPr>
      <w:r>
        <w:t>生效与公告</w:t>
      </w:r>
      <w:r>
        <w:t xml:space="preserve"> </w:t>
      </w:r>
    </w:p>
    <w:p w14:paraId="6C591DCB" w14:textId="77777777" w:rsidR="0010141A" w:rsidRDefault="00E54A28">
      <w:pPr>
        <w:ind w:left="477" w:right="2"/>
      </w:pPr>
      <w:r>
        <w:t>基金份额持有人大会的决议，召集人应当自通过之日起</w:t>
      </w:r>
      <w:r>
        <w:t>5</w:t>
      </w:r>
      <w:r>
        <w:t>日内报中国证监会备案。</w:t>
      </w:r>
      <w:r>
        <w:t xml:space="preserve"> </w:t>
      </w:r>
    </w:p>
    <w:p w14:paraId="31D8F0D4" w14:textId="77777777" w:rsidR="0010141A" w:rsidRDefault="00E54A28">
      <w:pPr>
        <w:ind w:left="477" w:right="2"/>
      </w:pPr>
      <w:r>
        <w:t>基金份额持有人大会的决议自表决通过之日起生效。</w:t>
      </w:r>
      <w:r>
        <w:t xml:space="preserve"> </w:t>
      </w:r>
    </w:p>
    <w:p w14:paraId="6A9BC70F" w14:textId="77777777" w:rsidR="0010141A" w:rsidRDefault="00E54A28">
      <w:pPr>
        <w:spacing w:after="0" w:line="359" w:lineRule="auto"/>
        <w:ind w:left="0" w:right="2" w:firstLine="480"/>
      </w:pPr>
      <w:r>
        <w:t>基金份额持有人大会决议自生效之日起</w:t>
      </w:r>
      <w:r>
        <w:t>2</w:t>
      </w:r>
      <w:r>
        <w:t>日内在指定媒介上公告。如果采用通讯方式进行表决，在公告基金份额持有人大</w:t>
      </w:r>
      <w:r>
        <w:t>会决议时，必须将公证书全文、公证机构、公证员姓名等一同公告。</w:t>
      </w:r>
      <w:r>
        <w:t xml:space="preserve"> </w:t>
      </w:r>
    </w:p>
    <w:p w14:paraId="753086AD" w14:textId="77777777" w:rsidR="0010141A" w:rsidRDefault="00E54A28">
      <w:pPr>
        <w:spacing w:after="2" w:line="359"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61ABA131" w14:textId="77777777" w:rsidR="0010141A" w:rsidRDefault="00E54A28">
      <w:pPr>
        <w:numPr>
          <w:ilvl w:val="0"/>
          <w:numId w:val="125"/>
        </w:numPr>
        <w:spacing w:after="0" w:line="359"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w:t>
      </w:r>
      <w:r>
        <w:t>会审议。</w:t>
      </w:r>
      <w:r>
        <w:t xml:space="preserve"> </w:t>
      </w:r>
    </w:p>
    <w:p w14:paraId="1053C8DE" w14:textId="77777777" w:rsidR="0010141A" w:rsidRDefault="00E54A28">
      <w:pPr>
        <w:spacing w:after="142"/>
        <w:ind w:left="420" w:right="0" w:firstLine="0"/>
      </w:pPr>
      <w:r>
        <w:rPr>
          <w:sz w:val="21"/>
        </w:rPr>
        <w:t xml:space="preserve"> </w:t>
      </w:r>
    </w:p>
    <w:p w14:paraId="794DADFC" w14:textId="77777777" w:rsidR="0010141A" w:rsidRDefault="00E54A28">
      <w:pPr>
        <w:ind w:left="477" w:right="2"/>
      </w:pPr>
      <w:r>
        <w:t>三、基金收益分配原则、执行方式</w:t>
      </w:r>
      <w:r>
        <w:t xml:space="preserve"> </w:t>
      </w:r>
    </w:p>
    <w:p w14:paraId="3418855F" w14:textId="77777777" w:rsidR="0010141A" w:rsidRDefault="00E54A28">
      <w:pPr>
        <w:ind w:left="477" w:right="2"/>
      </w:pPr>
      <w:r>
        <w:t>（一）收益分配原则</w:t>
      </w:r>
      <w:r>
        <w:t xml:space="preserve"> </w:t>
      </w:r>
    </w:p>
    <w:p w14:paraId="2BC16BD9" w14:textId="77777777" w:rsidR="0010141A" w:rsidRDefault="00E54A28">
      <w:pPr>
        <w:ind w:left="477" w:right="2"/>
      </w:pPr>
      <w:r>
        <w:t>本基金收益分配应遵循下列原则：</w:t>
      </w:r>
      <w:r>
        <w:t xml:space="preserve"> </w:t>
      </w:r>
    </w:p>
    <w:p w14:paraId="3653319C" w14:textId="77777777" w:rsidR="0010141A" w:rsidRDefault="00E54A28">
      <w:pPr>
        <w:numPr>
          <w:ilvl w:val="0"/>
          <w:numId w:val="126"/>
        </w:numPr>
        <w:ind w:right="2" w:hanging="360"/>
      </w:pPr>
      <w:r>
        <w:t>本基金的每份基金份额享有同等分配权；</w:t>
      </w:r>
      <w:r>
        <w:t xml:space="preserve"> </w:t>
      </w:r>
    </w:p>
    <w:p w14:paraId="30A2F5FB" w14:textId="77777777" w:rsidR="0010141A" w:rsidRDefault="00E54A28">
      <w:pPr>
        <w:numPr>
          <w:ilvl w:val="0"/>
          <w:numId w:val="126"/>
        </w:numPr>
        <w:ind w:right="2" w:hanging="360"/>
      </w:pPr>
      <w:r>
        <w:t>本基金收益分配采用现金方式；</w:t>
      </w:r>
      <w:r>
        <w:t xml:space="preserve"> </w:t>
      </w:r>
    </w:p>
    <w:p w14:paraId="76C35C85" w14:textId="77777777" w:rsidR="0010141A" w:rsidRDefault="00E54A28">
      <w:pPr>
        <w:numPr>
          <w:ilvl w:val="0"/>
          <w:numId w:val="126"/>
        </w:numPr>
        <w:ind w:right="2" w:hanging="360"/>
      </w:pPr>
      <w:r>
        <w:t>基金收益评价日核定的基金累计报酬率超过业绩比较基准同期累计报酬率达</w:t>
      </w:r>
    </w:p>
    <w:p w14:paraId="3FC15F51" w14:textId="77777777" w:rsidR="0010141A" w:rsidRDefault="00E54A28">
      <w:pPr>
        <w:spacing w:after="3" w:line="363" w:lineRule="auto"/>
        <w:ind w:left="-15" w:right="227" w:firstLine="0"/>
        <w:jc w:val="both"/>
      </w:pPr>
      <w:r>
        <w:t>到</w:t>
      </w:r>
      <w:r>
        <w:t>0.5%</w:t>
      </w:r>
      <w:r>
        <w:t>以上，可进行收益分配；基金收益分配数额的确定原则在招募说明书中列明；</w:t>
      </w:r>
      <w:r>
        <w:t xml:space="preserve"> 4</w:t>
      </w:r>
      <w:r>
        <w:t>、在符合基金收益分配条件的前提下，本基金每年收益分配最多</w:t>
      </w:r>
      <w:r>
        <w:t>4</w:t>
      </w:r>
      <w:r>
        <w:t>次，每次基金收益分配数额的确定原则为：使收益分配后基金累计报酬率尽可能贴近业绩比较基准同期累计报酬率；基金合同生效不满</w:t>
      </w:r>
      <w:r>
        <w:t>3</w:t>
      </w:r>
      <w:r>
        <w:t>个月可不进行收益分配；</w:t>
      </w:r>
      <w:r>
        <w:t xml:space="preserve"> </w:t>
      </w:r>
    </w:p>
    <w:p w14:paraId="787269C8" w14:textId="77777777" w:rsidR="0010141A" w:rsidRDefault="00E54A28">
      <w:pPr>
        <w:numPr>
          <w:ilvl w:val="0"/>
          <w:numId w:val="127"/>
        </w:numPr>
        <w:spacing w:after="2" w:line="358" w:lineRule="auto"/>
        <w:ind w:right="2" w:firstLine="480"/>
      </w:pPr>
      <w:r>
        <w:t>基于本基金的性质和特点，本基金收益分配无需以弥补亏损为前提，收益分配后基金份额净值有可能低于面值；</w:t>
      </w:r>
      <w:r>
        <w:t xml:space="preserve"> </w:t>
      </w:r>
    </w:p>
    <w:p w14:paraId="5851292C" w14:textId="77777777" w:rsidR="0010141A" w:rsidRDefault="00E54A28">
      <w:pPr>
        <w:numPr>
          <w:ilvl w:val="0"/>
          <w:numId w:val="127"/>
        </w:numPr>
        <w:ind w:right="2" w:firstLine="480"/>
      </w:pPr>
      <w:r>
        <w:t>法律法规、监管机构、登记机构或上海证券交易所另有规定的从其规定。</w:t>
      </w:r>
      <w:r>
        <w:t xml:space="preserve"> </w:t>
      </w:r>
    </w:p>
    <w:p w14:paraId="3CA55F37" w14:textId="77777777" w:rsidR="0010141A" w:rsidRDefault="00E54A28">
      <w:pPr>
        <w:numPr>
          <w:ilvl w:val="0"/>
          <w:numId w:val="128"/>
        </w:numPr>
        <w:ind w:right="2" w:hanging="720"/>
      </w:pPr>
      <w:r>
        <w:t>收益分配方案</w:t>
      </w:r>
      <w:r>
        <w:t xml:space="preserve"> </w:t>
      </w:r>
    </w:p>
    <w:p w14:paraId="2F429FD7" w14:textId="77777777" w:rsidR="0010141A" w:rsidRDefault="00E54A28">
      <w:pPr>
        <w:spacing w:after="2" w:line="358" w:lineRule="auto"/>
        <w:ind w:left="0" w:right="2" w:firstLine="480"/>
      </w:pPr>
      <w:r>
        <w:t>基金收益分配方案中应载明收益分配基准日、收益分配对象、分配原则、分配时间、分配数额及比例、分配方式等内容。</w:t>
      </w:r>
      <w:r>
        <w:t xml:space="preserve"> </w:t>
      </w:r>
    </w:p>
    <w:p w14:paraId="29FAD34C" w14:textId="77777777" w:rsidR="0010141A" w:rsidRDefault="00E54A28">
      <w:pPr>
        <w:numPr>
          <w:ilvl w:val="0"/>
          <w:numId w:val="128"/>
        </w:numPr>
        <w:ind w:right="2" w:hanging="720"/>
      </w:pPr>
      <w:r>
        <w:t>收益分配方案的确定、公告与实施</w:t>
      </w:r>
      <w:r>
        <w:t xml:space="preserve"> </w:t>
      </w:r>
    </w:p>
    <w:p w14:paraId="1688DC6F" w14:textId="77777777" w:rsidR="0010141A" w:rsidRDefault="00E54A28">
      <w:pPr>
        <w:spacing w:after="0" w:line="360" w:lineRule="auto"/>
        <w:ind w:left="0" w:right="2" w:firstLine="480"/>
      </w:pPr>
      <w:r>
        <w:t>本基金收益分配方案由基金管理人拟订，</w:t>
      </w:r>
      <w:r>
        <w:t>由基金托管人复核，依照《信息披露办法》的有关规定在指定媒介公告。</w:t>
      </w:r>
      <w:r>
        <w:t xml:space="preserve"> </w:t>
      </w:r>
    </w:p>
    <w:p w14:paraId="1B7D4F4A" w14:textId="77777777" w:rsidR="0010141A" w:rsidRDefault="00E54A28">
      <w:pPr>
        <w:spacing w:after="2" w:line="359" w:lineRule="auto"/>
        <w:ind w:left="0" w:right="241" w:firstLine="480"/>
      </w:pPr>
      <w:r>
        <w:t>基金红利发放日距离收益分配基准日的时间不得超过</w:t>
      </w:r>
      <w:r>
        <w:t>15</w:t>
      </w:r>
      <w:r>
        <w:t>个工作日。法律法规或监管机关另有规定的，从其规定。（四）收益分配中发生的费用</w:t>
      </w:r>
      <w:r>
        <w:t xml:space="preserve"> </w:t>
      </w:r>
    </w:p>
    <w:p w14:paraId="31578FDE" w14:textId="77777777" w:rsidR="0010141A" w:rsidRDefault="00E54A28">
      <w:pPr>
        <w:ind w:left="477" w:right="2"/>
      </w:pPr>
      <w:r>
        <w:t>收益分配时发生的银行转账等手续费用应由基金份额持有人自行承担。</w:t>
      </w:r>
      <w:r>
        <w:t xml:space="preserve"> </w:t>
      </w:r>
    </w:p>
    <w:p w14:paraId="07370427" w14:textId="77777777" w:rsidR="0010141A" w:rsidRDefault="00E54A28">
      <w:pPr>
        <w:spacing w:after="128"/>
        <w:ind w:left="480" w:right="0" w:firstLine="0"/>
      </w:pPr>
      <w:r>
        <w:t xml:space="preserve"> </w:t>
      </w:r>
    </w:p>
    <w:p w14:paraId="64A7111A" w14:textId="77777777" w:rsidR="0010141A" w:rsidRDefault="00E54A28">
      <w:pPr>
        <w:ind w:left="477" w:right="2"/>
      </w:pPr>
      <w:r>
        <w:t>四、与基金财产管理、运作有关费用的提取、支付方式与比例</w:t>
      </w:r>
      <w:r>
        <w:t xml:space="preserve"> </w:t>
      </w:r>
    </w:p>
    <w:p w14:paraId="7847F07A" w14:textId="77777777" w:rsidR="0010141A" w:rsidRDefault="00E54A28">
      <w:pPr>
        <w:ind w:left="477" w:right="2"/>
      </w:pPr>
      <w:r>
        <w:t>（一）基金费用的种类</w:t>
      </w:r>
      <w:r>
        <w:t xml:space="preserve"> </w:t>
      </w:r>
    </w:p>
    <w:p w14:paraId="7AE176F2" w14:textId="77777777" w:rsidR="0010141A" w:rsidRDefault="00E54A28">
      <w:pPr>
        <w:spacing w:after="0" w:line="360" w:lineRule="auto"/>
        <w:ind w:left="477" w:right="2761"/>
      </w:pPr>
      <w:r>
        <w:t>1</w:t>
      </w:r>
      <w:r>
        <w:t>、基金管理人的管理费；</w:t>
      </w:r>
      <w:r>
        <w:t xml:space="preserve"> 2</w:t>
      </w:r>
      <w:r>
        <w:t>、基金托管人的托管费；</w:t>
      </w:r>
      <w:r>
        <w:t xml:space="preserve"> </w:t>
      </w:r>
    </w:p>
    <w:p w14:paraId="369D2138" w14:textId="77777777" w:rsidR="0010141A" w:rsidRDefault="00E54A28">
      <w:pPr>
        <w:numPr>
          <w:ilvl w:val="0"/>
          <w:numId w:val="129"/>
        </w:numPr>
        <w:ind w:right="2" w:hanging="360"/>
      </w:pPr>
      <w:r>
        <w:t>《基金合同》生效后与基金相关的信息披露费用；</w:t>
      </w:r>
      <w:r>
        <w:t xml:space="preserve"> </w:t>
      </w:r>
    </w:p>
    <w:p w14:paraId="45102C32" w14:textId="77777777" w:rsidR="0010141A" w:rsidRDefault="00E54A28">
      <w:pPr>
        <w:numPr>
          <w:ilvl w:val="0"/>
          <w:numId w:val="129"/>
        </w:numPr>
        <w:ind w:right="2" w:hanging="360"/>
      </w:pPr>
      <w:r>
        <w:t>《基金合同》生效后与基金相关的会计师费、律师费、诉讼费和仲裁费；</w:t>
      </w:r>
      <w:r>
        <w:t xml:space="preserve"> </w:t>
      </w:r>
    </w:p>
    <w:p w14:paraId="187C659D" w14:textId="77777777" w:rsidR="0010141A" w:rsidRDefault="00E54A28">
      <w:pPr>
        <w:numPr>
          <w:ilvl w:val="0"/>
          <w:numId w:val="129"/>
        </w:numPr>
        <w:ind w:right="2" w:hanging="360"/>
      </w:pPr>
      <w:r>
        <w:t>基金份额持有人大会费用；</w:t>
      </w:r>
      <w:r>
        <w:t xml:space="preserve"> </w:t>
      </w:r>
    </w:p>
    <w:p w14:paraId="7752FDA4" w14:textId="77777777" w:rsidR="0010141A" w:rsidRDefault="00E54A28">
      <w:pPr>
        <w:numPr>
          <w:ilvl w:val="0"/>
          <w:numId w:val="129"/>
        </w:numPr>
        <w:spacing w:after="0" w:line="359" w:lineRule="auto"/>
        <w:ind w:right="2" w:hanging="360"/>
      </w:pPr>
      <w:r>
        <w:t>基金因黄金现货合约交易、结算、仓储以及在投资人申购、赎回基金份额过程中因黄金现货实盘合约过户所承担的费用（包括但不限于交易手续费、租借手续费、延期补偿费、过户费、仓储费）以及其他证券交易费用；</w:t>
      </w:r>
      <w:r>
        <w:t xml:space="preserve"> </w:t>
      </w:r>
    </w:p>
    <w:p w14:paraId="45D972F7" w14:textId="77777777" w:rsidR="0010141A" w:rsidRDefault="00E54A28">
      <w:pPr>
        <w:numPr>
          <w:ilvl w:val="0"/>
          <w:numId w:val="129"/>
        </w:numPr>
        <w:spacing w:after="0" w:line="360" w:lineRule="auto"/>
        <w:ind w:right="2" w:hanging="360"/>
      </w:pPr>
      <w:r>
        <w:t>基金的银行汇划费用；</w:t>
      </w:r>
      <w:r>
        <w:t xml:space="preserve"> 8</w:t>
      </w:r>
      <w:r>
        <w:t>、基金上市初费及上市年费、场内份额的注册登记费用、</w:t>
      </w:r>
      <w:r>
        <w:t>IOPV</w:t>
      </w:r>
      <w:r>
        <w:t>计算与发布（如有）费用；</w:t>
      </w:r>
      <w:r>
        <w:t xml:space="preserve"> </w:t>
      </w:r>
    </w:p>
    <w:p w14:paraId="421C4745" w14:textId="77777777" w:rsidR="0010141A" w:rsidRDefault="00E54A28">
      <w:pPr>
        <w:numPr>
          <w:ilvl w:val="0"/>
          <w:numId w:val="130"/>
        </w:numPr>
        <w:ind w:right="2" w:hanging="480"/>
      </w:pPr>
      <w:r>
        <w:t>基金收益分配中发生的费用；</w:t>
      </w:r>
      <w:r>
        <w:t xml:space="preserve"> </w:t>
      </w:r>
    </w:p>
    <w:p w14:paraId="51E6FE3A" w14:textId="77777777" w:rsidR="0010141A" w:rsidRDefault="00E54A28">
      <w:pPr>
        <w:numPr>
          <w:ilvl w:val="0"/>
          <w:numId w:val="130"/>
        </w:numPr>
        <w:ind w:right="2" w:hanging="480"/>
      </w:pPr>
      <w:r>
        <w:t>证券账户开户费用、黄金账户开户费用、银行账户维护费用；</w:t>
      </w:r>
      <w:r>
        <w:t xml:space="preserve"> </w:t>
      </w:r>
    </w:p>
    <w:p w14:paraId="25B3E0F2" w14:textId="77777777" w:rsidR="0010141A" w:rsidRDefault="00E54A28">
      <w:pPr>
        <w:numPr>
          <w:ilvl w:val="0"/>
          <w:numId w:val="130"/>
        </w:numPr>
        <w:spacing w:after="0" w:line="360" w:lineRule="auto"/>
        <w:ind w:right="2" w:hanging="480"/>
      </w:pPr>
      <w:r>
        <w:t>按照国家有关规定和《基</w:t>
      </w:r>
      <w:r>
        <w:t>金合同》约定或行业惯例，因基金运作而发生的，可以在基金财产中列支的其他费用。</w:t>
      </w:r>
      <w:r>
        <w:t xml:space="preserve"> </w:t>
      </w:r>
    </w:p>
    <w:p w14:paraId="00C970A5" w14:textId="77777777" w:rsidR="0010141A" w:rsidRDefault="00E54A28">
      <w:pPr>
        <w:ind w:left="477" w:right="2"/>
      </w:pPr>
      <w:r>
        <w:t>本基金终止清算时所发生费用，按实际支出额从基金财产总值中扣除。</w:t>
      </w:r>
      <w:r>
        <w:t xml:space="preserve"> </w:t>
      </w:r>
    </w:p>
    <w:p w14:paraId="4AF31D6B" w14:textId="77777777" w:rsidR="0010141A" w:rsidRDefault="00E54A28">
      <w:pPr>
        <w:ind w:left="477" w:right="2"/>
      </w:pPr>
      <w:r>
        <w:t>（二）基金费用计提方法、计提标准和支付方式</w:t>
      </w:r>
      <w:r>
        <w:t xml:space="preserve"> </w:t>
      </w:r>
    </w:p>
    <w:p w14:paraId="6BBC638B" w14:textId="77777777" w:rsidR="0010141A" w:rsidRDefault="00E54A28">
      <w:pPr>
        <w:numPr>
          <w:ilvl w:val="0"/>
          <w:numId w:val="131"/>
        </w:numPr>
        <w:ind w:right="2" w:hanging="360"/>
      </w:pPr>
      <w:r>
        <w:t>基金管理人的管理费</w:t>
      </w:r>
      <w:r>
        <w:t xml:space="preserve"> </w:t>
      </w:r>
    </w:p>
    <w:p w14:paraId="3543B05A" w14:textId="77777777" w:rsidR="0010141A" w:rsidRDefault="00E54A28">
      <w:pPr>
        <w:spacing w:after="0" w:line="377" w:lineRule="auto"/>
        <w:ind w:left="0" w:right="2" w:firstLine="480"/>
      </w:pPr>
      <w:r>
        <w:t>在通常情况下，基金管理费按前一日基金资产净值的</w:t>
      </w:r>
      <w:r>
        <w:t xml:space="preserve"> 0.50%</w:t>
      </w:r>
      <w:r>
        <w:t>年费率计提。计算方法如下：</w:t>
      </w:r>
      <w:r>
        <w:t xml:space="preserve"> </w:t>
      </w:r>
    </w:p>
    <w:p w14:paraId="00D1330F" w14:textId="77777777" w:rsidR="0010141A" w:rsidRDefault="00E54A28">
      <w:pPr>
        <w:ind w:left="477" w:right="2"/>
      </w:pPr>
      <w:r>
        <w:t>H</w:t>
      </w:r>
      <w:r>
        <w:t>＝</w:t>
      </w:r>
      <w:r>
        <w:t>E×0.50%÷</w:t>
      </w:r>
      <w:r>
        <w:t>当年天数</w:t>
      </w:r>
      <w:r>
        <w:t xml:space="preserve"> </w:t>
      </w:r>
    </w:p>
    <w:p w14:paraId="74A06910" w14:textId="77777777" w:rsidR="0010141A" w:rsidRDefault="00E54A28">
      <w:pPr>
        <w:ind w:left="477" w:right="2"/>
      </w:pPr>
      <w:r>
        <w:t>H</w:t>
      </w:r>
      <w:r>
        <w:t>为每日应计提的基金管理费</w:t>
      </w:r>
      <w:r>
        <w:t xml:space="preserve"> </w:t>
      </w:r>
    </w:p>
    <w:p w14:paraId="48EB87DE" w14:textId="77777777" w:rsidR="0010141A" w:rsidRDefault="00E54A28">
      <w:pPr>
        <w:ind w:left="477" w:right="2"/>
      </w:pPr>
      <w:r>
        <w:t>E</w:t>
      </w:r>
      <w:r>
        <w:t>为前一日基金资产净值</w:t>
      </w:r>
      <w:r>
        <w:t xml:space="preserve"> </w:t>
      </w:r>
    </w:p>
    <w:p w14:paraId="0EC83B2D" w14:textId="77777777" w:rsidR="0010141A" w:rsidRDefault="00E54A28">
      <w:pPr>
        <w:spacing w:after="0" w:line="365" w:lineRule="auto"/>
        <w:ind w:left="0" w:right="122" w:firstLine="480"/>
      </w:pPr>
      <w:r>
        <w:t>基金管理费每日计算，逐日累计至每月月末，按月支付，经基金管理人与基金托管人双方核对无误后，由基金托管人按照与基金管理人协商一致的方式于次月前</w:t>
      </w:r>
      <w:r>
        <w:t xml:space="preserve"> 5 </w:t>
      </w:r>
      <w:r>
        <w:t>个工作日内从基金财产中一次性支付给基金管理人。若遇法定节假日、公休假或不可抗力等，支付日期顺延。</w:t>
      </w:r>
      <w:r>
        <w:t xml:space="preserve">      </w:t>
      </w:r>
    </w:p>
    <w:p w14:paraId="3292D390" w14:textId="77777777" w:rsidR="0010141A" w:rsidRDefault="00E54A28">
      <w:pPr>
        <w:numPr>
          <w:ilvl w:val="0"/>
          <w:numId w:val="131"/>
        </w:numPr>
        <w:ind w:right="2" w:hanging="360"/>
      </w:pPr>
      <w:r>
        <w:t>基金托管人的托管费</w:t>
      </w:r>
      <w:r>
        <w:t xml:space="preserve"> </w:t>
      </w:r>
    </w:p>
    <w:p w14:paraId="45CB0737" w14:textId="77777777" w:rsidR="0010141A" w:rsidRDefault="00E54A28">
      <w:pPr>
        <w:spacing w:after="0" w:line="379" w:lineRule="auto"/>
        <w:ind w:left="0" w:right="2" w:firstLine="480"/>
      </w:pPr>
      <w:r>
        <w:t>在通常情况下，基金托管费按前一日基金资产净值的</w:t>
      </w:r>
      <w:r>
        <w:t xml:space="preserve"> 0.10%</w:t>
      </w:r>
      <w:r>
        <w:t>年费率计提。计算方法如下：</w:t>
      </w:r>
      <w:r>
        <w:t xml:space="preserve"> </w:t>
      </w:r>
    </w:p>
    <w:p w14:paraId="18E0A2E6" w14:textId="77777777" w:rsidR="0010141A" w:rsidRDefault="00E54A28">
      <w:pPr>
        <w:ind w:left="477" w:right="2"/>
      </w:pPr>
      <w:r>
        <w:t>H</w:t>
      </w:r>
      <w:r>
        <w:t>＝</w:t>
      </w:r>
      <w:r>
        <w:t>E×0.10%÷</w:t>
      </w:r>
      <w:r>
        <w:t>当年天数</w:t>
      </w:r>
      <w:r>
        <w:t xml:space="preserve"> </w:t>
      </w:r>
    </w:p>
    <w:p w14:paraId="7CD603D4" w14:textId="77777777" w:rsidR="0010141A" w:rsidRDefault="00E54A28">
      <w:pPr>
        <w:ind w:left="477" w:right="2"/>
      </w:pPr>
      <w:r>
        <w:t>H</w:t>
      </w:r>
      <w:r>
        <w:t>为每日应计提的基金托管费</w:t>
      </w:r>
      <w:r>
        <w:t xml:space="preserve"> </w:t>
      </w:r>
    </w:p>
    <w:p w14:paraId="395DD7A6" w14:textId="77777777" w:rsidR="0010141A" w:rsidRDefault="00E54A28">
      <w:pPr>
        <w:ind w:left="477" w:right="2"/>
      </w:pPr>
      <w:r>
        <w:t>E</w:t>
      </w:r>
      <w:r>
        <w:t>为前一日基金资产净值</w:t>
      </w:r>
      <w:r>
        <w:t xml:space="preserve"> </w:t>
      </w:r>
    </w:p>
    <w:p w14:paraId="6026CA0D" w14:textId="77777777" w:rsidR="0010141A" w:rsidRDefault="00E54A28">
      <w:pPr>
        <w:spacing w:line="365" w:lineRule="auto"/>
        <w:ind w:left="0" w:right="122" w:firstLine="480"/>
      </w:pPr>
      <w:r>
        <w:t>基金托管费每日计算，逐日累计至每月月末，按月支付，经基金管</w:t>
      </w:r>
      <w:r>
        <w:t>理人与基金托管人双方核对无误后，由基金托管人按照与基金管理人协商一致的方式于次月前</w:t>
      </w:r>
      <w:r>
        <w:t xml:space="preserve"> 5 </w:t>
      </w:r>
      <w:r>
        <w:t>个工作日内从基金财产中一次性支取。若遇法定节假日、公休日或不可抗力等，支付日期顺延。</w:t>
      </w:r>
      <w:r>
        <w:t xml:space="preserve"> </w:t>
      </w:r>
    </w:p>
    <w:p w14:paraId="4B225141" w14:textId="77777777" w:rsidR="0010141A" w:rsidRDefault="00E54A28">
      <w:pPr>
        <w:spacing w:after="0" w:line="360" w:lineRule="auto"/>
        <w:ind w:left="0" w:right="2" w:firstLine="480"/>
      </w:pPr>
      <w:r>
        <w:t>上述</w:t>
      </w:r>
      <w:r>
        <w:t>“</w:t>
      </w:r>
      <w:r>
        <w:t>一、基金费用的种类中第</w:t>
      </w:r>
      <w:r>
        <w:t xml:space="preserve"> 3</w:t>
      </w:r>
      <w:r>
        <w:t>－</w:t>
      </w:r>
      <w:r>
        <w:t xml:space="preserve">11 </w:t>
      </w:r>
      <w:r>
        <w:t>项费用</w:t>
      </w:r>
      <w:r>
        <w:t>”</w:t>
      </w:r>
      <w:r>
        <w:t>，根据有关法规及相应协议规定，按费用实际支出金额列入当期费用，由基金托管人从基金财产中支付。</w:t>
      </w:r>
      <w:r>
        <w:t xml:space="preserve"> </w:t>
      </w:r>
    </w:p>
    <w:p w14:paraId="7E94001A" w14:textId="77777777" w:rsidR="0010141A" w:rsidRDefault="00E54A28">
      <w:pPr>
        <w:spacing w:after="142"/>
        <w:ind w:left="420" w:right="0" w:firstLine="0"/>
      </w:pPr>
      <w:r>
        <w:rPr>
          <w:sz w:val="21"/>
        </w:rPr>
        <w:t xml:space="preserve"> </w:t>
      </w:r>
    </w:p>
    <w:p w14:paraId="0ED4EF51" w14:textId="77777777" w:rsidR="0010141A" w:rsidRDefault="00E54A28">
      <w:pPr>
        <w:ind w:left="477" w:right="2"/>
      </w:pPr>
      <w:r>
        <w:t>五、基金资产的投资范围和投资限制</w:t>
      </w:r>
      <w:r>
        <w:t xml:space="preserve"> </w:t>
      </w:r>
    </w:p>
    <w:p w14:paraId="19EDB24C" w14:textId="77777777" w:rsidR="0010141A" w:rsidRDefault="00E54A28">
      <w:pPr>
        <w:ind w:left="477" w:right="2"/>
      </w:pPr>
      <w:r>
        <w:t>（一）投资范围</w:t>
      </w:r>
      <w:r>
        <w:t xml:space="preserve"> </w:t>
      </w:r>
    </w:p>
    <w:p w14:paraId="4EDDC61B" w14:textId="77777777" w:rsidR="0010141A" w:rsidRDefault="00E54A28">
      <w:pPr>
        <w:spacing w:after="0" w:line="359" w:lineRule="auto"/>
        <w:ind w:left="0" w:right="2" w:firstLine="480"/>
      </w:pPr>
      <w:r>
        <w:t>本基金可以投资黄金交易所的黄金现货合约及法律法规或中国证监会允许基金投资的其他金融工具。本基金资产可投资的黄金现货合约，包括上海金集中定价合约及其他在上海黄金交易所上市的黄金现货合约（包括现货实盘合约、现货延期交收合约等）。本基金可从事黄金现货租赁业务。</w:t>
      </w:r>
      <w:r>
        <w:t xml:space="preserve"> </w:t>
      </w:r>
    </w:p>
    <w:p w14:paraId="2D05D200" w14:textId="77777777" w:rsidR="0010141A" w:rsidRDefault="00E54A28">
      <w:pPr>
        <w:spacing w:after="0" w:line="359" w:lineRule="auto"/>
        <w:ind w:left="0" w:right="2" w:firstLine="480"/>
      </w:pPr>
      <w:r>
        <w:t>投资于黄金现货合约和现金之外的基金资产，仅可投资于货币市场工具用于流动性管理，包括：期限在</w:t>
      </w:r>
      <w:r>
        <w:t>1</w:t>
      </w:r>
      <w:r>
        <w:t>年以内（含</w:t>
      </w:r>
      <w:r>
        <w:t>1</w:t>
      </w:r>
      <w:r>
        <w:t>年）的银行存款、债券回购、中央银行票据、同业存单；剩余期限在</w:t>
      </w:r>
      <w:r>
        <w:t>397</w:t>
      </w:r>
      <w:r>
        <w:t>天以内（含</w:t>
      </w:r>
      <w:r>
        <w:t>397</w:t>
      </w:r>
      <w:r>
        <w:t>天）的债券、非金融企业债务融资工具、资产支持证券；中国证监会、中国人</w:t>
      </w:r>
      <w:r>
        <w:t>民银行认可的其他具有良好流动性的货币市场工具。</w:t>
      </w:r>
      <w:r>
        <w:t xml:space="preserve"> </w:t>
      </w:r>
    </w:p>
    <w:p w14:paraId="53561BD2" w14:textId="77777777" w:rsidR="0010141A" w:rsidRDefault="00E54A28">
      <w:pPr>
        <w:spacing w:after="3" w:line="363" w:lineRule="auto"/>
        <w:ind w:left="-15" w:right="227" w:firstLine="470"/>
        <w:jc w:val="both"/>
      </w:pPr>
      <w:r>
        <w:t>如以后允许基金投资于其他品种（包括但不限于挂钩黄金价格的远期合约、期货合约、期权合约、互换协议等衍生品），基金管理人在履行适当程序后，可以将其纳入投资范围。</w:t>
      </w:r>
      <w:r>
        <w:t xml:space="preserve"> </w:t>
      </w:r>
    </w:p>
    <w:p w14:paraId="29762E9E" w14:textId="77777777" w:rsidR="0010141A" w:rsidRDefault="00E54A28">
      <w:pPr>
        <w:spacing w:after="153"/>
        <w:ind w:left="477" w:right="2"/>
      </w:pPr>
      <w:r>
        <w:t>建仓完成后，本基金投资于黄金现货合约的比例不低于基金资产净值的</w:t>
      </w:r>
      <w:r>
        <w:t xml:space="preserve"> 90%</w:t>
      </w:r>
      <w:r>
        <w:t>。</w:t>
      </w:r>
    </w:p>
    <w:p w14:paraId="35E72962" w14:textId="77777777" w:rsidR="0010141A" w:rsidRDefault="00E54A28">
      <w:pPr>
        <w:numPr>
          <w:ilvl w:val="0"/>
          <w:numId w:val="132"/>
        </w:numPr>
        <w:ind w:right="2" w:hanging="720"/>
      </w:pPr>
      <w:r>
        <w:t>投资限制</w:t>
      </w:r>
      <w:r>
        <w:t xml:space="preserve"> </w:t>
      </w:r>
    </w:p>
    <w:p w14:paraId="002B611C" w14:textId="77777777" w:rsidR="0010141A" w:rsidRDefault="00E54A28">
      <w:pPr>
        <w:numPr>
          <w:ilvl w:val="1"/>
          <w:numId w:val="132"/>
        </w:numPr>
        <w:ind w:right="2" w:firstLine="480"/>
      </w:pPr>
      <w:r>
        <w:t>组合限制</w:t>
      </w:r>
      <w:r>
        <w:t xml:space="preserve"> </w:t>
      </w:r>
    </w:p>
    <w:p w14:paraId="1B390DBF" w14:textId="77777777" w:rsidR="0010141A" w:rsidRDefault="00E54A28">
      <w:pPr>
        <w:ind w:left="477" w:right="2"/>
      </w:pPr>
      <w:r>
        <w:t>本基金的投资组合将遵循以下限制：</w:t>
      </w:r>
      <w:r>
        <w:t xml:space="preserve"> </w:t>
      </w:r>
    </w:p>
    <w:p w14:paraId="76D1100F" w14:textId="77777777" w:rsidR="0010141A" w:rsidRDefault="00E54A28">
      <w:pPr>
        <w:numPr>
          <w:ilvl w:val="1"/>
          <w:numId w:val="134"/>
        </w:numPr>
        <w:ind w:right="2" w:hanging="600"/>
      </w:pPr>
      <w:r>
        <w:t>本基金投资于黄金现货合约的比例不低于基金资产净值的</w:t>
      </w:r>
      <w:r>
        <w:t>90%</w:t>
      </w:r>
      <w:r>
        <w:t>；</w:t>
      </w:r>
      <w:r>
        <w:t xml:space="preserve"> </w:t>
      </w:r>
    </w:p>
    <w:p w14:paraId="4D61F61A" w14:textId="77777777" w:rsidR="0010141A" w:rsidRDefault="00E54A28">
      <w:pPr>
        <w:numPr>
          <w:ilvl w:val="1"/>
          <w:numId w:val="134"/>
        </w:numPr>
        <w:ind w:right="2" w:hanging="600"/>
      </w:pPr>
      <w:r>
        <w:t>本基金持有一家公司发行的证券，其市值不超过基金资产净值的</w:t>
      </w:r>
      <w:r>
        <w:t>10</w:t>
      </w:r>
      <w:r>
        <w:t>％；</w:t>
      </w:r>
      <w:r>
        <w:t xml:space="preserve"> </w:t>
      </w:r>
    </w:p>
    <w:p w14:paraId="422B1797" w14:textId="77777777" w:rsidR="0010141A" w:rsidRDefault="00E54A28">
      <w:pPr>
        <w:numPr>
          <w:ilvl w:val="1"/>
          <w:numId w:val="134"/>
        </w:numPr>
        <w:ind w:right="2" w:hanging="600"/>
      </w:pPr>
      <w:r>
        <w:t>本基金管理人管理的全部基金持有一家公司</w:t>
      </w:r>
      <w:r>
        <w:t>发行的证券，不超过该证券的</w:t>
      </w:r>
    </w:p>
    <w:p w14:paraId="0A34D506" w14:textId="77777777" w:rsidR="0010141A" w:rsidRDefault="00E54A28">
      <w:pPr>
        <w:ind w:right="2"/>
      </w:pPr>
      <w:r>
        <w:t>10</w:t>
      </w:r>
      <w:r>
        <w:t>％；</w:t>
      </w:r>
      <w:r>
        <w:t xml:space="preserve"> </w:t>
      </w:r>
    </w:p>
    <w:p w14:paraId="27DD0080" w14:textId="77777777" w:rsidR="0010141A" w:rsidRDefault="00E54A28">
      <w:pPr>
        <w:numPr>
          <w:ilvl w:val="1"/>
          <w:numId w:val="134"/>
        </w:numPr>
        <w:spacing w:after="2" w:line="358" w:lineRule="auto"/>
        <w:ind w:right="2" w:hanging="600"/>
      </w:pPr>
      <w:r>
        <w:t>本基金投资于同一原始权益人的各类资产支持证券的比例，不得超过基金资产净值的</w:t>
      </w:r>
      <w:r>
        <w:t>10%</w:t>
      </w:r>
      <w:r>
        <w:t>；</w:t>
      </w:r>
      <w:r>
        <w:t xml:space="preserve"> </w:t>
      </w:r>
    </w:p>
    <w:p w14:paraId="6469069D" w14:textId="77777777" w:rsidR="0010141A" w:rsidRDefault="00E54A28">
      <w:pPr>
        <w:numPr>
          <w:ilvl w:val="1"/>
          <w:numId w:val="134"/>
        </w:numPr>
        <w:spacing w:after="0" w:line="360" w:lineRule="auto"/>
        <w:ind w:right="2" w:hanging="600"/>
      </w:pPr>
      <w:r>
        <w:t>本基金持有的全部资产支持证券，其市值不得超过基金资产净值的</w:t>
      </w:r>
      <w:r>
        <w:t>20%</w:t>
      </w:r>
      <w:r>
        <w:t>；（</w:t>
      </w:r>
      <w:r>
        <w:t>6</w:t>
      </w:r>
      <w:r>
        <w:t>）本基金持有的同一（指同一信用级别）资产支持证券的比例，不得超过该资产支持证券规模的</w:t>
      </w:r>
      <w:r>
        <w:t>10%</w:t>
      </w:r>
      <w:r>
        <w:t>；</w:t>
      </w:r>
      <w:r>
        <w:t xml:space="preserve"> </w:t>
      </w:r>
    </w:p>
    <w:p w14:paraId="2C2FA641" w14:textId="77777777" w:rsidR="0010141A" w:rsidRDefault="00E54A28">
      <w:pPr>
        <w:numPr>
          <w:ilvl w:val="1"/>
          <w:numId w:val="137"/>
        </w:numPr>
        <w:spacing w:after="0" w:line="360" w:lineRule="auto"/>
        <w:ind w:right="2" w:firstLine="480"/>
      </w:pPr>
      <w:r>
        <w:t>本基金管理人管理的全部基金投资于同一原始权益人的各类资产支持证券，不得超过其各类资产支持证券合计规模的</w:t>
      </w:r>
      <w:r>
        <w:t>10%</w:t>
      </w:r>
      <w:r>
        <w:t>；</w:t>
      </w:r>
      <w:r>
        <w:t xml:space="preserve"> </w:t>
      </w:r>
    </w:p>
    <w:p w14:paraId="3B09D0B3" w14:textId="77777777" w:rsidR="0010141A" w:rsidRDefault="00E54A28">
      <w:pPr>
        <w:numPr>
          <w:ilvl w:val="1"/>
          <w:numId w:val="137"/>
        </w:numPr>
        <w:spacing w:after="1" w:line="359" w:lineRule="auto"/>
        <w:ind w:right="2" w:firstLine="480"/>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029828A4" w14:textId="77777777" w:rsidR="0010141A" w:rsidRDefault="00E54A28">
      <w:pPr>
        <w:numPr>
          <w:ilvl w:val="1"/>
          <w:numId w:val="137"/>
        </w:numPr>
        <w:spacing w:after="127" w:line="261" w:lineRule="auto"/>
        <w:ind w:right="2" w:firstLine="480"/>
      </w:pPr>
      <w:r>
        <w:t>本基金主动投资于流动性受限资产的市值合计不得超过本基金资产净值的</w:t>
      </w:r>
    </w:p>
    <w:p w14:paraId="225BC53E" w14:textId="77777777" w:rsidR="0010141A" w:rsidRDefault="00E54A28">
      <w:pPr>
        <w:ind w:right="2"/>
      </w:pPr>
      <w:r>
        <w:t>15%</w:t>
      </w:r>
      <w:r>
        <w:t>；</w:t>
      </w:r>
      <w:r>
        <w:t xml:space="preserve"> </w:t>
      </w:r>
    </w:p>
    <w:p w14:paraId="35AA8EB4" w14:textId="77777777" w:rsidR="0010141A" w:rsidRDefault="00E54A28">
      <w:pPr>
        <w:spacing w:after="2" w:line="358" w:lineRule="auto"/>
        <w:ind w:left="0" w:right="2" w:firstLine="480"/>
      </w:pPr>
      <w:r>
        <w:t>因黄金市场波动、证券市场波动、基金规模变动等基金管理人之外的因素致使基金不符合该比例限制的，基金管理人不得主动新增流动性受限资产的投资；</w:t>
      </w:r>
      <w:r>
        <w:t xml:space="preserve"> </w:t>
      </w:r>
    </w:p>
    <w:p w14:paraId="6B315C31" w14:textId="77777777" w:rsidR="0010141A" w:rsidRDefault="00E54A28">
      <w:pPr>
        <w:numPr>
          <w:ilvl w:val="1"/>
          <w:numId w:val="137"/>
        </w:numPr>
        <w:spacing w:after="3" w:line="363" w:lineRule="auto"/>
        <w:ind w:right="2" w:firstLine="480"/>
      </w:pPr>
      <w:r>
        <w:t>本基金与私募类证券资管产品及中国证监会认定的其他主体为交易对手开展逆回购交易的，可接受质押品的资质要求应当与本基金合</w:t>
      </w:r>
      <w:r>
        <w:t>同约定的投资范围保持一致；</w:t>
      </w:r>
      <w:r>
        <w:t xml:space="preserve"> </w:t>
      </w:r>
    </w:p>
    <w:p w14:paraId="5FAAA49B" w14:textId="77777777" w:rsidR="0010141A" w:rsidRDefault="00E54A28">
      <w:pPr>
        <w:numPr>
          <w:ilvl w:val="1"/>
          <w:numId w:val="137"/>
        </w:numPr>
        <w:spacing w:after="0" w:line="360" w:lineRule="auto"/>
        <w:ind w:right="2" w:firstLine="480"/>
      </w:pPr>
      <w:r>
        <w:t>本基金进入全国银行间同业市场进行债券回购的资金余额不得超过基金资产净值的</w:t>
      </w:r>
      <w:r>
        <w:t>40%</w:t>
      </w:r>
      <w:r>
        <w:t>，本基金在全国银行间同业市场中的债券回购最长期限为</w:t>
      </w:r>
      <w:r>
        <w:t>1</w:t>
      </w:r>
      <w:r>
        <w:t>年，债券回购到期后不得展期；</w:t>
      </w:r>
      <w:r>
        <w:t xml:space="preserve"> </w:t>
      </w:r>
    </w:p>
    <w:p w14:paraId="3079C239" w14:textId="77777777" w:rsidR="0010141A" w:rsidRDefault="00E54A28">
      <w:pPr>
        <w:numPr>
          <w:ilvl w:val="1"/>
          <w:numId w:val="137"/>
        </w:numPr>
        <w:ind w:right="2" w:firstLine="480"/>
      </w:pPr>
      <w:r>
        <w:t>本基金的基金资产总值不得超过基金资产净值的</w:t>
      </w:r>
      <w:r>
        <w:t>140%</w:t>
      </w:r>
      <w:r>
        <w:t>；</w:t>
      </w:r>
      <w:r>
        <w:t xml:space="preserve"> </w:t>
      </w:r>
    </w:p>
    <w:p w14:paraId="4A1CDE79" w14:textId="77777777" w:rsidR="0010141A" w:rsidRDefault="00E54A28">
      <w:pPr>
        <w:numPr>
          <w:ilvl w:val="1"/>
          <w:numId w:val="137"/>
        </w:numPr>
        <w:spacing w:after="0" w:line="368" w:lineRule="auto"/>
        <w:ind w:right="2" w:firstLine="480"/>
      </w:pPr>
      <w:r>
        <w:t>本基金参与出借的黄金现货合约价值不超过基金资产净值的</w:t>
      </w:r>
      <w:r>
        <w:t xml:space="preserve"> 30%</w:t>
      </w:r>
      <w:r>
        <w:t>，出借期限最长不超过</w:t>
      </w:r>
      <w:r>
        <w:t>12</w:t>
      </w:r>
      <w:r>
        <w:t>个月，平均剩余期限不超过</w:t>
      </w:r>
      <w:r>
        <w:t>6</w:t>
      </w:r>
      <w:r>
        <w:t>个月，出借给单个交易对手的黄金现货合约不超过基金资产净值的</w:t>
      </w:r>
      <w:r>
        <w:t>10%</w:t>
      </w:r>
      <w:r>
        <w:t>；</w:t>
      </w:r>
      <w:r>
        <w:t xml:space="preserve"> </w:t>
      </w:r>
    </w:p>
    <w:p w14:paraId="508F92A9" w14:textId="77777777" w:rsidR="0010141A" w:rsidRDefault="00E54A28">
      <w:pPr>
        <w:numPr>
          <w:ilvl w:val="1"/>
          <w:numId w:val="137"/>
        </w:numPr>
        <w:ind w:right="2" w:firstLine="480"/>
      </w:pPr>
      <w:r>
        <w:t>本基金持有买入黄金现货延期交收合约价值不超过基金资产净值的</w:t>
      </w:r>
      <w:r>
        <w:t>10%</w:t>
      </w:r>
      <w:r>
        <w:t>，</w:t>
      </w:r>
    </w:p>
    <w:p w14:paraId="2EFA3AE8" w14:textId="77777777" w:rsidR="0010141A" w:rsidRDefault="00E54A28">
      <w:pPr>
        <w:spacing w:after="0" w:line="359" w:lineRule="auto"/>
        <w:ind w:right="2"/>
      </w:pPr>
      <w:r>
        <w:t>持有买入黄金现货延期交收合约、黄金现货实盘合约及上海金集中定价合约的价值之和不得超过基金资产净值的</w:t>
      </w:r>
      <w:r>
        <w:t>100%</w:t>
      </w:r>
      <w:r>
        <w:t>，持有卖出黄金现货延期交收合约价值不得超过基金持有黄金现货实盘合约及上海金集中定价合约价值之和的</w:t>
      </w:r>
      <w:r>
        <w:t>10%</w:t>
      </w:r>
      <w:r>
        <w:t>。</w:t>
      </w:r>
      <w:r>
        <w:t xml:space="preserve"> </w:t>
      </w:r>
    </w:p>
    <w:p w14:paraId="50B2A422" w14:textId="77777777" w:rsidR="0010141A" w:rsidRDefault="00E54A28">
      <w:pPr>
        <w:numPr>
          <w:ilvl w:val="1"/>
          <w:numId w:val="137"/>
        </w:numPr>
        <w:spacing w:after="0" w:line="360" w:lineRule="auto"/>
        <w:ind w:right="2" w:firstLine="480"/>
      </w:pPr>
      <w:r>
        <w:t>本基金参与黄金现货延期交收合约交易后</w:t>
      </w:r>
      <w:r>
        <w:t>,</w:t>
      </w:r>
      <w:r>
        <w:t>每个交易日日终，扣除黄金现货延期交收合约需缴纳的交易保证金后，应当保持不低于交易保证金一倍的现金。</w:t>
      </w:r>
      <w:r>
        <w:t xml:space="preserve"> </w:t>
      </w:r>
    </w:p>
    <w:p w14:paraId="704F7BA0" w14:textId="77777777" w:rsidR="0010141A" w:rsidRDefault="00E54A28">
      <w:pPr>
        <w:numPr>
          <w:ilvl w:val="1"/>
          <w:numId w:val="137"/>
        </w:numPr>
        <w:spacing w:after="0" w:line="359" w:lineRule="auto"/>
        <w:ind w:right="2" w:firstLine="480"/>
      </w:pPr>
      <w:r>
        <w:t>法律法规及中国证监会规定的和《基金合同》约定的其他投资限制。除上述（</w:t>
      </w:r>
      <w:r>
        <w:t>8</w:t>
      </w:r>
      <w:r>
        <w:t>）、（</w:t>
      </w:r>
      <w:r>
        <w:t>9</w:t>
      </w:r>
      <w:r>
        <w:t>）、（</w:t>
      </w:r>
      <w:r>
        <w:t>10</w:t>
      </w:r>
      <w:r>
        <w:t>）、（</w:t>
      </w:r>
      <w:r>
        <w:t>15</w:t>
      </w:r>
      <w:r>
        <w:t>）情形之外，因黄金市场波动、证券市场波动、证券发行人合并、基</w:t>
      </w:r>
      <w:r>
        <w:t>金规模变动等基金管理人之外的因素致使基金投资比例不符合上述规定投资比例的，基金管理人应当在</w:t>
      </w:r>
      <w:r>
        <w:t>10</w:t>
      </w:r>
      <w:r>
        <w:t>个交易日内进行调整，但中国证监会规定的特殊情形除外。法律法规或监管机构另有规定时，从其规定。</w:t>
      </w:r>
      <w:r>
        <w:rPr>
          <w:sz w:val="21"/>
        </w:rPr>
        <w:t xml:space="preserve"> </w:t>
      </w:r>
    </w:p>
    <w:p w14:paraId="344689B5" w14:textId="77777777" w:rsidR="0010141A" w:rsidRDefault="00E54A28">
      <w:pPr>
        <w:spacing w:after="3" w:line="363" w:lineRule="auto"/>
        <w:ind w:left="-15" w:right="227" w:firstLine="470"/>
        <w:jc w:val="both"/>
      </w:pPr>
      <w:r>
        <w:t>基金管理人应当自基金合同生效之日起</w:t>
      </w:r>
      <w:r>
        <w:t>6</w:t>
      </w:r>
      <w:r>
        <w:t>个月内使基金的投资组合比例符合基金合同的有关约定。基金托管人对基金的投资的监督与检查自本基金合同生效之日起开始。</w:t>
      </w:r>
      <w:r>
        <w:t xml:space="preserve"> </w:t>
      </w:r>
    </w:p>
    <w:p w14:paraId="111DC3D7" w14:textId="77777777" w:rsidR="0010141A" w:rsidRDefault="00E54A28">
      <w:pPr>
        <w:spacing w:after="0" w:line="359" w:lineRule="auto"/>
        <w:ind w:left="0" w:right="2" w:firstLine="480"/>
      </w:pPr>
      <w:r>
        <w:t>如果法律法规或监管部门对上述投资组合比例限制进行变更的，以变更后的规定为准；法律法规或监管部门取消上述限制，如适用于本基金，基金管理人在履行适当程序后，则本基金投资不再受</w:t>
      </w:r>
      <w:r>
        <w:t>相关限制，不需要召开基金份额持有人大会。</w:t>
      </w:r>
      <w:r>
        <w:t xml:space="preserve"> </w:t>
      </w:r>
    </w:p>
    <w:p w14:paraId="3DEED5D7" w14:textId="77777777" w:rsidR="0010141A" w:rsidRDefault="00E54A28">
      <w:pPr>
        <w:numPr>
          <w:ilvl w:val="1"/>
          <w:numId w:val="132"/>
        </w:numPr>
        <w:ind w:right="2" w:firstLine="480"/>
      </w:pPr>
      <w:r>
        <w:t>禁止行为</w:t>
      </w:r>
      <w:r>
        <w:t xml:space="preserve"> </w:t>
      </w:r>
    </w:p>
    <w:p w14:paraId="0E8E5E91" w14:textId="77777777" w:rsidR="0010141A" w:rsidRDefault="00E54A28">
      <w:pPr>
        <w:ind w:left="477" w:right="2"/>
      </w:pPr>
      <w:r>
        <w:t>为维护基金份额持有人的合法权益，基金财产不得用于下列投资或者活动：</w:t>
      </w:r>
      <w:r>
        <w:t xml:space="preserve"> </w:t>
      </w:r>
    </w:p>
    <w:p w14:paraId="06CEA2C4" w14:textId="77777777" w:rsidR="0010141A" w:rsidRDefault="00E54A28">
      <w:pPr>
        <w:numPr>
          <w:ilvl w:val="1"/>
          <w:numId w:val="133"/>
        </w:numPr>
        <w:ind w:right="2" w:hanging="600"/>
      </w:pPr>
      <w:r>
        <w:t>承销证券；</w:t>
      </w:r>
      <w:r>
        <w:t xml:space="preserve">  </w:t>
      </w:r>
    </w:p>
    <w:p w14:paraId="4046F49F" w14:textId="77777777" w:rsidR="0010141A" w:rsidRDefault="00E54A28">
      <w:pPr>
        <w:numPr>
          <w:ilvl w:val="1"/>
          <w:numId w:val="133"/>
        </w:numPr>
        <w:ind w:right="2" w:hanging="600"/>
      </w:pPr>
      <w:r>
        <w:t>违反规定向他人贷款或者提供担保；</w:t>
      </w:r>
      <w:r>
        <w:t xml:space="preserve">  </w:t>
      </w:r>
    </w:p>
    <w:p w14:paraId="7D23532C" w14:textId="77777777" w:rsidR="0010141A" w:rsidRDefault="00E54A28">
      <w:pPr>
        <w:numPr>
          <w:ilvl w:val="1"/>
          <w:numId w:val="133"/>
        </w:numPr>
        <w:ind w:right="2" w:hanging="600"/>
      </w:pPr>
      <w:r>
        <w:t>从事承担无限责任的投资；</w:t>
      </w:r>
      <w:r>
        <w:t xml:space="preserve">  </w:t>
      </w:r>
    </w:p>
    <w:p w14:paraId="4F3AAFE7" w14:textId="77777777" w:rsidR="0010141A" w:rsidRDefault="00E54A28">
      <w:pPr>
        <w:numPr>
          <w:ilvl w:val="1"/>
          <w:numId w:val="133"/>
        </w:numPr>
        <w:ind w:right="2" w:hanging="600"/>
      </w:pPr>
      <w:r>
        <w:t>买卖其他基金份额，但是国务院证券监督管理机构另有规定的除外；</w:t>
      </w:r>
      <w:r>
        <w:t xml:space="preserve">  </w:t>
      </w:r>
    </w:p>
    <w:p w14:paraId="197B0092" w14:textId="77777777" w:rsidR="0010141A" w:rsidRDefault="00E54A28">
      <w:pPr>
        <w:numPr>
          <w:ilvl w:val="1"/>
          <w:numId w:val="133"/>
        </w:numPr>
        <w:ind w:right="2" w:hanging="600"/>
      </w:pPr>
      <w:r>
        <w:t>向其基金管理人、基金托管人出资；</w:t>
      </w:r>
      <w:r>
        <w:t xml:space="preserve">  </w:t>
      </w:r>
    </w:p>
    <w:p w14:paraId="1ED197BD" w14:textId="77777777" w:rsidR="0010141A" w:rsidRDefault="00E54A28">
      <w:pPr>
        <w:numPr>
          <w:ilvl w:val="1"/>
          <w:numId w:val="133"/>
        </w:numPr>
        <w:ind w:right="2" w:hanging="600"/>
      </w:pPr>
      <w:r>
        <w:t>从事内幕交易、操纵证券交易价格及其他不正当的证券交易活动；</w:t>
      </w:r>
      <w:r>
        <w:t xml:space="preserve">  </w:t>
      </w:r>
    </w:p>
    <w:p w14:paraId="69B6F810" w14:textId="77777777" w:rsidR="0010141A" w:rsidRDefault="00E54A28">
      <w:pPr>
        <w:numPr>
          <w:ilvl w:val="1"/>
          <w:numId w:val="133"/>
        </w:numPr>
        <w:ind w:right="2" w:hanging="600"/>
      </w:pPr>
      <w:r>
        <w:t>法律、行政法规和国务院证券监督管理机构规定禁止的其他活动。</w:t>
      </w:r>
      <w:r>
        <w:t xml:space="preserve"> </w:t>
      </w:r>
    </w:p>
    <w:p w14:paraId="2B5765D1" w14:textId="77777777" w:rsidR="0010141A" w:rsidRDefault="00E54A28">
      <w:pPr>
        <w:spacing w:after="1" w:line="359"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t xml:space="preserve"> </w:t>
      </w:r>
    </w:p>
    <w:p w14:paraId="52E9BAE5" w14:textId="77777777" w:rsidR="0010141A" w:rsidRDefault="00E54A28">
      <w:pPr>
        <w:ind w:left="477" w:right="2"/>
      </w:pPr>
      <w:r>
        <w:t>法律、行政法规或监管部</w:t>
      </w:r>
      <w:r>
        <w:t>门取消或变更上述限制，如适用于本基金，则本基金</w:t>
      </w:r>
    </w:p>
    <w:p w14:paraId="6BB3D754" w14:textId="77777777" w:rsidR="0010141A" w:rsidRDefault="00E54A28">
      <w:pPr>
        <w:ind w:right="2"/>
      </w:pPr>
      <w:r>
        <w:t>投资不再受相关限制或以变更后的规定为准。</w:t>
      </w:r>
      <w:r>
        <w:t xml:space="preserve"> </w:t>
      </w:r>
    </w:p>
    <w:p w14:paraId="6D58A02F" w14:textId="77777777" w:rsidR="0010141A" w:rsidRDefault="00E54A28">
      <w:pPr>
        <w:spacing w:after="371"/>
        <w:ind w:left="480" w:right="0" w:firstLine="0"/>
      </w:pPr>
      <w:r>
        <w:t xml:space="preserve"> </w:t>
      </w:r>
    </w:p>
    <w:p w14:paraId="7C060FD9" w14:textId="77777777" w:rsidR="0010141A" w:rsidRDefault="00E54A28">
      <w:pPr>
        <w:ind w:left="477" w:right="2"/>
      </w:pPr>
      <w:r>
        <w:t>六、基金的财产</w:t>
      </w:r>
      <w:r>
        <w:t xml:space="preserve"> </w:t>
      </w:r>
    </w:p>
    <w:p w14:paraId="0F9B03E0" w14:textId="77777777" w:rsidR="0010141A" w:rsidRDefault="00E54A28">
      <w:pPr>
        <w:numPr>
          <w:ilvl w:val="1"/>
          <w:numId w:val="135"/>
        </w:numPr>
        <w:ind w:right="2" w:hanging="720"/>
      </w:pPr>
      <w:r>
        <w:t>基金资产总值</w:t>
      </w:r>
      <w:r>
        <w:t xml:space="preserve"> </w:t>
      </w:r>
    </w:p>
    <w:p w14:paraId="48F06E95" w14:textId="77777777" w:rsidR="0010141A" w:rsidRDefault="00E54A28">
      <w:pPr>
        <w:spacing w:after="2" w:line="358" w:lineRule="auto"/>
        <w:ind w:left="0" w:right="2" w:firstLine="480"/>
      </w:pPr>
      <w:r>
        <w:t>基金资产总值是指基金拥有的黄金现货合约等黄金品种、黄金结算保证金存款本息、债券、银行存款本息、基金应收申购款以及其他资产的价值总和。</w:t>
      </w:r>
      <w:r>
        <w:t xml:space="preserve"> </w:t>
      </w:r>
    </w:p>
    <w:p w14:paraId="4ACF2B89" w14:textId="77777777" w:rsidR="0010141A" w:rsidRDefault="00E54A28">
      <w:pPr>
        <w:numPr>
          <w:ilvl w:val="1"/>
          <w:numId w:val="135"/>
        </w:numPr>
        <w:ind w:right="2" w:hanging="720"/>
      </w:pPr>
      <w:r>
        <w:t>基金资产净值</w:t>
      </w:r>
      <w:r>
        <w:t xml:space="preserve"> </w:t>
      </w:r>
    </w:p>
    <w:p w14:paraId="08C605B5" w14:textId="77777777" w:rsidR="0010141A" w:rsidRDefault="00E54A28">
      <w:pPr>
        <w:ind w:left="477" w:right="2"/>
      </w:pPr>
      <w:r>
        <w:t>基金资产净值是指基金资产总值减去负债后的价值。</w:t>
      </w:r>
      <w:r>
        <w:t xml:space="preserve"> </w:t>
      </w:r>
    </w:p>
    <w:p w14:paraId="2FD5A98D" w14:textId="77777777" w:rsidR="0010141A" w:rsidRDefault="00E54A28">
      <w:pPr>
        <w:numPr>
          <w:ilvl w:val="1"/>
          <w:numId w:val="135"/>
        </w:numPr>
        <w:ind w:right="2" w:hanging="720"/>
      </w:pPr>
      <w:r>
        <w:t>基金财产的账户</w:t>
      </w:r>
      <w:r>
        <w:t xml:space="preserve"> </w:t>
      </w:r>
    </w:p>
    <w:p w14:paraId="32D653ED" w14:textId="77777777" w:rsidR="0010141A" w:rsidRDefault="00E54A28">
      <w:pPr>
        <w:spacing w:after="3" w:line="363" w:lineRule="auto"/>
        <w:ind w:left="-15" w:right="227" w:firstLine="470"/>
        <w:jc w:val="both"/>
      </w:pPr>
      <w:r>
        <w:t>基金托管人根据相关法律法规、规范性文件为本基金开立资金账户、黄金账户、证券账户以及投资所需的其他专用账户。开立的基金专用账户与基金管理人、基金托管人、基金销售机构</w:t>
      </w:r>
      <w:r>
        <w:t>和基金登记机构自有的财产账户以及其他基金财产账户相独立。</w:t>
      </w:r>
      <w:r>
        <w:t xml:space="preserve"> </w:t>
      </w:r>
    </w:p>
    <w:p w14:paraId="635E6C6F" w14:textId="77777777" w:rsidR="0010141A" w:rsidRDefault="00E54A28">
      <w:pPr>
        <w:numPr>
          <w:ilvl w:val="1"/>
          <w:numId w:val="135"/>
        </w:numPr>
        <w:ind w:right="2" w:hanging="720"/>
      </w:pPr>
      <w:r>
        <w:t>基金财产的处分</w:t>
      </w:r>
      <w:r>
        <w:t xml:space="preserve"> </w:t>
      </w:r>
    </w:p>
    <w:p w14:paraId="3872C726" w14:textId="77777777" w:rsidR="0010141A" w:rsidRDefault="00E54A28">
      <w:pPr>
        <w:spacing w:after="1" w:line="359" w:lineRule="auto"/>
        <w:ind w:left="0" w:right="2" w:firstLine="480"/>
      </w:pPr>
      <w:r>
        <w:t>基金财产独立于基金管理人、基金托管人和代销机构的固有财产，并由基金托管人保管。基金管理人、基金托管人因基金财产的管理、运用或者其他情形而取得的财产和收益归入基金财产。基金管理人、基金托管人可以按基金合同的约定收取管理费、托管费以及其他基金合同约定的费用。基金财产的债权、不得与基金管理人、基金托管人固有财产的债务相抵销，不同基金财产的债权债务，不得相互抵销。基金管理人、基金托管人以其自有资产承担法律责任，其债权人不得对基金财产行使请</w:t>
      </w:r>
      <w:r>
        <w:t>求冻结、扣押和其他权利。</w:t>
      </w:r>
      <w:r>
        <w:t xml:space="preserve"> </w:t>
      </w:r>
    </w:p>
    <w:p w14:paraId="264EDB11" w14:textId="77777777" w:rsidR="0010141A" w:rsidRDefault="00E54A28">
      <w:pPr>
        <w:spacing w:after="3" w:line="358" w:lineRule="auto"/>
        <w:ind w:left="0" w:right="2" w:firstLine="480"/>
      </w:pPr>
      <w:r>
        <w:t>基金管理人、基金托管人因依法解散、被依法撤销或者被依法宣告破产等原因进行清算的，基金财产不属于其清算财产。</w:t>
      </w:r>
      <w:r>
        <w:t xml:space="preserve"> </w:t>
      </w:r>
    </w:p>
    <w:p w14:paraId="3A36E1FC" w14:textId="77777777" w:rsidR="0010141A" w:rsidRDefault="00E54A28">
      <w:pPr>
        <w:spacing w:after="2" w:line="358" w:lineRule="auto"/>
        <w:ind w:left="0" w:right="2" w:firstLine="480"/>
      </w:pPr>
      <w:r>
        <w:t>除依据《基金法》、基金合同及其他有关规定处分外，基金财产不得被处分。非因基金财产本身承担的债务，不得对基金财产强制执行。</w:t>
      </w:r>
      <w:r>
        <w:t xml:space="preserve"> </w:t>
      </w:r>
    </w:p>
    <w:p w14:paraId="66884CF9" w14:textId="77777777" w:rsidR="0010141A" w:rsidRDefault="00E54A28">
      <w:pPr>
        <w:spacing w:after="368"/>
        <w:ind w:left="480" w:right="0" w:firstLine="0"/>
      </w:pPr>
      <w:r>
        <w:t xml:space="preserve"> </w:t>
      </w:r>
    </w:p>
    <w:p w14:paraId="15FDD0CA" w14:textId="77777777" w:rsidR="0010141A" w:rsidRDefault="00E54A28">
      <w:pPr>
        <w:ind w:left="477" w:right="2"/>
      </w:pPr>
      <w:r>
        <w:t>七、基金合同的变更、终止与基金财产的清算</w:t>
      </w:r>
      <w:r>
        <w:t xml:space="preserve"> </w:t>
      </w:r>
    </w:p>
    <w:p w14:paraId="453F912D" w14:textId="77777777" w:rsidR="0010141A" w:rsidRDefault="00E54A28">
      <w:pPr>
        <w:spacing w:after="0" w:line="359" w:lineRule="auto"/>
        <w:ind w:left="477" w:right="2"/>
      </w:pPr>
      <w:r>
        <w:t>（一）《基金合同》的变更</w:t>
      </w:r>
      <w: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t xml:space="preserve"> </w:t>
      </w:r>
    </w:p>
    <w:p w14:paraId="32B1433D" w14:textId="77777777" w:rsidR="0010141A" w:rsidRDefault="00E54A28">
      <w:pPr>
        <w:spacing w:after="3" w:line="363" w:lineRule="auto"/>
        <w:ind w:left="-15" w:right="227" w:firstLine="470"/>
        <w:jc w:val="both"/>
      </w:pPr>
      <w:r>
        <w:t>2</w:t>
      </w:r>
      <w:r>
        <w:t>、关于《基金合同》变更的基金份额持有人大会决议生效后方可执行，该决议应当自通过之日起五日内报中国证监会备案，且自决议生效后两个工作日内在指定媒介公告。</w:t>
      </w:r>
      <w:r>
        <w:t xml:space="preserve"> </w:t>
      </w:r>
    </w:p>
    <w:p w14:paraId="556D5779" w14:textId="77777777" w:rsidR="0010141A" w:rsidRDefault="00E54A28">
      <w:pPr>
        <w:ind w:left="477" w:right="2"/>
      </w:pPr>
      <w:r>
        <w:t>（二）《基金合同》的终止事由</w:t>
      </w:r>
      <w:r>
        <w:t xml:space="preserve"> </w:t>
      </w:r>
    </w:p>
    <w:p w14:paraId="5EC18E67" w14:textId="77777777" w:rsidR="0010141A" w:rsidRDefault="00E54A28">
      <w:pPr>
        <w:ind w:left="477" w:right="2"/>
      </w:pPr>
      <w:r>
        <w:t>有下列情形之一的，经履行相关程序后，《基金合同》应当终止：</w:t>
      </w:r>
      <w:r>
        <w:t xml:space="preserve"> </w:t>
      </w:r>
    </w:p>
    <w:p w14:paraId="4280F044" w14:textId="77777777" w:rsidR="0010141A" w:rsidRDefault="00E54A28">
      <w:pPr>
        <w:numPr>
          <w:ilvl w:val="1"/>
          <w:numId w:val="136"/>
        </w:numPr>
        <w:ind w:right="2" w:firstLine="480"/>
      </w:pPr>
      <w:r>
        <w:t>基金份额持</w:t>
      </w:r>
      <w:r>
        <w:t>有人大会决定终止的；</w:t>
      </w:r>
      <w:r>
        <w:t xml:space="preserve"> </w:t>
      </w:r>
    </w:p>
    <w:p w14:paraId="678E3B4A" w14:textId="77777777" w:rsidR="0010141A" w:rsidRDefault="00E54A28">
      <w:pPr>
        <w:numPr>
          <w:ilvl w:val="1"/>
          <w:numId w:val="136"/>
        </w:numPr>
        <w:spacing w:after="0" w:line="360" w:lineRule="auto"/>
        <w:ind w:right="2" w:firstLine="480"/>
      </w:pPr>
      <w:r>
        <w:t>基金管理人、基金托管人职责终止，在</w:t>
      </w:r>
      <w:r>
        <w:t>6</w:t>
      </w:r>
      <w:r>
        <w:t>个月内没有新基金管理人、新基金托管人承接的；</w:t>
      </w:r>
      <w:r>
        <w:t xml:space="preserve"> </w:t>
      </w:r>
    </w:p>
    <w:p w14:paraId="568576E0" w14:textId="77777777" w:rsidR="0010141A" w:rsidRDefault="00E54A28">
      <w:pPr>
        <w:numPr>
          <w:ilvl w:val="1"/>
          <w:numId w:val="136"/>
        </w:numPr>
        <w:ind w:right="2" w:firstLine="480"/>
      </w:pPr>
      <w:r>
        <w:t>《基金合同》约定的其他情形；</w:t>
      </w:r>
      <w:r>
        <w:t xml:space="preserve"> </w:t>
      </w:r>
    </w:p>
    <w:p w14:paraId="592E45EA" w14:textId="77777777" w:rsidR="0010141A" w:rsidRDefault="00E54A28">
      <w:pPr>
        <w:numPr>
          <w:ilvl w:val="1"/>
          <w:numId w:val="136"/>
        </w:numPr>
        <w:ind w:right="2" w:firstLine="480"/>
      </w:pPr>
      <w:r>
        <w:t>相关法律法规和中国证监会规定的其他情况。</w:t>
      </w:r>
      <w:r>
        <w:t xml:space="preserve"> </w:t>
      </w:r>
    </w:p>
    <w:p w14:paraId="5F3D1A57" w14:textId="77777777" w:rsidR="0010141A" w:rsidRDefault="00E54A28">
      <w:pPr>
        <w:numPr>
          <w:ilvl w:val="0"/>
          <w:numId w:val="132"/>
        </w:numPr>
        <w:ind w:right="2" w:hanging="720"/>
      </w:pPr>
      <w:r>
        <w:t>基金财产的清算</w:t>
      </w:r>
      <w:r>
        <w:t xml:space="preserve"> </w:t>
      </w:r>
    </w:p>
    <w:p w14:paraId="462870DE" w14:textId="77777777" w:rsidR="0010141A" w:rsidRDefault="00E54A28">
      <w:pPr>
        <w:numPr>
          <w:ilvl w:val="1"/>
          <w:numId w:val="132"/>
        </w:numPr>
        <w:spacing w:after="3" w:line="363" w:lineRule="auto"/>
        <w:ind w:right="2"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187ED8C1" w14:textId="77777777" w:rsidR="0010141A" w:rsidRDefault="00E54A28">
      <w:pPr>
        <w:numPr>
          <w:ilvl w:val="1"/>
          <w:numId w:val="132"/>
        </w:numPr>
        <w:spacing w:after="0" w:line="359" w:lineRule="auto"/>
        <w:ind w:right="2"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554E315D" w14:textId="77777777" w:rsidR="0010141A" w:rsidRDefault="00E54A28">
      <w:pPr>
        <w:numPr>
          <w:ilvl w:val="1"/>
          <w:numId w:val="132"/>
        </w:numPr>
        <w:spacing w:after="0" w:line="360" w:lineRule="auto"/>
        <w:ind w:right="2" w:firstLine="480"/>
      </w:pPr>
      <w:r>
        <w:t>基金财产清算小组职责：基金财产清算小组负责基金财产的保管、清理、估价、变现和分配。基金财产清算小组可以依法进行必要的民事活动。</w:t>
      </w:r>
      <w:r>
        <w:t xml:space="preserve"> </w:t>
      </w:r>
    </w:p>
    <w:p w14:paraId="33C8A10A" w14:textId="77777777" w:rsidR="0010141A" w:rsidRDefault="00E54A28">
      <w:pPr>
        <w:numPr>
          <w:ilvl w:val="1"/>
          <w:numId w:val="132"/>
        </w:numPr>
        <w:ind w:right="2" w:firstLine="480"/>
      </w:pPr>
      <w:r>
        <w:t>基金财产清算程序：</w:t>
      </w:r>
      <w:r>
        <w:t xml:space="preserve"> </w:t>
      </w:r>
    </w:p>
    <w:p w14:paraId="32D6D7D2" w14:textId="77777777" w:rsidR="0010141A" w:rsidRDefault="00E54A28">
      <w:pPr>
        <w:numPr>
          <w:ilvl w:val="1"/>
          <w:numId w:val="138"/>
        </w:numPr>
        <w:ind w:right="2" w:hanging="600"/>
      </w:pPr>
      <w:r>
        <w:t>《基金合同》终止情形出现时，由基金财产清算小组统一接管基金；</w:t>
      </w:r>
      <w:r>
        <w:t xml:space="preserve"> </w:t>
      </w:r>
    </w:p>
    <w:p w14:paraId="77226F4C" w14:textId="77777777" w:rsidR="0010141A" w:rsidRDefault="00E54A28">
      <w:pPr>
        <w:numPr>
          <w:ilvl w:val="1"/>
          <w:numId w:val="138"/>
        </w:numPr>
        <w:ind w:right="2" w:hanging="600"/>
      </w:pPr>
      <w:r>
        <w:t>对基金财产和债权债务进行清理和确认；</w:t>
      </w:r>
      <w:r>
        <w:t xml:space="preserve"> </w:t>
      </w:r>
    </w:p>
    <w:p w14:paraId="7F14B8E8" w14:textId="77777777" w:rsidR="0010141A" w:rsidRDefault="00E54A28">
      <w:pPr>
        <w:numPr>
          <w:ilvl w:val="1"/>
          <w:numId w:val="138"/>
        </w:numPr>
        <w:ind w:right="2" w:hanging="600"/>
      </w:pPr>
      <w:r>
        <w:t>对基金财产进行估值和变现；</w:t>
      </w:r>
      <w:r>
        <w:t xml:space="preserve"> </w:t>
      </w:r>
    </w:p>
    <w:p w14:paraId="590697B0" w14:textId="77777777" w:rsidR="0010141A" w:rsidRDefault="00E54A28">
      <w:pPr>
        <w:numPr>
          <w:ilvl w:val="1"/>
          <w:numId w:val="138"/>
        </w:numPr>
        <w:spacing w:after="0" w:line="360" w:lineRule="auto"/>
        <w:ind w:right="2" w:hanging="600"/>
      </w:pPr>
      <w:r>
        <w:t>制作清算报告；（</w:t>
      </w:r>
      <w:r>
        <w:t>5</w:t>
      </w:r>
      <w:r>
        <w:t>）聘请会计师事务所对清算</w:t>
      </w:r>
      <w:r>
        <w:t>报告进行外部审计，聘请律师事务所对清算报告出具法律意见书；</w:t>
      </w:r>
      <w:r>
        <w:t xml:space="preserve"> </w:t>
      </w:r>
    </w:p>
    <w:p w14:paraId="6CF61B11" w14:textId="77777777" w:rsidR="0010141A" w:rsidRDefault="00E54A28">
      <w:pPr>
        <w:numPr>
          <w:ilvl w:val="1"/>
          <w:numId w:val="139"/>
        </w:numPr>
        <w:ind w:right="2" w:hanging="600"/>
      </w:pPr>
      <w:r>
        <w:t>将清算报告报中国证监会备案确认并公告；</w:t>
      </w:r>
      <w:r>
        <w:t xml:space="preserve"> </w:t>
      </w:r>
    </w:p>
    <w:p w14:paraId="38795D1A" w14:textId="77777777" w:rsidR="0010141A" w:rsidRDefault="00E54A28">
      <w:pPr>
        <w:numPr>
          <w:ilvl w:val="1"/>
          <w:numId w:val="139"/>
        </w:numPr>
        <w:ind w:right="2" w:hanging="600"/>
      </w:pPr>
      <w:r>
        <w:t>对基金剩余财产进行分配。</w:t>
      </w:r>
      <w:r>
        <w:t xml:space="preserve"> </w:t>
      </w:r>
    </w:p>
    <w:p w14:paraId="22F58716" w14:textId="77777777" w:rsidR="0010141A" w:rsidRDefault="00E54A28">
      <w:pPr>
        <w:numPr>
          <w:ilvl w:val="1"/>
          <w:numId w:val="132"/>
        </w:numPr>
        <w:spacing w:after="0" w:line="360" w:lineRule="auto"/>
        <w:ind w:right="2" w:firstLine="480"/>
      </w:pPr>
      <w:r>
        <w:t>基金财产清算的期限为</w:t>
      </w:r>
      <w:r>
        <w:t>6</w:t>
      </w:r>
      <w:r>
        <w:t>个月，但因本基金所持证券的流动性受到限制而不能及时变现的，清算期限相应顺延。</w:t>
      </w:r>
      <w:r>
        <w:t xml:space="preserve"> </w:t>
      </w:r>
    </w:p>
    <w:p w14:paraId="404C2C43" w14:textId="77777777" w:rsidR="0010141A" w:rsidRDefault="00E54A28">
      <w:pPr>
        <w:numPr>
          <w:ilvl w:val="0"/>
          <w:numId w:val="132"/>
        </w:numPr>
        <w:ind w:right="2" w:hanging="720"/>
      </w:pPr>
      <w:r>
        <w:t>清算费用</w:t>
      </w:r>
      <w:r>
        <w:t xml:space="preserve"> </w:t>
      </w:r>
    </w:p>
    <w:p w14:paraId="454AD4F1" w14:textId="77777777" w:rsidR="0010141A" w:rsidRDefault="00E54A28">
      <w:pPr>
        <w:spacing w:after="2" w:line="358" w:lineRule="auto"/>
        <w:ind w:left="0" w:right="2" w:firstLine="480"/>
      </w:pPr>
      <w:r>
        <w:t>清算费用是指基金财产清算小组在进行基金清算过程中发生的所有合理费用，清算费用由基金财产清算小组优先从基金财产中支付。</w:t>
      </w:r>
      <w:r>
        <w:t xml:space="preserve"> </w:t>
      </w:r>
    </w:p>
    <w:p w14:paraId="62D7E9C8" w14:textId="77777777" w:rsidR="0010141A" w:rsidRDefault="00E54A28">
      <w:pPr>
        <w:numPr>
          <w:ilvl w:val="0"/>
          <w:numId w:val="132"/>
        </w:numPr>
        <w:ind w:right="2" w:hanging="720"/>
      </w:pPr>
      <w:r>
        <w:t>基金财产清算剩余资产的分配</w:t>
      </w:r>
      <w:r>
        <w:t xml:space="preserve"> </w:t>
      </w:r>
    </w:p>
    <w:p w14:paraId="10307B65" w14:textId="77777777" w:rsidR="0010141A" w:rsidRDefault="00E54A28">
      <w:pPr>
        <w:spacing w:after="3" w:line="363" w:lineRule="auto"/>
        <w:ind w:left="-15" w:right="227" w:firstLine="470"/>
        <w:jc w:val="both"/>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EFA8E16" w14:textId="77777777" w:rsidR="0010141A" w:rsidRDefault="00E54A28">
      <w:pPr>
        <w:numPr>
          <w:ilvl w:val="0"/>
          <w:numId w:val="132"/>
        </w:numPr>
        <w:ind w:right="2" w:hanging="720"/>
      </w:pPr>
      <w:r>
        <w:t>基金财产清算的公告</w:t>
      </w:r>
      <w:r>
        <w:t xml:space="preserve"> </w:t>
      </w:r>
    </w:p>
    <w:p w14:paraId="5D29A4E7" w14:textId="77777777" w:rsidR="0010141A" w:rsidRDefault="00E54A28">
      <w:pPr>
        <w:spacing w:after="3" w:line="363" w:lineRule="auto"/>
        <w:ind w:left="-15" w:right="227" w:firstLine="470"/>
        <w:jc w:val="both"/>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5</w:t>
      </w:r>
      <w:r>
        <w:t>个工作日内由基金财产清算小组进行公告。</w:t>
      </w:r>
      <w:r>
        <w:t xml:space="preserve"> </w:t>
      </w:r>
    </w:p>
    <w:p w14:paraId="21A813A0" w14:textId="77777777" w:rsidR="0010141A" w:rsidRDefault="00E54A28">
      <w:pPr>
        <w:ind w:left="477" w:right="2"/>
      </w:pPr>
      <w:r>
        <w:t>（八）基金财产清算账册及文件的保存</w:t>
      </w:r>
      <w:r>
        <w:t xml:space="preserve"> </w:t>
      </w:r>
    </w:p>
    <w:p w14:paraId="4805B592" w14:textId="77777777" w:rsidR="0010141A" w:rsidRDefault="00E54A28">
      <w:pPr>
        <w:ind w:left="477" w:right="2"/>
      </w:pPr>
      <w:r>
        <w:t>基金财产清算账册及有关文件由基金托管人保存</w:t>
      </w:r>
      <w:r>
        <w:t>15</w:t>
      </w:r>
      <w:r>
        <w:t>年以上。</w:t>
      </w:r>
      <w:r>
        <w:t xml:space="preserve"> </w:t>
      </w:r>
    </w:p>
    <w:p w14:paraId="1E1370B7" w14:textId="77777777" w:rsidR="0010141A" w:rsidRDefault="00E54A28">
      <w:pPr>
        <w:spacing w:after="128"/>
        <w:ind w:left="480" w:right="0" w:firstLine="0"/>
      </w:pPr>
      <w:r>
        <w:t xml:space="preserve"> </w:t>
      </w:r>
    </w:p>
    <w:p w14:paraId="6AD7EBAD" w14:textId="77777777" w:rsidR="0010141A" w:rsidRDefault="00E54A28">
      <w:pPr>
        <w:numPr>
          <w:ilvl w:val="0"/>
          <w:numId w:val="140"/>
        </w:numPr>
        <w:ind w:right="2" w:hanging="482"/>
      </w:pPr>
      <w:r>
        <w:t>争议的处理</w:t>
      </w:r>
      <w:r>
        <w:t xml:space="preserve"> </w:t>
      </w:r>
    </w:p>
    <w:p w14:paraId="78794BD2" w14:textId="77777777" w:rsidR="0010141A" w:rsidRDefault="00E54A28">
      <w:pPr>
        <w:spacing w:after="1" w:line="359" w:lineRule="auto"/>
        <w:ind w:left="0" w:right="2" w:firstLine="480"/>
      </w:pPr>
      <w:r>
        <w:t>各方当事人同意，因《基金合同》而产生的或与《基金合同》有关的一切争议，如经友好协商未能解决的，应提交深圳国际仲裁院（深圳仲裁委员会），根据该会当时有效的仲裁规则进行仲裁，仲裁地点为深圳，仲裁裁决是终局性的并对各方当事人具有约束力，仲裁费由败诉方承担。</w:t>
      </w:r>
      <w:r>
        <w:t xml:space="preserve"> </w:t>
      </w:r>
    </w:p>
    <w:p w14:paraId="605EC0C8" w14:textId="77777777" w:rsidR="0010141A" w:rsidRDefault="00E54A28">
      <w:pPr>
        <w:ind w:left="477" w:right="2"/>
      </w:pPr>
      <w:r>
        <w:t>争议处理期间，基金合同当事人应恪守各自的职责继续忠实、勤勉、尽责地履</w:t>
      </w:r>
    </w:p>
    <w:p w14:paraId="2E169E7C" w14:textId="77777777" w:rsidR="0010141A" w:rsidRDefault="00E54A28">
      <w:pPr>
        <w:ind w:right="2"/>
      </w:pPr>
      <w:r>
        <w:t>行基金合同规定的义务，维护基金份额持有人的合法权益。《基金合同》受中国法律管辖。</w:t>
      </w:r>
      <w:r>
        <w:t xml:space="preserve"> </w:t>
      </w:r>
    </w:p>
    <w:p w14:paraId="34CACF1E" w14:textId="77777777" w:rsidR="0010141A" w:rsidRDefault="00E54A28">
      <w:pPr>
        <w:spacing w:after="128"/>
        <w:ind w:left="480" w:right="0" w:firstLine="0"/>
      </w:pPr>
      <w:r>
        <w:t xml:space="preserve"> </w:t>
      </w:r>
    </w:p>
    <w:p w14:paraId="63788418" w14:textId="77777777" w:rsidR="0010141A" w:rsidRDefault="00E54A28">
      <w:pPr>
        <w:numPr>
          <w:ilvl w:val="0"/>
          <w:numId w:val="140"/>
        </w:numPr>
        <w:ind w:right="2" w:hanging="482"/>
      </w:pPr>
      <w:r>
        <w:t>基金合同存放地和投资者取</w:t>
      </w:r>
      <w:r>
        <w:t>得合同的方式</w:t>
      </w:r>
      <w:r>
        <w:t xml:space="preserve"> </w:t>
      </w:r>
    </w:p>
    <w:p w14:paraId="21707087" w14:textId="77777777" w:rsidR="0010141A" w:rsidRDefault="00E54A28">
      <w:pPr>
        <w:ind w:left="477" w:right="2"/>
      </w:pPr>
      <w:r>
        <w:t>《基金合同》可印制成册，供投资者在基金管理人、基金托管人、销售机构的</w:t>
      </w:r>
    </w:p>
    <w:p w14:paraId="71999C6B" w14:textId="77777777" w:rsidR="0010141A" w:rsidRDefault="00E54A28">
      <w:pPr>
        <w:spacing w:line="358" w:lineRule="auto"/>
        <w:ind w:right="5881"/>
      </w:pPr>
      <w:r>
        <w:t>办公场所和营业场所查阅。</w:t>
      </w:r>
      <w:r>
        <w:t xml:space="preserve">  </w:t>
      </w:r>
      <w:r>
        <w:tab/>
        <w:t xml:space="preserve"> </w:t>
      </w:r>
      <w:r>
        <w:br w:type="page"/>
      </w:r>
    </w:p>
    <w:p w14:paraId="2D12A99C" w14:textId="77777777" w:rsidR="0010141A" w:rsidRDefault="00E54A28">
      <w:pPr>
        <w:spacing w:after="118"/>
        <w:ind w:left="0" w:right="0" w:firstLine="0"/>
      </w:pPr>
      <w:r>
        <w:rPr>
          <w:rFonts w:ascii="Calibri" w:eastAsia="Calibri" w:hAnsi="Calibri" w:cs="Calibri"/>
          <w:sz w:val="21"/>
        </w:rPr>
        <w:t xml:space="preserve"> </w:t>
      </w:r>
    </w:p>
    <w:p w14:paraId="40019F83" w14:textId="77777777" w:rsidR="0010141A" w:rsidRDefault="00E54A28">
      <w:pPr>
        <w:spacing w:after="120" w:line="267" w:lineRule="auto"/>
        <w:ind w:left="-5" w:right="0"/>
        <w:jc w:val="both"/>
      </w:pPr>
      <w:r>
        <w:rPr>
          <w:sz w:val="21"/>
        </w:rPr>
        <w:t>（本页为《广发上海金交易型开放式证券投资基金基金合同》签署页，无正文）</w:t>
      </w:r>
      <w:r>
        <w:rPr>
          <w:rFonts w:ascii="Calibri" w:eastAsia="Calibri" w:hAnsi="Calibri" w:cs="Calibri"/>
          <w:sz w:val="21"/>
        </w:rPr>
        <w:t xml:space="preserve"> </w:t>
      </w:r>
    </w:p>
    <w:p w14:paraId="19513644" w14:textId="77777777" w:rsidR="0010141A" w:rsidRDefault="00E54A28">
      <w:pPr>
        <w:spacing w:after="108"/>
        <w:ind w:left="0" w:right="0" w:firstLine="0"/>
      </w:pPr>
      <w:r>
        <w:rPr>
          <w:rFonts w:ascii="Calibri" w:eastAsia="Calibri" w:hAnsi="Calibri" w:cs="Calibri"/>
          <w:sz w:val="21"/>
        </w:rPr>
        <w:t xml:space="preserve"> </w:t>
      </w:r>
    </w:p>
    <w:p w14:paraId="5B9B81BA" w14:textId="77777777" w:rsidR="0010141A" w:rsidRDefault="00E54A28">
      <w:pPr>
        <w:spacing w:after="0" w:line="369" w:lineRule="auto"/>
        <w:ind w:left="0" w:right="8834" w:firstLine="0"/>
      </w:pPr>
      <w:r>
        <w:rPr>
          <w:rFonts w:ascii="Calibri" w:eastAsia="Calibri" w:hAnsi="Calibri" w:cs="Calibri"/>
          <w:sz w:val="21"/>
        </w:rPr>
        <w:t xml:space="preserve">  </w:t>
      </w:r>
    </w:p>
    <w:p w14:paraId="77CCB128" w14:textId="77777777" w:rsidR="0010141A" w:rsidRDefault="00E54A28">
      <w:pPr>
        <w:spacing w:after="120" w:line="267" w:lineRule="auto"/>
        <w:ind w:left="-5" w:right="0"/>
        <w:jc w:val="both"/>
      </w:pPr>
      <w:r>
        <w:rPr>
          <w:sz w:val="21"/>
        </w:rPr>
        <w:t>基金管理人：广发基金管理有限公司（盖章）</w:t>
      </w:r>
      <w:r>
        <w:rPr>
          <w:rFonts w:ascii="Calibri" w:eastAsia="Calibri" w:hAnsi="Calibri" w:cs="Calibri"/>
          <w:sz w:val="21"/>
        </w:rPr>
        <w:t xml:space="preserve"> </w:t>
      </w:r>
    </w:p>
    <w:p w14:paraId="02B53DA7" w14:textId="77777777" w:rsidR="0010141A" w:rsidRDefault="00E54A28">
      <w:pPr>
        <w:spacing w:after="108"/>
        <w:ind w:left="0" w:right="0" w:firstLine="0"/>
      </w:pPr>
      <w:r>
        <w:rPr>
          <w:rFonts w:ascii="Calibri" w:eastAsia="Calibri" w:hAnsi="Calibri" w:cs="Calibri"/>
          <w:sz w:val="21"/>
        </w:rPr>
        <w:t xml:space="preserve"> </w:t>
      </w:r>
    </w:p>
    <w:p w14:paraId="7E0AD55A" w14:textId="77777777" w:rsidR="0010141A" w:rsidRDefault="00E54A28">
      <w:pPr>
        <w:spacing w:after="106"/>
        <w:ind w:left="0" w:right="0" w:firstLine="0"/>
      </w:pPr>
      <w:r>
        <w:rPr>
          <w:rFonts w:ascii="Calibri" w:eastAsia="Calibri" w:hAnsi="Calibri" w:cs="Calibri"/>
          <w:sz w:val="21"/>
        </w:rPr>
        <w:t xml:space="preserve"> </w:t>
      </w:r>
    </w:p>
    <w:p w14:paraId="00A7EBEA" w14:textId="77777777" w:rsidR="0010141A" w:rsidRDefault="00E54A28">
      <w:pPr>
        <w:spacing w:after="13" w:line="357" w:lineRule="auto"/>
        <w:ind w:left="0" w:right="8834" w:firstLine="0"/>
      </w:pPr>
      <w:r>
        <w:rPr>
          <w:rFonts w:ascii="Calibri" w:eastAsia="Calibri" w:hAnsi="Calibri" w:cs="Calibri"/>
          <w:sz w:val="21"/>
        </w:rPr>
        <w:t xml:space="preserve">  </w:t>
      </w:r>
    </w:p>
    <w:p w14:paraId="4512311F" w14:textId="77777777" w:rsidR="0010141A" w:rsidRDefault="00E54A28">
      <w:pPr>
        <w:spacing w:after="120" w:line="267" w:lineRule="auto"/>
        <w:ind w:left="-5" w:right="0"/>
        <w:jc w:val="both"/>
      </w:pPr>
      <w:r>
        <w:rPr>
          <w:sz w:val="21"/>
        </w:rPr>
        <w:t>法定代表人或授权代表（签字或签章）：</w:t>
      </w:r>
      <w:r>
        <w:rPr>
          <w:rFonts w:ascii="Calibri" w:eastAsia="Calibri" w:hAnsi="Calibri" w:cs="Calibri"/>
          <w:sz w:val="21"/>
        </w:rPr>
        <w:t xml:space="preserve">  </w:t>
      </w:r>
    </w:p>
    <w:p w14:paraId="65F3462E" w14:textId="77777777" w:rsidR="0010141A" w:rsidRDefault="00E54A28">
      <w:pPr>
        <w:spacing w:after="108"/>
        <w:ind w:left="0" w:right="0" w:firstLine="0"/>
      </w:pPr>
      <w:r>
        <w:rPr>
          <w:rFonts w:ascii="Calibri" w:eastAsia="Calibri" w:hAnsi="Calibri" w:cs="Calibri"/>
          <w:sz w:val="21"/>
        </w:rPr>
        <w:t xml:space="preserve"> </w:t>
      </w:r>
    </w:p>
    <w:p w14:paraId="40D848CC" w14:textId="77777777" w:rsidR="0010141A" w:rsidRDefault="00E54A28">
      <w:pPr>
        <w:spacing w:after="106"/>
        <w:ind w:left="0" w:right="0" w:firstLine="0"/>
      </w:pPr>
      <w:r>
        <w:rPr>
          <w:rFonts w:ascii="Calibri" w:eastAsia="Calibri" w:hAnsi="Calibri" w:cs="Calibri"/>
          <w:sz w:val="21"/>
        </w:rPr>
        <w:t xml:space="preserve"> </w:t>
      </w:r>
    </w:p>
    <w:p w14:paraId="446D9E24" w14:textId="77777777" w:rsidR="0010141A" w:rsidRDefault="00E54A28">
      <w:pPr>
        <w:spacing w:after="12" w:line="357" w:lineRule="auto"/>
        <w:ind w:left="0" w:right="8834" w:firstLine="0"/>
      </w:pPr>
      <w:r>
        <w:rPr>
          <w:rFonts w:ascii="Calibri" w:eastAsia="Calibri" w:hAnsi="Calibri" w:cs="Calibri"/>
          <w:sz w:val="21"/>
        </w:rPr>
        <w:t xml:space="preserve">  </w:t>
      </w:r>
    </w:p>
    <w:p w14:paraId="3C58915D" w14:textId="77777777" w:rsidR="0010141A" w:rsidRDefault="00E54A28">
      <w:pPr>
        <w:spacing w:after="120" w:line="267" w:lineRule="auto"/>
        <w:ind w:left="-5" w:right="0"/>
        <w:jc w:val="both"/>
      </w:pPr>
      <w:r>
        <w:rPr>
          <w:sz w:val="21"/>
        </w:rPr>
        <w:t>基金托管人：招商银行股份有限公司（盖章）</w:t>
      </w:r>
      <w:r>
        <w:rPr>
          <w:rFonts w:ascii="Calibri" w:eastAsia="Calibri" w:hAnsi="Calibri" w:cs="Calibri"/>
          <w:sz w:val="21"/>
        </w:rPr>
        <w:t xml:space="preserve"> </w:t>
      </w:r>
    </w:p>
    <w:p w14:paraId="2CCD5ECC" w14:textId="77777777" w:rsidR="0010141A" w:rsidRDefault="00E54A28">
      <w:pPr>
        <w:spacing w:after="108"/>
        <w:ind w:left="0" w:right="0" w:firstLine="0"/>
      </w:pPr>
      <w:r>
        <w:rPr>
          <w:rFonts w:ascii="Calibri" w:eastAsia="Calibri" w:hAnsi="Calibri" w:cs="Calibri"/>
          <w:sz w:val="21"/>
        </w:rPr>
        <w:t xml:space="preserve"> </w:t>
      </w:r>
    </w:p>
    <w:p w14:paraId="5DBA92EC" w14:textId="77777777" w:rsidR="0010141A" w:rsidRDefault="00E54A28">
      <w:pPr>
        <w:spacing w:after="106"/>
        <w:ind w:left="0" w:right="0" w:firstLine="0"/>
      </w:pPr>
      <w:r>
        <w:rPr>
          <w:rFonts w:ascii="Calibri" w:eastAsia="Calibri" w:hAnsi="Calibri" w:cs="Calibri"/>
          <w:sz w:val="21"/>
        </w:rPr>
        <w:t xml:space="preserve"> </w:t>
      </w:r>
    </w:p>
    <w:p w14:paraId="59A34744" w14:textId="77777777" w:rsidR="0010141A" w:rsidRDefault="00E54A28">
      <w:pPr>
        <w:spacing w:after="13" w:line="357" w:lineRule="auto"/>
        <w:ind w:left="0" w:right="8834" w:firstLine="0"/>
      </w:pPr>
      <w:r>
        <w:rPr>
          <w:rFonts w:ascii="Calibri" w:eastAsia="Calibri" w:hAnsi="Calibri" w:cs="Calibri"/>
          <w:sz w:val="21"/>
        </w:rPr>
        <w:t xml:space="preserve">  </w:t>
      </w:r>
    </w:p>
    <w:p w14:paraId="67F1EC3E" w14:textId="77777777" w:rsidR="0010141A" w:rsidRDefault="00E54A28">
      <w:pPr>
        <w:spacing w:after="120" w:line="267" w:lineRule="auto"/>
        <w:ind w:left="-5" w:right="0"/>
        <w:jc w:val="both"/>
      </w:pPr>
      <w:r>
        <w:rPr>
          <w:sz w:val="21"/>
        </w:rPr>
        <w:t>法定代表人或授权代表（签字或签章）：</w:t>
      </w:r>
      <w:r>
        <w:rPr>
          <w:rFonts w:ascii="Calibri" w:eastAsia="Calibri" w:hAnsi="Calibri" w:cs="Calibri"/>
          <w:sz w:val="21"/>
        </w:rPr>
        <w:t xml:space="preserve">  </w:t>
      </w:r>
    </w:p>
    <w:p w14:paraId="4700FFFB" w14:textId="77777777" w:rsidR="0010141A" w:rsidRDefault="00E54A28">
      <w:pPr>
        <w:spacing w:after="106"/>
        <w:ind w:left="0" w:right="0" w:firstLine="0"/>
      </w:pPr>
      <w:r>
        <w:rPr>
          <w:rFonts w:ascii="Calibri" w:eastAsia="Calibri" w:hAnsi="Calibri" w:cs="Calibri"/>
          <w:sz w:val="21"/>
        </w:rPr>
        <w:t xml:space="preserve"> </w:t>
      </w:r>
    </w:p>
    <w:p w14:paraId="0C692AE3" w14:textId="77777777" w:rsidR="0010141A" w:rsidRDefault="00E54A28">
      <w:pPr>
        <w:spacing w:after="106"/>
        <w:ind w:left="0" w:right="0" w:firstLine="0"/>
      </w:pPr>
      <w:r>
        <w:rPr>
          <w:rFonts w:ascii="Calibri" w:eastAsia="Calibri" w:hAnsi="Calibri" w:cs="Calibri"/>
          <w:sz w:val="21"/>
        </w:rPr>
        <w:t xml:space="preserve"> </w:t>
      </w:r>
    </w:p>
    <w:p w14:paraId="399EECC1" w14:textId="77777777" w:rsidR="0010141A" w:rsidRDefault="00E54A28">
      <w:pPr>
        <w:spacing w:after="106"/>
        <w:ind w:left="0" w:right="0" w:firstLine="0"/>
      </w:pPr>
      <w:r>
        <w:rPr>
          <w:rFonts w:ascii="Calibri" w:eastAsia="Calibri" w:hAnsi="Calibri" w:cs="Calibri"/>
          <w:sz w:val="21"/>
        </w:rPr>
        <w:t xml:space="preserve"> </w:t>
      </w:r>
    </w:p>
    <w:p w14:paraId="20ED7AFC" w14:textId="77777777" w:rsidR="0010141A" w:rsidRDefault="00E54A28">
      <w:pPr>
        <w:spacing w:after="25" w:line="357" w:lineRule="auto"/>
        <w:ind w:left="0" w:right="8834" w:firstLine="0"/>
      </w:pPr>
      <w:r>
        <w:rPr>
          <w:rFonts w:ascii="Calibri" w:eastAsia="Calibri" w:hAnsi="Calibri" w:cs="Calibri"/>
          <w:sz w:val="21"/>
        </w:rPr>
        <w:t xml:space="preserve">  </w:t>
      </w:r>
    </w:p>
    <w:p w14:paraId="5193EB57" w14:textId="77777777" w:rsidR="0010141A" w:rsidRDefault="00E54A28">
      <w:pPr>
        <w:spacing w:after="151" w:line="267" w:lineRule="auto"/>
        <w:ind w:left="-5" w:right="0"/>
        <w:jc w:val="both"/>
      </w:pPr>
      <w:r>
        <w:rPr>
          <w:sz w:val="21"/>
        </w:rPr>
        <w:t>签</w:t>
      </w:r>
      <w:r>
        <w:rPr>
          <w:rFonts w:ascii="Calibri" w:eastAsia="Calibri" w:hAnsi="Calibri" w:cs="Calibri"/>
          <w:sz w:val="21"/>
        </w:rPr>
        <w:t xml:space="preserve"> </w:t>
      </w:r>
      <w:r>
        <w:rPr>
          <w:sz w:val="21"/>
        </w:rPr>
        <w:t>订</w:t>
      </w:r>
      <w:r>
        <w:rPr>
          <w:rFonts w:ascii="Calibri" w:eastAsia="Calibri" w:hAnsi="Calibri" w:cs="Calibri"/>
          <w:sz w:val="21"/>
        </w:rPr>
        <w:t xml:space="preserve"> </w:t>
      </w:r>
      <w:r>
        <w:rPr>
          <w:sz w:val="21"/>
        </w:rPr>
        <w:t>日：</w:t>
      </w:r>
      <w:r>
        <w:rPr>
          <w:rFonts w:ascii="Calibri" w:eastAsia="Calibri" w:hAnsi="Calibri" w:cs="Calibri"/>
          <w:sz w:val="21"/>
        </w:rPr>
        <w:t xml:space="preserve">    </w:t>
      </w:r>
      <w:r>
        <w:rPr>
          <w:sz w:val="21"/>
        </w:rPr>
        <w:t>年</w:t>
      </w:r>
      <w:r>
        <w:rPr>
          <w:rFonts w:ascii="Calibri" w:eastAsia="Calibri" w:hAnsi="Calibri" w:cs="Calibri"/>
          <w:sz w:val="21"/>
        </w:rPr>
        <w:t xml:space="preserve">    </w:t>
      </w:r>
      <w:r>
        <w:rPr>
          <w:sz w:val="21"/>
        </w:rPr>
        <w:t>月</w:t>
      </w:r>
      <w:r>
        <w:rPr>
          <w:rFonts w:ascii="Calibri" w:eastAsia="Calibri" w:hAnsi="Calibri" w:cs="Calibri"/>
          <w:sz w:val="21"/>
        </w:rPr>
        <w:t xml:space="preserve">    </w:t>
      </w:r>
      <w:r>
        <w:rPr>
          <w:sz w:val="21"/>
        </w:rPr>
        <w:t>日</w:t>
      </w:r>
      <w:r>
        <w:rPr>
          <w:rFonts w:ascii="Calibri" w:eastAsia="Calibri" w:hAnsi="Calibri" w:cs="Calibri"/>
          <w:sz w:val="21"/>
        </w:rPr>
        <w:t xml:space="preserve"> </w:t>
      </w:r>
    </w:p>
    <w:p w14:paraId="32B8419F" w14:textId="77777777" w:rsidR="0010141A" w:rsidRDefault="00E54A28">
      <w:pPr>
        <w:spacing w:after="0"/>
        <w:ind w:left="480" w:right="0" w:firstLine="0"/>
      </w:pPr>
      <w:r>
        <w:t xml:space="preserve"> </w:t>
      </w:r>
    </w:p>
    <w:sectPr w:rsidR="0010141A">
      <w:headerReference w:type="even" r:id="rId19"/>
      <w:headerReference w:type="default" r:id="rId20"/>
      <w:footerReference w:type="even" r:id="rId21"/>
      <w:footerReference w:type="default" r:id="rId22"/>
      <w:headerReference w:type="first" r:id="rId23"/>
      <w:footerReference w:type="first" r:id="rId24"/>
      <w:pgSz w:w="12240" w:h="15840"/>
      <w:pgMar w:top="1470" w:right="1558" w:bottom="1503" w:left="1800" w:header="880" w:footer="9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2609B" w14:textId="77777777" w:rsidR="00000000" w:rsidRDefault="00E54A28">
      <w:pPr>
        <w:spacing w:after="0" w:line="240" w:lineRule="auto"/>
      </w:pPr>
      <w:r>
        <w:separator/>
      </w:r>
    </w:p>
  </w:endnote>
  <w:endnote w:type="continuationSeparator" w:id="0">
    <w:p w14:paraId="617EAD1C" w14:textId="77777777" w:rsidR="00000000" w:rsidRDefault="00E54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A5DE7" w14:textId="77777777" w:rsidR="0010141A" w:rsidRDefault="0010141A">
    <w:pPr>
      <w:spacing w:after="160"/>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4ACE2" w14:textId="77777777" w:rsidR="0010141A" w:rsidRDefault="0010141A">
    <w:pPr>
      <w:spacing w:after="160"/>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D1D18" w14:textId="77777777" w:rsidR="0010141A" w:rsidRDefault="0010141A">
    <w:pPr>
      <w:spacing w:after="160"/>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9DD21" w14:textId="77777777" w:rsidR="0010141A" w:rsidRDefault="0010141A">
    <w:pPr>
      <w:spacing w:after="160"/>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985D" w14:textId="77777777" w:rsidR="0010141A" w:rsidRDefault="0010141A">
    <w:pPr>
      <w:spacing w:after="160"/>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A6155" w14:textId="77777777" w:rsidR="0010141A" w:rsidRDefault="0010141A">
    <w:pPr>
      <w:spacing w:after="160"/>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6A34A" w14:textId="77777777" w:rsidR="0010141A" w:rsidRDefault="00E54A28">
    <w:pPr>
      <w:tabs>
        <w:tab w:val="center" w:pos="4321"/>
      </w:tabs>
      <w:spacing w:after="0"/>
      <w:ind w:left="0" w:right="0" w:firstLine="0"/>
    </w:pPr>
    <w:r>
      <w:rPr>
        <w:rFonts w:ascii="Calibri" w:eastAsia="Calibri" w:hAnsi="Calibri" w:cs="Calibri"/>
        <w:sz w:val="20"/>
      </w:rPr>
      <w:t xml:space="preserve"> </w:t>
    </w:r>
    <w:r>
      <w:rPr>
        <w:rFonts w:ascii="Calibri" w:eastAsia="Calibri" w:hAnsi="Calibri" w:cs="Calibri"/>
        <w:sz w:val="20"/>
      </w:rPr>
      <w:tab/>
    </w:r>
    <w:r>
      <w:fldChar w:fldCharType="begin"/>
    </w:r>
    <w:r>
      <w:instrText xml:space="preserve"> PAGE   \* MERGEFORMAT </w:instrText>
    </w:r>
    <w:r>
      <w:fldChar w:fldCharType="separate"/>
    </w:r>
    <w:r>
      <w:rPr>
        <w:rFonts w:ascii="Calibri" w:eastAsia="Calibri" w:hAnsi="Calibri" w:cs="Calibri"/>
        <w:sz w:val="18"/>
      </w:rPr>
      <w:t>3</w:t>
    </w:r>
    <w:r>
      <w:rPr>
        <w:rFonts w:ascii="Calibri" w:eastAsia="Calibri" w:hAnsi="Calibri" w:cs="Calibri"/>
        <w:sz w:val="18"/>
      </w:rPr>
      <w:fldChar w:fldCharType="end"/>
    </w: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36B45" w14:textId="77777777" w:rsidR="0010141A" w:rsidRDefault="00E54A28">
    <w:pPr>
      <w:tabs>
        <w:tab w:val="center" w:pos="4321"/>
      </w:tabs>
      <w:spacing w:after="0"/>
      <w:ind w:left="0" w:right="0" w:firstLine="0"/>
    </w:pPr>
    <w:r>
      <w:rPr>
        <w:rFonts w:ascii="Calibri" w:eastAsia="Calibri" w:hAnsi="Calibri" w:cs="Calibri"/>
        <w:sz w:val="20"/>
      </w:rPr>
      <w:t xml:space="preserve"> </w:t>
    </w:r>
    <w:r>
      <w:rPr>
        <w:rFonts w:ascii="Calibri" w:eastAsia="Calibri" w:hAnsi="Calibri" w:cs="Calibri"/>
        <w:sz w:val="20"/>
      </w:rPr>
      <w:tab/>
    </w:r>
    <w:r>
      <w:fldChar w:fldCharType="begin"/>
    </w:r>
    <w:r>
      <w:instrText xml:space="preserve"> PAGE   \* MERGEFORMAT </w:instrText>
    </w:r>
    <w:r>
      <w:fldChar w:fldCharType="separate"/>
    </w:r>
    <w:r>
      <w:rPr>
        <w:rFonts w:ascii="Calibri" w:eastAsia="Calibri" w:hAnsi="Calibri" w:cs="Calibri"/>
        <w:sz w:val="18"/>
      </w:rPr>
      <w:t>3</w:t>
    </w:r>
    <w:r>
      <w:rPr>
        <w:rFonts w:ascii="Calibri" w:eastAsia="Calibri" w:hAnsi="Calibri" w:cs="Calibri"/>
        <w:sz w:val="18"/>
      </w:rPr>
      <w:fldChar w:fldCharType="end"/>
    </w: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6F7D" w14:textId="77777777" w:rsidR="0010141A" w:rsidRDefault="00E54A28">
    <w:pPr>
      <w:tabs>
        <w:tab w:val="center" w:pos="4321"/>
      </w:tabs>
      <w:spacing w:after="0"/>
      <w:ind w:left="0" w:right="0" w:firstLine="0"/>
    </w:pPr>
    <w:r>
      <w:rPr>
        <w:rFonts w:ascii="Calibri" w:eastAsia="Calibri" w:hAnsi="Calibri" w:cs="Calibri"/>
        <w:sz w:val="20"/>
      </w:rPr>
      <w:t xml:space="preserve"> </w:t>
    </w:r>
    <w:r>
      <w:rPr>
        <w:rFonts w:ascii="Calibri" w:eastAsia="Calibri" w:hAnsi="Calibri" w:cs="Calibri"/>
        <w:sz w:val="20"/>
      </w:rPr>
      <w:tab/>
    </w:r>
    <w:r>
      <w:fldChar w:fldCharType="begin"/>
    </w:r>
    <w:r>
      <w:instrText xml:space="preserve"> PAGE   \* MERGEFORMAT </w:instrText>
    </w:r>
    <w:r>
      <w:fldChar w:fldCharType="separate"/>
    </w:r>
    <w:r>
      <w:rPr>
        <w:rFonts w:ascii="Calibri" w:eastAsia="Calibri" w:hAnsi="Calibri" w:cs="Calibri"/>
        <w:sz w:val="18"/>
      </w:rPr>
      <w:t>3</w:t>
    </w:r>
    <w:r>
      <w:rPr>
        <w:rFonts w:ascii="Calibri" w:eastAsia="Calibri" w:hAnsi="Calibri" w:cs="Calibri"/>
        <w:sz w:val="18"/>
      </w:rPr>
      <w:fldChar w:fldCharType="end"/>
    </w: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E2599" w14:textId="77777777" w:rsidR="00000000" w:rsidRDefault="00E54A28">
      <w:pPr>
        <w:spacing w:after="0" w:line="240" w:lineRule="auto"/>
      </w:pPr>
      <w:r>
        <w:separator/>
      </w:r>
    </w:p>
  </w:footnote>
  <w:footnote w:type="continuationSeparator" w:id="0">
    <w:p w14:paraId="21D45093" w14:textId="77777777" w:rsidR="00000000" w:rsidRDefault="00E54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28557" w14:textId="77777777" w:rsidR="0010141A" w:rsidRDefault="0010141A">
    <w:pPr>
      <w:spacing w:after="160"/>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FD66A" w14:textId="77777777" w:rsidR="0010141A" w:rsidRDefault="0010141A">
    <w:pPr>
      <w:spacing w:after="160"/>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D3F63" w14:textId="77777777" w:rsidR="0010141A" w:rsidRDefault="0010141A">
    <w:pPr>
      <w:spacing w:after="160"/>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1E1C0" w14:textId="77777777" w:rsidR="0010141A" w:rsidRDefault="00E54A28">
    <w:pPr>
      <w:spacing w:after="0"/>
      <w:ind w:left="0" w:right="-12" w:firstLine="0"/>
      <w:jc w:val="right"/>
    </w:pP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F739F" w14:textId="77777777" w:rsidR="0010141A" w:rsidRDefault="00E54A28">
    <w:pPr>
      <w:spacing w:after="0"/>
      <w:ind w:left="0" w:right="-12" w:firstLine="0"/>
      <w:jc w:val="right"/>
    </w:pP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5E765" w14:textId="77777777" w:rsidR="0010141A" w:rsidRDefault="00E54A28">
    <w:pPr>
      <w:spacing w:after="0"/>
      <w:ind w:left="0" w:right="-12" w:firstLine="0"/>
      <w:jc w:val="right"/>
    </w:pP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B17D1" w14:textId="77777777" w:rsidR="0010141A" w:rsidRDefault="00E54A28">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53B619" wp14:editId="4A7DD125">
              <wp:simplePos x="0" y="0"/>
              <wp:positionH relativeFrom="page">
                <wp:posOffset>1125017</wp:posOffset>
              </wp:positionH>
              <wp:positionV relativeFrom="page">
                <wp:posOffset>816864</wp:posOffset>
              </wp:positionV>
              <wp:extent cx="5523865" cy="65532"/>
              <wp:effectExtent l="0" t="0" r="0" b="0"/>
              <wp:wrapSquare wrapText="bothSides"/>
              <wp:docPr id="57080" name="Group 57080"/>
              <wp:cNvGraphicFramePr/>
              <a:graphic xmlns:a="http://schemas.openxmlformats.org/drawingml/2006/main">
                <a:graphicData uri="http://schemas.microsoft.com/office/word/2010/wordprocessingGroup">
                  <wpg:wgp>
                    <wpg:cNvGrpSpPr/>
                    <wpg:grpSpPr>
                      <a:xfrm>
                        <a:off x="0" y="0"/>
                        <a:ext cx="5523865" cy="65532"/>
                        <a:chOff x="0" y="0"/>
                        <a:chExt cx="5523865" cy="65532"/>
                      </a:xfrm>
                    </wpg:grpSpPr>
                    <wps:wsp>
                      <wps:cNvPr id="60260" name="Shape 60260"/>
                      <wps:cNvSpPr/>
                      <wps:spPr>
                        <a:xfrm>
                          <a:off x="0" y="47244"/>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61" name="Shape 6026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80" style="width:434.95pt;height:5.15997pt;position:absolute;mso-position-horizontal-relative:page;mso-position-horizontal:absolute;margin-left:88.584pt;mso-position-vertical-relative:page;margin-top:64.32pt;" coordsize="55238,655">
              <v:shape id="Shape 60262" style="position:absolute;width:55238;height:182;left:0;top:472;" coordsize="5523865,18288" path="m0,0l5523865,0l5523865,18288l0,18288l0,0">
                <v:stroke weight="0pt" endcap="flat" joinstyle="miter" miterlimit="10" on="false" color="#000000" opacity="0"/>
                <v:fill on="true" color="#000000"/>
              </v:shape>
              <v:shape id="Shape 60263" style="position:absolute;width:55238;height:91;left:0;top:0;" coordsize="5523865,9144" path="m0,0l5523865,0l5523865,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44690" w14:textId="77777777" w:rsidR="0010141A" w:rsidRDefault="00E54A28">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7CD6037" wp14:editId="7CF10DC5">
              <wp:simplePos x="0" y="0"/>
              <wp:positionH relativeFrom="page">
                <wp:posOffset>1125017</wp:posOffset>
              </wp:positionH>
              <wp:positionV relativeFrom="page">
                <wp:posOffset>816864</wp:posOffset>
              </wp:positionV>
              <wp:extent cx="5523865" cy="65532"/>
              <wp:effectExtent l="0" t="0" r="0" b="0"/>
              <wp:wrapSquare wrapText="bothSides"/>
              <wp:docPr id="57060" name="Group 57060"/>
              <wp:cNvGraphicFramePr/>
              <a:graphic xmlns:a="http://schemas.openxmlformats.org/drawingml/2006/main">
                <a:graphicData uri="http://schemas.microsoft.com/office/word/2010/wordprocessingGroup">
                  <wpg:wgp>
                    <wpg:cNvGrpSpPr/>
                    <wpg:grpSpPr>
                      <a:xfrm>
                        <a:off x="0" y="0"/>
                        <a:ext cx="5523865" cy="65532"/>
                        <a:chOff x="0" y="0"/>
                        <a:chExt cx="5523865" cy="65532"/>
                      </a:xfrm>
                    </wpg:grpSpPr>
                    <wps:wsp>
                      <wps:cNvPr id="60256" name="Shape 60256"/>
                      <wps:cNvSpPr/>
                      <wps:spPr>
                        <a:xfrm>
                          <a:off x="0" y="47244"/>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57" name="Shape 60257"/>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60" style="width:434.95pt;height:5.15997pt;position:absolute;mso-position-horizontal-relative:page;mso-position-horizontal:absolute;margin-left:88.584pt;mso-position-vertical-relative:page;margin-top:64.32pt;" coordsize="55238,655">
              <v:shape id="Shape 60258" style="position:absolute;width:55238;height:182;left:0;top:472;" coordsize="5523865,18288" path="m0,0l5523865,0l5523865,18288l0,18288l0,0">
                <v:stroke weight="0pt" endcap="flat" joinstyle="miter" miterlimit="10" on="false" color="#000000" opacity="0"/>
                <v:fill on="true" color="#000000"/>
              </v:shape>
              <v:shape id="Shape 60259" style="position:absolute;width:55238;height:91;left:0;top:0;" coordsize="5523865,9144" path="m0,0l5523865,0l5523865,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23AEB" w14:textId="77777777" w:rsidR="0010141A" w:rsidRDefault="00E54A28">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AA3F11" wp14:editId="0C425CCD">
              <wp:simplePos x="0" y="0"/>
              <wp:positionH relativeFrom="page">
                <wp:posOffset>1125017</wp:posOffset>
              </wp:positionH>
              <wp:positionV relativeFrom="page">
                <wp:posOffset>816864</wp:posOffset>
              </wp:positionV>
              <wp:extent cx="5523865" cy="65532"/>
              <wp:effectExtent l="0" t="0" r="0" b="0"/>
              <wp:wrapSquare wrapText="bothSides"/>
              <wp:docPr id="57040" name="Group 57040"/>
              <wp:cNvGraphicFramePr/>
              <a:graphic xmlns:a="http://schemas.openxmlformats.org/drawingml/2006/main">
                <a:graphicData uri="http://schemas.microsoft.com/office/word/2010/wordprocessingGroup">
                  <wpg:wgp>
                    <wpg:cNvGrpSpPr/>
                    <wpg:grpSpPr>
                      <a:xfrm>
                        <a:off x="0" y="0"/>
                        <a:ext cx="5523865" cy="65532"/>
                        <a:chOff x="0" y="0"/>
                        <a:chExt cx="5523865" cy="65532"/>
                      </a:xfrm>
                    </wpg:grpSpPr>
                    <wps:wsp>
                      <wps:cNvPr id="60252" name="Shape 60252"/>
                      <wps:cNvSpPr/>
                      <wps:spPr>
                        <a:xfrm>
                          <a:off x="0" y="47244"/>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53" name="Shape 6025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40" style="width:434.95pt;height:5.15997pt;position:absolute;mso-position-horizontal-relative:page;mso-position-horizontal:absolute;margin-left:88.584pt;mso-position-vertical-relative:page;margin-top:64.32pt;" coordsize="55238,655">
              <v:shape id="Shape 60254" style="position:absolute;width:55238;height:182;left:0;top:472;" coordsize="5523865,18288" path="m0,0l5523865,0l5523865,18288l0,18288l0,0">
                <v:stroke weight="0pt" endcap="flat" joinstyle="miter" miterlimit="10" on="false" color="#000000" opacity="0"/>
                <v:fill on="true" color="#000000"/>
              </v:shape>
              <v:shape id="Shape 60255" style="position:absolute;width:55238;height:91;left:0;top:0;" coordsize="5523865,9144" path="m0,0l5523865,0l5523865,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B48"/>
    <w:multiLevelType w:val="hybridMultilevel"/>
    <w:tmpl w:val="B0D8F3DA"/>
    <w:lvl w:ilvl="0" w:tplc="9A2C312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27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CAB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40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6C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F0B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8E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68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EF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67C11"/>
    <w:multiLevelType w:val="hybridMultilevel"/>
    <w:tmpl w:val="CCA8D82A"/>
    <w:lvl w:ilvl="0" w:tplc="543E21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001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25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B0A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CB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8CE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8D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22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C6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961D9"/>
    <w:multiLevelType w:val="hybridMultilevel"/>
    <w:tmpl w:val="2AD82234"/>
    <w:lvl w:ilvl="0" w:tplc="A99EC3E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588ECE">
      <w:start w:val="6"/>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2CA9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E190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81EA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408A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C685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0A46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EAE2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4D1CD7"/>
    <w:multiLevelType w:val="hybridMultilevel"/>
    <w:tmpl w:val="5964E896"/>
    <w:lvl w:ilvl="0" w:tplc="63E8158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8C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E8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2D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4D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726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6C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8C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25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51444B"/>
    <w:multiLevelType w:val="hybridMultilevel"/>
    <w:tmpl w:val="8458B426"/>
    <w:lvl w:ilvl="0" w:tplc="C1962C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EF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6F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CB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23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87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8F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0B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20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8939E7"/>
    <w:multiLevelType w:val="hybridMultilevel"/>
    <w:tmpl w:val="147AFFF0"/>
    <w:lvl w:ilvl="0" w:tplc="65F2820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AB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CC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EA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00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AB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54E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42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F6E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B247A1"/>
    <w:multiLevelType w:val="hybridMultilevel"/>
    <w:tmpl w:val="5F70A62E"/>
    <w:lvl w:ilvl="0" w:tplc="B3BA68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AA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C0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E5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A1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A9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2B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0F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AB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D7526"/>
    <w:multiLevelType w:val="hybridMultilevel"/>
    <w:tmpl w:val="01EE5582"/>
    <w:lvl w:ilvl="0" w:tplc="F44A4F9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AE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8F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06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85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E2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665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4C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A1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1D5CAA"/>
    <w:multiLevelType w:val="hybridMultilevel"/>
    <w:tmpl w:val="7DBCFE12"/>
    <w:lvl w:ilvl="0" w:tplc="A842578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A3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A8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42F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4C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7A1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64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2A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E4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2936FD"/>
    <w:multiLevelType w:val="hybridMultilevel"/>
    <w:tmpl w:val="71D0AD60"/>
    <w:lvl w:ilvl="0" w:tplc="CCE89CDA">
      <w:start w:val="7"/>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05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6E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85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E6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4A2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924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05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C4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4C71E0"/>
    <w:multiLevelType w:val="hybridMultilevel"/>
    <w:tmpl w:val="D93A0726"/>
    <w:lvl w:ilvl="0" w:tplc="7B48D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46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6F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E8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E7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5AD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65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61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A4A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DF329E"/>
    <w:multiLevelType w:val="hybridMultilevel"/>
    <w:tmpl w:val="48926410"/>
    <w:lvl w:ilvl="0" w:tplc="35A67D0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05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E4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0B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83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D8F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E4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69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2AF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B5194"/>
    <w:multiLevelType w:val="hybridMultilevel"/>
    <w:tmpl w:val="A55EACC0"/>
    <w:lvl w:ilvl="0" w:tplc="B882DFDE">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CD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AC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E4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E8C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85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EA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6AE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88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F121B7"/>
    <w:multiLevelType w:val="hybridMultilevel"/>
    <w:tmpl w:val="402094CC"/>
    <w:lvl w:ilvl="0" w:tplc="D37CC88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2532E">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A4146">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323A5A">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34BBDE">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0695F2">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415EA">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EDB7E">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887DA">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4E0C13"/>
    <w:multiLevelType w:val="hybridMultilevel"/>
    <w:tmpl w:val="DE202A7A"/>
    <w:lvl w:ilvl="0" w:tplc="F7A4DA16">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E9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485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0D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E1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0A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E9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52C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61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F7451F"/>
    <w:multiLevelType w:val="hybridMultilevel"/>
    <w:tmpl w:val="14729656"/>
    <w:lvl w:ilvl="0" w:tplc="05529B4C">
      <w:start w:val="6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43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E7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88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EA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63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64D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E4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C0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2E0CDF"/>
    <w:multiLevelType w:val="hybridMultilevel"/>
    <w:tmpl w:val="EC3EB232"/>
    <w:lvl w:ilvl="0" w:tplc="CFF47A6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EA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20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6A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E4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F8F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8D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E6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24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641403"/>
    <w:multiLevelType w:val="hybridMultilevel"/>
    <w:tmpl w:val="C9F0859E"/>
    <w:lvl w:ilvl="0" w:tplc="8FDA44D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67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C9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61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47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25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C4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01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AE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D461AD"/>
    <w:multiLevelType w:val="hybridMultilevel"/>
    <w:tmpl w:val="FF72611C"/>
    <w:lvl w:ilvl="0" w:tplc="D6DE8CF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8E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21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C4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26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0E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83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2F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8A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1A62DA"/>
    <w:multiLevelType w:val="hybridMultilevel"/>
    <w:tmpl w:val="03D8DC84"/>
    <w:lvl w:ilvl="0" w:tplc="635AD1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09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A5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09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E6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24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C8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0F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A7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8B3976"/>
    <w:multiLevelType w:val="hybridMultilevel"/>
    <w:tmpl w:val="3A74FABA"/>
    <w:lvl w:ilvl="0" w:tplc="721C18D8">
      <w:start w:val="7"/>
      <w:numFmt w:val="decimal"/>
      <w:lvlText w:val="%1、"/>
      <w:lvlJc w:val="left"/>
      <w:pPr>
        <w:ind w:left="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34D24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BC424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68ACA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4E67D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2014C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2AB81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82CEF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605A4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7C20E5"/>
    <w:multiLevelType w:val="hybridMultilevel"/>
    <w:tmpl w:val="6B46B4CA"/>
    <w:lvl w:ilvl="0" w:tplc="204C466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25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68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EAF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81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E5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C8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EE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094497"/>
    <w:multiLevelType w:val="hybridMultilevel"/>
    <w:tmpl w:val="10A6F252"/>
    <w:lvl w:ilvl="0" w:tplc="B85EA704">
      <w:start w:val="2"/>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E1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8D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866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AD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240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09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4D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AB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8B0F6C"/>
    <w:multiLevelType w:val="hybridMultilevel"/>
    <w:tmpl w:val="B71C52E4"/>
    <w:lvl w:ilvl="0" w:tplc="6D3AC92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8734E">
      <w:start w:val="1"/>
      <w:numFmt w:val="ideographDigital"/>
      <w:lvlText w:val="（%2）"/>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6BE0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54153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82C2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2020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ECB3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2AFE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8953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8C4A1D"/>
    <w:multiLevelType w:val="hybridMultilevel"/>
    <w:tmpl w:val="FEEE7B2E"/>
    <w:lvl w:ilvl="0" w:tplc="1B6692F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2D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6F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C41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84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AF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CB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47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45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4F7AB0"/>
    <w:multiLevelType w:val="hybridMultilevel"/>
    <w:tmpl w:val="EC924CC2"/>
    <w:lvl w:ilvl="0" w:tplc="16D07F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2A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AF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0F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25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9C0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2C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EC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63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371598"/>
    <w:multiLevelType w:val="hybridMultilevel"/>
    <w:tmpl w:val="27CC24A8"/>
    <w:lvl w:ilvl="0" w:tplc="A25A04F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8C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43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62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22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4E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C9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61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3C5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7D2A2F"/>
    <w:multiLevelType w:val="hybridMultilevel"/>
    <w:tmpl w:val="FCD04134"/>
    <w:lvl w:ilvl="0" w:tplc="E382B6B6">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90A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44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E0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524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29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AE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C8B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6D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3E6D64"/>
    <w:multiLevelType w:val="hybridMultilevel"/>
    <w:tmpl w:val="EAC878FA"/>
    <w:lvl w:ilvl="0" w:tplc="AAE480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4C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02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DE3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22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00B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E7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02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C5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5421EA"/>
    <w:multiLevelType w:val="hybridMultilevel"/>
    <w:tmpl w:val="AA3C501C"/>
    <w:lvl w:ilvl="0" w:tplc="B81EFED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60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E6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0B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E4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B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0A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2F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AC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0806D6"/>
    <w:multiLevelType w:val="hybridMultilevel"/>
    <w:tmpl w:val="C32AB3E4"/>
    <w:lvl w:ilvl="0" w:tplc="C010C4F0">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2F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43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A3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C1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41A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48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69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1AB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BD29F7"/>
    <w:multiLevelType w:val="hybridMultilevel"/>
    <w:tmpl w:val="47585B90"/>
    <w:lvl w:ilvl="0" w:tplc="136C8F0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3CF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05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E4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F27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6C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26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6A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588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087257"/>
    <w:multiLevelType w:val="hybridMultilevel"/>
    <w:tmpl w:val="77AC7870"/>
    <w:lvl w:ilvl="0" w:tplc="C9F689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76A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0D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8A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AD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5EE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0A3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0A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24E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4D34F5"/>
    <w:multiLevelType w:val="hybridMultilevel"/>
    <w:tmpl w:val="9C56FF26"/>
    <w:lvl w:ilvl="0" w:tplc="23D4D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8F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07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E5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8C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909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C7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A1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61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01345B"/>
    <w:multiLevelType w:val="hybridMultilevel"/>
    <w:tmpl w:val="93907274"/>
    <w:lvl w:ilvl="0" w:tplc="540A8F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6B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2F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25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64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84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6E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0A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EF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10683F"/>
    <w:multiLevelType w:val="hybridMultilevel"/>
    <w:tmpl w:val="21DA2030"/>
    <w:lvl w:ilvl="0" w:tplc="57606F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AE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A6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E66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45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02F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43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40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86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8B1FB0"/>
    <w:multiLevelType w:val="hybridMultilevel"/>
    <w:tmpl w:val="B7F246FC"/>
    <w:lvl w:ilvl="0" w:tplc="B6929A5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2CE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CB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A0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2A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44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68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662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07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7E0544"/>
    <w:multiLevelType w:val="hybridMultilevel"/>
    <w:tmpl w:val="79368474"/>
    <w:lvl w:ilvl="0" w:tplc="CED8EE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E5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66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C2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E05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83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4F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322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484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5263AB"/>
    <w:multiLevelType w:val="hybridMultilevel"/>
    <w:tmpl w:val="E6B4261E"/>
    <w:lvl w:ilvl="0" w:tplc="D3A63B8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AB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C1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8F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68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85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0B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89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2F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8C6BE7"/>
    <w:multiLevelType w:val="hybridMultilevel"/>
    <w:tmpl w:val="94F873A4"/>
    <w:lvl w:ilvl="0" w:tplc="D42C1AD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A4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E5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D24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2E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88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42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2B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06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824657"/>
    <w:multiLevelType w:val="hybridMultilevel"/>
    <w:tmpl w:val="86B67FAA"/>
    <w:lvl w:ilvl="0" w:tplc="12B27D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E6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2A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67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C5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0D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9CA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D0A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EE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2D4DD1"/>
    <w:multiLevelType w:val="hybridMultilevel"/>
    <w:tmpl w:val="FF8C5FDC"/>
    <w:lvl w:ilvl="0" w:tplc="FD2C0D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C68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C1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AE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65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E2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27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42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D26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597215"/>
    <w:multiLevelType w:val="hybridMultilevel"/>
    <w:tmpl w:val="CC1843BC"/>
    <w:lvl w:ilvl="0" w:tplc="F79837B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0D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66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4B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87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E8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6F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3A8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83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081A3E"/>
    <w:multiLevelType w:val="hybridMultilevel"/>
    <w:tmpl w:val="E268324C"/>
    <w:lvl w:ilvl="0" w:tplc="D7EE444C">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9EE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21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707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A8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2E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8B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25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60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1F6535"/>
    <w:multiLevelType w:val="hybridMultilevel"/>
    <w:tmpl w:val="F50C797C"/>
    <w:lvl w:ilvl="0" w:tplc="2C4238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AB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28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A1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A67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EE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46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22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26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433D80"/>
    <w:multiLevelType w:val="hybridMultilevel"/>
    <w:tmpl w:val="1382AFD8"/>
    <w:lvl w:ilvl="0" w:tplc="8B0A783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65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25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AD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E8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F0E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8A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705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A9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6B4E1B"/>
    <w:multiLevelType w:val="hybridMultilevel"/>
    <w:tmpl w:val="67D6F198"/>
    <w:lvl w:ilvl="0" w:tplc="01045C6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CF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24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41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F6A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A4E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AB2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C4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EE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E223A7"/>
    <w:multiLevelType w:val="hybridMultilevel"/>
    <w:tmpl w:val="D774F714"/>
    <w:lvl w:ilvl="0" w:tplc="81A28C10">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CD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E20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2B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88F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89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6D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203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E64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EE7281"/>
    <w:multiLevelType w:val="hybridMultilevel"/>
    <w:tmpl w:val="25E2C778"/>
    <w:lvl w:ilvl="0" w:tplc="D818C682">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A8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62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E5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81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E5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1E0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C7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89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E4524E"/>
    <w:multiLevelType w:val="hybridMultilevel"/>
    <w:tmpl w:val="5DA86E7A"/>
    <w:lvl w:ilvl="0" w:tplc="BE4886A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05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8D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CCE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20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AD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E8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A7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83F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5D63A7"/>
    <w:multiLevelType w:val="hybridMultilevel"/>
    <w:tmpl w:val="ABE857A4"/>
    <w:lvl w:ilvl="0" w:tplc="A88C8F9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0F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0D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0D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6E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25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8E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88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E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370586"/>
    <w:multiLevelType w:val="hybridMultilevel"/>
    <w:tmpl w:val="11C86748"/>
    <w:lvl w:ilvl="0" w:tplc="C182345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E1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EE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A1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2C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0A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40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C9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EE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A749F0"/>
    <w:multiLevelType w:val="hybridMultilevel"/>
    <w:tmpl w:val="84ECB2EA"/>
    <w:lvl w:ilvl="0" w:tplc="6E32F022">
      <w:start w:val="10"/>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EA096">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EAEB0">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A41BE">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4FF6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6C3E66">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409A1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0CA46">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C59D8">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B604AF"/>
    <w:multiLevelType w:val="hybridMultilevel"/>
    <w:tmpl w:val="9B4AE8FC"/>
    <w:lvl w:ilvl="0" w:tplc="9FC008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C8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CB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E0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68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583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66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45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09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6D7334"/>
    <w:multiLevelType w:val="hybridMultilevel"/>
    <w:tmpl w:val="C3727006"/>
    <w:lvl w:ilvl="0" w:tplc="20527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E0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F83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29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C1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AB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78F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A6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47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9C001E"/>
    <w:multiLevelType w:val="hybridMultilevel"/>
    <w:tmpl w:val="4BBA7D58"/>
    <w:lvl w:ilvl="0" w:tplc="3B6853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CD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6B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80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82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6B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EF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E1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A4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A07CD6"/>
    <w:multiLevelType w:val="hybridMultilevel"/>
    <w:tmpl w:val="C9C630C0"/>
    <w:lvl w:ilvl="0" w:tplc="A8CABD0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46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2A6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4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C8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E8D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67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2E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3C7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A17677"/>
    <w:multiLevelType w:val="hybridMultilevel"/>
    <w:tmpl w:val="010A21D6"/>
    <w:lvl w:ilvl="0" w:tplc="617404D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A5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65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C5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4E8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86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84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60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C0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3834AE"/>
    <w:multiLevelType w:val="hybridMultilevel"/>
    <w:tmpl w:val="783C1E1C"/>
    <w:lvl w:ilvl="0" w:tplc="690449E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C90AE">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0696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8CF84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C766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E742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8D9D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6A0A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8CC27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3B27C3"/>
    <w:multiLevelType w:val="hybridMultilevel"/>
    <w:tmpl w:val="2CEA9738"/>
    <w:lvl w:ilvl="0" w:tplc="CEE48656">
      <w:start w:val="3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729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85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08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0A9B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02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84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4A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0E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097DDF"/>
    <w:multiLevelType w:val="hybridMultilevel"/>
    <w:tmpl w:val="45B8195C"/>
    <w:lvl w:ilvl="0" w:tplc="4D30BB6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AF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AC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ED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EF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4A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26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E0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E04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016E1B"/>
    <w:multiLevelType w:val="hybridMultilevel"/>
    <w:tmpl w:val="C4AE0464"/>
    <w:lvl w:ilvl="0" w:tplc="ED16EC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C8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43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AF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C2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8E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02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8D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C2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9378D3"/>
    <w:multiLevelType w:val="hybridMultilevel"/>
    <w:tmpl w:val="060680A8"/>
    <w:lvl w:ilvl="0" w:tplc="0B7846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AA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68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26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EC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6F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CD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6E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AD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EC4EED"/>
    <w:multiLevelType w:val="hybridMultilevel"/>
    <w:tmpl w:val="35F41F74"/>
    <w:lvl w:ilvl="0" w:tplc="E7F432B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2F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46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20F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62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4B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21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CC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72F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FB7D8E"/>
    <w:multiLevelType w:val="hybridMultilevel"/>
    <w:tmpl w:val="F7564654"/>
    <w:lvl w:ilvl="0" w:tplc="5462A42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EE112">
      <w:start w:val="7"/>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EBC5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249B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648E7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A25A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C6BA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A0E6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CF56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FC3088"/>
    <w:multiLevelType w:val="hybridMultilevel"/>
    <w:tmpl w:val="0248FB0E"/>
    <w:lvl w:ilvl="0" w:tplc="DED880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27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CA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AE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09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E0B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4C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A6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6D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586E40"/>
    <w:multiLevelType w:val="hybridMultilevel"/>
    <w:tmpl w:val="A746D418"/>
    <w:lvl w:ilvl="0" w:tplc="2B220834">
      <w:start w:val="9"/>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42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8A7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022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25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A5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A6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00D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4A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7D01BA"/>
    <w:multiLevelType w:val="hybridMultilevel"/>
    <w:tmpl w:val="EF08BC7E"/>
    <w:lvl w:ilvl="0" w:tplc="CB1C805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C6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72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46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4C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A4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C2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00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4C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AC56A3"/>
    <w:multiLevelType w:val="hybridMultilevel"/>
    <w:tmpl w:val="C0DA2118"/>
    <w:lvl w:ilvl="0" w:tplc="21ECAB4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82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A75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F40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E2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A5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40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85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AB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CB0323"/>
    <w:multiLevelType w:val="hybridMultilevel"/>
    <w:tmpl w:val="0F0C960A"/>
    <w:lvl w:ilvl="0" w:tplc="7F02F1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4F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41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7CF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61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88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1CE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6E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87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0E048D"/>
    <w:multiLevelType w:val="hybridMultilevel"/>
    <w:tmpl w:val="9A120EB8"/>
    <w:lvl w:ilvl="0" w:tplc="1D4C5A5C">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84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23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C6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08E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0FF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66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E5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EA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3418BA"/>
    <w:multiLevelType w:val="hybridMultilevel"/>
    <w:tmpl w:val="8BA49E40"/>
    <w:lvl w:ilvl="0" w:tplc="A9F0FB4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30C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4C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C31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2AB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48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041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EF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888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522962"/>
    <w:multiLevelType w:val="hybridMultilevel"/>
    <w:tmpl w:val="A7CA7ACC"/>
    <w:lvl w:ilvl="0" w:tplc="4E80FD58">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A3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C4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26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28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CC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07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61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0E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593E5F"/>
    <w:multiLevelType w:val="hybridMultilevel"/>
    <w:tmpl w:val="170A21A8"/>
    <w:lvl w:ilvl="0" w:tplc="6B6EC8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2B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87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CF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8E7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6A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C6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AE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048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047328"/>
    <w:multiLevelType w:val="hybridMultilevel"/>
    <w:tmpl w:val="46384444"/>
    <w:lvl w:ilvl="0" w:tplc="6E841CF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4F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0D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00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E1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06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22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D28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EEB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D64BBD"/>
    <w:multiLevelType w:val="hybridMultilevel"/>
    <w:tmpl w:val="9F309C44"/>
    <w:lvl w:ilvl="0" w:tplc="62B069B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AA798">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46B1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A0D4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A877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23C1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0BD3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61BE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8F9B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752D62"/>
    <w:multiLevelType w:val="hybridMultilevel"/>
    <w:tmpl w:val="A3F8C972"/>
    <w:lvl w:ilvl="0" w:tplc="998AEBC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0E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02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C5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6F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6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41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68C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4F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B63D9F"/>
    <w:multiLevelType w:val="hybridMultilevel"/>
    <w:tmpl w:val="9B86EAC8"/>
    <w:lvl w:ilvl="0" w:tplc="82CA17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CC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AA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66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08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0F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09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67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88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C0518E"/>
    <w:multiLevelType w:val="hybridMultilevel"/>
    <w:tmpl w:val="1A5C8224"/>
    <w:lvl w:ilvl="0" w:tplc="09902B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CB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C5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9CC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48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A9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CC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01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65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3B3FB9"/>
    <w:multiLevelType w:val="hybridMultilevel"/>
    <w:tmpl w:val="C9F07634"/>
    <w:lvl w:ilvl="0" w:tplc="0E02D0A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C2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C2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A6F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AA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C9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E2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EC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CA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D1206B"/>
    <w:multiLevelType w:val="hybridMultilevel"/>
    <w:tmpl w:val="BEF2C700"/>
    <w:lvl w:ilvl="0" w:tplc="F006D08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6C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AEA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FC7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C9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82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AC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8D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A7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BD1BFC"/>
    <w:multiLevelType w:val="hybridMultilevel"/>
    <w:tmpl w:val="923C777A"/>
    <w:lvl w:ilvl="0" w:tplc="F7369980">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EEB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9E2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6A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EA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20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9AB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48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09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18421F"/>
    <w:multiLevelType w:val="hybridMultilevel"/>
    <w:tmpl w:val="A1886C48"/>
    <w:lvl w:ilvl="0" w:tplc="886041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AF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A0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21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26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82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C0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C5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05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BB1419"/>
    <w:multiLevelType w:val="hybridMultilevel"/>
    <w:tmpl w:val="626C287C"/>
    <w:lvl w:ilvl="0" w:tplc="8702DAD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4B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A3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CF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63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44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688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0A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81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FF0753"/>
    <w:multiLevelType w:val="hybridMultilevel"/>
    <w:tmpl w:val="4B4E81B6"/>
    <w:lvl w:ilvl="0" w:tplc="ADA63A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EA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8C9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485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4B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744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A2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22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66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626B42"/>
    <w:multiLevelType w:val="hybridMultilevel"/>
    <w:tmpl w:val="3C6C7C36"/>
    <w:lvl w:ilvl="0" w:tplc="87BA51A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CB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A9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1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41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E47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4C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AC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C1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987AF9"/>
    <w:multiLevelType w:val="hybridMultilevel"/>
    <w:tmpl w:val="F6ACE268"/>
    <w:lvl w:ilvl="0" w:tplc="32E6FA5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930A">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02CA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2599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208D5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601F2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6ECD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080E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8BCE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C06F97"/>
    <w:multiLevelType w:val="hybridMultilevel"/>
    <w:tmpl w:val="9BA69900"/>
    <w:lvl w:ilvl="0" w:tplc="28BE6008">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E5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48E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8B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E5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AE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8B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44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743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AE3528"/>
    <w:multiLevelType w:val="hybridMultilevel"/>
    <w:tmpl w:val="09BAA136"/>
    <w:lvl w:ilvl="0" w:tplc="28E6810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F29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E1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42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CD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1CB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524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C2D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20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4537F0"/>
    <w:multiLevelType w:val="hybridMultilevel"/>
    <w:tmpl w:val="5C1060DA"/>
    <w:lvl w:ilvl="0" w:tplc="1818C48A">
      <w:start w:val="2"/>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4C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6B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03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A8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02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63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83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A81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AD519F"/>
    <w:multiLevelType w:val="hybridMultilevel"/>
    <w:tmpl w:val="F40650A4"/>
    <w:lvl w:ilvl="0" w:tplc="F244E02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52D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E8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A5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20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D67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AD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4E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A5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C85479"/>
    <w:multiLevelType w:val="hybridMultilevel"/>
    <w:tmpl w:val="ED80F2F4"/>
    <w:lvl w:ilvl="0" w:tplc="18A4C2E6">
      <w:start w:val="5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8A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061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07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AC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8B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E2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E3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8A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7000E1"/>
    <w:multiLevelType w:val="hybridMultilevel"/>
    <w:tmpl w:val="C204A3A2"/>
    <w:lvl w:ilvl="0" w:tplc="EAB0EA8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02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84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FC1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24E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28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24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23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29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E84441"/>
    <w:multiLevelType w:val="hybridMultilevel"/>
    <w:tmpl w:val="47CE0FE2"/>
    <w:lvl w:ilvl="0" w:tplc="B452207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0F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64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EB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0C1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4A4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00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10A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0D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2610D0"/>
    <w:multiLevelType w:val="hybridMultilevel"/>
    <w:tmpl w:val="4CA489C0"/>
    <w:lvl w:ilvl="0" w:tplc="267008C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01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E1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6D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05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A6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AF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04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6F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DB1139"/>
    <w:multiLevelType w:val="hybridMultilevel"/>
    <w:tmpl w:val="E862A202"/>
    <w:lvl w:ilvl="0" w:tplc="9C502F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C1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85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0A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49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44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4E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86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E6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D33FCF"/>
    <w:multiLevelType w:val="hybridMultilevel"/>
    <w:tmpl w:val="3F5AB066"/>
    <w:lvl w:ilvl="0" w:tplc="C15A1C7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87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6B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A18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ED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20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60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EC0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89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D512D0"/>
    <w:multiLevelType w:val="hybridMultilevel"/>
    <w:tmpl w:val="ACC22998"/>
    <w:lvl w:ilvl="0" w:tplc="30AC9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E66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E0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07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61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44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A4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E1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5E7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066F42"/>
    <w:multiLevelType w:val="hybridMultilevel"/>
    <w:tmpl w:val="FE7A5AAE"/>
    <w:lvl w:ilvl="0" w:tplc="4344DE86">
      <w:start w:val="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62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C9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27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25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9A2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0E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AA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03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B2171C"/>
    <w:multiLevelType w:val="hybridMultilevel"/>
    <w:tmpl w:val="6CF6711C"/>
    <w:lvl w:ilvl="0" w:tplc="C98442E0">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EC0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82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67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A6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902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FCC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44E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AC5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B87A4B"/>
    <w:multiLevelType w:val="hybridMultilevel"/>
    <w:tmpl w:val="CE9A83AE"/>
    <w:lvl w:ilvl="0" w:tplc="406E451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EE15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CAC3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8F72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CF94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6BAE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26F50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CB1F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4370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B85556"/>
    <w:multiLevelType w:val="hybridMultilevel"/>
    <w:tmpl w:val="07E8BE5A"/>
    <w:lvl w:ilvl="0" w:tplc="3E4C51B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64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85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E0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4A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2E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E1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61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AE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3049C5"/>
    <w:multiLevelType w:val="hybridMultilevel"/>
    <w:tmpl w:val="88302768"/>
    <w:lvl w:ilvl="0" w:tplc="03FC312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6A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09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01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89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180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4E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43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C6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3B7DC8"/>
    <w:multiLevelType w:val="hybridMultilevel"/>
    <w:tmpl w:val="45C63A30"/>
    <w:lvl w:ilvl="0" w:tplc="BD5E3F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23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A5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AD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CE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41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CE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E0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CC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6F0639"/>
    <w:multiLevelType w:val="hybridMultilevel"/>
    <w:tmpl w:val="C2BEA766"/>
    <w:lvl w:ilvl="0" w:tplc="A156C9B4">
      <w:start w:val="4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A9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85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A7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81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8C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50F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E2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CE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656777"/>
    <w:multiLevelType w:val="hybridMultilevel"/>
    <w:tmpl w:val="3F0AC612"/>
    <w:lvl w:ilvl="0" w:tplc="313AC74A">
      <w:start w:val="5"/>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04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09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AC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6D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81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47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86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8AB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961435"/>
    <w:multiLevelType w:val="hybridMultilevel"/>
    <w:tmpl w:val="EE583FDE"/>
    <w:lvl w:ilvl="0" w:tplc="9E24781E">
      <w:start w:val="18"/>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011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88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E4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CC8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26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C0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860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EE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D64CF4"/>
    <w:multiLevelType w:val="hybridMultilevel"/>
    <w:tmpl w:val="D0A266DA"/>
    <w:lvl w:ilvl="0" w:tplc="4B8EF6E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3C1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E2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4F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707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C7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3AF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0F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CE1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003F3A"/>
    <w:multiLevelType w:val="hybridMultilevel"/>
    <w:tmpl w:val="AE882754"/>
    <w:lvl w:ilvl="0" w:tplc="2A823C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0C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45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42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CA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8C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C6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CE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2C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C95222"/>
    <w:multiLevelType w:val="hybridMultilevel"/>
    <w:tmpl w:val="357C5670"/>
    <w:lvl w:ilvl="0" w:tplc="92625EC6">
      <w:start w:val="8"/>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01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967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C5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A0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01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6E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E0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C2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745351"/>
    <w:multiLevelType w:val="hybridMultilevel"/>
    <w:tmpl w:val="1D467818"/>
    <w:lvl w:ilvl="0" w:tplc="D6D68A8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A2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62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D67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2E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EA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0A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E5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6F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7F0EDD"/>
    <w:multiLevelType w:val="hybridMultilevel"/>
    <w:tmpl w:val="C0DC5AD0"/>
    <w:lvl w:ilvl="0" w:tplc="408CA06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4C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81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5E3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6E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87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4E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0F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28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8D2837"/>
    <w:multiLevelType w:val="hybridMultilevel"/>
    <w:tmpl w:val="DF50AC08"/>
    <w:lvl w:ilvl="0" w:tplc="383CB41C">
      <w:start w:val="12"/>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AA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3C3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CF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BAD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47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CC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A96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24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447B4D"/>
    <w:multiLevelType w:val="hybridMultilevel"/>
    <w:tmpl w:val="385815D6"/>
    <w:lvl w:ilvl="0" w:tplc="FC6C6B6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40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2A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2A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ED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E2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E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EE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EF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125DAB"/>
    <w:multiLevelType w:val="hybridMultilevel"/>
    <w:tmpl w:val="786672CC"/>
    <w:lvl w:ilvl="0" w:tplc="56B01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0A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8D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CF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C4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2F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EC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DE3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8C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560C31"/>
    <w:multiLevelType w:val="hybridMultilevel"/>
    <w:tmpl w:val="CA5EECD6"/>
    <w:lvl w:ilvl="0" w:tplc="7BE0C070">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AA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61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29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0F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2C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67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47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EB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586140"/>
    <w:multiLevelType w:val="hybridMultilevel"/>
    <w:tmpl w:val="4DFAC402"/>
    <w:lvl w:ilvl="0" w:tplc="0ECE4D8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8B808">
      <w:start w:val="1"/>
      <w:numFmt w:val="decimal"/>
      <w:lvlText w:val="%2、"/>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ECAF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4678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C45D4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CBC7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0CA94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8A43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E71A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764814"/>
    <w:multiLevelType w:val="hybridMultilevel"/>
    <w:tmpl w:val="FAA67AC4"/>
    <w:lvl w:ilvl="0" w:tplc="5566A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72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CB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88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4A8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81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02D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88E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C4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E31896"/>
    <w:multiLevelType w:val="hybridMultilevel"/>
    <w:tmpl w:val="EE42FC84"/>
    <w:lvl w:ilvl="0" w:tplc="21BEE676">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DE5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8A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40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48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0B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8F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EE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E4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D44B10"/>
    <w:multiLevelType w:val="hybridMultilevel"/>
    <w:tmpl w:val="B20612B6"/>
    <w:lvl w:ilvl="0" w:tplc="3AD2DE7C">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8A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DE2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85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8D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06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4D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6B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E4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312503"/>
    <w:multiLevelType w:val="hybridMultilevel"/>
    <w:tmpl w:val="50786F2A"/>
    <w:lvl w:ilvl="0" w:tplc="170C6C6A">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EC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2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00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A8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43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0A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88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85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2A66B7"/>
    <w:multiLevelType w:val="hybridMultilevel"/>
    <w:tmpl w:val="9EBE5C06"/>
    <w:lvl w:ilvl="0" w:tplc="BE62411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CE9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87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86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AF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6C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28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86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6C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4A3981"/>
    <w:multiLevelType w:val="hybridMultilevel"/>
    <w:tmpl w:val="962E123E"/>
    <w:lvl w:ilvl="0" w:tplc="428C6AF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42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0D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CE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8C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4C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2A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EB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49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835454"/>
    <w:multiLevelType w:val="hybridMultilevel"/>
    <w:tmpl w:val="BDF4D7C2"/>
    <w:lvl w:ilvl="0" w:tplc="E990C1A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AC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D88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25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AAD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CF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BE3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84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0F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F55C12"/>
    <w:multiLevelType w:val="hybridMultilevel"/>
    <w:tmpl w:val="D08AC8D0"/>
    <w:lvl w:ilvl="0" w:tplc="484624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E1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544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EE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A2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05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28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8C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C3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5A7762"/>
    <w:multiLevelType w:val="hybridMultilevel"/>
    <w:tmpl w:val="8158A8EE"/>
    <w:lvl w:ilvl="0" w:tplc="22C091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B69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E2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1AA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A4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44B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E7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4B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67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9E382F"/>
    <w:multiLevelType w:val="hybridMultilevel"/>
    <w:tmpl w:val="51F47EC2"/>
    <w:lvl w:ilvl="0" w:tplc="6EFC1AC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25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EB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6D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DA6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0D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AA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CD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6C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AF14CD"/>
    <w:multiLevelType w:val="hybridMultilevel"/>
    <w:tmpl w:val="5EDEEFCA"/>
    <w:lvl w:ilvl="0" w:tplc="9C88BD4A">
      <w:start w:val="1"/>
      <w:numFmt w:val="decimal"/>
      <w:lvlText w:val="%1、"/>
      <w:lvlJc w:val="left"/>
      <w:pPr>
        <w:ind w:left="8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5C4A7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A64D7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62573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22CCC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1C2CA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64003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F4244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B8A38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BB7F03"/>
    <w:multiLevelType w:val="hybridMultilevel"/>
    <w:tmpl w:val="D276B73C"/>
    <w:lvl w:ilvl="0" w:tplc="0D56F32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25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02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0B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EB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8E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C49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69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0F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632AAF"/>
    <w:multiLevelType w:val="hybridMultilevel"/>
    <w:tmpl w:val="5C22E20E"/>
    <w:lvl w:ilvl="0" w:tplc="DE1A112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949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EA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EA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EB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B08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87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E6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A9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8D0F21"/>
    <w:multiLevelType w:val="hybridMultilevel"/>
    <w:tmpl w:val="3390799C"/>
    <w:lvl w:ilvl="0" w:tplc="F72035B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E1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8F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E5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A7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EB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AB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6D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AF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9F75A9"/>
    <w:multiLevelType w:val="hybridMultilevel"/>
    <w:tmpl w:val="64C08FCE"/>
    <w:lvl w:ilvl="0" w:tplc="78C233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6C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E2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FA6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FED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6F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27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4D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E1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0E120F"/>
    <w:multiLevelType w:val="hybridMultilevel"/>
    <w:tmpl w:val="1A4E9018"/>
    <w:lvl w:ilvl="0" w:tplc="8C540B1A">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2C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85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61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CB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69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2E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49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A4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476AE8"/>
    <w:multiLevelType w:val="hybridMultilevel"/>
    <w:tmpl w:val="2256A07E"/>
    <w:lvl w:ilvl="0" w:tplc="891A1A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6EC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2D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E5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2E7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081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3AD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22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60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5C7627"/>
    <w:multiLevelType w:val="hybridMultilevel"/>
    <w:tmpl w:val="15E2FFD2"/>
    <w:lvl w:ilvl="0" w:tplc="E346B87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C42E0">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8ED8C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E864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2642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CBCA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A8BB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96C3F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6A0A8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FB441D"/>
    <w:multiLevelType w:val="hybridMultilevel"/>
    <w:tmpl w:val="A3A43264"/>
    <w:lvl w:ilvl="0" w:tplc="7228C44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2E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CA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CC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AAA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6C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EE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07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4E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4D64A1"/>
    <w:multiLevelType w:val="hybridMultilevel"/>
    <w:tmpl w:val="8C8AF23E"/>
    <w:lvl w:ilvl="0" w:tplc="BC848766">
      <w:start w:val="1"/>
      <w:numFmt w:val="decimal"/>
      <w:lvlText w:val="%1、"/>
      <w:lvlJc w:val="left"/>
      <w:pPr>
        <w:ind w:left="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41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28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47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CF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61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0E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0E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E5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4A5EB6"/>
    <w:multiLevelType w:val="hybridMultilevel"/>
    <w:tmpl w:val="6F9C577C"/>
    <w:lvl w:ilvl="0" w:tplc="B4F009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4B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168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C3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E8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A7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6D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CE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49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0F5EDE"/>
    <w:multiLevelType w:val="hybridMultilevel"/>
    <w:tmpl w:val="6090D702"/>
    <w:lvl w:ilvl="0" w:tplc="1390E0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47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C8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285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026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8B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03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C09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E5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5A6879"/>
    <w:multiLevelType w:val="hybridMultilevel"/>
    <w:tmpl w:val="680AA3D8"/>
    <w:lvl w:ilvl="0" w:tplc="371ECFB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62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8F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84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AE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CA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659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98E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AC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7"/>
  </w:num>
  <w:num w:numId="2">
    <w:abstractNumId w:val="5"/>
  </w:num>
  <w:num w:numId="3">
    <w:abstractNumId w:val="26"/>
  </w:num>
  <w:num w:numId="4">
    <w:abstractNumId w:val="48"/>
  </w:num>
  <w:num w:numId="5">
    <w:abstractNumId w:val="92"/>
  </w:num>
  <w:num w:numId="6">
    <w:abstractNumId w:val="59"/>
  </w:num>
  <w:num w:numId="7">
    <w:abstractNumId w:val="104"/>
  </w:num>
  <w:num w:numId="8">
    <w:abstractNumId w:val="91"/>
  </w:num>
  <w:num w:numId="9">
    <w:abstractNumId w:val="15"/>
  </w:num>
  <w:num w:numId="10">
    <w:abstractNumId w:val="60"/>
  </w:num>
  <w:num w:numId="11">
    <w:abstractNumId w:val="126"/>
  </w:num>
  <w:num w:numId="12">
    <w:abstractNumId w:val="123"/>
  </w:num>
  <w:num w:numId="13">
    <w:abstractNumId w:val="71"/>
  </w:num>
  <w:num w:numId="14">
    <w:abstractNumId w:val="77"/>
  </w:num>
  <w:num w:numId="15">
    <w:abstractNumId w:val="42"/>
  </w:num>
  <w:num w:numId="16">
    <w:abstractNumId w:val="45"/>
  </w:num>
  <w:num w:numId="17">
    <w:abstractNumId w:val="135"/>
  </w:num>
  <w:num w:numId="18">
    <w:abstractNumId w:val="107"/>
  </w:num>
  <w:num w:numId="19">
    <w:abstractNumId w:val="74"/>
  </w:num>
  <w:num w:numId="20">
    <w:abstractNumId w:val="120"/>
  </w:num>
  <w:num w:numId="21">
    <w:abstractNumId w:val="113"/>
  </w:num>
  <w:num w:numId="22">
    <w:abstractNumId w:val="96"/>
  </w:num>
  <w:num w:numId="23">
    <w:abstractNumId w:val="138"/>
  </w:num>
  <w:num w:numId="24">
    <w:abstractNumId w:val="76"/>
  </w:num>
  <w:num w:numId="25">
    <w:abstractNumId w:val="14"/>
  </w:num>
  <w:num w:numId="26">
    <w:abstractNumId w:val="33"/>
  </w:num>
  <w:num w:numId="27">
    <w:abstractNumId w:val="121"/>
  </w:num>
  <w:num w:numId="28">
    <w:abstractNumId w:val="72"/>
  </w:num>
  <w:num w:numId="29">
    <w:abstractNumId w:val="84"/>
  </w:num>
  <w:num w:numId="30">
    <w:abstractNumId w:val="122"/>
  </w:num>
  <w:num w:numId="31">
    <w:abstractNumId w:val="53"/>
  </w:num>
  <w:num w:numId="32">
    <w:abstractNumId w:val="125"/>
  </w:num>
  <w:num w:numId="33">
    <w:abstractNumId w:val="99"/>
  </w:num>
  <w:num w:numId="34">
    <w:abstractNumId w:val="63"/>
  </w:num>
  <w:num w:numId="35">
    <w:abstractNumId w:val="61"/>
  </w:num>
  <w:num w:numId="36">
    <w:abstractNumId w:val="0"/>
  </w:num>
  <w:num w:numId="37">
    <w:abstractNumId w:val="51"/>
  </w:num>
  <w:num w:numId="38">
    <w:abstractNumId w:val="4"/>
  </w:num>
  <w:num w:numId="39">
    <w:abstractNumId w:val="12"/>
  </w:num>
  <w:num w:numId="40">
    <w:abstractNumId w:val="31"/>
  </w:num>
  <w:num w:numId="41">
    <w:abstractNumId w:val="36"/>
  </w:num>
  <w:num w:numId="42">
    <w:abstractNumId w:val="41"/>
  </w:num>
  <w:num w:numId="43">
    <w:abstractNumId w:val="73"/>
  </w:num>
  <w:num w:numId="44">
    <w:abstractNumId w:val="83"/>
  </w:num>
  <w:num w:numId="45">
    <w:abstractNumId w:val="37"/>
  </w:num>
  <w:num w:numId="46">
    <w:abstractNumId w:val="78"/>
  </w:num>
  <w:num w:numId="47">
    <w:abstractNumId w:val="17"/>
  </w:num>
  <w:num w:numId="48">
    <w:abstractNumId w:val="11"/>
  </w:num>
  <w:num w:numId="49">
    <w:abstractNumId w:val="3"/>
  </w:num>
  <w:num w:numId="50">
    <w:abstractNumId w:val="103"/>
  </w:num>
  <w:num w:numId="51">
    <w:abstractNumId w:val="40"/>
  </w:num>
  <w:num w:numId="52">
    <w:abstractNumId w:val="109"/>
  </w:num>
  <w:num w:numId="53">
    <w:abstractNumId w:val="139"/>
  </w:num>
  <w:num w:numId="54">
    <w:abstractNumId w:val="110"/>
  </w:num>
  <w:num w:numId="55">
    <w:abstractNumId w:val="114"/>
  </w:num>
  <w:num w:numId="56">
    <w:abstractNumId w:val="49"/>
  </w:num>
  <w:num w:numId="57">
    <w:abstractNumId w:val="19"/>
  </w:num>
  <w:num w:numId="58">
    <w:abstractNumId w:val="87"/>
  </w:num>
  <w:num w:numId="59">
    <w:abstractNumId w:val="89"/>
  </w:num>
  <w:num w:numId="60">
    <w:abstractNumId w:val="130"/>
  </w:num>
  <w:num w:numId="61">
    <w:abstractNumId w:val="35"/>
  </w:num>
  <w:num w:numId="62">
    <w:abstractNumId w:val="118"/>
  </w:num>
  <w:num w:numId="63">
    <w:abstractNumId w:val="43"/>
  </w:num>
  <w:num w:numId="64">
    <w:abstractNumId w:val="70"/>
  </w:num>
  <w:num w:numId="65">
    <w:abstractNumId w:val="29"/>
  </w:num>
  <w:num w:numId="66">
    <w:abstractNumId w:val="21"/>
  </w:num>
  <w:num w:numId="67">
    <w:abstractNumId w:val="9"/>
  </w:num>
  <w:num w:numId="68">
    <w:abstractNumId w:val="52"/>
  </w:num>
  <w:num w:numId="69">
    <w:abstractNumId w:val="13"/>
  </w:num>
  <w:num w:numId="70">
    <w:abstractNumId w:val="22"/>
  </w:num>
  <w:num w:numId="71">
    <w:abstractNumId w:val="85"/>
  </w:num>
  <w:num w:numId="72">
    <w:abstractNumId w:val="117"/>
  </w:num>
  <w:num w:numId="73">
    <w:abstractNumId w:val="62"/>
  </w:num>
  <w:num w:numId="74">
    <w:abstractNumId w:val="46"/>
  </w:num>
  <w:num w:numId="75">
    <w:abstractNumId w:val="10"/>
  </w:num>
  <w:num w:numId="76">
    <w:abstractNumId w:val="38"/>
  </w:num>
  <w:num w:numId="77">
    <w:abstractNumId w:val="6"/>
  </w:num>
  <w:num w:numId="78">
    <w:abstractNumId w:val="28"/>
  </w:num>
  <w:num w:numId="79">
    <w:abstractNumId w:val="25"/>
  </w:num>
  <w:num w:numId="80">
    <w:abstractNumId w:val="131"/>
  </w:num>
  <w:num w:numId="81">
    <w:abstractNumId w:val="115"/>
  </w:num>
  <w:num w:numId="82">
    <w:abstractNumId w:val="47"/>
  </w:num>
  <w:num w:numId="83">
    <w:abstractNumId w:val="136"/>
  </w:num>
  <w:num w:numId="84">
    <w:abstractNumId w:val="32"/>
  </w:num>
  <w:num w:numId="85">
    <w:abstractNumId w:val="57"/>
  </w:num>
  <w:num w:numId="86">
    <w:abstractNumId w:val="102"/>
  </w:num>
  <w:num w:numId="87">
    <w:abstractNumId w:val="128"/>
  </w:num>
  <w:num w:numId="88">
    <w:abstractNumId w:val="133"/>
  </w:num>
  <w:num w:numId="89">
    <w:abstractNumId w:val="132"/>
  </w:num>
  <w:num w:numId="90">
    <w:abstractNumId w:val="7"/>
  </w:num>
  <w:num w:numId="91">
    <w:abstractNumId w:val="129"/>
  </w:num>
  <w:num w:numId="92">
    <w:abstractNumId w:val="55"/>
  </w:num>
  <w:num w:numId="93">
    <w:abstractNumId w:val="98"/>
  </w:num>
  <w:num w:numId="94">
    <w:abstractNumId w:val="127"/>
  </w:num>
  <w:num w:numId="95">
    <w:abstractNumId w:val="20"/>
  </w:num>
  <w:num w:numId="96">
    <w:abstractNumId w:val="112"/>
  </w:num>
  <w:num w:numId="97">
    <w:abstractNumId w:val="69"/>
  </w:num>
  <w:num w:numId="98">
    <w:abstractNumId w:val="101"/>
  </w:num>
  <w:num w:numId="99">
    <w:abstractNumId w:val="95"/>
  </w:num>
  <w:num w:numId="100">
    <w:abstractNumId w:val="8"/>
  </w:num>
  <w:num w:numId="101">
    <w:abstractNumId w:val="94"/>
  </w:num>
  <w:num w:numId="102">
    <w:abstractNumId w:val="34"/>
  </w:num>
  <w:num w:numId="103">
    <w:abstractNumId w:val="108"/>
  </w:num>
  <w:num w:numId="104">
    <w:abstractNumId w:val="137"/>
  </w:num>
  <w:num w:numId="105">
    <w:abstractNumId w:val="68"/>
  </w:num>
  <w:num w:numId="106">
    <w:abstractNumId w:val="56"/>
  </w:num>
  <w:num w:numId="107">
    <w:abstractNumId w:val="80"/>
  </w:num>
  <w:num w:numId="108">
    <w:abstractNumId w:val="30"/>
  </w:num>
  <w:num w:numId="109">
    <w:abstractNumId w:val="65"/>
  </w:num>
  <w:num w:numId="110">
    <w:abstractNumId w:val="39"/>
  </w:num>
  <w:num w:numId="111">
    <w:abstractNumId w:val="124"/>
  </w:num>
  <w:num w:numId="112">
    <w:abstractNumId w:val="106"/>
  </w:num>
  <w:num w:numId="113">
    <w:abstractNumId w:val="18"/>
  </w:num>
  <w:num w:numId="114">
    <w:abstractNumId w:val="111"/>
  </w:num>
  <w:num w:numId="115">
    <w:abstractNumId w:val="54"/>
  </w:num>
  <w:num w:numId="116">
    <w:abstractNumId w:val="44"/>
  </w:num>
  <w:num w:numId="117">
    <w:abstractNumId w:val="24"/>
  </w:num>
  <w:num w:numId="118">
    <w:abstractNumId w:val="82"/>
  </w:num>
  <w:num w:numId="119">
    <w:abstractNumId w:val="1"/>
  </w:num>
  <w:num w:numId="120">
    <w:abstractNumId w:val="16"/>
  </w:num>
  <w:num w:numId="121">
    <w:abstractNumId w:val="90"/>
  </w:num>
  <w:num w:numId="122">
    <w:abstractNumId w:val="50"/>
  </w:num>
  <w:num w:numId="123">
    <w:abstractNumId w:val="81"/>
  </w:num>
  <w:num w:numId="124">
    <w:abstractNumId w:val="93"/>
  </w:num>
  <w:num w:numId="125">
    <w:abstractNumId w:val="79"/>
  </w:num>
  <w:num w:numId="126">
    <w:abstractNumId w:val="88"/>
  </w:num>
  <w:num w:numId="127">
    <w:abstractNumId w:val="105"/>
  </w:num>
  <w:num w:numId="128">
    <w:abstractNumId w:val="119"/>
  </w:num>
  <w:num w:numId="129">
    <w:abstractNumId w:val="27"/>
  </w:num>
  <w:num w:numId="130">
    <w:abstractNumId w:val="66"/>
  </w:num>
  <w:num w:numId="131">
    <w:abstractNumId w:val="67"/>
  </w:num>
  <w:num w:numId="132">
    <w:abstractNumId w:val="116"/>
  </w:num>
  <w:num w:numId="133">
    <w:abstractNumId w:val="134"/>
  </w:num>
  <w:num w:numId="134">
    <w:abstractNumId w:val="58"/>
  </w:num>
  <w:num w:numId="135">
    <w:abstractNumId w:val="23"/>
  </w:num>
  <w:num w:numId="136">
    <w:abstractNumId w:val="86"/>
  </w:num>
  <w:num w:numId="137">
    <w:abstractNumId w:val="64"/>
  </w:num>
  <w:num w:numId="138">
    <w:abstractNumId w:val="75"/>
  </w:num>
  <w:num w:numId="139">
    <w:abstractNumId w:val="2"/>
  </w:num>
  <w:num w:numId="140">
    <w:abstractNumId w:val="100"/>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41A"/>
    <w:rsid w:val="0010141A"/>
    <w:rsid w:val="00E54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10827"/>
  <w15:docId w15:val="{AD041376-2B99-422F-84B1-B01A6169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9" w:line="259" w:lineRule="auto"/>
      <w:ind w:left="10" w:right="132" w:hanging="10"/>
    </w:pPr>
    <w:rPr>
      <w:rFonts w:ascii="宋体" w:eastAsia="宋体" w:hAnsi="宋体" w:cs="宋体"/>
      <w:color w:val="000000"/>
      <w:sz w:val="24"/>
    </w:rPr>
  </w:style>
  <w:style w:type="paragraph" w:styleId="1">
    <w:name w:val="heading 1"/>
    <w:next w:val="a"/>
    <w:link w:val="10"/>
    <w:uiPriority w:val="9"/>
    <w:qFormat/>
    <w:pPr>
      <w:keepNext/>
      <w:keepLines/>
      <w:spacing w:line="259" w:lineRule="auto"/>
      <w:ind w:left="10" w:right="240" w:hanging="10"/>
      <w:jc w:val="center"/>
      <w:outlineLvl w:val="0"/>
    </w:pPr>
    <w:rPr>
      <w:rFonts w:ascii="宋体" w:eastAsia="宋体" w:hAnsi="宋体" w:cs="宋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2"/>
    </w:rPr>
  </w:style>
  <w:style w:type="paragraph" w:styleId="TOC1">
    <w:name w:val="toc 1"/>
    <w:hidden/>
    <w:pPr>
      <w:spacing w:after="7" w:line="267" w:lineRule="auto"/>
      <w:ind w:left="128" w:right="23" w:hanging="10"/>
      <w:jc w:val="both"/>
    </w:pPr>
    <w:rPr>
      <w:rFonts w:ascii="宋体" w:eastAsia="宋体" w:hAnsi="宋体" w:cs="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9730</Words>
  <Characters>55465</Characters>
  <Application>Microsoft Office Word</Application>
  <DocSecurity>4</DocSecurity>
  <Lines>462</Lines>
  <Paragraphs>130</Paragraphs>
  <ScaleCrop>false</ScaleCrop>
  <Company/>
  <LinksUpToDate>false</LinksUpToDate>
  <CharactersWithSpaces>65065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