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836A6" w14:textId="77777777" w:rsidR="00176AF1" w:rsidRDefault="00682C1E">
      <w:pPr>
        <w:spacing w:after="0"/>
        <w:ind w:left="0" w:firstLine="0"/>
      </w:pPr>
      <w:r>
        <w:rPr>
          <w:rFonts w:ascii="Times New Roman" w:eastAsia="Times New Roman" w:hAnsi="Times New Roman" w:cs="Times New Roman"/>
          <w:sz w:val="44"/>
        </w:rPr>
        <w:t xml:space="preserve"> </w:t>
      </w:r>
    </w:p>
    <w:p w14:paraId="71B54449" w14:textId="77777777" w:rsidR="00176AF1" w:rsidRDefault="00682C1E">
      <w:pPr>
        <w:spacing w:after="355"/>
        <w:ind w:left="67" w:firstLine="0"/>
        <w:jc w:val="center"/>
      </w:pPr>
      <w:r>
        <w:rPr>
          <w:rFonts w:ascii="Times New Roman" w:eastAsia="Times New Roman" w:hAnsi="Times New Roman" w:cs="Times New Roman"/>
        </w:rPr>
        <w:t xml:space="preserve"> </w:t>
      </w:r>
    </w:p>
    <w:p w14:paraId="52099762" w14:textId="77777777" w:rsidR="00176AF1" w:rsidRDefault="00682C1E">
      <w:pPr>
        <w:spacing w:after="137"/>
        <w:ind w:left="137" w:firstLine="0"/>
        <w:jc w:val="center"/>
      </w:pPr>
      <w:r>
        <w:rPr>
          <w:rFonts w:ascii="Times New Roman" w:eastAsia="Times New Roman" w:hAnsi="Times New Roman" w:cs="Times New Roman"/>
          <w:b/>
          <w:sz w:val="52"/>
        </w:rPr>
        <w:t xml:space="preserve"> </w:t>
      </w:r>
    </w:p>
    <w:p w14:paraId="550175F9" w14:textId="77777777" w:rsidR="00176AF1" w:rsidRDefault="00682C1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417B676" w14:textId="77777777" w:rsidR="00176AF1" w:rsidRDefault="00682C1E">
      <w:pPr>
        <w:spacing w:after="319"/>
        <w:ind w:left="0" w:firstLine="0"/>
      </w:pPr>
      <w:r>
        <w:rPr>
          <w:rFonts w:ascii="Times New Roman" w:eastAsia="Times New Roman" w:hAnsi="Times New Roman" w:cs="Times New Roman"/>
          <w:b/>
          <w:sz w:val="21"/>
        </w:rPr>
        <w:t xml:space="preserve"> </w:t>
      </w:r>
    </w:p>
    <w:p w14:paraId="0CBFA104" w14:textId="77777777" w:rsidR="00176AF1" w:rsidRDefault="00682C1E">
      <w:pPr>
        <w:spacing w:after="0"/>
        <w:ind w:left="137" w:firstLine="0"/>
        <w:jc w:val="center"/>
      </w:pPr>
      <w:r>
        <w:rPr>
          <w:rFonts w:ascii="Times New Roman" w:eastAsia="Times New Roman" w:hAnsi="Times New Roman" w:cs="Times New Roman"/>
          <w:b/>
          <w:sz w:val="52"/>
        </w:rPr>
        <w:t xml:space="preserve"> </w:t>
      </w:r>
    </w:p>
    <w:p w14:paraId="2E90C942" w14:textId="77777777" w:rsidR="00176AF1" w:rsidRDefault="00682C1E">
      <w:pPr>
        <w:spacing w:after="28" w:line="246" w:lineRule="auto"/>
        <w:ind w:left="532" w:hanging="492"/>
      </w:pPr>
      <w:r>
        <w:rPr>
          <w:sz w:val="48"/>
        </w:rPr>
        <w:t>广发中证全指家用电器交易型开放式指数证券投资基金联接基金基金合同</w:t>
      </w:r>
      <w:r>
        <w:rPr>
          <w:rFonts w:ascii="Times New Roman" w:eastAsia="Times New Roman" w:hAnsi="Times New Roman" w:cs="Times New Roman"/>
          <w:b/>
          <w:sz w:val="48"/>
        </w:rPr>
        <w:t xml:space="preserve"> </w:t>
      </w:r>
    </w:p>
    <w:p w14:paraId="0385A24D" w14:textId="77777777" w:rsidR="00176AF1" w:rsidRDefault="00682C1E">
      <w:pPr>
        <w:spacing w:after="0"/>
        <w:ind w:left="137" w:firstLine="0"/>
        <w:jc w:val="center"/>
      </w:pPr>
      <w:r>
        <w:rPr>
          <w:rFonts w:ascii="Times New Roman" w:eastAsia="Times New Roman" w:hAnsi="Times New Roman" w:cs="Times New Roman"/>
          <w:b/>
          <w:sz w:val="52"/>
        </w:rPr>
        <w:t xml:space="preserve"> </w:t>
      </w:r>
    </w:p>
    <w:p w14:paraId="38B015BA" w14:textId="77777777" w:rsidR="00176AF1" w:rsidRDefault="00682C1E">
      <w:pPr>
        <w:spacing w:after="28" w:line="246" w:lineRule="auto"/>
        <w:ind w:left="532" w:hanging="492"/>
      </w:pPr>
      <w:r>
        <w:rPr>
          <w:sz w:val="48"/>
        </w:rPr>
        <w:t>（本基金由广发中证全指家用电器指数型发起式证券投资基金转型而来）</w:t>
      </w:r>
      <w:r>
        <w:rPr>
          <w:rFonts w:ascii="Times New Roman" w:eastAsia="Times New Roman" w:hAnsi="Times New Roman" w:cs="Times New Roman"/>
          <w:b/>
          <w:sz w:val="48"/>
        </w:rPr>
        <w:t xml:space="preserve"> </w:t>
      </w:r>
    </w:p>
    <w:p w14:paraId="563E4B6C" w14:textId="77777777" w:rsidR="00176AF1" w:rsidRDefault="00682C1E">
      <w:pPr>
        <w:spacing w:after="38"/>
        <w:ind w:left="127" w:firstLine="0"/>
        <w:jc w:val="center"/>
      </w:pPr>
      <w:r>
        <w:rPr>
          <w:rFonts w:ascii="Times New Roman" w:eastAsia="Times New Roman" w:hAnsi="Times New Roman" w:cs="Times New Roman"/>
          <w:b/>
          <w:sz w:val="48"/>
        </w:rPr>
        <w:t xml:space="preserve"> </w:t>
      </w:r>
    </w:p>
    <w:p w14:paraId="2EE059AF" w14:textId="77777777" w:rsidR="00176AF1" w:rsidRDefault="00682C1E">
      <w:pPr>
        <w:spacing w:after="0"/>
        <w:ind w:left="137" w:firstLine="0"/>
        <w:jc w:val="center"/>
      </w:pPr>
      <w:r>
        <w:rPr>
          <w:rFonts w:ascii="Times New Roman" w:eastAsia="Times New Roman" w:hAnsi="Times New Roman" w:cs="Times New Roman"/>
          <w:b/>
          <w:sz w:val="52"/>
        </w:rPr>
        <w:t xml:space="preserve"> </w:t>
      </w:r>
    </w:p>
    <w:p w14:paraId="6FDD542E" w14:textId="77777777" w:rsidR="00176AF1" w:rsidRDefault="00682C1E">
      <w:pPr>
        <w:spacing w:after="0"/>
        <w:ind w:left="137" w:firstLine="0"/>
        <w:jc w:val="center"/>
      </w:pPr>
      <w:r>
        <w:rPr>
          <w:rFonts w:ascii="Times New Roman" w:eastAsia="Times New Roman" w:hAnsi="Times New Roman" w:cs="Times New Roman"/>
          <w:b/>
          <w:sz w:val="52"/>
        </w:rPr>
        <w:t xml:space="preserve"> </w:t>
      </w:r>
    </w:p>
    <w:p w14:paraId="18F35F1A" w14:textId="77777777" w:rsidR="00176AF1" w:rsidRDefault="00682C1E">
      <w:pPr>
        <w:spacing w:after="0"/>
        <w:ind w:left="137" w:firstLine="0"/>
        <w:jc w:val="center"/>
      </w:pPr>
      <w:r>
        <w:rPr>
          <w:rFonts w:ascii="Times New Roman" w:eastAsia="Times New Roman" w:hAnsi="Times New Roman" w:cs="Times New Roman"/>
          <w:b/>
          <w:sz w:val="52"/>
        </w:rPr>
        <w:t xml:space="preserve"> </w:t>
      </w:r>
    </w:p>
    <w:p w14:paraId="4B941B9F" w14:textId="77777777" w:rsidR="00176AF1" w:rsidRDefault="00682C1E">
      <w:pPr>
        <w:spacing w:after="267"/>
        <w:ind w:left="0" w:firstLine="0"/>
      </w:pPr>
      <w:r>
        <w:rPr>
          <w:rFonts w:ascii="Times New Roman" w:eastAsia="Times New Roman" w:hAnsi="Times New Roman" w:cs="Times New Roman"/>
          <w:b/>
          <w:sz w:val="21"/>
        </w:rPr>
        <w:t xml:space="preserve"> </w:t>
      </w:r>
    </w:p>
    <w:p w14:paraId="0BF47EED" w14:textId="77777777" w:rsidR="00176AF1" w:rsidRDefault="00682C1E">
      <w:pPr>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DB60D9C" w14:textId="77777777" w:rsidR="00176AF1" w:rsidRDefault="00682C1E">
      <w:pPr>
        <w:spacing w:after="119"/>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0C34E667" w14:textId="77777777" w:rsidR="00176AF1" w:rsidRDefault="00682C1E">
      <w:pPr>
        <w:spacing w:after="211"/>
        <w:ind w:left="87" w:firstLine="0"/>
        <w:jc w:val="center"/>
      </w:pPr>
      <w:r>
        <w:rPr>
          <w:rFonts w:ascii="Times New Roman" w:eastAsia="Times New Roman" w:hAnsi="Times New Roman" w:cs="Times New Roman"/>
          <w:sz w:val="32"/>
        </w:rPr>
        <w:t xml:space="preserve"> </w:t>
      </w:r>
    </w:p>
    <w:p w14:paraId="6477B0E4" w14:textId="77777777" w:rsidR="00176AF1" w:rsidRDefault="00682C1E">
      <w:pPr>
        <w:spacing w:after="0"/>
        <w:ind w:left="77" w:firstLine="0"/>
        <w:jc w:val="center"/>
      </w:pPr>
      <w:r>
        <w:rPr>
          <w:rFonts w:ascii="Times New Roman" w:eastAsia="Times New Roman" w:hAnsi="Times New Roman" w:cs="Times New Roman"/>
          <w:sz w:val="28"/>
        </w:rPr>
        <w:t xml:space="preserve"> </w:t>
      </w:r>
    </w:p>
    <w:p w14:paraId="5ECA12DD" w14:textId="77777777" w:rsidR="00176AF1" w:rsidRDefault="00682C1E">
      <w:pPr>
        <w:spacing w:after="13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123621092"/>
        <w:docPartObj>
          <w:docPartGallery w:val="Table of Contents"/>
        </w:docPartObj>
      </w:sdtPr>
      <w:sdtEndPr/>
      <w:sdtContent>
        <w:p w14:paraId="094281AE" w14:textId="77777777" w:rsidR="00176AF1" w:rsidRDefault="00682C1E">
          <w:pPr>
            <w:pStyle w:val="TOC1"/>
            <w:tabs>
              <w:tab w:val="right" w:leader="dot" w:pos="8298"/>
            </w:tabs>
          </w:pPr>
          <w:r>
            <w:fldChar w:fldCharType="begin"/>
          </w:r>
          <w:r>
            <w:instrText xml:space="preserve"> TOC \o "1-1" \h \z \u </w:instrText>
          </w:r>
          <w:r>
            <w:fldChar w:fldCharType="separate"/>
          </w:r>
          <w:hyperlink w:anchor="_Toc6121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_Toc61218 \h</w:instrText>
            </w:r>
            <w:r>
              <w:fldChar w:fldCharType="separate"/>
            </w:r>
            <w:r>
              <w:t xml:space="preserve">1 </w:t>
            </w:r>
            <w:r>
              <w:fldChar w:fldCharType="end"/>
            </w:r>
          </w:hyperlink>
        </w:p>
        <w:p w14:paraId="57759812" w14:textId="77777777" w:rsidR="00176AF1" w:rsidRDefault="00682C1E">
          <w:pPr>
            <w:pStyle w:val="TOC1"/>
            <w:tabs>
              <w:tab w:val="right" w:leader="dot" w:pos="8298"/>
            </w:tabs>
          </w:pPr>
          <w:hyperlink w:anchor="_Toc6121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_Toc61219 \h</w:instrText>
            </w:r>
            <w:r>
              <w:fldChar w:fldCharType="separate"/>
            </w:r>
            <w:r>
              <w:t xml:space="preserve">3 </w:t>
            </w:r>
            <w:r>
              <w:fldChar w:fldCharType="end"/>
            </w:r>
          </w:hyperlink>
        </w:p>
        <w:p w14:paraId="5557DCA7" w14:textId="77777777" w:rsidR="00176AF1" w:rsidRDefault="00682C1E">
          <w:pPr>
            <w:pStyle w:val="TOC1"/>
            <w:tabs>
              <w:tab w:val="right" w:leader="dot" w:pos="8298"/>
            </w:tabs>
          </w:pPr>
          <w:hyperlink w:anchor="_Toc6122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_Toc61220 \h</w:instrText>
            </w:r>
            <w:r>
              <w:fldChar w:fldCharType="separate"/>
            </w:r>
            <w:r>
              <w:t>8</w:t>
            </w:r>
            <w:r>
              <w:t xml:space="preserve"> </w:t>
            </w:r>
            <w:r>
              <w:fldChar w:fldCharType="end"/>
            </w:r>
          </w:hyperlink>
        </w:p>
        <w:p w14:paraId="26B8E503" w14:textId="77777777" w:rsidR="00176AF1" w:rsidRDefault="00682C1E">
          <w:pPr>
            <w:pStyle w:val="TOC1"/>
            <w:tabs>
              <w:tab w:val="right" w:leader="dot" w:pos="8298"/>
            </w:tabs>
          </w:pPr>
          <w:hyperlink w:anchor="_Toc61221">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_Toc61221 \h</w:instrText>
            </w:r>
            <w:r>
              <w:fldChar w:fldCharType="separate"/>
            </w:r>
            <w:r>
              <w:t xml:space="preserve">11 </w:t>
            </w:r>
            <w:r>
              <w:fldChar w:fldCharType="end"/>
            </w:r>
          </w:hyperlink>
        </w:p>
        <w:p w14:paraId="1E365E9C" w14:textId="77777777" w:rsidR="00176AF1" w:rsidRDefault="00682C1E">
          <w:pPr>
            <w:pStyle w:val="TOC1"/>
            <w:tabs>
              <w:tab w:val="right" w:leader="dot" w:pos="8298"/>
            </w:tabs>
          </w:pPr>
          <w:hyperlink w:anchor="_Toc61222">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w:instrText>
            </w:r>
            <w:r>
              <w:instrText>1222 \h</w:instrText>
            </w:r>
            <w:r>
              <w:fldChar w:fldCharType="separate"/>
            </w:r>
            <w:r>
              <w:t xml:space="preserve">12 </w:t>
            </w:r>
            <w:r>
              <w:fldChar w:fldCharType="end"/>
            </w:r>
          </w:hyperlink>
        </w:p>
        <w:p w14:paraId="26D85B31" w14:textId="77777777" w:rsidR="00176AF1" w:rsidRDefault="00682C1E">
          <w:pPr>
            <w:pStyle w:val="TOC1"/>
            <w:tabs>
              <w:tab w:val="right" w:leader="dot" w:pos="8298"/>
            </w:tabs>
          </w:pPr>
          <w:hyperlink w:anchor="_Toc6122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_Toc61223 \h</w:instrText>
            </w:r>
            <w:r>
              <w:fldChar w:fldCharType="separate"/>
            </w:r>
            <w:r>
              <w:t xml:space="preserve">13 </w:t>
            </w:r>
            <w:r>
              <w:fldChar w:fldCharType="end"/>
            </w:r>
          </w:hyperlink>
        </w:p>
        <w:p w14:paraId="552F3C71" w14:textId="77777777" w:rsidR="00176AF1" w:rsidRDefault="00682C1E">
          <w:pPr>
            <w:pStyle w:val="TOC1"/>
            <w:tabs>
              <w:tab w:val="right" w:leader="dot" w:pos="8298"/>
            </w:tabs>
          </w:pPr>
          <w:hyperlink w:anchor="_Toc61224">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_Toc61224 \h</w:instrText>
            </w:r>
            <w:r>
              <w:fldChar w:fldCharType="separate"/>
            </w:r>
            <w:r>
              <w:t xml:space="preserve">21 </w:t>
            </w:r>
            <w:r>
              <w:fldChar w:fldCharType="end"/>
            </w:r>
          </w:hyperlink>
        </w:p>
        <w:p w14:paraId="102EAC7F" w14:textId="77777777" w:rsidR="00176AF1" w:rsidRDefault="00682C1E">
          <w:pPr>
            <w:pStyle w:val="TOC1"/>
            <w:tabs>
              <w:tab w:val="right" w:leader="dot" w:pos="8298"/>
            </w:tabs>
          </w:pPr>
          <w:hyperlink w:anchor="_Toc6122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_Toc61225 \h</w:instrText>
            </w:r>
            <w:r>
              <w:fldChar w:fldCharType="separate"/>
            </w:r>
            <w:r>
              <w:t xml:space="preserve">28 </w:t>
            </w:r>
            <w:r>
              <w:fldChar w:fldCharType="end"/>
            </w:r>
          </w:hyperlink>
        </w:p>
        <w:p w14:paraId="699C37C3" w14:textId="77777777" w:rsidR="00176AF1" w:rsidRDefault="00682C1E">
          <w:pPr>
            <w:pStyle w:val="TOC1"/>
            <w:tabs>
              <w:tab w:val="right" w:leader="dot" w:pos="8298"/>
            </w:tabs>
          </w:pPr>
          <w:hyperlink w:anchor="_Toc6122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_Toc61226 \h</w:instrText>
            </w:r>
            <w:r>
              <w:fldChar w:fldCharType="separate"/>
            </w:r>
            <w:r>
              <w:t xml:space="preserve">36 </w:t>
            </w:r>
            <w:r>
              <w:fldChar w:fldCharType="end"/>
            </w:r>
          </w:hyperlink>
        </w:p>
        <w:p w14:paraId="29141373" w14:textId="77777777" w:rsidR="00176AF1" w:rsidRDefault="00682C1E">
          <w:pPr>
            <w:pStyle w:val="TOC1"/>
            <w:tabs>
              <w:tab w:val="right" w:leader="dot" w:pos="8298"/>
            </w:tabs>
          </w:pPr>
          <w:hyperlink w:anchor="_Toc6122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_Toc61227 \h</w:instrText>
            </w:r>
            <w:r>
              <w:fldChar w:fldCharType="separate"/>
            </w:r>
            <w:r>
              <w:t xml:space="preserve">39 </w:t>
            </w:r>
            <w:r>
              <w:fldChar w:fldCharType="end"/>
            </w:r>
          </w:hyperlink>
        </w:p>
        <w:p w14:paraId="023AF3EE" w14:textId="77777777" w:rsidR="00176AF1" w:rsidRDefault="00682C1E">
          <w:pPr>
            <w:pStyle w:val="TOC1"/>
            <w:tabs>
              <w:tab w:val="right" w:leader="dot" w:pos="8298"/>
            </w:tabs>
          </w:pPr>
          <w:hyperlink w:anchor="_Toc6122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_Toc61228 \h</w:instrText>
            </w:r>
            <w:r>
              <w:fldChar w:fldCharType="separate"/>
            </w:r>
            <w:r>
              <w:t xml:space="preserve">40 </w:t>
            </w:r>
            <w:r>
              <w:fldChar w:fldCharType="end"/>
            </w:r>
          </w:hyperlink>
        </w:p>
        <w:p w14:paraId="2AAC9A13" w14:textId="77777777" w:rsidR="00176AF1" w:rsidRDefault="00682C1E">
          <w:pPr>
            <w:pStyle w:val="TOC1"/>
            <w:tabs>
              <w:tab w:val="right" w:leader="dot" w:pos="8298"/>
            </w:tabs>
          </w:pPr>
          <w:hyperlink w:anchor="_Toc6122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_Toc61229 \h</w:instrText>
            </w:r>
            <w:r>
              <w:fldChar w:fldCharType="separate"/>
            </w:r>
            <w:r>
              <w:t xml:space="preserve">42 </w:t>
            </w:r>
            <w:r>
              <w:fldChar w:fldCharType="end"/>
            </w:r>
          </w:hyperlink>
        </w:p>
        <w:p w14:paraId="3A9F8F9D" w14:textId="77777777" w:rsidR="00176AF1" w:rsidRDefault="00682C1E">
          <w:pPr>
            <w:pStyle w:val="TOC1"/>
            <w:tabs>
              <w:tab w:val="right" w:leader="dot" w:pos="8298"/>
            </w:tabs>
          </w:pPr>
          <w:hyperlink w:anchor="_Toc6123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_Toc61230 \h</w:instrText>
            </w:r>
            <w:r>
              <w:fldChar w:fldCharType="separate"/>
            </w:r>
            <w:r>
              <w:t xml:space="preserve">50 </w:t>
            </w:r>
            <w:r>
              <w:fldChar w:fldCharType="end"/>
            </w:r>
          </w:hyperlink>
        </w:p>
        <w:p w14:paraId="16555A2C" w14:textId="77777777" w:rsidR="00176AF1" w:rsidRDefault="00682C1E">
          <w:pPr>
            <w:pStyle w:val="TOC1"/>
            <w:tabs>
              <w:tab w:val="right" w:leader="dot" w:pos="8298"/>
            </w:tabs>
          </w:pPr>
          <w:hyperlink w:anchor="_Toc6123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_Toc61231 \h</w:instrText>
            </w:r>
            <w:r>
              <w:fldChar w:fldCharType="separate"/>
            </w:r>
            <w:r>
              <w:t xml:space="preserve">51 </w:t>
            </w:r>
            <w:r>
              <w:fldChar w:fldCharType="end"/>
            </w:r>
          </w:hyperlink>
        </w:p>
        <w:p w14:paraId="6370FF2E" w14:textId="77777777" w:rsidR="00176AF1" w:rsidRDefault="00682C1E">
          <w:pPr>
            <w:pStyle w:val="TOC1"/>
            <w:tabs>
              <w:tab w:val="right" w:leader="dot" w:pos="8298"/>
            </w:tabs>
          </w:pPr>
          <w:hyperlink w:anchor="_Toc6123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_Toc61232 \h</w:instrText>
            </w:r>
            <w:r>
              <w:fldChar w:fldCharType="separate"/>
            </w:r>
            <w:r>
              <w:t xml:space="preserve">56 </w:t>
            </w:r>
            <w:r>
              <w:fldChar w:fldCharType="end"/>
            </w:r>
          </w:hyperlink>
        </w:p>
        <w:p w14:paraId="00FA8692" w14:textId="77777777" w:rsidR="00176AF1" w:rsidRDefault="00682C1E">
          <w:pPr>
            <w:pStyle w:val="TOC1"/>
            <w:tabs>
              <w:tab w:val="right" w:leader="dot" w:pos="8298"/>
            </w:tabs>
          </w:pPr>
          <w:hyperlink w:anchor="_Toc6123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_Toc61233 \h</w:instrText>
            </w:r>
            <w:r>
              <w:fldChar w:fldCharType="separate"/>
            </w:r>
            <w:r>
              <w:t xml:space="preserve">59 </w:t>
            </w:r>
            <w:r>
              <w:fldChar w:fldCharType="end"/>
            </w:r>
          </w:hyperlink>
        </w:p>
        <w:p w14:paraId="26093002" w14:textId="77777777" w:rsidR="00176AF1" w:rsidRDefault="00682C1E">
          <w:pPr>
            <w:pStyle w:val="TOC1"/>
            <w:tabs>
              <w:tab w:val="right" w:leader="dot" w:pos="8298"/>
            </w:tabs>
          </w:pPr>
          <w:hyperlink w:anchor="_Toc6123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_Toc61234 \h</w:instrText>
            </w:r>
            <w:r>
              <w:fldChar w:fldCharType="separate"/>
            </w:r>
            <w:r>
              <w:t xml:space="preserve">61 </w:t>
            </w:r>
            <w:r>
              <w:fldChar w:fldCharType="end"/>
            </w:r>
          </w:hyperlink>
        </w:p>
        <w:p w14:paraId="49839392" w14:textId="77777777" w:rsidR="00176AF1" w:rsidRDefault="00682C1E">
          <w:pPr>
            <w:pStyle w:val="TOC1"/>
            <w:tabs>
              <w:tab w:val="right" w:leader="dot" w:pos="8298"/>
            </w:tabs>
          </w:pPr>
          <w:hyperlink w:anchor="_Toc6123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61235 \h</w:instrText>
            </w:r>
            <w:r>
              <w:fldChar w:fldCharType="separate"/>
            </w:r>
            <w:r>
              <w:t xml:space="preserve">62 </w:t>
            </w:r>
            <w:r>
              <w:fldChar w:fldCharType="end"/>
            </w:r>
          </w:hyperlink>
        </w:p>
        <w:p w14:paraId="57C11B05" w14:textId="77777777" w:rsidR="00176AF1" w:rsidRDefault="00682C1E">
          <w:pPr>
            <w:pStyle w:val="TOC1"/>
            <w:tabs>
              <w:tab w:val="right" w:leader="dot" w:pos="8298"/>
            </w:tabs>
          </w:pPr>
          <w:hyperlink w:anchor="_Toc6123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_Toc61236 \h</w:instrText>
            </w:r>
            <w:r>
              <w:fldChar w:fldCharType="separate"/>
            </w:r>
            <w:r>
              <w:t xml:space="preserve">69 </w:t>
            </w:r>
            <w:r>
              <w:fldChar w:fldCharType="end"/>
            </w:r>
          </w:hyperlink>
        </w:p>
        <w:p w14:paraId="26368235" w14:textId="77777777" w:rsidR="00176AF1" w:rsidRDefault="00682C1E">
          <w:pPr>
            <w:pStyle w:val="TOC1"/>
            <w:tabs>
              <w:tab w:val="right" w:leader="dot" w:pos="8298"/>
            </w:tabs>
          </w:pPr>
          <w:hyperlink w:anchor="_Toc6123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_Toc61237 \h</w:instrText>
            </w:r>
            <w:r>
              <w:fldChar w:fldCharType="separate"/>
            </w:r>
            <w:r>
              <w:t xml:space="preserve">71 </w:t>
            </w:r>
            <w:r>
              <w:fldChar w:fldCharType="end"/>
            </w:r>
          </w:hyperlink>
        </w:p>
        <w:p w14:paraId="142DFA9B" w14:textId="77777777" w:rsidR="00176AF1" w:rsidRDefault="00682C1E">
          <w:pPr>
            <w:pStyle w:val="TOC1"/>
            <w:tabs>
              <w:tab w:val="right" w:leader="dot" w:pos="8298"/>
            </w:tabs>
          </w:pPr>
          <w:hyperlink w:anchor="_Toc6123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_Toc61238 \h</w:instrText>
            </w:r>
            <w:r>
              <w:fldChar w:fldCharType="separate"/>
            </w:r>
            <w:r>
              <w:t xml:space="preserve">72 </w:t>
            </w:r>
            <w:r>
              <w:fldChar w:fldCharType="end"/>
            </w:r>
          </w:hyperlink>
        </w:p>
        <w:p w14:paraId="42F3CD7F" w14:textId="77777777" w:rsidR="00176AF1" w:rsidRDefault="00682C1E">
          <w:pPr>
            <w:pStyle w:val="TOC1"/>
            <w:tabs>
              <w:tab w:val="right" w:leader="dot" w:pos="8298"/>
            </w:tabs>
          </w:pPr>
          <w:hyperlink w:anchor="_Toc6123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_Toc61239 \h</w:instrText>
            </w:r>
            <w:r>
              <w:fldChar w:fldCharType="separate"/>
            </w:r>
            <w:r>
              <w:t xml:space="preserve">73 </w:t>
            </w:r>
            <w:r>
              <w:fldChar w:fldCharType="end"/>
            </w:r>
          </w:hyperlink>
        </w:p>
        <w:p w14:paraId="1E1F5C07" w14:textId="77777777" w:rsidR="00176AF1" w:rsidRDefault="00682C1E">
          <w:pPr>
            <w:pStyle w:val="TOC1"/>
            <w:tabs>
              <w:tab w:val="right" w:leader="dot" w:pos="8298"/>
            </w:tabs>
          </w:pPr>
          <w:hyperlink w:anchor="_Toc6124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_Toc61240 \h</w:instrText>
            </w:r>
            <w:r>
              <w:fldChar w:fldCharType="separate"/>
            </w:r>
            <w:r>
              <w:t xml:space="preserve">74 </w:t>
            </w:r>
            <w:r>
              <w:fldChar w:fldCharType="end"/>
            </w:r>
          </w:hyperlink>
        </w:p>
        <w:p w14:paraId="341A38AF" w14:textId="77777777" w:rsidR="00176AF1" w:rsidRDefault="00682C1E">
          <w:pPr>
            <w:pStyle w:val="TOC1"/>
            <w:tabs>
              <w:tab w:val="right" w:leader="dot" w:pos="8298"/>
            </w:tabs>
          </w:pPr>
          <w:hyperlink w:anchor="_Toc6124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_Toc61241 \h</w:instrText>
            </w:r>
            <w:r>
              <w:fldChar w:fldCharType="separate"/>
            </w:r>
            <w:r>
              <w:t xml:space="preserve">75 </w:t>
            </w:r>
            <w:r>
              <w:fldChar w:fldCharType="end"/>
            </w:r>
          </w:hyperlink>
        </w:p>
        <w:p w14:paraId="6CFD57A1" w14:textId="77777777" w:rsidR="00176AF1" w:rsidRDefault="00682C1E">
          <w:r>
            <w:fldChar w:fldCharType="end"/>
          </w:r>
        </w:p>
      </w:sdtContent>
    </w:sdt>
    <w:p w14:paraId="4E17B552" w14:textId="77777777" w:rsidR="00176AF1" w:rsidRDefault="00176AF1">
      <w:pPr>
        <w:sectPr w:rsidR="00176AF1">
          <w:headerReference w:type="even" r:id="rId7"/>
          <w:headerReference w:type="default" r:id="rId8"/>
          <w:footerReference w:type="even" r:id="rId9"/>
          <w:footerReference w:type="default" r:id="rId10"/>
          <w:headerReference w:type="first" r:id="rId11"/>
          <w:footerReference w:type="first" r:id="rId12"/>
          <w:pgSz w:w="11906" w:h="16838"/>
          <w:pgMar w:top="1519" w:right="1808" w:bottom="3537" w:left="1800" w:header="874" w:footer="720" w:gutter="0"/>
          <w:cols w:space="720"/>
        </w:sectPr>
      </w:pPr>
    </w:p>
    <w:p w14:paraId="7E93F21D" w14:textId="77777777" w:rsidR="00176AF1" w:rsidRDefault="00682C1E">
      <w:pPr>
        <w:pStyle w:val="1"/>
        <w:spacing w:after="28"/>
      </w:pPr>
      <w:bookmarkStart w:id="0" w:name="_Toc6121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BC2EE3" w14:textId="77777777" w:rsidR="00176AF1" w:rsidRDefault="00682C1E">
      <w:pPr>
        <w:spacing w:after="144"/>
        <w:ind w:left="0" w:firstLine="0"/>
      </w:pPr>
      <w:r>
        <w:rPr>
          <w:rFonts w:ascii="Times New Roman" w:eastAsia="Times New Roman" w:hAnsi="Times New Roman" w:cs="Times New Roman"/>
          <w:sz w:val="21"/>
        </w:rPr>
        <w:t xml:space="preserve"> </w:t>
      </w:r>
    </w:p>
    <w:p w14:paraId="2A5F60C1" w14:textId="77777777" w:rsidR="00176AF1" w:rsidRDefault="00682C1E">
      <w:r>
        <w:t>一、订立本基金合同的目的、依据和原则</w:t>
      </w:r>
      <w:r>
        <w:rPr>
          <w:rFonts w:ascii="Times New Roman" w:eastAsia="Times New Roman" w:hAnsi="Times New Roman" w:cs="Times New Roman"/>
        </w:rPr>
        <w:t xml:space="preserve"> </w:t>
      </w:r>
    </w:p>
    <w:p w14:paraId="280F9EFC" w14:textId="77777777" w:rsidR="00176AF1" w:rsidRDefault="00682C1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A52FF56" w14:textId="77777777" w:rsidR="00176AF1" w:rsidRDefault="00682C1E">
      <w:pPr>
        <w:numPr>
          <w:ilvl w:val="0"/>
          <w:numId w:val="1"/>
        </w:numPr>
        <w:spacing w:after="2" w:line="378" w:lineRule="auto"/>
        <w:ind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w:t>
      </w:r>
      <w:r>
        <w:t>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、《公开募集开放式证券投资基金流动性风险管理规定》（以下简称《流动性风险管理规定》）、《公开募集证券投资基金运作指引第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D1A859E" w14:textId="77777777" w:rsidR="00176AF1" w:rsidRDefault="00682C1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D84F682" w14:textId="77777777" w:rsidR="00176AF1" w:rsidRDefault="00682C1E">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0F1B995" w14:textId="77777777" w:rsidR="00176AF1" w:rsidRDefault="00682C1E">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697998" w14:textId="77777777" w:rsidR="00176AF1" w:rsidRDefault="00682C1E">
      <w:pPr>
        <w:numPr>
          <w:ilvl w:val="0"/>
          <w:numId w:val="2"/>
        </w:numPr>
        <w:spacing w:after="6" w:line="368" w:lineRule="auto"/>
        <w:ind w:firstLine="480"/>
      </w:pPr>
      <w:r>
        <w:t>本基金由广发中证全指家用电器指数型发起式证券投资基金转型而来。广发中证全指家用电器指数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D6AAEB6" w14:textId="77777777" w:rsidR="00176AF1" w:rsidRDefault="00682C1E">
      <w:pPr>
        <w:spacing w:after="10" w:line="360" w:lineRule="auto"/>
        <w:ind w:left="-15" w:firstLine="480"/>
      </w:pPr>
      <w:r>
        <w:t>中国证监会对广发中证全指家用电器指数型发起式证券投资基金（转型更名前）募集的注册及后续转</w:t>
      </w:r>
      <w:r>
        <w:t>型为本基金的备案，并不表明其对本基金的价值和</w:t>
      </w:r>
      <w:r>
        <w:lastRenderedPageBreak/>
        <w:t>收益做出实质性判断或保证，也不表明投资于本基金没有风险。投资者应当认真阅读基金合同、基金招募说明书、基金产品资料概要等信息披露文件，自主判断基金的投资价值，自主做出投资策略，自行承担投资风险。</w:t>
      </w:r>
      <w:r>
        <w:rPr>
          <w:rFonts w:ascii="Times New Roman" w:eastAsia="Times New Roman" w:hAnsi="Times New Roman" w:cs="Times New Roman"/>
        </w:rPr>
        <w:t xml:space="preserve"> </w:t>
      </w:r>
    </w:p>
    <w:p w14:paraId="40BD4493" w14:textId="77777777" w:rsidR="00176AF1" w:rsidRDefault="00682C1E">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FC87AE" w14:textId="77777777" w:rsidR="00176AF1" w:rsidRDefault="00682C1E">
      <w:pPr>
        <w:numPr>
          <w:ilvl w:val="0"/>
          <w:numId w:val="2"/>
        </w:numPr>
        <w:spacing w:after="14" w:line="36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DEDF49A" w14:textId="77777777" w:rsidR="00176AF1" w:rsidRDefault="00682C1E">
      <w:pPr>
        <w:numPr>
          <w:ilvl w:val="0"/>
          <w:numId w:val="2"/>
        </w:numPr>
        <w:spacing w:after="11" w:line="365" w:lineRule="auto"/>
        <w:ind w:firstLine="480"/>
      </w:pPr>
      <w:r>
        <w:t>本基</w:t>
      </w:r>
      <w:r>
        <w:t>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CCDA258" w14:textId="77777777" w:rsidR="00176AF1" w:rsidRDefault="00682C1E">
      <w:pPr>
        <w:numPr>
          <w:ilvl w:val="0"/>
          <w:numId w:val="2"/>
        </w:numPr>
        <w:spacing w:after="14" w:line="36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7D9E11C" w14:textId="77777777" w:rsidR="00176AF1" w:rsidRDefault="00682C1E">
      <w:pPr>
        <w:numPr>
          <w:ilvl w:val="0"/>
          <w:numId w:val="2"/>
        </w:numPr>
        <w:spacing w:after="11" w:line="372" w:lineRule="auto"/>
        <w:ind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r>
        <w:br w:type="page"/>
      </w:r>
    </w:p>
    <w:p w14:paraId="5C9DD286" w14:textId="77777777" w:rsidR="00176AF1" w:rsidRDefault="00682C1E">
      <w:pPr>
        <w:pStyle w:val="1"/>
      </w:pPr>
      <w:bookmarkStart w:id="1" w:name="_Toc6121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DA25957" w14:textId="77777777" w:rsidR="00176AF1" w:rsidRDefault="00682C1E">
      <w:pPr>
        <w:spacing w:after="223"/>
        <w:ind w:left="420" w:firstLine="0"/>
      </w:pPr>
      <w:r>
        <w:rPr>
          <w:rFonts w:ascii="Times New Roman" w:eastAsia="Times New Roman" w:hAnsi="Times New Roman" w:cs="Times New Roman"/>
          <w:sz w:val="21"/>
        </w:rPr>
        <w:t xml:space="preserve"> </w:t>
      </w:r>
    </w:p>
    <w:p w14:paraId="484A1F58" w14:textId="77777777" w:rsidR="00176AF1" w:rsidRDefault="00682C1E">
      <w:r>
        <w:t>在本基金合同中，除非文意另有所指，下列词语或简称具有如下含义：</w:t>
      </w:r>
      <w:r>
        <w:rPr>
          <w:rFonts w:ascii="Times New Roman" w:eastAsia="Times New Roman" w:hAnsi="Times New Roman" w:cs="Times New Roman"/>
        </w:rPr>
        <w:t xml:space="preserve"> </w:t>
      </w:r>
    </w:p>
    <w:p w14:paraId="5EA14A69" w14:textId="77777777" w:rsidR="00176AF1" w:rsidRDefault="00682C1E">
      <w:pPr>
        <w:numPr>
          <w:ilvl w:val="0"/>
          <w:numId w:val="3"/>
        </w:numPr>
        <w:spacing w:after="11" w:line="372" w:lineRule="auto"/>
        <w:ind w:firstLine="480"/>
      </w:pPr>
      <w:r>
        <w:t>基金或本基</w:t>
      </w:r>
      <w:r>
        <w:t>金：指广发中证全指家用电器交易型开放式指数证券投资基金联接基金，本基金由广发中证全指家用电器指数型发起式证券投资基金转型而来</w:t>
      </w:r>
      <w:r>
        <w:rPr>
          <w:rFonts w:ascii="Times New Roman" w:eastAsia="Times New Roman" w:hAnsi="Times New Roman" w:cs="Times New Roman"/>
        </w:rPr>
        <w:t xml:space="preserve"> </w:t>
      </w:r>
    </w:p>
    <w:p w14:paraId="6CB07702" w14:textId="77777777" w:rsidR="00176AF1" w:rsidRDefault="00682C1E">
      <w:pPr>
        <w:numPr>
          <w:ilvl w:val="0"/>
          <w:numId w:val="3"/>
        </w:numPr>
        <w:ind w:firstLine="480"/>
      </w:pPr>
      <w:r>
        <w:t>基金管理人：指广发基金管理有限公司</w:t>
      </w:r>
      <w:r>
        <w:rPr>
          <w:rFonts w:ascii="Times New Roman" w:eastAsia="Times New Roman" w:hAnsi="Times New Roman" w:cs="Times New Roman"/>
        </w:rPr>
        <w:t xml:space="preserve"> </w:t>
      </w:r>
    </w:p>
    <w:p w14:paraId="48D271E6" w14:textId="77777777" w:rsidR="00176AF1" w:rsidRDefault="00682C1E">
      <w:pPr>
        <w:numPr>
          <w:ilvl w:val="0"/>
          <w:numId w:val="3"/>
        </w:numPr>
        <w:ind w:firstLine="480"/>
      </w:pPr>
      <w:r>
        <w:t>基金托管人：指中国银行股份有限公司</w:t>
      </w:r>
      <w:r>
        <w:rPr>
          <w:rFonts w:ascii="Times New Roman" w:eastAsia="Times New Roman" w:hAnsi="Times New Roman" w:cs="Times New Roman"/>
        </w:rPr>
        <w:t xml:space="preserve">        </w:t>
      </w:r>
    </w:p>
    <w:p w14:paraId="4C686D3B" w14:textId="77777777" w:rsidR="00176AF1" w:rsidRDefault="00682C1E">
      <w:pPr>
        <w:numPr>
          <w:ilvl w:val="0"/>
          <w:numId w:val="3"/>
        </w:numPr>
        <w:spacing w:after="0" w:line="379" w:lineRule="auto"/>
        <w:ind w:firstLine="480"/>
      </w:pPr>
      <w:r>
        <w:t>基金合同或本基金合同：指《广发中证全指家用电器交易型开放式指数证券投资基金联接基金基金合同》及对本基金合同的任何有效修订和补充</w:t>
      </w:r>
      <w:r>
        <w:rPr>
          <w:rFonts w:ascii="Times New Roman" w:eastAsia="Times New Roman" w:hAnsi="Times New Roman" w:cs="Times New Roman"/>
        </w:rPr>
        <w:t xml:space="preserve"> </w:t>
      </w:r>
    </w:p>
    <w:p w14:paraId="5D3340C1" w14:textId="77777777" w:rsidR="00176AF1" w:rsidRDefault="00682C1E">
      <w:pPr>
        <w:numPr>
          <w:ilvl w:val="0"/>
          <w:numId w:val="3"/>
        </w:numPr>
        <w:spacing w:after="13" w:line="369" w:lineRule="auto"/>
        <w:ind w:firstLine="480"/>
      </w:pPr>
      <w:r>
        <w:t>托管协议：指基金管理人与基金托管人就本基金签订之《广发中证全指家用电器交易型开放式指数证券投资基金联接基金托管协议》及对该托管协议的任何有效修订和补充</w:t>
      </w:r>
      <w:r>
        <w:rPr>
          <w:rFonts w:ascii="Times New Roman" w:eastAsia="Times New Roman" w:hAnsi="Times New Roman" w:cs="Times New Roman"/>
        </w:rPr>
        <w:t xml:space="preserve"> </w:t>
      </w:r>
    </w:p>
    <w:p w14:paraId="12482187" w14:textId="77777777" w:rsidR="00176AF1" w:rsidRDefault="00682C1E">
      <w:pPr>
        <w:numPr>
          <w:ilvl w:val="0"/>
          <w:numId w:val="3"/>
        </w:numPr>
        <w:spacing w:after="0" w:line="379" w:lineRule="auto"/>
        <w:ind w:firstLine="480"/>
      </w:pPr>
      <w:r>
        <w:t>招募说明书：指《广发中证全指家用电器交易型开放式指数证券投资基金联接基金招募说明书》及其更新</w:t>
      </w:r>
      <w:r>
        <w:rPr>
          <w:rFonts w:ascii="Times New Roman" w:eastAsia="Times New Roman" w:hAnsi="Times New Roman" w:cs="Times New Roman"/>
        </w:rPr>
        <w:t xml:space="preserve"> </w:t>
      </w:r>
    </w:p>
    <w:p w14:paraId="743B03B8" w14:textId="77777777" w:rsidR="00176AF1" w:rsidRDefault="00682C1E">
      <w:pPr>
        <w:numPr>
          <w:ilvl w:val="0"/>
          <w:numId w:val="3"/>
        </w:numPr>
        <w:spacing w:after="0" w:line="379" w:lineRule="auto"/>
        <w:ind w:firstLine="480"/>
      </w:pPr>
      <w:r>
        <w:t>基金产品资料概要：指《广发中证全指家用电器交易型开放式指数证券投资基金联接基金基金产品资料概要》</w:t>
      </w:r>
      <w:r>
        <w:rPr>
          <w:rFonts w:ascii="Times New Roman" w:eastAsia="Times New Roman" w:hAnsi="Times New Roman" w:cs="Times New Roman"/>
        </w:rPr>
        <w:t xml:space="preserve"> </w:t>
      </w:r>
    </w:p>
    <w:p w14:paraId="170A9538" w14:textId="77777777" w:rsidR="00176AF1" w:rsidRDefault="00682C1E">
      <w:pPr>
        <w:numPr>
          <w:ilvl w:val="0"/>
          <w:numId w:val="3"/>
        </w:numPr>
        <w:ind w:firstLine="480"/>
      </w:pPr>
      <w:r>
        <w:t>目标</w:t>
      </w:r>
      <w:r>
        <w:t xml:space="preserve"> </w:t>
      </w:r>
      <w:r>
        <w:rPr>
          <w:rFonts w:ascii="Times New Roman" w:eastAsia="Times New Roman" w:hAnsi="Times New Roman" w:cs="Times New Roman"/>
        </w:rPr>
        <w:t>ETF</w:t>
      </w:r>
      <w:r>
        <w:t>：指广发中证全指家用电器交易型开放式指数证券投资基金</w:t>
      </w:r>
      <w:r>
        <w:rPr>
          <w:rFonts w:ascii="Times New Roman" w:eastAsia="Times New Roman" w:hAnsi="Times New Roman" w:cs="Times New Roman"/>
        </w:rPr>
        <w:t xml:space="preserve"> </w:t>
      </w:r>
    </w:p>
    <w:p w14:paraId="0C0B4410" w14:textId="77777777" w:rsidR="00176AF1" w:rsidRDefault="00682C1E">
      <w:pPr>
        <w:numPr>
          <w:ilvl w:val="0"/>
          <w:numId w:val="3"/>
        </w:numPr>
        <w:spacing w:after="11" w:line="371" w:lineRule="auto"/>
        <w:ind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73ECE90" w14:textId="77777777" w:rsidR="00176AF1" w:rsidRDefault="00682C1E">
      <w:pPr>
        <w:numPr>
          <w:ilvl w:val="0"/>
          <w:numId w:val="3"/>
        </w:numPr>
        <w:spacing w:after="0" w:line="379" w:lineRule="auto"/>
        <w:ind w:firstLine="480"/>
      </w:pPr>
      <w:r>
        <w:t>标的指数：指中证指数有限公司编制并发布的中证全指家用电器指数及其未来可能发生的变更</w:t>
      </w:r>
      <w:r>
        <w:rPr>
          <w:rFonts w:ascii="Times New Roman" w:eastAsia="Times New Roman" w:hAnsi="Times New Roman" w:cs="Times New Roman"/>
        </w:rPr>
        <w:t xml:space="preserve"> </w:t>
      </w:r>
    </w:p>
    <w:p w14:paraId="2F873F5C" w14:textId="77777777" w:rsidR="00176AF1" w:rsidRDefault="00682C1E">
      <w:pPr>
        <w:numPr>
          <w:ilvl w:val="0"/>
          <w:numId w:val="3"/>
        </w:numPr>
        <w:spacing w:after="11" w:line="372"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296661D" w14:textId="77777777" w:rsidR="00176AF1" w:rsidRDefault="00682C1E">
      <w:pPr>
        <w:numPr>
          <w:ilvl w:val="0"/>
          <w:numId w:val="3"/>
        </w:numPr>
        <w:spacing w:after="0" w:line="378"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0ED8617F" w14:textId="77777777" w:rsidR="00176AF1" w:rsidRDefault="00682C1E">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E20FB76" w14:textId="77777777" w:rsidR="00176AF1" w:rsidRDefault="00682C1E">
      <w:pPr>
        <w:numPr>
          <w:ilvl w:val="0"/>
          <w:numId w:val="3"/>
        </w:numPr>
        <w:spacing w:after="11"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w:t>
      </w:r>
      <w:r>
        <w:t>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25BABCA" w14:textId="77777777" w:rsidR="00176AF1" w:rsidRDefault="00682C1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1DA60FD" w14:textId="77777777" w:rsidR="00176AF1" w:rsidRDefault="00682C1E">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1C7A672" w14:textId="77777777" w:rsidR="00176AF1" w:rsidRDefault="00682C1E">
      <w:pPr>
        <w:numPr>
          <w:ilvl w:val="0"/>
          <w:numId w:val="3"/>
        </w:numPr>
        <w:spacing w:after="11"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34949C5" w14:textId="77777777" w:rsidR="00176AF1" w:rsidRDefault="00682C1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D9FC2D6" w14:textId="77777777" w:rsidR="00176AF1" w:rsidRDefault="00682C1E">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5027563" w14:textId="77777777" w:rsidR="00176AF1" w:rsidRDefault="00682C1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A5E5BA9" w14:textId="77777777" w:rsidR="00176AF1" w:rsidRDefault="00682C1E">
      <w:pPr>
        <w:numPr>
          <w:ilvl w:val="0"/>
          <w:numId w:val="3"/>
        </w:numPr>
        <w:spacing w:after="0" w:line="378"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0EF569D" w14:textId="77777777" w:rsidR="00176AF1" w:rsidRDefault="00682C1E">
      <w:pPr>
        <w:numPr>
          <w:ilvl w:val="0"/>
          <w:numId w:val="3"/>
        </w:numPr>
        <w:spacing w:after="12" w:line="369"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8DA6E05" w14:textId="77777777" w:rsidR="00176AF1" w:rsidRDefault="00682C1E">
      <w:pPr>
        <w:numPr>
          <w:ilvl w:val="0"/>
          <w:numId w:val="3"/>
        </w:numPr>
        <w:spacing w:after="11" w:line="372" w:lineRule="auto"/>
        <w:ind w:firstLine="480"/>
      </w:pPr>
      <w:r>
        <w:t>合格境外投资者：指符合《合格境外机构投资者和人民币合格境外机构投资者境内证券期货投资管理办法》及相关法律法规规定可以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7EBB9D5D" w14:textId="77777777" w:rsidR="00176AF1" w:rsidRDefault="00682C1E">
      <w:pPr>
        <w:numPr>
          <w:ilvl w:val="0"/>
          <w:numId w:val="3"/>
        </w:numPr>
        <w:spacing w:after="0" w:line="379" w:lineRule="auto"/>
        <w:ind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7E90FA08" w14:textId="77777777" w:rsidR="00176AF1" w:rsidRDefault="00682C1E">
      <w:pPr>
        <w:numPr>
          <w:ilvl w:val="0"/>
          <w:numId w:val="3"/>
        </w:numPr>
        <w:spacing w:after="0" w:line="378" w:lineRule="auto"/>
        <w:ind w:firstLine="480"/>
      </w:pPr>
      <w:r>
        <w:t>基金份额持有人：指</w:t>
      </w:r>
      <w:r>
        <w:t>依基金合同和招募说明书合法取得基金份额的投资人</w:t>
      </w:r>
      <w:r>
        <w:rPr>
          <w:rFonts w:ascii="Times New Roman" w:eastAsia="Times New Roman" w:hAnsi="Times New Roman" w:cs="Times New Roman"/>
        </w:rPr>
        <w:t xml:space="preserve"> </w:t>
      </w:r>
    </w:p>
    <w:p w14:paraId="1AD511D9" w14:textId="77777777" w:rsidR="00176AF1" w:rsidRDefault="00682C1E">
      <w:pPr>
        <w:numPr>
          <w:ilvl w:val="0"/>
          <w:numId w:val="3"/>
        </w:numPr>
        <w:spacing w:after="11" w:line="372"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B1A7EEE" w14:textId="77777777" w:rsidR="00176AF1" w:rsidRDefault="00682C1E">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2846D24" w14:textId="77777777" w:rsidR="00176AF1" w:rsidRDefault="00682C1E">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w:t>
      </w:r>
      <w:r>
        <w:t>立并保管基金份额持有人名册和办理非交易过户等</w:t>
      </w:r>
      <w:r>
        <w:rPr>
          <w:rFonts w:ascii="Times New Roman" w:eastAsia="Times New Roman" w:hAnsi="Times New Roman" w:cs="Times New Roman"/>
        </w:rPr>
        <w:t xml:space="preserve"> </w:t>
      </w:r>
    </w:p>
    <w:p w14:paraId="6D5BE181" w14:textId="77777777" w:rsidR="00176AF1" w:rsidRDefault="00682C1E">
      <w:pPr>
        <w:numPr>
          <w:ilvl w:val="0"/>
          <w:numId w:val="3"/>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8E7137C" w14:textId="77777777" w:rsidR="00176AF1" w:rsidRDefault="00682C1E">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3E3858A" w14:textId="77777777" w:rsidR="00176AF1" w:rsidRDefault="00682C1E">
      <w:pPr>
        <w:numPr>
          <w:ilvl w:val="0"/>
          <w:numId w:val="3"/>
        </w:numPr>
        <w:spacing w:after="13" w:line="369" w:lineRule="auto"/>
        <w:ind w:firstLine="480"/>
      </w:pPr>
      <w:r>
        <w:t>基金交易账户：指销售机构为投资人开立的、记录投资人通过该销售机构办理申购、赎回、转换、转托管及定期定额投资等业务而引起的基金份额变动及结余情况的账户</w:t>
      </w:r>
      <w:r>
        <w:rPr>
          <w:rFonts w:ascii="Times New Roman" w:eastAsia="Times New Roman" w:hAnsi="Times New Roman" w:cs="Times New Roman"/>
        </w:rPr>
        <w:t xml:space="preserve"> </w:t>
      </w:r>
    </w:p>
    <w:p w14:paraId="5A86E4F6" w14:textId="77777777" w:rsidR="00176AF1" w:rsidRDefault="00682C1E">
      <w:pPr>
        <w:numPr>
          <w:ilvl w:val="0"/>
          <w:numId w:val="3"/>
        </w:numPr>
        <w:spacing w:after="13" w:line="369" w:lineRule="auto"/>
        <w:ind w:firstLine="480"/>
      </w:pPr>
      <w:r>
        <w:t>基金合同生效日：指《广发中证全指家用电器交易型开放式指数证券投资基金联接基金基金合同》</w:t>
      </w:r>
      <w:r>
        <w:t>生效日，原《广发中证全指家用电器指数型发起式证券投资基金》自本基金合同生效日起失效</w:t>
      </w:r>
      <w:r>
        <w:rPr>
          <w:rFonts w:ascii="Times New Roman" w:eastAsia="Times New Roman" w:hAnsi="Times New Roman" w:cs="Times New Roman"/>
        </w:rPr>
        <w:t xml:space="preserve"> </w:t>
      </w:r>
    </w:p>
    <w:p w14:paraId="040A8571" w14:textId="77777777" w:rsidR="00176AF1" w:rsidRDefault="00682C1E">
      <w:pPr>
        <w:numPr>
          <w:ilvl w:val="0"/>
          <w:numId w:val="3"/>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2ADEBE3" w14:textId="77777777" w:rsidR="00176AF1" w:rsidRDefault="00682C1E">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053F20E9" w14:textId="77777777" w:rsidR="00176AF1" w:rsidRDefault="00682C1E">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61DE3C05" w14:textId="77777777" w:rsidR="00176AF1" w:rsidRDefault="00682C1E">
      <w:pPr>
        <w:spacing w:after="0" w:line="384" w:lineRule="auto"/>
        <w:ind w:left="-15"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5B1808E" w14:textId="77777777" w:rsidR="00176AF1" w:rsidRDefault="00682C1E">
      <w:r>
        <w:rPr>
          <w:rFonts w:ascii="Times New Roman" w:eastAsia="Times New Roman" w:hAnsi="Times New Roman" w:cs="Times New Roman"/>
        </w:rPr>
        <w:t>37</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59DA147" w14:textId="77777777" w:rsidR="00176AF1" w:rsidRDefault="00682C1E">
      <w:pPr>
        <w:pStyle w:val="2"/>
        <w:spacing w:after="156"/>
        <w:ind w:left="98"/>
        <w:jc w:val="center"/>
      </w:pPr>
      <w:r>
        <w:t>38</w:t>
      </w:r>
      <w:r>
        <w:rPr>
          <w:rFonts w:ascii="宋体" w:eastAsia="宋体" w:hAnsi="宋体" w:cs="宋体"/>
        </w:rPr>
        <w:t>、</w:t>
      </w:r>
      <w:r>
        <w:rPr>
          <w:rFonts w:ascii="宋体" w:eastAsia="宋体" w:hAnsi="宋体" w:cs="宋体"/>
        </w:rPr>
        <w:t>开放日：指为投资人办理基金份额申购、赎回或其他业务的工作日</w:t>
      </w:r>
      <w:r>
        <w:t xml:space="preserve"> </w:t>
      </w:r>
    </w:p>
    <w:p w14:paraId="2B40E488" w14:textId="77777777" w:rsidR="00176AF1" w:rsidRDefault="00682C1E">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738BF0AC" w14:textId="77777777" w:rsidR="00176AF1" w:rsidRDefault="00682C1E">
      <w:pPr>
        <w:numPr>
          <w:ilvl w:val="0"/>
          <w:numId w:val="4"/>
        </w:numPr>
        <w:spacing w:after="13"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A9CEA52" w14:textId="77777777" w:rsidR="00176AF1" w:rsidRDefault="00682C1E">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0D64519" w14:textId="77777777" w:rsidR="00176AF1" w:rsidRDefault="00682C1E">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725ACD8" w14:textId="77777777" w:rsidR="00176AF1" w:rsidRDefault="00682C1E">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B64AF5E" w14:textId="77777777" w:rsidR="00176AF1" w:rsidRDefault="00682C1E">
      <w:pPr>
        <w:numPr>
          <w:ilvl w:val="0"/>
          <w:numId w:val="4"/>
        </w:numPr>
        <w:spacing w:after="1"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0A854E8" w14:textId="77777777" w:rsidR="00176AF1" w:rsidRDefault="00682C1E">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44CE251E" w14:textId="77777777" w:rsidR="00176AF1" w:rsidRDefault="00682C1E">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372CBC3" w14:textId="77777777" w:rsidR="00176AF1" w:rsidRDefault="00682C1E">
      <w:pPr>
        <w:numPr>
          <w:ilvl w:val="0"/>
          <w:numId w:val="4"/>
        </w:numPr>
        <w:ind w:firstLine="480"/>
      </w:pPr>
      <w:r>
        <w:t>元：指人民币元</w:t>
      </w:r>
      <w:r>
        <w:rPr>
          <w:rFonts w:ascii="Times New Roman" w:eastAsia="Times New Roman" w:hAnsi="Times New Roman" w:cs="Times New Roman"/>
        </w:rPr>
        <w:t xml:space="preserve"> </w:t>
      </w:r>
    </w:p>
    <w:p w14:paraId="55FFC5D7" w14:textId="77777777" w:rsidR="00176AF1" w:rsidRDefault="00682C1E">
      <w:pPr>
        <w:numPr>
          <w:ilvl w:val="0"/>
          <w:numId w:val="4"/>
        </w:numPr>
        <w:spacing w:after="11" w:line="372"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055A651" w14:textId="77777777" w:rsidR="00176AF1" w:rsidRDefault="00682C1E">
      <w:pPr>
        <w:numPr>
          <w:ilvl w:val="0"/>
          <w:numId w:val="4"/>
        </w:numPr>
        <w:spacing w:line="383" w:lineRule="auto"/>
        <w:ind w:firstLine="480"/>
      </w:pPr>
      <w:r>
        <w:t>基金资产总值：指基金拥有的各类有价证券、目标</w:t>
      </w:r>
      <w:r>
        <w:t xml:space="preserve"> </w:t>
      </w:r>
      <w:r>
        <w:rPr>
          <w:rFonts w:ascii="Times New Roman" w:eastAsia="Times New Roman" w:hAnsi="Times New Roman" w:cs="Times New Roman"/>
        </w:rPr>
        <w:t xml:space="preserve">ETF </w:t>
      </w:r>
      <w:r>
        <w:t>基金份额、银行存款本息、基金应收申购款及其他资产的价值总和</w:t>
      </w:r>
      <w:r>
        <w:rPr>
          <w:rFonts w:ascii="Times New Roman" w:eastAsia="Times New Roman" w:hAnsi="Times New Roman" w:cs="Times New Roman"/>
        </w:rPr>
        <w:t xml:space="preserve"> 50</w:t>
      </w:r>
      <w:r>
        <w:t>、基金资产净值：</w:t>
      </w:r>
      <w:r>
        <w:t>指基金资产总值减去基金负债后的价值</w:t>
      </w:r>
      <w:r>
        <w:rPr>
          <w:rFonts w:ascii="Times New Roman" w:eastAsia="Times New Roman" w:hAnsi="Times New Roman" w:cs="Times New Roman"/>
        </w:rPr>
        <w:t xml:space="preserve"> </w:t>
      </w:r>
    </w:p>
    <w:p w14:paraId="00DA49C5" w14:textId="77777777" w:rsidR="00176AF1" w:rsidRDefault="00682C1E">
      <w:pPr>
        <w:pStyle w:val="2"/>
        <w:spacing w:after="156"/>
        <w:ind w:left="98" w:right="240"/>
        <w:jc w:val="center"/>
      </w:pPr>
      <w:r>
        <w:t>51</w:t>
      </w:r>
      <w:r>
        <w:rPr>
          <w:rFonts w:ascii="宋体" w:eastAsia="宋体" w:hAnsi="宋体" w:cs="宋体"/>
        </w:rPr>
        <w:t>、基金份额净值：指计算日基金资产净值除以计算日基金份额总数</w:t>
      </w:r>
      <w:r>
        <w:t xml:space="preserve"> </w:t>
      </w:r>
    </w:p>
    <w:p w14:paraId="514CC3F6" w14:textId="77777777" w:rsidR="00176AF1" w:rsidRDefault="00682C1E">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9069375" w14:textId="77777777" w:rsidR="00176AF1" w:rsidRDefault="00682C1E">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539B56" w14:textId="77777777" w:rsidR="00176AF1" w:rsidRDefault="00682C1E">
      <w:pPr>
        <w:numPr>
          <w:ilvl w:val="0"/>
          <w:numId w:val="5"/>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7B160D" w14:textId="77777777" w:rsidR="00176AF1" w:rsidRDefault="00682C1E">
      <w:pPr>
        <w:numPr>
          <w:ilvl w:val="0"/>
          <w:numId w:val="5"/>
        </w:numPr>
        <w:spacing w:after="12" w:line="369" w:lineRule="auto"/>
        <w:ind w:firstLine="480"/>
      </w:pPr>
      <w:r>
        <w:t>规定媒介：指中国证监会规定的用以进行信息披露的全国性报刊及规定的互联网网站（包括基金管理人网站、基</w:t>
      </w:r>
      <w:r>
        <w:t>金托管人网站、中国证监会基金电子披露网站）等媒介</w:t>
      </w:r>
      <w:r>
        <w:rPr>
          <w:rFonts w:ascii="Times New Roman" w:eastAsia="Times New Roman" w:hAnsi="Times New Roman" w:cs="Times New Roman"/>
        </w:rPr>
        <w:t xml:space="preserve"> </w:t>
      </w:r>
    </w:p>
    <w:p w14:paraId="2309A21A" w14:textId="77777777" w:rsidR="00176AF1" w:rsidRDefault="00682C1E">
      <w:pPr>
        <w:numPr>
          <w:ilvl w:val="0"/>
          <w:numId w:val="5"/>
        </w:numPr>
        <w:spacing w:line="379" w:lineRule="auto"/>
        <w:ind w:firstLine="480"/>
      </w:pPr>
      <w:r>
        <w:t>不可抗力：指本合同当事人不能预见、不能避免且不能克服的客观事件。</w:t>
      </w:r>
      <w:r>
        <w:rPr>
          <w:rFonts w:ascii="Times New Roman" w:eastAsia="Times New Roman" w:hAnsi="Times New Roman" w:cs="Times New Roman"/>
        </w:rPr>
        <w:t xml:space="preserve"> </w:t>
      </w:r>
    </w:p>
    <w:p w14:paraId="439C8DD2" w14:textId="77777777" w:rsidR="00176AF1" w:rsidRDefault="00682C1E">
      <w:pPr>
        <w:pStyle w:val="1"/>
        <w:ind w:right="8"/>
      </w:pPr>
      <w:bookmarkStart w:id="2" w:name="_Toc6122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F98AFA" w14:textId="77777777" w:rsidR="00176AF1" w:rsidRDefault="00682C1E">
      <w:pPr>
        <w:spacing w:after="177"/>
        <w:ind w:left="540" w:firstLine="0"/>
      </w:pPr>
      <w:r>
        <w:rPr>
          <w:rFonts w:ascii="Times New Roman" w:eastAsia="Times New Roman" w:hAnsi="Times New Roman" w:cs="Times New Roman"/>
        </w:rPr>
        <w:t xml:space="preserve"> </w:t>
      </w:r>
    </w:p>
    <w:p w14:paraId="6B5582EB" w14:textId="77777777" w:rsidR="00176AF1" w:rsidRDefault="00682C1E">
      <w:pPr>
        <w:numPr>
          <w:ilvl w:val="0"/>
          <w:numId w:val="6"/>
        </w:numPr>
        <w:ind w:hanging="480"/>
      </w:pPr>
      <w:r>
        <w:t>基金名称</w:t>
      </w:r>
      <w:r>
        <w:rPr>
          <w:rFonts w:ascii="Times New Roman" w:eastAsia="Times New Roman" w:hAnsi="Times New Roman" w:cs="Times New Roman"/>
        </w:rPr>
        <w:t xml:space="preserve"> </w:t>
      </w:r>
    </w:p>
    <w:p w14:paraId="4A8C5301" w14:textId="77777777" w:rsidR="00176AF1" w:rsidRDefault="00682C1E">
      <w:r>
        <w:t>广发中证全指家用电器交易型开放式指数证券投资基金联接基金</w:t>
      </w:r>
      <w:r>
        <w:rPr>
          <w:rFonts w:ascii="Times New Roman" w:eastAsia="Times New Roman" w:hAnsi="Times New Roman" w:cs="Times New Roman"/>
        </w:rPr>
        <w:t xml:space="preserve"> </w:t>
      </w:r>
    </w:p>
    <w:p w14:paraId="04591AEB" w14:textId="77777777" w:rsidR="00176AF1" w:rsidRDefault="00682C1E">
      <w:pPr>
        <w:spacing w:after="177"/>
        <w:ind w:left="480" w:firstLine="0"/>
      </w:pPr>
      <w:r>
        <w:rPr>
          <w:rFonts w:ascii="Times New Roman" w:eastAsia="Times New Roman" w:hAnsi="Times New Roman" w:cs="Times New Roman"/>
        </w:rPr>
        <w:t xml:space="preserve"> </w:t>
      </w:r>
    </w:p>
    <w:p w14:paraId="696A5CC5" w14:textId="77777777" w:rsidR="00176AF1" w:rsidRDefault="00682C1E">
      <w:pPr>
        <w:numPr>
          <w:ilvl w:val="0"/>
          <w:numId w:val="6"/>
        </w:numPr>
        <w:ind w:hanging="480"/>
      </w:pPr>
      <w:r>
        <w:t>基金的类别</w:t>
      </w:r>
      <w:r>
        <w:rPr>
          <w:rFonts w:ascii="Times New Roman" w:eastAsia="Times New Roman" w:hAnsi="Times New Roman" w:cs="Times New Roman"/>
        </w:rPr>
        <w:t xml:space="preserve"> </w:t>
      </w:r>
    </w:p>
    <w:p w14:paraId="3075E2A2" w14:textId="77777777" w:rsidR="00176AF1" w:rsidRDefault="00682C1E">
      <w:pPr>
        <w:ind w:left="550"/>
      </w:pPr>
      <w:r>
        <w:t>指数基金、</w:t>
      </w: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35843E5D" w14:textId="77777777" w:rsidR="00176AF1" w:rsidRDefault="00682C1E">
      <w:pPr>
        <w:spacing w:after="178"/>
        <w:ind w:left="480" w:firstLine="0"/>
      </w:pPr>
      <w:r>
        <w:rPr>
          <w:rFonts w:ascii="Times New Roman" w:eastAsia="Times New Roman" w:hAnsi="Times New Roman" w:cs="Times New Roman"/>
        </w:rPr>
        <w:t xml:space="preserve"> </w:t>
      </w:r>
    </w:p>
    <w:p w14:paraId="2D5943A3" w14:textId="77777777" w:rsidR="00176AF1" w:rsidRDefault="00682C1E">
      <w:pPr>
        <w:numPr>
          <w:ilvl w:val="0"/>
          <w:numId w:val="6"/>
        </w:numPr>
        <w:ind w:hanging="480"/>
      </w:pPr>
      <w:r>
        <w:t>基金的运作方式</w:t>
      </w:r>
      <w:r>
        <w:rPr>
          <w:rFonts w:ascii="Times New Roman" w:eastAsia="Times New Roman" w:hAnsi="Times New Roman" w:cs="Times New Roman"/>
        </w:rPr>
        <w:t xml:space="preserve"> </w:t>
      </w:r>
    </w:p>
    <w:p w14:paraId="5484937D" w14:textId="77777777" w:rsidR="00176AF1" w:rsidRDefault="00682C1E">
      <w:pPr>
        <w:ind w:left="550"/>
      </w:pPr>
      <w:r>
        <w:t>契约型开放式</w:t>
      </w:r>
      <w:r>
        <w:rPr>
          <w:rFonts w:ascii="Times New Roman" w:eastAsia="Times New Roman" w:hAnsi="Times New Roman" w:cs="Times New Roman"/>
        </w:rPr>
        <w:t xml:space="preserve"> </w:t>
      </w:r>
    </w:p>
    <w:p w14:paraId="7D1B02FD" w14:textId="77777777" w:rsidR="00176AF1" w:rsidRDefault="00682C1E">
      <w:pPr>
        <w:spacing w:after="177"/>
        <w:ind w:left="540" w:firstLine="0"/>
      </w:pPr>
      <w:r>
        <w:rPr>
          <w:rFonts w:ascii="Times New Roman" w:eastAsia="Times New Roman" w:hAnsi="Times New Roman" w:cs="Times New Roman"/>
        </w:rPr>
        <w:t xml:space="preserve"> </w:t>
      </w:r>
    </w:p>
    <w:p w14:paraId="104EA949" w14:textId="77777777" w:rsidR="00176AF1" w:rsidRDefault="00682C1E">
      <w:pPr>
        <w:numPr>
          <w:ilvl w:val="0"/>
          <w:numId w:val="6"/>
        </w:numPr>
        <w:ind w:hanging="480"/>
      </w:pPr>
      <w:r>
        <w:t>标的指数</w:t>
      </w:r>
      <w:r>
        <w:rPr>
          <w:rFonts w:ascii="Times New Roman" w:eastAsia="Times New Roman" w:hAnsi="Times New Roman" w:cs="Times New Roman"/>
        </w:rPr>
        <w:t xml:space="preserve"> </w:t>
      </w:r>
    </w:p>
    <w:p w14:paraId="34C11549" w14:textId="77777777" w:rsidR="00176AF1" w:rsidRDefault="00682C1E">
      <w:r>
        <w:t>中证全指家用电器指数</w:t>
      </w:r>
      <w:r>
        <w:rPr>
          <w:rFonts w:ascii="Times New Roman" w:eastAsia="Times New Roman" w:hAnsi="Times New Roman" w:cs="Times New Roman"/>
        </w:rPr>
        <w:t xml:space="preserve"> </w:t>
      </w:r>
    </w:p>
    <w:p w14:paraId="6E5A5B19" w14:textId="77777777" w:rsidR="00176AF1" w:rsidRDefault="00682C1E">
      <w:pPr>
        <w:spacing w:after="177"/>
        <w:ind w:left="480" w:firstLine="0"/>
      </w:pPr>
      <w:r>
        <w:rPr>
          <w:rFonts w:ascii="Times New Roman" w:eastAsia="Times New Roman" w:hAnsi="Times New Roman" w:cs="Times New Roman"/>
        </w:rPr>
        <w:t xml:space="preserve"> </w:t>
      </w:r>
    </w:p>
    <w:p w14:paraId="1B65B629" w14:textId="77777777" w:rsidR="00176AF1" w:rsidRDefault="00682C1E">
      <w:pPr>
        <w:numPr>
          <w:ilvl w:val="0"/>
          <w:numId w:val="6"/>
        </w:numPr>
        <w:ind w:hanging="480"/>
      </w:pPr>
      <w:r>
        <w:t>基金的投资目标</w:t>
      </w:r>
      <w:r>
        <w:rPr>
          <w:rFonts w:ascii="Times New Roman" w:eastAsia="Times New Roman" w:hAnsi="Times New Roman" w:cs="Times New Roman"/>
        </w:rPr>
        <w:t xml:space="preserve"> </w:t>
      </w:r>
    </w:p>
    <w:p w14:paraId="280A01E9" w14:textId="77777777" w:rsidR="00176AF1" w:rsidRDefault="00682C1E">
      <w:pPr>
        <w:spacing w:after="0" w:line="383" w:lineRule="auto"/>
        <w:ind w:left="-15" w:firstLine="425"/>
      </w:pPr>
      <w:r>
        <w:t>本基金主要通过投资于目标</w:t>
      </w:r>
      <w:r>
        <w:t xml:space="preserve"> </w:t>
      </w:r>
      <w:r>
        <w:rPr>
          <w:rFonts w:ascii="Times New Roman" w:eastAsia="Times New Roman" w:hAnsi="Times New Roman" w:cs="Times New Roman"/>
        </w:rPr>
        <w:t>ETF</w:t>
      </w:r>
      <w:r>
        <w:t>，力求实现对标的指数的有效跟踪，追求跟踪误差的最小化。</w:t>
      </w:r>
      <w:r>
        <w:rPr>
          <w:rFonts w:ascii="Times New Roman" w:eastAsia="Times New Roman" w:hAnsi="Times New Roman" w:cs="Times New Roman"/>
        </w:rPr>
        <w:t xml:space="preserve"> </w:t>
      </w:r>
    </w:p>
    <w:p w14:paraId="22F81845" w14:textId="77777777" w:rsidR="00176AF1" w:rsidRDefault="00682C1E">
      <w:pPr>
        <w:spacing w:after="177"/>
        <w:ind w:left="480" w:firstLine="0"/>
      </w:pPr>
      <w:r>
        <w:rPr>
          <w:rFonts w:ascii="Times New Roman" w:eastAsia="Times New Roman" w:hAnsi="Times New Roman" w:cs="Times New Roman"/>
        </w:rPr>
        <w:t xml:space="preserve"> </w:t>
      </w:r>
    </w:p>
    <w:p w14:paraId="22C7D3A1" w14:textId="77777777" w:rsidR="00176AF1" w:rsidRDefault="00682C1E">
      <w:pPr>
        <w:numPr>
          <w:ilvl w:val="0"/>
          <w:numId w:val="6"/>
        </w:numPr>
        <w:ind w:hanging="480"/>
      </w:pPr>
      <w:r>
        <w:t>基金存续期限</w:t>
      </w:r>
      <w:r>
        <w:rPr>
          <w:rFonts w:ascii="Times New Roman" w:eastAsia="Times New Roman" w:hAnsi="Times New Roman" w:cs="Times New Roman"/>
        </w:rPr>
        <w:t xml:space="preserve"> </w:t>
      </w:r>
    </w:p>
    <w:p w14:paraId="670E82AE" w14:textId="77777777" w:rsidR="00176AF1" w:rsidRDefault="00682C1E">
      <w:r>
        <w:t>不定期</w:t>
      </w:r>
      <w:r>
        <w:rPr>
          <w:rFonts w:ascii="Times New Roman" w:eastAsia="Times New Roman" w:hAnsi="Times New Roman" w:cs="Times New Roman"/>
        </w:rPr>
        <w:t xml:space="preserve"> </w:t>
      </w:r>
    </w:p>
    <w:p w14:paraId="32B83A15" w14:textId="77777777" w:rsidR="00176AF1" w:rsidRDefault="00682C1E">
      <w:pPr>
        <w:spacing w:after="178"/>
        <w:ind w:left="480" w:firstLine="0"/>
      </w:pPr>
      <w:r>
        <w:rPr>
          <w:rFonts w:ascii="Times New Roman" w:eastAsia="Times New Roman" w:hAnsi="Times New Roman" w:cs="Times New Roman"/>
        </w:rPr>
        <w:t xml:space="preserve"> </w:t>
      </w:r>
    </w:p>
    <w:p w14:paraId="60990E8B" w14:textId="77777777" w:rsidR="00176AF1" w:rsidRDefault="00682C1E">
      <w:pPr>
        <w:numPr>
          <w:ilvl w:val="0"/>
          <w:numId w:val="6"/>
        </w:numPr>
        <w:ind w:hanging="480"/>
      </w:pPr>
      <w:r>
        <w:t>未来条件许可情况下的基金模式转换</w:t>
      </w:r>
      <w:r>
        <w:rPr>
          <w:rFonts w:ascii="Times New Roman" w:eastAsia="Times New Roman" w:hAnsi="Times New Roman" w:cs="Times New Roman"/>
        </w:rPr>
        <w:t xml:space="preserve"> </w:t>
      </w:r>
    </w:p>
    <w:p w14:paraId="6ACFDF4F" w14:textId="77777777" w:rsidR="00176AF1" w:rsidRDefault="00682C1E">
      <w:pPr>
        <w:spacing w:after="7" w:line="366" w:lineRule="auto"/>
        <w:ind w:left="-15" w:firstLine="480"/>
      </w:pPr>
      <w:r>
        <w:t>本基金管理人可在条件成熟时另行安排在证券交易所场内接受基金份额的申购赎回和上市交易，使本基金转型为同一标的指数的上市型开放式基金（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rPr>
          <w:rFonts w:ascii="Times New Roman" w:eastAsia="Times New Roman" w:hAnsi="Times New Roman" w:cs="Times New Roman"/>
        </w:rPr>
        <w:t xml:space="preserve"> </w:t>
      </w:r>
    </w:p>
    <w:p w14:paraId="43B6BA5B" w14:textId="77777777" w:rsidR="00176AF1" w:rsidRDefault="00682C1E">
      <w:pPr>
        <w:spacing w:after="177"/>
        <w:ind w:left="624" w:firstLine="0"/>
      </w:pPr>
      <w:r>
        <w:rPr>
          <w:rFonts w:ascii="Times New Roman" w:eastAsia="Times New Roman" w:hAnsi="Times New Roman" w:cs="Times New Roman"/>
        </w:rPr>
        <w:t xml:space="preserve"> </w:t>
      </w:r>
    </w:p>
    <w:p w14:paraId="54181B2F" w14:textId="77777777" w:rsidR="00176AF1" w:rsidRDefault="00682C1E">
      <w:pPr>
        <w:numPr>
          <w:ilvl w:val="0"/>
          <w:numId w:val="6"/>
        </w:numPr>
        <w:spacing w:after="18" w:line="370" w:lineRule="auto"/>
        <w:ind w:hanging="480"/>
      </w:pPr>
      <w:r>
        <w:t>基金份额的类别本基金根据申购费用收取方式的不</w:t>
      </w:r>
      <w:r>
        <w:t>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BD7CA05" w14:textId="77777777" w:rsidR="00176AF1" w:rsidRDefault="00682C1E">
      <w:pPr>
        <w:spacing w:after="156"/>
        <w:ind w:left="10" w:right="-2"/>
        <w:jc w:val="right"/>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606DE387" w14:textId="77777777" w:rsidR="00176AF1" w:rsidRDefault="00682C1E">
      <w:pPr>
        <w:ind w:left="209"/>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2BE9758" w14:textId="77777777" w:rsidR="00176AF1" w:rsidRDefault="00682C1E">
      <w:pPr>
        <w:spacing w:after="0" w:line="379" w:lineRule="auto"/>
        <w:ind w:left="199" w:firstLine="425"/>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14C0FAFD" w14:textId="77777777" w:rsidR="00176AF1" w:rsidRDefault="00682C1E">
      <w:pPr>
        <w:spacing w:after="14"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A6984AA" w14:textId="77777777" w:rsidR="00176AF1" w:rsidRDefault="00682C1E">
      <w:pPr>
        <w:spacing w:after="177"/>
        <w:ind w:left="480" w:firstLine="0"/>
      </w:pPr>
      <w:r>
        <w:rPr>
          <w:rFonts w:ascii="Times New Roman" w:eastAsia="Times New Roman" w:hAnsi="Times New Roman" w:cs="Times New Roman"/>
        </w:rPr>
        <w:t xml:space="preserve"> </w:t>
      </w:r>
    </w:p>
    <w:p w14:paraId="4D1355E8" w14:textId="77777777" w:rsidR="00176AF1" w:rsidRDefault="00682C1E">
      <w:r>
        <w:t>九、本基金与目标</w:t>
      </w:r>
      <w:r>
        <w:rPr>
          <w:rFonts w:ascii="Times New Roman" w:eastAsia="Times New Roman" w:hAnsi="Times New Roman" w:cs="Times New Roman"/>
        </w:rPr>
        <w:t xml:space="preserve"> ETF </w:t>
      </w:r>
      <w:r>
        <w:t>的联系与区别</w:t>
      </w:r>
      <w:r>
        <w:rPr>
          <w:rFonts w:ascii="Times New Roman" w:eastAsia="Times New Roman" w:hAnsi="Times New Roman" w:cs="Times New Roman"/>
        </w:rPr>
        <w:t xml:space="preserve"> </w:t>
      </w:r>
    </w:p>
    <w:p w14:paraId="79D3918D" w14:textId="77777777" w:rsidR="00176AF1" w:rsidRDefault="00682C1E">
      <w:pPr>
        <w:spacing w:after="6" w:line="378" w:lineRule="auto"/>
        <w:ind w:left="-15" w:firstLine="480"/>
      </w:pPr>
      <w:r>
        <w:t>本基金的目标</w:t>
      </w:r>
      <w:r>
        <w:rPr>
          <w:rFonts w:ascii="Times New Roman" w:eastAsia="Times New Roman" w:hAnsi="Times New Roman" w:cs="Times New Roman"/>
        </w:rPr>
        <w:t xml:space="preserve"> ETF </w:t>
      </w:r>
      <w:r>
        <w:t>是广发中证全</w:t>
      </w:r>
      <w:r>
        <w:t>指家用电器交易型开放式指数证券投资基金（简称广发中证全指家用电器</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483BA1F" w14:textId="77777777" w:rsidR="00176AF1" w:rsidRDefault="00682C1E">
      <w:pPr>
        <w:spacing w:after="0" w:line="383" w:lineRule="auto"/>
        <w:ind w:left="-15" w:firstLine="480"/>
      </w:pPr>
      <w:r>
        <w:t>本基金为广发中证全指家用电器</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0C880052" w14:textId="77777777" w:rsidR="00176AF1" w:rsidRDefault="00682C1E">
      <w:pPr>
        <w:numPr>
          <w:ilvl w:val="0"/>
          <w:numId w:val="7"/>
        </w:numPr>
        <w:spacing w:after="1" w:line="378" w:lineRule="auto"/>
        <w:ind w:firstLine="480"/>
      </w:pPr>
      <w:r>
        <w:t>在投资方法方面，目标</w:t>
      </w:r>
      <w:r>
        <w:rPr>
          <w:rFonts w:ascii="Times New Roman" w:eastAsia="Times New Roman" w:hAnsi="Times New Roman" w:cs="Times New Roman"/>
        </w:rPr>
        <w:t xml:space="preserve"> ETF </w:t>
      </w:r>
      <w:r>
        <w:t>直接投资于标的指数的成份股及备选成份股；而本基金则采取间接的方法，通过将绝大部分基金财产投资于目标</w:t>
      </w:r>
      <w:r>
        <w:rPr>
          <w:rFonts w:ascii="Times New Roman" w:eastAsia="Times New Roman" w:hAnsi="Times New Roman" w:cs="Times New Roman"/>
        </w:rPr>
        <w:t xml:space="preserve"> </w:t>
      </w:r>
    </w:p>
    <w:p w14:paraId="58810116" w14:textId="77777777" w:rsidR="00176AF1" w:rsidRDefault="00682C1E">
      <w:pPr>
        <w:ind w:left="-5"/>
      </w:pP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81384C7" w14:textId="77777777" w:rsidR="00176AF1" w:rsidRDefault="00682C1E">
      <w:pPr>
        <w:numPr>
          <w:ilvl w:val="0"/>
          <w:numId w:val="7"/>
        </w:numPr>
        <w:spacing w:after="0" w:line="379" w:lineRule="auto"/>
        <w:ind w:firstLine="480"/>
      </w:pPr>
      <w:r>
        <w:t>在交易方式方面，投资者既可以像买卖股票一样在交易所市场买卖目标</w:t>
      </w:r>
      <w:r>
        <w:rPr>
          <w:rFonts w:ascii="Times New Roman" w:eastAsia="Times New Roman" w:hAnsi="Times New Roman" w:cs="Times New Roman"/>
        </w:rPr>
        <w:t xml:space="preserve"> ETF</w:t>
      </w:r>
      <w:r>
        <w:t>，也可以按照最小申购、赎回单位和申购、赎回清单的要求，申赎目标</w:t>
      </w:r>
      <w:r>
        <w:t xml:space="preserve"> </w:t>
      </w:r>
      <w:r>
        <w:rPr>
          <w:rFonts w:ascii="Times New Roman" w:eastAsia="Times New Roman" w:hAnsi="Times New Roman" w:cs="Times New Roman"/>
        </w:rPr>
        <w:t>ETF</w:t>
      </w:r>
      <w:r>
        <w:t>；而本基金通常大部分情况下像普通的开放式基金一样，通过基金管理人及其他销售机构按</w:t>
      </w:r>
      <w:r>
        <w:t>“</w:t>
      </w:r>
      <w:r>
        <w:t>未知价</w:t>
      </w:r>
      <w:r>
        <w:t>”</w:t>
      </w:r>
      <w:r>
        <w:t>原则进行基金的申购与赎回。</w:t>
      </w:r>
      <w:r>
        <w:rPr>
          <w:rFonts w:ascii="Times New Roman" w:eastAsia="Times New Roman" w:hAnsi="Times New Roman" w:cs="Times New Roman"/>
        </w:rPr>
        <w:t xml:space="preserve"> </w:t>
      </w:r>
    </w:p>
    <w:p w14:paraId="4FD9B3B0" w14:textId="77777777" w:rsidR="00176AF1" w:rsidRDefault="00682C1E">
      <w:pPr>
        <w:spacing w:after="156"/>
        <w:ind w:left="10" w:right="-2"/>
        <w:jc w:val="right"/>
      </w:pPr>
      <w:r>
        <w:t>本基金与目标</w:t>
      </w:r>
      <w:r>
        <w:rPr>
          <w:rFonts w:ascii="Times New Roman" w:eastAsia="Times New Roman" w:hAnsi="Times New Roman" w:cs="Times New Roman"/>
        </w:rPr>
        <w:t xml:space="preserve"> ETF </w:t>
      </w:r>
      <w:r>
        <w:t>业绩表现可能出现差异。可能引发差异的因素主要包</w:t>
      </w:r>
    </w:p>
    <w:p w14:paraId="6DCF4844" w14:textId="77777777" w:rsidR="00176AF1" w:rsidRDefault="00682C1E">
      <w:pPr>
        <w:ind w:left="-5"/>
      </w:pPr>
      <w:r>
        <w:t>括：</w:t>
      </w:r>
      <w:r>
        <w:rPr>
          <w:rFonts w:ascii="Times New Roman" w:eastAsia="Times New Roman" w:hAnsi="Times New Roman" w:cs="Times New Roman"/>
        </w:rPr>
        <w:t xml:space="preserve"> </w:t>
      </w:r>
    </w:p>
    <w:p w14:paraId="44145708" w14:textId="77777777" w:rsidR="00176AF1" w:rsidRDefault="00682C1E">
      <w:pPr>
        <w:numPr>
          <w:ilvl w:val="0"/>
          <w:numId w:val="8"/>
        </w:numPr>
        <w:spacing w:after="11" w:line="372" w:lineRule="auto"/>
        <w:ind w:right="-2" w:firstLine="475"/>
      </w:pPr>
      <w:r>
        <w:t>法律法规对投资比例的要求。目标</w:t>
      </w:r>
      <w:r>
        <w:rPr>
          <w:rFonts w:ascii="Times New Roman" w:eastAsia="Times New Roman" w:hAnsi="Times New Roman" w:cs="Times New Roman"/>
        </w:rPr>
        <w:t xml:space="preserve"> ETF </w:t>
      </w:r>
      <w:r>
        <w:t>作为一种特殊的基金品种，可将全部或接近全部的基金资产投资于标的指数成份股及备选成份股；而本基金作为普通的开放式基金，每个交易日日终在扣除股指期货合约需缴纳的交易保证金后，需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5B5BB156" w14:textId="77777777" w:rsidR="00176AF1" w:rsidRDefault="00682C1E">
      <w:pPr>
        <w:numPr>
          <w:ilvl w:val="0"/>
          <w:numId w:val="8"/>
        </w:numPr>
        <w:spacing w:after="4" w:line="369" w:lineRule="auto"/>
        <w:ind w:right="-2" w:firstLine="475"/>
      </w:pPr>
      <w:r>
        <w:t>申购赎回的影响。目标</w:t>
      </w:r>
      <w:r>
        <w:rPr>
          <w:rFonts w:ascii="Times New Roman" w:eastAsia="Times New Roman" w:hAnsi="Times New Roman" w:cs="Times New Roman"/>
        </w:rPr>
        <w:t xml:space="preserve"> 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7AF0B81" w14:textId="77777777" w:rsidR="00176AF1" w:rsidRDefault="00682C1E">
      <w:pPr>
        <w:spacing w:after="0"/>
        <w:ind w:left="480" w:firstLine="0"/>
      </w:pPr>
      <w:r>
        <w:rPr>
          <w:rFonts w:ascii="Times New Roman" w:eastAsia="Times New Roman" w:hAnsi="Times New Roman" w:cs="Times New Roman"/>
        </w:rPr>
        <w:t xml:space="preserve"> </w:t>
      </w:r>
      <w:r>
        <w:br w:type="page"/>
      </w:r>
    </w:p>
    <w:p w14:paraId="415936D8" w14:textId="77777777" w:rsidR="00176AF1" w:rsidRDefault="00682C1E">
      <w:pPr>
        <w:pStyle w:val="1"/>
        <w:ind w:right="8"/>
      </w:pPr>
      <w:bookmarkStart w:id="3" w:name="_Toc61221"/>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sz w:val="24"/>
        </w:rPr>
        <w:t xml:space="preserve"> </w:t>
      </w:r>
      <w:bookmarkEnd w:id="3"/>
    </w:p>
    <w:p w14:paraId="1699D44A" w14:textId="77777777" w:rsidR="00176AF1" w:rsidRDefault="00682C1E">
      <w:pPr>
        <w:spacing w:after="216"/>
        <w:ind w:left="420" w:firstLine="0"/>
      </w:pPr>
      <w:r>
        <w:rPr>
          <w:rFonts w:ascii="Times New Roman" w:eastAsia="Times New Roman" w:hAnsi="Times New Roman" w:cs="Times New Roman"/>
          <w:sz w:val="21"/>
        </w:rPr>
        <w:t xml:space="preserve"> </w:t>
      </w:r>
    </w:p>
    <w:p w14:paraId="2671C9DD" w14:textId="77777777" w:rsidR="00176AF1" w:rsidRDefault="00682C1E">
      <w:pPr>
        <w:spacing w:after="11" w:line="372" w:lineRule="auto"/>
        <w:ind w:left="-15" w:right="-5" w:firstLine="470"/>
        <w:jc w:val="both"/>
      </w:pPr>
      <w:r>
        <w:t>广发中证全指家用电器交易型开放</w:t>
      </w:r>
      <w:r>
        <w:t>式指数证券投资基金联接基金由广发中证全指家用电器指数型发起式证券投资基金转型而来。广发中证全指家用电器指数型发起式证券投资基金于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25 </w:t>
      </w:r>
      <w:r>
        <w:t>日经中国证监会证监许可</w:t>
      </w:r>
      <w:r>
        <w:t xml:space="preserve"> </w:t>
      </w:r>
      <w:r>
        <w:rPr>
          <w:rFonts w:ascii="Times New Roman" w:eastAsia="Times New Roman" w:hAnsi="Times New Roman" w:cs="Times New Roman"/>
        </w:rPr>
        <w:t xml:space="preserve">[2017]1343 </w:t>
      </w:r>
      <w:r>
        <w:t>号文准予募集注册，基金管理人为广发基金管理有限公司，基金托管人为中国银行股份有限公司。广发中证全指家用电器指数型发起式证券投资基金自</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14 </w:t>
      </w:r>
      <w:r>
        <w:t>日至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6 </w:t>
      </w:r>
      <w:r>
        <w:t>日进行发售，募集结束后基金管理人向中国证监会办理备案手续。经中国证监会书面确认，《广发中证全指家用电器指数型发起式</w:t>
      </w:r>
      <w:r>
        <w:t>证券投资基金基金合同》于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13 </w:t>
      </w:r>
      <w:r>
        <w:t>日生效。</w:t>
      </w:r>
      <w:r>
        <w:rPr>
          <w:rFonts w:ascii="Times New Roman" w:eastAsia="Times New Roman" w:hAnsi="Times New Roman" w:cs="Times New Roman"/>
        </w:rPr>
        <w:t xml:space="preserve"> </w:t>
      </w:r>
    </w:p>
    <w:p w14:paraId="7659F8DA" w14:textId="77777777" w:rsidR="00176AF1" w:rsidRDefault="00682C1E">
      <w:pPr>
        <w:spacing w:after="19" w:line="364" w:lineRule="auto"/>
        <w:ind w:left="-15" w:firstLine="480"/>
      </w:pPr>
      <w:r>
        <w:t>根据《广发中证全指家用电器指数型发起式证券投资基金基金合同》的约定：</w:t>
      </w:r>
      <w:r>
        <w:t>“</w:t>
      </w: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联接基金模式并相应修改《基金合同》，届时无须召开基金份额持有人大会但须报中国证监会备案并提前公告</w:t>
      </w:r>
      <w:r>
        <w:t>”</w:t>
      </w:r>
      <w:r>
        <w:t>，基金管理人经与基金托管人协商一致并向中国证监会备案后，决定将广发中证全指家用电器指数型发起式证券投资基金转型为广发中证全指家用电器交易型开放式指数证券投资基金</w:t>
      </w:r>
      <w:r>
        <w:t>联接基金，并据此修订《广发中证全指家用电器指数型发起式证券投资基金基金合同》。</w:t>
      </w:r>
      <w:r>
        <w:rPr>
          <w:rFonts w:ascii="Times New Roman" w:eastAsia="Times New Roman" w:hAnsi="Times New Roman" w:cs="Times New Roman"/>
        </w:rPr>
        <w:t xml:space="preserve"> </w:t>
      </w:r>
    </w:p>
    <w:p w14:paraId="74ACADAA" w14:textId="77777777" w:rsidR="00176AF1" w:rsidRDefault="00682C1E">
      <w:pPr>
        <w:spacing w:after="0" w:line="365" w:lineRule="auto"/>
        <w:ind w:left="-15" w:firstLine="480"/>
      </w:pPr>
      <w:r>
        <w:t>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起，广发中证全指家用电器指数型发起式证券投资基金正式转型为广发中证全指家用电器交易型开放式指数证券投资基金联接基金，《广发中证全指家用电器交易型开放式指数证券投资基金联接基金基金合同》生效，原《广发中证全指家用电器指数型发起式证券投资基金基金合同》同日失效。</w:t>
      </w:r>
      <w:r>
        <w:rPr>
          <w:rFonts w:ascii="Times New Roman" w:eastAsia="Times New Roman" w:hAnsi="Times New Roman" w:cs="Times New Roman"/>
        </w:rPr>
        <w:t xml:space="preserve"> </w:t>
      </w:r>
    </w:p>
    <w:p w14:paraId="1F8F574F" w14:textId="77777777" w:rsidR="00176AF1" w:rsidRDefault="00682C1E">
      <w:pPr>
        <w:spacing w:after="213"/>
        <w:ind w:left="420" w:firstLine="0"/>
      </w:pPr>
      <w:r>
        <w:rPr>
          <w:rFonts w:ascii="Times New Roman" w:eastAsia="Times New Roman" w:hAnsi="Times New Roman" w:cs="Times New Roman"/>
          <w:sz w:val="21"/>
        </w:rPr>
        <w:t xml:space="preserve"> </w:t>
      </w:r>
    </w:p>
    <w:p w14:paraId="5915319D" w14:textId="77777777" w:rsidR="00176AF1" w:rsidRDefault="00682C1E">
      <w:pPr>
        <w:spacing w:after="0"/>
        <w:ind w:left="480" w:firstLine="0"/>
      </w:pPr>
      <w:r>
        <w:rPr>
          <w:rFonts w:ascii="Times New Roman" w:eastAsia="Times New Roman" w:hAnsi="Times New Roman" w:cs="Times New Roman"/>
        </w:rPr>
        <w:t xml:space="preserve"> </w:t>
      </w:r>
    </w:p>
    <w:p w14:paraId="1D1D2B8E" w14:textId="77777777" w:rsidR="00176AF1" w:rsidRDefault="00682C1E">
      <w:pPr>
        <w:pStyle w:val="1"/>
        <w:ind w:right="5"/>
      </w:pPr>
      <w:bookmarkStart w:id="4" w:name="_Toc61222"/>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031CA00F" w14:textId="77777777" w:rsidR="00176AF1" w:rsidRDefault="00682C1E">
      <w:pPr>
        <w:spacing w:after="170"/>
        <w:ind w:left="540" w:firstLine="0"/>
      </w:pPr>
      <w:r>
        <w:rPr>
          <w:rFonts w:ascii="Times New Roman" w:eastAsia="Times New Roman" w:hAnsi="Times New Roman" w:cs="Times New Roman"/>
        </w:rPr>
        <w:t xml:space="preserve"> </w:t>
      </w:r>
    </w:p>
    <w:p w14:paraId="7C351F23" w14:textId="77777777" w:rsidR="00176AF1" w:rsidRDefault="00682C1E">
      <w:pPr>
        <w:spacing w:after="16" w:line="367" w:lineRule="auto"/>
        <w:ind w:left="-15"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CF86AB2" w14:textId="77777777" w:rsidR="00176AF1" w:rsidRDefault="00682C1E">
      <w:r>
        <w:t>法律法规另有规定时，从其规定。</w:t>
      </w:r>
      <w:r>
        <w:rPr>
          <w:rFonts w:ascii="Times New Roman" w:eastAsia="Times New Roman" w:hAnsi="Times New Roman" w:cs="Times New Roman"/>
        </w:rPr>
        <w:t xml:space="preserve"> </w:t>
      </w:r>
      <w:r>
        <w:br w:type="page"/>
      </w:r>
    </w:p>
    <w:p w14:paraId="0121E524" w14:textId="77777777" w:rsidR="00176AF1" w:rsidRDefault="00682C1E">
      <w:pPr>
        <w:pStyle w:val="1"/>
        <w:ind w:right="9"/>
      </w:pPr>
      <w:bookmarkStart w:id="5" w:name="_Toc6122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C604B95" w14:textId="77777777" w:rsidR="00176AF1" w:rsidRDefault="00682C1E">
      <w:pPr>
        <w:spacing w:after="177"/>
        <w:ind w:left="540" w:firstLine="0"/>
      </w:pPr>
      <w:r>
        <w:rPr>
          <w:rFonts w:ascii="Times New Roman" w:eastAsia="Times New Roman" w:hAnsi="Times New Roman" w:cs="Times New Roman"/>
        </w:rPr>
        <w:t xml:space="preserve"> </w:t>
      </w:r>
    </w:p>
    <w:p w14:paraId="65403AC4" w14:textId="77777777" w:rsidR="00176AF1" w:rsidRDefault="00682C1E">
      <w:pPr>
        <w:numPr>
          <w:ilvl w:val="0"/>
          <w:numId w:val="9"/>
        </w:numPr>
        <w:ind w:hanging="480"/>
      </w:pPr>
      <w:r>
        <w:t>申购和赎回场所</w:t>
      </w:r>
      <w:r>
        <w:rPr>
          <w:rFonts w:ascii="Times New Roman" w:eastAsia="Times New Roman" w:hAnsi="Times New Roman" w:cs="Times New Roman"/>
        </w:rPr>
        <w:t xml:space="preserve"> </w:t>
      </w:r>
    </w:p>
    <w:p w14:paraId="6C1B59EA" w14:textId="77777777" w:rsidR="00176AF1" w:rsidRDefault="00682C1E">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w:t>
      </w:r>
      <w:r>
        <w:t>业务的营业场所或按销售机构提供的其他方式办理基金份额的申购与赎回。</w:t>
      </w:r>
      <w:r>
        <w:rPr>
          <w:rFonts w:ascii="Times New Roman" w:eastAsia="Times New Roman" w:hAnsi="Times New Roman" w:cs="Times New Roman"/>
          <w:sz w:val="21"/>
        </w:rPr>
        <w:t xml:space="preserve"> </w:t>
      </w:r>
    </w:p>
    <w:p w14:paraId="70554CF5" w14:textId="77777777" w:rsidR="00176AF1" w:rsidRDefault="00682C1E">
      <w:pPr>
        <w:numPr>
          <w:ilvl w:val="0"/>
          <w:numId w:val="9"/>
        </w:numPr>
        <w:ind w:hanging="480"/>
      </w:pPr>
      <w:r>
        <w:t>申购和赎回的开放日及时间</w:t>
      </w:r>
      <w:r>
        <w:rPr>
          <w:rFonts w:ascii="Times New Roman" w:eastAsia="Times New Roman" w:hAnsi="Times New Roman" w:cs="Times New Roman"/>
        </w:rPr>
        <w:t xml:space="preserve"> </w:t>
      </w:r>
    </w:p>
    <w:p w14:paraId="13764306" w14:textId="77777777" w:rsidR="00176AF1" w:rsidRDefault="00682C1E">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AF605F0" w14:textId="77777777" w:rsidR="00176AF1" w:rsidRDefault="00682C1E">
      <w:pPr>
        <w:spacing w:after="14"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B4E89FA" w14:textId="77777777" w:rsidR="00176AF1" w:rsidRDefault="00682C1E">
      <w:pPr>
        <w:spacing w:after="19" w:line="360" w:lineRule="auto"/>
        <w:ind w:left="-15" w:firstLine="480"/>
      </w:pPr>
      <w:r>
        <w:t>基金管理人不得在</w:t>
      </w:r>
      <w:r>
        <w:t>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F1001BA" w14:textId="77777777" w:rsidR="00176AF1" w:rsidRDefault="00682C1E">
      <w:pPr>
        <w:numPr>
          <w:ilvl w:val="0"/>
          <w:numId w:val="9"/>
        </w:numPr>
        <w:ind w:hanging="480"/>
      </w:pPr>
      <w:r>
        <w:t>申购与赎回的原则</w:t>
      </w:r>
      <w:r>
        <w:rPr>
          <w:rFonts w:ascii="Times New Roman" w:eastAsia="Times New Roman" w:hAnsi="Times New Roman" w:cs="Times New Roman"/>
        </w:rPr>
        <w:t xml:space="preserve"> </w:t>
      </w:r>
    </w:p>
    <w:p w14:paraId="041F2879" w14:textId="77777777" w:rsidR="00176AF1" w:rsidRDefault="00682C1E">
      <w:pPr>
        <w:numPr>
          <w:ilvl w:val="0"/>
          <w:numId w:val="10"/>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A604CA6" w14:textId="77777777" w:rsidR="00176AF1" w:rsidRDefault="00682C1E">
      <w:pPr>
        <w:numPr>
          <w:ilvl w:val="0"/>
          <w:numId w:val="10"/>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B6959F8" w14:textId="77777777" w:rsidR="00176AF1" w:rsidRDefault="00682C1E">
      <w:pPr>
        <w:numPr>
          <w:ilvl w:val="0"/>
          <w:numId w:val="10"/>
        </w:numPr>
        <w:ind w:firstLine="480"/>
      </w:pPr>
      <w:r>
        <w:t>当日的申购与赎回申请可以在基金管理人规定的时间以内撤销；</w:t>
      </w:r>
      <w:r>
        <w:rPr>
          <w:rFonts w:ascii="Times New Roman" w:eastAsia="Times New Roman" w:hAnsi="Times New Roman" w:cs="Times New Roman"/>
        </w:rPr>
        <w:t xml:space="preserve"> </w:t>
      </w:r>
    </w:p>
    <w:p w14:paraId="33AD3485" w14:textId="77777777" w:rsidR="00176AF1" w:rsidRDefault="00682C1E">
      <w:pPr>
        <w:numPr>
          <w:ilvl w:val="0"/>
          <w:numId w:val="10"/>
        </w:numPr>
        <w:spacing w:after="0" w:line="379" w:lineRule="auto"/>
        <w:ind w:firstLine="480"/>
      </w:pPr>
      <w:r>
        <w:t>赎回遵循</w:t>
      </w:r>
      <w:r>
        <w:t>“</w:t>
      </w:r>
      <w:r>
        <w:t>先进先出</w:t>
      </w:r>
      <w:r>
        <w:t>”</w:t>
      </w:r>
      <w:r>
        <w:t>原则，即按照投资人认购、申购的先后次序进行顺序</w:t>
      </w:r>
      <w:r>
        <w:t>赎回。</w:t>
      </w:r>
      <w:r>
        <w:rPr>
          <w:rFonts w:ascii="Times New Roman" w:eastAsia="Times New Roman" w:hAnsi="Times New Roman" w:cs="Times New Roman"/>
        </w:rPr>
        <w:t xml:space="preserve"> </w:t>
      </w:r>
    </w:p>
    <w:p w14:paraId="16C4995A" w14:textId="77777777" w:rsidR="00176AF1" w:rsidRDefault="00682C1E">
      <w:pPr>
        <w:spacing w:after="11" w:line="372" w:lineRule="auto"/>
        <w:ind w:left="-15" w:right="-5"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F3BCCAB" w14:textId="77777777" w:rsidR="00176AF1" w:rsidRDefault="00682C1E">
      <w:r>
        <w:t>四、申购与赎回的程序</w:t>
      </w:r>
      <w:r>
        <w:rPr>
          <w:rFonts w:ascii="Times New Roman" w:eastAsia="Times New Roman" w:hAnsi="Times New Roman" w:cs="Times New Roman"/>
        </w:rPr>
        <w:t xml:space="preserve"> </w:t>
      </w:r>
    </w:p>
    <w:p w14:paraId="04276DBA" w14:textId="77777777" w:rsidR="00176AF1" w:rsidRDefault="00682C1E">
      <w:pPr>
        <w:numPr>
          <w:ilvl w:val="0"/>
          <w:numId w:val="11"/>
        </w:numPr>
        <w:ind w:hanging="360"/>
      </w:pPr>
      <w:r>
        <w:t>申购和赎回的申请方式</w:t>
      </w:r>
      <w:r>
        <w:rPr>
          <w:rFonts w:ascii="Times New Roman" w:eastAsia="Times New Roman" w:hAnsi="Times New Roman" w:cs="Times New Roman"/>
        </w:rPr>
        <w:t xml:space="preserve"> </w:t>
      </w:r>
    </w:p>
    <w:p w14:paraId="77A9357C" w14:textId="77777777" w:rsidR="00176AF1" w:rsidRDefault="00682C1E">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175C9BD" w14:textId="77777777" w:rsidR="00176AF1" w:rsidRDefault="00682C1E">
      <w:pPr>
        <w:numPr>
          <w:ilvl w:val="0"/>
          <w:numId w:val="11"/>
        </w:numPr>
        <w:ind w:hanging="360"/>
      </w:pPr>
      <w:r>
        <w:t>申购和赎回的款项支付</w:t>
      </w:r>
      <w:r>
        <w:rPr>
          <w:rFonts w:ascii="Times New Roman" w:eastAsia="Times New Roman" w:hAnsi="Times New Roman" w:cs="Times New Roman"/>
        </w:rPr>
        <w:t xml:space="preserve"> </w:t>
      </w:r>
    </w:p>
    <w:p w14:paraId="0EC91C86" w14:textId="77777777" w:rsidR="00176AF1" w:rsidRDefault="00682C1E">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457F162" w14:textId="77777777" w:rsidR="00176AF1" w:rsidRDefault="00682C1E">
      <w:pPr>
        <w:spacing w:after="12" w:line="370"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CD418FD" w14:textId="77777777" w:rsidR="00176AF1" w:rsidRDefault="00682C1E">
      <w:pPr>
        <w:numPr>
          <w:ilvl w:val="0"/>
          <w:numId w:val="11"/>
        </w:numPr>
        <w:ind w:hanging="360"/>
      </w:pPr>
      <w:r>
        <w:t>申购和赎回申请的确认</w:t>
      </w:r>
      <w:r>
        <w:rPr>
          <w:rFonts w:ascii="Times New Roman" w:eastAsia="Times New Roman" w:hAnsi="Times New Roman" w:cs="Times New Roman"/>
        </w:rPr>
        <w:t xml:space="preserve"> </w:t>
      </w:r>
    </w:p>
    <w:p w14:paraId="7FCF7A52" w14:textId="77777777" w:rsidR="00176AF1" w:rsidRDefault="00682C1E">
      <w:pPr>
        <w:spacing w:after="1" w:line="373"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5594A8E1" w14:textId="77777777" w:rsidR="00176AF1" w:rsidRDefault="00682C1E">
      <w:pPr>
        <w:spacing w:after="23" w:line="361" w:lineRule="auto"/>
        <w:ind w:left="-15" w:firstLine="480"/>
      </w:pPr>
      <w:r>
        <w:t>销售机构对申购、赎回申请的受理并不</w:t>
      </w:r>
      <w:r>
        <w:t>代表申请一定生效，而仅代表销售机构确实接收到申购、赎回申请。申购、赎回的确认以登记机构的确认结果为准。对于申购、赎回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31F9AC7" w14:textId="77777777" w:rsidR="00176AF1" w:rsidRDefault="00682C1E">
      <w:r>
        <w:t>五、申购和赎回的数量限制</w:t>
      </w:r>
      <w:r>
        <w:rPr>
          <w:rFonts w:ascii="Times New Roman" w:eastAsia="Times New Roman" w:hAnsi="Times New Roman" w:cs="Times New Roman"/>
        </w:rPr>
        <w:t xml:space="preserve"> </w:t>
      </w:r>
    </w:p>
    <w:p w14:paraId="2E81925F" w14:textId="77777777" w:rsidR="00176AF1" w:rsidRDefault="00682C1E">
      <w:pPr>
        <w:numPr>
          <w:ilvl w:val="0"/>
          <w:numId w:val="12"/>
        </w:numPr>
        <w:spacing w:after="1"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BD90454" w14:textId="77777777" w:rsidR="00176AF1" w:rsidRDefault="00682C1E">
      <w:pPr>
        <w:numPr>
          <w:ilvl w:val="0"/>
          <w:numId w:val="12"/>
        </w:numPr>
        <w:spacing w:after="0" w:line="379" w:lineRule="auto"/>
        <w:ind w:firstLine="480"/>
      </w:pPr>
      <w:r>
        <w:t>基金管理人可以规定投资人每个基金交易账户的最低基金</w:t>
      </w:r>
      <w:r>
        <w:t>份额余额，具体规定请参见招募说明书或相关公告。</w:t>
      </w:r>
      <w:r>
        <w:rPr>
          <w:rFonts w:ascii="Times New Roman" w:eastAsia="Times New Roman" w:hAnsi="Times New Roman" w:cs="Times New Roman"/>
        </w:rPr>
        <w:t xml:space="preserve"> </w:t>
      </w:r>
    </w:p>
    <w:p w14:paraId="0F87DEBD" w14:textId="77777777" w:rsidR="00176AF1" w:rsidRDefault="00682C1E">
      <w:pPr>
        <w:numPr>
          <w:ilvl w:val="0"/>
          <w:numId w:val="12"/>
        </w:numPr>
        <w:ind w:firstLine="480"/>
      </w:pPr>
      <w:r>
        <w:t>基金管理人可以规定单个投资人累计持有的基金份额上限，具体规定请</w:t>
      </w:r>
    </w:p>
    <w:p w14:paraId="6A78B26D" w14:textId="77777777" w:rsidR="00176AF1" w:rsidRDefault="00682C1E">
      <w:pPr>
        <w:spacing w:after="19" w:line="365" w:lineRule="auto"/>
        <w:ind w:left="-5"/>
      </w:pPr>
      <w:r>
        <w:t>参见招募说明书或相关公告。</w:t>
      </w:r>
      <w:r>
        <w:rPr>
          <w:rFonts w:ascii="Times New Roman" w:eastAsia="Times New Roman" w:hAnsi="Times New Roman" w:cs="Times New Roman"/>
        </w:rPr>
        <w:t xml:space="preserve"> 4</w:t>
      </w: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3620186" w14:textId="77777777" w:rsidR="00176AF1" w:rsidRDefault="00682C1E">
      <w:pPr>
        <w:spacing w:after="12" w:line="369" w:lineRule="auto"/>
        <w:ind w:left="-15"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1E14A2B" w14:textId="77777777" w:rsidR="00176AF1" w:rsidRDefault="00682C1E">
      <w:r>
        <w:t>六、申购和赎回的价格、费用及其用途</w:t>
      </w:r>
      <w:r>
        <w:rPr>
          <w:rFonts w:ascii="Times New Roman" w:eastAsia="Times New Roman" w:hAnsi="Times New Roman" w:cs="Times New Roman"/>
        </w:rPr>
        <w:t xml:space="preserve"> </w:t>
      </w:r>
    </w:p>
    <w:p w14:paraId="4AE74151" w14:textId="77777777" w:rsidR="00176AF1" w:rsidRDefault="00682C1E">
      <w:pPr>
        <w:numPr>
          <w:ilvl w:val="0"/>
          <w:numId w:val="13"/>
        </w:numPr>
        <w:spacing w:after="0" w:line="383" w:lineRule="auto"/>
        <w:ind w:firstLine="480"/>
      </w:pPr>
      <w:r>
        <w:t>由于基金费</w:t>
      </w:r>
      <w:r>
        <w:t>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4C19745" w14:textId="77777777" w:rsidR="00176AF1" w:rsidRDefault="00682C1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1D4F98D" w14:textId="77777777" w:rsidR="00176AF1" w:rsidRDefault="00682C1E">
      <w:pPr>
        <w:spacing w:after="11" w:line="372" w:lineRule="auto"/>
        <w:ind w:left="-15" w:right="-5" w:firstLine="470"/>
        <w:jc w:val="both"/>
      </w:pPr>
      <w:r>
        <w:t>本基金份额净值的计算，保留到小数点后</w:t>
      </w:r>
      <w:r>
        <w:rPr>
          <w:rFonts w:ascii="Times New Roman" w:eastAsia="Times New Roman" w:hAnsi="Times New Roman" w:cs="Times New Roman"/>
        </w:rPr>
        <w:t>4</w:t>
      </w:r>
      <w:r>
        <w:t>位，小数点后第</w:t>
      </w:r>
      <w:r>
        <w:rPr>
          <w:rFonts w:ascii="Times New Roman" w:eastAsia="Times New Roman" w:hAnsi="Times New Roman" w:cs="Times New Roman"/>
        </w:rPr>
        <w:t>5</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527654A3" w14:textId="77777777" w:rsidR="00176AF1" w:rsidRDefault="00682C1E">
      <w:pPr>
        <w:numPr>
          <w:ilvl w:val="0"/>
          <w:numId w:val="13"/>
        </w:numPr>
        <w:spacing w:after="11" w:line="371" w:lineRule="auto"/>
        <w:ind w:firstLine="480"/>
      </w:pPr>
      <w:r>
        <w:t>申购份额的计算及余额的处理方式：本基金申购份额的计算详见《招募说明书》。本基金的申购费率由基金管理人决定，并在招</w:t>
      </w:r>
      <w:r>
        <w:t>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099D6D2" w14:textId="77777777" w:rsidR="00176AF1" w:rsidRDefault="00682C1E">
      <w:pPr>
        <w:numPr>
          <w:ilvl w:val="0"/>
          <w:numId w:val="13"/>
        </w:numPr>
        <w:spacing w:line="371" w:lineRule="auto"/>
        <w:ind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w:t>
      </w:r>
      <w:r>
        <w:t>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8D2F574" w14:textId="77777777" w:rsidR="00176AF1" w:rsidRDefault="00682C1E">
      <w:pPr>
        <w:numPr>
          <w:ilvl w:val="0"/>
          <w:numId w:val="13"/>
        </w:numPr>
        <w:ind w:firstLine="480"/>
      </w:pPr>
      <w:r>
        <w:t>申购费用由投资人承担，不列入基金财产。</w:t>
      </w:r>
      <w:r>
        <w:rPr>
          <w:rFonts w:ascii="Times New Roman" w:eastAsia="Times New Roman" w:hAnsi="Times New Roman" w:cs="Times New Roman"/>
        </w:rPr>
        <w:t xml:space="preserve"> </w:t>
      </w:r>
    </w:p>
    <w:p w14:paraId="601F41B3" w14:textId="77777777" w:rsidR="00176AF1" w:rsidRDefault="00682C1E">
      <w:pPr>
        <w:numPr>
          <w:ilvl w:val="0"/>
          <w:numId w:val="13"/>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A2852B6" w14:textId="77777777" w:rsidR="00176AF1" w:rsidRDefault="00682C1E">
      <w:pPr>
        <w:numPr>
          <w:ilvl w:val="0"/>
          <w:numId w:val="13"/>
        </w:numPr>
        <w:spacing w:after="19"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7F9CC0F" w14:textId="77777777" w:rsidR="00176AF1" w:rsidRDefault="00682C1E">
      <w:pPr>
        <w:numPr>
          <w:ilvl w:val="0"/>
          <w:numId w:val="13"/>
        </w:numPr>
        <w:spacing w:after="13" w:line="369" w:lineRule="auto"/>
        <w:ind w:firstLine="480"/>
      </w:pP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的销售费率。七、拒绝或暂停申购的情形</w:t>
      </w:r>
      <w:r>
        <w:rPr>
          <w:rFonts w:ascii="Times New Roman" w:eastAsia="Times New Roman" w:hAnsi="Times New Roman" w:cs="Times New Roman"/>
        </w:rPr>
        <w:t xml:space="preserve"> </w:t>
      </w:r>
    </w:p>
    <w:p w14:paraId="75164146" w14:textId="77777777" w:rsidR="00176AF1" w:rsidRDefault="00682C1E">
      <w:pPr>
        <w:pStyle w:val="2"/>
        <w:spacing w:after="156"/>
        <w:ind w:left="98" w:right="240"/>
        <w:jc w:val="center"/>
      </w:pPr>
      <w:r>
        <w:rPr>
          <w:rFonts w:ascii="宋体" w:eastAsia="宋体" w:hAnsi="宋体" w:cs="宋体"/>
        </w:rPr>
        <w:t>发生下列情况时，基金管理人可拒绝或暂停接受投资人的申购申请：</w:t>
      </w:r>
      <w:r>
        <w:t xml:space="preserve"> </w:t>
      </w:r>
    </w:p>
    <w:p w14:paraId="71D314DC" w14:textId="77777777" w:rsidR="00176AF1" w:rsidRDefault="00682C1E">
      <w:pPr>
        <w:numPr>
          <w:ilvl w:val="0"/>
          <w:numId w:val="14"/>
        </w:numPr>
        <w:ind w:firstLine="480"/>
      </w:pPr>
      <w:r>
        <w:t>因不可抗力导致基金无法正常运作。</w:t>
      </w:r>
      <w:r>
        <w:rPr>
          <w:rFonts w:ascii="Times New Roman" w:eastAsia="Times New Roman" w:hAnsi="Times New Roman" w:cs="Times New Roman"/>
        </w:rPr>
        <w:t xml:space="preserve"> </w:t>
      </w:r>
    </w:p>
    <w:p w14:paraId="49D434A2" w14:textId="77777777" w:rsidR="00176AF1" w:rsidRDefault="00682C1E">
      <w:pPr>
        <w:numPr>
          <w:ilvl w:val="0"/>
          <w:numId w:val="14"/>
        </w:numPr>
        <w:spacing w:after="7" w:line="374" w:lineRule="auto"/>
        <w:ind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w:t>
      </w:r>
      <w:r>
        <w:t>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CF3F64D" w14:textId="77777777" w:rsidR="00176AF1" w:rsidRDefault="00682C1E">
      <w:pPr>
        <w:numPr>
          <w:ilvl w:val="0"/>
          <w:numId w:val="14"/>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63CE4CD" w14:textId="77777777" w:rsidR="00176AF1" w:rsidRDefault="00682C1E">
      <w:pPr>
        <w:numPr>
          <w:ilvl w:val="0"/>
          <w:numId w:val="14"/>
        </w:numPr>
        <w:spacing w:after="0"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9227DFD" w14:textId="77777777" w:rsidR="00176AF1" w:rsidRDefault="00682C1E">
      <w:pPr>
        <w:numPr>
          <w:ilvl w:val="0"/>
          <w:numId w:val="14"/>
        </w:numPr>
        <w:spacing w:after="0" w:line="380"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B4833DE" w14:textId="77777777" w:rsidR="00176AF1" w:rsidRDefault="00682C1E">
      <w:pPr>
        <w:numPr>
          <w:ilvl w:val="0"/>
          <w:numId w:val="14"/>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BFAA723" w14:textId="77777777" w:rsidR="00176AF1" w:rsidRDefault="00682C1E">
      <w:pPr>
        <w:numPr>
          <w:ilvl w:val="0"/>
          <w:numId w:val="14"/>
        </w:numPr>
        <w:spacing w:after="156"/>
        <w:ind w:firstLine="480"/>
      </w:pPr>
      <w:r>
        <w:t>目标</w:t>
      </w:r>
      <w:r>
        <w:rPr>
          <w:rFonts w:ascii="Times New Roman" w:eastAsia="Times New Roman" w:hAnsi="Times New Roman" w:cs="Times New Roman"/>
        </w:rPr>
        <w:t>ETF</w:t>
      </w:r>
      <w:r>
        <w:t>暂停基金资产估值，导致基金管理人无法计算当日基金资产净</w:t>
      </w:r>
    </w:p>
    <w:p w14:paraId="49EABB3D" w14:textId="77777777" w:rsidR="00176AF1" w:rsidRDefault="00682C1E">
      <w:pPr>
        <w:ind w:left="-5"/>
      </w:pPr>
      <w:r>
        <w:t>值。</w:t>
      </w:r>
      <w:r>
        <w:rPr>
          <w:rFonts w:ascii="Times New Roman" w:eastAsia="Times New Roman" w:hAnsi="Times New Roman" w:cs="Times New Roman"/>
        </w:rPr>
        <w:t xml:space="preserve"> </w:t>
      </w:r>
    </w:p>
    <w:p w14:paraId="4D1DDE9D" w14:textId="77777777" w:rsidR="00176AF1" w:rsidRDefault="00682C1E">
      <w:pPr>
        <w:numPr>
          <w:ilvl w:val="0"/>
          <w:numId w:val="14"/>
        </w:numPr>
        <w:spacing w:after="1" w:line="378" w:lineRule="auto"/>
        <w:ind w:firstLine="480"/>
      </w:pPr>
      <w:r>
        <w:t>目标</w:t>
      </w:r>
      <w:r>
        <w:rPr>
          <w:rFonts w:ascii="Times New Roman" w:eastAsia="Times New Roman" w:hAnsi="Times New Roman" w:cs="Times New Roman"/>
        </w:rPr>
        <w:t>ETF</w:t>
      </w:r>
      <w:r>
        <w:t>暂停申购、暂停上市或二级市场交易停牌，基金管理人认为有必要暂停本基金申购的情形。</w:t>
      </w:r>
      <w:r>
        <w:rPr>
          <w:rFonts w:ascii="Times New Roman" w:eastAsia="Times New Roman" w:hAnsi="Times New Roman" w:cs="Times New Roman"/>
        </w:rPr>
        <w:t xml:space="preserve"> </w:t>
      </w:r>
    </w:p>
    <w:p w14:paraId="0DF20381" w14:textId="77777777" w:rsidR="00176AF1" w:rsidRDefault="00682C1E">
      <w:pPr>
        <w:numPr>
          <w:ilvl w:val="0"/>
          <w:numId w:val="14"/>
        </w:numPr>
        <w:ind w:firstLine="480"/>
      </w:pPr>
      <w:r>
        <w:t>法律法规规定或中国证监会认定的其他情形。</w:t>
      </w:r>
      <w:r>
        <w:rPr>
          <w:rFonts w:ascii="Times New Roman" w:eastAsia="Times New Roman" w:hAnsi="Times New Roman" w:cs="Times New Roman"/>
        </w:rPr>
        <w:t xml:space="preserve"> </w:t>
      </w:r>
    </w:p>
    <w:p w14:paraId="187D36DF" w14:textId="77777777" w:rsidR="00176AF1" w:rsidRDefault="00682C1E">
      <w:pPr>
        <w:spacing w:after="14" w:line="364"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6AEB5AC" w14:textId="77777777" w:rsidR="00176AF1" w:rsidRDefault="00682C1E">
      <w:r>
        <w:t>八、</w:t>
      </w:r>
      <w:r>
        <w:t>暂停赎回或延缓支付赎回款项的情形</w:t>
      </w:r>
      <w:r>
        <w:rPr>
          <w:rFonts w:ascii="Times New Roman" w:eastAsia="Times New Roman" w:hAnsi="Times New Roman" w:cs="Times New Roman"/>
        </w:rPr>
        <w:t xml:space="preserve"> </w:t>
      </w:r>
    </w:p>
    <w:p w14:paraId="477C44DA" w14:textId="77777777" w:rsidR="00176AF1" w:rsidRDefault="00682C1E">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6A2FF9" w14:textId="77777777" w:rsidR="00176AF1" w:rsidRDefault="00682C1E">
      <w:pPr>
        <w:numPr>
          <w:ilvl w:val="0"/>
          <w:numId w:val="15"/>
        </w:numPr>
        <w:ind w:firstLine="480"/>
      </w:pPr>
      <w:r>
        <w:t>因不可抗力导致基金管理人不能支付赎回款项。</w:t>
      </w:r>
      <w:r>
        <w:rPr>
          <w:rFonts w:ascii="Times New Roman" w:eastAsia="Times New Roman" w:hAnsi="Times New Roman" w:cs="Times New Roman"/>
        </w:rPr>
        <w:t xml:space="preserve"> </w:t>
      </w:r>
    </w:p>
    <w:p w14:paraId="55BF0F97" w14:textId="77777777" w:rsidR="00176AF1" w:rsidRDefault="00682C1E">
      <w:pPr>
        <w:numPr>
          <w:ilvl w:val="0"/>
          <w:numId w:val="15"/>
        </w:numPr>
        <w:spacing w:after="11" w:line="371" w:lineRule="auto"/>
        <w:ind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DC5ED2C" w14:textId="77777777" w:rsidR="00176AF1" w:rsidRDefault="00682C1E">
      <w:pPr>
        <w:numPr>
          <w:ilvl w:val="0"/>
          <w:numId w:val="15"/>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D28783E" w14:textId="77777777" w:rsidR="00176AF1" w:rsidRDefault="00682C1E">
      <w:pPr>
        <w:numPr>
          <w:ilvl w:val="0"/>
          <w:numId w:val="15"/>
        </w:numPr>
        <w:ind w:firstLine="480"/>
      </w:pPr>
      <w:r>
        <w:t>连续两个或两个以上开放日发生巨额赎回。</w:t>
      </w:r>
      <w:r>
        <w:rPr>
          <w:rFonts w:ascii="Times New Roman" w:eastAsia="Times New Roman" w:hAnsi="Times New Roman" w:cs="Times New Roman"/>
        </w:rPr>
        <w:t xml:space="preserve"> </w:t>
      </w:r>
    </w:p>
    <w:p w14:paraId="2499B266" w14:textId="77777777" w:rsidR="00176AF1" w:rsidRDefault="00682C1E">
      <w:pPr>
        <w:numPr>
          <w:ilvl w:val="0"/>
          <w:numId w:val="15"/>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75DBEA8" w14:textId="77777777" w:rsidR="00176AF1" w:rsidRDefault="00682C1E">
      <w:pPr>
        <w:numPr>
          <w:ilvl w:val="0"/>
          <w:numId w:val="15"/>
        </w:numPr>
        <w:spacing w:after="0" w:line="378" w:lineRule="auto"/>
        <w:ind w:firstLine="480"/>
      </w:pPr>
      <w:r>
        <w:t>目标</w:t>
      </w:r>
      <w:r>
        <w:rPr>
          <w:rFonts w:ascii="Times New Roman" w:eastAsia="Times New Roman" w:hAnsi="Times New Roman" w:cs="Times New Roman"/>
        </w:rPr>
        <w:t>ETF</w:t>
      </w:r>
      <w:r>
        <w:t>暂停基金资产估值，导致基金管理人无法计算当日基金资产净值。</w:t>
      </w:r>
      <w:r>
        <w:rPr>
          <w:rFonts w:ascii="Times New Roman" w:eastAsia="Times New Roman" w:hAnsi="Times New Roman" w:cs="Times New Roman"/>
        </w:rPr>
        <w:t xml:space="preserve"> </w:t>
      </w:r>
    </w:p>
    <w:p w14:paraId="22681770" w14:textId="77777777" w:rsidR="00176AF1" w:rsidRDefault="00682C1E">
      <w:pPr>
        <w:numPr>
          <w:ilvl w:val="0"/>
          <w:numId w:val="15"/>
        </w:numPr>
        <w:spacing w:after="1" w:line="378" w:lineRule="auto"/>
        <w:ind w:firstLine="480"/>
      </w:pPr>
      <w:r>
        <w:t>目标</w:t>
      </w:r>
      <w:r>
        <w:rPr>
          <w:rFonts w:ascii="Times New Roman" w:eastAsia="Times New Roman" w:hAnsi="Times New Roman" w:cs="Times New Roman"/>
        </w:rPr>
        <w:t>ETF</w:t>
      </w:r>
      <w:r>
        <w:t>暂停赎回、暂停上市或证券交易所场内交易停牌等有必要暂停本基金赎回的情形。</w:t>
      </w:r>
      <w:r>
        <w:rPr>
          <w:rFonts w:ascii="Times New Roman" w:eastAsia="Times New Roman" w:hAnsi="Times New Roman" w:cs="Times New Roman"/>
        </w:rPr>
        <w:t xml:space="preserve"> </w:t>
      </w:r>
    </w:p>
    <w:p w14:paraId="0E57E674" w14:textId="77777777" w:rsidR="00176AF1" w:rsidRDefault="00682C1E">
      <w:pPr>
        <w:numPr>
          <w:ilvl w:val="0"/>
          <w:numId w:val="15"/>
        </w:numPr>
        <w:ind w:firstLine="480"/>
      </w:pPr>
      <w:r>
        <w:t>法律法规规定或中国证监会认定的其他情形。</w:t>
      </w:r>
      <w:r>
        <w:rPr>
          <w:rFonts w:ascii="Times New Roman" w:eastAsia="Times New Roman" w:hAnsi="Times New Roman" w:cs="Times New Roman"/>
        </w:rPr>
        <w:t xml:space="preserve"> </w:t>
      </w:r>
    </w:p>
    <w:p w14:paraId="5D309D8C" w14:textId="77777777" w:rsidR="00176AF1" w:rsidRDefault="00682C1E">
      <w:pPr>
        <w:spacing w:after="13" w:line="365" w:lineRule="auto"/>
      </w:pPr>
      <w:r>
        <w:t>发生上述情形之一且基金管理人决定暂停接受投资人的赎回申请或延缓支付赎回款项时，基金管理人应在当日报中国证监会备案，已确认的赎回申请，基金管理人应足额支付；如暂时不能足额支付，应将可支</w:t>
      </w:r>
      <w:r>
        <w:t>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D18E08C" w14:textId="77777777" w:rsidR="00176AF1" w:rsidRDefault="00682C1E">
      <w:r>
        <w:t>九、巨额赎回的情形及处理方式</w:t>
      </w:r>
      <w:r>
        <w:rPr>
          <w:rFonts w:ascii="Times New Roman" w:eastAsia="Times New Roman" w:hAnsi="Times New Roman" w:cs="Times New Roman"/>
        </w:rPr>
        <w:t xml:space="preserve"> </w:t>
      </w:r>
    </w:p>
    <w:p w14:paraId="2E6B28C9" w14:textId="77777777" w:rsidR="00176AF1" w:rsidRDefault="00682C1E">
      <w:pPr>
        <w:numPr>
          <w:ilvl w:val="0"/>
          <w:numId w:val="16"/>
        </w:numPr>
        <w:ind w:hanging="360"/>
      </w:pPr>
      <w:r>
        <w:t>巨额赎回的认定</w:t>
      </w:r>
      <w:r>
        <w:rPr>
          <w:rFonts w:ascii="Times New Roman" w:eastAsia="Times New Roman" w:hAnsi="Times New Roman" w:cs="Times New Roman"/>
        </w:rPr>
        <w:t xml:space="preserve"> </w:t>
      </w:r>
    </w:p>
    <w:p w14:paraId="60087D43" w14:textId="77777777" w:rsidR="00176AF1" w:rsidRDefault="00682C1E">
      <w:pPr>
        <w:spacing w:after="11" w:line="372" w:lineRule="auto"/>
        <w:ind w:left="-15" w:right="-5"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w:t>
      </w:r>
      <w:r>
        <w:t>为是发生了巨额赎回。</w:t>
      </w:r>
      <w:r>
        <w:rPr>
          <w:rFonts w:ascii="Times New Roman" w:eastAsia="Times New Roman" w:hAnsi="Times New Roman" w:cs="Times New Roman"/>
        </w:rPr>
        <w:t xml:space="preserve"> </w:t>
      </w:r>
    </w:p>
    <w:p w14:paraId="40BA4FCD" w14:textId="77777777" w:rsidR="00176AF1" w:rsidRDefault="00682C1E">
      <w:pPr>
        <w:numPr>
          <w:ilvl w:val="0"/>
          <w:numId w:val="16"/>
        </w:numPr>
        <w:ind w:hanging="360"/>
      </w:pPr>
      <w:r>
        <w:t>巨额赎回的处理方式</w:t>
      </w:r>
      <w:r>
        <w:rPr>
          <w:rFonts w:ascii="Times New Roman" w:eastAsia="Times New Roman" w:hAnsi="Times New Roman" w:cs="Times New Roman"/>
        </w:rPr>
        <w:t xml:space="preserve"> </w:t>
      </w:r>
    </w:p>
    <w:p w14:paraId="46944ADB" w14:textId="77777777" w:rsidR="00176AF1" w:rsidRDefault="00682C1E">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208962A" w14:textId="77777777" w:rsidR="00176AF1" w:rsidRDefault="00682C1E">
      <w:pPr>
        <w:numPr>
          <w:ilvl w:val="0"/>
          <w:numId w:val="17"/>
        </w:numPr>
        <w:spacing w:after="0" w:line="379" w:lineRule="auto"/>
        <w:ind w:right="-1"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5E75A498" w14:textId="77777777" w:rsidR="00176AF1" w:rsidRDefault="00682C1E">
      <w:pPr>
        <w:numPr>
          <w:ilvl w:val="0"/>
          <w:numId w:val="17"/>
        </w:numPr>
        <w:spacing w:after="20" w:line="364" w:lineRule="auto"/>
        <w:ind w:right="-1" w:firstLine="475"/>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238452A" w14:textId="77777777" w:rsidR="00176AF1" w:rsidRDefault="00682C1E">
      <w:pPr>
        <w:numPr>
          <w:ilvl w:val="0"/>
          <w:numId w:val="17"/>
        </w:numPr>
        <w:spacing w:after="14" w:line="368" w:lineRule="auto"/>
        <w:ind w:right="-1"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23C25651" w14:textId="77777777" w:rsidR="00176AF1" w:rsidRDefault="00682C1E">
      <w:pPr>
        <w:numPr>
          <w:ilvl w:val="0"/>
          <w:numId w:val="17"/>
        </w:numPr>
        <w:spacing w:after="11" w:line="372" w:lineRule="auto"/>
        <w:ind w:right="-1" w:firstLine="475"/>
      </w:pPr>
      <w:r>
        <w:t>暂停</w:t>
      </w:r>
      <w:r>
        <w:t>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1763724" w14:textId="77777777" w:rsidR="00176AF1" w:rsidRDefault="00682C1E">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2E587C" w14:textId="77777777" w:rsidR="00176AF1" w:rsidRDefault="00682C1E">
      <w:pPr>
        <w:spacing w:after="11" w:line="372" w:lineRule="auto"/>
        <w:ind w:left="-15" w:right="-5" w:firstLine="47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005895B" w14:textId="77777777" w:rsidR="00176AF1" w:rsidRDefault="00682C1E">
      <w:r>
        <w:t>十、暂停申购或赎回的公告和重新开放申购或赎回的公告</w:t>
      </w:r>
      <w:r>
        <w:rPr>
          <w:rFonts w:ascii="Times New Roman" w:eastAsia="Times New Roman" w:hAnsi="Times New Roman" w:cs="Times New Roman"/>
        </w:rPr>
        <w:t xml:space="preserve"> </w:t>
      </w:r>
    </w:p>
    <w:p w14:paraId="3F7328A6" w14:textId="77777777" w:rsidR="00176AF1" w:rsidRDefault="00682C1E">
      <w:pPr>
        <w:numPr>
          <w:ilvl w:val="0"/>
          <w:numId w:val="18"/>
        </w:numPr>
        <w:spacing w:after="0" w:line="379" w:lineRule="auto"/>
        <w:ind w:firstLine="480"/>
      </w:pPr>
      <w:r>
        <w:t>发生上述暂停申购或赎回情况的，基金管理人应当在规定</w:t>
      </w:r>
      <w:r>
        <w:t>期限内在规定媒介上刊登暂停公告。</w:t>
      </w:r>
      <w:r>
        <w:rPr>
          <w:rFonts w:ascii="Times New Roman" w:eastAsia="Times New Roman" w:hAnsi="Times New Roman" w:cs="Times New Roman"/>
        </w:rPr>
        <w:t xml:space="preserve"> </w:t>
      </w:r>
    </w:p>
    <w:p w14:paraId="3FEB31CF" w14:textId="77777777" w:rsidR="00176AF1" w:rsidRDefault="00682C1E">
      <w:pPr>
        <w:numPr>
          <w:ilvl w:val="0"/>
          <w:numId w:val="18"/>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CE2B34F" w14:textId="77777777" w:rsidR="00176AF1" w:rsidRDefault="00682C1E">
      <w:pPr>
        <w:numPr>
          <w:ilvl w:val="0"/>
          <w:numId w:val="18"/>
        </w:numPr>
        <w:spacing w:after="17" w:line="366" w:lineRule="auto"/>
        <w:ind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005A0C2" w14:textId="77777777" w:rsidR="00176AF1" w:rsidRDefault="00682C1E">
      <w:pPr>
        <w:numPr>
          <w:ilvl w:val="0"/>
          <w:numId w:val="18"/>
        </w:numPr>
        <w:spacing w:after="17" w:line="366" w:lineRule="auto"/>
        <w:ind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2F5221E" w14:textId="77777777" w:rsidR="00176AF1" w:rsidRDefault="00682C1E">
      <w:pPr>
        <w:numPr>
          <w:ilvl w:val="0"/>
          <w:numId w:val="19"/>
        </w:numPr>
        <w:ind w:hanging="720"/>
      </w:pPr>
      <w:r>
        <w:t>基金的转换</w:t>
      </w:r>
      <w:r>
        <w:rPr>
          <w:rFonts w:ascii="Times New Roman" w:eastAsia="Times New Roman" w:hAnsi="Times New Roman" w:cs="Times New Roman"/>
        </w:rPr>
        <w:t xml:space="preserve"> </w:t>
      </w:r>
    </w:p>
    <w:p w14:paraId="212ACB77" w14:textId="77777777" w:rsidR="00176AF1" w:rsidRDefault="00682C1E">
      <w:pPr>
        <w:spacing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01CC63A9" w14:textId="77777777" w:rsidR="00176AF1" w:rsidRDefault="00682C1E">
      <w:pPr>
        <w:numPr>
          <w:ilvl w:val="0"/>
          <w:numId w:val="19"/>
        </w:numPr>
        <w:ind w:hanging="720"/>
      </w:pPr>
      <w:r>
        <w:t>基金的非交易过户</w:t>
      </w:r>
      <w:r>
        <w:rPr>
          <w:rFonts w:ascii="Times New Roman" w:eastAsia="Times New Roman" w:hAnsi="Times New Roman" w:cs="Times New Roman"/>
        </w:rPr>
        <w:t xml:space="preserve"> </w:t>
      </w:r>
    </w:p>
    <w:p w14:paraId="1917EC31" w14:textId="77777777" w:rsidR="00176AF1" w:rsidRDefault="00682C1E">
      <w:pPr>
        <w:spacing w:after="15" w:line="362" w:lineRule="auto"/>
        <w:ind w:left="-15"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5CCC435" w14:textId="77777777" w:rsidR="00176AF1" w:rsidRDefault="00682C1E">
      <w:pPr>
        <w:spacing w:after="24" w:line="361" w:lineRule="auto"/>
        <w:ind w:left="-15" w:firstLine="480"/>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w:t>
      </w:r>
      <w:r>
        <w:t>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B8FFCC5" w14:textId="77777777" w:rsidR="00176AF1" w:rsidRDefault="00682C1E">
      <w:pPr>
        <w:numPr>
          <w:ilvl w:val="0"/>
          <w:numId w:val="19"/>
        </w:numPr>
        <w:ind w:hanging="720"/>
      </w:pPr>
      <w:r>
        <w:t>基金的转托管</w:t>
      </w:r>
      <w:r>
        <w:rPr>
          <w:rFonts w:ascii="Times New Roman" w:eastAsia="Times New Roman" w:hAnsi="Times New Roman" w:cs="Times New Roman"/>
        </w:rPr>
        <w:t xml:space="preserve"> </w:t>
      </w:r>
    </w:p>
    <w:p w14:paraId="3DE0F166" w14:textId="77777777" w:rsidR="00176AF1" w:rsidRDefault="00682C1E">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999BC1B" w14:textId="77777777" w:rsidR="00176AF1" w:rsidRDefault="00682C1E">
      <w:pPr>
        <w:numPr>
          <w:ilvl w:val="0"/>
          <w:numId w:val="19"/>
        </w:numPr>
        <w:ind w:hanging="720"/>
      </w:pPr>
      <w:r>
        <w:t>定期定额投资计划</w:t>
      </w:r>
      <w:r>
        <w:rPr>
          <w:rFonts w:ascii="Times New Roman" w:eastAsia="Times New Roman" w:hAnsi="Times New Roman" w:cs="Times New Roman"/>
        </w:rPr>
        <w:t xml:space="preserve"> </w:t>
      </w:r>
    </w:p>
    <w:p w14:paraId="19D240C9" w14:textId="77777777" w:rsidR="00176AF1" w:rsidRDefault="00682C1E">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20C24EE" w14:textId="77777777" w:rsidR="00176AF1" w:rsidRDefault="00682C1E">
      <w:pPr>
        <w:numPr>
          <w:ilvl w:val="0"/>
          <w:numId w:val="19"/>
        </w:numPr>
        <w:ind w:hanging="720"/>
      </w:pPr>
      <w:r>
        <w:t>基金的冻结</w:t>
      </w:r>
      <w:r>
        <w:t>和解冻与质押</w:t>
      </w:r>
      <w:r>
        <w:rPr>
          <w:rFonts w:ascii="Times New Roman" w:eastAsia="Times New Roman" w:hAnsi="Times New Roman" w:cs="Times New Roman"/>
        </w:rPr>
        <w:t xml:space="preserve"> </w:t>
      </w:r>
    </w:p>
    <w:p w14:paraId="16F183FF" w14:textId="77777777" w:rsidR="00176AF1" w:rsidRDefault="00682C1E">
      <w:pPr>
        <w:spacing w:after="14" w:line="363" w:lineRule="auto"/>
        <w:ind w:left="-15"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A6196B1" w14:textId="77777777" w:rsidR="00176AF1" w:rsidRDefault="00682C1E">
      <w:pPr>
        <w:spacing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CDEE1F7" w14:textId="77777777" w:rsidR="00176AF1" w:rsidRDefault="00682C1E">
      <w:pPr>
        <w:pStyle w:val="1"/>
      </w:pPr>
      <w:bookmarkStart w:id="6" w:name="_Toc6122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D8F7628" w14:textId="77777777" w:rsidR="00176AF1" w:rsidRDefault="00682C1E">
      <w:pPr>
        <w:spacing w:after="177"/>
        <w:ind w:left="480" w:firstLine="0"/>
      </w:pPr>
      <w:r>
        <w:rPr>
          <w:rFonts w:ascii="Times New Roman" w:eastAsia="Times New Roman" w:hAnsi="Times New Roman" w:cs="Times New Roman"/>
        </w:rPr>
        <w:t xml:space="preserve"> </w:t>
      </w:r>
    </w:p>
    <w:p w14:paraId="73B4A38F" w14:textId="77777777" w:rsidR="00176AF1" w:rsidRDefault="00682C1E">
      <w:r>
        <w:t>一、基金管理人</w:t>
      </w:r>
      <w:r>
        <w:rPr>
          <w:rFonts w:ascii="Times New Roman" w:eastAsia="Times New Roman" w:hAnsi="Times New Roman" w:cs="Times New Roman"/>
        </w:rPr>
        <w:t xml:space="preserve"> </w:t>
      </w:r>
    </w:p>
    <w:p w14:paraId="73F3ACA4" w14:textId="77777777" w:rsidR="00176AF1" w:rsidRDefault="00682C1E">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6330DFB" w14:textId="77777777" w:rsidR="00176AF1" w:rsidRDefault="00682C1E">
      <w:r>
        <w:t>名称：广发基金管理有限公司</w:t>
      </w:r>
      <w:r>
        <w:rPr>
          <w:rFonts w:ascii="Times New Roman" w:eastAsia="Times New Roman" w:hAnsi="Times New Roman" w:cs="Times New Roman"/>
        </w:rPr>
        <w:t xml:space="preserve"> </w:t>
      </w:r>
    </w:p>
    <w:p w14:paraId="4FAC4082" w14:textId="77777777" w:rsidR="00176AF1" w:rsidRDefault="00682C1E">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E338B67" w14:textId="77777777" w:rsidR="00176AF1" w:rsidRDefault="00682C1E">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A77AF88" w14:textId="77777777" w:rsidR="00176AF1" w:rsidRDefault="00682C1E">
      <w:r>
        <w:t>批准设立机关及批准设立文号：中国证券监督管理委员会证监基金字</w:t>
      </w:r>
    </w:p>
    <w:p w14:paraId="1C95C854" w14:textId="77777777" w:rsidR="00176AF1" w:rsidRDefault="00682C1E">
      <w:pPr>
        <w:pStyle w:val="2"/>
        <w:ind w:left="-5"/>
      </w:pPr>
      <w:r>
        <w:t xml:space="preserve">[2003]91 </w:t>
      </w:r>
      <w:r>
        <w:rPr>
          <w:rFonts w:ascii="宋体" w:eastAsia="宋体" w:hAnsi="宋体" w:cs="宋体"/>
        </w:rPr>
        <w:t>号</w:t>
      </w:r>
      <w:r>
        <w:t xml:space="preserve"> </w:t>
      </w:r>
    </w:p>
    <w:p w14:paraId="393302C7" w14:textId="77777777" w:rsidR="00176AF1" w:rsidRDefault="00682C1E">
      <w:r>
        <w:t>组织形式：有限责任公司</w:t>
      </w:r>
      <w:r>
        <w:rPr>
          <w:rFonts w:ascii="Times New Roman" w:eastAsia="Times New Roman" w:hAnsi="Times New Roman" w:cs="Times New Roman"/>
        </w:rPr>
        <w:t xml:space="preserve"> </w:t>
      </w:r>
    </w:p>
    <w:p w14:paraId="74FE51F9" w14:textId="77777777" w:rsidR="00176AF1" w:rsidRDefault="00682C1E">
      <w:pPr>
        <w:spacing w:after="0" w:line="380" w:lineRule="auto"/>
        <w:ind w:right="231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B9BBAD0" w14:textId="77777777" w:rsidR="00176AF1" w:rsidRDefault="00682C1E">
      <w:pPr>
        <w:pStyle w:val="2"/>
        <w:ind w:left="490"/>
      </w:pPr>
      <w:r>
        <w:rPr>
          <w:rFonts w:ascii="宋体" w:eastAsia="宋体" w:hAnsi="宋体" w:cs="宋体"/>
        </w:rPr>
        <w:t>联系电话：</w:t>
      </w:r>
      <w:r>
        <w:t xml:space="preserve">020-83936666 </w:t>
      </w:r>
    </w:p>
    <w:p w14:paraId="005A930F" w14:textId="77777777" w:rsidR="00176AF1" w:rsidRDefault="00682C1E">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DC86398" w14:textId="77777777" w:rsidR="00176AF1" w:rsidRDefault="00682C1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A17A16" w14:textId="77777777" w:rsidR="00176AF1" w:rsidRDefault="00682C1E">
      <w:pPr>
        <w:numPr>
          <w:ilvl w:val="0"/>
          <w:numId w:val="20"/>
        </w:numPr>
        <w:ind w:firstLine="480"/>
      </w:pPr>
      <w:r>
        <w:t>依法募集资金；</w:t>
      </w:r>
      <w:r>
        <w:rPr>
          <w:rFonts w:ascii="Times New Roman" w:eastAsia="Times New Roman" w:hAnsi="Times New Roman" w:cs="Times New Roman"/>
        </w:rPr>
        <w:t xml:space="preserve"> </w:t>
      </w:r>
    </w:p>
    <w:p w14:paraId="7CD58B3C" w14:textId="77777777" w:rsidR="00176AF1" w:rsidRDefault="00682C1E">
      <w:pPr>
        <w:numPr>
          <w:ilvl w:val="0"/>
          <w:numId w:val="2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74B76B5" w14:textId="77777777" w:rsidR="00176AF1" w:rsidRDefault="00682C1E">
      <w:pPr>
        <w:numPr>
          <w:ilvl w:val="0"/>
          <w:numId w:val="2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515C59D" w14:textId="77777777" w:rsidR="00176AF1" w:rsidRDefault="00682C1E">
      <w:pPr>
        <w:numPr>
          <w:ilvl w:val="0"/>
          <w:numId w:val="20"/>
        </w:numPr>
        <w:ind w:firstLine="480"/>
      </w:pPr>
      <w:r>
        <w:t>销售基金份额；</w:t>
      </w:r>
      <w:r>
        <w:rPr>
          <w:rFonts w:ascii="Times New Roman" w:eastAsia="Times New Roman" w:hAnsi="Times New Roman" w:cs="Times New Roman"/>
        </w:rPr>
        <w:t xml:space="preserve"> </w:t>
      </w:r>
    </w:p>
    <w:p w14:paraId="7F4AD2ED" w14:textId="77777777" w:rsidR="00176AF1" w:rsidRDefault="00682C1E">
      <w:pPr>
        <w:numPr>
          <w:ilvl w:val="0"/>
          <w:numId w:val="20"/>
        </w:numPr>
        <w:ind w:firstLine="480"/>
      </w:pPr>
      <w:r>
        <w:t>按照规定召集基金份额持有人大会；</w:t>
      </w:r>
      <w:r>
        <w:rPr>
          <w:rFonts w:ascii="Times New Roman" w:eastAsia="Times New Roman" w:hAnsi="Times New Roman" w:cs="Times New Roman"/>
        </w:rPr>
        <w:t xml:space="preserve"> </w:t>
      </w:r>
    </w:p>
    <w:p w14:paraId="748AC575" w14:textId="77777777" w:rsidR="00176AF1" w:rsidRDefault="00682C1E">
      <w:pPr>
        <w:numPr>
          <w:ilvl w:val="0"/>
          <w:numId w:val="20"/>
        </w:numPr>
        <w:spacing w:after="12" w:line="37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C600FC" w14:textId="77777777" w:rsidR="00176AF1" w:rsidRDefault="00682C1E">
      <w:pPr>
        <w:numPr>
          <w:ilvl w:val="0"/>
          <w:numId w:val="20"/>
        </w:numPr>
        <w:spacing w:after="204"/>
        <w:ind w:firstLine="480"/>
      </w:pPr>
      <w:r>
        <w:t>在基金托管人更换时，提名新的基金托管人；</w:t>
      </w:r>
      <w:r>
        <w:rPr>
          <w:rFonts w:ascii="Times New Roman" w:eastAsia="Times New Roman" w:hAnsi="Times New Roman" w:cs="Times New Roman"/>
        </w:rPr>
        <w:t xml:space="preserve"> </w:t>
      </w:r>
    </w:p>
    <w:p w14:paraId="6920712D" w14:textId="77777777" w:rsidR="00176AF1" w:rsidRDefault="00682C1E">
      <w:pPr>
        <w:numPr>
          <w:ilvl w:val="0"/>
          <w:numId w:val="20"/>
        </w:numPr>
        <w:ind w:firstLine="480"/>
      </w:pPr>
      <w:r>
        <w:t>选择、更换基金销售机构，对基金销售机构的相关行为进行监督和处</w:t>
      </w:r>
    </w:p>
    <w:p w14:paraId="1CA2BCF1" w14:textId="77777777" w:rsidR="00176AF1" w:rsidRDefault="00682C1E">
      <w:pPr>
        <w:spacing w:after="124"/>
        <w:ind w:left="-5"/>
      </w:pPr>
      <w:r>
        <w:t>理；</w:t>
      </w:r>
      <w:r>
        <w:rPr>
          <w:rFonts w:ascii="Times New Roman" w:eastAsia="Times New Roman" w:hAnsi="Times New Roman" w:cs="Times New Roman"/>
        </w:rPr>
        <w:t xml:space="preserve">  </w:t>
      </w:r>
    </w:p>
    <w:p w14:paraId="2A372B1D" w14:textId="77777777" w:rsidR="00176AF1" w:rsidRDefault="00682C1E">
      <w:pPr>
        <w:numPr>
          <w:ilvl w:val="0"/>
          <w:numId w:val="2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7DCEE7" w14:textId="77777777" w:rsidR="00176AF1" w:rsidRDefault="00682C1E">
      <w:pPr>
        <w:numPr>
          <w:ilvl w:val="0"/>
          <w:numId w:val="2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7745D0" w14:textId="77777777" w:rsidR="00176AF1" w:rsidRDefault="00682C1E">
      <w:pPr>
        <w:numPr>
          <w:ilvl w:val="0"/>
          <w:numId w:val="20"/>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64BE2ADB" w14:textId="77777777" w:rsidR="00176AF1" w:rsidRDefault="00682C1E">
      <w:pPr>
        <w:numPr>
          <w:ilvl w:val="0"/>
          <w:numId w:val="20"/>
        </w:numPr>
        <w:spacing w:after="7" w:line="357" w:lineRule="auto"/>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7EFBC8" w14:textId="77777777" w:rsidR="00176AF1" w:rsidRDefault="00682C1E">
      <w:pPr>
        <w:numPr>
          <w:ilvl w:val="0"/>
          <w:numId w:val="20"/>
        </w:numPr>
        <w:spacing w:after="0" w:line="358" w:lineRule="auto"/>
        <w:ind w:firstLine="480"/>
      </w:pPr>
      <w:r>
        <w:t>在法律法规允许的前提下，为基金的利益依法为基金进行融资、融券；</w:t>
      </w:r>
      <w:r>
        <w:rPr>
          <w:rFonts w:ascii="Times New Roman" w:eastAsia="Times New Roman" w:hAnsi="Times New Roman" w:cs="Times New Roman"/>
        </w:rPr>
        <w:t xml:space="preserve">  </w:t>
      </w:r>
    </w:p>
    <w:p w14:paraId="188E1AE6" w14:textId="77777777" w:rsidR="00176AF1" w:rsidRDefault="00682C1E">
      <w:pPr>
        <w:numPr>
          <w:ilvl w:val="0"/>
          <w:numId w:val="20"/>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AAAB1F" w14:textId="77777777" w:rsidR="00176AF1" w:rsidRDefault="00682C1E">
      <w:pPr>
        <w:numPr>
          <w:ilvl w:val="0"/>
          <w:numId w:val="20"/>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737545" w14:textId="77777777" w:rsidR="00176AF1" w:rsidRDefault="00682C1E">
      <w:pPr>
        <w:numPr>
          <w:ilvl w:val="0"/>
          <w:numId w:val="20"/>
        </w:numPr>
        <w:spacing w:after="0" w:line="359" w:lineRule="auto"/>
        <w:ind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2C66839A" w14:textId="77777777" w:rsidR="00176AF1" w:rsidRDefault="00682C1E">
      <w:pPr>
        <w:numPr>
          <w:ilvl w:val="0"/>
          <w:numId w:val="20"/>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3D372E0" w14:textId="77777777" w:rsidR="00176AF1" w:rsidRDefault="00682C1E">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EAE39A" w14:textId="77777777" w:rsidR="00176AF1" w:rsidRDefault="00682C1E">
      <w:pPr>
        <w:numPr>
          <w:ilvl w:val="0"/>
          <w:numId w:val="21"/>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2A57E5" w14:textId="77777777" w:rsidR="00176AF1" w:rsidRDefault="00682C1E">
      <w:pPr>
        <w:numPr>
          <w:ilvl w:val="0"/>
          <w:numId w:val="21"/>
        </w:numPr>
        <w:spacing w:after="126"/>
        <w:ind w:firstLine="480"/>
      </w:pPr>
      <w:r>
        <w:t>办理基金备案手续；</w:t>
      </w:r>
      <w:r>
        <w:rPr>
          <w:rFonts w:ascii="Times New Roman" w:eastAsia="Times New Roman" w:hAnsi="Times New Roman" w:cs="Times New Roman"/>
        </w:rPr>
        <w:t xml:space="preserve"> </w:t>
      </w:r>
    </w:p>
    <w:p w14:paraId="227ADAF0" w14:textId="77777777" w:rsidR="00176AF1" w:rsidRDefault="00682C1E">
      <w:pPr>
        <w:numPr>
          <w:ilvl w:val="0"/>
          <w:numId w:val="21"/>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E2DEEA5" w14:textId="77777777" w:rsidR="00176AF1" w:rsidRDefault="00682C1E">
      <w:pPr>
        <w:numPr>
          <w:ilvl w:val="0"/>
          <w:numId w:val="21"/>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3291865" w14:textId="77777777" w:rsidR="00176AF1" w:rsidRDefault="00682C1E">
      <w:pPr>
        <w:numPr>
          <w:ilvl w:val="0"/>
          <w:numId w:val="21"/>
        </w:numPr>
        <w:spacing w:after="0" w:line="354" w:lineRule="auto"/>
        <w:ind w:firstLine="480"/>
      </w:pPr>
      <w:r>
        <w:t>建立健全内部风险控制、监察与稽核、财务管理及人事管理等制度，保证所管理的基金财产和基金管理人的财产相互独立，对所管理的不同基金分</w:t>
      </w:r>
    </w:p>
    <w:p w14:paraId="7A99961B" w14:textId="77777777" w:rsidR="00176AF1" w:rsidRDefault="00682C1E">
      <w:pPr>
        <w:spacing w:after="79"/>
        <w:ind w:left="-5"/>
      </w:pPr>
      <w:r>
        <w:t>别管理，</w:t>
      </w:r>
      <w:r>
        <w:t>分别记账，进行证券投资；</w:t>
      </w:r>
      <w:r>
        <w:rPr>
          <w:rFonts w:ascii="Times New Roman" w:eastAsia="Times New Roman" w:hAnsi="Times New Roman" w:cs="Times New Roman"/>
        </w:rPr>
        <w:t xml:space="preserve"> </w:t>
      </w:r>
    </w:p>
    <w:p w14:paraId="71208B95" w14:textId="77777777" w:rsidR="00176AF1" w:rsidRDefault="00682C1E">
      <w:pPr>
        <w:numPr>
          <w:ilvl w:val="0"/>
          <w:numId w:val="2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897C40D" w14:textId="77777777" w:rsidR="00176AF1" w:rsidRDefault="00682C1E">
      <w:pPr>
        <w:numPr>
          <w:ilvl w:val="0"/>
          <w:numId w:val="21"/>
        </w:numPr>
        <w:spacing w:after="12" w:line="370" w:lineRule="auto"/>
        <w:ind w:firstLine="480"/>
      </w:pPr>
      <w:r>
        <w:t>依法接受基金托管人的监督；（</w:t>
      </w:r>
      <w:r>
        <w:rPr>
          <w:rFonts w:ascii="Times New Roman" w:eastAsia="Times New Roman" w:hAnsi="Times New Roman" w:cs="Times New Roman"/>
        </w:rPr>
        <w:t>8</w:t>
      </w: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48D002" w14:textId="77777777" w:rsidR="00176AF1" w:rsidRDefault="00682C1E">
      <w:pPr>
        <w:numPr>
          <w:ilvl w:val="0"/>
          <w:numId w:val="22"/>
        </w:numPr>
        <w:ind w:firstLine="480"/>
      </w:pPr>
      <w:r>
        <w:t>进行基金会计核算并编制基金财务会计报告；</w:t>
      </w:r>
      <w:r>
        <w:rPr>
          <w:rFonts w:ascii="Times New Roman" w:eastAsia="Times New Roman" w:hAnsi="Times New Roman" w:cs="Times New Roman"/>
        </w:rPr>
        <w:t xml:space="preserve"> </w:t>
      </w:r>
    </w:p>
    <w:p w14:paraId="2160B9CA" w14:textId="77777777" w:rsidR="00176AF1" w:rsidRDefault="00682C1E">
      <w:pPr>
        <w:numPr>
          <w:ilvl w:val="0"/>
          <w:numId w:val="22"/>
        </w:numPr>
        <w:ind w:firstLine="480"/>
      </w:pPr>
      <w:r>
        <w:t>编制季度、中期报告和年度报告；</w:t>
      </w:r>
      <w:r>
        <w:rPr>
          <w:rFonts w:ascii="Times New Roman" w:eastAsia="Times New Roman" w:hAnsi="Times New Roman" w:cs="Times New Roman"/>
        </w:rPr>
        <w:t xml:space="preserve"> </w:t>
      </w:r>
    </w:p>
    <w:p w14:paraId="16C444CA" w14:textId="77777777" w:rsidR="00176AF1" w:rsidRDefault="00682C1E">
      <w:pPr>
        <w:numPr>
          <w:ilvl w:val="0"/>
          <w:numId w:val="2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28FBB06" w14:textId="77777777" w:rsidR="00176AF1" w:rsidRDefault="00682C1E">
      <w:pPr>
        <w:numPr>
          <w:ilvl w:val="0"/>
          <w:numId w:val="22"/>
        </w:numPr>
        <w:spacing w:after="12" w:line="369"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068D26" w14:textId="77777777" w:rsidR="00176AF1" w:rsidRDefault="00682C1E">
      <w:pPr>
        <w:numPr>
          <w:ilvl w:val="0"/>
          <w:numId w:val="2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961DEF3" w14:textId="77777777" w:rsidR="00176AF1" w:rsidRDefault="00682C1E">
      <w:pPr>
        <w:numPr>
          <w:ilvl w:val="0"/>
          <w:numId w:val="22"/>
        </w:numPr>
        <w:ind w:firstLine="480"/>
      </w:pPr>
      <w:r>
        <w:t>按规定受理申购与赎回申请，及时、足额支付赎回款项；</w:t>
      </w:r>
      <w:r>
        <w:rPr>
          <w:rFonts w:ascii="Times New Roman" w:eastAsia="Times New Roman" w:hAnsi="Times New Roman" w:cs="Times New Roman"/>
        </w:rPr>
        <w:t xml:space="preserve"> </w:t>
      </w:r>
    </w:p>
    <w:p w14:paraId="5AB2C939" w14:textId="77777777" w:rsidR="00176AF1" w:rsidRDefault="00682C1E">
      <w:pPr>
        <w:numPr>
          <w:ilvl w:val="0"/>
          <w:numId w:val="2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DE6B59" w14:textId="77777777" w:rsidR="00176AF1" w:rsidRDefault="00682C1E">
      <w:pPr>
        <w:numPr>
          <w:ilvl w:val="0"/>
          <w:numId w:val="22"/>
        </w:numPr>
        <w:spacing w:after="1" w:line="379" w:lineRule="auto"/>
        <w:ind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4AC8EE6D" w14:textId="77777777" w:rsidR="00176AF1" w:rsidRDefault="00682C1E">
      <w:pPr>
        <w:numPr>
          <w:ilvl w:val="0"/>
          <w:numId w:val="2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6FB52D" w14:textId="77777777" w:rsidR="00176AF1" w:rsidRDefault="00682C1E">
      <w:pPr>
        <w:numPr>
          <w:ilvl w:val="0"/>
          <w:numId w:val="2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863033" w14:textId="77777777" w:rsidR="00176AF1" w:rsidRDefault="00682C1E">
      <w:pPr>
        <w:numPr>
          <w:ilvl w:val="0"/>
          <w:numId w:val="22"/>
        </w:numPr>
        <w:spacing w:after="0" w:line="379" w:lineRule="auto"/>
        <w:ind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4FF3FEDA" w14:textId="77777777" w:rsidR="00176AF1" w:rsidRDefault="00682C1E">
      <w:pPr>
        <w:numPr>
          <w:ilvl w:val="0"/>
          <w:numId w:val="2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E84C171" w14:textId="77777777" w:rsidR="00176AF1" w:rsidRDefault="00682C1E">
      <w:pPr>
        <w:numPr>
          <w:ilvl w:val="0"/>
          <w:numId w:val="22"/>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FDFA7F" w14:textId="77777777" w:rsidR="00176AF1" w:rsidRDefault="00682C1E">
      <w:pPr>
        <w:numPr>
          <w:ilvl w:val="0"/>
          <w:numId w:val="2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B7FA9F0" w14:textId="77777777" w:rsidR="00176AF1" w:rsidRDefault="00682C1E">
      <w:pPr>
        <w:numPr>
          <w:ilvl w:val="0"/>
          <w:numId w:val="23"/>
        </w:numPr>
        <w:ind w:firstLine="480"/>
      </w:pPr>
      <w:r>
        <w:t>执行生效的基金份额持有人大会的决议；</w:t>
      </w:r>
      <w:r>
        <w:rPr>
          <w:rFonts w:ascii="Times New Roman" w:eastAsia="Times New Roman" w:hAnsi="Times New Roman" w:cs="Times New Roman"/>
        </w:rPr>
        <w:t xml:space="preserve"> </w:t>
      </w:r>
    </w:p>
    <w:p w14:paraId="0BA720D3" w14:textId="77777777" w:rsidR="00176AF1" w:rsidRDefault="00682C1E">
      <w:pPr>
        <w:numPr>
          <w:ilvl w:val="0"/>
          <w:numId w:val="23"/>
        </w:numPr>
        <w:ind w:firstLine="480"/>
      </w:pPr>
      <w:r>
        <w:t>建立并保存基金份额持有人名册；</w:t>
      </w:r>
      <w:r>
        <w:rPr>
          <w:rFonts w:ascii="Times New Roman" w:eastAsia="Times New Roman" w:hAnsi="Times New Roman" w:cs="Times New Roman"/>
        </w:rPr>
        <w:t xml:space="preserve"> </w:t>
      </w:r>
    </w:p>
    <w:p w14:paraId="25A300D1" w14:textId="77777777" w:rsidR="00176AF1" w:rsidRDefault="00682C1E">
      <w:pPr>
        <w:numPr>
          <w:ilvl w:val="0"/>
          <w:numId w:val="23"/>
        </w:numPr>
        <w:ind w:firstLine="480"/>
      </w:pPr>
      <w:r>
        <w:t>法律法规及中国证监会规定的和《基金合同》约定的其他义务。</w:t>
      </w:r>
      <w:r>
        <w:rPr>
          <w:rFonts w:ascii="Times New Roman" w:eastAsia="Times New Roman" w:hAnsi="Times New Roman" w:cs="Times New Roman"/>
        </w:rPr>
        <w:t xml:space="preserve"> </w:t>
      </w:r>
    </w:p>
    <w:p w14:paraId="7963144F" w14:textId="77777777" w:rsidR="00176AF1" w:rsidRDefault="00682C1E">
      <w:r>
        <w:t>二、基金托管人</w:t>
      </w:r>
      <w:r>
        <w:rPr>
          <w:rFonts w:ascii="Times New Roman" w:eastAsia="Times New Roman" w:hAnsi="Times New Roman" w:cs="Times New Roman"/>
        </w:rPr>
        <w:t xml:space="preserve"> </w:t>
      </w:r>
    </w:p>
    <w:p w14:paraId="690F185A" w14:textId="77777777" w:rsidR="00176AF1" w:rsidRDefault="00682C1E">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3262611" w14:textId="77777777" w:rsidR="00176AF1" w:rsidRDefault="00682C1E">
      <w:r>
        <w:t>名称：中国银行股份有限公司</w:t>
      </w:r>
      <w:r>
        <w:rPr>
          <w:rFonts w:ascii="Times New Roman" w:eastAsia="Times New Roman" w:hAnsi="Times New Roman" w:cs="Times New Roman"/>
        </w:rPr>
        <w:t xml:space="preserve"> </w:t>
      </w:r>
    </w:p>
    <w:p w14:paraId="698F06D5" w14:textId="77777777" w:rsidR="00176AF1" w:rsidRDefault="00682C1E">
      <w:pPr>
        <w:spacing w:after="0" w:line="384" w:lineRule="auto"/>
        <w:ind w:right="1532"/>
      </w:pPr>
      <w:r>
        <w:t>住所：北京市西城区复兴门内大街</w:t>
      </w:r>
      <w:r>
        <w:t xml:space="preserve"> </w:t>
      </w:r>
      <w:r>
        <w:rPr>
          <w:rFonts w:ascii="Times New Roman" w:eastAsia="Times New Roman" w:hAnsi="Times New Roman" w:cs="Times New Roman"/>
        </w:rPr>
        <w:t xml:space="preserve">1 </w:t>
      </w:r>
      <w:r>
        <w:t>号法定代表人：刘连舸</w:t>
      </w:r>
      <w:r>
        <w:rPr>
          <w:rFonts w:ascii="Times New Roman" w:eastAsia="Times New Roman" w:hAnsi="Times New Roman" w:cs="Times New Roman"/>
        </w:rPr>
        <w:t xml:space="preserve"> </w:t>
      </w:r>
    </w:p>
    <w:p w14:paraId="2F05FD1D" w14:textId="77777777" w:rsidR="00176AF1" w:rsidRDefault="00682C1E">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3CC02F3" w14:textId="77777777" w:rsidR="00176AF1" w:rsidRDefault="00682C1E">
      <w:pPr>
        <w:spacing w:after="22" w:line="364" w:lineRule="auto"/>
        <w:ind w:left="-15"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1499EDB6" w14:textId="77777777" w:rsidR="00176AF1" w:rsidRDefault="00682C1E">
      <w:r>
        <w:t>组织形式：股份有限公司</w:t>
      </w:r>
      <w:r>
        <w:rPr>
          <w:rFonts w:ascii="Times New Roman" w:eastAsia="Times New Roman" w:hAnsi="Times New Roman" w:cs="Times New Roman"/>
        </w:rPr>
        <w:t xml:space="preserve"> </w:t>
      </w:r>
    </w:p>
    <w:p w14:paraId="704112E4" w14:textId="77777777" w:rsidR="00176AF1" w:rsidRDefault="00682C1E">
      <w:pPr>
        <w:spacing w:after="15" w:line="365" w:lineRule="auto"/>
        <w:ind w:left="-15" w:firstLine="480"/>
      </w:pPr>
      <w:r>
        <w:t>注册资本：人民币贰仟玖佰肆拾叁亿捌仟柒佰柒拾玖万壹仟贰佰肆拾壹元整</w:t>
      </w:r>
      <w:r>
        <w:rPr>
          <w:rFonts w:ascii="Times New Roman" w:eastAsia="Times New Roman" w:hAnsi="Times New Roman" w:cs="Times New Roman"/>
        </w:rPr>
        <w:t xml:space="preserve"> </w:t>
      </w:r>
    </w:p>
    <w:p w14:paraId="0B7EA260" w14:textId="77777777" w:rsidR="00176AF1" w:rsidRDefault="00682C1E">
      <w:r>
        <w:t>存续期间：持续经营</w:t>
      </w:r>
      <w:r>
        <w:rPr>
          <w:rFonts w:ascii="Times New Roman" w:eastAsia="Times New Roman" w:hAnsi="Times New Roman" w:cs="Times New Roman"/>
        </w:rPr>
        <w:t xml:space="preserve"> </w:t>
      </w:r>
    </w:p>
    <w:p w14:paraId="142805EF" w14:textId="77777777" w:rsidR="00176AF1" w:rsidRDefault="00682C1E">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E78591F" w14:textId="77777777" w:rsidR="00176AF1" w:rsidRDefault="00682C1E">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9FFD60C" w14:textId="77777777" w:rsidR="00176AF1" w:rsidRDefault="00682C1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C377C0" w14:textId="77777777" w:rsidR="00176AF1" w:rsidRDefault="00682C1E">
      <w:pPr>
        <w:numPr>
          <w:ilvl w:val="0"/>
          <w:numId w:val="2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3D60872" w14:textId="77777777" w:rsidR="00176AF1" w:rsidRDefault="00682C1E">
      <w:pPr>
        <w:numPr>
          <w:ilvl w:val="0"/>
          <w:numId w:val="24"/>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0ED575" w14:textId="77777777" w:rsidR="00176AF1" w:rsidRDefault="00682C1E">
      <w:pPr>
        <w:numPr>
          <w:ilvl w:val="0"/>
          <w:numId w:val="24"/>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1FAD64" w14:textId="77777777" w:rsidR="00176AF1" w:rsidRDefault="00682C1E">
      <w:pPr>
        <w:numPr>
          <w:ilvl w:val="0"/>
          <w:numId w:val="24"/>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4B4B9E88" w14:textId="77777777" w:rsidR="00176AF1" w:rsidRDefault="00682C1E">
      <w:pPr>
        <w:numPr>
          <w:ilvl w:val="0"/>
          <w:numId w:val="24"/>
        </w:numPr>
        <w:ind w:firstLine="480"/>
      </w:pPr>
      <w:r>
        <w:t>提议召开或召集基金份额持有人大会；</w:t>
      </w:r>
      <w:r>
        <w:rPr>
          <w:rFonts w:ascii="Times New Roman" w:eastAsia="Times New Roman" w:hAnsi="Times New Roman" w:cs="Times New Roman"/>
        </w:rPr>
        <w:t xml:space="preserve"> </w:t>
      </w:r>
    </w:p>
    <w:p w14:paraId="2F0DB301" w14:textId="77777777" w:rsidR="00176AF1" w:rsidRDefault="00682C1E">
      <w:pPr>
        <w:numPr>
          <w:ilvl w:val="0"/>
          <w:numId w:val="24"/>
        </w:numPr>
        <w:ind w:firstLine="480"/>
      </w:pPr>
      <w:r>
        <w:t>在基金管理人更换时，提名新的基金管理人；</w:t>
      </w:r>
      <w:r>
        <w:rPr>
          <w:rFonts w:ascii="Times New Roman" w:eastAsia="Times New Roman" w:hAnsi="Times New Roman" w:cs="Times New Roman"/>
        </w:rPr>
        <w:t xml:space="preserve"> </w:t>
      </w:r>
    </w:p>
    <w:p w14:paraId="3B9900E9" w14:textId="77777777" w:rsidR="00176AF1" w:rsidRDefault="00682C1E">
      <w:pPr>
        <w:numPr>
          <w:ilvl w:val="0"/>
          <w:numId w:val="24"/>
        </w:numPr>
        <w:ind w:firstLine="480"/>
      </w:pPr>
      <w:r>
        <w:t>法律法规及中国证监会规定的和《基金合同》约定的其他权利。</w:t>
      </w:r>
      <w:r>
        <w:rPr>
          <w:rFonts w:ascii="Times New Roman" w:eastAsia="Times New Roman" w:hAnsi="Times New Roman" w:cs="Times New Roman"/>
        </w:rPr>
        <w:t xml:space="preserve"> </w:t>
      </w:r>
    </w:p>
    <w:p w14:paraId="77C4B26C" w14:textId="77777777" w:rsidR="00176AF1" w:rsidRDefault="00682C1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FDD9E3" w14:textId="77777777" w:rsidR="00176AF1" w:rsidRDefault="00682C1E">
      <w:pPr>
        <w:numPr>
          <w:ilvl w:val="0"/>
          <w:numId w:val="25"/>
        </w:numPr>
        <w:ind w:firstLine="480"/>
      </w:pPr>
      <w:r>
        <w:t>以诚实信用、勤勉尽责的原</w:t>
      </w:r>
      <w:r>
        <w:t>则持有并安全保管基金财产；</w:t>
      </w:r>
      <w:r>
        <w:rPr>
          <w:rFonts w:ascii="Times New Roman" w:eastAsia="Times New Roman" w:hAnsi="Times New Roman" w:cs="Times New Roman"/>
        </w:rPr>
        <w:t xml:space="preserve"> </w:t>
      </w:r>
    </w:p>
    <w:p w14:paraId="589CAEA8" w14:textId="77777777" w:rsidR="00176AF1" w:rsidRDefault="00682C1E">
      <w:pPr>
        <w:numPr>
          <w:ilvl w:val="0"/>
          <w:numId w:val="2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E55108" w14:textId="77777777" w:rsidR="00176AF1" w:rsidRDefault="00682C1E">
      <w:pPr>
        <w:numPr>
          <w:ilvl w:val="0"/>
          <w:numId w:val="2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6245E5" w14:textId="77777777" w:rsidR="00176AF1" w:rsidRDefault="00682C1E">
      <w:pPr>
        <w:numPr>
          <w:ilvl w:val="0"/>
          <w:numId w:val="25"/>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203F8E" w14:textId="77777777" w:rsidR="00176AF1" w:rsidRDefault="00682C1E">
      <w:pPr>
        <w:numPr>
          <w:ilvl w:val="0"/>
          <w:numId w:val="25"/>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4A32EA80" w14:textId="77777777" w:rsidR="00176AF1" w:rsidRDefault="00682C1E">
      <w:pPr>
        <w:numPr>
          <w:ilvl w:val="0"/>
          <w:numId w:val="25"/>
        </w:numPr>
        <w:spacing w:after="0" w:line="379" w:lineRule="auto"/>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E5B0805" w14:textId="77777777" w:rsidR="00176AF1" w:rsidRDefault="00682C1E">
      <w:pPr>
        <w:numPr>
          <w:ilvl w:val="0"/>
          <w:numId w:val="2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54F614A" w14:textId="77777777" w:rsidR="00176AF1" w:rsidRDefault="00682C1E">
      <w:pPr>
        <w:numPr>
          <w:ilvl w:val="0"/>
          <w:numId w:val="2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1541392" w14:textId="77777777" w:rsidR="00176AF1" w:rsidRDefault="00682C1E">
      <w:pPr>
        <w:numPr>
          <w:ilvl w:val="0"/>
          <w:numId w:val="25"/>
        </w:numPr>
        <w:ind w:firstLine="480"/>
      </w:pPr>
      <w:r>
        <w:t>办理与基金托管业务活动有关的信息披露事项；</w:t>
      </w:r>
      <w:r>
        <w:rPr>
          <w:rFonts w:ascii="Times New Roman" w:eastAsia="Times New Roman" w:hAnsi="Times New Roman" w:cs="Times New Roman"/>
        </w:rPr>
        <w:t xml:space="preserve"> </w:t>
      </w:r>
    </w:p>
    <w:p w14:paraId="417FB104" w14:textId="77777777" w:rsidR="00176AF1" w:rsidRDefault="00682C1E">
      <w:pPr>
        <w:numPr>
          <w:ilvl w:val="0"/>
          <w:numId w:val="25"/>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5AB6AC5C" w14:textId="77777777" w:rsidR="00176AF1" w:rsidRDefault="00682C1E">
      <w:pPr>
        <w:numPr>
          <w:ilvl w:val="0"/>
          <w:numId w:val="25"/>
        </w:numPr>
        <w:spacing w:after="0" w:line="379" w:lineRule="auto"/>
        <w:ind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2CFF3152" w14:textId="77777777" w:rsidR="00176AF1" w:rsidRDefault="00682C1E">
      <w:pPr>
        <w:numPr>
          <w:ilvl w:val="0"/>
          <w:numId w:val="25"/>
        </w:numPr>
        <w:ind w:firstLine="480"/>
      </w:pPr>
      <w:r>
        <w:t>从基金管理人或其委托的登记机构处接收基金份额持有人名册；</w:t>
      </w:r>
      <w:r>
        <w:rPr>
          <w:rFonts w:ascii="Times New Roman" w:eastAsia="Times New Roman" w:hAnsi="Times New Roman" w:cs="Times New Roman"/>
          <w:sz w:val="22"/>
        </w:rPr>
        <w:t xml:space="preserve"> </w:t>
      </w:r>
    </w:p>
    <w:p w14:paraId="5513DFD8" w14:textId="77777777" w:rsidR="00176AF1" w:rsidRDefault="00682C1E">
      <w:pPr>
        <w:numPr>
          <w:ilvl w:val="0"/>
          <w:numId w:val="25"/>
        </w:numPr>
        <w:ind w:firstLine="480"/>
      </w:pPr>
      <w:r>
        <w:t>按规定制作相关账册并与基金管理人核对；</w:t>
      </w:r>
      <w:r>
        <w:rPr>
          <w:rFonts w:ascii="Times New Roman" w:eastAsia="Times New Roman" w:hAnsi="Times New Roman" w:cs="Times New Roman"/>
        </w:rPr>
        <w:t xml:space="preserve"> </w:t>
      </w:r>
    </w:p>
    <w:p w14:paraId="767F3F20" w14:textId="77777777" w:rsidR="00176AF1" w:rsidRDefault="00682C1E">
      <w:pPr>
        <w:numPr>
          <w:ilvl w:val="0"/>
          <w:numId w:val="2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AA5B0C7" w14:textId="77777777" w:rsidR="00176AF1" w:rsidRDefault="00682C1E">
      <w:pPr>
        <w:numPr>
          <w:ilvl w:val="0"/>
          <w:numId w:val="25"/>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7B8967" w14:textId="77777777" w:rsidR="00176AF1" w:rsidRDefault="00682C1E">
      <w:pPr>
        <w:numPr>
          <w:ilvl w:val="0"/>
          <w:numId w:val="25"/>
        </w:numPr>
        <w:ind w:firstLine="480"/>
      </w:pPr>
      <w:r>
        <w:t>按照法律法规和《基金合同》的规定监督基金管理人的投资运作；</w:t>
      </w:r>
      <w:r>
        <w:rPr>
          <w:rFonts w:ascii="Times New Roman" w:eastAsia="Times New Roman" w:hAnsi="Times New Roman" w:cs="Times New Roman"/>
        </w:rPr>
        <w:t xml:space="preserve"> </w:t>
      </w:r>
    </w:p>
    <w:p w14:paraId="4B52F65B" w14:textId="77777777" w:rsidR="00176AF1" w:rsidRDefault="00682C1E">
      <w:pPr>
        <w:numPr>
          <w:ilvl w:val="0"/>
          <w:numId w:val="25"/>
        </w:numPr>
        <w:spacing w:after="0" w:line="379" w:lineRule="auto"/>
        <w:ind w:firstLine="480"/>
      </w:pPr>
      <w:r>
        <w:t>参加基金财产清算小组，参与基金</w:t>
      </w:r>
      <w:r>
        <w:t>财产的保管、清理、估价、变现和分配；</w:t>
      </w:r>
      <w:r>
        <w:rPr>
          <w:rFonts w:ascii="Times New Roman" w:eastAsia="Times New Roman" w:hAnsi="Times New Roman" w:cs="Times New Roman"/>
        </w:rPr>
        <w:t xml:space="preserve"> </w:t>
      </w:r>
    </w:p>
    <w:p w14:paraId="48C1D4E7" w14:textId="77777777" w:rsidR="00176AF1" w:rsidRDefault="00682C1E">
      <w:pPr>
        <w:numPr>
          <w:ilvl w:val="0"/>
          <w:numId w:val="2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118592" w14:textId="77777777" w:rsidR="00176AF1" w:rsidRDefault="00682C1E">
      <w:pPr>
        <w:numPr>
          <w:ilvl w:val="0"/>
          <w:numId w:val="2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E3E2234" w14:textId="77777777" w:rsidR="00176AF1" w:rsidRDefault="00682C1E">
      <w:pPr>
        <w:numPr>
          <w:ilvl w:val="0"/>
          <w:numId w:val="25"/>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0B321DF" w14:textId="77777777" w:rsidR="00176AF1" w:rsidRDefault="00682C1E">
      <w:pPr>
        <w:numPr>
          <w:ilvl w:val="0"/>
          <w:numId w:val="25"/>
        </w:numPr>
        <w:ind w:firstLine="480"/>
      </w:pPr>
      <w:r>
        <w:t>执行生效的基金份额持有人大会的决议；</w:t>
      </w:r>
      <w:r>
        <w:rPr>
          <w:rFonts w:ascii="Times New Roman" w:eastAsia="Times New Roman" w:hAnsi="Times New Roman" w:cs="Times New Roman"/>
        </w:rPr>
        <w:t xml:space="preserve"> </w:t>
      </w:r>
    </w:p>
    <w:p w14:paraId="532740F3" w14:textId="77777777" w:rsidR="00176AF1" w:rsidRDefault="00682C1E">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23F39B6C" w14:textId="77777777" w:rsidR="00176AF1" w:rsidRDefault="00682C1E">
      <w:r>
        <w:t>三、基金份额持有人</w:t>
      </w:r>
      <w:r>
        <w:rPr>
          <w:rFonts w:ascii="Times New Roman" w:eastAsia="Times New Roman" w:hAnsi="Times New Roman" w:cs="Times New Roman"/>
        </w:rPr>
        <w:t xml:space="preserve"> </w:t>
      </w:r>
    </w:p>
    <w:p w14:paraId="539E3C59" w14:textId="77777777" w:rsidR="00176AF1" w:rsidRDefault="00682C1E">
      <w:pPr>
        <w:spacing w:after="11" w:line="372" w:lineRule="auto"/>
        <w:ind w:left="-15" w:right="-5"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87E126C" w14:textId="77777777" w:rsidR="00176AF1" w:rsidRDefault="00682C1E">
      <w:pPr>
        <w:spacing w:after="163" w:line="372" w:lineRule="auto"/>
        <w:ind w:left="-15" w:right="-5"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95AF40" w14:textId="77777777" w:rsidR="00176AF1" w:rsidRDefault="00682C1E">
      <w:pPr>
        <w:spacing w:after="0" w:line="379" w:lineRule="auto"/>
        <w:ind w:left="-15" w:firstLine="480"/>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6470E105" w14:textId="77777777" w:rsidR="00176AF1" w:rsidRDefault="00682C1E">
      <w:pPr>
        <w:numPr>
          <w:ilvl w:val="0"/>
          <w:numId w:val="26"/>
        </w:numPr>
        <w:ind w:firstLine="480"/>
      </w:pPr>
      <w:r>
        <w:t>分享基金财产收益；</w:t>
      </w:r>
      <w:r>
        <w:rPr>
          <w:rFonts w:ascii="Times New Roman" w:eastAsia="Times New Roman" w:hAnsi="Times New Roman" w:cs="Times New Roman"/>
        </w:rPr>
        <w:t xml:space="preserve"> </w:t>
      </w:r>
    </w:p>
    <w:p w14:paraId="5975748D" w14:textId="77777777" w:rsidR="00176AF1" w:rsidRDefault="00682C1E">
      <w:pPr>
        <w:numPr>
          <w:ilvl w:val="0"/>
          <w:numId w:val="26"/>
        </w:numPr>
        <w:ind w:firstLine="480"/>
      </w:pPr>
      <w:r>
        <w:t>参与分配清算后的剩余基金财产；</w:t>
      </w:r>
      <w:r>
        <w:rPr>
          <w:rFonts w:ascii="Times New Roman" w:eastAsia="Times New Roman" w:hAnsi="Times New Roman" w:cs="Times New Roman"/>
        </w:rPr>
        <w:t xml:space="preserve"> </w:t>
      </w:r>
    </w:p>
    <w:p w14:paraId="0A05291B" w14:textId="77777777" w:rsidR="00176AF1" w:rsidRDefault="00682C1E">
      <w:pPr>
        <w:numPr>
          <w:ilvl w:val="0"/>
          <w:numId w:val="26"/>
        </w:numPr>
        <w:ind w:firstLine="480"/>
      </w:pPr>
      <w:r>
        <w:t>依法申请赎回其持有的基金份额；</w:t>
      </w:r>
      <w:r>
        <w:rPr>
          <w:rFonts w:ascii="Times New Roman" w:eastAsia="Times New Roman" w:hAnsi="Times New Roman" w:cs="Times New Roman"/>
        </w:rPr>
        <w:t xml:space="preserve"> </w:t>
      </w:r>
    </w:p>
    <w:p w14:paraId="0306A929" w14:textId="77777777" w:rsidR="00176AF1" w:rsidRDefault="00682C1E">
      <w:pPr>
        <w:numPr>
          <w:ilvl w:val="0"/>
          <w:numId w:val="26"/>
        </w:numPr>
        <w:ind w:firstLine="480"/>
      </w:pPr>
      <w:r>
        <w:t>按照规定要求召开基金份额持有人大会；</w:t>
      </w:r>
      <w:r>
        <w:rPr>
          <w:rFonts w:ascii="Times New Roman" w:eastAsia="Times New Roman" w:hAnsi="Times New Roman" w:cs="Times New Roman"/>
        </w:rPr>
        <w:t xml:space="preserve"> </w:t>
      </w:r>
    </w:p>
    <w:p w14:paraId="31942DC9" w14:textId="77777777" w:rsidR="00176AF1" w:rsidRDefault="00682C1E">
      <w:pPr>
        <w:numPr>
          <w:ilvl w:val="0"/>
          <w:numId w:val="2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AD5217" w14:textId="77777777" w:rsidR="00176AF1" w:rsidRDefault="00682C1E">
      <w:pPr>
        <w:numPr>
          <w:ilvl w:val="0"/>
          <w:numId w:val="26"/>
        </w:numPr>
        <w:ind w:firstLine="480"/>
      </w:pPr>
      <w:r>
        <w:t>查阅或者复制公开披露的基金信息资料；</w:t>
      </w:r>
      <w:r>
        <w:rPr>
          <w:rFonts w:ascii="Times New Roman" w:eastAsia="Times New Roman" w:hAnsi="Times New Roman" w:cs="Times New Roman"/>
        </w:rPr>
        <w:t xml:space="preserve"> </w:t>
      </w:r>
    </w:p>
    <w:p w14:paraId="4032ED36" w14:textId="77777777" w:rsidR="00176AF1" w:rsidRDefault="00682C1E">
      <w:pPr>
        <w:numPr>
          <w:ilvl w:val="0"/>
          <w:numId w:val="26"/>
        </w:numPr>
        <w:ind w:firstLine="480"/>
      </w:pPr>
      <w:r>
        <w:t>监督基金管理人的投资运作；</w:t>
      </w:r>
      <w:r>
        <w:rPr>
          <w:rFonts w:ascii="Times New Roman" w:eastAsia="Times New Roman" w:hAnsi="Times New Roman" w:cs="Times New Roman"/>
        </w:rPr>
        <w:t xml:space="preserve"> </w:t>
      </w:r>
    </w:p>
    <w:p w14:paraId="7CC2F493" w14:textId="77777777" w:rsidR="00176AF1" w:rsidRDefault="00682C1E">
      <w:pPr>
        <w:numPr>
          <w:ilvl w:val="0"/>
          <w:numId w:val="2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2DA1F0" w14:textId="77777777" w:rsidR="00176AF1" w:rsidRDefault="00682C1E">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17AA5BD1" w14:textId="77777777" w:rsidR="00176AF1" w:rsidRDefault="00682C1E">
      <w:pPr>
        <w:spacing w:after="0" w:line="379" w:lineRule="auto"/>
        <w:ind w:left="-15" w:firstLine="480"/>
      </w:pPr>
      <w:r>
        <w:rPr>
          <w:rFonts w:ascii="Times New Roman" w:eastAsia="Times New Roman" w:hAnsi="Times New Roman" w:cs="Times New Roman"/>
        </w:rPr>
        <w:t>2</w:t>
      </w:r>
      <w:r>
        <w:t>、根据《基金法》、《运作办法》及其他有关规定，基金份</w:t>
      </w:r>
      <w:r>
        <w:t>额持有人的义务包括但不限于：</w:t>
      </w:r>
      <w:r>
        <w:rPr>
          <w:rFonts w:ascii="Times New Roman" w:eastAsia="Times New Roman" w:hAnsi="Times New Roman" w:cs="Times New Roman"/>
        </w:rPr>
        <w:t xml:space="preserve"> </w:t>
      </w:r>
    </w:p>
    <w:p w14:paraId="7D911C6A" w14:textId="77777777" w:rsidR="00176AF1" w:rsidRDefault="00682C1E">
      <w:pPr>
        <w:numPr>
          <w:ilvl w:val="0"/>
          <w:numId w:val="27"/>
        </w:numPr>
        <w:ind w:firstLine="480"/>
      </w:pPr>
      <w:r>
        <w:t>认真阅读并遵守《基金合同》；</w:t>
      </w:r>
      <w:r>
        <w:rPr>
          <w:rFonts w:ascii="Times New Roman" w:eastAsia="Times New Roman" w:hAnsi="Times New Roman" w:cs="Times New Roman"/>
        </w:rPr>
        <w:t xml:space="preserve"> </w:t>
      </w:r>
    </w:p>
    <w:p w14:paraId="42FC1741" w14:textId="77777777" w:rsidR="00176AF1" w:rsidRDefault="00682C1E">
      <w:pPr>
        <w:numPr>
          <w:ilvl w:val="0"/>
          <w:numId w:val="27"/>
        </w:numPr>
        <w:ind w:firstLine="480"/>
      </w:pPr>
      <w:r>
        <w:t>了解所投资基金产品，了解自身风险承受能力，自行承担投资风险；</w:t>
      </w:r>
      <w:r>
        <w:rPr>
          <w:rFonts w:ascii="Times New Roman" w:eastAsia="Times New Roman" w:hAnsi="Times New Roman" w:cs="Times New Roman"/>
        </w:rPr>
        <w:t xml:space="preserve"> </w:t>
      </w:r>
    </w:p>
    <w:p w14:paraId="5C14DF1F" w14:textId="77777777" w:rsidR="00176AF1" w:rsidRDefault="00682C1E">
      <w:pPr>
        <w:numPr>
          <w:ilvl w:val="0"/>
          <w:numId w:val="27"/>
        </w:numPr>
        <w:ind w:firstLine="480"/>
      </w:pPr>
      <w:r>
        <w:t>关注基金信息披露，及时行使权利和履行义务；</w:t>
      </w:r>
      <w:r>
        <w:rPr>
          <w:rFonts w:ascii="Times New Roman" w:eastAsia="Times New Roman" w:hAnsi="Times New Roman" w:cs="Times New Roman"/>
        </w:rPr>
        <w:t xml:space="preserve"> </w:t>
      </w:r>
    </w:p>
    <w:p w14:paraId="27C07F2E" w14:textId="77777777" w:rsidR="00176AF1" w:rsidRDefault="00682C1E">
      <w:pPr>
        <w:numPr>
          <w:ilvl w:val="0"/>
          <w:numId w:val="27"/>
        </w:numPr>
        <w:ind w:firstLine="480"/>
      </w:pPr>
      <w:r>
        <w:t>缴纳基金申购、赎回款项及法律法规和《基金合同》所规定的费用；</w:t>
      </w:r>
      <w:r>
        <w:rPr>
          <w:rFonts w:ascii="Times New Roman" w:eastAsia="Times New Roman" w:hAnsi="Times New Roman" w:cs="Times New Roman"/>
        </w:rPr>
        <w:t xml:space="preserve"> </w:t>
      </w:r>
    </w:p>
    <w:p w14:paraId="1EDBD62A" w14:textId="77777777" w:rsidR="00176AF1" w:rsidRDefault="00682C1E">
      <w:pPr>
        <w:numPr>
          <w:ilvl w:val="0"/>
          <w:numId w:val="2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2B3C38D" w14:textId="77777777" w:rsidR="00176AF1" w:rsidRDefault="00682C1E">
      <w:pPr>
        <w:numPr>
          <w:ilvl w:val="0"/>
          <w:numId w:val="27"/>
        </w:numPr>
        <w:ind w:firstLine="480"/>
      </w:pPr>
      <w:r>
        <w:t>不从事任何有损基金及其他《基金合同》当事人合法权益的活动；</w:t>
      </w:r>
      <w:r>
        <w:rPr>
          <w:rFonts w:ascii="Times New Roman" w:eastAsia="Times New Roman" w:hAnsi="Times New Roman" w:cs="Times New Roman"/>
        </w:rPr>
        <w:t xml:space="preserve"> </w:t>
      </w:r>
    </w:p>
    <w:p w14:paraId="7561DE32" w14:textId="77777777" w:rsidR="00176AF1" w:rsidRDefault="00682C1E">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46962C9C" w14:textId="77777777" w:rsidR="00176AF1" w:rsidRDefault="00682C1E">
      <w:pPr>
        <w:numPr>
          <w:ilvl w:val="0"/>
          <w:numId w:val="27"/>
        </w:numPr>
        <w:ind w:firstLine="480"/>
      </w:pPr>
      <w:r>
        <w:t>返还在基金交易过程中因任何原因获得的不当得利；</w:t>
      </w:r>
      <w:r>
        <w:rPr>
          <w:rFonts w:ascii="Times New Roman" w:eastAsia="Times New Roman" w:hAnsi="Times New Roman" w:cs="Times New Roman"/>
        </w:rPr>
        <w:t xml:space="preserve"> </w:t>
      </w:r>
    </w:p>
    <w:p w14:paraId="0A3A2DAC" w14:textId="77777777" w:rsidR="00176AF1" w:rsidRDefault="00682C1E">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74F6E085" w14:textId="77777777" w:rsidR="00176AF1" w:rsidRDefault="00682C1E">
      <w:pPr>
        <w:pStyle w:val="1"/>
      </w:pPr>
      <w:bookmarkStart w:id="7" w:name="_Toc6122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1041A2" w14:textId="77777777" w:rsidR="00176AF1" w:rsidRDefault="00682C1E">
      <w:pPr>
        <w:spacing w:after="170"/>
        <w:ind w:left="418" w:firstLine="0"/>
      </w:pPr>
      <w:r>
        <w:rPr>
          <w:rFonts w:ascii="Times New Roman" w:eastAsia="Times New Roman" w:hAnsi="Times New Roman" w:cs="Times New Roman"/>
        </w:rPr>
        <w:t xml:space="preserve"> </w:t>
      </w:r>
    </w:p>
    <w:p w14:paraId="10B2AC4F" w14:textId="77777777" w:rsidR="00176AF1" w:rsidRDefault="00682C1E">
      <w:pPr>
        <w:spacing w:after="22"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891EFA" w14:textId="77777777" w:rsidR="00176AF1" w:rsidRDefault="00682C1E">
      <w:r>
        <w:t>本基金的基金份额持有人大会未设立日常机构。</w:t>
      </w:r>
      <w:r>
        <w:rPr>
          <w:rFonts w:ascii="Times New Roman" w:eastAsia="Times New Roman" w:hAnsi="Times New Roman" w:cs="Times New Roman"/>
        </w:rPr>
        <w:t xml:space="preserve"> </w:t>
      </w:r>
    </w:p>
    <w:p w14:paraId="74763336" w14:textId="77777777" w:rsidR="00176AF1" w:rsidRDefault="00682C1E">
      <w:pPr>
        <w:spacing w:after="11" w:line="372" w:lineRule="auto"/>
        <w:ind w:left="-15" w:right="-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5978903" w14:textId="77777777" w:rsidR="00176AF1" w:rsidRDefault="00682C1E">
      <w:pPr>
        <w:spacing w:after="0" w:line="377" w:lineRule="auto"/>
        <w:ind w:left="-1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1703598" w14:textId="77777777" w:rsidR="00176AF1" w:rsidRDefault="00682C1E">
      <w:pPr>
        <w:spacing w:after="11" w:line="372" w:lineRule="auto"/>
        <w:ind w:left="-15" w:right="-5"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8C4EBA6" w14:textId="77777777" w:rsidR="00176AF1" w:rsidRDefault="00682C1E">
      <w:r>
        <w:t>一、召开事由</w:t>
      </w:r>
      <w:r>
        <w:rPr>
          <w:rFonts w:ascii="Times New Roman" w:eastAsia="Times New Roman" w:hAnsi="Times New Roman" w:cs="Times New Roman"/>
        </w:rPr>
        <w:t xml:space="preserve"> </w:t>
      </w:r>
    </w:p>
    <w:p w14:paraId="15911A92" w14:textId="77777777" w:rsidR="00176AF1" w:rsidRDefault="00682C1E">
      <w:pPr>
        <w:spacing w:after="203"/>
      </w:pPr>
      <w:r>
        <w:rPr>
          <w:rFonts w:ascii="Times New Roman" w:eastAsia="Times New Roman" w:hAnsi="Times New Roman" w:cs="Times New Roman"/>
        </w:rPr>
        <w:t>1</w:t>
      </w:r>
      <w:r>
        <w:t>、当出现或需要决定下列事由之一的，应当</w:t>
      </w:r>
      <w:r>
        <w:t>召开基金份额持有人大会：</w:t>
      </w:r>
      <w:r>
        <w:rPr>
          <w:rFonts w:ascii="Times New Roman" w:eastAsia="Times New Roman" w:hAnsi="Times New Roman" w:cs="Times New Roman"/>
        </w:rPr>
        <w:t xml:space="preserve"> </w:t>
      </w:r>
    </w:p>
    <w:p w14:paraId="7AB50FA7" w14:textId="77777777" w:rsidR="00176AF1" w:rsidRDefault="00682C1E">
      <w:pPr>
        <w:numPr>
          <w:ilvl w:val="0"/>
          <w:numId w:val="28"/>
        </w:numPr>
        <w:spacing w:after="127"/>
        <w:ind w:firstLine="480"/>
      </w:pPr>
      <w:r>
        <w:t>终止《基金合同》；</w:t>
      </w:r>
      <w:r>
        <w:rPr>
          <w:rFonts w:ascii="Times New Roman" w:eastAsia="Times New Roman" w:hAnsi="Times New Roman" w:cs="Times New Roman"/>
        </w:rPr>
        <w:t xml:space="preserve"> </w:t>
      </w:r>
    </w:p>
    <w:p w14:paraId="0F2677DA" w14:textId="77777777" w:rsidR="00176AF1" w:rsidRDefault="00682C1E">
      <w:pPr>
        <w:numPr>
          <w:ilvl w:val="0"/>
          <w:numId w:val="28"/>
        </w:numPr>
        <w:spacing w:after="128"/>
        <w:ind w:firstLine="480"/>
      </w:pPr>
      <w:r>
        <w:t>更换基金管理人；</w:t>
      </w:r>
      <w:r>
        <w:rPr>
          <w:rFonts w:ascii="Times New Roman" w:eastAsia="Times New Roman" w:hAnsi="Times New Roman" w:cs="Times New Roman"/>
        </w:rPr>
        <w:t xml:space="preserve"> </w:t>
      </w:r>
    </w:p>
    <w:p w14:paraId="51D0952D" w14:textId="77777777" w:rsidR="00176AF1" w:rsidRDefault="00682C1E">
      <w:pPr>
        <w:numPr>
          <w:ilvl w:val="0"/>
          <w:numId w:val="28"/>
        </w:numPr>
        <w:spacing w:after="126"/>
        <w:ind w:firstLine="480"/>
      </w:pPr>
      <w:r>
        <w:t>更换基金托管人；</w:t>
      </w:r>
      <w:r>
        <w:rPr>
          <w:rFonts w:ascii="Times New Roman" w:eastAsia="Times New Roman" w:hAnsi="Times New Roman" w:cs="Times New Roman"/>
        </w:rPr>
        <w:t xml:space="preserve"> </w:t>
      </w:r>
    </w:p>
    <w:p w14:paraId="49F7B4EA" w14:textId="77777777" w:rsidR="00176AF1" w:rsidRDefault="00682C1E">
      <w:pPr>
        <w:numPr>
          <w:ilvl w:val="0"/>
          <w:numId w:val="28"/>
        </w:numPr>
        <w:spacing w:after="126"/>
        <w:ind w:firstLine="480"/>
      </w:pPr>
      <w:r>
        <w:t>转换基金运作方式；</w:t>
      </w:r>
      <w:r>
        <w:rPr>
          <w:rFonts w:ascii="Times New Roman" w:eastAsia="Times New Roman" w:hAnsi="Times New Roman" w:cs="Times New Roman"/>
        </w:rPr>
        <w:t xml:space="preserve"> </w:t>
      </w:r>
    </w:p>
    <w:p w14:paraId="3EE45F7B" w14:textId="77777777" w:rsidR="00176AF1" w:rsidRDefault="00682C1E">
      <w:pPr>
        <w:numPr>
          <w:ilvl w:val="0"/>
          <w:numId w:val="28"/>
        </w:numPr>
        <w:spacing w:after="127"/>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A2FCFCB" w14:textId="77777777" w:rsidR="00176AF1" w:rsidRDefault="00682C1E">
      <w:pPr>
        <w:numPr>
          <w:ilvl w:val="0"/>
          <w:numId w:val="28"/>
        </w:numPr>
        <w:spacing w:after="129"/>
        <w:ind w:firstLine="480"/>
      </w:pPr>
      <w:r>
        <w:t>变更基金类别，基金合同另有约定的除外；</w:t>
      </w:r>
      <w:r>
        <w:rPr>
          <w:rFonts w:ascii="Times New Roman" w:eastAsia="Times New Roman" w:hAnsi="Times New Roman" w:cs="Times New Roman"/>
        </w:rPr>
        <w:t xml:space="preserve"> </w:t>
      </w:r>
    </w:p>
    <w:p w14:paraId="77437DFA" w14:textId="77777777" w:rsidR="00176AF1" w:rsidRDefault="00682C1E">
      <w:pPr>
        <w:numPr>
          <w:ilvl w:val="0"/>
          <w:numId w:val="28"/>
        </w:numPr>
        <w:spacing w:after="127"/>
        <w:ind w:firstLine="480"/>
      </w:pPr>
      <w:r>
        <w:t>本基金与其他基金的合并；</w:t>
      </w:r>
      <w:r>
        <w:rPr>
          <w:rFonts w:ascii="Times New Roman" w:eastAsia="Times New Roman" w:hAnsi="Times New Roman" w:cs="Times New Roman"/>
        </w:rPr>
        <w:t xml:space="preserve"> </w:t>
      </w:r>
    </w:p>
    <w:p w14:paraId="7344DADA" w14:textId="77777777" w:rsidR="00176AF1" w:rsidRDefault="00682C1E">
      <w:pPr>
        <w:numPr>
          <w:ilvl w:val="0"/>
          <w:numId w:val="28"/>
        </w:numPr>
        <w:spacing w:after="0" w:line="357" w:lineRule="auto"/>
        <w:ind w:firstLine="480"/>
      </w:pPr>
      <w:r>
        <w:t>变更基金投资目标、范围或策略（法律法规和中国证监会另有规定的除外），但由于目标</w:t>
      </w:r>
      <w:r>
        <w:rPr>
          <w:rFonts w:ascii="Times New Roman" w:eastAsia="Times New Roman" w:hAnsi="Times New Roman" w:cs="Times New Roman"/>
        </w:rPr>
        <w:t xml:space="preserve"> ETF </w:t>
      </w:r>
      <w:r>
        <w:t>基金交易方式变更、终止上市、基金合同终止、与其他基金进行合并而变更基金投资目标、范围或策略的情况除外；</w:t>
      </w:r>
      <w:r>
        <w:rPr>
          <w:rFonts w:ascii="Times New Roman" w:eastAsia="Times New Roman" w:hAnsi="Times New Roman" w:cs="Times New Roman"/>
        </w:rPr>
        <w:t xml:space="preserve"> </w:t>
      </w:r>
    </w:p>
    <w:p w14:paraId="338CC0ED" w14:textId="77777777" w:rsidR="00176AF1" w:rsidRDefault="00682C1E">
      <w:pPr>
        <w:numPr>
          <w:ilvl w:val="0"/>
          <w:numId w:val="28"/>
        </w:numPr>
        <w:spacing w:after="126"/>
        <w:ind w:firstLine="480"/>
      </w:pPr>
      <w:r>
        <w:t>变更基金份额持有人大会程序；</w:t>
      </w:r>
      <w:r>
        <w:rPr>
          <w:rFonts w:ascii="Times New Roman" w:eastAsia="Times New Roman" w:hAnsi="Times New Roman" w:cs="Times New Roman"/>
        </w:rPr>
        <w:t xml:space="preserve"> </w:t>
      </w:r>
    </w:p>
    <w:p w14:paraId="39D214F2" w14:textId="77777777" w:rsidR="00176AF1" w:rsidRDefault="00682C1E">
      <w:pPr>
        <w:numPr>
          <w:ilvl w:val="0"/>
          <w:numId w:val="28"/>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4B7A6161" w14:textId="77777777" w:rsidR="00176AF1" w:rsidRDefault="00682C1E">
      <w:pPr>
        <w:numPr>
          <w:ilvl w:val="0"/>
          <w:numId w:val="28"/>
        </w:numPr>
        <w:spacing w:after="12"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F69B6F" w14:textId="77777777" w:rsidR="00176AF1" w:rsidRDefault="00682C1E">
      <w:pPr>
        <w:numPr>
          <w:ilvl w:val="0"/>
          <w:numId w:val="28"/>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7FB5B8F4" w14:textId="77777777" w:rsidR="00176AF1" w:rsidRDefault="00682C1E">
      <w:pPr>
        <w:numPr>
          <w:ilvl w:val="0"/>
          <w:numId w:val="28"/>
        </w:numPr>
        <w:spacing w:after="127"/>
        <w:ind w:firstLine="480"/>
      </w:pPr>
      <w:r>
        <w:t>法律法规、《基金合同》或中国证监会规定的其他应当召开基金份</w:t>
      </w:r>
    </w:p>
    <w:p w14:paraId="79855B5A" w14:textId="77777777" w:rsidR="00176AF1" w:rsidRDefault="00682C1E">
      <w:pPr>
        <w:spacing w:after="81"/>
        <w:ind w:left="-5"/>
      </w:pPr>
      <w:r>
        <w:t>额持有人大会的事项。</w:t>
      </w:r>
      <w:r>
        <w:rPr>
          <w:rFonts w:ascii="Times New Roman" w:eastAsia="Times New Roman" w:hAnsi="Times New Roman" w:cs="Times New Roman"/>
        </w:rPr>
        <w:t xml:space="preserve"> </w:t>
      </w:r>
    </w:p>
    <w:p w14:paraId="0C0E8F7F" w14:textId="77777777" w:rsidR="00176AF1" w:rsidRDefault="00682C1E">
      <w:pPr>
        <w:spacing w:after="0" w:line="379" w:lineRule="auto"/>
        <w:ind w:left="-15"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25A3C219" w14:textId="77777777" w:rsidR="00176AF1" w:rsidRDefault="00682C1E">
      <w:pPr>
        <w:numPr>
          <w:ilvl w:val="0"/>
          <w:numId w:val="29"/>
        </w:numPr>
        <w:ind w:firstLine="480"/>
      </w:pPr>
      <w:r>
        <w:t>法律法规要求增加的基金费用的收取；</w:t>
      </w:r>
      <w:r>
        <w:rPr>
          <w:rFonts w:ascii="Times New Roman" w:eastAsia="Times New Roman" w:hAnsi="Times New Roman" w:cs="Times New Roman"/>
        </w:rPr>
        <w:t xml:space="preserve"> </w:t>
      </w:r>
    </w:p>
    <w:p w14:paraId="1659ED16" w14:textId="77777777" w:rsidR="00176AF1" w:rsidRDefault="00682C1E">
      <w:pPr>
        <w:numPr>
          <w:ilvl w:val="0"/>
          <w:numId w:val="29"/>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2E91AB8" w14:textId="77777777" w:rsidR="00176AF1" w:rsidRDefault="00682C1E">
      <w:pPr>
        <w:numPr>
          <w:ilvl w:val="0"/>
          <w:numId w:val="29"/>
        </w:numPr>
        <w:ind w:firstLine="480"/>
      </w:pPr>
      <w:r>
        <w:t>本基金转型为同一标的指数的上市型开放式基金（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13B2C164" w14:textId="77777777" w:rsidR="00176AF1" w:rsidRDefault="00682C1E">
      <w:pPr>
        <w:numPr>
          <w:ilvl w:val="0"/>
          <w:numId w:val="29"/>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4BB1C3D0" w14:textId="77777777" w:rsidR="00176AF1" w:rsidRDefault="00682C1E">
      <w:pPr>
        <w:numPr>
          <w:ilvl w:val="0"/>
          <w:numId w:val="2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DB1DC06" w14:textId="77777777" w:rsidR="00176AF1" w:rsidRDefault="00682C1E">
      <w:pPr>
        <w:numPr>
          <w:ilvl w:val="0"/>
          <w:numId w:val="29"/>
        </w:numPr>
        <w:spacing w:after="11" w:line="372" w:lineRule="auto"/>
        <w:ind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2B52CDBD" w14:textId="77777777" w:rsidR="00176AF1" w:rsidRDefault="00682C1E">
      <w:pPr>
        <w:numPr>
          <w:ilvl w:val="0"/>
          <w:numId w:val="29"/>
        </w:numPr>
        <w:ind w:firstLine="480"/>
      </w:pPr>
      <w:r>
        <w:t>标的指数调整指数编制方法，以及变更业绩比较基准；</w:t>
      </w:r>
      <w:r>
        <w:rPr>
          <w:rFonts w:ascii="Times New Roman" w:eastAsia="Times New Roman" w:hAnsi="Times New Roman" w:cs="Times New Roman"/>
        </w:rPr>
        <w:t xml:space="preserve"> </w:t>
      </w:r>
    </w:p>
    <w:p w14:paraId="22AB935E" w14:textId="77777777" w:rsidR="00176AF1" w:rsidRDefault="00682C1E">
      <w:pPr>
        <w:numPr>
          <w:ilvl w:val="0"/>
          <w:numId w:val="29"/>
        </w:numPr>
        <w:spacing w:after="0" w:line="378" w:lineRule="auto"/>
        <w:ind w:firstLine="480"/>
      </w:pPr>
      <w:r>
        <w:t>基金推出新业务或服务；（</w:t>
      </w:r>
      <w:r>
        <w:rPr>
          <w:rFonts w:ascii="Times New Roman" w:eastAsia="Times New Roman" w:hAnsi="Times New Roman" w:cs="Times New Roman"/>
        </w:rPr>
        <w:t>9</w:t>
      </w:r>
      <w:r>
        <w:t>）调整基金份额类别设置；（</w:t>
      </w:r>
      <w:r>
        <w:rPr>
          <w:rFonts w:ascii="Times New Roman" w:eastAsia="Times New Roman" w:hAnsi="Times New Roman" w:cs="Times New Roman"/>
        </w:rPr>
        <w:t>10</w:t>
      </w:r>
      <w:r>
        <w:t>）按照法律法规和《基金合同》规定不需召开基金份额持有人大会的以外的其他情形。</w:t>
      </w:r>
      <w:r>
        <w:rPr>
          <w:rFonts w:ascii="Times New Roman" w:eastAsia="Times New Roman" w:hAnsi="Times New Roman" w:cs="Times New Roman"/>
        </w:rPr>
        <w:t xml:space="preserve"> </w:t>
      </w:r>
    </w:p>
    <w:p w14:paraId="2B415078" w14:textId="77777777" w:rsidR="00176AF1" w:rsidRDefault="00682C1E">
      <w:r>
        <w:t>二、会议召集人及召集方式</w:t>
      </w:r>
      <w:r>
        <w:rPr>
          <w:rFonts w:ascii="Times New Roman" w:eastAsia="Times New Roman" w:hAnsi="Times New Roman" w:cs="Times New Roman"/>
        </w:rPr>
        <w:t xml:space="preserve"> </w:t>
      </w:r>
    </w:p>
    <w:p w14:paraId="03B8E4D6" w14:textId="77777777" w:rsidR="00176AF1" w:rsidRDefault="00682C1E">
      <w:pPr>
        <w:numPr>
          <w:ilvl w:val="0"/>
          <w:numId w:val="30"/>
        </w:numPr>
        <w:spacing w:after="0" w:line="379" w:lineRule="auto"/>
        <w:ind w:right="-2" w:firstLine="470"/>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672FA607" w14:textId="77777777" w:rsidR="00176AF1" w:rsidRDefault="00682C1E">
      <w:pPr>
        <w:numPr>
          <w:ilvl w:val="0"/>
          <w:numId w:val="30"/>
        </w:numPr>
        <w:ind w:right="-2" w:firstLine="470"/>
      </w:pPr>
      <w:r>
        <w:t>基金管理人未按规定召集或不能召集时，由基金托管人召集。</w:t>
      </w:r>
      <w:r>
        <w:rPr>
          <w:rFonts w:ascii="Times New Roman" w:eastAsia="Times New Roman" w:hAnsi="Times New Roman" w:cs="Times New Roman"/>
        </w:rPr>
        <w:t xml:space="preserve"> </w:t>
      </w:r>
    </w:p>
    <w:p w14:paraId="2A0154E7" w14:textId="77777777" w:rsidR="00176AF1" w:rsidRDefault="00682C1E">
      <w:pPr>
        <w:numPr>
          <w:ilvl w:val="0"/>
          <w:numId w:val="30"/>
        </w:numPr>
        <w:spacing w:after="11" w:line="372"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022ED26" w14:textId="77777777" w:rsidR="00176AF1" w:rsidRDefault="00682C1E">
      <w:pPr>
        <w:numPr>
          <w:ilvl w:val="0"/>
          <w:numId w:val="30"/>
        </w:numPr>
        <w:spacing w:after="11"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w:t>
      </w: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F08C5E" w14:textId="77777777" w:rsidR="00176AF1" w:rsidRDefault="00682C1E">
      <w:pPr>
        <w:numPr>
          <w:ilvl w:val="0"/>
          <w:numId w:val="30"/>
        </w:numPr>
        <w:spacing w:after="11" w:line="372" w:lineRule="auto"/>
        <w:ind w:right="-2" w:firstLine="470"/>
      </w:pPr>
      <w:r>
        <w:t>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45C983" w14:textId="77777777" w:rsidR="00176AF1" w:rsidRDefault="00682C1E">
      <w:pPr>
        <w:numPr>
          <w:ilvl w:val="0"/>
          <w:numId w:val="30"/>
        </w:numPr>
        <w:spacing w:after="0" w:line="379" w:lineRule="auto"/>
        <w:ind w:right="-2"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1509EDA" w14:textId="77777777" w:rsidR="00176AF1" w:rsidRDefault="00682C1E">
      <w:r>
        <w:t>三、召开基金份额持有人大会的通知时间、通知内容、通知方式</w:t>
      </w:r>
      <w:r>
        <w:rPr>
          <w:rFonts w:ascii="Times New Roman" w:eastAsia="Times New Roman" w:hAnsi="Times New Roman" w:cs="Times New Roman"/>
        </w:rPr>
        <w:t xml:space="preserve"> </w:t>
      </w:r>
    </w:p>
    <w:p w14:paraId="5CEAD933" w14:textId="77777777" w:rsidR="00176AF1" w:rsidRDefault="00682C1E">
      <w:pPr>
        <w:spacing w:after="156"/>
        <w:ind w:left="10" w:right="-2"/>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9B68B9" w14:textId="77777777" w:rsidR="00176AF1" w:rsidRDefault="00682C1E">
      <w:pPr>
        <w:numPr>
          <w:ilvl w:val="0"/>
          <w:numId w:val="31"/>
        </w:numPr>
        <w:ind w:firstLine="480"/>
      </w:pPr>
      <w:r>
        <w:t>会议召开的时间、地点和会议形式；</w:t>
      </w:r>
      <w:r>
        <w:rPr>
          <w:rFonts w:ascii="Times New Roman" w:eastAsia="Times New Roman" w:hAnsi="Times New Roman" w:cs="Times New Roman"/>
        </w:rPr>
        <w:t xml:space="preserve"> </w:t>
      </w:r>
    </w:p>
    <w:p w14:paraId="3D0D49F7" w14:textId="77777777" w:rsidR="00176AF1" w:rsidRDefault="00682C1E">
      <w:pPr>
        <w:numPr>
          <w:ilvl w:val="0"/>
          <w:numId w:val="31"/>
        </w:numPr>
        <w:ind w:firstLine="480"/>
      </w:pPr>
      <w:r>
        <w:t>会议拟审议的事项、议事程序和表决方式；</w:t>
      </w:r>
      <w:r>
        <w:rPr>
          <w:rFonts w:ascii="Times New Roman" w:eastAsia="Times New Roman" w:hAnsi="Times New Roman" w:cs="Times New Roman"/>
        </w:rPr>
        <w:t xml:space="preserve"> </w:t>
      </w:r>
    </w:p>
    <w:p w14:paraId="41DB4A85" w14:textId="77777777" w:rsidR="00176AF1" w:rsidRDefault="00682C1E">
      <w:pPr>
        <w:numPr>
          <w:ilvl w:val="0"/>
          <w:numId w:val="31"/>
        </w:numPr>
        <w:ind w:firstLine="480"/>
      </w:pPr>
      <w:r>
        <w:t>有权出席基金份额持有人大会的基金份额持有人的权益登记日；</w:t>
      </w:r>
      <w:r>
        <w:rPr>
          <w:rFonts w:ascii="Times New Roman" w:eastAsia="Times New Roman" w:hAnsi="Times New Roman" w:cs="Times New Roman"/>
        </w:rPr>
        <w:t xml:space="preserve"> </w:t>
      </w:r>
    </w:p>
    <w:p w14:paraId="14C6963A" w14:textId="77777777" w:rsidR="00176AF1" w:rsidRDefault="00682C1E">
      <w:pPr>
        <w:numPr>
          <w:ilvl w:val="0"/>
          <w:numId w:val="3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7DF49B" w14:textId="77777777" w:rsidR="00176AF1" w:rsidRDefault="00682C1E">
      <w:pPr>
        <w:numPr>
          <w:ilvl w:val="0"/>
          <w:numId w:val="31"/>
        </w:numPr>
        <w:ind w:firstLine="480"/>
      </w:pPr>
      <w:r>
        <w:t>会务常设联系人姓名及联系电话；</w:t>
      </w:r>
      <w:r>
        <w:rPr>
          <w:rFonts w:ascii="Times New Roman" w:eastAsia="Times New Roman" w:hAnsi="Times New Roman" w:cs="Times New Roman"/>
        </w:rPr>
        <w:t xml:space="preserve"> </w:t>
      </w:r>
    </w:p>
    <w:p w14:paraId="781DA75C" w14:textId="77777777" w:rsidR="00176AF1" w:rsidRDefault="00682C1E">
      <w:pPr>
        <w:numPr>
          <w:ilvl w:val="0"/>
          <w:numId w:val="31"/>
        </w:numPr>
        <w:ind w:firstLine="480"/>
      </w:pPr>
      <w:r>
        <w:t>出席会议者必须准备的文件和必须履行的手续；</w:t>
      </w:r>
      <w:r>
        <w:rPr>
          <w:rFonts w:ascii="Times New Roman" w:eastAsia="Times New Roman" w:hAnsi="Times New Roman" w:cs="Times New Roman"/>
        </w:rPr>
        <w:t xml:space="preserve"> </w:t>
      </w:r>
    </w:p>
    <w:p w14:paraId="24AA7873" w14:textId="77777777" w:rsidR="00176AF1" w:rsidRDefault="00682C1E">
      <w:pPr>
        <w:numPr>
          <w:ilvl w:val="0"/>
          <w:numId w:val="31"/>
        </w:numPr>
        <w:ind w:firstLine="480"/>
      </w:pPr>
      <w:r>
        <w:t>召集人需要通知的其他事项。</w:t>
      </w:r>
      <w:r>
        <w:rPr>
          <w:rFonts w:ascii="Times New Roman" w:eastAsia="Times New Roman" w:hAnsi="Times New Roman" w:cs="Times New Roman"/>
        </w:rPr>
        <w:t xml:space="preserve"> </w:t>
      </w:r>
    </w:p>
    <w:p w14:paraId="3ADB895A" w14:textId="77777777" w:rsidR="00176AF1" w:rsidRDefault="00682C1E">
      <w:pPr>
        <w:numPr>
          <w:ilvl w:val="0"/>
          <w:numId w:val="3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33116AB" w14:textId="77777777" w:rsidR="00176AF1" w:rsidRDefault="00682C1E">
      <w:pPr>
        <w:numPr>
          <w:ilvl w:val="0"/>
          <w:numId w:val="3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D3F50D9" w14:textId="77777777" w:rsidR="00176AF1" w:rsidRDefault="00682C1E">
      <w:r>
        <w:t>四、基金份额持有人出席会议的方式</w:t>
      </w:r>
      <w:r>
        <w:rPr>
          <w:rFonts w:ascii="Times New Roman" w:eastAsia="Times New Roman" w:hAnsi="Times New Roman" w:cs="Times New Roman"/>
        </w:rPr>
        <w:t xml:space="preserve"> </w:t>
      </w:r>
    </w:p>
    <w:p w14:paraId="610D6D8C" w14:textId="77777777" w:rsidR="00176AF1" w:rsidRDefault="00682C1E">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B307018" w14:textId="77777777" w:rsidR="00176AF1" w:rsidRDefault="00682C1E">
      <w:pPr>
        <w:spacing w:after="18"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C49398F" w14:textId="77777777" w:rsidR="00176AF1" w:rsidRDefault="00682C1E">
      <w:pPr>
        <w:spacing w:after="5" w:line="366" w:lineRule="auto"/>
        <w:ind w:left="-15" w:firstLine="480"/>
      </w:pPr>
      <w:r>
        <w:t>（</w:t>
      </w:r>
      <w:r>
        <w:rPr>
          <w:rFonts w:ascii="Times New Roman" w:eastAsia="Times New Roman" w:hAnsi="Times New Roman" w:cs="Times New Roman"/>
        </w:rPr>
        <w:t>1</w:t>
      </w: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3211EB" w14:textId="77777777" w:rsidR="00176AF1" w:rsidRDefault="00682C1E">
      <w:pPr>
        <w:spacing w:after="11" w:line="372" w:lineRule="auto"/>
        <w:ind w:left="-15" w:right="-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BE63EA9" w14:textId="77777777" w:rsidR="00176AF1" w:rsidRDefault="00682C1E">
      <w:r>
        <w:t>在同时符合以下条件时，通讯开会的方式视为有效：</w:t>
      </w:r>
      <w:r>
        <w:rPr>
          <w:rFonts w:ascii="Times New Roman" w:eastAsia="Times New Roman" w:hAnsi="Times New Roman" w:cs="Times New Roman"/>
        </w:rPr>
        <w:t xml:space="preserve"> </w:t>
      </w:r>
    </w:p>
    <w:p w14:paraId="3AFEAE84" w14:textId="77777777" w:rsidR="00176AF1" w:rsidRDefault="00682C1E">
      <w:pPr>
        <w:numPr>
          <w:ilvl w:val="0"/>
          <w:numId w:val="3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79BE9D" w14:textId="77777777" w:rsidR="00176AF1" w:rsidRDefault="00682C1E">
      <w:pPr>
        <w:numPr>
          <w:ilvl w:val="0"/>
          <w:numId w:val="33"/>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49283DE" w14:textId="77777777" w:rsidR="00176AF1" w:rsidRDefault="00682C1E">
      <w:pPr>
        <w:numPr>
          <w:ilvl w:val="0"/>
          <w:numId w:val="33"/>
        </w:numPr>
        <w:spacing w:after="5" w:line="379" w:lineRule="auto"/>
        <w:ind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D9DF00" w14:textId="77777777" w:rsidR="00176AF1" w:rsidRDefault="00682C1E">
      <w:pPr>
        <w:numPr>
          <w:ilvl w:val="0"/>
          <w:numId w:val="33"/>
        </w:numPr>
        <w:spacing w:after="18" w:line="364"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4CC683" w14:textId="77777777" w:rsidR="00176AF1" w:rsidRDefault="00682C1E">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w:t>
      </w:r>
      <w:r>
        <w:t>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685C51" w14:textId="77777777" w:rsidR="00176AF1" w:rsidRDefault="00682C1E">
      <w:pPr>
        <w:numPr>
          <w:ilvl w:val="0"/>
          <w:numId w:val="34"/>
        </w:numPr>
        <w:spacing w:after="13" w:line="369" w:lineRule="auto"/>
        <w:ind w:right="-1"/>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2AA6943" w14:textId="77777777" w:rsidR="00176AF1" w:rsidRDefault="00682C1E">
      <w:pPr>
        <w:numPr>
          <w:ilvl w:val="0"/>
          <w:numId w:val="34"/>
        </w:numPr>
        <w:spacing w:after="17" w:line="366" w:lineRule="auto"/>
        <w:ind w:right="-1"/>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E952761" w14:textId="77777777" w:rsidR="00176AF1" w:rsidRDefault="00682C1E">
      <w:r>
        <w:t>五、议事内容与程序</w:t>
      </w:r>
      <w:r>
        <w:rPr>
          <w:rFonts w:ascii="Times New Roman" w:eastAsia="Times New Roman" w:hAnsi="Times New Roman" w:cs="Times New Roman"/>
        </w:rPr>
        <w:t xml:space="preserve"> </w:t>
      </w:r>
    </w:p>
    <w:p w14:paraId="0B14676B" w14:textId="77777777" w:rsidR="00176AF1" w:rsidRDefault="00682C1E">
      <w:pPr>
        <w:numPr>
          <w:ilvl w:val="0"/>
          <w:numId w:val="35"/>
        </w:numPr>
        <w:ind w:hanging="360"/>
      </w:pPr>
      <w:r>
        <w:t>议事内容及提案权</w:t>
      </w:r>
      <w:r>
        <w:rPr>
          <w:rFonts w:ascii="Times New Roman" w:eastAsia="Times New Roman" w:hAnsi="Times New Roman" w:cs="Times New Roman"/>
        </w:rPr>
        <w:t xml:space="preserve"> </w:t>
      </w:r>
    </w:p>
    <w:p w14:paraId="28D029AC" w14:textId="77777777" w:rsidR="00176AF1" w:rsidRDefault="00682C1E">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DB6EFE" w14:textId="77777777" w:rsidR="00176AF1" w:rsidRDefault="00682C1E">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3DF95E" w14:textId="77777777" w:rsidR="00176AF1" w:rsidRDefault="00682C1E">
      <w:r>
        <w:t>基金份额持有人大会不得对未事先公告的议事内容进行表决。</w:t>
      </w:r>
      <w:r>
        <w:rPr>
          <w:rFonts w:ascii="Times New Roman" w:eastAsia="Times New Roman" w:hAnsi="Times New Roman" w:cs="Times New Roman"/>
        </w:rPr>
        <w:t xml:space="preserve"> </w:t>
      </w:r>
    </w:p>
    <w:p w14:paraId="41943EA0" w14:textId="77777777" w:rsidR="00176AF1" w:rsidRDefault="00682C1E">
      <w:pPr>
        <w:numPr>
          <w:ilvl w:val="0"/>
          <w:numId w:val="35"/>
        </w:numPr>
        <w:ind w:hanging="360"/>
      </w:pPr>
      <w:r>
        <w:t>议事程序</w:t>
      </w:r>
      <w:r>
        <w:rPr>
          <w:rFonts w:ascii="Times New Roman" w:eastAsia="Times New Roman" w:hAnsi="Times New Roman" w:cs="Times New Roman"/>
        </w:rPr>
        <w:t xml:space="preserve"> </w:t>
      </w:r>
    </w:p>
    <w:p w14:paraId="6F3351CC" w14:textId="77777777" w:rsidR="00176AF1" w:rsidRDefault="00682C1E">
      <w:pPr>
        <w:numPr>
          <w:ilvl w:val="0"/>
          <w:numId w:val="36"/>
        </w:numPr>
        <w:ind w:hanging="600"/>
      </w:pPr>
      <w:r>
        <w:t>现场开会</w:t>
      </w:r>
      <w:r>
        <w:rPr>
          <w:rFonts w:ascii="Times New Roman" w:eastAsia="Times New Roman" w:hAnsi="Times New Roman" w:cs="Times New Roman"/>
        </w:rPr>
        <w:t xml:space="preserve"> </w:t>
      </w:r>
    </w:p>
    <w:p w14:paraId="1ED5E3F7" w14:textId="77777777" w:rsidR="00176AF1" w:rsidRDefault="00682C1E">
      <w:pPr>
        <w:spacing w:after="12"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0E974117" w14:textId="77777777" w:rsidR="00176AF1" w:rsidRDefault="00682C1E">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A8D856" w14:textId="77777777" w:rsidR="00176AF1" w:rsidRDefault="00682C1E">
      <w:pPr>
        <w:numPr>
          <w:ilvl w:val="0"/>
          <w:numId w:val="36"/>
        </w:numPr>
        <w:ind w:hanging="600"/>
      </w:pPr>
      <w:r>
        <w:t>通讯开会</w:t>
      </w:r>
      <w:r>
        <w:rPr>
          <w:rFonts w:ascii="Times New Roman" w:eastAsia="Times New Roman" w:hAnsi="Times New Roman" w:cs="Times New Roman"/>
        </w:rPr>
        <w:t xml:space="preserve"> </w:t>
      </w:r>
    </w:p>
    <w:p w14:paraId="778031EE" w14:textId="77777777" w:rsidR="00176AF1" w:rsidRDefault="00682C1E">
      <w:pPr>
        <w:spacing w:after="11" w:line="372" w:lineRule="auto"/>
        <w:ind w:left="-15" w:right="-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C087DBC" w14:textId="77777777" w:rsidR="00176AF1" w:rsidRDefault="00682C1E">
      <w:r>
        <w:t>六、表决</w:t>
      </w:r>
      <w:r>
        <w:rPr>
          <w:rFonts w:ascii="Times New Roman" w:eastAsia="Times New Roman" w:hAnsi="Times New Roman" w:cs="Times New Roman"/>
        </w:rPr>
        <w:t xml:space="preserve"> </w:t>
      </w:r>
    </w:p>
    <w:p w14:paraId="3CCC5BF4" w14:textId="77777777" w:rsidR="00176AF1" w:rsidRDefault="00682C1E">
      <w:r>
        <w:t>基金份额持有人所持每份基金份额有一票表决权。</w:t>
      </w:r>
      <w:r>
        <w:rPr>
          <w:rFonts w:ascii="Times New Roman" w:eastAsia="Times New Roman" w:hAnsi="Times New Roman" w:cs="Times New Roman"/>
        </w:rPr>
        <w:t xml:space="preserve"> </w:t>
      </w:r>
    </w:p>
    <w:p w14:paraId="06F0847F" w14:textId="77777777" w:rsidR="00176AF1" w:rsidRDefault="00682C1E">
      <w:r>
        <w:t>基金份额持有人大会决议分为一般决议和特别决议：</w:t>
      </w:r>
      <w:r>
        <w:rPr>
          <w:rFonts w:ascii="Times New Roman" w:eastAsia="Times New Roman" w:hAnsi="Times New Roman" w:cs="Times New Roman"/>
        </w:rPr>
        <w:t xml:space="preserve"> </w:t>
      </w:r>
    </w:p>
    <w:p w14:paraId="5417C258" w14:textId="77777777" w:rsidR="00176AF1" w:rsidRDefault="00682C1E">
      <w:pPr>
        <w:numPr>
          <w:ilvl w:val="0"/>
          <w:numId w:val="37"/>
        </w:numPr>
        <w:spacing w:after="0" w:line="381" w:lineRule="auto"/>
        <w:ind w:firstLine="480"/>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878B60" w14:textId="77777777" w:rsidR="00176AF1" w:rsidRDefault="00682C1E">
      <w:pPr>
        <w:numPr>
          <w:ilvl w:val="0"/>
          <w:numId w:val="37"/>
        </w:numPr>
        <w:spacing w:after="7" w:line="374" w:lineRule="auto"/>
        <w:ind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0FAC0D0" w14:textId="77777777" w:rsidR="00176AF1" w:rsidRDefault="00682C1E">
      <w:r>
        <w:t>基金份额持有人大会采取记名方式进行投票表决。</w:t>
      </w:r>
      <w:r>
        <w:rPr>
          <w:rFonts w:ascii="Times New Roman" w:eastAsia="Times New Roman" w:hAnsi="Times New Roman" w:cs="Times New Roman"/>
        </w:rPr>
        <w:t xml:space="preserve"> </w:t>
      </w:r>
    </w:p>
    <w:p w14:paraId="4EC3A45C" w14:textId="77777777" w:rsidR="00176AF1" w:rsidRDefault="00682C1E">
      <w:pPr>
        <w:spacing w:after="16" w:line="361" w:lineRule="auto"/>
        <w:ind w:left="-15" w:firstLine="480"/>
      </w:pPr>
      <w:r>
        <w:t>采取通讯方式进行表决时，除非在计</w:t>
      </w:r>
      <w:r>
        <w:t>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2852B1F" w14:textId="77777777" w:rsidR="00176AF1" w:rsidRDefault="00682C1E">
      <w:pPr>
        <w:spacing w:after="17" w:line="366"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D42BF7" w14:textId="77777777" w:rsidR="00176AF1" w:rsidRDefault="00682C1E">
      <w:r>
        <w:t>七、计票</w:t>
      </w:r>
      <w:r>
        <w:rPr>
          <w:rFonts w:ascii="Times New Roman" w:eastAsia="Times New Roman" w:hAnsi="Times New Roman" w:cs="Times New Roman"/>
        </w:rPr>
        <w:t xml:space="preserve"> </w:t>
      </w:r>
    </w:p>
    <w:p w14:paraId="2BA76532" w14:textId="77777777" w:rsidR="00176AF1" w:rsidRDefault="00682C1E">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E1E70F" w14:textId="77777777" w:rsidR="00176AF1" w:rsidRDefault="00682C1E">
      <w:pPr>
        <w:numPr>
          <w:ilvl w:val="0"/>
          <w:numId w:val="38"/>
        </w:numPr>
        <w:spacing w:after="21" w:line="363" w:lineRule="auto"/>
        <w:ind w:right="-2"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6A179F" w14:textId="77777777" w:rsidR="00176AF1" w:rsidRDefault="00682C1E">
      <w:pPr>
        <w:numPr>
          <w:ilvl w:val="0"/>
          <w:numId w:val="38"/>
        </w:numPr>
        <w:spacing w:after="11" w:line="372" w:lineRule="auto"/>
        <w:ind w:right="-2" w:firstLine="475"/>
      </w:pPr>
      <w:r>
        <w:t>监票人应当在基金份额持有人表决后立即进行清点</w:t>
      </w:r>
      <w:r>
        <w:t>并由大会主持人当场公布计票结果。（</w:t>
      </w:r>
      <w:r>
        <w:rPr>
          <w:rFonts w:ascii="Times New Roman" w:eastAsia="Times New Roman" w:hAnsi="Times New Roman" w:cs="Times New Roman"/>
        </w:rPr>
        <w:t>3</w:t>
      </w: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18FB31" w14:textId="77777777" w:rsidR="00176AF1" w:rsidRDefault="00682C1E">
      <w:pPr>
        <w:spacing w:after="0" w:line="379" w:lineRule="auto"/>
        <w:ind w:left="-15" w:firstLine="480"/>
      </w:pPr>
      <w:r>
        <w:t>（</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6944C5" w14:textId="77777777" w:rsidR="00176AF1" w:rsidRDefault="00682C1E">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77FF55C" w14:textId="77777777" w:rsidR="00176AF1" w:rsidRDefault="00682C1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w:t>
      </w:r>
      <w:r>
        <w:t>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F4A251" w14:textId="77777777" w:rsidR="00176AF1" w:rsidRDefault="00682C1E">
      <w:pPr>
        <w:numPr>
          <w:ilvl w:val="0"/>
          <w:numId w:val="39"/>
        </w:numPr>
        <w:ind w:firstLine="480"/>
      </w:pPr>
      <w:r>
        <w:t>生效与公告</w:t>
      </w:r>
      <w:r>
        <w:rPr>
          <w:rFonts w:ascii="Times New Roman" w:eastAsia="Times New Roman" w:hAnsi="Times New Roman" w:cs="Times New Roman"/>
        </w:rPr>
        <w:t xml:space="preserve"> </w:t>
      </w:r>
    </w:p>
    <w:p w14:paraId="4E03B360" w14:textId="77777777" w:rsidR="00176AF1" w:rsidRDefault="00682C1E">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053B52" w14:textId="77777777" w:rsidR="00176AF1" w:rsidRDefault="00682C1E">
      <w:r>
        <w:t>基金份额持有人大会的决议自表决通过之日起生效。</w:t>
      </w:r>
      <w:r>
        <w:rPr>
          <w:rFonts w:ascii="Times New Roman" w:eastAsia="Times New Roman" w:hAnsi="Times New Roman" w:cs="Times New Roman"/>
        </w:rPr>
        <w:t xml:space="preserve"> </w:t>
      </w:r>
    </w:p>
    <w:p w14:paraId="06C1A3A4" w14:textId="77777777" w:rsidR="00176AF1" w:rsidRDefault="00682C1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AF7EF4" w14:textId="77777777" w:rsidR="00176AF1" w:rsidRDefault="00682C1E">
      <w:pPr>
        <w:spacing w:after="14"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0A62F34" w14:textId="77777777" w:rsidR="00176AF1" w:rsidRDefault="00682C1E">
      <w:pPr>
        <w:numPr>
          <w:ilvl w:val="0"/>
          <w:numId w:val="39"/>
        </w:numPr>
        <w:spacing w:line="361" w:lineRule="auto"/>
        <w:ind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w:t>
      </w:r>
      <w:r>
        <w:t>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26DD28D" w14:textId="77777777" w:rsidR="00176AF1" w:rsidRDefault="00682C1E">
      <w:pPr>
        <w:pStyle w:val="1"/>
        <w:spacing w:after="236"/>
        <w:ind w:left="533" w:right="0"/>
        <w:jc w:val="left"/>
      </w:pPr>
      <w:bookmarkStart w:id="8" w:name="_Toc6122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A33644F" w14:textId="77777777" w:rsidR="00176AF1" w:rsidRDefault="00682C1E">
      <w:pPr>
        <w:spacing w:after="178"/>
        <w:ind w:left="0" w:firstLine="0"/>
      </w:pPr>
      <w:r>
        <w:rPr>
          <w:rFonts w:ascii="Times New Roman" w:eastAsia="Times New Roman" w:hAnsi="Times New Roman" w:cs="Times New Roman"/>
        </w:rPr>
        <w:t xml:space="preserve"> </w:t>
      </w:r>
    </w:p>
    <w:p w14:paraId="109BF28F" w14:textId="77777777" w:rsidR="00176AF1" w:rsidRDefault="00682C1E">
      <w:r>
        <w:t>一、基金管理人和基金托管人职责终止的情形</w:t>
      </w:r>
      <w:r>
        <w:rPr>
          <w:rFonts w:ascii="Times New Roman" w:eastAsia="Times New Roman" w:hAnsi="Times New Roman" w:cs="Times New Roman"/>
        </w:rPr>
        <w:t xml:space="preserve"> </w:t>
      </w:r>
    </w:p>
    <w:p w14:paraId="49B512D8" w14:textId="77777777" w:rsidR="00176AF1" w:rsidRDefault="00682C1E">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2A0B977" w14:textId="77777777" w:rsidR="00176AF1" w:rsidRDefault="00682C1E">
      <w:r>
        <w:t>有下列情形之一的，基金管理人职责终止：</w:t>
      </w:r>
      <w:r>
        <w:rPr>
          <w:rFonts w:ascii="Times New Roman" w:eastAsia="Times New Roman" w:hAnsi="Times New Roman" w:cs="Times New Roman"/>
        </w:rPr>
        <w:t xml:space="preserve"> </w:t>
      </w:r>
    </w:p>
    <w:p w14:paraId="2AF7F1A2" w14:textId="77777777" w:rsidR="00176AF1" w:rsidRDefault="00682C1E">
      <w:pPr>
        <w:numPr>
          <w:ilvl w:val="0"/>
          <w:numId w:val="40"/>
        </w:numPr>
        <w:ind w:hanging="360"/>
      </w:pPr>
      <w:r>
        <w:t>被依法取消基金管理资格；</w:t>
      </w:r>
      <w:r>
        <w:rPr>
          <w:rFonts w:ascii="Times New Roman" w:eastAsia="Times New Roman" w:hAnsi="Times New Roman" w:cs="Times New Roman"/>
        </w:rPr>
        <w:t xml:space="preserve"> </w:t>
      </w:r>
    </w:p>
    <w:p w14:paraId="04FDA0CF" w14:textId="77777777" w:rsidR="00176AF1" w:rsidRDefault="00682C1E">
      <w:pPr>
        <w:numPr>
          <w:ilvl w:val="0"/>
          <w:numId w:val="40"/>
        </w:numPr>
        <w:ind w:hanging="360"/>
      </w:pPr>
      <w:r>
        <w:t>被基金份额持有人大会解任；</w:t>
      </w:r>
      <w:r>
        <w:rPr>
          <w:rFonts w:ascii="Times New Roman" w:eastAsia="Times New Roman" w:hAnsi="Times New Roman" w:cs="Times New Roman"/>
        </w:rPr>
        <w:t xml:space="preserve"> </w:t>
      </w:r>
    </w:p>
    <w:p w14:paraId="110EC738" w14:textId="77777777" w:rsidR="00176AF1" w:rsidRDefault="00682C1E">
      <w:pPr>
        <w:numPr>
          <w:ilvl w:val="0"/>
          <w:numId w:val="40"/>
        </w:numPr>
        <w:ind w:hanging="360"/>
      </w:pPr>
      <w:r>
        <w:t>依法解散、被依法撤销或被依法宣告破产；</w:t>
      </w:r>
      <w:r>
        <w:rPr>
          <w:rFonts w:ascii="Times New Roman" w:eastAsia="Times New Roman" w:hAnsi="Times New Roman" w:cs="Times New Roman"/>
        </w:rPr>
        <w:t xml:space="preserve"> </w:t>
      </w:r>
    </w:p>
    <w:p w14:paraId="7EFD74A6" w14:textId="77777777" w:rsidR="00176AF1" w:rsidRDefault="00682C1E">
      <w:pPr>
        <w:numPr>
          <w:ilvl w:val="0"/>
          <w:numId w:val="40"/>
        </w:numPr>
        <w:ind w:hanging="360"/>
      </w:pPr>
      <w:r>
        <w:t>法律法规及中国证监会规定的和《基金合同》约定的其他情形。</w:t>
      </w:r>
      <w:r>
        <w:rPr>
          <w:rFonts w:ascii="Times New Roman" w:eastAsia="Times New Roman" w:hAnsi="Times New Roman" w:cs="Times New Roman"/>
        </w:rPr>
        <w:t xml:space="preserve"> </w:t>
      </w:r>
    </w:p>
    <w:p w14:paraId="5C71052E" w14:textId="77777777" w:rsidR="00176AF1" w:rsidRDefault="00682C1E">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6E09FBB" w14:textId="77777777" w:rsidR="00176AF1" w:rsidRDefault="00682C1E">
      <w:r>
        <w:t>有下列情形之一的，基金托管人职责终止：</w:t>
      </w:r>
      <w:r>
        <w:rPr>
          <w:rFonts w:ascii="Times New Roman" w:eastAsia="Times New Roman" w:hAnsi="Times New Roman" w:cs="Times New Roman"/>
        </w:rPr>
        <w:t xml:space="preserve"> </w:t>
      </w:r>
    </w:p>
    <w:p w14:paraId="225CC9F6" w14:textId="77777777" w:rsidR="00176AF1" w:rsidRDefault="00682C1E">
      <w:pPr>
        <w:numPr>
          <w:ilvl w:val="0"/>
          <w:numId w:val="41"/>
        </w:numPr>
        <w:ind w:hanging="360"/>
      </w:pPr>
      <w:r>
        <w:t>被依法取消基金托管资格；</w:t>
      </w:r>
      <w:r>
        <w:rPr>
          <w:rFonts w:ascii="Times New Roman" w:eastAsia="Times New Roman" w:hAnsi="Times New Roman" w:cs="Times New Roman"/>
        </w:rPr>
        <w:t xml:space="preserve"> </w:t>
      </w:r>
    </w:p>
    <w:p w14:paraId="5CBCB41D" w14:textId="77777777" w:rsidR="00176AF1" w:rsidRDefault="00682C1E">
      <w:pPr>
        <w:numPr>
          <w:ilvl w:val="0"/>
          <w:numId w:val="41"/>
        </w:numPr>
        <w:ind w:hanging="360"/>
      </w:pPr>
      <w:r>
        <w:t>被基金份额持有人大会解任；</w:t>
      </w:r>
      <w:r>
        <w:rPr>
          <w:rFonts w:ascii="Times New Roman" w:eastAsia="Times New Roman" w:hAnsi="Times New Roman" w:cs="Times New Roman"/>
        </w:rPr>
        <w:t xml:space="preserve"> </w:t>
      </w:r>
    </w:p>
    <w:p w14:paraId="4E569CE4" w14:textId="77777777" w:rsidR="00176AF1" w:rsidRDefault="00682C1E">
      <w:pPr>
        <w:numPr>
          <w:ilvl w:val="0"/>
          <w:numId w:val="41"/>
        </w:numPr>
        <w:ind w:hanging="360"/>
      </w:pPr>
      <w:r>
        <w:t>依法解散、被依法撤销或被依法宣告破产；</w:t>
      </w:r>
      <w:r>
        <w:rPr>
          <w:rFonts w:ascii="Times New Roman" w:eastAsia="Times New Roman" w:hAnsi="Times New Roman" w:cs="Times New Roman"/>
        </w:rPr>
        <w:t xml:space="preserve"> </w:t>
      </w:r>
    </w:p>
    <w:p w14:paraId="6BCDC74B" w14:textId="77777777" w:rsidR="00176AF1" w:rsidRDefault="00682C1E">
      <w:pPr>
        <w:numPr>
          <w:ilvl w:val="0"/>
          <w:numId w:val="41"/>
        </w:numPr>
        <w:ind w:hanging="360"/>
      </w:pPr>
      <w:r>
        <w:t>法律法规及中国证监会规定的和《基金合同》约定的其他情形。</w:t>
      </w:r>
      <w:r>
        <w:rPr>
          <w:rFonts w:ascii="Times New Roman" w:eastAsia="Times New Roman" w:hAnsi="Times New Roman" w:cs="Times New Roman"/>
        </w:rPr>
        <w:t xml:space="preserve"> </w:t>
      </w:r>
    </w:p>
    <w:p w14:paraId="50637ABC" w14:textId="77777777" w:rsidR="00176AF1" w:rsidRDefault="00682C1E">
      <w:r>
        <w:t>二、基金管理人和基金托管人的更换程序</w:t>
      </w:r>
      <w:r>
        <w:rPr>
          <w:rFonts w:ascii="Times New Roman" w:eastAsia="Times New Roman" w:hAnsi="Times New Roman" w:cs="Times New Roman"/>
        </w:rPr>
        <w:t xml:space="preserve"> </w:t>
      </w:r>
    </w:p>
    <w:p w14:paraId="13686D1E" w14:textId="77777777" w:rsidR="00176AF1" w:rsidRDefault="00682C1E">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82EE42D" w14:textId="77777777" w:rsidR="00176AF1" w:rsidRDefault="00682C1E">
      <w:pPr>
        <w:numPr>
          <w:ilvl w:val="0"/>
          <w:numId w:val="4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9F468BE" w14:textId="77777777" w:rsidR="00176AF1" w:rsidRDefault="00682C1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630510" w14:textId="77777777" w:rsidR="00176AF1" w:rsidRDefault="00682C1E">
      <w:pPr>
        <w:numPr>
          <w:ilvl w:val="0"/>
          <w:numId w:val="42"/>
        </w:numPr>
        <w:spacing w:after="0" w:line="378"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1C5E798" w14:textId="77777777" w:rsidR="00176AF1" w:rsidRDefault="00682C1E">
      <w:pPr>
        <w:ind w:lef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0526F35" w14:textId="77777777" w:rsidR="00176AF1" w:rsidRDefault="00682C1E">
      <w:pPr>
        <w:numPr>
          <w:ilvl w:val="0"/>
          <w:numId w:val="4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5813EEA" w14:textId="77777777" w:rsidR="00176AF1" w:rsidRDefault="00682C1E">
      <w:pPr>
        <w:numPr>
          <w:ilvl w:val="0"/>
          <w:numId w:val="4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5757D2" w14:textId="77777777" w:rsidR="00176AF1" w:rsidRDefault="00682C1E">
      <w:pPr>
        <w:numPr>
          <w:ilvl w:val="0"/>
          <w:numId w:val="4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D0F1B3" w14:textId="77777777" w:rsidR="00176AF1" w:rsidRDefault="00682C1E">
      <w:pPr>
        <w:numPr>
          <w:ilvl w:val="0"/>
          <w:numId w:val="4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1D534C5" w14:textId="77777777" w:rsidR="00176AF1" w:rsidRDefault="00682C1E">
      <w:pPr>
        <w:numPr>
          <w:ilvl w:val="0"/>
          <w:numId w:val="42"/>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B56541E" w14:textId="77777777" w:rsidR="00176AF1" w:rsidRDefault="00682C1E">
      <w:pPr>
        <w:numPr>
          <w:ilvl w:val="0"/>
          <w:numId w:val="42"/>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9E5C1C3" w14:textId="77777777" w:rsidR="00176AF1" w:rsidRDefault="00682C1E">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E473EE3" w14:textId="77777777" w:rsidR="00176AF1" w:rsidRDefault="00682C1E">
      <w:pPr>
        <w:numPr>
          <w:ilvl w:val="0"/>
          <w:numId w:val="43"/>
        </w:numPr>
        <w:spacing w:after="156"/>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E447DA1" w14:textId="77777777" w:rsidR="00176AF1" w:rsidRDefault="00682C1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946A4B" w14:textId="77777777" w:rsidR="00176AF1" w:rsidRDefault="00682C1E">
      <w:pPr>
        <w:numPr>
          <w:ilvl w:val="0"/>
          <w:numId w:val="43"/>
        </w:numPr>
        <w:spacing w:after="0" w:line="378"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CBEB329" w14:textId="77777777" w:rsidR="00176AF1" w:rsidRDefault="00682C1E">
      <w:pPr>
        <w:ind w:lef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AEC05A9" w14:textId="77777777" w:rsidR="00176AF1" w:rsidRDefault="00682C1E">
      <w:pPr>
        <w:numPr>
          <w:ilvl w:val="0"/>
          <w:numId w:val="4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BA1EF18" w14:textId="77777777" w:rsidR="00176AF1" w:rsidRDefault="00682C1E">
      <w:pPr>
        <w:numPr>
          <w:ilvl w:val="0"/>
          <w:numId w:val="43"/>
        </w:numPr>
        <w:spacing w:after="0" w:line="379" w:lineRule="auto"/>
        <w:ind w:firstLine="480"/>
      </w:pPr>
      <w:r>
        <w:t>备案：基金份</w:t>
      </w:r>
      <w:r>
        <w:t>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E5E6F98" w14:textId="77777777" w:rsidR="00176AF1" w:rsidRDefault="00682C1E">
      <w:pPr>
        <w:numPr>
          <w:ilvl w:val="0"/>
          <w:numId w:val="4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7EBE812" w14:textId="77777777" w:rsidR="00176AF1" w:rsidRDefault="00682C1E">
      <w:pPr>
        <w:numPr>
          <w:ilvl w:val="0"/>
          <w:numId w:val="43"/>
        </w:numPr>
        <w:spacing w:after="11" w:line="372"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032C9D0" w14:textId="77777777" w:rsidR="00176AF1" w:rsidRDefault="00682C1E">
      <w:pPr>
        <w:numPr>
          <w:ilvl w:val="0"/>
          <w:numId w:val="4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7751124" w14:textId="77777777" w:rsidR="00176AF1" w:rsidRDefault="00682C1E">
      <w:r>
        <w:t>（三）基金管理人与基金托管人同时更换的条件和程序。</w:t>
      </w:r>
      <w:r>
        <w:rPr>
          <w:rFonts w:ascii="Times New Roman" w:eastAsia="Times New Roman" w:hAnsi="Times New Roman" w:cs="Times New Roman"/>
        </w:rPr>
        <w:t xml:space="preserve"> </w:t>
      </w:r>
    </w:p>
    <w:p w14:paraId="611F9773" w14:textId="77777777" w:rsidR="00176AF1" w:rsidRDefault="00682C1E">
      <w:pPr>
        <w:numPr>
          <w:ilvl w:val="0"/>
          <w:numId w:val="44"/>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401FCE8" w14:textId="77777777" w:rsidR="00176AF1" w:rsidRDefault="00682C1E">
      <w:pPr>
        <w:numPr>
          <w:ilvl w:val="0"/>
          <w:numId w:val="44"/>
        </w:numPr>
        <w:ind w:hanging="360"/>
      </w:pPr>
      <w:r>
        <w:t>基金管理人和基金托管人的更换分别按上述程序进行；</w:t>
      </w:r>
      <w:r>
        <w:rPr>
          <w:rFonts w:ascii="Times New Roman" w:eastAsia="Times New Roman" w:hAnsi="Times New Roman" w:cs="Times New Roman"/>
        </w:rPr>
        <w:t xml:space="preserve"> </w:t>
      </w:r>
    </w:p>
    <w:p w14:paraId="2B5019DD" w14:textId="77777777" w:rsidR="00176AF1" w:rsidRDefault="00682C1E">
      <w:pPr>
        <w:numPr>
          <w:ilvl w:val="0"/>
          <w:numId w:val="44"/>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AFCF4FF" w14:textId="77777777" w:rsidR="00176AF1" w:rsidRDefault="00682C1E">
      <w:pPr>
        <w:spacing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154FBFF1" w14:textId="77777777" w:rsidR="00176AF1" w:rsidRDefault="00682C1E">
      <w:pPr>
        <w:pStyle w:val="1"/>
        <w:ind w:right="6"/>
      </w:pPr>
      <w:bookmarkStart w:id="9" w:name="_Toc61227"/>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F834A35" w14:textId="77777777" w:rsidR="00176AF1" w:rsidRDefault="00682C1E">
      <w:pPr>
        <w:spacing w:after="170"/>
        <w:ind w:left="0" w:firstLine="0"/>
      </w:pPr>
      <w:r>
        <w:rPr>
          <w:rFonts w:ascii="Times New Roman" w:eastAsia="Times New Roman" w:hAnsi="Times New Roman" w:cs="Times New Roman"/>
        </w:rPr>
        <w:t xml:space="preserve"> </w:t>
      </w:r>
    </w:p>
    <w:p w14:paraId="5AC29BEF" w14:textId="77777777" w:rsidR="00176AF1" w:rsidRDefault="00682C1E">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6E50101" w14:textId="77777777" w:rsidR="00176AF1" w:rsidRDefault="00682C1E">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A6473C1" w14:textId="77777777" w:rsidR="00176AF1" w:rsidRDefault="00682C1E">
      <w:pPr>
        <w:pStyle w:val="1"/>
        <w:ind w:right="6"/>
      </w:pPr>
      <w:bookmarkStart w:id="10" w:name="_Toc6122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AB99EA4" w14:textId="77777777" w:rsidR="00176AF1" w:rsidRDefault="00682C1E">
      <w:pPr>
        <w:spacing w:after="178"/>
        <w:ind w:left="0" w:firstLine="0"/>
      </w:pPr>
      <w:r>
        <w:rPr>
          <w:rFonts w:ascii="Times New Roman" w:eastAsia="Times New Roman" w:hAnsi="Times New Roman" w:cs="Times New Roman"/>
        </w:rPr>
        <w:t xml:space="preserve"> </w:t>
      </w:r>
    </w:p>
    <w:p w14:paraId="0E079FCC" w14:textId="77777777" w:rsidR="00176AF1" w:rsidRDefault="00682C1E">
      <w:pPr>
        <w:numPr>
          <w:ilvl w:val="0"/>
          <w:numId w:val="45"/>
        </w:numPr>
        <w:ind w:hanging="480"/>
      </w:pPr>
      <w:r>
        <w:t>基金的份额登记业务</w:t>
      </w:r>
      <w:r>
        <w:rPr>
          <w:rFonts w:ascii="Times New Roman" w:eastAsia="Times New Roman" w:hAnsi="Times New Roman" w:cs="Times New Roman"/>
        </w:rPr>
        <w:t xml:space="preserve"> </w:t>
      </w:r>
    </w:p>
    <w:p w14:paraId="5589FAA6" w14:textId="77777777" w:rsidR="00176AF1" w:rsidRDefault="00682C1E">
      <w:pPr>
        <w:spacing w:after="11" w:line="372" w:lineRule="auto"/>
        <w:ind w:left="-15" w:right="-5"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9618C38" w14:textId="77777777" w:rsidR="00176AF1" w:rsidRDefault="00682C1E">
      <w:pPr>
        <w:numPr>
          <w:ilvl w:val="0"/>
          <w:numId w:val="45"/>
        </w:numPr>
        <w:ind w:hanging="480"/>
      </w:pPr>
      <w:r>
        <w:t>基金登记业务办理机构</w:t>
      </w:r>
      <w:r>
        <w:rPr>
          <w:rFonts w:ascii="Times New Roman" w:eastAsia="Times New Roman" w:hAnsi="Times New Roman" w:cs="Times New Roman"/>
        </w:rPr>
        <w:t xml:space="preserve"> </w:t>
      </w:r>
    </w:p>
    <w:p w14:paraId="1E4D18FC" w14:textId="77777777" w:rsidR="00176AF1" w:rsidRDefault="00682C1E">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w:t>
      </w:r>
      <w:r>
        <w:t>义务，保护基金份额持有人的合法权益。</w:t>
      </w:r>
      <w:r>
        <w:rPr>
          <w:rFonts w:ascii="Times New Roman" w:eastAsia="Times New Roman" w:hAnsi="Times New Roman" w:cs="Times New Roman"/>
        </w:rPr>
        <w:t xml:space="preserve"> </w:t>
      </w:r>
    </w:p>
    <w:p w14:paraId="0EC450D2" w14:textId="77777777" w:rsidR="00176AF1" w:rsidRDefault="00682C1E">
      <w:pPr>
        <w:numPr>
          <w:ilvl w:val="0"/>
          <w:numId w:val="45"/>
        </w:numPr>
        <w:ind w:hanging="480"/>
      </w:pPr>
      <w:r>
        <w:t>基金登记机构的权利</w:t>
      </w:r>
      <w:r>
        <w:rPr>
          <w:rFonts w:ascii="Times New Roman" w:eastAsia="Times New Roman" w:hAnsi="Times New Roman" w:cs="Times New Roman"/>
        </w:rPr>
        <w:t xml:space="preserve"> </w:t>
      </w:r>
    </w:p>
    <w:p w14:paraId="1C5D3087" w14:textId="77777777" w:rsidR="00176AF1" w:rsidRDefault="00682C1E">
      <w:r>
        <w:t>基金登记机构享有以下权利：</w:t>
      </w:r>
      <w:r>
        <w:rPr>
          <w:rFonts w:ascii="Times New Roman" w:eastAsia="Times New Roman" w:hAnsi="Times New Roman" w:cs="Times New Roman"/>
        </w:rPr>
        <w:t xml:space="preserve"> </w:t>
      </w:r>
    </w:p>
    <w:p w14:paraId="3E1B7346" w14:textId="77777777" w:rsidR="00176AF1" w:rsidRDefault="00682C1E">
      <w:pPr>
        <w:numPr>
          <w:ilvl w:val="0"/>
          <w:numId w:val="46"/>
        </w:numPr>
        <w:ind w:firstLine="480"/>
      </w:pPr>
      <w:r>
        <w:t>取得登记费；</w:t>
      </w:r>
      <w:r>
        <w:rPr>
          <w:rFonts w:ascii="Times New Roman" w:eastAsia="Times New Roman" w:hAnsi="Times New Roman" w:cs="Times New Roman"/>
        </w:rPr>
        <w:t xml:space="preserve"> </w:t>
      </w:r>
    </w:p>
    <w:p w14:paraId="3E22222A" w14:textId="77777777" w:rsidR="00176AF1" w:rsidRDefault="00682C1E">
      <w:pPr>
        <w:numPr>
          <w:ilvl w:val="0"/>
          <w:numId w:val="46"/>
        </w:numPr>
        <w:ind w:firstLine="480"/>
      </w:pPr>
      <w:r>
        <w:t>建立和管理投资者基金账户；</w:t>
      </w:r>
      <w:r>
        <w:rPr>
          <w:rFonts w:ascii="Times New Roman" w:eastAsia="Times New Roman" w:hAnsi="Times New Roman" w:cs="Times New Roman"/>
        </w:rPr>
        <w:t xml:space="preserve"> </w:t>
      </w:r>
    </w:p>
    <w:p w14:paraId="3E858804" w14:textId="77777777" w:rsidR="00176AF1" w:rsidRDefault="00682C1E">
      <w:pPr>
        <w:numPr>
          <w:ilvl w:val="0"/>
          <w:numId w:val="46"/>
        </w:numPr>
        <w:ind w:firstLine="480"/>
      </w:pPr>
      <w:r>
        <w:t>保管基金份额持有人开户资料、交易资料、基金份额持有人名册等；</w:t>
      </w:r>
      <w:r>
        <w:rPr>
          <w:rFonts w:ascii="Times New Roman" w:eastAsia="Times New Roman" w:hAnsi="Times New Roman" w:cs="Times New Roman"/>
        </w:rPr>
        <w:t xml:space="preserve"> </w:t>
      </w:r>
    </w:p>
    <w:p w14:paraId="23BFC45E" w14:textId="77777777" w:rsidR="00176AF1" w:rsidRDefault="00682C1E">
      <w:pPr>
        <w:numPr>
          <w:ilvl w:val="0"/>
          <w:numId w:val="46"/>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EDD057F" w14:textId="77777777" w:rsidR="00176AF1" w:rsidRDefault="00682C1E">
      <w:pPr>
        <w:numPr>
          <w:ilvl w:val="0"/>
          <w:numId w:val="46"/>
        </w:numPr>
        <w:ind w:firstLine="480"/>
      </w:pPr>
      <w:r>
        <w:t>法律法规及中国证监会规定的和《基金合同》约定的其他权利。</w:t>
      </w:r>
      <w:r>
        <w:rPr>
          <w:rFonts w:ascii="Times New Roman" w:eastAsia="Times New Roman" w:hAnsi="Times New Roman" w:cs="Times New Roman"/>
        </w:rPr>
        <w:t xml:space="preserve"> </w:t>
      </w:r>
    </w:p>
    <w:p w14:paraId="50288738" w14:textId="77777777" w:rsidR="00176AF1" w:rsidRDefault="00682C1E">
      <w:r>
        <w:t>四、基金登记机构的义务</w:t>
      </w:r>
      <w:r>
        <w:rPr>
          <w:rFonts w:ascii="Times New Roman" w:eastAsia="Times New Roman" w:hAnsi="Times New Roman" w:cs="Times New Roman"/>
        </w:rPr>
        <w:t xml:space="preserve"> </w:t>
      </w:r>
    </w:p>
    <w:p w14:paraId="3DD83E05" w14:textId="77777777" w:rsidR="00176AF1" w:rsidRDefault="00682C1E">
      <w:r>
        <w:t>基金登记机构承担以下义务：</w:t>
      </w:r>
      <w:r>
        <w:rPr>
          <w:rFonts w:ascii="Times New Roman" w:eastAsia="Times New Roman" w:hAnsi="Times New Roman" w:cs="Times New Roman"/>
        </w:rPr>
        <w:t xml:space="preserve"> </w:t>
      </w:r>
    </w:p>
    <w:p w14:paraId="2BD01504" w14:textId="77777777" w:rsidR="00176AF1" w:rsidRDefault="00682C1E">
      <w:pPr>
        <w:numPr>
          <w:ilvl w:val="0"/>
          <w:numId w:val="47"/>
        </w:numPr>
        <w:ind w:firstLine="480"/>
      </w:pPr>
      <w:r>
        <w:t>配备足够的专业人员办理本基金份额的登记业务；</w:t>
      </w:r>
      <w:r>
        <w:rPr>
          <w:rFonts w:ascii="Times New Roman" w:eastAsia="Times New Roman" w:hAnsi="Times New Roman" w:cs="Times New Roman"/>
        </w:rPr>
        <w:t xml:space="preserve"> </w:t>
      </w:r>
    </w:p>
    <w:p w14:paraId="68C31411" w14:textId="77777777" w:rsidR="00176AF1" w:rsidRDefault="00682C1E">
      <w:pPr>
        <w:numPr>
          <w:ilvl w:val="0"/>
          <w:numId w:val="47"/>
        </w:numPr>
        <w:spacing w:after="0" w:line="379" w:lineRule="auto"/>
        <w:ind w:firstLine="480"/>
      </w:pPr>
      <w:r>
        <w:t>严格按照法律法规和《基金合同》规定的条件办理</w:t>
      </w:r>
      <w:r>
        <w:t>本基金份额的登记业务；</w:t>
      </w:r>
      <w:r>
        <w:rPr>
          <w:rFonts w:ascii="Times New Roman" w:eastAsia="Times New Roman" w:hAnsi="Times New Roman" w:cs="Times New Roman"/>
        </w:rPr>
        <w:t xml:space="preserve"> </w:t>
      </w:r>
    </w:p>
    <w:p w14:paraId="1EE5B34F" w14:textId="77777777" w:rsidR="00176AF1" w:rsidRDefault="00682C1E">
      <w:pPr>
        <w:numPr>
          <w:ilvl w:val="0"/>
          <w:numId w:val="47"/>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1C9D16" w14:textId="77777777" w:rsidR="00176AF1" w:rsidRDefault="00682C1E">
      <w:pPr>
        <w:numPr>
          <w:ilvl w:val="0"/>
          <w:numId w:val="4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DC34874" w14:textId="77777777" w:rsidR="00176AF1" w:rsidRDefault="00682C1E">
      <w:pPr>
        <w:numPr>
          <w:ilvl w:val="0"/>
          <w:numId w:val="48"/>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7BF86E5" w14:textId="77777777" w:rsidR="00176AF1" w:rsidRDefault="00682C1E">
      <w:pPr>
        <w:numPr>
          <w:ilvl w:val="0"/>
          <w:numId w:val="4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9A6E9AB" w14:textId="77777777" w:rsidR="00176AF1" w:rsidRDefault="00682C1E">
      <w:pPr>
        <w:pStyle w:val="1"/>
        <w:ind w:right="8"/>
      </w:pPr>
      <w:bookmarkStart w:id="11" w:name="_Toc6122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35EFCDE" w14:textId="77777777" w:rsidR="00176AF1" w:rsidRDefault="00682C1E">
      <w:pPr>
        <w:spacing w:after="177"/>
        <w:ind w:left="480" w:firstLine="0"/>
      </w:pPr>
      <w:r>
        <w:rPr>
          <w:rFonts w:ascii="Times New Roman" w:eastAsia="Times New Roman" w:hAnsi="Times New Roman" w:cs="Times New Roman"/>
        </w:rPr>
        <w:t xml:space="preserve"> </w:t>
      </w:r>
    </w:p>
    <w:p w14:paraId="5E17AFE1" w14:textId="77777777" w:rsidR="00176AF1" w:rsidRDefault="00682C1E">
      <w:pPr>
        <w:numPr>
          <w:ilvl w:val="0"/>
          <w:numId w:val="49"/>
        </w:numPr>
        <w:ind w:hanging="480"/>
      </w:pPr>
      <w:r>
        <w:t>投资目标</w:t>
      </w:r>
      <w:r>
        <w:rPr>
          <w:rFonts w:ascii="Times New Roman" w:eastAsia="Times New Roman" w:hAnsi="Times New Roman" w:cs="Times New Roman"/>
        </w:rPr>
        <w:t xml:space="preserve"> </w:t>
      </w:r>
    </w:p>
    <w:p w14:paraId="4DC345C5" w14:textId="77777777" w:rsidR="00176AF1" w:rsidRDefault="00682C1E">
      <w:pPr>
        <w:spacing w:after="0" w:line="380" w:lineRule="auto"/>
        <w:ind w:left="-5"/>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，力求实现对标的指数的有效跟踪，追求跟踪误差的最小化。</w:t>
      </w:r>
      <w:r>
        <w:rPr>
          <w:rFonts w:ascii="Times New Roman" w:eastAsia="Times New Roman" w:hAnsi="Times New Roman" w:cs="Times New Roman"/>
        </w:rPr>
        <w:t xml:space="preserve">                       </w:t>
      </w:r>
    </w:p>
    <w:p w14:paraId="57587A25" w14:textId="77777777" w:rsidR="00176AF1" w:rsidRDefault="00682C1E">
      <w:pPr>
        <w:numPr>
          <w:ilvl w:val="0"/>
          <w:numId w:val="49"/>
        </w:numPr>
        <w:ind w:hanging="480"/>
      </w:pPr>
      <w:r>
        <w:t>投资范围</w:t>
      </w:r>
      <w:r>
        <w:rPr>
          <w:rFonts w:ascii="Times New Roman" w:eastAsia="Times New Roman" w:hAnsi="Times New Roman" w:cs="Times New Roman"/>
        </w:rPr>
        <w:t xml:space="preserve"> </w:t>
      </w:r>
    </w:p>
    <w:p w14:paraId="7852C6A3" w14:textId="77777777" w:rsidR="00176AF1" w:rsidRDefault="00682C1E">
      <w:pPr>
        <w:spacing w:after="13" w:line="364" w:lineRule="auto"/>
        <w:ind w:left="-15" w:firstLine="480"/>
      </w:pPr>
      <w:r>
        <w:t>本基金主要投资于目标</w:t>
      </w:r>
      <w:r>
        <w:rPr>
          <w:rFonts w:ascii="Times New Roman" w:eastAsia="Times New Roman" w:hAnsi="Times New Roman" w:cs="Times New Roman"/>
        </w:rPr>
        <w:t xml:space="preserve"> ETF</w:t>
      </w:r>
      <w:r>
        <w:t>（广发中证全指家用电器交易型开放式指数证券投资基金），标的指数即中证全指家用电器指数的成份股、备选成份股（含存托凭证）。此外，为更好地实现投资目标，本基金可少量投资于非成份股（包括创业板及其他经中国证监会核准上市的股票、存托凭证）、债券、债券回购、权证、股指期货、资产支持证券、货币市场工具及中国证监会允许基金投资的其他金融工具，但须符合中国证监会的相关规定。</w:t>
      </w:r>
      <w:r>
        <w:rPr>
          <w:rFonts w:ascii="Times New Roman" w:eastAsia="Times New Roman" w:hAnsi="Times New Roman" w:cs="Times New Roman"/>
        </w:rPr>
        <w:t xml:space="preserve"> </w:t>
      </w:r>
    </w:p>
    <w:p w14:paraId="1A9B5C52" w14:textId="77777777" w:rsidR="00176AF1" w:rsidRDefault="00682C1E">
      <w:pPr>
        <w:spacing w:after="17"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5316811" w14:textId="77777777" w:rsidR="00176AF1" w:rsidRDefault="00682C1E">
      <w:pPr>
        <w:spacing w:after="11" w:line="372" w:lineRule="auto"/>
        <w:ind w:left="-15" w:right="-5" w:firstLine="470"/>
        <w:jc w:val="both"/>
      </w:pPr>
      <w:r>
        <w:t>基金的投资组合比例为：本基金投资于目标</w:t>
      </w:r>
      <w:r>
        <w:rPr>
          <w:rFonts w:ascii="Times New Roman" w:eastAsia="Times New Roman" w:hAnsi="Times New Roman" w:cs="Times New Roman"/>
        </w:rPr>
        <w:t xml:space="preserve"> ETF </w:t>
      </w:r>
      <w:r>
        <w:t>的比例不低于基金资产净值的</w:t>
      </w:r>
      <w:r>
        <w:rPr>
          <w:rFonts w:ascii="Times New Roman" w:eastAsia="Times New Roman" w:hAnsi="Times New Roman" w:cs="Times New Roman"/>
        </w:rPr>
        <w:t xml:space="preserve"> 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63722971" w14:textId="77777777" w:rsidR="00176AF1" w:rsidRDefault="00682C1E">
      <w:pPr>
        <w:spacing w:after="18" w:line="365" w:lineRule="auto"/>
        <w:ind w:left="-1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ACC904" w14:textId="77777777" w:rsidR="00176AF1" w:rsidRDefault="00682C1E">
      <w:r>
        <w:t>三、投资策略</w:t>
      </w:r>
      <w:r>
        <w:rPr>
          <w:rFonts w:ascii="Times New Roman" w:eastAsia="Times New Roman" w:hAnsi="Times New Roman" w:cs="Times New Roman"/>
        </w:rPr>
        <w:t xml:space="preserve"> </w:t>
      </w:r>
    </w:p>
    <w:p w14:paraId="58A866AF" w14:textId="77777777" w:rsidR="00176AF1" w:rsidRDefault="00682C1E">
      <w:pPr>
        <w:numPr>
          <w:ilvl w:val="0"/>
          <w:numId w:val="50"/>
        </w:numPr>
        <w:ind w:hanging="720"/>
      </w:pPr>
      <w:r>
        <w:t>资产配置策略</w:t>
      </w:r>
      <w:r>
        <w:rPr>
          <w:rFonts w:ascii="Times New Roman" w:eastAsia="Times New Roman" w:hAnsi="Times New Roman" w:cs="Times New Roman"/>
        </w:rPr>
        <w:t xml:space="preserve"> </w:t>
      </w:r>
    </w:p>
    <w:p w14:paraId="4F78254F" w14:textId="77777777" w:rsidR="00176AF1" w:rsidRDefault="00682C1E">
      <w:pPr>
        <w:spacing w:after="7" w:line="371" w:lineRule="auto"/>
        <w:ind w:left="-1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F3C2A74" w14:textId="77777777" w:rsidR="00176AF1" w:rsidRDefault="00682C1E">
      <w:pPr>
        <w:spacing w:after="16" w:line="366" w:lineRule="auto"/>
        <w:ind w:left="-15"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2358D6A" w14:textId="77777777" w:rsidR="00176AF1" w:rsidRDefault="00682C1E">
      <w:pPr>
        <w:numPr>
          <w:ilvl w:val="0"/>
          <w:numId w:val="50"/>
        </w:numPr>
        <w:ind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6B7EFD36" w14:textId="77777777" w:rsidR="00176AF1" w:rsidRDefault="00682C1E">
      <w:pPr>
        <w:numPr>
          <w:ilvl w:val="0"/>
          <w:numId w:val="51"/>
        </w:numPr>
        <w:ind w:hanging="360"/>
      </w:pPr>
      <w:r>
        <w:t>投资组合的投资方式</w:t>
      </w:r>
      <w:r>
        <w:rPr>
          <w:rFonts w:ascii="Times New Roman" w:eastAsia="Times New Roman" w:hAnsi="Times New Roman" w:cs="Times New Roman"/>
        </w:rPr>
        <w:t xml:space="preserve"> </w:t>
      </w:r>
    </w:p>
    <w:p w14:paraId="01C4FB6E" w14:textId="77777777" w:rsidR="00176AF1" w:rsidRDefault="00682C1E">
      <w:pPr>
        <w:spacing w:after="0" w:line="383" w:lineRule="auto"/>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w:t>
      </w:r>
      <w:r>
        <w:t>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CEE5358" w14:textId="77777777" w:rsidR="00176AF1" w:rsidRDefault="00682C1E">
      <w:pPr>
        <w:numPr>
          <w:ilvl w:val="0"/>
          <w:numId w:val="51"/>
        </w:numPr>
        <w:ind w:hanging="360"/>
      </w:pPr>
      <w:r>
        <w:t>投资组合的调整</w:t>
      </w:r>
      <w:r>
        <w:rPr>
          <w:rFonts w:ascii="Times New Roman" w:eastAsia="Times New Roman" w:hAnsi="Times New Roman" w:cs="Times New Roman"/>
        </w:rPr>
        <w:t xml:space="preserve"> </w:t>
      </w:r>
    </w:p>
    <w:p w14:paraId="5E005380" w14:textId="77777777" w:rsidR="00176AF1" w:rsidRDefault="00682C1E">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4D904212" w14:textId="77777777" w:rsidR="00176AF1" w:rsidRDefault="00682C1E">
      <w:pPr>
        <w:numPr>
          <w:ilvl w:val="0"/>
          <w:numId w:val="52"/>
        </w:numPr>
        <w:spacing w:after="5" w:line="378" w:lineRule="auto"/>
        <w:ind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2438DF2" w14:textId="77777777" w:rsidR="00176AF1" w:rsidRDefault="00682C1E">
      <w:pPr>
        <w:numPr>
          <w:ilvl w:val="0"/>
          <w:numId w:val="52"/>
        </w:numPr>
        <w:spacing w:after="0" w:line="384" w:lineRule="auto"/>
        <w:ind w:firstLine="480"/>
      </w:pPr>
      <w:r>
        <w:t>当净赎回时，本基金将根据净赎回规模及仓位情况，决定目标</w:t>
      </w:r>
      <w:r>
        <w:t xml:space="preserve"> </w:t>
      </w:r>
      <w:r>
        <w:rPr>
          <w:rFonts w:ascii="Times New Roman" w:eastAsia="Times New Roman" w:hAnsi="Times New Roman" w:cs="Times New Roman"/>
        </w:rPr>
        <w:t>ETF</w:t>
      </w:r>
      <w:r>
        <w:t>的赎回或卖出等。</w:t>
      </w:r>
      <w:r>
        <w:rPr>
          <w:rFonts w:ascii="Times New Roman" w:eastAsia="Times New Roman" w:hAnsi="Times New Roman" w:cs="Times New Roman"/>
        </w:rPr>
        <w:t xml:space="preserve"> </w:t>
      </w:r>
    </w:p>
    <w:p w14:paraId="64A95BD9" w14:textId="77777777" w:rsidR="00176AF1" w:rsidRDefault="00682C1E">
      <w:r>
        <w:t>（三）股票投资策略</w:t>
      </w:r>
      <w:r>
        <w:rPr>
          <w:rFonts w:ascii="Times New Roman" w:eastAsia="Times New Roman" w:hAnsi="Times New Roman" w:cs="Times New Roman"/>
        </w:rPr>
        <w:t xml:space="preserve"> </w:t>
      </w:r>
    </w:p>
    <w:p w14:paraId="503572FE" w14:textId="77777777" w:rsidR="00176AF1" w:rsidRDefault="00682C1E">
      <w:pPr>
        <w:numPr>
          <w:ilvl w:val="0"/>
          <w:numId w:val="53"/>
        </w:numPr>
        <w:ind w:hanging="360"/>
      </w:pPr>
      <w:r>
        <w:t>股票组合构建原则</w:t>
      </w:r>
      <w:r>
        <w:rPr>
          <w:rFonts w:ascii="Times New Roman" w:eastAsia="Times New Roman" w:hAnsi="Times New Roman" w:cs="Times New Roman"/>
        </w:rPr>
        <w:t xml:space="preserve"> </w:t>
      </w:r>
    </w:p>
    <w:p w14:paraId="2D8947FA" w14:textId="77777777" w:rsidR="00176AF1" w:rsidRDefault="00682C1E">
      <w:pPr>
        <w:spacing w:after="17" w:line="365" w:lineRule="auto"/>
        <w:ind w:left="-15"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069B0329" w14:textId="77777777" w:rsidR="00176AF1" w:rsidRDefault="00682C1E">
      <w:pPr>
        <w:numPr>
          <w:ilvl w:val="0"/>
          <w:numId w:val="53"/>
        </w:numPr>
        <w:ind w:hanging="360"/>
      </w:pPr>
      <w:r>
        <w:t>股票组合构建</w:t>
      </w:r>
      <w:r>
        <w:t>方法</w:t>
      </w:r>
      <w:r>
        <w:rPr>
          <w:rFonts w:ascii="Times New Roman" w:eastAsia="Times New Roman" w:hAnsi="Times New Roman" w:cs="Times New Roman"/>
        </w:rPr>
        <w:t xml:space="preserve"> </w:t>
      </w:r>
    </w:p>
    <w:p w14:paraId="03D4FE5C" w14:textId="77777777" w:rsidR="00176AF1" w:rsidRDefault="00682C1E">
      <w:pPr>
        <w:spacing w:after="23" w:line="361" w:lineRule="auto"/>
        <w:ind w:left="-15"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地跟踪标的指数。</w:t>
      </w:r>
      <w:r>
        <w:rPr>
          <w:rFonts w:ascii="Times New Roman" w:eastAsia="Times New Roman" w:hAnsi="Times New Roman" w:cs="Times New Roman"/>
        </w:rPr>
        <w:t xml:space="preserve"> </w:t>
      </w:r>
    </w:p>
    <w:p w14:paraId="1D2EC752" w14:textId="77777777" w:rsidR="00176AF1" w:rsidRDefault="00682C1E">
      <w:pPr>
        <w:numPr>
          <w:ilvl w:val="0"/>
          <w:numId w:val="53"/>
        </w:numPr>
        <w:ind w:hanging="360"/>
      </w:pPr>
      <w:r>
        <w:t>股票组合的调整</w:t>
      </w:r>
      <w:r>
        <w:rPr>
          <w:rFonts w:ascii="Times New Roman" w:eastAsia="Times New Roman" w:hAnsi="Times New Roman" w:cs="Times New Roman"/>
        </w:rPr>
        <w:t xml:space="preserve"> </w:t>
      </w:r>
    </w:p>
    <w:p w14:paraId="26A15B99" w14:textId="77777777" w:rsidR="00176AF1" w:rsidRDefault="00682C1E">
      <w:pPr>
        <w:numPr>
          <w:ilvl w:val="0"/>
          <w:numId w:val="54"/>
        </w:numPr>
        <w:ind w:hanging="600"/>
      </w:pPr>
      <w:r>
        <w:t>定期调整</w:t>
      </w:r>
      <w:r>
        <w:rPr>
          <w:rFonts w:ascii="Times New Roman" w:eastAsia="Times New Roman" w:hAnsi="Times New Roman" w:cs="Times New Roman"/>
        </w:rPr>
        <w:t xml:space="preserve">  </w:t>
      </w:r>
    </w:p>
    <w:p w14:paraId="1743C903" w14:textId="77777777" w:rsidR="00176AF1" w:rsidRDefault="00682C1E">
      <w:pPr>
        <w:spacing w:after="17" w:line="365" w:lineRule="auto"/>
        <w:ind w:left="-15"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E83360F" w14:textId="77777777" w:rsidR="00176AF1" w:rsidRDefault="00682C1E">
      <w:pPr>
        <w:numPr>
          <w:ilvl w:val="0"/>
          <w:numId w:val="54"/>
        </w:numPr>
        <w:ind w:hanging="600"/>
      </w:pPr>
      <w:r>
        <w:t>不定期调整</w:t>
      </w:r>
      <w:r>
        <w:rPr>
          <w:rFonts w:ascii="Times New Roman" w:eastAsia="Times New Roman" w:hAnsi="Times New Roman" w:cs="Times New Roman"/>
        </w:rPr>
        <w:t xml:space="preserve"> </w:t>
      </w:r>
    </w:p>
    <w:p w14:paraId="2ABD993E" w14:textId="77777777" w:rsidR="00176AF1" w:rsidRDefault="00682C1E">
      <w:pPr>
        <w:spacing w:after="14" w:line="363" w:lineRule="auto"/>
        <w:ind w:left="-15"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6ACB76A" w14:textId="77777777" w:rsidR="00176AF1" w:rsidRDefault="00682C1E">
      <w:r>
        <w:t>本基金参与非标的指数成份股投资的，应当坚守产品定位，符合投资目</w:t>
      </w:r>
    </w:p>
    <w:p w14:paraId="6B0539D1" w14:textId="77777777" w:rsidR="00176AF1" w:rsidRDefault="00682C1E">
      <w:pPr>
        <w:spacing w:after="0" w:line="379" w:lineRule="auto"/>
        <w:ind w:left="-5"/>
      </w:pPr>
      <w:r>
        <w:t>标、</w:t>
      </w:r>
      <w:r>
        <w:rPr>
          <w:rFonts w:ascii="Times New Roman" w:eastAsia="Times New Roman" w:hAnsi="Times New Roman" w:cs="Times New Roman"/>
        </w:rPr>
        <w:t xml:space="preserve"> </w:t>
      </w:r>
      <w:r>
        <w:t>投资策略、跟踪误差等要求，具有充分的投资依据，并履行基金管理人内部决策程序。</w:t>
      </w:r>
      <w:r>
        <w:rPr>
          <w:rFonts w:ascii="Times New Roman" w:eastAsia="Times New Roman" w:hAnsi="Times New Roman" w:cs="Times New Roman"/>
        </w:rPr>
        <w:t xml:space="preserve"> </w:t>
      </w:r>
    </w:p>
    <w:p w14:paraId="4287FEBC" w14:textId="77777777" w:rsidR="00176AF1" w:rsidRDefault="00682C1E">
      <w:pPr>
        <w:spacing w:after="11" w:line="372" w:lineRule="auto"/>
        <w:ind w:left="-15" w:right="-5" w:firstLine="470"/>
        <w:jc w:val="both"/>
      </w:pPr>
      <w:r>
        <w:rPr>
          <w:rFonts w:ascii="Times New Roman" w:eastAsia="Times New Roman" w:hAnsi="Times New Roman" w:cs="Times New Roman"/>
        </w:rPr>
        <w:t>4</w:t>
      </w:r>
      <w:r>
        <w:t>、本基金在综合考虑预期收益、风险、流动性等因素的基础上，合理参与</w:t>
      </w:r>
      <w:r>
        <w:t>存托凭证的投资，以更好地跟踪标的指数，追求跟踪偏离度和跟踪误差的最小化。</w:t>
      </w:r>
      <w:r>
        <w:rPr>
          <w:rFonts w:ascii="Times New Roman" w:eastAsia="Times New Roman" w:hAnsi="Times New Roman" w:cs="Times New Roman"/>
        </w:rPr>
        <w:t xml:space="preserve"> </w:t>
      </w:r>
    </w:p>
    <w:p w14:paraId="76445D37" w14:textId="77777777" w:rsidR="00176AF1" w:rsidRDefault="00682C1E">
      <w:pPr>
        <w:numPr>
          <w:ilvl w:val="0"/>
          <w:numId w:val="55"/>
        </w:numPr>
        <w:ind w:hanging="720"/>
      </w:pPr>
      <w:r>
        <w:t>债券投资策略</w:t>
      </w:r>
      <w:r>
        <w:rPr>
          <w:rFonts w:ascii="Times New Roman" w:eastAsia="Times New Roman" w:hAnsi="Times New Roman" w:cs="Times New Roman"/>
        </w:rPr>
        <w:t xml:space="preserve"> </w:t>
      </w:r>
    </w:p>
    <w:p w14:paraId="37B90EE7" w14:textId="77777777" w:rsidR="00176AF1" w:rsidRDefault="00682C1E">
      <w:pPr>
        <w:spacing w:after="23" w:line="362" w:lineRule="auto"/>
        <w:ind w:left="-15" w:firstLine="480"/>
      </w:pPr>
      <w: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517D7A93" w14:textId="77777777" w:rsidR="00176AF1" w:rsidRDefault="00682C1E">
      <w:pPr>
        <w:numPr>
          <w:ilvl w:val="0"/>
          <w:numId w:val="55"/>
        </w:numPr>
        <w:ind w:hanging="720"/>
      </w:pPr>
      <w:r>
        <w:t>股指期货投资策略</w:t>
      </w:r>
      <w:r>
        <w:rPr>
          <w:rFonts w:ascii="Times New Roman" w:eastAsia="Times New Roman" w:hAnsi="Times New Roman" w:cs="Times New Roman"/>
        </w:rPr>
        <w:t xml:space="preserve"> </w:t>
      </w:r>
    </w:p>
    <w:p w14:paraId="55D43E41" w14:textId="77777777" w:rsidR="00176AF1" w:rsidRDefault="00682C1E">
      <w:pPr>
        <w:spacing w:after="15" w:line="362" w:lineRule="auto"/>
        <w:ind w:left="-15" w:firstLine="480"/>
      </w:pPr>
      <w:r>
        <w:t>本基金在股指期货投资中主要遵循有效管理投资策略，根据风险管理的原则，以套期保值为目的，主要采用流动性好、交易活跃的期货合约，通过对现货和期货市场运行趋势的研</w:t>
      </w:r>
      <w:r>
        <w:t>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4A65302F" w14:textId="77777777" w:rsidR="00176AF1" w:rsidRDefault="00682C1E">
      <w:pPr>
        <w:spacing w:after="22" w:line="362" w:lineRule="auto"/>
        <w:ind w:left="-15" w:firstLine="480"/>
      </w:pPr>
      <w:r>
        <w:t>本基金运用股指期货的情形主要包括：对冲系统性风险；对冲特殊情况下的流动性风险，如大额申购赎回等；对冲因其他原因导致无法有效跟踪标的指数的风险；利用金融衍生品的杠杆作用，降低股票仓位频繁调整的交易成本，达到有效跟踪对标的指数的目的。</w:t>
      </w:r>
      <w:r>
        <w:rPr>
          <w:rFonts w:ascii="Times New Roman" w:eastAsia="Times New Roman" w:hAnsi="Times New Roman" w:cs="Times New Roman"/>
        </w:rPr>
        <w:t xml:space="preserve"> </w:t>
      </w:r>
    </w:p>
    <w:p w14:paraId="26F65C7C" w14:textId="77777777" w:rsidR="00176AF1" w:rsidRDefault="00682C1E">
      <w:pPr>
        <w:numPr>
          <w:ilvl w:val="0"/>
          <w:numId w:val="55"/>
        </w:numPr>
        <w:ind w:hanging="720"/>
      </w:pPr>
      <w:r>
        <w:t>权证投资策略</w:t>
      </w:r>
      <w:r>
        <w:rPr>
          <w:rFonts w:ascii="Times New Roman" w:eastAsia="Times New Roman" w:hAnsi="Times New Roman" w:cs="Times New Roman"/>
        </w:rPr>
        <w:t xml:space="preserve">  </w:t>
      </w:r>
    </w:p>
    <w:p w14:paraId="5446B99E" w14:textId="77777777" w:rsidR="00176AF1" w:rsidRDefault="00682C1E">
      <w:pPr>
        <w:spacing w:after="11" w:line="372" w:lineRule="auto"/>
        <w:ind w:left="-15" w:right="-5"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384BC18F" w14:textId="77777777" w:rsidR="00176AF1" w:rsidRDefault="00682C1E">
      <w:r>
        <w:t>若未来法律法规或监管部门有新规定的，本基金将按最新规定执行。</w:t>
      </w:r>
      <w:r>
        <w:rPr>
          <w:rFonts w:ascii="Times New Roman" w:eastAsia="Times New Roman" w:hAnsi="Times New Roman" w:cs="Times New Roman"/>
        </w:rPr>
        <w:t xml:space="preserve"> </w:t>
      </w:r>
    </w:p>
    <w:p w14:paraId="4D4D58A6" w14:textId="77777777" w:rsidR="00176AF1" w:rsidRDefault="00682C1E">
      <w:pPr>
        <w:numPr>
          <w:ilvl w:val="0"/>
          <w:numId w:val="55"/>
        </w:numPr>
        <w:ind w:hanging="720"/>
      </w:pPr>
      <w:r>
        <w:t>资产支持证券投资策略</w:t>
      </w:r>
      <w:r>
        <w:rPr>
          <w:rFonts w:ascii="Times New Roman" w:eastAsia="Times New Roman" w:hAnsi="Times New Roman" w:cs="Times New Roman"/>
        </w:rPr>
        <w:t xml:space="preserve"> </w:t>
      </w:r>
    </w:p>
    <w:p w14:paraId="2B4EC002" w14:textId="77777777" w:rsidR="00176AF1" w:rsidRDefault="00682C1E">
      <w:pPr>
        <w:spacing w:line="370" w:lineRule="auto"/>
        <w:ind w:left="-15"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w:t>
      </w:r>
      <w:r>
        <w:t>持证券的相对投资价值并做出相应的投资决策。</w:t>
      </w:r>
      <w:r>
        <w:rPr>
          <w:rFonts w:ascii="Times New Roman" w:eastAsia="Times New Roman" w:hAnsi="Times New Roman" w:cs="Times New Roman"/>
        </w:rPr>
        <w:t xml:space="preserve"> </w:t>
      </w:r>
    </w:p>
    <w:p w14:paraId="0728CF31" w14:textId="77777777" w:rsidR="00176AF1" w:rsidRDefault="00682C1E">
      <w:r>
        <w:t>四、投资限制</w:t>
      </w:r>
      <w:r>
        <w:rPr>
          <w:rFonts w:ascii="Times New Roman" w:eastAsia="Times New Roman" w:hAnsi="Times New Roman" w:cs="Times New Roman"/>
        </w:rPr>
        <w:t xml:space="preserve"> </w:t>
      </w:r>
    </w:p>
    <w:p w14:paraId="43A142B3" w14:textId="77777777" w:rsidR="00176AF1" w:rsidRDefault="00682C1E">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8893D6" w14:textId="77777777" w:rsidR="00176AF1" w:rsidRDefault="00682C1E">
      <w:r>
        <w:t>基金的投资组合应遵循以下限制：</w:t>
      </w:r>
      <w:r>
        <w:rPr>
          <w:rFonts w:ascii="Times New Roman" w:eastAsia="Times New Roman" w:hAnsi="Times New Roman" w:cs="Times New Roman"/>
        </w:rPr>
        <w:t xml:space="preserve"> </w:t>
      </w:r>
    </w:p>
    <w:p w14:paraId="3E9C452B" w14:textId="77777777" w:rsidR="00176AF1" w:rsidRDefault="00682C1E">
      <w:pPr>
        <w:numPr>
          <w:ilvl w:val="0"/>
          <w:numId w:val="56"/>
        </w:numPr>
        <w:ind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C1666F4" w14:textId="77777777" w:rsidR="00176AF1" w:rsidRDefault="00682C1E">
      <w:pPr>
        <w:numPr>
          <w:ilvl w:val="0"/>
          <w:numId w:val="56"/>
        </w:numPr>
        <w:spacing w:after="0" w:line="381"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2785A6F" w14:textId="77777777" w:rsidR="00176AF1" w:rsidRDefault="00682C1E">
      <w:pPr>
        <w:numPr>
          <w:ilvl w:val="0"/>
          <w:numId w:val="56"/>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E322C36" w14:textId="77777777" w:rsidR="00176AF1" w:rsidRDefault="00682C1E">
      <w:pPr>
        <w:numPr>
          <w:ilvl w:val="0"/>
          <w:numId w:val="56"/>
        </w:numPr>
        <w:ind w:firstLine="480"/>
      </w:pPr>
      <w:r>
        <w:t>本基金管理人管理的全部基金持有的同一权证，不得超过该权证的</w:t>
      </w:r>
      <w:r>
        <w:rPr>
          <w:rFonts w:ascii="Times New Roman" w:eastAsia="Times New Roman" w:hAnsi="Times New Roman" w:cs="Times New Roman"/>
        </w:rPr>
        <w:t xml:space="preserve"> </w:t>
      </w:r>
    </w:p>
    <w:p w14:paraId="15D7164C" w14:textId="77777777" w:rsidR="00176AF1" w:rsidRDefault="00682C1E">
      <w:pPr>
        <w:pStyle w:val="2"/>
        <w:ind w:left="-5"/>
      </w:pPr>
      <w:r>
        <w:t>10%</w:t>
      </w:r>
      <w:r>
        <w:rPr>
          <w:rFonts w:ascii="宋体" w:eastAsia="宋体" w:hAnsi="宋体" w:cs="宋体"/>
        </w:rPr>
        <w:t>；</w:t>
      </w:r>
      <w:r>
        <w:t xml:space="preserve"> </w:t>
      </w:r>
    </w:p>
    <w:p w14:paraId="777F0CB1" w14:textId="77777777" w:rsidR="00176AF1" w:rsidRDefault="00682C1E">
      <w:pPr>
        <w:numPr>
          <w:ilvl w:val="0"/>
          <w:numId w:val="57"/>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016CD26" w14:textId="77777777" w:rsidR="00176AF1" w:rsidRDefault="00682C1E">
      <w:pPr>
        <w:numPr>
          <w:ilvl w:val="0"/>
          <w:numId w:val="57"/>
        </w:numPr>
        <w:ind w:firstLine="480"/>
      </w:pPr>
      <w:r>
        <w:t>本基金参与股指期货交易后，还须遵守以下限制：</w:t>
      </w:r>
      <w:r>
        <w:rPr>
          <w:rFonts w:ascii="Times New Roman" w:eastAsia="Times New Roman" w:hAnsi="Times New Roman" w:cs="Times New Roman"/>
        </w:rPr>
        <w:t xml:space="preserve"> </w:t>
      </w:r>
    </w:p>
    <w:p w14:paraId="65C9058A" w14:textId="77777777" w:rsidR="00176AF1" w:rsidRDefault="00682C1E">
      <w:pPr>
        <w:spacing w:after="11" w:line="372" w:lineRule="auto"/>
        <w:ind w:left="-15" w:right="-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BE67E0F" w14:textId="77777777" w:rsidR="00176AF1" w:rsidRDefault="00682C1E">
      <w:pPr>
        <w:numPr>
          <w:ilvl w:val="0"/>
          <w:numId w:val="57"/>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7EFA1E" w14:textId="77777777" w:rsidR="00176AF1" w:rsidRDefault="00682C1E">
      <w:pPr>
        <w:numPr>
          <w:ilvl w:val="0"/>
          <w:numId w:val="57"/>
        </w:numPr>
        <w:ind w:firstLine="480"/>
      </w:pPr>
      <w:r>
        <w:t>本基金持有的全部资产支持证券，其市值不得超过基金资产净值的</w:t>
      </w:r>
    </w:p>
    <w:p w14:paraId="164DFD55" w14:textId="77777777" w:rsidR="00176AF1" w:rsidRDefault="00682C1E">
      <w:pPr>
        <w:pStyle w:val="2"/>
        <w:ind w:left="-5"/>
      </w:pPr>
      <w:r>
        <w:t>20%</w:t>
      </w:r>
      <w:r>
        <w:rPr>
          <w:rFonts w:ascii="宋体" w:eastAsia="宋体" w:hAnsi="宋体" w:cs="宋体"/>
        </w:rPr>
        <w:t>；</w:t>
      </w:r>
      <w:r>
        <w:t xml:space="preserve"> </w:t>
      </w:r>
    </w:p>
    <w:p w14:paraId="48FC74B4" w14:textId="77777777" w:rsidR="00176AF1" w:rsidRDefault="00682C1E">
      <w:pPr>
        <w:spacing w:after="4" w:line="378" w:lineRule="auto"/>
        <w:ind w:left="-15" w:firstLine="480"/>
      </w:pPr>
      <w:r>
        <w:t>（</w:t>
      </w:r>
      <w:r>
        <w:rPr>
          <w:rFonts w:ascii="Times New Roman" w:eastAsia="Times New Roman" w:hAnsi="Times New Roman" w:cs="Times New Roman"/>
        </w:rPr>
        <w:t>9</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15FA87" w14:textId="77777777" w:rsidR="00176AF1" w:rsidRDefault="00682C1E">
      <w:pPr>
        <w:numPr>
          <w:ilvl w:val="0"/>
          <w:numId w:val="58"/>
        </w:numPr>
        <w:spacing w:after="11" w:line="372" w:lineRule="auto"/>
        <w:ind w:firstLine="475"/>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38DE6B" w14:textId="77777777" w:rsidR="00176AF1" w:rsidRDefault="00682C1E">
      <w:pPr>
        <w:numPr>
          <w:ilvl w:val="0"/>
          <w:numId w:val="58"/>
        </w:numPr>
        <w:spacing w:after="11" w:line="372" w:lineRule="auto"/>
        <w:ind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B96C64" w14:textId="77777777" w:rsidR="00176AF1" w:rsidRDefault="00682C1E">
      <w:pPr>
        <w:numPr>
          <w:ilvl w:val="0"/>
          <w:numId w:val="58"/>
        </w:numPr>
        <w:spacing w:after="0" w:line="381" w:lineRule="auto"/>
        <w:ind w:firstLine="475"/>
      </w:pPr>
      <w:r>
        <w:t>本基金进入</w:t>
      </w:r>
      <w:r>
        <w:t>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127FF0AD" w14:textId="77777777" w:rsidR="00176AF1" w:rsidRDefault="00682C1E">
      <w:pPr>
        <w:numPr>
          <w:ilvl w:val="0"/>
          <w:numId w:val="58"/>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40E71A" w14:textId="77777777" w:rsidR="00176AF1" w:rsidRDefault="00682C1E">
      <w:pPr>
        <w:numPr>
          <w:ilvl w:val="0"/>
          <w:numId w:val="58"/>
        </w:numPr>
        <w:spacing w:after="6" w:line="374"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EEAA82" w14:textId="77777777" w:rsidR="00176AF1" w:rsidRDefault="00682C1E">
      <w:pPr>
        <w:numPr>
          <w:ilvl w:val="0"/>
          <w:numId w:val="58"/>
        </w:numPr>
        <w:spacing w:after="11" w:line="372" w:lineRule="auto"/>
        <w:ind w:firstLine="475"/>
      </w:pPr>
      <w:r>
        <w:t>本基金与私募类证券资管产品及中国证监会认定的其他主体为交易对手开展逆回购交易的，可接受质押品的资质要</w:t>
      </w:r>
      <w:r>
        <w:t>求应当与基金合同约定的投资范围保持一致；</w:t>
      </w:r>
      <w:r>
        <w:rPr>
          <w:rFonts w:ascii="Times New Roman" w:eastAsia="Times New Roman" w:hAnsi="Times New Roman" w:cs="Times New Roman"/>
        </w:rPr>
        <w:t xml:space="preserve"> </w:t>
      </w:r>
    </w:p>
    <w:p w14:paraId="7C1023CD" w14:textId="77777777" w:rsidR="00176AF1" w:rsidRDefault="00682C1E">
      <w:pPr>
        <w:numPr>
          <w:ilvl w:val="0"/>
          <w:numId w:val="58"/>
        </w:numPr>
        <w:spacing w:after="0" w:line="379" w:lineRule="auto"/>
        <w:ind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23A62DE" w14:textId="77777777" w:rsidR="00176AF1" w:rsidRDefault="00682C1E">
      <w:pPr>
        <w:numPr>
          <w:ilvl w:val="0"/>
          <w:numId w:val="58"/>
        </w:numPr>
        <w:ind w:firstLine="475"/>
      </w:pPr>
      <w:r>
        <w:t>法律法规及《基金合同》约定的其他投资比例限制。</w:t>
      </w:r>
      <w:r>
        <w:rPr>
          <w:rFonts w:ascii="Times New Roman" w:eastAsia="Times New Roman" w:hAnsi="Times New Roman" w:cs="Times New Roman"/>
        </w:rPr>
        <w:t xml:space="preserve"> </w:t>
      </w:r>
    </w:p>
    <w:p w14:paraId="64EF87A2" w14:textId="77777777" w:rsidR="00176AF1" w:rsidRDefault="00682C1E">
      <w:pPr>
        <w:spacing w:after="11" w:line="372" w:lineRule="auto"/>
        <w:ind w:left="-15" w:right="-5"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4333967" w14:textId="77777777" w:rsidR="00176AF1" w:rsidRDefault="00682C1E">
      <w:pPr>
        <w:spacing w:after="155" w:line="372" w:lineRule="auto"/>
        <w:ind w:left="-15" w:right="-5"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C2DFF4E" w14:textId="77777777" w:rsidR="00176AF1" w:rsidRDefault="00682C1E">
      <w:pPr>
        <w:spacing w:after="21" w:line="363" w:lineRule="auto"/>
        <w:ind w:left="-15"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BA839D7" w14:textId="77777777" w:rsidR="00176AF1" w:rsidRDefault="00682C1E">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FBFB32A" w14:textId="77777777" w:rsidR="00176AF1" w:rsidRDefault="00682C1E">
      <w:pPr>
        <w:spacing w:after="16" w:line="365" w:lineRule="auto"/>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184925BB" w14:textId="77777777" w:rsidR="00176AF1" w:rsidRDefault="00682C1E">
      <w:pPr>
        <w:numPr>
          <w:ilvl w:val="0"/>
          <w:numId w:val="59"/>
        </w:numPr>
        <w:ind w:hanging="600"/>
      </w:pPr>
      <w:r>
        <w:t>承销证券；</w:t>
      </w:r>
      <w:r>
        <w:rPr>
          <w:rFonts w:ascii="Times New Roman" w:eastAsia="Times New Roman" w:hAnsi="Times New Roman" w:cs="Times New Roman"/>
        </w:rPr>
        <w:t xml:space="preserve"> </w:t>
      </w:r>
    </w:p>
    <w:p w14:paraId="493937BF" w14:textId="77777777" w:rsidR="00176AF1" w:rsidRDefault="00682C1E">
      <w:pPr>
        <w:numPr>
          <w:ilvl w:val="0"/>
          <w:numId w:val="59"/>
        </w:numPr>
        <w:ind w:hanging="600"/>
      </w:pPr>
      <w:r>
        <w:t>违反规定向他人贷款或者提供担保；</w:t>
      </w:r>
      <w:r>
        <w:rPr>
          <w:rFonts w:ascii="Times New Roman" w:eastAsia="Times New Roman" w:hAnsi="Times New Roman" w:cs="Times New Roman"/>
        </w:rPr>
        <w:t xml:space="preserve"> </w:t>
      </w:r>
    </w:p>
    <w:p w14:paraId="331C78CC" w14:textId="77777777" w:rsidR="00176AF1" w:rsidRDefault="00682C1E">
      <w:pPr>
        <w:numPr>
          <w:ilvl w:val="0"/>
          <w:numId w:val="59"/>
        </w:numPr>
        <w:ind w:hanging="600"/>
      </w:pPr>
      <w:r>
        <w:t>从事承担无限责任的投资；</w:t>
      </w:r>
      <w:r>
        <w:rPr>
          <w:rFonts w:ascii="Times New Roman" w:eastAsia="Times New Roman" w:hAnsi="Times New Roman" w:cs="Times New Roman"/>
        </w:rPr>
        <w:t xml:space="preserve"> </w:t>
      </w:r>
    </w:p>
    <w:p w14:paraId="6652FEDA" w14:textId="77777777" w:rsidR="00176AF1" w:rsidRDefault="00682C1E">
      <w:pPr>
        <w:numPr>
          <w:ilvl w:val="0"/>
          <w:numId w:val="59"/>
        </w:numPr>
        <w:ind w:hanging="600"/>
      </w:pPr>
      <w:r>
        <w:t>向其基金管理人、基金托管人出资；</w:t>
      </w:r>
      <w:r>
        <w:rPr>
          <w:rFonts w:ascii="Times New Roman" w:eastAsia="Times New Roman" w:hAnsi="Times New Roman" w:cs="Times New Roman"/>
        </w:rPr>
        <w:t xml:space="preserve"> </w:t>
      </w:r>
    </w:p>
    <w:p w14:paraId="1907DBBF" w14:textId="77777777" w:rsidR="00176AF1" w:rsidRDefault="00682C1E">
      <w:pPr>
        <w:numPr>
          <w:ilvl w:val="0"/>
          <w:numId w:val="59"/>
        </w:numPr>
        <w:spacing w:after="0" w:line="379" w:lineRule="auto"/>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D85ED1A" w14:textId="77777777" w:rsidR="00176AF1" w:rsidRDefault="00682C1E">
      <w:pPr>
        <w:spacing w:after="16" w:line="361" w:lineRule="auto"/>
        <w:ind w:left="-15" w:firstLine="480"/>
      </w:pPr>
      <w:r>
        <w:t>基金管理人运用基金财</w:t>
      </w:r>
      <w:r>
        <w:t>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5E5D98E" w14:textId="77777777" w:rsidR="00176AF1" w:rsidRDefault="00682C1E">
      <w:pPr>
        <w:spacing w:after="18" w:line="365" w:lineRule="auto"/>
        <w:ind w:left="-15" w:firstLine="480"/>
      </w:pPr>
      <w:r>
        <w:t>如法律法规或监管部门取消上述禁止性规定，本</w:t>
      </w:r>
      <w:r>
        <w:t>基金管理人在履行适当程序后可不受上述规定的限制。</w:t>
      </w:r>
      <w:r>
        <w:rPr>
          <w:rFonts w:ascii="Times New Roman" w:eastAsia="Times New Roman" w:hAnsi="Times New Roman" w:cs="Times New Roman"/>
        </w:rPr>
        <w:t xml:space="preserve"> </w:t>
      </w:r>
    </w:p>
    <w:p w14:paraId="0DD817FF" w14:textId="77777777" w:rsidR="00176AF1" w:rsidRDefault="00682C1E">
      <w:r>
        <w:t>五、业绩比较基准</w:t>
      </w:r>
      <w:r>
        <w:rPr>
          <w:rFonts w:ascii="Times New Roman" w:eastAsia="Times New Roman" w:hAnsi="Times New Roman" w:cs="Times New Roman"/>
        </w:rPr>
        <w:t xml:space="preserve"> </w:t>
      </w:r>
    </w:p>
    <w:p w14:paraId="361D4B68" w14:textId="77777777" w:rsidR="00176AF1" w:rsidRDefault="00682C1E">
      <w:r>
        <w:t>本基金以中证全指家用电器指数为标的指数。</w:t>
      </w:r>
      <w:r>
        <w:rPr>
          <w:rFonts w:ascii="Times New Roman" w:eastAsia="Times New Roman" w:hAnsi="Times New Roman" w:cs="Times New Roman"/>
        </w:rPr>
        <w:t xml:space="preserve"> </w:t>
      </w:r>
    </w:p>
    <w:p w14:paraId="1CE2B059" w14:textId="77777777" w:rsidR="00176AF1" w:rsidRDefault="00682C1E">
      <w:pPr>
        <w:spacing w:after="0" w:line="378" w:lineRule="auto"/>
        <w:ind w:left="-15" w:firstLine="480"/>
      </w:pPr>
      <w:r>
        <w:t>本基金业绩比较基准为：中证全指家用电器指数收益率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F93F876" w14:textId="77777777" w:rsidR="00176AF1" w:rsidRDefault="00682C1E">
      <w:r>
        <w:t>由于本基金为目标</w:t>
      </w:r>
      <w:r>
        <w:t xml:space="preserve"> </w:t>
      </w:r>
      <w:r>
        <w:rPr>
          <w:rFonts w:ascii="Times New Roman" w:eastAsia="Times New Roman" w:hAnsi="Times New Roman" w:cs="Times New Roman"/>
        </w:rPr>
        <w:t xml:space="preserve">ETF </w:t>
      </w:r>
      <w:r>
        <w:t>的联接基金，与目标</w:t>
      </w:r>
      <w:r>
        <w:t xml:space="preserve"> </w:t>
      </w:r>
      <w:r>
        <w:rPr>
          <w:rFonts w:ascii="Times New Roman" w:eastAsia="Times New Roman" w:hAnsi="Times New Roman" w:cs="Times New Roman"/>
        </w:rPr>
        <w:t xml:space="preserve">ETF </w:t>
      </w:r>
      <w:r>
        <w:t>具有相似的投资目标，因</w:t>
      </w:r>
    </w:p>
    <w:p w14:paraId="2AAF8E33" w14:textId="77777777" w:rsidR="00176AF1" w:rsidRDefault="00682C1E">
      <w:pPr>
        <w:spacing w:after="10" w:line="366" w:lineRule="auto"/>
        <w:ind w:left="-5"/>
      </w:pPr>
      <w:r>
        <w:t>此本基金采用上述业绩比较基准。</w:t>
      </w: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BEF115F" w14:textId="77777777" w:rsidR="00176AF1" w:rsidRDefault="00682C1E">
      <w:pPr>
        <w:spacing w:after="22" w:line="363" w:lineRule="auto"/>
        <w:ind w:left="-15"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0D7A30FF" w14:textId="77777777" w:rsidR="00176AF1" w:rsidRDefault="00682C1E">
      <w:pPr>
        <w:numPr>
          <w:ilvl w:val="0"/>
          <w:numId w:val="60"/>
        </w:numPr>
        <w:ind w:hanging="480"/>
      </w:pPr>
      <w:r>
        <w:t>风险收益特征</w:t>
      </w:r>
      <w:r>
        <w:rPr>
          <w:rFonts w:ascii="Times New Roman" w:eastAsia="Times New Roman" w:hAnsi="Times New Roman" w:cs="Times New Roman"/>
        </w:rPr>
        <w:t xml:space="preserve"> </w:t>
      </w:r>
    </w:p>
    <w:p w14:paraId="23B6650E" w14:textId="77777777" w:rsidR="00176AF1" w:rsidRDefault="00682C1E">
      <w:pPr>
        <w:spacing w:after="11" w:line="372" w:lineRule="auto"/>
        <w:ind w:left="-15" w:right="-5" w:firstLine="470"/>
        <w:jc w:val="both"/>
      </w:pPr>
      <w:r>
        <w:t>本基金为</w:t>
      </w:r>
      <w:r>
        <w:t xml:space="preserve"> </w:t>
      </w:r>
      <w:r>
        <w:rPr>
          <w:rFonts w:ascii="Times New Roman" w:eastAsia="Times New Roman" w:hAnsi="Times New Roman" w:cs="Times New Roman"/>
        </w:rPr>
        <w:t xml:space="preserve">ETF </w:t>
      </w:r>
      <w:r>
        <w:t>联接基金，目标</w:t>
      </w:r>
      <w:r>
        <w:t xml:space="preserve"> </w:t>
      </w:r>
      <w:r>
        <w:rPr>
          <w:rFonts w:ascii="Times New Roman" w:eastAsia="Times New Roman" w:hAnsi="Times New Roman" w:cs="Times New Roman"/>
        </w:rPr>
        <w:t xml:space="preserve">ETF </w:t>
      </w:r>
      <w:r>
        <w:t>为股票型基金，本基金的预期风险与预期收益高于混合型基金、债券型基金与货币市场基金。本基金主要通过投资于目标</w:t>
      </w:r>
      <w:r>
        <w:t xml:space="preserve"> </w:t>
      </w:r>
      <w:r>
        <w:rPr>
          <w:rFonts w:ascii="Times New Roman" w:eastAsia="Times New Roman" w:hAnsi="Times New Roman" w:cs="Times New Roman"/>
        </w:rPr>
        <w:t xml:space="preserve">ETF </w:t>
      </w:r>
      <w:r>
        <w:t>跟踪标的指数表现，具有与标的指数以及标的指数所代表的股票市场相似的风险收益特征。</w:t>
      </w:r>
      <w:r>
        <w:rPr>
          <w:rFonts w:ascii="Times New Roman" w:eastAsia="Times New Roman" w:hAnsi="Times New Roman" w:cs="Times New Roman"/>
        </w:rPr>
        <w:t xml:space="preserve"> </w:t>
      </w:r>
    </w:p>
    <w:p w14:paraId="274F8954" w14:textId="77777777" w:rsidR="00176AF1" w:rsidRDefault="00682C1E">
      <w:pPr>
        <w:numPr>
          <w:ilvl w:val="0"/>
          <w:numId w:val="60"/>
        </w:numPr>
        <w:ind w:hanging="480"/>
      </w:pPr>
      <w:r>
        <w:t>未来条件许可情况下的基金模式转换</w:t>
      </w:r>
      <w:r>
        <w:rPr>
          <w:rFonts w:ascii="Times New Roman" w:eastAsia="Times New Roman" w:hAnsi="Times New Roman" w:cs="Times New Roman"/>
        </w:rPr>
        <w:t xml:space="preserve"> </w:t>
      </w:r>
    </w:p>
    <w:p w14:paraId="31541AAE" w14:textId="77777777" w:rsidR="00176AF1" w:rsidRDefault="00682C1E">
      <w:pPr>
        <w:spacing w:after="17" w:line="366" w:lineRule="auto"/>
        <w:ind w:left="-15" w:firstLine="480"/>
      </w:pPr>
      <w:r>
        <w:t>本基金管理人可在条件成熟时另行安排在证券交易所场内接受基金份额的申购赎回和上市交易，使本基金转型为同一标的指数的上市型开放式基金（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rPr>
          <w:rFonts w:ascii="Times New Roman" w:eastAsia="Times New Roman" w:hAnsi="Times New Roman" w:cs="Times New Roman"/>
        </w:rPr>
        <w:t xml:space="preserve"> </w:t>
      </w:r>
    </w:p>
    <w:p w14:paraId="029063C6" w14:textId="77777777" w:rsidR="00176AF1" w:rsidRDefault="00682C1E">
      <w:pPr>
        <w:numPr>
          <w:ilvl w:val="0"/>
          <w:numId w:val="60"/>
        </w:numPr>
        <w:ind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8505F3E" w14:textId="77777777" w:rsidR="00176AF1" w:rsidRDefault="00682C1E">
      <w:pPr>
        <w:spacing w:after="11" w:line="372" w:lineRule="auto"/>
        <w:ind w:left="-15" w:right="-5"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3E62D632" w14:textId="77777777" w:rsidR="00176AF1" w:rsidRDefault="00682C1E">
      <w:pPr>
        <w:numPr>
          <w:ilvl w:val="0"/>
          <w:numId w:val="61"/>
        </w:numPr>
        <w:ind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0C012B4" w14:textId="77777777" w:rsidR="00176AF1" w:rsidRDefault="00682C1E">
      <w:pPr>
        <w:numPr>
          <w:ilvl w:val="0"/>
          <w:numId w:val="61"/>
        </w:numPr>
        <w:ind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39A7BBA" w14:textId="77777777" w:rsidR="00176AF1" w:rsidRDefault="00682C1E">
      <w:pPr>
        <w:numPr>
          <w:ilvl w:val="0"/>
          <w:numId w:val="61"/>
        </w:numPr>
        <w:ind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8895D9F" w14:textId="77777777" w:rsidR="00176AF1" w:rsidRDefault="00682C1E">
      <w:pPr>
        <w:numPr>
          <w:ilvl w:val="0"/>
          <w:numId w:val="61"/>
        </w:numPr>
        <w:ind w:firstLine="480"/>
      </w:pPr>
      <w:r>
        <w:t>目标</w:t>
      </w:r>
      <w:r>
        <w:t xml:space="preserve"> </w:t>
      </w:r>
      <w:r>
        <w:rPr>
          <w:rFonts w:ascii="Times New Roman" w:eastAsia="Times New Roman" w:hAnsi="Times New Roman" w:cs="Times New Roman"/>
        </w:rPr>
        <w:t xml:space="preserve">ETF </w:t>
      </w:r>
      <w:r>
        <w:t>与其他基金进行合并；</w:t>
      </w:r>
      <w:r>
        <w:rPr>
          <w:rFonts w:ascii="Times New Roman" w:eastAsia="Times New Roman" w:hAnsi="Times New Roman" w:cs="Times New Roman"/>
        </w:rPr>
        <w:t xml:space="preserve"> </w:t>
      </w:r>
    </w:p>
    <w:p w14:paraId="38D96871" w14:textId="77777777" w:rsidR="00176AF1" w:rsidRDefault="00682C1E">
      <w:pPr>
        <w:numPr>
          <w:ilvl w:val="0"/>
          <w:numId w:val="61"/>
        </w:numPr>
        <w:spacing w:after="0" w:line="382" w:lineRule="auto"/>
        <w:ind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7887C10" w14:textId="77777777" w:rsidR="00176AF1" w:rsidRDefault="00682C1E">
      <w:pPr>
        <w:numPr>
          <w:ilvl w:val="0"/>
          <w:numId w:val="61"/>
        </w:numPr>
        <w:ind w:firstLine="480"/>
      </w:pPr>
      <w:r>
        <w:t>中国证监会规定的其他情形。</w:t>
      </w:r>
      <w:r>
        <w:rPr>
          <w:rFonts w:ascii="Times New Roman" w:eastAsia="Times New Roman" w:hAnsi="Times New Roman" w:cs="Times New Roman"/>
        </w:rPr>
        <w:t xml:space="preserve"> </w:t>
      </w:r>
    </w:p>
    <w:p w14:paraId="1A0C3075" w14:textId="77777777" w:rsidR="00176AF1" w:rsidRDefault="00682C1E">
      <w:pPr>
        <w:spacing w:after="11" w:line="372" w:lineRule="auto"/>
        <w:ind w:left="-15" w:right="-5"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w:t>
      </w:r>
      <w:r>
        <w:t>事项的，本基金的基金份额持有人可出席目标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w:t>
      </w:r>
    </w:p>
    <w:p w14:paraId="60ABA649" w14:textId="77777777" w:rsidR="00176AF1" w:rsidRDefault="00682C1E">
      <w:pPr>
        <w:ind w:left="-5"/>
      </w:pPr>
      <w:r>
        <w:t>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341717AF" w14:textId="77777777" w:rsidR="00176AF1" w:rsidRDefault="00682C1E">
      <w:pPr>
        <w:spacing w:after="168"/>
        <w:ind w:left="0" w:firstLine="0"/>
      </w:pPr>
      <w:r>
        <w:rPr>
          <w:rFonts w:ascii="Times New Roman" w:eastAsia="Times New Roman" w:hAnsi="Times New Roman" w:cs="Times New Roman"/>
        </w:rPr>
        <w:t xml:space="preserve">                                                                </w:t>
      </w:r>
    </w:p>
    <w:p w14:paraId="74F47441" w14:textId="77777777" w:rsidR="00176AF1" w:rsidRDefault="00682C1E">
      <w:pPr>
        <w:spacing w:after="91"/>
        <w:ind w:left="480" w:firstLine="0"/>
      </w:pPr>
      <w:r>
        <w:rPr>
          <w:rFonts w:ascii="Times New Roman" w:eastAsia="Times New Roman" w:hAnsi="Times New Roman" w:cs="Times New Roman"/>
        </w:rPr>
        <w:t xml:space="preserve"> </w:t>
      </w:r>
    </w:p>
    <w:p w14:paraId="611CE017" w14:textId="77777777" w:rsidR="00176AF1" w:rsidRDefault="00682C1E">
      <w:pPr>
        <w:spacing w:after="0"/>
        <w:ind w:left="0" w:firstLine="0"/>
      </w:pPr>
      <w:r>
        <w:rPr>
          <w:rFonts w:ascii="Times New Roman" w:eastAsia="Times New Roman" w:hAnsi="Times New Roman" w:cs="Times New Roman"/>
        </w:rPr>
        <w:t xml:space="preserve"> </w:t>
      </w:r>
      <w:r>
        <w:br w:type="page"/>
      </w:r>
    </w:p>
    <w:p w14:paraId="2BCDC393" w14:textId="77777777" w:rsidR="00176AF1" w:rsidRDefault="00682C1E">
      <w:pPr>
        <w:pStyle w:val="1"/>
        <w:ind w:right="8"/>
      </w:pPr>
      <w:bookmarkStart w:id="12" w:name="_Toc6123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FD4A37D" w14:textId="77777777" w:rsidR="00176AF1" w:rsidRDefault="00682C1E">
      <w:pPr>
        <w:spacing w:after="177"/>
        <w:ind w:left="480" w:firstLine="0"/>
      </w:pPr>
      <w:r>
        <w:rPr>
          <w:rFonts w:ascii="Times New Roman" w:eastAsia="Times New Roman" w:hAnsi="Times New Roman" w:cs="Times New Roman"/>
        </w:rPr>
        <w:t xml:space="preserve"> </w:t>
      </w:r>
    </w:p>
    <w:p w14:paraId="6B90B804" w14:textId="77777777" w:rsidR="00176AF1" w:rsidRDefault="00682C1E">
      <w:pPr>
        <w:numPr>
          <w:ilvl w:val="0"/>
          <w:numId w:val="62"/>
        </w:numPr>
        <w:ind w:hanging="480"/>
      </w:pPr>
      <w:r>
        <w:t>基金资产总值</w:t>
      </w:r>
      <w:r>
        <w:rPr>
          <w:rFonts w:ascii="Times New Roman" w:eastAsia="Times New Roman" w:hAnsi="Times New Roman" w:cs="Times New Roman"/>
        </w:rPr>
        <w:t xml:space="preserve"> </w:t>
      </w:r>
    </w:p>
    <w:p w14:paraId="29F067D7" w14:textId="77777777" w:rsidR="00176AF1" w:rsidRDefault="00682C1E">
      <w:pPr>
        <w:spacing w:after="0" w:line="384" w:lineRule="auto"/>
        <w:ind w:left="-15" w:firstLine="480"/>
      </w:pPr>
      <w:r>
        <w:t>基金资产总值是指购买的各类证券及票据价值、目标</w:t>
      </w:r>
      <w:r>
        <w:t xml:space="preserve"> </w:t>
      </w:r>
      <w:r>
        <w:rPr>
          <w:rFonts w:ascii="Times New Roman" w:eastAsia="Times New Roman" w:hAnsi="Times New Roman" w:cs="Times New Roman"/>
        </w:rPr>
        <w:t xml:space="preserve">ETF </w:t>
      </w:r>
      <w:r>
        <w:t>份额、银行存款本息和基金应收的申购基金款以及其他投资所形成的价值总和。</w:t>
      </w:r>
      <w:r>
        <w:rPr>
          <w:rFonts w:ascii="Times New Roman" w:eastAsia="Times New Roman" w:hAnsi="Times New Roman" w:cs="Times New Roman"/>
        </w:rPr>
        <w:t xml:space="preserve"> </w:t>
      </w:r>
    </w:p>
    <w:p w14:paraId="06CC7CA6" w14:textId="77777777" w:rsidR="00176AF1" w:rsidRDefault="00682C1E">
      <w:pPr>
        <w:numPr>
          <w:ilvl w:val="0"/>
          <w:numId w:val="62"/>
        </w:numPr>
        <w:ind w:hanging="480"/>
      </w:pPr>
      <w:r>
        <w:t>基金资产净值</w:t>
      </w:r>
      <w:r>
        <w:rPr>
          <w:rFonts w:ascii="Times New Roman" w:eastAsia="Times New Roman" w:hAnsi="Times New Roman" w:cs="Times New Roman"/>
        </w:rPr>
        <w:t xml:space="preserve"> </w:t>
      </w:r>
    </w:p>
    <w:p w14:paraId="6DD6A21A" w14:textId="77777777" w:rsidR="00176AF1" w:rsidRDefault="00682C1E">
      <w:r>
        <w:t>基金资产净值是指基金资产总值减去基金负债后的价值。</w:t>
      </w:r>
      <w:r>
        <w:rPr>
          <w:rFonts w:ascii="Times New Roman" w:eastAsia="Times New Roman" w:hAnsi="Times New Roman" w:cs="Times New Roman"/>
        </w:rPr>
        <w:t xml:space="preserve"> </w:t>
      </w:r>
    </w:p>
    <w:p w14:paraId="5E15A951" w14:textId="77777777" w:rsidR="00176AF1" w:rsidRDefault="00682C1E">
      <w:pPr>
        <w:numPr>
          <w:ilvl w:val="0"/>
          <w:numId w:val="62"/>
        </w:numPr>
        <w:ind w:hanging="480"/>
      </w:pPr>
      <w:r>
        <w:t>基金财产的账户</w:t>
      </w:r>
      <w:r>
        <w:rPr>
          <w:rFonts w:ascii="Times New Roman" w:eastAsia="Times New Roman" w:hAnsi="Times New Roman" w:cs="Times New Roman"/>
        </w:rPr>
        <w:t xml:space="preserve"> </w:t>
      </w:r>
    </w:p>
    <w:p w14:paraId="000D7B98" w14:textId="77777777" w:rsidR="00176AF1" w:rsidRDefault="00682C1E">
      <w:pPr>
        <w:spacing w:after="11" w:line="372" w:lineRule="auto"/>
        <w:ind w:left="-15" w:right="-5"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04B30AA" w14:textId="77777777" w:rsidR="00176AF1" w:rsidRDefault="00682C1E">
      <w:pPr>
        <w:numPr>
          <w:ilvl w:val="0"/>
          <w:numId w:val="62"/>
        </w:numPr>
        <w:ind w:hanging="480"/>
      </w:pPr>
      <w:r>
        <w:t>基金财产的保管和处分</w:t>
      </w:r>
      <w:r>
        <w:rPr>
          <w:rFonts w:ascii="Times New Roman" w:eastAsia="Times New Roman" w:hAnsi="Times New Roman" w:cs="Times New Roman"/>
        </w:rPr>
        <w:t xml:space="preserve"> </w:t>
      </w:r>
    </w:p>
    <w:p w14:paraId="7F96B74E" w14:textId="77777777" w:rsidR="00176AF1" w:rsidRDefault="00682C1E">
      <w:pPr>
        <w:spacing w:after="15"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4033919" w14:textId="77777777" w:rsidR="00176AF1" w:rsidRDefault="00682C1E">
      <w:pPr>
        <w:spacing w:line="362"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AB26766" w14:textId="77777777" w:rsidR="00176AF1" w:rsidRDefault="00682C1E">
      <w:pPr>
        <w:pStyle w:val="1"/>
        <w:ind w:right="8"/>
      </w:pPr>
      <w:bookmarkStart w:id="13" w:name="_Toc6123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9357C6F" w14:textId="77777777" w:rsidR="00176AF1" w:rsidRDefault="00682C1E">
      <w:pPr>
        <w:spacing w:after="177"/>
        <w:ind w:left="480" w:firstLine="0"/>
      </w:pPr>
      <w:r>
        <w:rPr>
          <w:rFonts w:ascii="Times New Roman" w:eastAsia="Times New Roman" w:hAnsi="Times New Roman" w:cs="Times New Roman"/>
        </w:rPr>
        <w:t xml:space="preserve"> </w:t>
      </w:r>
    </w:p>
    <w:p w14:paraId="23F39A00" w14:textId="77777777" w:rsidR="00176AF1" w:rsidRDefault="00682C1E">
      <w:pPr>
        <w:numPr>
          <w:ilvl w:val="0"/>
          <w:numId w:val="63"/>
        </w:numPr>
        <w:ind w:hanging="480"/>
      </w:pPr>
      <w:r>
        <w:t>估值日</w:t>
      </w:r>
      <w:r>
        <w:rPr>
          <w:rFonts w:ascii="Times New Roman" w:eastAsia="Times New Roman" w:hAnsi="Times New Roman" w:cs="Times New Roman"/>
        </w:rPr>
        <w:t xml:space="preserve"> </w:t>
      </w:r>
    </w:p>
    <w:p w14:paraId="5367A626" w14:textId="77777777" w:rsidR="00176AF1" w:rsidRDefault="00682C1E">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5DE9D4" w14:textId="77777777" w:rsidR="00176AF1" w:rsidRDefault="00682C1E">
      <w:pPr>
        <w:numPr>
          <w:ilvl w:val="0"/>
          <w:numId w:val="63"/>
        </w:numPr>
        <w:ind w:hanging="480"/>
      </w:pPr>
      <w:r>
        <w:t>估值对象</w:t>
      </w:r>
      <w:r>
        <w:rPr>
          <w:rFonts w:ascii="Times New Roman" w:eastAsia="Times New Roman" w:hAnsi="Times New Roman" w:cs="Times New Roman"/>
        </w:rPr>
        <w:t xml:space="preserve"> </w:t>
      </w:r>
    </w:p>
    <w:p w14:paraId="0FE044AF" w14:textId="77777777" w:rsidR="00176AF1" w:rsidRDefault="00682C1E">
      <w:pPr>
        <w:spacing w:after="0" w:line="384" w:lineRule="auto"/>
        <w:ind w:left="-15"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份额、股票、权证、股指期货、债券和银行存款本息、应收款项、其它投资等资产及负债。</w:t>
      </w:r>
      <w:r>
        <w:rPr>
          <w:rFonts w:ascii="Times New Roman" w:eastAsia="Times New Roman" w:hAnsi="Times New Roman" w:cs="Times New Roman"/>
        </w:rPr>
        <w:t xml:space="preserve"> </w:t>
      </w:r>
    </w:p>
    <w:p w14:paraId="29B798CF" w14:textId="77777777" w:rsidR="00176AF1" w:rsidRDefault="00682C1E">
      <w:pPr>
        <w:numPr>
          <w:ilvl w:val="0"/>
          <w:numId w:val="63"/>
        </w:numPr>
        <w:ind w:hanging="480"/>
      </w:pPr>
      <w:r>
        <w:t>估值方法</w:t>
      </w:r>
      <w:r>
        <w:rPr>
          <w:rFonts w:ascii="Times New Roman" w:eastAsia="Times New Roman" w:hAnsi="Times New Roman" w:cs="Times New Roman"/>
        </w:rPr>
        <w:t xml:space="preserve"> </w:t>
      </w:r>
    </w:p>
    <w:p w14:paraId="036E0FA0" w14:textId="77777777" w:rsidR="00176AF1" w:rsidRDefault="00682C1E">
      <w:pPr>
        <w:numPr>
          <w:ilvl w:val="0"/>
          <w:numId w:val="64"/>
        </w:numPr>
        <w:ind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05A191C" w14:textId="77777777" w:rsidR="00176AF1" w:rsidRDefault="00682C1E">
      <w:pPr>
        <w:spacing w:after="1" w:line="382" w:lineRule="auto"/>
        <w:ind w:left="-1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0B82128E" w14:textId="77777777" w:rsidR="00176AF1" w:rsidRDefault="00682C1E">
      <w:pPr>
        <w:numPr>
          <w:ilvl w:val="0"/>
          <w:numId w:val="64"/>
        </w:numPr>
        <w:ind w:hanging="360"/>
      </w:pPr>
      <w:r>
        <w:t>证券交易所上市的权益类证券的估值（目标</w:t>
      </w:r>
      <w:r>
        <w:t xml:space="preserve"> </w:t>
      </w:r>
      <w:r>
        <w:rPr>
          <w:rFonts w:ascii="Times New Roman" w:eastAsia="Times New Roman" w:hAnsi="Times New Roman" w:cs="Times New Roman"/>
        </w:rPr>
        <w:t xml:space="preserve">ETF </w:t>
      </w:r>
      <w:r>
        <w:t>除外）</w:t>
      </w:r>
      <w:r>
        <w:rPr>
          <w:rFonts w:ascii="Times New Roman" w:eastAsia="Times New Roman" w:hAnsi="Times New Roman" w:cs="Times New Roman"/>
        </w:rPr>
        <w:t xml:space="preserve"> </w:t>
      </w:r>
    </w:p>
    <w:p w14:paraId="180E7AB9" w14:textId="77777777" w:rsidR="00176AF1" w:rsidRDefault="00682C1E">
      <w:pPr>
        <w:spacing w:after="24" w:line="361" w:lineRule="auto"/>
        <w:ind w:left="-15" w:firstLine="480"/>
      </w:pPr>
      <w:r>
        <w:t>交易所上市的权益类证券（包括股票、权证等），以其估值日在证券交易所挂牌的市价（收盘价）估值；估值日无交易的，且最近交易日后经济环境未发生重大变化或证券发行机构未发生影响证券价格的重大事</w:t>
      </w:r>
      <w:r>
        <w:t>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E86DA54" w14:textId="77777777" w:rsidR="00176AF1" w:rsidRDefault="00682C1E">
      <w:pPr>
        <w:numPr>
          <w:ilvl w:val="0"/>
          <w:numId w:val="64"/>
        </w:numPr>
        <w:ind w:hanging="360"/>
      </w:pPr>
      <w:r>
        <w:t>处于未上市期间的权益类证券应区分如下情况处理：</w:t>
      </w:r>
      <w:r>
        <w:rPr>
          <w:rFonts w:ascii="Times New Roman" w:eastAsia="Times New Roman" w:hAnsi="Times New Roman" w:cs="Times New Roman"/>
        </w:rPr>
        <w:t xml:space="preserve">  </w:t>
      </w:r>
    </w:p>
    <w:p w14:paraId="1672C187" w14:textId="77777777" w:rsidR="00176AF1" w:rsidRDefault="00682C1E">
      <w:pPr>
        <w:numPr>
          <w:ilvl w:val="0"/>
          <w:numId w:val="65"/>
        </w:numPr>
        <w:spacing w:after="11" w:line="372"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B771901" w14:textId="77777777" w:rsidR="00176AF1" w:rsidRDefault="00682C1E">
      <w:pPr>
        <w:numPr>
          <w:ilvl w:val="0"/>
          <w:numId w:val="65"/>
        </w:numPr>
        <w:spacing w:after="1"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30727B6" w14:textId="77777777" w:rsidR="00176AF1" w:rsidRDefault="00682C1E">
      <w:pPr>
        <w:numPr>
          <w:ilvl w:val="0"/>
          <w:numId w:val="65"/>
        </w:numPr>
        <w:spacing w:after="12"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48B3D9F" w14:textId="77777777" w:rsidR="00176AF1" w:rsidRDefault="00682C1E">
      <w:pPr>
        <w:spacing w:after="19" w:line="365" w:lineRule="auto"/>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r>
        <w:t>（</w:t>
      </w:r>
      <w:r>
        <w:rPr>
          <w:rFonts w:ascii="Times New Roman" w:eastAsia="Times New Roman" w:hAnsi="Times New Roman" w:cs="Times New Roman"/>
        </w:rPr>
        <w:t>1</w:t>
      </w:r>
      <w:r>
        <w:t>）对在交易所市场上市交易或挂牌转让的实行全价交易的固定收益品种（可转债除外），选取第三方估值机构提供的相应品种当日的估值全价减去估值全价中所含的债券应收利息（税后）得到的净价进行估值；对在交易所市场上市交易或挂牌转让的实行净价交易的固定收益品种，选取第三方估值机构提供的相应品种当日的估值净价进</w:t>
      </w:r>
      <w:r>
        <w:t>行估值；</w:t>
      </w:r>
      <w:r>
        <w:rPr>
          <w:rFonts w:ascii="Times New Roman" w:eastAsia="Times New Roman" w:hAnsi="Times New Roman" w:cs="Times New Roman"/>
        </w:rPr>
        <w:t xml:space="preserve">  </w:t>
      </w:r>
    </w:p>
    <w:p w14:paraId="5CC7C1B2" w14:textId="77777777" w:rsidR="00176AF1" w:rsidRDefault="00682C1E">
      <w:pPr>
        <w:numPr>
          <w:ilvl w:val="0"/>
          <w:numId w:val="66"/>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65EA7B2" w14:textId="77777777" w:rsidR="00176AF1" w:rsidRDefault="00682C1E">
      <w:pPr>
        <w:numPr>
          <w:ilvl w:val="0"/>
          <w:numId w:val="66"/>
        </w:numPr>
        <w:spacing w:after="1" w:line="379" w:lineRule="auto"/>
        <w:ind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854564B" w14:textId="77777777" w:rsidR="00176AF1" w:rsidRDefault="00682C1E">
      <w:pPr>
        <w:numPr>
          <w:ilvl w:val="0"/>
          <w:numId w:val="66"/>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467F5430" w14:textId="77777777" w:rsidR="00176AF1" w:rsidRDefault="00682C1E">
      <w:pPr>
        <w:numPr>
          <w:ilvl w:val="0"/>
          <w:numId w:val="67"/>
        </w:numPr>
        <w:spacing w:after="17" w:line="366" w:lineRule="auto"/>
        <w:ind w:firstLine="480"/>
      </w:pPr>
      <w:r>
        <w:t>银行间市场交易的固定收益品种，选取第三方估值机构提供的相应品种当日的估值净价进行估值。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DCD8038" w14:textId="77777777" w:rsidR="00176AF1" w:rsidRDefault="00682C1E">
      <w:pPr>
        <w:numPr>
          <w:ilvl w:val="0"/>
          <w:numId w:val="67"/>
        </w:numPr>
        <w:spacing w:after="0" w:line="378"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FBCA275" w14:textId="77777777" w:rsidR="00176AF1" w:rsidRDefault="00682C1E">
      <w:pPr>
        <w:numPr>
          <w:ilvl w:val="0"/>
          <w:numId w:val="67"/>
        </w:numPr>
        <w:spacing w:after="0"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2B15299" w14:textId="77777777" w:rsidR="00176AF1" w:rsidRDefault="00682C1E">
      <w:pPr>
        <w:numPr>
          <w:ilvl w:val="0"/>
          <w:numId w:val="67"/>
        </w:numPr>
        <w:spacing w:after="0" w:line="379" w:lineRule="auto"/>
        <w:ind w:firstLine="480"/>
      </w:pPr>
      <w:r>
        <w:t>股指期货合约以估值当日结算价进行估值，估值当日无结算价的，且最近交易日后经济环境未发生</w:t>
      </w:r>
      <w:r>
        <w:t>重大变化的，采用最近交易日结算价估值。</w:t>
      </w:r>
      <w:r>
        <w:rPr>
          <w:rFonts w:ascii="Times New Roman" w:eastAsia="Times New Roman" w:hAnsi="Times New Roman" w:cs="Times New Roman"/>
        </w:rPr>
        <w:t xml:space="preserve"> </w:t>
      </w:r>
    </w:p>
    <w:p w14:paraId="57BA873B" w14:textId="77777777" w:rsidR="00176AF1" w:rsidRDefault="00682C1E">
      <w:pPr>
        <w:numPr>
          <w:ilvl w:val="0"/>
          <w:numId w:val="67"/>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E2BF7F" w14:textId="77777777" w:rsidR="00176AF1" w:rsidRDefault="00682C1E">
      <w:pPr>
        <w:numPr>
          <w:ilvl w:val="0"/>
          <w:numId w:val="67"/>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7AD9358A" w14:textId="77777777" w:rsidR="00176AF1" w:rsidRDefault="00682C1E">
      <w:pPr>
        <w:numPr>
          <w:ilvl w:val="0"/>
          <w:numId w:val="6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9E7D721" w14:textId="77777777" w:rsidR="00176AF1" w:rsidRDefault="00682C1E">
      <w:pPr>
        <w:spacing w:after="137" w:line="372" w:lineRule="auto"/>
        <w:ind w:left="-15" w:right="-5" w:firstLine="470"/>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E3511B0" w14:textId="77777777" w:rsidR="00176AF1" w:rsidRDefault="00682C1E">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4F45AC9" w14:textId="77777777" w:rsidR="00176AF1" w:rsidRDefault="00682C1E">
      <w:r>
        <w:t>四、估值程序</w:t>
      </w:r>
      <w:r>
        <w:rPr>
          <w:rFonts w:ascii="Times New Roman" w:eastAsia="Times New Roman" w:hAnsi="Times New Roman" w:cs="Times New Roman"/>
        </w:rPr>
        <w:t xml:space="preserve"> </w:t>
      </w:r>
    </w:p>
    <w:p w14:paraId="0D4BC6A9" w14:textId="77777777" w:rsidR="00176AF1" w:rsidRDefault="00682C1E">
      <w:pPr>
        <w:numPr>
          <w:ilvl w:val="0"/>
          <w:numId w:val="68"/>
        </w:numPr>
        <w:spacing w:after="0" w:line="381"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10FB9D" w14:textId="77777777" w:rsidR="00176AF1" w:rsidRDefault="00682C1E">
      <w:r>
        <w:t>每个工作日计算基金资产净值及基金份额净值，并按规定公告。</w:t>
      </w:r>
      <w:r>
        <w:rPr>
          <w:rFonts w:ascii="Times New Roman" w:eastAsia="Times New Roman" w:hAnsi="Times New Roman" w:cs="Times New Roman"/>
        </w:rPr>
        <w:t xml:space="preserve"> </w:t>
      </w:r>
    </w:p>
    <w:p w14:paraId="3991950C" w14:textId="77777777" w:rsidR="00176AF1" w:rsidRDefault="00682C1E">
      <w:pPr>
        <w:numPr>
          <w:ilvl w:val="0"/>
          <w:numId w:val="68"/>
        </w:numPr>
        <w:spacing w:after="17" w:line="366" w:lineRule="auto"/>
        <w:ind w:firstLine="480"/>
      </w:pPr>
      <w:r>
        <w:t>基金管理人应每</w:t>
      </w:r>
      <w:r>
        <w:t>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210FAD20" w14:textId="77777777" w:rsidR="00176AF1" w:rsidRDefault="00682C1E">
      <w:r>
        <w:t>五、估值错误的处理</w:t>
      </w:r>
      <w:r>
        <w:rPr>
          <w:rFonts w:ascii="Times New Roman" w:eastAsia="Times New Roman" w:hAnsi="Times New Roman" w:cs="Times New Roman"/>
        </w:rPr>
        <w:t xml:space="preserve"> </w:t>
      </w:r>
    </w:p>
    <w:p w14:paraId="71716E34" w14:textId="77777777" w:rsidR="00176AF1" w:rsidRDefault="00682C1E">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79DA8F8" w14:textId="77777777" w:rsidR="00176AF1" w:rsidRDefault="00682C1E">
      <w:r>
        <w:t>本基金合同的当事人应按照以下约定处理：</w:t>
      </w:r>
      <w:r>
        <w:rPr>
          <w:rFonts w:ascii="Times New Roman" w:eastAsia="Times New Roman" w:hAnsi="Times New Roman" w:cs="Times New Roman"/>
        </w:rPr>
        <w:t xml:space="preserve"> </w:t>
      </w:r>
    </w:p>
    <w:p w14:paraId="6667F11B" w14:textId="77777777" w:rsidR="00176AF1" w:rsidRDefault="00682C1E">
      <w:pPr>
        <w:numPr>
          <w:ilvl w:val="0"/>
          <w:numId w:val="69"/>
        </w:numPr>
        <w:ind w:hanging="360"/>
      </w:pPr>
      <w:r>
        <w:t>估值错误类型</w:t>
      </w:r>
      <w:r>
        <w:rPr>
          <w:rFonts w:ascii="Times New Roman" w:eastAsia="Times New Roman" w:hAnsi="Times New Roman" w:cs="Times New Roman"/>
        </w:rPr>
        <w:t xml:space="preserve"> </w:t>
      </w:r>
    </w:p>
    <w:p w14:paraId="3C998FCC" w14:textId="77777777" w:rsidR="00176AF1" w:rsidRDefault="00682C1E">
      <w:pPr>
        <w:spacing w:after="7" w:line="368" w:lineRule="auto"/>
        <w:ind w:left="-15" w:firstLine="480"/>
      </w:pPr>
      <w:r>
        <w:t>本基金运作过程中，如果由于基金管理人或基金托管人、或</w:t>
      </w:r>
      <w:r>
        <w:t>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A2E49AB" w14:textId="77777777" w:rsidR="00176AF1" w:rsidRDefault="00682C1E">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CD06AE" w14:textId="77777777" w:rsidR="00176AF1" w:rsidRDefault="00682C1E">
      <w:pPr>
        <w:numPr>
          <w:ilvl w:val="0"/>
          <w:numId w:val="69"/>
        </w:numPr>
        <w:ind w:hanging="360"/>
      </w:pPr>
      <w:r>
        <w:t>估值错误处理原则</w:t>
      </w:r>
      <w:r>
        <w:rPr>
          <w:rFonts w:ascii="Times New Roman" w:eastAsia="Times New Roman" w:hAnsi="Times New Roman" w:cs="Times New Roman"/>
        </w:rPr>
        <w:t xml:space="preserve"> </w:t>
      </w:r>
    </w:p>
    <w:p w14:paraId="308607B8" w14:textId="77777777" w:rsidR="00176AF1" w:rsidRDefault="00682C1E">
      <w:pPr>
        <w:numPr>
          <w:ilvl w:val="0"/>
          <w:numId w:val="70"/>
        </w:numPr>
        <w:spacing w:after="11" w:line="372" w:lineRule="auto"/>
        <w:ind w:firstLine="480"/>
      </w:pPr>
      <w:r>
        <w:t>估值错误已发生，但尚未给当事人造成损失时，估值错误责任方应及时协调各方，及时进行更正，因更正估值错误发生的费用由估值错误责任方承担；由于估值错误责任方未及时更正已产生的估值错误</w:t>
      </w:r>
      <w:r>
        <w:t>，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0E2F4C3" w14:textId="77777777" w:rsidR="00176AF1" w:rsidRDefault="00682C1E">
      <w:pPr>
        <w:numPr>
          <w:ilvl w:val="0"/>
          <w:numId w:val="70"/>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DD4AB4A" w14:textId="77777777" w:rsidR="00176AF1" w:rsidRDefault="00682C1E">
      <w:pPr>
        <w:numPr>
          <w:ilvl w:val="0"/>
          <w:numId w:val="70"/>
        </w:numPr>
        <w:spacing w:after="16" w:line="365"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BC168B" w14:textId="77777777" w:rsidR="00176AF1" w:rsidRDefault="00682C1E">
      <w:pPr>
        <w:numPr>
          <w:ilvl w:val="0"/>
          <w:numId w:val="70"/>
        </w:numPr>
        <w:spacing w:after="0" w:line="379" w:lineRule="auto"/>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24B9921D" w14:textId="77777777" w:rsidR="00176AF1" w:rsidRDefault="00682C1E">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271E2D" w14:textId="77777777" w:rsidR="00176AF1" w:rsidRDefault="00682C1E">
      <w:pPr>
        <w:spacing w:after="156"/>
        <w:ind w:left="10" w:right="152"/>
        <w:jc w:val="right"/>
      </w:pPr>
      <w:r>
        <w:t>估值错误被发现后，有关的当事人应当及时进行处理，处理的程序如下：</w:t>
      </w:r>
      <w:r>
        <w:rPr>
          <w:rFonts w:ascii="Times New Roman" w:eastAsia="Times New Roman" w:hAnsi="Times New Roman" w:cs="Times New Roman"/>
        </w:rPr>
        <w:t xml:space="preserve"> </w:t>
      </w:r>
    </w:p>
    <w:p w14:paraId="3DBD94AA" w14:textId="77777777" w:rsidR="00176AF1" w:rsidRDefault="00682C1E">
      <w:pPr>
        <w:numPr>
          <w:ilvl w:val="0"/>
          <w:numId w:val="7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CFD2263" w14:textId="77777777" w:rsidR="00176AF1" w:rsidRDefault="00682C1E">
      <w:pPr>
        <w:numPr>
          <w:ilvl w:val="0"/>
          <w:numId w:val="7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61D07A3" w14:textId="77777777" w:rsidR="00176AF1" w:rsidRDefault="00682C1E">
      <w:pPr>
        <w:numPr>
          <w:ilvl w:val="0"/>
          <w:numId w:val="7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2BA9943" w14:textId="77777777" w:rsidR="00176AF1" w:rsidRDefault="00682C1E">
      <w:pPr>
        <w:numPr>
          <w:ilvl w:val="0"/>
          <w:numId w:val="71"/>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B9656C9" w14:textId="77777777" w:rsidR="00176AF1" w:rsidRDefault="00682C1E">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18C46BF" w14:textId="77777777" w:rsidR="00176AF1" w:rsidRDefault="00682C1E">
      <w:pPr>
        <w:numPr>
          <w:ilvl w:val="0"/>
          <w:numId w:val="72"/>
        </w:numPr>
        <w:spacing w:after="156"/>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82CC40" w14:textId="77777777" w:rsidR="00176AF1" w:rsidRDefault="00682C1E">
      <w:pPr>
        <w:numPr>
          <w:ilvl w:val="0"/>
          <w:numId w:val="72"/>
        </w:numPr>
        <w:spacing w:after="0" w:line="383"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DE29C4E" w14:textId="77777777" w:rsidR="00176AF1" w:rsidRDefault="00682C1E">
      <w:pPr>
        <w:numPr>
          <w:ilvl w:val="0"/>
          <w:numId w:val="72"/>
        </w:numPr>
        <w:ind w:hanging="600"/>
      </w:pPr>
      <w:r>
        <w:t>前述内容如法律法规或监管机关另有规定的，从其规定处理。</w:t>
      </w:r>
      <w:r>
        <w:rPr>
          <w:rFonts w:ascii="Times New Roman" w:eastAsia="Times New Roman" w:hAnsi="Times New Roman" w:cs="Times New Roman"/>
        </w:rPr>
        <w:t xml:space="preserve"> </w:t>
      </w:r>
    </w:p>
    <w:p w14:paraId="19930E51" w14:textId="77777777" w:rsidR="00176AF1" w:rsidRDefault="00682C1E">
      <w:r>
        <w:t>六、暂停估值的情形</w:t>
      </w:r>
      <w:r>
        <w:rPr>
          <w:rFonts w:ascii="Times New Roman" w:eastAsia="Times New Roman" w:hAnsi="Times New Roman" w:cs="Times New Roman"/>
        </w:rPr>
        <w:t xml:space="preserve"> </w:t>
      </w:r>
    </w:p>
    <w:p w14:paraId="3998F2D2" w14:textId="77777777" w:rsidR="00176AF1" w:rsidRDefault="00682C1E">
      <w:pPr>
        <w:numPr>
          <w:ilvl w:val="0"/>
          <w:numId w:val="73"/>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3BA84160" w14:textId="77777777" w:rsidR="00176AF1" w:rsidRDefault="00682C1E">
      <w:pPr>
        <w:numPr>
          <w:ilvl w:val="0"/>
          <w:numId w:val="73"/>
        </w:numPr>
        <w:spacing w:after="0" w:line="379" w:lineRule="auto"/>
        <w:ind w:firstLine="480"/>
      </w:pPr>
      <w:r>
        <w:t>因不可抗力或其它情形致使基金管理人、基金托管人无法准确评估基金资产价值时；</w:t>
      </w:r>
      <w:r>
        <w:rPr>
          <w:rFonts w:ascii="Times New Roman" w:eastAsia="Times New Roman" w:hAnsi="Times New Roman" w:cs="Times New Roman"/>
        </w:rPr>
        <w:t xml:space="preserve"> </w:t>
      </w:r>
    </w:p>
    <w:p w14:paraId="40E0C69C" w14:textId="77777777" w:rsidR="00176AF1" w:rsidRDefault="00682C1E">
      <w:pPr>
        <w:numPr>
          <w:ilvl w:val="0"/>
          <w:numId w:val="73"/>
        </w:numPr>
        <w:spacing w:after="9"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0A301422" w14:textId="77777777" w:rsidR="00176AF1" w:rsidRDefault="00682C1E">
      <w:pPr>
        <w:numPr>
          <w:ilvl w:val="0"/>
          <w:numId w:val="73"/>
        </w:numPr>
        <w:ind w:firstLine="480"/>
      </w:pPr>
      <w:r>
        <w:t>基金所投资的目标</w:t>
      </w:r>
      <w:r>
        <w:rPr>
          <w:rFonts w:ascii="Times New Roman" w:eastAsia="Times New Roman" w:hAnsi="Times New Roman" w:cs="Times New Roman"/>
        </w:rPr>
        <w:t>ETF</w:t>
      </w:r>
      <w:r>
        <w:t>发生暂停估值、暂停公告基金份额净值的情形；</w:t>
      </w:r>
      <w:r>
        <w:rPr>
          <w:rFonts w:ascii="Times New Roman" w:eastAsia="Times New Roman" w:hAnsi="Times New Roman" w:cs="Times New Roman"/>
        </w:rPr>
        <w:t xml:space="preserve"> </w:t>
      </w:r>
    </w:p>
    <w:p w14:paraId="71811E70" w14:textId="77777777" w:rsidR="00176AF1" w:rsidRDefault="00682C1E">
      <w:pPr>
        <w:numPr>
          <w:ilvl w:val="0"/>
          <w:numId w:val="73"/>
        </w:numPr>
        <w:ind w:firstLine="480"/>
      </w:pPr>
      <w:r>
        <w:t>中国证监会和基金合同认定的其它情形。</w:t>
      </w:r>
      <w:r>
        <w:rPr>
          <w:rFonts w:ascii="Times New Roman" w:eastAsia="Times New Roman" w:hAnsi="Times New Roman" w:cs="Times New Roman"/>
        </w:rPr>
        <w:t xml:space="preserve"> </w:t>
      </w:r>
    </w:p>
    <w:p w14:paraId="01799079" w14:textId="77777777" w:rsidR="00176AF1" w:rsidRDefault="00682C1E">
      <w:pPr>
        <w:numPr>
          <w:ilvl w:val="0"/>
          <w:numId w:val="74"/>
        </w:numPr>
        <w:ind w:hanging="480"/>
      </w:pPr>
      <w:r>
        <w:t>基金净值的确认</w:t>
      </w:r>
      <w:r>
        <w:rPr>
          <w:rFonts w:ascii="Times New Roman" w:eastAsia="Times New Roman" w:hAnsi="Times New Roman" w:cs="Times New Roman"/>
        </w:rPr>
        <w:t xml:space="preserve"> </w:t>
      </w:r>
    </w:p>
    <w:p w14:paraId="2FA82715" w14:textId="77777777" w:rsidR="00176AF1" w:rsidRDefault="00682C1E">
      <w:pPr>
        <w:spacing w:after="23" w:line="362" w:lineRule="auto"/>
        <w:ind w:left="-15"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0F02226" w14:textId="77777777" w:rsidR="00176AF1" w:rsidRDefault="00682C1E">
      <w:pPr>
        <w:numPr>
          <w:ilvl w:val="0"/>
          <w:numId w:val="74"/>
        </w:numPr>
        <w:ind w:hanging="480"/>
      </w:pPr>
      <w:r>
        <w:t>特殊情形的处理</w:t>
      </w:r>
      <w:r>
        <w:rPr>
          <w:rFonts w:ascii="Times New Roman" w:eastAsia="Times New Roman" w:hAnsi="Times New Roman" w:cs="Times New Roman"/>
        </w:rPr>
        <w:t xml:space="preserve">  </w:t>
      </w:r>
    </w:p>
    <w:p w14:paraId="775B091F" w14:textId="77777777" w:rsidR="00176AF1" w:rsidRDefault="00682C1E">
      <w:pPr>
        <w:numPr>
          <w:ilvl w:val="0"/>
          <w:numId w:val="75"/>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79CF69" w14:textId="77777777" w:rsidR="00176AF1" w:rsidRDefault="00682C1E">
      <w:pPr>
        <w:numPr>
          <w:ilvl w:val="0"/>
          <w:numId w:val="75"/>
        </w:numPr>
        <w:spacing w:line="364" w:lineRule="auto"/>
        <w:ind w:firstLine="480"/>
      </w:pPr>
      <w:r>
        <w:t>由于其他不可抗力原因，或由于证券交易所、指数编制机构、证券经纪机构、登记结算机构及其他数据服务机构发送的数据错误等原因，基金管理人和基</w:t>
      </w:r>
      <w:r>
        <w:t>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E16F7BD" w14:textId="77777777" w:rsidR="00176AF1" w:rsidRDefault="00682C1E">
      <w:pPr>
        <w:pStyle w:val="1"/>
        <w:ind w:right="6"/>
      </w:pPr>
      <w:bookmarkStart w:id="14" w:name="_Toc6123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22AEC98" w14:textId="77777777" w:rsidR="00176AF1" w:rsidRDefault="00682C1E">
      <w:pPr>
        <w:spacing w:after="177"/>
        <w:ind w:left="480" w:firstLine="0"/>
      </w:pPr>
      <w:r>
        <w:rPr>
          <w:rFonts w:ascii="Times New Roman" w:eastAsia="Times New Roman" w:hAnsi="Times New Roman" w:cs="Times New Roman"/>
        </w:rPr>
        <w:t xml:space="preserve"> </w:t>
      </w:r>
    </w:p>
    <w:p w14:paraId="03C36262" w14:textId="77777777" w:rsidR="00176AF1" w:rsidRDefault="00682C1E">
      <w:r>
        <w:t>一、基金费用的种类</w:t>
      </w:r>
      <w:r>
        <w:rPr>
          <w:rFonts w:ascii="Times New Roman" w:eastAsia="Times New Roman" w:hAnsi="Times New Roman" w:cs="Times New Roman"/>
        </w:rPr>
        <w:t xml:space="preserve"> </w:t>
      </w:r>
    </w:p>
    <w:p w14:paraId="79A1F0F0" w14:textId="77777777" w:rsidR="00176AF1" w:rsidRDefault="00682C1E">
      <w:pPr>
        <w:numPr>
          <w:ilvl w:val="0"/>
          <w:numId w:val="76"/>
        </w:numPr>
        <w:ind w:firstLine="480"/>
      </w:pPr>
      <w:r>
        <w:t>基金管理人的管理费；</w:t>
      </w:r>
      <w:r>
        <w:rPr>
          <w:rFonts w:ascii="Times New Roman" w:eastAsia="Times New Roman" w:hAnsi="Times New Roman" w:cs="Times New Roman"/>
        </w:rPr>
        <w:t xml:space="preserve"> </w:t>
      </w:r>
    </w:p>
    <w:p w14:paraId="54A50EE3" w14:textId="77777777" w:rsidR="00176AF1" w:rsidRDefault="00682C1E">
      <w:pPr>
        <w:numPr>
          <w:ilvl w:val="0"/>
          <w:numId w:val="76"/>
        </w:numPr>
        <w:ind w:firstLine="480"/>
      </w:pPr>
      <w:r>
        <w:t>基金托管人的托管费；</w:t>
      </w:r>
      <w:r>
        <w:rPr>
          <w:rFonts w:ascii="Times New Roman" w:eastAsia="Times New Roman" w:hAnsi="Times New Roman" w:cs="Times New Roman"/>
        </w:rPr>
        <w:t xml:space="preserve"> </w:t>
      </w:r>
    </w:p>
    <w:p w14:paraId="5B39034A" w14:textId="77777777" w:rsidR="00176AF1" w:rsidRDefault="00682C1E">
      <w:pPr>
        <w:numPr>
          <w:ilvl w:val="0"/>
          <w:numId w:val="7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5400C25" w14:textId="77777777" w:rsidR="00176AF1" w:rsidRDefault="00682C1E">
      <w:pPr>
        <w:numPr>
          <w:ilvl w:val="0"/>
          <w:numId w:val="76"/>
        </w:numPr>
        <w:ind w:firstLine="480"/>
      </w:pPr>
      <w:r>
        <w:t>《基金合同》生效后与基金相关的信息披露费用；</w:t>
      </w:r>
      <w:r>
        <w:rPr>
          <w:rFonts w:ascii="Times New Roman" w:eastAsia="Times New Roman" w:hAnsi="Times New Roman" w:cs="Times New Roman"/>
        </w:rPr>
        <w:t xml:space="preserve"> </w:t>
      </w:r>
    </w:p>
    <w:p w14:paraId="751EAE3F" w14:textId="77777777" w:rsidR="00176AF1" w:rsidRDefault="00682C1E">
      <w:pPr>
        <w:numPr>
          <w:ilvl w:val="0"/>
          <w:numId w:val="76"/>
        </w:numPr>
        <w:ind w:firstLine="480"/>
      </w:pPr>
      <w:r>
        <w:t>《基金合同》生效后与基金相关的会计师费、律师费和诉讼费；</w:t>
      </w:r>
      <w:r>
        <w:rPr>
          <w:rFonts w:ascii="Times New Roman" w:eastAsia="Times New Roman" w:hAnsi="Times New Roman" w:cs="Times New Roman"/>
        </w:rPr>
        <w:t xml:space="preserve"> </w:t>
      </w:r>
    </w:p>
    <w:p w14:paraId="350F99AE" w14:textId="77777777" w:rsidR="00176AF1" w:rsidRDefault="00682C1E">
      <w:pPr>
        <w:numPr>
          <w:ilvl w:val="0"/>
          <w:numId w:val="76"/>
        </w:numPr>
        <w:ind w:firstLine="480"/>
      </w:pPr>
      <w:r>
        <w:t>基金份额持有人大会费用；</w:t>
      </w:r>
      <w:r>
        <w:rPr>
          <w:rFonts w:ascii="Times New Roman" w:eastAsia="Times New Roman" w:hAnsi="Times New Roman" w:cs="Times New Roman"/>
        </w:rPr>
        <w:t xml:space="preserve"> </w:t>
      </w:r>
    </w:p>
    <w:p w14:paraId="3287662E" w14:textId="77777777" w:rsidR="00176AF1" w:rsidRDefault="00682C1E">
      <w:pPr>
        <w:numPr>
          <w:ilvl w:val="0"/>
          <w:numId w:val="76"/>
        </w:numPr>
        <w:ind w:firstLine="480"/>
      </w:pPr>
      <w:r>
        <w:t>基金的证券交易费用；</w:t>
      </w:r>
      <w:r>
        <w:rPr>
          <w:rFonts w:ascii="Times New Roman" w:eastAsia="Times New Roman" w:hAnsi="Times New Roman" w:cs="Times New Roman"/>
        </w:rPr>
        <w:t xml:space="preserve"> </w:t>
      </w:r>
    </w:p>
    <w:p w14:paraId="0F67AE82" w14:textId="77777777" w:rsidR="00176AF1" w:rsidRDefault="00682C1E">
      <w:pPr>
        <w:numPr>
          <w:ilvl w:val="0"/>
          <w:numId w:val="76"/>
        </w:numPr>
        <w:ind w:firstLine="480"/>
      </w:pPr>
      <w:r>
        <w:t>基金的银行汇划费用；</w:t>
      </w:r>
      <w:r>
        <w:rPr>
          <w:rFonts w:ascii="Times New Roman" w:eastAsia="Times New Roman" w:hAnsi="Times New Roman" w:cs="Times New Roman"/>
        </w:rPr>
        <w:t xml:space="preserve"> </w:t>
      </w:r>
    </w:p>
    <w:p w14:paraId="179E62C2" w14:textId="77777777" w:rsidR="00176AF1" w:rsidRDefault="00682C1E">
      <w:pPr>
        <w:numPr>
          <w:ilvl w:val="0"/>
          <w:numId w:val="76"/>
        </w:numPr>
        <w:ind w:firstLine="480"/>
      </w:pPr>
      <w:r>
        <w:t>账户开户费用和账户维护费用；</w:t>
      </w:r>
      <w:r>
        <w:rPr>
          <w:rFonts w:ascii="Times New Roman" w:eastAsia="Times New Roman" w:hAnsi="Times New Roman" w:cs="Times New Roman"/>
        </w:rPr>
        <w:t xml:space="preserve"> </w:t>
      </w:r>
    </w:p>
    <w:p w14:paraId="323F626D" w14:textId="77777777" w:rsidR="00176AF1" w:rsidRDefault="00682C1E">
      <w:pPr>
        <w:numPr>
          <w:ilvl w:val="0"/>
          <w:numId w:val="7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4AFC10B" w14:textId="77777777" w:rsidR="00176AF1" w:rsidRDefault="00682C1E">
      <w:r>
        <w:t>二、基金费用计提方法、计提标准和支付方式</w:t>
      </w:r>
      <w:r>
        <w:rPr>
          <w:rFonts w:ascii="Times New Roman" w:eastAsia="Times New Roman" w:hAnsi="Times New Roman" w:cs="Times New Roman"/>
        </w:rPr>
        <w:t xml:space="preserve"> </w:t>
      </w:r>
    </w:p>
    <w:p w14:paraId="258DADD9" w14:textId="77777777" w:rsidR="00176AF1" w:rsidRDefault="00682C1E">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753120F" w14:textId="77777777" w:rsidR="00176AF1" w:rsidRDefault="00682C1E">
      <w:pPr>
        <w:spacing w:after="11" w:line="372" w:lineRule="auto"/>
        <w:ind w:left="-15" w:right="-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的部分不收取管理费。本基金的管理费按前一日基金资产净值扣除所持有目标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8E89414" w14:textId="77777777" w:rsidR="00176AF1" w:rsidRDefault="00682C1E">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6D8599CE" w14:textId="77777777" w:rsidR="00176AF1" w:rsidRDefault="00682C1E">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96A6C2C" w14:textId="77777777" w:rsidR="00176AF1" w:rsidRDefault="00682C1E">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2C4A309" w14:textId="77777777" w:rsidR="00176AF1" w:rsidRDefault="00682C1E">
      <w:pPr>
        <w:spacing w:after="23" w:line="361" w:lineRule="auto"/>
        <w:ind w:left="-15" w:firstLine="480"/>
      </w:pPr>
      <w:r>
        <w:t>基金管理费每日计算，逐日累计至每月月末，按月支付，由基金托管人根据与基金管理人核对一致的财务数据，自动在月初五个工作日内、按照指定的账户路径进行资金支付，基金管理人无需再出具资金划拨指令。若遇法定节假日、公休日等，支付日期顺延。费</w:t>
      </w:r>
      <w:r>
        <w:t>用自动扣划后，基金管理人应进行核对，如发现数据不符，及时联系基金托管人协商解决。</w:t>
      </w:r>
      <w:r>
        <w:rPr>
          <w:rFonts w:ascii="Times New Roman" w:eastAsia="Times New Roman" w:hAnsi="Times New Roman" w:cs="Times New Roman"/>
        </w:rPr>
        <w:t xml:space="preserve"> </w:t>
      </w:r>
    </w:p>
    <w:p w14:paraId="0CAF5BF3" w14:textId="77777777" w:rsidR="00176AF1" w:rsidRDefault="00682C1E">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E673E49" w14:textId="77777777" w:rsidR="00176AF1" w:rsidRDefault="00682C1E">
      <w:pPr>
        <w:spacing w:after="11" w:line="372" w:lineRule="auto"/>
        <w:ind w:left="-15" w:right="-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的部分不收取托管费。本基金的托管费按前一日基金资产净值扣除所持有目标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9CD5B87" w14:textId="77777777" w:rsidR="00176AF1" w:rsidRDefault="00682C1E">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763CF7D2" w14:textId="77777777" w:rsidR="00176AF1" w:rsidRDefault="00682C1E">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FC32D2" w14:textId="77777777" w:rsidR="00176AF1" w:rsidRDefault="00682C1E">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5365BC3" w14:textId="77777777" w:rsidR="00176AF1" w:rsidRDefault="00682C1E">
      <w:pPr>
        <w:spacing w:after="23" w:line="361" w:lineRule="auto"/>
        <w:ind w:left="-15" w:firstLine="480"/>
      </w:pPr>
      <w:r>
        <w:t>基金托管费每日计算，逐日累计至每月月末，按月支付，由基金托管人根据与基金管理人核对一致的财务数据，自动在月初五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16B0788" w14:textId="77777777" w:rsidR="00176AF1" w:rsidRDefault="00682C1E">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20CAF06" w14:textId="77777777" w:rsidR="00176AF1" w:rsidRDefault="00682C1E">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w:t>
      </w:r>
      <w:r>
        <w:t>。计算方法如下：</w:t>
      </w:r>
      <w:r>
        <w:rPr>
          <w:rFonts w:ascii="Times New Roman" w:eastAsia="Times New Roman" w:hAnsi="Times New Roman" w:cs="Times New Roman"/>
        </w:rPr>
        <w:t xml:space="preserve"> </w:t>
      </w:r>
    </w:p>
    <w:p w14:paraId="3BA318A7" w14:textId="77777777" w:rsidR="00176AF1" w:rsidRDefault="00682C1E">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AF588BB" w14:textId="77777777" w:rsidR="00176AF1" w:rsidRDefault="00682C1E">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88B5928" w14:textId="77777777" w:rsidR="00176AF1" w:rsidRDefault="00682C1E">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54E82AAC" w14:textId="77777777" w:rsidR="00176AF1" w:rsidRDefault="00682C1E">
      <w:pPr>
        <w:spacing w:after="15" w:line="362" w:lineRule="auto"/>
        <w:ind w:left="-15" w:firstLine="480"/>
      </w:pPr>
      <w:r>
        <w:t>销售服务费每日计算，逐日累计至每月月末，按月支付。经基金管理人与基金托管人核对一致后，由基金托管人自动于次月首日起五个工作日内从基金财产中一次性支付至登记机构，由登记机构代付给销售机构。若遇法定节假日、公休日等，支付日期顺延。</w:t>
      </w:r>
      <w:r>
        <w:rPr>
          <w:rFonts w:ascii="Times New Roman" w:eastAsia="Times New Roman" w:hAnsi="Times New Roman" w:cs="Times New Roman"/>
        </w:rPr>
        <w:t xml:space="preserve"> </w:t>
      </w:r>
    </w:p>
    <w:p w14:paraId="69B9EBD6" w14:textId="77777777" w:rsidR="00176AF1" w:rsidRDefault="00682C1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C996B67" w14:textId="77777777" w:rsidR="00176AF1" w:rsidRDefault="00682C1E">
      <w:pPr>
        <w:spacing w:after="11" w:line="372" w:lineRule="auto"/>
        <w:ind w:left="-15" w:right="-5" w:firstLine="470"/>
        <w:jc w:val="both"/>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4BA0F28" w14:textId="77777777" w:rsidR="00176AF1" w:rsidRDefault="00682C1E">
      <w:pPr>
        <w:spacing w:after="0" w:line="379" w:lineRule="auto"/>
        <w:ind w:right="2012"/>
      </w:pPr>
      <w:r>
        <w:t>三、不列入基金费用的项目下列费</w:t>
      </w:r>
      <w:r>
        <w:t>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30E448F9" w14:textId="77777777" w:rsidR="00176AF1" w:rsidRDefault="00682C1E">
      <w:pPr>
        <w:numPr>
          <w:ilvl w:val="0"/>
          <w:numId w:val="77"/>
        </w:numPr>
        <w:ind w:firstLine="480"/>
      </w:pPr>
      <w:r>
        <w:t>基金管理人和基金托管人处理与基金运作无关的事项发生的费用；</w:t>
      </w:r>
      <w:r>
        <w:rPr>
          <w:rFonts w:ascii="Times New Roman" w:eastAsia="Times New Roman" w:hAnsi="Times New Roman" w:cs="Times New Roman"/>
        </w:rPr>
        <w:t xml:space="preserve"> </w:t>
      </w:r>
    </w:p>
    <w:p w14:paraId="40D05152" w14:textId="77777777" w:rsidR="00176AF1" w:rsidRDefault="00682C1E">
      <w:pPr>
        <w:numPr>
          <w:ilvl w:val="0"/>
          <w:numId w:val="77"/>
        </w:numPr>
        <w:ind w:firstLine="480"/>
      </w:pPr>
      <w:r>
        <w:t>《基金合同》生效前的相关费用；</w:t>
      </w:r>
      <w:r>
        <w:rPr>
          <w:rFonts w:ascii="Times New Roman" w:eastAsia="Times New Roman" w:hAnsi="Times New Roman" w:cs="Times New Roman"/>
        </w:rPr>
        <w:t xml:space="preserve"> </w:t>
      </w:r>
    </w:p>
    <w:p w14:paraId="12CCA0F7" w14:textId="77777777" w:rsidR="00176AF1" w:rsidRDefault="00682C1E">
      <w:pPr>
        <w:numPr>
          <w:ilvl w:val="0"/>
          <w:numId w:val="77"/>
        </w:numPr>
        <w:ind w:firstLine="480"/>
      </w:pPr>
      <w:r>
        <w:t>标的指数许可使用费；</w:t>
      </w:r>
      <w:r>
        <w:rPr>
          <w:rFonts w:ascii="Times New Roman" w:eastAsia="Times New Roman" w:hAnsi="Times New Roman" w:cs="Times New Roman"/>
        </w:rPr>
        <w:t xml:space="preserve"> </w:t>
      </w:r>
    </w:p>
    <w:p w14:paraId="4F47E5F7" w14:textId="77777777" w:rsidR="00176AF1" w:rsidRDefault="00682C1E">
      <w:pPr>
        <w:numPr>
          <w:ilvl w:val="0"/>
          <w:numId w:val="7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44E2474" w14:textId="77777777" w:rsidR="00176AF1" w:rsidRDefault="00682C1E">
      <w:pPr>
        <w:numPr>
          <w:ilvl w:val="0"/>
          <w:numId w:val="78"/>
        </w:numPr>
        <w:ind w:hanging="480"/>
      </w:pPr>
      <w:r>
        <w:t>基金税收</w:t>
      </w:r>
      <w:r>
        <w:rPr>
          <w:rFonts w:ascii="Times New Roman" w:eastAsia="Times New Roman" w:hAnsi="Times New Roman" w:cs="Times New Roman"/>
        </w:rPr>
        <w:t xml:space="preserve"> </w:t>
      </w:r>
    </w:p>
    <w:p w14:paraId="14D922F3" w14:textId="77777777" w:rsidR="00176AF1" w:rsidRDefault="00682C1E">
      <w:pPr>
        <w:spacing w:after="16" w:line="366" w:lineRule="auto"/>
        <w:ind w:left="-15" w:firstLine="480"/>
      </w:pPr>
      <w:r>
        <w:t>本基金运作过程中涉及的各纳税主体，其纳税义务按国家税收法律、法规执行。</w:t>
      </w:r>
      <w:r>
        <w:rPr>
          <w:rFonts w:ascii="Times New Roman" w:eastAsia="Times New Roman" w:hAnsi="Times New Roman" w:cs="Times New Roman"/>
        </w:rPr>
        <w:t xml:space="preserve"> </w:t>
      </w:r>
    </w:p>
    <w:p w14:paraId="691E8F94" w14:textId="77777777" w:rsidR="00176AF1" w:rsidRDefault="00682C1E">
      <w:pPr>
        <w:numPr>
          <w:ilvl w:val="0"/>
          <w:numId w:val="78"/>
        </w:numPr>
        <w:ind w:hanging="480"/>
      </w:pPr>
      <w:r>
        <w:t>费用调整</w:t>
      </w:r>
      <w:r>
        <w:rPr>
          <w:rFonts w:ascii="Times New Roman" w:eastAsia="Times New Roman" w:hAnsi="Times New Roman" w:cs="Times New Roman"/>
        </w:rPr>
        <w:t xml:space="preserve">  </w:t>
      </w:r>
    </w:p>
    <w:p w14:paraId="54770FA9" w14:textId="77777777" w:rsidR="00176AF1" w:rsidRDefault="00682C1E">
      <w:pPr>
        <w:spacing w:line="363" w:lineRule="auto"/>
        <w:ind w:left="-15" w:firstLine="480"/>
      </w:pPr>
      <w:r>
        <w:t>基金管理人和基金托管人协商一致后，可根据基金发展情况，履行适当程序后，调整基金管理费率、基金托管费率和基金销售服务费</w:t>
      </w:r>
      <w:r>
        <w:t>率等相关费率，基金管理人必须依照《信息披露办法》的有关规定在规定媒介公告。</w:t>
      </w:r>
      <w:r>
        <w:rPr>
          <w:rFonts w:ascii="Times New Roman" w:eastAsia="Times New Roman" w:hAnsi="Times New Roman" w:cs="Times New Roman"/>
        </w:rPr>
        <w:t xml:space="preserve"> </w:t>
      </w:r>
      <w:r>
        <w:br w:type="page"/>
      </w:r>
    </w:p>
    <w:p w14:paraId="76A099A3" w14:textId="77777777" w:rsidR="00176AF1" w:rsidRDefault="00682C1E">
      <w:pPr>
        <w:pStyle w:val="1"/>
        <w:spacing w:after="29"/>
      </w:pPr>
      <w:bookmarkStart w:id="15" w:name="_Toc6123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A32FADA" w14:textId="77777777" w:rsidR="00176AF1" w:rsidRDefault="00682C1E">
      <w:pPr>
        <w:spacing w:after="144"/>
        <w:ind w:left="0" w:firstLine="0"/>
      </w:pPr>
      <w:r>
        <w:rPr>
          <w:rFonts w:ascii="Times New Roman" w:eastAsia="Times New Roman" w:hAnsi="Times New Roman" w:cs="Times New Roman"/>
          <w:sz w:val="21"/>
        </w:rPr>
        <w:t xml:space="preserve"> </w:t>
      </w:r>
    </w:p>
    <w:p w14:paraId="60CE41C1" w14:textId="77777777" w:rsidR="00176AF1" w:rsidRDefault="00682C1E">
      <w:pPr>
        <w:numPr>
          <w:ilvl w:val="0"/>
          <w:numId w:val="79"/>
        </w:numPr>
        <w:ind w:hanging="480"/>
      </w:pPr>
      <w:r>
        <w:t>基金利润的构成</w:t>
      </w:r>
      <w:r>
        <w:rPr>
          <w:rFonts w:ascii="Times New Roman" w:eastAsia="Times New Roman" w:hAnsi="Times New Roman" w:cs="Times New Roman"/>
        </w:rPr>
        <w:t xml:space="preserve"> </w:t>
      </w:r>
    </w:p>
    <w:p w14:paraId="63BD6AAB" w14:textId="77777777" w:rsidR="00176AF1" w:rsidRDefault="00682C1E">
      <w:pPr>
        <w:spacing w:after="11" w:line="372" w:lineRule="auto"/>
        <w:ind w:left="-15" w:right="-5"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4B20EFD" w14:textId="77777777" w:rsidR="00176AF1" w:rsidRDefault="00682C1E">
      <w:pPr>
        <w:numPr>
          <w:ilvl w:val="0"/>
          <w:numId w:val="79"/>
        </w:numPr>
        <w:ind w:hanging="480"/>
      </w:pPr>
      <w:r>
        <w:t>基金可供分配利润</w:t>
      </w:r>
      <w:r>
        <w:rPr>
          <w:rFonts w:ascii="Times New Roman" w:eastAsia="Times New Roman" w:hAnsi="Times New Roman" w:cs="Times New Roman"/>
        </w:rPr>
        <w:t xml:space="preserve"> </w:t>
      </w:r>
    </w:p>
    <w:p w14:paraId="6DF5FD30" w14:textId="77777777" w:rsidR="00176AF1" w:rsidRDefault="00682C1E">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0FF0F41" w14:textId="77777777" w:rsidR="00176AF1" w:rsidRDefault="00682C1E">
      <w:pPr>
        <w:numPr>
          <w:ilvl w:val="0"/>
          <w:numId w:val="79"/>
        </w:numPr>
        <w:ind w:hanging="480"/>
      </w:pPr>
      <w:r>
        <w:t>基金收益分配原则</w:t>
      </w:r>
      <w:r>
        <w:rPr>
          <w:rFonts w:ascii="Times New Roman" w:eastAsia="Times New Roman" w:hAnsi="Times New Roman" w:cs="Times New Roman"/>
        </w:rPr>
        <w:t xml:space="preserve"> </w:t>
      </w:r>
    </w:p>
    <w:p w14:paraId="23F8EAFC" w14:textId="77777777" w:rsidR="00176AF1" w:rsidRDefault="00682C1E">
      <w:pPr>
        <w:numPr>
          <w:ilvl w:val="0"/>
          <w:numId w:val="80"/>
        </w:numPr>
        <w:spacing w:after="11"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F5B8C22" w14:textId="77777777" w:rsidR="00176AF1" w:rsidRDefault="00682C1E">
      <w:pPr>
        <w:numPr>
          <w:ilvl w:val="0"/>
          <w:numId w:val="80"/>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1BABE0" w14:textId="77777777" w:rsidR="00176AF1" w:rsidRDefault="00682C1E">
      <w:pPr>
        <w:numPr>
          <w:ilvl w:val="0"/>
          <w:numId w:val="8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9D7AB4" w14:textId="77777777" w:rsidR="00176AF1" w:rsidRDefault="00682C1E">
      <w:pPr>
        <w:numPr>
          <w:ilvl w:val="0"/>
          <w:numId w:val="8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A792C6C" w14:textId="77777777" w:rsidR="00176AF1" w:rsidRDefault="00682C1E">
      <w:pPr>
        <w:numPr>
          <w:ilvl w:val="0"/>
          <w:numId w:val="80"/>
        </w:numPr>
        <w:ind w:firstLine="540"/>
      </w:pPr>
      <w:r>
        <w:t>法律法规或监管机关另有规定的，从其规定。</w:t>
      </w:r>
      <w:r>
        <w:rPr>
          <w:rFonts w:ascii="Times New Roman" w:eastAsia="Times New Roman" w:hAnsi="Times New Roman" w:cs="Times New Roman"/>
        </w:rPr>
        <w:t xml:space="preserve"> </w:t>
      </w:r>
    </w:p>
    <w:p w14:paraId="55AA0DB0" w14:textId="77777777" w:rsidR="00176AF1" w:rsidRDefault="00682C1E">
      <w:pPr>
        <w:numPr>
          <w:ilvl w:val="0"/>
          <w:numId w:val="81"/>
        </w:numPr>
        <w:ind w:hanging="480"/>
      </w:pPr>
      <w:r>
        <w:t>收益分配方案</w:t>
      </w:r>
      <w:r>
        <w:rPr>
          <w:rFonts w:ascii="Times New Roman" w:eastAsia="Times New Roman" w:hAnsi="Times New Roman" w:cs="Times New Roman"/>
        </w:rPr>
        <w:t xml:space="preserve"> </w:t>
      </w:r>
    </w:p>
    <w:p w14:paraId="77DC0CB3" w14:textId="77777777" w:rsidR="00176AF1" w:rsidRDefault="00682C1E">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E02138" w14:textId="77777777" w:rsidR="00176AF1" w:rsidRDefault="00682C1E">
      <w:pPr>
        <w:numPr>
          <w:ilvl w:val="0"/>
          <w:numId w:val="81"/>
        </w:numPr>
        <w:ind w:hanging="480"/>
      </w:pPr>
      <w:r>
        <w:t>收益分配方案的确定、公告与实施</w:t>
      </w:r>
      <w:r>
        <w:rPr>
          <w:rFonts w:ascii="Times New Roman" w:eastAsia="Times New Roman" w:hAnsi="Times New Roman" w:cs="Times New Roman"/>
        </w:rPr>
        <w:t xml:space="preserve"> </w:t>
      </w:r>
    </w:p>
    <w:p w14:paraId="6467344A" w14:textId="77777777" w:rsidR="00176AF1" w:rsidRDefault="00682C1E">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4DD7A4" w14:textId="77777777" w:rsidR="00176AF1" w:rsidRDefault="00682C1E">
      <w:pPr>
        <w:ind w:left="550"/>
      </w:pPr>
      <w:r>
        <w:t>法律法规或监管机关另有规定的，从其规定。</w:t>
      </w:r>
      <w:r>
        <w:rPr>
          <w:rFonts w:ascii="Times New Roman" w:eastAsia="Times New Roman" w:hAnsi="Times New Roman" w:cs="Times New Roman"/>
        </w:rPr>
        <w:t xml:space="preserve"> </w:t>
      </w:r>
    </w:p>
    <w:p w14:paraId="5356A9D6" w14:textId="77777777" w:rsidR="00176AF1" w:rsidRDefault="00682C1E">
      <w:pPr>
        <w:numPr>
          <w:ilvl w:val="0"/>
          <w:numId w:val="81"/>
        </w:numPr>
        <w:ind w:hanging="480"/>
      </w:pPr>
      <w:r>
        <w:t>基金收益分配中发生的费用</w:t>
      </w:r>
      <w:r>
        <w:rPr>
          <w:rFonts w:ascii="Times New Roman" w:eastAsia="Times New Roman" w:hAnsi="Times New Roman" w:cs="Times New Roman"/>
        </w:rPr>
        <w:t xml:space="preserve"> </w:t>
      </w:r>
    </w:p>
    <w:p w14:paraId="3EBE48DD" w14:textId="77777777" w:rsidR="00176AF1" w:rsidRDefault="00682C1E">
      <w:pPr>
        <w:spacing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24FE2320" w14:textId="77777777" w:rsidR="00176AF1" w:rsidRDefault="00682C1E">
      <w:pPr>
        <w:pStyle w:val="1"/>
      </w:pPr>
      <w:bookmarkStart w:id="16" w:name="_Toc6123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4963820" w14:textId="77777777" w:rsidR="00176AF1" w:rsidRDefault="00682C1E">
      <w:pPr>
        <w:spacing w:after="177"/>
        <w:ind w:left="480" w:firstLine="0"/>
      </w:pPr>
      <w:r>
        <w:rPr>
          <w:rFonts w:ascii="Times New Roman" w:eastAsia="Times New Roman" w:hAnsi="Times New Roman" w:cs="Times New Roman"/>
        </w:rPr>
        <w:t xml:space="preserve"> </w:t>
      </w:r>
    </w:p>
    <w:p w14:paraId="51F3F1A0" w14:textId="77777777" w:rsidR="00176AF1" w:rsidRDefault="00682C1E">
      <w:r>
        <w:t>一、基金会计政策</w:t>
      </w:r>
      <w:r>
        <w:rPr>
          <w:rFonts w:ascii="Times New Roman" w:eastAsia="Times New Roman" w:hAnsi="Times New Roman" w:cs="Times New Roman"/>
        </w:rPr>
        <w:t xml:space="preserve"> </w:t>
      </w:r>
    </w:p>
    <w:p w14:paraId="16896457" w14:textId="77777777" w:rsidR="00176AF1" w:rsidRDefault="00682C1E">
      <w:pPr>
        <w:numPr>
          <w:ilvl w:val="0"/>
          <w:numId w:val="82"/>
        </w:numPr>
        <w:ind w:firstLine="480"/>
      </w:pPr>
      <w:r>
        <w:t>基金管理人为本基金的基金会计责任方；</w:t>
      </w:r>
      <w:r>
        <w:rPr>
          <w:rFonts w:ascii="Times New Roman" w:eastAsia="Times New Roman" w:hAnsi="Times New Roman" w:cs="Times New Roman"/>
        </w:rPr>
        <w:t xml:space="preserve"> </w:t>
      </w:r>
    </w:p>
    <w:p w14:paraId="2FDB0F95" w14:textId="77777777" w:rsidR="00176AF1" w:rsidRDefault="00682C1E">
      <w:pPr>
        <w:numPr>
          <w:ilvl w:val="0"/>
          <w:numId w:val="82"/>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F1A6E4" w14:textId="77777777" w:rsidR="00176AF1" w:rsidRDefault="00682C1E">
      <w:pPr>
        <w:numPr>
          <w:ilvl w:val="0"/>
          <w:numId w:val="82"/>
        </w:numPr>
        <w:ind w:firstLine="480"/>
      </w:pPr>
      <w:r>
        <w:t>基金核算以人民币为记账本位币，以人民币元为记账单位；</w:t>
      </w:r>
      <w:r>
        <w:rPr>
          <w:rFonts w:ascii="Times New Roman" w:eastAsia="Times New Roman" w:hAnsi="Times New Roman" w:cs="Times New Roman"/>
        </w:rPr>
        <w:t xml:space="preserve"> </w:t>
      </w:r>
    </w:p>
    <w:p w14:paraId="2E9C318D" w14:textId="77777777" w:rsidR="00176AF1" w:rsidRDefault="00682C1E">
      <w:pPr>
        <w:numPr>
          <w:ilvl w:val="0"/>
          <w:numId w:val="82"/>
        </w:numPr>
        <w:ind w:firstLine="480"/>
      </w:pPr>
      <w:r>
        <w:t>会计制度执行国家有关会计制度；</w:t>
      </w:r>
      <w:r>
        <w:rPr>
          <w:rFonts w:ascii="Times New Roman" w:eastAsia="Times New Roman" w:hAnsi="Times New Roman" w:cs="Times New Roman"/>
        </w:rPr>
        <w:t xml:space="preserve"> </w:t>
      </w:r>
    </w:p>
    <w:p w14:paraId="3925B4F5" w14:textId="77777777" w:rsidR="00176AF1" w:rsidRDefault="00682C1E">
      <w:pPr>
        <w:numPr>
          <w:ilvl w:val="0"/>
          <w:numId w:val="82"/>
        </w:numPr>
        <w:ind w:firstLine="480"/>
      </w:pPr>
      <w:r>
        <w:t>本基金独立建账、独立核算；</w:t>
      </w:r>
      <w:r>
        <w:rPr>
          <w:rFonts w:ascii="Times New Roman" w:eastAsia="Times New Roman" w:hAnsi="Times New Roman" w:cs="Times New Roman"/>
        </w:rPr>
        <w:t xml:space="preserve"> </w:t>
      </w:r>
    </w:p>
    <w:p w14:paraId="769BF776" w14:textId="77777777" w:rsidR="00176AF1" w:rsidRDefault="00682C1E">
      <w:pPr>
        <w:numPr>
          <w:ilvl w:val="0"/>
          <w:numId w:val="8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716F9D" w14:textId="77777777" w:rsidR="00176AF1" w:rsidRDefault="00682C1E">
      <w:pPr>
        <w:numPr>
          <w:ilvl w:val="0"/>
          <w:numId w:val="8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2D3BCB8" w14:textId="77777777" w:rsidR="00176AF1" w:rsidRDefault="00682C1E">
      <w:r>
        <w:t>二、基金的年度审计</w:t>
      </w:r>
      <w:r>
        <w:rPr>
          <w:rFonts w:ascii="Times New Roman" w:eastAsia="Times New Roman" w:hAnsi="Times New Roman" w:cs="Times New Roman"/>
        </w:rPr>
        <w:t xml:space="preserve"> </w:t>
      </w:r>
    </w:p>
    <w:p w14:paraId="5FFB9AC9" w14:textId="77777777" w:rsidR="00176AF1" w:rsidRDefault="00682C1E">
      <w:pPr>
        <w:numPr>
          <w:ilvl w:val="0"/>
          <w:numId w:val="8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26DF6D9" w14:textId="77777777" w:rsidR="00176AF1" w:rsidRDefault="00682C1E">
      <w:pPr>
        <w:numPr>
          <w:ilvl w:val="0"/>
          <w:numId w:val="83"/>
        </w:numPr>
        <w:ind w:firstLine="480"/>
      </w:pPr>
      <w:r>
        <w:t>会计师事务所更换经办注册会计师，应事先征得基金管理人同意。</w:t>
      </w:r>
      <w:r>
        <w:rPr>
          <w:rFonts w:ascii="Times New Roman" w:eastAsia="Times New Roman" w:hAnsi="Times New Roman" w:cs="Times New Roman"/>
        </w:rPr>
        <w:t xml:space="preserve"> </w:t>
      </w:r>
    </w:p>
    <w:p w14:paraId="5FA3B6E6" w14:textId="77777777" w:rsidR="00176AF1" w:rsidRDefault="00682C1E">
      <w:pPr>
        <w:numPr>
          <w:ilvl w:val="0"/>
          <w:numId w:val="83"/>
        </w:numPr>
        <w:ind w:firstLine="480"/>
      </w:pPr>
      <w:r>
        <w:t>基金管理人认为有充足理由更换会计师事务所，须通报基金托管人。更</w:t>
      </w:r>
    </w:p>
    <w:p w14:paraId="26AC8E1E" w14:textId="77777777" w:rsidR="00176AF1" w:rsidRDefault="00682C1E">
      <w:pPr>
        <w:ind w:left="-5"/>
      </w:pPr>
      <w:r>
        <w:t>换会计师事务所需根据《信息披露办法》的规定在规定媒介公告。</w:t>
      </w:r>
      <w:r>
        <w:rPr>
          <w:rFonts w:ascii="Times New Roman" w:eastAsia="Times New Roman" w:hAnsi="Times New Roman" w:cs="Times New Roman"/>
        </w:rPr>
        <w:t xml:space="preserve"> </w:t>
      </w:r>
    </w:p>
    <w:p w14:paraId="44D4D257" w14:textId="77777777" w:rsidR="00176AF1" w:rsidRDefault="00682C1E">
      <w:pPr>
        <w:pStyle w:val="1"/>
        <w:ind w:right="6"/>
      </w:pPr>
      <w:bookmarkStart w:id="17" w:name="_Toc6123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3962B59" w14:textId="77777777" w:rsidR="00176AF1" w:rsidRDefault="00682C1E">
      <w:pPr>
        <w:spacing w:after="170"/>
        <w:ind w:left="480" w:firstLine="0"/>
      </w:pPr>
      <w:r>
        <w:rPr>
          <w:rFonts w:ascii="Times New Roman" w:eastAsia="Times New Roman" w:hAnsi="Times New Roman" w:cs="Times New Roman"/>
        </w:rPr>
        <w:t xml:space="preserve"> </w:t>
      </w:r>
    </w:p>
    <w:p w14:paraId="2309C3B6" w14:textId="77777777" w:rsidR="00176AF1" w:rsidRDefault="00682C1E">
      <w:pPr>
        <w:numPr>
          <w:ilvl w:val="0"/>
          <w:numId w:val="84"/>
        </w:numPr>
        <w:spacing w:after="22" w:line="363" w:lineRule="auto"/>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8A5D071" w14:textId="77777777" w:rsidR="00176AF1" w:rsidRDefault="00682C1E">
      <w:pPr>
        <w:numPr>
          <w:ilvl w:val="0"/>
          <w:numId w:val="84"/>
        </w:numPr>
        <w:ind w:firstLine="480"/>
      </w:pPr>
      <w:r>
        <w:t>信息披露义务人</w:t>
      </w:r>
      <w:r>
        <w:rPr>
          <w:rFonts w:ascii="Times New Roman" w:eastAsia="Times New Roman" w:hAnsi="Times New Roman" w:cs="Times New Roman"/>
        </w:rPr>
        <w:t xml:space="preserve"> </w:t>
      </w:r>
    </w:p>
    <w:p w14:paraId="1C3A6927" w14:textId="77777777" w:rsidR="00176AF1" w:rsidRDefault="00682C1E">
      <w:pPr>
        <w:spacing w:after="11" w:line="372" w:lineRule="auto"/>
        <w:ind w:left="-15" w:right="-5"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7E0B871" w14:textId="77777777" w:rsidR="00176AF1" w:rsidRDefault="00682C1E">
      <w:pPr>
        <w:spacing w:after="14" w:line="363" w:lineRule="auto"/>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3106E2A" w14:textId="77777777" w:rsidR="00176AF1" w:rsidRDefault="00682C1E">
      <w:pPr>
        <w:spacing w:after="20" w:line="361" w:lineRule="auto"/>
        <w:ind w:left="-1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85F140E" w14:textId="77777777" w:rsidR="00176AF1" w:rsidRDefault="00682C1E">
      <w:pPr>
        <w:numPr>
          <w:ilvl w:val="0"/>
          <w:numId w:val="84"/>
        </w:numPr>
        <w:ind w:firstLine="480"/>
      </w:pPr>
      <w:r>
        <w:t>本基金信息披露义务人承诺公开披露的基金信息，不得有下列行为：</w:t>
      </w:r>
      <w:r>
        <w:rPr>
          <w:rFonts w:ascii="Times New Roman" w:eastAsia="Times New Roman" w:hAnsi="Times New Roman" w:cs="Times New Roman"/>
        </w:rPr>
        <w:t xml:space="preserve"> </w:t>
      </w:r>
    </w:p>
    <w:p w14:paraId="32912BE9" w14:textId="77777777" w:rsidR="00176AF1" w:rsidRDefault="00682C1E">
      <w:pPr>
        <w:numPr>
          <w:ilvl w:val="0"/>
          <w:numId w:val="85"/>
        </w:numPr>
        <w:ind w:firstLine="480"/>
      </w:pPr>
      <w:r>
        <w:t>虚假记载、误导性陈述或者重大遗漏；</w:t>
      </w:r>
      <w:r>
        <w:rPr>
          <w:rFonts w:ascii="Times New Roman" w:eastAsia="Times New Roman" w:hAnsi="Times New Roman" w:cs="Times New Roman"/>
        </w:rPr>
        <w:t xml:space="preserve"> </w:t>
      </w:r>
    </w:p>
    <w:p w14:paraId="064E66C9" w14:textId="77777777" w:rsidR="00176AF1" w:rsidRDefault="00682C1E">
      <w:pPr>
        <w:numPr>
          <w:ilvl w:val="0"/>
          <w:numId w:val="85"/>
        </w:numPr>
        <w:ind w:firstLine="480"/>
      </w:pPr>
      <w:r>
        <w:t>对证券投资业绩进行预测；</w:t>
      </w:r>
      <w:r>
        <w:rPr>
          <w:rFonts w:ascii="Times New Roman" w:eastAsia="Times New Roman" w:hAnsi="Times New Roman" w:cs="Times New Roman"/>
        </w:rPr>
        <w:t xml:space="preserve"> </w:t>
      </w:r>
    </w:p>
    <w:p w14:paraId="08C9D808" w14:textId="77777777" w:rsidR="00176AF1" w:rsidRDefault="00682C1E">
      <w:pPr>
        <w:numPr>
          <w:ilvl w:val="0"/>
          <w:numId w:val="85"/>
        </w:numPr>
        <w:ind w:firstLine="480"/>
      </w:pPr>
      <w:r>
        <w:t>违规承诺收益或者承担损失；</w:t>
      </w:r>
      <w:r>
        <w:rPr>
          <w:rFonts w:ascii="Times New Roman" w:eastAsia="Times New Roman" w:hAnsi="Times New Roman" w:cs="Times New Roman"/>
        </w:rPr>
        <w:t xml:space="preserve"> </w:t>
      </w:r>
    </w:p>
    <w:p w14:paraId="4271686C" w14:textId="77777777" w:rsidR="00176AF1" w:rsidRDefault="00682C1E">
      <w:pPr>
        <w:numPr>
          <w:ilvl w:val="0"/>
          <w:numId w:val="85"/>
        </w:numPr>
        <w:ind w:firstLine="480"/>
      </w:pPr>
      <w:r>
        <w:t>诋毁其他基金管理人、基金托管人或者基金销售机构；</w:t>
      </w:r>
      <w:r>
        <w:rPr>
          <w:rFonts w:ascii="Times New Roman" w:eastAsia="Times New Roman" w:hAnsi="Times New Roman" w:cs="Times New Roman"/>
        </w:rPr>
        <w:t xml:space="preserve"> </w:t>
      </w:r>
    </w:p>
    <w:p w14:paraId="13BFD5F2" w14:textId="77777777" w:rsidR="00176AF1" w:rsidRDefault="00682C1E">
      <w:pPr>
        <w:numPr>
          <w:ilvl w:val="0"/>
          <w:numId w:val="8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417F6F2B" w14:textId="77777777" w:rsidR="00176AF1" w:rsidRDefault="00682C1E">
      <w:pPr>
        <w:numPr>
          <w:ilvl w:val="0"/>
          <w:numId w:val="85"/>
        </w:numPr>
        <w:ind w:firstLine="480"/>
      </w:pPr>
      <w:r>
        <w:t>中国证监会禁止的其他行为。</w:t>
      </w:r>
      <w:r>
        <w:rPr>
          <w:rFonts w:ascii="Times New Roman" w:eastAsia="Times New Roman" w:hAnsi="Times New Roman" w:cs="Times New Roman"/>
        </w:rPr>
        <w:t xml:space="preserve"> </w:t>
      </w:r>
    </w:p>
    <w:p w14:paraId="50D89EAF" w14:textId="77777777" w:rsidR="00176AF1" w:rsidRDefault="00682C1E">
      <w:pPr>
        <w:numPr>
          <w:ilvl w:val="0"/>
          <w:numId w:val="86"/>
        </w:numPr>
        <w:spacing w:after="11" w:line="372" w:lineRule="auto"/>
        <w:ind w:right="1123"/>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14C8627" w14:textId="77777777" w:rsidR="00176AF1" w:rsidRDefault="00682C1E">
      <w:r>
        <w:t>本基金公开披露的信息采用阿拉伯数字；除特别说明外，货币单位为人民币元。</w:t>
      </w:r>
      <w:r>
        <w:rPr>
          <w:rFonts w:ascii="Times New Roman" w:eastAsia="Times New Roman" w:hAnsi="Times New Roman" w:cs="Times New Roman"/>
        </w:rPr>
        <w:t xml:space="preserve"> </w:t>
      </w:r>
    </w:p>
    <w:p w14:paraId="0FC35333" w14:textId="77777777" w:rsidR="00176AF1" w:rsidRDefault="00682C1E">
      <w:pPr>
        <w:numPr>
          <w:ilvl w:val="0"/>
          <w:numId w:val="86"/>
        </w:numPr>
        <w:spacing w:after="0" w:line="379" w:lineRule="auto"/>
        <w:ind w:right="1123"/>
      </w:pPr>
      <w:r>
        <w:t>公开披露的基金信息公开披露的基金信息包括：</w:t>
      </w:r>
      <w:r>
        <w:rPr>
          <w:rFonts w:ascii="Times New Roman" w:eastAsia="Times New Roman" w:hAnsi="Times New Roman" w:cs="Times New Roman"/>
        </w:rPr>
        <w:t xml:space="preserve"> </w:t>
      </w:r>
    </w:p>
    <w:p w14:paraId="535B7483" w14:textId="77777777" w:rsidR="00176AF1" w:rsidRDefault="00682C1E">
      <w:pPr>
        <w:spacing w:after="16" w:line="364" w:lineRule="auto"/>
        <w:ind w:left="-15" w:firstLine="480"/>
      </w:pPr>
      <w:r>
        <w:t>（一）基金招募说明书、《基金合同》、基金托管协议、基金产品资料概要</w:t>
      </w:r>
      <w:r>
        <w:rPr>
          <w:rFonts w:ascii="Times New Roman" w:eastAsia="Times New Roman" w:hAnsi="Times New Roman" w:cs="Times New Roman"/>
        </w:rPr>
        <w:t xml:space="preserve"> </w:t>
      </w:r>
    </w:p>
    <w:p w14:paraId="7691AD23" w14:textId="77777777" w:rsidR="00176AF1" w:rsidRDefault="00682C1E">
      <w:pPr>
        <w:numPr>
          <w:ilvl w:val="0"/>
          <w:numId w:val="87"/>
        </w:numPr>
        <w:spacing w:after="13" w:line="369" w:lineRule="auto"/>
        <w:ind w:firstLine="480"/>
      </w:pPr>
      <w:r>
        <w:t>《基金合同》是界定《基金</w:t>
      </w:r>
      <w:r>
        <w:t>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AC18F7" w14:textId="77777777" w:rsidR="00176AF1" w:rsidRDefault="00682C1E">
      <w:pPr>
        <w:numPr>
          <w:ilvl w:val="0"/>
          <w:numId w:val="87"/>
        </w:numPr>
        <w:spacing w:after="20" w:line="364" w:lineRule="auto"/>
        <w:ind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w:t>
      </w:r>
      <w:r>
        <w:t>新基金招募说明书。</w:t>
      </w:r>
      <w:r>
        <w:rPr>
          <w:rFonts w:ascii="Times New Roman" w:eastAsia="Times New Roman" w:hAnsi="Times New Roman" w:cs="Times New Roman"/>
        </w:rPr>
        <w:t xml:space="preserve"> </w:t>
      </w:r>
    </w:p>
    <w:p w14:paraId="5E46A24E" w14:textId="77777777" w:rsidR="00176AF1" w:rsidRDefault="00682C1E">
      <w:pPr>
        <w:numPr>
          <w:ilvl w:val="0"/>
          <w:numId w:val="8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6CD7DB9" w14:textId="77777777" w:rsidR="00176AF1" w:rsidRDefault="00682C1E">
      <w:pPr>
        <w:numPr>
          <w:ilvl w:val="0"/>
          <w:numId w:val="87"/>
        </w:numPr>
        <w:spacing w:after="20"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45D17EC" w14:textId="77777777" w:rsidR="00176AF1" w:rsidRDefault="00682C1E">
      <w:pPr>
        <w:numPr>
          <w:ilvl w:val="0"/>
          <w:numId w:val="88"/>
        </w:numPr>
        <w:ind w:firstLine="470"/>
      </w:pPr>
      <w:r>
        <w:t>基金净值信息</w:t>
      </w:r>
      <w:r>
        <w:rPr>
          <w:rFonts w:ascii="Times New Roman" w:eastAsia="Times New Roman" w:hAnsi="Times New Roman" w:cs="Times New Roman"/>
        </w:rPr>
        <w:t xml:space="preserve"> </w:t>
      </w:r>
    </w:p>
    <w:p w14:paraId="226B79ED" w14:textId="77777777" w:rsidR="00176AF1" w:rsidRDefault="00682C1E">
      <w:pPr>
        <w:spacing w:after="11" w:line="372" w:lineRule="auto"/>
        <w:ind w:left="-15" w:right="-5"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0312DA0" w14:textId="77777777" w:rsidR="00176AF1" w:rsidRDefault="00682C1E">
      <w:pPr>
        <w:spacing w:after="17" w:line="363" w:lineRule="auto"/>
        <w:ind w:left="-15" w:firstLine="480"/>
      </w:pPr>
      <w:r>
        <w:t>在开始办理基金份额申购或者赎回后，基金管理人应当在不晚于每个开放日的次日，通过其规定网站、基金销售机构网站或者营业网点披露开放日的各类基金份额的基金份额净值和基金份额累计净值。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49B01343" w14:textId="77777777" w:rsidR="00176AF1" w:rsidRDefault="00682C1E">
      <w:pPr>
        <w:numPr>
          <w:ilvl w:val="0"/>
          <w:numId w:val="88"/>
        </w:numPr>
        <w:ind w:firstLine="470"/>
      </w:pPr>
      <w:r>
        <w:t>基金份额申购、赎回价格</w:t>
      </w:r>
      <w:r>
        <w:rPr>
          <w:rFonts w:ascii="Times New Roman" w:eastAsia="Times New Roman" w:hAnsi="Times New Roman" w:cs="Times New Roman"/>
        </w:rPr>
        <w:t xml:space="preserve"> </w:t>
      </w:r>
    </w:p>
    <w:p w14:paraId="02DFDDC4" w14:textId="77777777" w:rsidR="00176AF1" w:rsidRDefault="00682C1E">
      <w:pPr>
        <w:spacing w:after="22" w:line="363" w:lineRule="auto"/>
        <w:ind w:left="-15" w:firstLine="480"/>
      </w:pPr>
      <w:r>
        <w:t>基金管理人应当在《基金合同》、招募</w:t>
      </w:r>
      <w:r>
        <w:t>说明书等信息披露文件上载明基金份额申购、赎回价格的计算方式及有关申购、赎回费率，并保证投资者能够在销售机构网站或营业网点查阅或者复制前述信息资料。</w:t>
      </w:r>
      <w:r>
        <w:rPr>
          <w:rFonts w:ascii="Times New Roman" w:eastAsia="Times New Roman" w:hAnsi="Times New Roman" w:cs="Times New Roman"/>
        </w:rPr>
        <w:t xml:space="preserve"> </w:t>
      </w:r>
    </w:p>
    <w:p w14:paraId="614B554F" w14:textId="77777777" w:rsidR="00176AF1" w:rsidRDefault="00682C1E">
      <w:pPr>
        <w:numPr>
          <w:ilvl w:val="0"/>
          <w:numId w:val="88"/>
        </w:numPr>
        <w:spacing w:after="11" w:line="372" w:lineRule="auto"/>
        <w:ind w:firstLine="47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2149EE1" w14:textId="77777777" w:rsidR="00176AF1" w:rsidRDefault="00682C1E">
      <w:pPr>
        <w:spacing w:after="18" w:line="365" w:lineRule="auto"/>
        <w:ind w:left="-15" w:firstLine="480"/>
      </w:pPr>
      <w:r>
        <w:t>基金管理人应当在上半年结束之日起两个月内，编制完成基金中期报告，将中期报告登载在规定网站上，并将中</w:t>
      </w:r>
      <w:r>
        <w:t>期报告提示性公告登载在规定报刊上。</w:t>
      </w:r>
      <w:r>
        <w:rPr>
          <w:rFonts w:ascii="Times New Roman" w:eastAsia="Times New Roman" w:hAnsi="Times New Roman" w:cs="Times New Roman"/>
        </w:rPr>
        <w:t xml:space="preserve"> </w:t>
      </w:r>
    </w:p>
    <w:p w14:paraId="0C1FECCB" w14:textId="77777777" w:rsidR="00176AF1" w:rsidRDefault="00682C1E">
      <w:pPr>
        <w:spacing w:after="11" w:line="372" w:lineRule="auto"/>
        <w:ind w:left="-15" w:right="-5"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FCBCD10" w14:textId="77777777" w:rsidR="00176AF1" w:rsidRDefault="00682C1E">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886A3D3" w14:textId="77777777" w:rsidR="00176AF1" w:rsidRDefault="00682C1E">
      <w:pPr>
        <w:spacing w:after="14" w:line="363"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w:t>
      </w:r>
      <w:r>
        <w:t>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047944B" w14:textId="77777777" w:rsidR="00176AF1" w:rsidRDefault="00682C1E">
      <w:r>
        <w:t>（五）临时报告</w:t>
      </w:r>
      <w:r>
        <w:rPr>
          <w:rFonts w:ascii="Times New Roman" w:eastAsia="Times New Roman" w:hAnsi="Times New Roman" w:cs="Times New Roman"/>
        </w:rPr>
        <w:t xml:space="preserve"> </w:t>
      </w:r>
    </w:p>
    <w:p w14:paraId="4510D564" w14:textId="77777777" w:rsidR="00176AF1" w:rsidRDefault="00682C1E">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1D7367E" w14:textId="77777777" w:rsidR="00176AF1" w:rsidRDefault="00682C1E">
      <w:pPr>
        <w:spacing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8525F75" w14:textId="77777777" w:rsidR="00176AF1" w:rsidRDefault="00682C1E">
      <w:pPr>
        <w:numPr>
          <w:ilvl w:val="0"/>
          <w:numId w:val="89"/>
        </w:numPr>
        <w:ind w:firstLine="480"/>
      </w:pPr>
      <w:r>
        <w:t>基金份额持有人大会的召开及决定的事项；</w:t>
      </w:r>
      <w:r>
        <w:rPr>
          <w:rFonts w:ascii="Times New Roman" w:eastAsia="Times New Roman" w:hAnsi="Times New Roman" w:cs="Times New Roman"/>
        </w:rPr>
        <w:t xml:space="preserve"> </w:t>
      </w:r>
    </w:p>
    <w:p w14:paraId="7B24E39E" w14:textId="77777777" w:rsidR="00176AF1" w:rsidRDefault="00682C1E">
      <w:pPr>
        <w:numPr>
          <w:ilvl w:val="0"/>
          <w:numId w:val="89"/>
        </w:numPr>
        <w:ind w:firstLine="480"/>
      </w:pPr>
      <w:r>
        <w:t>基金合同终止、基金清算；</w:t>
      </w:r>
      <w:r>
        <w:rPr>
          <w:rFonts w:ascii="Times New Roman" w:eastAsia="Times New Roman" w:hAnsi="Times New Roman" w:cs="Times New Roman"/>
        </w:rPr>
        <w:t xml:space="preserve"> </w:t>
      </w:r>
    </w:p>
    <w:p w14:paraId="513D159D" w14:textId="77777777" w:rsidR="00176AF1" w:rsidRDefault="00682C1E">
      <w:pPr>
        <w:numPr>
          <w:ilvl w:val="0"/>
          <w:numId w:val="89"/>
        </w:numPr>
        <w:ind w:firstLine="480"/>
      </w:pPr>
      <w:r>
        <w:t>转换基金运作方式、基金合并；</w:t>
      </w:r>
      <w:r>
        <w:rPr>
          <w:rFonts w:ascii="Times New Roman" w:eastAsia="Times New Roman" w:hAnsi="Times New Roman" w:cs="Times New Roman"/>
        </w:rPr>
        <w:t xml:space="preserve"> </w:t>
      </w:r>
    </w:p>
    <w:p w14:paraId="2F73138F" w14:textId="77777777" w:rsidR="00176AF1" w:rsidRDefault="00682C1E">
      <w:pPr>
        <w:numPr>
          <w:ilvl w:val="0"/>
          <w:numId w:val="89"/>
        </w:numPr>
        <w:spacing w:after="0" w:line="379" w:lineRule="auto"/>
        <w:ind w:firstLine="480"/>
      </w:pPr>
      <w:r>
        <w:t>更换基金管理人、基金托管人、</w:t>
      </w:r>
      <w:r>
        <w:t>基金份额登记机构，基金改聘会计师事务所；</w:t>
      </w:r>
      <w:r>
        <w:rPr>
          <w:rFonts w:ascii="Times New Roman" w:eastAsia="Times New Roman" w:hAnsi="Times New Roman" w:cs="Times New Roman"/>
        </w:rPr>
        <w:t xml:space="preserve"> </w:t>
      </w:r>
    </w:p>
    <w:p w14:paraId="6CC22186" w14:textId="77777777" w:rsidR="00176AF1" w:rsidRDefault="00682C1E">
      <w:pPr>
        <w:numPr>
          <w:ilvl w:val="0"/>
          <w:numId w:val="89"/>
        </w:numPr>
        <w:spacing w:after="11" w:line="372"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E8D03F1" w14:textId="77777777" w:rsidR="00176AF1" w:rsidRDefault="00682C1E">
      <w:pPr>
        <w:numPr>
          <w:ilvl w:val="0"/>
          <w:numId w:val="89"/>
        </w:numPr>
        <w:ind w:firstLine="480"/>
      </w:pPr>
      <w:r>
        <w:t>基金管理人、基金托管人的法定名称、住所发生变更；</w:t>
      </w:r>
      <w:r>
        <w:rPr>
          <w:rFonts w:ascii="Times New Roman" w:eastAsia="Times New Roman" w:hAnsi="Times New Roman" w:cs="Times New Roman"/>
        </w:rPr>
        <w:t xml:space="preserve"> </w:t>
      </w:r>
    </w:p>
    <w:p w14:paraId="32DD34E7" w14:textId="77777777" w:rsidR="00176AF1" w:rsidRDefault="00682C1E">
      <w:pPr>
        <w:numPr>
          <w:ilvl w:val="0"/>
          <w:numId w:val="8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B436199" w14:textId="77777777" w:rsidR="00176AF1" w:rsidRDefault="00682C1E">
      <w:pPr>
        <w:numPr>
          <w:ilvl w:val="0"/>
          <w:numId w:val="8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3042910" w14:textId="77777777" w:rsidR="00176AF1" w:rsidRDefault="00682C1E">
      <w:pPr>
        <w:numPr>
          <w:ilvl w:val="0"/>
          <w:numId w:val="8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1A815AB" w14:textId="77777777" w:rsidR="00176AF1" w:rsidRDefault="00682C1E">
      <w:pPr>
        <w:numPr>
          <w:ilvl w:val="0"/>
          <w:numId w:val="89"/>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12</w:t>
      </w:r>
      <w:r>
        <w:rPr>
          <w:rFonts w:ascii="Times New Roman" w:eastAsia="Times New Roman" w:hAnsi="Times New Roman" w:cs="Times New Roman"/>
        </w:rPr>
        <w:t xml:space="preserve"> </w:t>
      </w:r>
      <w:r>
        <w:t>个月内变动超过百分之三十；</w:t>
      </w:r>
      <w:r>
        <w:rPr>
          <w:rFonts w:ascii="Times New Roman" w:eastAsia="Times New Roman" w:hAnsi="Times New Roman" w:cs="Times New Roman"/>
        </w:rPr>
        <w:t xml:space="preserve"> </w:t>
      </w:r>
    </w:p>
    <w:p w14:paraId="48540634" w14:textId="77777777" w:rsidR="00176AF1" w:rsidRDefault="00682C1E">
      <w:pPr>
        <w:numPr>
          <w:ilvl w:val="0"/>
          <w:numId w:val="89"/>
        </w:numPr>
        <w:ind w:firstLine="480"/>
      </w:pPr>
      <w:r>
        <w:t>涉及基金财产、基金管理业务、基金托管业务的诉讼或仲裁；</w:t>
      </w:r>
      <w:r>
        <w:rPr>
          <w:rFonts w:ascii="Times New Roman" w:eastAsia="Times New Roman" w:hAnsi="Times New Roman" w:cs="Times New Roman"/>
        </w:rPr>
        <w:t xml:space="preserve"> </w:t>
      </w:r>
    </w:p>
    <w:p w14:paraId="5A7EE4DC" w14:textId="77777777" w:rsidR="00176AF1" w:rsidRDefault="00682C1E">
      <w:pPr>
        <w:numPr>
          <w:ilvl w:val="0"/>
          <w:numId w:val="8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11EC24F" w14:textId="77777777" w:rsidR="00176AF1" w:rsidRDefault="00682C1E">
      <w:pPr>
        <w:numPr>
          <w:ilvl w:val="0"/>
          <w:numId w:val="89"/>
        </w:numPr>
        <w:spacing w:after="12" w:line="369"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4112A3E" w14:textId="77777777" w:rsidR="00176AF1" w:rsidRDefault="00682C1E">
      <w:pPr>
        <w:numPr>
          <w:ilvl w:val="0"/>
          <w:numId w:val="89"/>
        </w:numPr>
        <w:ind w:firstLine="480"/>
      </w:pPr>
      <w:r>
        <w:t>基金收益分配事项；</w:t>
      </w:r>
      <w:r>
        <w:rPr>
          <w:rFonts w:ascii="Times New Roman" w:eastAsia="Times New Roman" w:hAnsi="Times New Roman" w:cs="Times New Roman"/>
        </w:rPr>
        <w:t xml:space="preserve"> </w:t>
      </w:r>
    </w:p>
    <w:p w14:paraId="418E4252" w14:textId="77777777" w:rsidR="00176AF1" w:rsidRDefault="00682C1E">
      <w:pPr>
        <w:numPr>
          <w:ilvl w:val="0"/>
          <w:numId w:val="8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9932DAB" w14:textId="77777777" w:rsidR="00176AF1" w:rsidRDefault="00682C1E">
      <w:pPr>
        <w:numPr>
          <w:ilvl w:val="0"/>
          <w:numId w:val="89"/>
        </w:numPr>
        <w:ind w:firstLine="480"/>
      </w:pPr>
      <w:r>
        <w:t>基金份额净值计价错误达基金份额净值百分之零点五；</w:t>
      </w:r>
      <w:r>
        <w:rPr>
          <w:rFonts w:ascii="Times New Roman" w:eastAsia="Times New Roman" w:hAnsi="Times New Roman" w:cs="Times New Roman"/>
        </w:rPr>
        <w:t xml:space="preserve"> </w:t>
      </w:r>
    </w:p>
    <w:p w14:paraId="6E4B9F7B" w14:textId="77777777" w:rsidR="00176AF1" w:rsidRDefault="00682C1E">
      <w:pPr>
        <w:numPr>
          <w:ilvl w:val="0"/>
          <w:numId w:val="89"/>
        </w:numPr>
        <w:ind w:firstLine="480"/>
      </w:pPr>
      <w:r>
        <w:t>本基金开始办理申购、赎回；</w:t>
      </w:r>
      <w:r>
        <w:rPr>
          <w:rFonts w:ascii="Times New Roman" w:eastAsia="Times New Roman" w:hAnsi="Times New Roman" w:cs="Times New Roman"/>
        </w:rPr>
        <w:t xml:space="preserve"> </w:t>
      </w:r>
    </w:p>
    <w:p w14:paraId="663231E2" w14:textId="77777777" w:rsidR="00176AF1" w:rsidRDefault="00682C1E">
      <w:pPr>
        <w:numPr>
          <w:ilvl w:val="0"/>
          <w:numId w:val="89"/>
        </w:numPr>
        <w:ind w:firstLine="480"/>
      </w:pPr>
      <w:r>
        <w:t>本基金发生巨额赎回并延期办理；</w:t>
      </w:r>
      <w:r>
        <w:rPr>
          <w:rFonts w:ascii="Times New Roman" w:eastAsia="Times New Roman" w:hAnsi="Times New Roman" w:cs="Times New Roman"/>
        </w:rPr>
        <w:t xml:space="preserve"> 19</w:t>
      </w:r>
      <w:r>
        <w:t>、本基金连续发生巨额赎回并暂停接受赎回申请或延缓支付赎回款项；</w:t>
      </w:r>
      <w:r>
        <w:rPr>
          <w:rFonts w:ascii="Times New Roman" w:eastAsia="Times New Roman" w:hAnsi="Times New Roman" w:cs="Times New Roman"/>
        </w:rPr>
        <w:t xml:space="preserve"> </w:t>
      </w:r>
    </w:p>
    <w:p w14:paraId="2EB0A337" w14:textId="77777777" w:rsidR="00176AF1" w:rsidRDefault="00682C1E">
      <w:pPr>
        <w:numPr>
          <w:ilvl w:val="0"/>
          <w:numId w:val="90"/>
        </w:numPr>
        <w:ind w:firstLine="480"/>
      </w:pPr>
      <w:r>
        <w:t>本基金暂停接受申购、赎回申请或重新接受申购、赎回申请；</w:t>
      </w:r>
      <w:r>
        <w:rPr>
          <w:rFonts w:ascii="Times New Roman" w:eastAsia="Times New Roman" w:hAnsi="Times New Roman" w:cs="Times New Roman"/>
        </w:rPr>
        <w:t xml:space="preserve"> </w:t>
      </w:r>
    </w:p>
    <w:p w14:paraId="49722EFA" w14:textId="77777777" w:rsidR="00176AF1" w:rsidRDefault="00682C1E">
      <w:pPr>
        <w:numPr>
          <w:ilvl w:val="0"/>
          <w:numId w:val="90"/>
        </w:numPr>
        <w:ind w:firstLine="480"/>
      </w:pPr>
      <w:r>
        <w:t>基金份额实施分类或类别发生变化；</w:t>
      </w:r>
      <w:r>
        <w:rPr>
          <w:rFonts w:ascii="Times New Roman" w:eastAsia="Times New Roman" w:hAnsi="Times New Roman" w:cs="Times New Roman"/>
        </w:rPr>
        <w:t xml:space="preserve"> </w:t>
      </w:r>
    </w:p>
    <w:p w14:paraId="3C80F6ED" w14:textId="77777777" w:rsidR="00176AF1" w:rsidRDefault="00682C1E">
      <w:pPr>
        <w:numPr>
          <w:ilvl w:val="0"/>
          <w:numId w:val="90"/>
        </w:numPr>
        <w:ind w:firstLine="480"/>
      </w:pPr>
      <w:r>
        <w:t>本基金变更标的指数；</w:t>
      </w:r>
      <w:r>
        <w:rPr>
          <w:rFonts w:ascii="Times New Roman" w:eastAsia="Times New Roman" w:hAnsi="Times New Roman" w:cs="Times New Roman"/>
        </w:rPr>
        <w:t xml:space="preserve"> </w:t>
      </w:r>
    </w:p>
    <w:p w14:paraId="3A8DAE3A" w14:textId="77777777" w:rsidR="00176AF1" w:rsidRDefault="00682C1E">
      <w:pPr>
        <w:numPr>
          <w:ilvl w:val="0"/>
          <w:numId w:val="90"/>
        </w:numPr>
        <w:ind w:firstLine="480"/>
      </w:pPr>
      <w:r>
        <w:t>基金推出新业务或服务；</w:t>
      </w:r>
      <w:r>
        <w:rPr>
          <w:rFonts w:ascii="Times New Roman" w:eastAsia="Times New Roman" w:hAnsi="Times New Roman" w:cs="Times New Roman"/>
        </w:rPr>
        <w:t xml:space="preserve"> </w:t>
      </w:r>
    </w:p>
    <w:p w14:paraId="6861AF86" w14:textId="77777777" w:rsidR="00176AF1" w:rsidRDefault="00682C1E">
      <w:pPr>
        <w:numPr>
          <w:ilvl w:val="0"/>
          <w:numId w:val="90"/>
        </w:numPr>
        <w:ind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6979A53" w14:textId="77777777" w:rsidR="00176AF1" w:rsidRDefault="00682C1E">
      <w:pPr>
        <w:numPr>
          <w:ilvl w:val="0"/>
          <w:numId w:val="90"/>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1081230" w14:textId="77777777" w:rsidR="00176AF1" w:rsidRDefault="00682C1E">
      <w:pPr>
        <w:numPr>
          <w:ilvl w:val="0"/>
          <w:numId w:val="91"/>
        </w:numPr>
        <w:ind w:hanging="960"/>
      </w:pPr>
      <w:r>
        <w:t>澄清公告</w:t>
      </w:r>
      <w:r>
        <w:rPr>
          <w:rFonts w:ascii="Times New Roman" w:eastAsia="Times New Roman" w:hAnsi="Times New Roman" w:cs="Times New Roman"/>
        </w:rPr>
        <w:t xml:space="preserve"> </w:t>
      </w:r>
    </w:p>
    <w:p w14:paraId="2DAE591C" w14:textId="77777777" w:rsidR="00176AF1" w:rsidRDefault="00682C1E">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49D5E51" w14:textId="77777777" w:rsidR="00176AF1" w:rsidRDefault="00682C1E">
      <w:pPr>
        <w:numPr>
          <w:ilvl w:val="0"/>
          <w:numId w:val="91"/>
        </w:numPr>
        <w:ind w:hanging="960"/>
      </w:pPr>
      <w:r>
        <w:t>清算报告</w:t>
      </w:r>
      <w:r>
        <w:rPr>
          <w:rFonts w:ascii="Times New Roman" w:eastAsia="Times New Roman" w:hAnsi="Times New Roman" w:cs="Times New Roman"/>
        </w:rPr>
        <w:t xml:space="preserve"> </w:t>
      </w:r>
    </w:p>
    <w:p w14:paraId="743811EB" w14:textId="77777777" w:rsidR="00176AF1" w:rsidRDefault="00682C1E">
      <w:pPr>
        <w:spacing w:after="22" w:line="363" w:lineRule="auto"/>
        <w:ind w:left="-15" w:firstLine="480"/>
      </w:pPr>
      <w:r>
        <w:t>基金合同终止的，基金管理人应当依法组织基金财产清算小组对基金财产进行清算并作出清算报告。基金财产清算小组应当将清算报告登载在规定网站上，</w:t>
      </w:r>
      <w:r>
        <w:t>并将清算报告提示性公告登载在规定报刊上。</w:t>
      </w:r>
      <w:r>
        <w:rPr>
          <w:rFonts w:ascii="Times New Roman" w:eastAsia="Times New Roman" w:hAnsi="Times New Roman" w:cs="Times New Roman"/>
        </w:rPr>
        <w:t xml:space="preserve"> </w:t>
      </w:r>
    </w:p>
    <w:p w14:paraId="26144751" w14:textId="77777777" w:rsidR="00176AF1" w:rsidRDefault="00682C1E">
      <w:pPr>
        <w:numPr>
          <w:ilvl w:val="0"/>
          <w:numId w:val="91"/>
        </w:numPr>
        <w:ind w:hanging="960"/>
      </w:pPr>
      <w:r>
        <w:t>基金份额持有人大会决议</w:t>
      </w:r>
      <w:r>
        <w:rPr>
          <w:rFonts w:ascii="Times New Roman" w:eastAsia="Times New Roman" w:hAnsi="Times New Roman" w:cs="Times New Roman"/>
        </w:rPr>
        <w:t xml:space="preserve"> </w:t>
      </w:r>
    </w:p>
    <w:p w14:paraId="7300AFAF" w14:textId="77777777" w:rsidR="00176AF1" w:rsidRDefault="00682C1E">
      <w:pPr>
        <w:spacing w:after="17" w:line="365" w:lineRule="auto"/>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7C60D4CA" w14:textId="77777777" w:rsidR="00176AF1" w:rsidRDefault="00682C1E">
      <w:pPr>
        <w:numPr>
          <w:ilvl w:val="0"/>
          <w:numId w:val="91"/>
        </w:numPr>
        <w:ind w:hanging="960"/>
      </w:pPr>
      <w:r>
        <w:t>投资股指期货相关公告</w:t>
      </w:r>
      <w:r>
        <w:rPr>
          <w:rFonts w:ascii="Times New Roman" w:eastAsia="Times New Roman" w:hAnsi="Times New Roman" w:cs="Times New Roman"/>
        </w:rPr>
        <w:t xml:space="preserve"> </w:t>
      </w:r>
    </w:p>
    <w:p w14:paraId="29D05247" w14:textId="77777777" w:rsidR="00176AF1" w:rsidRDefault="00682C1E">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7F1423D" w14:textId="77777777" w:rsidR="00176AF1" w:rsidRDefault="00682C1E">
      <w:pPr>
        <w:numPr>
          <w:ilvl w:val="0"/>
          <w:numId w:val="91"/>
        </w:numPr>
        <w:ind w:hanging="960"/>
      </w:pPr>
      <w:r>
        <w:t>投资资产支持证券信息披露</w:t>
      </w:r>
      <w:r>
        <w:rPr>
          <w:rFonts w:ascii="Times New Roman" w:eastAsia="Times New Roman" w:hAnsi="Times New Roman" w:cs="Times New Roman"/>
        </w:rPr>
        <w:t xml:space="preserve"> </w:t>
      </w:r>
    </w:p>
    <w:p w14:paraId="3D86ECD6" w14:textId="77777777" w:rsidR="00176AF1" w:rsidRDefault="00682C1E">
      <w:pPr>
        <w:spacing w:after="23" w:line="369" w:lineRule="auto"/>
        <w:ind w:left="-15" w:firstLine="480"/>
      </w:pPr>
      <w:r>
        <w:t>基金管理人应在基金年报及中期报告中披露其持有的资产支持证券总额、资产支持证券市值占基</w:t>
      </w:r>
      <w:r>
        <w:t>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C389CF0" w14:textId="77777777" w:rsidR="00176AF1" w:rsidRDefault="00682C1E">
      <w:pPr>
        <w:numPr>
          <w:ilvl w:val="0"/>
          <w:numId w:val="91"/>
        </w:numPr>
        <w:ind w:hanging="960"/>
      </w:pPr>
      <w:r>
        <w:t>中国证监会规定的其他信息。</w:t>
      </w:r>
      <w:r>
        <w:rPr>
          <w:rFonts w:ascii="Times New Roman" w:eastAsia="Times New Roman" w:hAnsi="Times New Roman" w:cs="Times New Roman"/>
        </w:rPr>
        <w:t xml:space="preserve"> </w:t>
      </w:r>
    </w:p>
    <w:p w14:paraId="22E9A32B" w14:textId="77777777" w:rsidR="00176AF1" w:rsidRDefault="00682C1E">
      <w:r>
        <w:t>六、信息披露事务管理</w:t>
      </w:r>
      <w:r>
        <w:rPr>
          <w:rFonts w:ascii="Times New Roman" w:eastAsia="Times New Roman" w:hAnsi="Times New Roman" w:cs="Times New Roman"/>
        </w:rPr>
        <w:t xml:space="preserve"> </w:t>
      </w:r>
    </w:p>
    <w:p w14:paraId="78256563" w14:textId="77777777" w:rsidR="00176AF1" w:rsidRDefault="00682C1E">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DAF6CB8" w14:textId="77777777" w:rsidR="00176AF1" w:rsidRDefault="00682C1E">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DEA9C18" w14:textId="77777777" w:rsidR="00176AF1" w:rsidRDefault="00682C1E">
      <w:pPr>
        <w:spacing w:after="15" w:line="361" w:lineRule="auto"/>
        <w:ind w:left="-1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C7328FA" w14:textId="77777777" w:rsidR="00176AF1" w:rsidRDefault="00682C1E">
      <w:pPr>
        <w:spacing w:after="14" w:line="363" w:lineRule="auto"/>
        <w:ind w:left="-15"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38F7B3A5" w14:textId="77777777" w:rsidR="00176AF1" w:rsidRDefault="00682C1E">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1B39CF5" w14:textId="77777777" w:rsidR="00176AF1" w:rsidRDefault="00682C1E">
      <w:pPr>
        <w:spacing w:after="16" w:line="361" w:lineRule="auto"/>
        <w:ind w:left="-15"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2991894" w14:textId="77777777" w:rsidR="00176AF1" w:rsidRDefault="00682C1E">
      <w:pPr>
        <w:spacing w:after="4" w:line="360" w:lineRule="auto"/>
        <w:ind w:left="-15" w:firstLine="480"/>
      </w:pPr>
      <w:r>
        <w:t>为基金信息披露义务人公开披露的基金信息出具审计报告、法律意见书的专业机构，应当制作工作底稿，并将相关档案至少保存到《基金合同》终止后</w:t>
      </w:r>
    </w:p>
    <w:p w14:paraId="3650BABC" w14:textId="77777777" w:rsidR="00176AF1" w:rsidRDefault="00682C1E">
      <w:pPr>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2189763" w14:textId="77777777" w:rsidR="00176AF1" w:rsidRDefault="00682C1E">
      <w:r>
        <w:t>七、信息披露文件的存放与查阅</w:t>
      </w:r>
      <w:r>
        <w:rPr>
          <w:rFonts w:ascii="Times New Roman" w:eastAsia="Times New Roman" w:hAnsi="Times New Roman" w:cs="Times New Roman"/>
        </w:rPr>
        <w:t xml:space="preserve"> </w:t>
      </w:r>
    </w:p>
    <w:p w14:paraId="147489AF" w14:textId="77777777" w:rsidR="00176AF1" w:rsidRDefault="00682C1E">
      <w:r>
        <w:t>依法必须披露的信息发布后，基金管理人、基金托管人应当按照相关法律法规规定将信息置备</w:t>
      </w:r>
      <w:r>
        <w:t>于公司住所，供社会公众查阅、复制。</w:t>
      </w:r>
      <w:r>
        <w:rPr>
          <w:rFonts w:ascii="Times New Roman" w:eastAsia="Times New Roman" w:hAnsi="Times New Roman" w:cs="Times New Roman"/>
        </w:rPr>
        <w:t xml:space="preserve"> </w:t>
      </w:r>
      <w:r>
        <w:br w:type="page"/>
      </w:r>
    </w:p>
    <w:p w14:paraId="55D2B472" w14:textId="77777777" w:rsidR="00176AF1" w:rsidRDefault="00682C1E">
      <w:pPr>
        <w:pStyle w:val="1"/>
        <w:spacing w:after="594"/>
        <w:ind w:left="533" w:right="0"/>
        <w:jc w:val="left"/>
      </w:pPr>
      <w:bookmarkStart w:id="18" w:name="_Toc6123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F616A42" w14:textId="77777777" w:rsidR="00176AF1" w:rsidRDefault="00682C1E">
      <w:r>
        <w:t>一、《基金合同》的变更</w:t>
      </w:r>
      <w:r>
        <w:rPr>
          <w:rFonts w:ascii="Times New Roman" w:eastAsia="Times New Roman" w:hAnsi="Times New Roman" w:cs="Times New Roman"/>
        </w:rPr>
        <w:t xml:space="preserve"> </w:t>
      </w:r>
    </w:p>
    <w:p w14:paraId="27362E95" w14:textId="77777777" w:rsidR="00176AF1" w:rsidRDefault="00682C1E">
      <w:pPr>
        <w:numPr>
          <w:ilvl w:val="0"/>
          <w:numId w:val="92"/>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A5E457" w14:textId="77777777" w:rsidR="00176AF1" w:rsidRDefault="00682C1E">
      <w:pPr>
        <w:numPr>
          <w:ilvl w:val="0"/>
          <w:numId w:val="92"/>
        </w:numPr>
        <w:spacing w:after="12" w:line="370" w:lineRule="auto"/>
        <w:ind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B35D21E" w14:textId="77777777" w:rsidR="00176AF1" w:rsidRDefault="00682C1E">
      <w:r>
        <w:t>二、《基金合同》的终止事由</w:t>
      </w:r>
      <w:r>
        <w:rPr>
          <w:rFonts w:ascii="Times New Roman" w:eastAsia="Times New Roman" w:hAnsi="Times New Roman" w:cs="Times New Roman"/>
        </w:rPr>
        <w:t xml:space="preserve"> </w:t>
      </w:r>
    </w:p>
    <w:p w14:paraId="6ACAB40B" w14:textId="77777777" w:rsidR="00176AF1" w:rsidRDefault="00682C1E">
      <w:r>
        <w:t>有下列情形之一的，《基金合同》应当终止：</w:t>
      </w:r>
      <w:r>
        <w:rPr>
          <w:rFonts w:ascii="Times New Roman" w:eastAsia="Times New Roman" w:hAnsi="Times New Roman" w:cs="Times New Roman"/>
        </w:rPr>
        <w:t xml:space="preserve"> </w:t>
      </w:r>
    </w:p>
    <w:p w14:paraId="7D6A0074" w14:textId="77777777" w:rsidR="00176AF1" w:rsidRDefault="00682C1E">
      <w:pPr>
        <w:numPr>
          <w:ilvl w:val="0"/>
          <w:numId w:val="93"/>
        </w:numPr>
        <w:ind w:firstLine="480"/>
      </w:pPr>
      <w:r>
        <w:t>基金份额持有人大会决定终止的；</w:t>
      </w:r>
      <w:r>
        <w:rPr>
          <w:rFonts w:ascii="Times New Roman" w:eastAsia="Times New Roman" w:hAnsi="Times New Roman" w:cs="Times New Roman"/>
        </w:rPr>
        <w:t xml:space="preserve"> </w:t>
      </w:r>
    </w:p>
    <w:p w14:paraId="66A06916" w14:textId="77777777" w:rsidR="00176AF1" w:rsidRDefault="00682C1E">
      <w:pPr>
        <w:numPr>
          <w:ilvl w:val="0"/>
          <w:numId w:val="9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EC5014" w14:textId="77777777" w:rsidR="00176AF1" w:rsidRDefault="00682C1E">
      <w:pPr>
        <w:numPr>
          <w:ilvl w:val="0"/>
          <w:numId w:val="93"/>
        </w:numPr>
        <w:spacing w:after="17"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EC8D600" w14:textId="77777777" w:rsidR="00176AF1" w:rsidRDefault="00682C1E">
      <w:pPr>
        <w:numPr>
          <w:ilvl w:val="0"/>
          <w:numId w:val="93"/>
        </w:numPr>
        <w:ind w:firstLine="480"/>
      </w:pPr>
      <w:r>
        <w:t>《基金合同》约定的其他情形；</w:t>
      </w:r>
      <w:r>
        <w:rPr>
          <w:rFonts w:ascii="Times New Roman" w:eastAsia="Times New Roman" w:hAnsi="Times New Roman" w:cs="Times New Roman"/>
        </w:rPr>
        <w:t xml:space="preserve"> </w:t>
      </w:r>
    </w:p>
    <w:p w14:paraId="69C68375" w14:textId="77777777" w:rsidR="00176AF1" w:rsidRDefault="00682C1E">
      <w:pPr>
        <w:numPr>
          <w:ilvl w:val="0"/>
          <w:numId w:val="93"/>
        </w:numPr>
        <w:ind w:firstLine="480"/>
      </w:pPr>
      <w:r>
        <w:t>相关法律法规和中国证监会规定的其他情况。</w:t>
      </w:r>
      <w:r>
        <w:rPr>
          <w:rFonts w:ascii="Times New Roman" w:eastAsia="Times New Roman" w:hAnsi="Times New Roman" w:cs="Times New Roman"/>
        </w:rPr>
        <w:t xml:space="preserve"> </w:t>
      </w:r>
    </w:p>
    <w:p w14:paraId="7FAE07F3" w14:textId="77777777" w:rsidR="00176AF1" w:rsidRDefault="00682C1E">
      <w:r>
        <w:t>发</w:t>
      </w:r>
      <w:r>
        <w:t>生上述情形，基金管理人应当及时通知基金托管人。</w:t>
      </w:r>
      <w:r>
        <w:rPr>
          <w:rFonts w:ascii="Times New Roman" w:eastAsia="Times New Roman" w:hAnsi="Times New Roman" w:cs="Times New Roman"/>
        </w:rPr>
        <w:t xml:space="preserve"> </w:t>
      </w:r>
    </w:p>
    <w:p w14:paraId="5273FD6C" w14:textId="77777777" w:rsidR="00176AF1" w:rsidRDefault="00682C1E">
      <w:r>
        <w:t>三、基金财产的清算</w:t>
      </w:r>
      <w:r>
        <w:rPr>
          <w:rFonts w:ascii="Times New Roman" w:eastAsia="Times New Roman" w:hAnsi="Times New Roman" w:cs="Times New Roman"/>
        </w:rPr>
        <w:t xml:space="preserve"> </w:t>
      </w:r>
    </w:p>
    <w:p w14:paraId="46CDF3B9" w14:textId="77777777" w:rsidR="00176AF1" w:rsidRDefault="00682C1E">
      <w:pPr>
        <w:numPr>
          <w:ilvl w:val="0"/>
          <w:numId w:val="94"/>
        </w:numPr>
        <w:spacing w:after="11" w:line="372"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0BD1BA" w14:textId="77777777" w:rsidR="00176AF1" w:rsidRDefault="00682C1E">
      <w:pPr>
        <w:numPr>
          <w:ilvl w:val="0"/>
          <w:numId w:val="94"/>
        </w:numPr>
        <w:spacing w:after="0" w:line="369"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w:t>
      </w:r>
      <w:r>
        <w:t>行必要的民事活动。</w:t>
      </w:r>
      <w:r>
        <w:rPr>
          <w:rFonts w:ascii="Times New Roman" w:eastAsia="Times New Roman" w:hAnsi="Times New Roman" w:cs="Times New Roman"/>
        </w:rPr>
        <w:t xml:space="preserve"> </w:t>
      </w:r>
    </w:p>
    <w:p w14:paraId="6E79BE62" w14:textId="77777777" w:rsidR="00176AF1" w:rsidRDefault="00682C1E">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F89B26E" w14:textId="77777777" w:rsidR="00176AF1" w:rsidRDefault="00682C1E">
      <w:pPr>
        <w:numPr>
          <w:ilvl w:val="0"/>
          <w:numId w:val="95"/>
        </w:numPr>
        <w:ind w:firstLine="480"/>
      </w:pPr>
      <w:r>
        <w:t>《基金合同》终止情形出现时，由基金财产清算小组统一接管基金；</w:t>
      </w:r>
      <w:r>
        <w:rPr>
          <w:rFonts w:ascii="Times New Roman" w:eastAsia="Times New Roman" w:hAnsi="Times New Roman" w:cs="Times New Roman"/>
        </w:rPr>
        <w:t xml:space="preserve"> </w:t>
      </w:r>
    </w:p>
    <w:p w14:paraId="708F177A" w14:textId="77777777" w:rsidR="00176AF1" w:rsidRDefault="00682C1E">
      <w:pPr>
        <w:numPr>
          <w:ilvl w:val="0"/>
          <w:numId w:val="95"/>
        </w:numPr>
        <w:ind w:firstLine="480"/>
      </w:pPr>
      <w:r>
        <w:t>对基金财产和债权债务进行清理和确认；</w:t>
      </w:r>
      <w:r>
        <w:rPr>
          <w:rFonts w:ascii="Times New Roman" w:eastAsia="Times New Roman" w:hAnsi="Times New Roman" w:cs="Times New Roman"/>
        </w:rPr>
        <w:t xml:space="preserve"> </w:t>
      </w:r>
    </w:p>
    <w:p w14:paraId="3C848447" w14:textId="77777777" w:rsidR="00176AF1" w:rsidRDefault="00682C1E">
      <w:pPr>
        <w:numPr>
          <w:ilvl w:val="0"/>
          <w:numId w:val="95"/>
        </w:numPr>
        <w:ind w:firstLine="480"/>
      </w:pPr>
      <w:r>
        <w:t>对基金财产进行估值和变现；</w:t>
      </w:r>
      <w:r>
        <w:rPr>
          <w:rFonts w:ascii="Times New Roman" w:eastAsia="Times New Roman" w:hAnsi="Times New Roman" w:cs="Times New Roman"/>
        </w:rPr>
        <w:t xml:space="preserve"> </w:t>
      </w:r>
    </w:p>
    <w:p w14:paraId="42D3736E" w14:textId="77777777" w:rsidR="00176AF1" w:rsidRDefault="00682C1E">
      <w:pPr>
        <w:numPr>
          <w:ilvl w:val="0"/>
          <w:numId w:val="95"/>
        </w:numPr>
        <w:ind w:firstLine="480"/>
      </w:pPr>
      <w:r>
        <w:t>制作清算报告；</w:t>
      </w:r>
      <w:r>
        <w:rPr>
          <w:rFonts w:ascii="Times New Roman" w:eastAsia="Times New Roman" w:hAnsi="Times New Roman" w:cs="Times New Roman"/>
        </w:rPr>
        <w:t xml:space="preserve"> </w:t>
      </w:r>
    </w:p>
    <w:p w14:paraId="4500226B" w14:textId="77777777" w:rsidR="00176AF1" w:rsidRDefault="00682C1E">
      <w:pPr>
        <w:numPr>
          <w:ilvl w:val="0"/>
          <w:numId w:val="9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354C72" w14:textId="77777777" w:rsidR="00176AF1" w:rsidRDefault="00682C1E">
      <w:pPr>
        <w:numPr>
          <w:ilvl w:val="0"/>
          <w:numId w:val="95"/>
        </w:numPr>
        <w:ind w:firstLine="480"/>
      </w:pPr>
      <w:r>
        <w:t>将清算报告报中国证监会备案确认并公告；</w:t>
      </w:r>
      <w:r>
        <w:rPr>
          <w:rFonts w:ascii="Times New Roman" w:eastAsia="Times New Roman" w:hAnsi="Times New Roman" w:cs="Times New Roman"/>
        </w:rPr>
        <w:t xml:space="preserve"> </w:t>
      </w:r>
    </w:p>
    <w:p w14:paraId="64C288A1" w14:textId="77777777" w:rsidR="00176AF1" w:rsidRDefault="00682C1E">
      <w:pPr>
        <w:numPr>
          <w:ilvl w:val="0"/>
          <w:numId w:val="95"/>
        </w:numPr>
        <w:ind w:firstLine="480"/>
      </w:pPr>
      <w:r>
        <w:t>对基金财产进行分配。</w:t>
      </w:r>
      <w:r>
        <w:rPr>
          <w:rFonts w:ascii="Times New Roman" w:eastAsia="Times New Roman" w:hAnsi="Times New Roman" w:cs="Times New Roman"/>
        </w:rPr>
        <w:t xml:space="preserve"> </w:t>
      </w:r>
    </w:p>
    <w:p w14:paraId="160072D0" w14:textId="77777777" w:rsidR="00176AF1" w:rsidRDefault="00682C1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2A4165BD" w14:textId="77777777" w:rsidR="00176AF1" w:rsidRDefault="00682C1E">
      <w:pPr>
        <w:numPr>
          <w:ilvl w:val="0"/>
          <w:numId w:val="96"/>
        </w:numPr>
        <w:ind w:hanging="480"/>
      </w:pPr>
      <w:r>
        <w:t>清算费用</w:t>
      </w:r>
      <w:r>
        <w:rPr>
          <w:rFonts w:ascii="Times New Roman" w:eastAsia="Times New Roman" w:hAnsi="Times New Roman" w:cs="Times New Roman"/>
        </w:rPr>
        <w:t xml:space="preserve"> </w:t>
      </w:r>
    </w:p>
    <w:p w14:paraId="29E8C4C6" w14:textId="77777777" w:rsidR="00176AF1" w:rsidRDefault="00682C1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D1B3D9" w14:textId="77777777" w:rsidR="00176AF1" w:rsidRDefault="00682C1E">
      <w:pPr>
        <w:numPr>
          <w:ilvl w:val="0"/>
          <w:numId w:val="96"/>
        </w:numPr>
        <w:ind w:hanging="480"/>
      </w:pPr>
      <w:r>
        <w:t>基金财产清算剩余资产的分配</w:t>
      </w:r>
      <w:r>
        <w:rPr>
          <w:rFonts w:ascii="Times New Roman" w:eastAsia="Times New Roman" w:hAnsi="Times New Roman" w:cs="Times New Roman"/>
        </w:rPr>
        <w:t xml:space="preserve"> </w:t>
      </w:r>
    </w:p>
    <w:p w14:paraId="44ED7674" w14:textId="77777777" w:rsidR="00176AF1" w:rsidRDefault="00682C1E">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4E62C2F" w14:textId="77777777" w:rsidR="00176AF1" w:rsidRDefault="00682C1E">
      <w:pPr>
        <w:numPr>
          <w:ilvl w:val="0"/>
          <w:numId w:val="96"/>
        </w:numPr>
        <w:ind w:hanging="480"/>
      </w:pPr>
      <w:r>
        <w:t>基金财产清算的公告</w:t>
      </w:r>
      <w:r>
        <w:rPr>
          <w:rFonts w:ascii="Times New Roman" w:eastAsia="Times New Roman" w:hAnsi="Times New Roman" w:cs="Times New Roman"/>
        </w:rPr>
        <w:t xml:space="preserve"> </w:t>
      </w:r>
    </w:p>
    <w:p w14:paraId="6D3A046D" w14:textId="77777777" w:rsidR="00176AF1" w:rsidRDefault="00682C1E">
      <w:pPr>
        <w:spacing w:after="15" w:line="367" w:lineRule="auto"/>
        <w:ind w:left="-15" w:firstLine="480"/>
      </w:pPr>
      <w:r>
        <w:t>清算过程中的有关重大事项须及时公告；基金财产清算报告经符合《证券法》规定的会计师事务所</w:t>
      </w:r>
      <w:r>
        <w:t>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5C8C561" w14:textId="77777777" w:rsidR="00176AF1" w:rsidRDefault="00682C1E">
      <w:pPr>
        <w:numPr>
          <w:ilvl w:val="0"/>
          <w:numId w:val="96"/>
        </w:numPr>
        <w:ind w:hanging="480"/>
      </w:pPr>
      <w:r>
        <w:t>基金财产清算账册及文件的保存</w:t>
      </w:r>
      <w:r>
        <w:rPr>
          <w:rFonts w:ascii="Times New Roman" w:eastAsia="Times New Roman" w:hAnsi="Times New Roman" w:cs="Times New Roman"/>
        </w:rPr>
        <w:t xml:space="preserve"> </w:t>
      </w:r>
    </w:p>
    <w:p w14:paraId="6248F6C6" w14:textId="77777777" w:rsidR="00176AF1" w:rsidRDefault="00682C1E">
      <w:pPr>
        <w:spacing w:after="8" w:line="365" w:lineRule="auto"/>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42FF049" w14:textId="77777777" w:rsidR="00176AF1" w:rsidRDefault="00682C1E">
      <w:pPr>
        <w:spacing w:after="0"/>
        <w:ind w:left="480" w:firstLine="0"/>
      </w:pPr>
      <w:r>
        <w:rPr>
          <w:rFonts w:ascii="Times New Roman" w:eastAsia="Times New Roman" w:hAnsi="Times New Roman" w:cs="Times New Roman"/>
        </w:rPr>
        <w:t xml:space="preserve"> </w:t>
      </w:r>
    </w:p>
    <w:p w14:paraId="5E21D8A4" w14:textId="77777777" w:rsidR="00176AF1" w:rsidRDefault="00682C1E">
      <w:pPr>
        <w:pStyle w:val="1"/>
        <w:spacing w:after="585"/>
        <w:ind w:right="5"/>
      </w:pPr>
      <w:bookmarkStart w:id="19" w:name="_Toc6123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380E74A" w14:textId="77777777" w:rsidR="00176AF1" w:rsidRDefault="00682C1E">
      <w:pPr>
        <w:spacing w:after="23" w:line="361" w:lineRule="auto"/>
        <w:ind w:left="-15" w:firstLine="480"/>
      </w:pPr>
      <w:r>
        <w:t>一、基金管理人、基金托管人在履行各自职责的过程中，违反《基金法》等法律法规的规定或者《基金合同》约定，给基金财产或</w:t>
      </w:r>
      <w:r>
        <w:t>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335E850" w14:textId="77777777" w:rsidR="00176AF1" w:rsidRDefault="00682C1E">
      <w:pPr>
        <w:numPr>
          <w:ilvl w:val="0"/>
          <w:numId w:val="97"/>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161E0428" w14:textId="77777777" w:rsidR="00176AF1" w:rsidRDefault="00682C1E">
      <w:pPr>
        <w:numPr>
          <w:ilvl w:val="0"/>
          <w:numId w:val="97"/>
        </w:numPr>
        <w:spacing w:after="0" w:line="379" w:lineRule="auto"/>
        <w:ind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189223C3" w14:textId="77777777" w:rsidR="00176AF1" w:rsidRDefault="00682C1E">
      <w:pPr>
        <w:numPr>
          <w:ilvl w:val="0"/>
          <w:numId w:val="97"/>
        </w:numPr>
        <w:ind w:firstLine="480"/>
      </w:pPr>
      <w:r>
        <w:t>不可抗力。</w:t>
      </w:r>
      <w:r>
        <w:rPr>
          <w:rFonts w:ascii="Times New Roman" w:eastAsia="Times New Roman" w:hAnsi="Times New Roman" w:cs="Times New Roman"/>
        </w:rPr>
        <w:t xml:space="preserve"> </w:t>
      </w:r>
    </w:p>
    <w:p w14:paraId="3972B047" w14:textId="77777777" w:rsidR="00176AF1" w:rsidRDefault="00682C1E">
      <w:pPr>
        <w:numPr>
          <w:ilvl w:val="0"/>
          <w:numId w:val="98"/>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FE175B8" w14:textId="77777777" w:rsidR="00176AF1" w:rsidRDefault="00682C1E">
      <w:pPr>
        <w:numPr>
          <w:ilvl w:val="0"/>
          <w:numId w:val="98"/>
        </w:numPr>
        <w:spacing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76E238F" w14:textId="77777777" w:rsidR="00176AF1" w:rsidRDefault="00682C1E">
      <w:pPr>
        <w:pStyle w:val="1"/>
        <w:spacing w:after="586"/>
      </w:pPr>
      <w:bookmarkStart w:id="20" w:name="_Toc6123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756E76A" w14:textId="77777777" w:rsidR="00176AF1" w:rsidRDefault="00682C1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BF88567" w14:textId="77777777" w:rsidR="00176AF1" w:rsidRDefault="00682C1E">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22AD97" w14:textId="77777777" w:rsidR="00176AF1" w:rsidRDefault="00682C1E">
      <w:r>
        <w:t>《基金合同》受中国法律</w:t>
      </w:r>
      <w:r>
        <w:t>管辖。</w:t>
      </w:r>
      <w:r>
        <w:rPr>
          <w:rFonts w:ascii="Times New Roman" w:eastAsia="Times New Roman" w:hAnsi="Times New Roman" w:cs="Times New Roman"/>
        </w:rPr>
        <w:t xml:space="preserve"> </w:t>
      </w:r>
    </w:p>
    <w:p w14:paraId="056A4649" w14:textId="77777777" w:rsidR="00176AF1" w:rsidRDefault="00682C1E">
      <w:pPr>
        <w:spacing w:after="0"/>
        <w:ind w:left="480" w:firstLine="0"/>
      </w:pPr>
      <w:r>
        <w:rPr>
          <w:rFonts w:ascii="Times New Roman" w:eastAsia="Times New Roman" w:hAnsi="Times New Roman" w:cs="Times New Roman"/>
        </w:rPr>
        <w:t xml:space="preserve"> </w:t>
      </w:r>
      <w:r>
        <w:br w:type="page"/>
      </w:r>
    </w:p>
    <w:p w14:paraId="59171C7C" w14:textId="77777777" w:rsidR="00176AF1" w:rsidRDefault="00682C1E">
      <w:pPr>
        <w:pStyle w:val="1"/>
        <w:spacing w:after="586"/>
        <w:ind w:right="6"/>
      </w:pPr>
      <w:bookmarkStart w:id="21" w:name="_Toc6123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6ACA333" w14:textId="77777777" w:rsidR="00176AF1" w:rsidRDefault="00682C1E">
      <w:pPr>
        <w:spacing w:after="18" w:line="365" w:lineRule="auto"/>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7FDD9C9" w14:textId="77777777" w:rsidR="00176AF1" w:rsidRDefault="00682C1E">
      <w:pPr>
        <w:numPr>
          <w:ilvl w:val="0"/>
          <w:numId w:val="99"/>
        </w:numPr>
        <w:spacing w:after="7" w:line="374" w:lineRule="auto"/>
        <w:ind w:firstLine="480"/>
      </w:pPr>
      <w:r>
        <w:t>本基金合同经中国证监会备案。本基金合同由《广发中证全指家用电器指数型发起式证券投资基金基金合同》修订而成。自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日起，本基金合同生效，原《广发中证全指家用电器指数型发起式证券投资基金基金合同》失效。</w:t>
      </w:r>
      <w:r>
        <w:rPr>
          <w:rFonts w:ascii="Times New Roman" w:eastAsia="Times New Roman" w:hAnsi="Times New Roman" w:cs="Times New Roman"/>
        </w:rPr>
        <w:t xml:space="preserve"> </w:t>
      </w:r>
    </w:p>
    <w:p w14:paraId="3098A9F8" w14:textId="77777777" w:rsidR="00176AF1" w:rsidRDefault="00682C1E">
      <w:pPr>
        <w:numPr>
          <w:ilvl w:val="0"/>
          <w:numId w:val="99"/>
        </w:numPr>
        <w:spacing w:after="0" w:line="379"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BBD608A" w14:textId="77777777" w:rsidR="00176AF1" w:rsidRDefault="00682C1E">
      <w:pPr>
        <w:numPr>
          <w:ilvl w:val="0"/>
          <w:numId w:val="9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B2D78FB" w14:textId="77777777" w:rsidR="00176AF1" w:rsidRDefault="00682C1E">
      <w:pPr>
        <w:numPr>
          <w:ilvl w:val="0"/>
          <w:numId w:val="99"/>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A870FEB" w14:textId="77777777" w:rsidR="00176AF1" w:rsidRDefault="00682C1E">
      <w:pPr>
        <w:numPr>
          <w:ilvl w:val="0"/>
          <w:numId w:val="9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A7AA94D" w14:textId="77777777" w:rsidR="00176AF1" w:rsidRDefault="00682C1E">
      <w:pPr>
        <w:pStyle w:val="1"/>
        <w:ind w:right="8"/>
      </w:pPr>
      <w:bookmarkStart w:id="22" w:name="_Toc6124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BDBD6C" w14:textId="77777777" w:rsidR="00176AF1" w:rsidRDefault="00682C1E">
      <w:pPr>
        <w:spacing w:after="131"/>
        <w:ind w:left="480" w:firstLine="0"/>
      </w:pPr>
      <w:r>
        <w:t xml:space="preserve"> </w:t>
      </w:r>
    </w:p>
    <w:p w14:paraId="1018B8E5" w14:textId="77777777" w:rsidR="00176AF1" w:rsidRDefault="00682C1E">
      <w:pPr>
        <w:spacing w:after="0" w:line="360" w:lineRule="auto"/>
        <w:ind w:left="-15" w:firstLine="480"/>
      </w:pPr>
      <w:r>
        <w:t>《基金合同》如有未尽事宜，由《基金合同》当事人各方按有关法律法规协商解决。</w:t>
      </w:r>
      <w:r>
        <w:t xml:space="preserve"> </w:t>
      </w:r>
    </w:p>
    <w:p w14:paraId="1F79E8CF" w14:textId="77777777" w:rsidR="00176AF1" w:rsidRDefault="00682C1E">
      <w:pPr>
        <w:spacing w:after="0" w:line="360" w:lineRule="auto"/>
        <w:ind w:left="480" w:right="7712" w:firstLine="0"/>
      </w:pPr>
      <w:r>
        <w:t xml:space="preserve">  </w:t>
      </w:r>
      <w:r>
        <w:br w:type="page"/>
      </w:r>
    </w:p>
    <w:p w14:paraId="22E508D8" w14:textId="77777777" w:rsidR="00176AF1" w:rsidRDefault="00682C1E">
      <w:pPr>
        <w:pStyle w:val="1"/>
        <w:spacing w:after="29"/>
        <w:ind w:right="9"/>
      </w:pPr>
      <w:bookmarkStart w:id="23" w:name="_Toc6124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791106C" w14:textId="77777777" w:rsidR="00176AF1" w:rsidRDefault="00682C1E">
      <w:pPr>
        <w:spacing w:after="144"/>
        <w:ind w:left="0" w:firstLine="0"/>
      </w:pPr>
      <w:r>
        <w:rPr>
          <w:rFonts w:ascii="Times New Roman" w:eastAsia="Times New Roman" w:hAnsi="Times New Roman" w:cs="Times New Roman"/>
          <w:sz w:val="21"/>
        </w:rPr>
        <w:t xml:space="preserve"> </w:t>
      </w:r>
    </w:p>
    <w:p w14:paraId="232FE3CA" w14:textId="77777777" w:rsidR="00176AF1" w:rsidRDefault="00682C1E">
      <w:r>
        <w:t>一、基金合同当事人及权利义务</w:t>
      </w:r>
      <w:r>
        <w:rPr>
          <w:rFonts w:ascii="Times New Roman" w:eastAsia="Times New Roman" w:hAnsi="Times New Roman" w:cs="Times New Roman"/>
        </w:rPr>
        <w:t xml:space="preserve"> </w:t>
      </w:r>
    </w:p>
    <w:p w14:paraId="7F428D14" w14:textId="77777777" w:rsidR="00176AF1" w:rsidRDefault="00682C1E">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72B2A28" w14:textId="77777777" w:rsidR="00176AF1" w:rsidRDefault="00682C1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FD1DF8" w14:textId="77777777" w:rsidR="00176AF1" w:rsidRDefault="00682C1E">
      <w:pPr>
        <w:numPr>
          <w:ilvl w:val="0"/>
          <w:numId w:val="100"/>
        </w:numPr>
        <w:ind w:firstLine="480"/>
      </w:pPr>
      <w:r>
        <w:t>依法募集资金；</w:t>
      </w:r>
      <w:r>
        <w:rPr>
          <w:rFonts w:ascii="Times New Roman" w:eastAsia="Times New Roman" w:hAnsi="Times New Roman" w:cs="Times New Roman"/>
        </w:rPr>
        <w:t xml:space="preserve"> </w:t>
      </w:r>
    </w:p>
    <w:p w14:paraId="427379FA" w14:textId="77777777" w:rsidR="00176AF1" w:rsidRDefault="00682C1E">
      <w:pPr>
        <w:numPr>
          <w:ilvl w:val="0"/>
          <w:numId w:val="10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31B3F37" w14:textId="77777777" w:rsidR="00176AF1" w:rsidRDefault="00682C1E">
      <w:pPr>
        <w:numPr>
          <w:ilvl w:val="0"/>
          <w:numId w:val="10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7550131" w14:textId="77777777" w:rsidR="00176AF1" w:rsidRDefault="00682C1E">
      <w:pPr>
        <w:numPr>
          <w:ilvl w:val="0"/>
          <w:numId w:val="100"/>
        </w:numPr>
        <w:ind w:firstLine="480"/>
      </w:pPr>
      <w:r>
        <w:t>销售基金份额；</w:t>
      </w:r>
      <w:r>
        <w:rPr>
          <w:rFonts w:ascii="Times New Roman" w:eastAsia="Times New Roman" w:hAnsi="Times New Roman" w:cs="Times New Roman"/>
        </w:rPr>
        <w:t xml:space="preserve"> </w:t>
      </w:r>
    </w:p>
    <w:p w14:paraId="031B70F9" w14:textId="77777777" w:rsidR="00176AF1" w:rsidRDefault="00682C1E">
      <w:pPr>
        <w:numPr>
          <w:ilvl w:val="0"/>
          <w:numId w:val="100"/>
        </w:numPr>
        <w:ind w:firstLine="480"/>
      </w:pPr>
      <w:r>
        <w:t>按照规定召集基金份额持有人大会；</w:t>
      </w:r>
      <w:r>
        <w:rPr>
          <w:rFonts w:ascii="Times New Roman" w:eastAsia="Times New Roman" w:hAnsi="Times New Roman" w:cs="Times New Roman"/>
        </w:rPr>
        <w:t xml:space="preserve"> </w:t>
      </w:r>
    </w:p>
    <w:p w14:paraId="4EC9AE76" w14:textId="77777777" w:rsidR="00176AF1" w:rsidRDefault="00682C1E">
      <w:pPr>
        <w:numPr>
          <w:ilvl w:val="0"/>
          <w:numId w:val="100"/>
        </w:numPr>
        <w:spacing w:after="13" w:line="36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36D2F1" w14:textId="77777777" w:rsidR="00176AF1" w:rsidRDefault="00682C1E">
      <w:pPr>
        <w:numPr>
          <w:ilvl w:val="0"/>
          <w:numId w:val="100"/>
        </w:numPr>
        <w:ind w:firstLine="480"/>
      </w:pPr>
      <w:r>
        <w:t>在基金托管人更换时，提名新的基金托管人；</w:t>
      </w:r>
      <w:r>
        <w:rPr>
          <w:rFonts w:ascii="Times New Roman" w:eastAsia="Times New Roman" w:hAnsi="Times New Roman" w:cs="Times New Roman"/>
        </w:rPr>
        <w:t xml:space="preserve"> </w:t>
      </w:r>
    </w:p>
    <w:p w14:paraId="14472B84" w14:textId="77777777" w:rsidR="00176AF1" w:rsidRDefault="00682C1E">
      <w:pPr>
        <w:numPr>
          <w:ilvl w:val="0"/>
          <w:numId w:val="10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95D10C4" w14:textId="77777777" w:rsidR="00176AF1" w:rsidRDefault="00682C1E">
      <w:pPr>
        <w:numPr>
          <w:ilvl w:val="0"/>
          <w:numId w:val="100"/>
        </w:numPr>
        <w:spacing w:after="0" w:line="379" w:lineRule="auto"/>
        <w:ind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5258F051" w14:textId="77777777" w:rsidR="00176AF1" w:rsidRDefault="00682C1E">
      <w:pPr>
        <w:numPr>
          <w:ilvl w:val="0"/>
          <w:numId w:val="10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082759" w14:textId="77777777" w:rsidR="00176AF1" w:rsidRDefault="00682C1E">
      <w:pPr>
        <w:numPr>
          <w:ilvl w:val="0"/>
          <w:numId w:val="100"/>
        </w:numPr>
        <w:ind w:firstLine="480"/>
      </w:pPr>
      <w:r>
        <w:t>在《基金合同》约定的范围内，拒绝或暂停受理申购与赎回申请；</w:t>
      </w:r>
      <w:r>
        <w:rPr>
          <w:rFonts w:ascii="Times New Roman" w:eastAsia="Times New Roman" w:hAnsi="Times New Roman" w:cs="Times New Roman"/>
        </w:rPr>
        <w:t xml:space="preserve">  </w:t>
      </w:r>
    </w:p>
    <w:p w14:paraId="08DA4598" w14:textId="77777777" w:rsidR="00176AF1" w:rsidRDefault="00682C1E">
      <w:pPr>
        <w:numPr>
          <w:ilvl w:val="0"/>
          <w:numId w:val="100"/>
        </w:numPr>
        <w:spacing w:after="7"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AC9DE7" w14:textId="77777777" w:rsidR="00176AF1" w:rsidRDefault="00682C1E">
      <w:pPr>
        <w:numPr>
          <w:ilvl w:val="0"/>
          <w:numId w:val="100"/>
        </w:numPr>
        <w:spacing w:after="0" w:line="378" w:lineRule="auto"/>
        <w:ind w:firstLine="480"/>
      </w:pPr>
      <w:r>
        <w:t>在法律法规允许的前提下，为基金的利益依法为基金进行融资、融券；</w:t>
      </w:r>
      <w:r>
        <w:rPr>
          <w:rFonts w:ascii="Times New Roman" w:eastAsia="Times New Roman" w:hAnsi="Times New Roman" w:cs="Times New Roman"/>
        </w:rPr>
        <w:t xml:space="preserve">  </w:t>
      </w:r>
    </w:p>
    <w:p w14:paraId="51327DE9" w14:textId="77777777" w:rsidR="00176AF1" w:rsidRDefault="00682C1E">
      <w:pPr>
        <w:numPr>
          <w:ilvl w:val="0"/>
          <w:numId w:val="100"/>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9152911" w14:textId="77777777" w:rsidR="00176AF1" w:rsidRDefault="00682C1E">
      <w:pPr>
        <w:numPr>
          <w:ilvl w:val="0"/>
          <w:numId w:val="101"/>
        </w:numPr>
        <w:spacing w:after="0" w:line="379" w:lineRule="auto"/>
        <w:ind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5BD52759" w14:textId="77777777" w:rsidR="00176AF1" w:rsidRDefault="00682C1E">
      <w:pPr>
        <w:numPr>
          <w:ilvl w:val="0"/>
          <w:numId w:val="101"/>
        </w:numPr>
        <w:ind w:firstLine="480"/>
      </w:pPr>
      <w:r>
        <w:t>法律法规及中国证监会规定的和《基金合同》约定的其他权利。</w:t>
      </w:r>
      <w:r>
        <w:rPr>
          <w:rFonts w:ascii="Times New Roman" w:eastAsia="Times New Roman" w:hAnsi="Times New Roman" w:cs="Times New Roman"/>
        </w:rPr>
        <w:t xml:space="preserve"> </w:t>
      </w:r>
    </w:p>
    <w:p w14:paraId="1B5367B0" w14:textId="77777777" w:rsidR="00176AF1" w:rsidRDefault="00682C1E">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BD830E" w14:textId="77777777" w:rsidR="00176AF1" w:rsidRDefault="00682C1E">
      <w:pPr>
        <w:numPr>
          <w:ilvl w:val="0"/>
          <w:numId w:val="10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59B22A" w14:textId="77777777" w:rsidR="00176AF1" w:rsidRDefault="00682C1E">
      <w:pPr>
        <w:numPr>
          <w:ilvl w:val="0"/>
          <w:numId w:val="102"/>
        </w:numPr>
        <w:ind w:firstLine="480"/>
      </w:pPr>
      <w:r>
        <w:t>办理基金备案手续；</w:t>
      </w:r>
      <w:r>
        <w:rPr>
          <w:rFonts w:ascii="Times New Roman" w:eastAsia="Times New Roman" w:hAnsi="Times New Roman" w:cs="Times New Roman"/>
        </w:rPr>
        <w:t xml:space="preserve"> </w:t>
      </w:r>
    </w:p>
    <w:p w14:paraId="5A14B552" w14:textId="77777777" w:rsidR="00176AF1" w:rsidRDefault="00682C1E">
      <w:pPr>
        <w:numPr>
          <w:ilvl w:val="0"/>
          <w:numId w:val="10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77CF03D" w14:textId="77777777" w:rsidR="00176AF1" w:rsidRDefault="00682C1E">
      <w:pPr>
        <w:numPr>
          <w:ilvl w:val="0"/>
          <w:numId w:val="10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19521D" w14:textId="77777777" w:rsidR="00176AF1" w:rsidRDefault="00682C1E">
      <w:pPr>
        <w:numPr>
          <w:ilvl w:val="0"/>
          <w:numId w:val="102"/>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9700956" w14:textId="77777777" w:rsidR="00176AF1" w:rsidRDefault="00682C1E">
      <w:pPr>
        <w:numPr>
          <w:ilvl w:val="0"/>
          <w:numId w:val="102"/>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6A230A2C" w14:textId="77777777" w:rsidR="00176AF1" w:rsidRDefault="00682C1E">
      <w:pPr>
        <w:numPr>
          <w:ilvl w:val="0"/>
          <w:numId w:val="102"/>
        </w:numPr>
        <w:ind w:firstLine="480"/>
      </w:pPr>
      <w:r>
        <w:t>依法接受基金托管人的监督；</w:t>
      </w:r>
      <w:r>
        <w:rPr>
          <w:rFonts w:ascii="Times New Roman" w:eastAsia="Times New Roman" w:hAnsi="Times New Roman" w:cs="Times New Roman"/>
        </w:rPr>
        <w:t xml:space="preserve"> </w:t>
      </w:r>
    </w:p>
    <w:p w14:paraId="5D4A2355" w14:textId="77777777" w:rsidR="00176AF1" w:rsidRDefault="00682C1E">
      <w:pPr>
        <w:numPr>
          <w:ilvl w:val="0"/>
          <w:numId w:val="102"/>
        </w:numPr>
        <w:spacing w:after="12" w:line="369" w:lineRule="auto"/>
        <w:ind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3A5C8F" w14:textId="77777777" w:rsidR="00176AF1" w:rsidRDefault="00682C1E">
      <w:pPr>
        <w:numPr>
          <w:ilvl w:val="0"/>
          <w:numId w:val="102"/>
        </w:numPr>
        <w:ind w:firstLine="480"/>
      </w:pPr>
      <w:r>
        <w:t>进行基金会计核算并编制基金财务会计报告；</w:t>
      </w:r>
      <w:r>
        <w:rPr>
          <w:rFonts w:ascii="Times New Roman" w:eastAsia="Times New Roman" w:hAnsi="Times New Roman" w:cs="Times New Roman"/>
        </w:rPr>
        <w:t xml:space="preserve"> </w:t>
      </w:r>
    </w:p>
    <w:p w14:paraId="59FD83E8" w14:textId="77777777" w:rsidR="00176AF1" w:rsidRDefault="00682C1E">
      <w:pPr>
        <w:numPr>
          <w:ilvl w:val="0"/>
          <w:numId w:val="102"/>
        </w:numPr>
        <w:ind w:firstLine="480"/>
      </w:pPr>
      <w:r>
        <w:t>编制季度、中期报告和年度报告；</w:t>
      </w:r>
      <w:r>
        <w:rPr>
          <w:rFonts w:ascii="Times New Roman" w:eastAsia="Times New Roman" w:hAnsi="Times New Roman" w:cs="Times New Roman"/>
        </w:rPr>
        <w:t xml:space="preserve"> </w:t>
      </w:r>
    </w:p>
    <w:p w14:paraId="6DBA50B1" w14:textId="77777777" w:rsidR="00176AF1" w:rsidRDefault="00682C1E">
      <w:pPr>
        <w:numPr>
          <w:ilvl w:val="0"/>
          <w:numId w:val="10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FB696BB" w14:textId="77777777" w:rsidR="00176AF1" w:rsidRDefault="00682C1E">
      <w:pPr>
        <w:numPr>
          <w:ilvl w:val="0"/>
          <w:numId w:val="102"/>
        </w:numPr>
        <w:spacing w:after="158" w:line="372" w:lineRule="auto"/>
        <w:ind w:firstLine="480"/>
      </w:pPr>
      <w:r>
        <w:t>保守基金商业秘密，不泄露基金投资计划、投资意向等。除《基金法》、《基金合同》及其他有关规定另有规定</w:t>
      </w:r>
      <w:r>
        <w:t>外，在基金信息公开披露前应予保密，不向他人泄露；</w:t>
      </w:r>
      <w:r>
        <w:rPr>
          <w:rFonts w:ascii="Times New Roman" w:eastAsia="Times New Roman" w:hAnsi="Times New Roman" w:cs="Times New Roman"/>
        </w:rPr>
        <w:t xml:space="preserve"> </w:t>
      </w:r>
    </w:p>
    <w:p w14:paraId="3AC1444C" w14:textId="77777777" w:rsidR="00176AF1" w:rsidRDefault="00682C1E">
      <w:pPr>
        <w:numPr>
          <w:ilvl w:val="0"/>
          <w:numId w:val="10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65F293" w14:textId="77777777" w:rsidR="00176AF1" w:rsidRDefault="00682C1E">
      <w:pPr>
        <w:numPr>
          <w:ilvl w:val="0"/>
          <w:numId w:val="102"/>
        </w:numPr>
        <w:ind w:firstLine="480"/>
      </w:pPr>
      <w:r>
        <w:t>按规定受理申购与赎回申请，及时、足额支付赎回款项；</w:t>
      </w:r>
      <w:r>
        <w:rPr>
          <w:rFonts w:ascii="Times New Roman" w:eastAsia="Times New Roman" w:hAnsi="Times New Roman" w:cs="Times New Roman"/>
        </w:rPr>
        <w:t xml:space="preserve"> </w:t>
      </w:r>
    </w:p>
    <w:p w14:paraId="1917B883" w14:textId="77777777" w:rsidR="00176AF1" w:rsidRDefault="00682C1E">
      <w:pPr>
        <w:numPr>
          <w:ilvl w:val="0"/>
          <w:numId w:val="10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E0E3B87" w14:textId="77777777" w:rsidR="00176AF1" w:rsidRDefault="00682C1E">
      <w:pPr>
        <w:numPr>
          <w:ilvl w:val="0"/>
          <w:numId w:val="102"/>
        </w:numPr>
        <w:spacing w:after="0" w:line="379" w:lineRule="auto"/>
        <w:ind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430E7DE3" w14:textId="77777777" w:rsidR="00176AF1" w:rsidRDefault="00682C1E">
      <w:pPr>
        <w:numPr>
          <w:ilvl w:val="0"/>
          <w:numId w:val="102"/>
        </w:numPr>
        <w:spacing w:after="12" w:line="370" w:lineRule="auto"/>
        <w:ind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00511F" w14:textId="77777777" w:rsidR="00176AF1" w:rsidRDefault="00682C1E">
      <w:pPr>
        <w:numPr>
          <w:ilvl w:val="0"/>
          <w:numId w:val="10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D34DC12" w14:textId="77777777" w:rsidR="00176AF1" w:rsidRDefault="00682C1E">
      <w:pPr>
        <w:numPr>
          <w:ilvl w:val="0"/>
          <w:numId w:val="10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EB4ECB" w14:textId="77777777" w:rsidR="00176AF1" w:rsidRDefault="00682C1E">
      <w:pPr>
        <w:numPr>
          <w:ilvl w:val="0"/>
          <w:numId w:val="102"/>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13A9AB0" w14:textId="77777777" w:rsidR="00176AF1" w:rsidRDefault="00682C1E">
      <w:pPr>
        <w:numPr>
          <w:ilvl w:val="0"/>
          <w:numId w:val="10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4D1CB8" w14:textId="77777777" w:rsidR="00176AF1" w:rsidRDefault="00682C1E">
      <w:pPr>
        <w:numPr>
          <w:ilvl w:val="0"/>
          <w:numId w:val="10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537CF6" w14:textId="77777777" w:rsidR="00176AF1" w:rsidRDefault="00682C1E">
      <w:pPr>
        <w:numPr>
          <w:ilvl w:val="0"/>
          <w:numId w:val="10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2EDB31A" w14:textId="77777777" w:rsidR="00176AF1" w:rsidRDefault="00682C1E">
      <w:pPr>
        <w:numPr>
          <w:ilvl w:val="0"/>
          <w:numId w:val="102"/>
        </w:numPr>
        <w:ind w:firstLine="480"/>
      </w:pPr>
      <w:r>
        <w:t>执行生效的基金份额持有人大会的决议；</w:t>
      </w:r>
      <w:r>
        <w:rPr>
          <w:rFonts w:ascii="Times New Roman" w:eastAsia="Times New Roman" w:hAnsi="Times New Roman" w:cs="Times New Roman"/>
        </w:rPr>
        <w:t xml:space="preserve"> </w:t>
      </w:r>
    </w:p>
    <w:p w14:paraId="73FCA41D" w14:textId="77777777" w:rsidR="00176AF1" w:rsidRDefault="00682C1E">
      <w:pPr>
        <w:numPr>
          <w:ilvl w:val="0"/>
          <w:numId w:val="102"/>
        </w:numPr>
        <w:ind w:firstLine="480"/>
      </w:pPr>
      <w:r>
        <w:t>建立并保存基金份额持有人名册；</w:t>
      </w:r>
      <w:r>
        <w:rPr>
          <w:rFonts w:ascii="Times New Roman" w:eastAsia="Times New Roman" w:hAnsi="Times New Roman" w:cs="Times New Roman"/>
        </w:rPr>
        <w:t xml:space="preserve"> </w:t>
      </w:r>
    </w:p>
    <w:p w14:paraId="3E30EB2B" w14:textId="77777777" w:rsidR="00176AF1" w:rsidRDefault="00682C1E">
      <w:pPr>
        <w:numPr>
          <w:ilvl w:val="0"/>
          <w:numId w:val="102"/>
        </w:numPr>
        <w:ind w:firstLine="480"/>
      </w:pPr>
      <w:r>
        <w:t>法律法规及中国证监会规定的和《基金合同》约定的其他义务。</w:t>
      </w:r>
      <w:r>
        <w:rPr>
          <w:rFonts w:ascii="Times New Roman" w:eastAsia="Times New Roman" w:hAnsi="Times New Roman" w:cs="Times New Roman"/>
        </w:rPr>
        <w:t xml:space="preserve"> </w:t>
      </w:r>
    </w:p>
    <w:p w14:paraId="75BA9A1F" w14:textId="77777777" w:rsidR="00176AF1" w:rsidRDefault="00682C1E">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2B79EBC" w14:textId="77777777" w:rsidR="00176AF1" w:rsidRDefault="00682C1E">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51555C" w14:textId="77777777" w:rsidR="00176AF1" w:rsidRDefault="00682C1E">
      <w:pPr>
        <w:numPr>
          <w:ilvl w:val="0"/>
          <w:numId w:val="10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04473B4" w14:textId="77777777" w:rsidR="00176AF1" w:rsidRDefault="00682C1E">
      <w:pPr>
        <w:numPr>
          <w:ilvl w:val="0"/>
          <w:numId w:val="10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D178C98" w14:textId="77777777" w:rsidR="00176AF1" w:rsidRDefault="00682C1E">
      <w:pPr>
        <w:numPr>
          <w:ilvl w:val="0"/>
          <w:numId w:val="10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7972A5" w14:textId="77777777" w:rsidR="00176AF1" w:rsidRDefault="00682C1E">
      <w:pPr>
        <w:numPr>
          <w:ilvl w:val="0"/>
          <w:numId w:val="103"/>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1D2FEC1A" w14:textId="77777777" w:rsidR="00176AF1" w:rsidRDefault="00682C1E">
      <w:pPr>
        <w:numPr>
          <w:ilvl w:val="0"/>
          <w:numId w:val="103"/>
        </w:numPr>
        <w:ind w:firstLine="480"/>
      </w:pPr>
      <w:r>
        <w:t>提议召开或召</w:t>
      </w:r>
      <w:r>
        <w:t>集基金份额持有人大会；</w:t>
      </w:r>
      <w:r>
        <w:rPr>
          <w:rFonts w:ascii="Times New Roman" w:eastAsia="Times New Roman" w:hAnsi="Times New Roman" w:cs="Times New Roman"/>
        </w:rPr>
        <w:t xml:space="preserve"> </w:t>
      </w:r>
    </w:p>
    <w:p w14:paraId="528151D9" w14:textId="77777777" w:rsidR="00176AF1" w:rsidRDefault="00682C1E">
      <w:pPr>
        <w:numPr>
          <w:ilvl w:val="0"/>
          <w:numId w:val="103"/>
        </w:numPr>
        <w:ind w:firstLine="480"/>
      </w:pPr>
      <w:r>
        <w:t>在基金管理人更换时，提名新的基金管理人；</w:t>
      </w:r>
      <w:r>
        <w:rPr>
          <w:rFonts w:ascii="Times New Roman" w:eastAsia="Times New Roman" w:hAnsi="Times New Roman" w:cs="Times New Roman"/>
        </w:rPr>
        <w:t xml:space="preserve"> </w:t>
      </w:r>
    </w:p>
    <w:p w14:paraId="462DD8B5" w14:textId="77777777" w:rsidR="00176AF1" w:rsidRDefault="00682C1E">
      <w:pPr>
        <w:numPr>
          <w:ilvl w:val="0"/>
          <w:numId w:val="103"/>
        </w:numPr>
        <w:ind w:firstLine="480"/>
      </w:pPr>
      <w:r>
        <w:t>法律法规及中国证监会规定的和《基金合同》约定的其他权利。</w:t>
      </w:r>
      <w:r>
        <w:rPr>
          <w:rFonts w:ascii="Times New Roman" w:eastAsia="Times New Roman" w:hAnsi="Times New Roman" w:cs="Times New Roman"/>
        </w:rPr>
        <w:t xml:space="preserve"> </w:t>
      </w:r>
    </w:p>
    <w:p w14:paraId="67DF80A7" w14:textId="77777777" w:rsidR="00176AF1" w:rsidRDefault="00682C1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576BE6" w14:textId="77777777" w:rsidR="00176AF1" w:rsidRDefault="00682C1E">
      <w:pPr>
        <w:numPr>
          <w:ilvl w:val="0"/>
          <w:numId w:val="104"/>
        </w:numPr>
        <w:ind w:firstLine="480"/>
      </w:pPr>
      <w:r>
        <w:t>以诚实信用、勤勉尽责的原则持有并安全保管基金财产；</w:t>
      </w:r>
      <w:r>
        <w:rPr>
          <w:rFonts w:ascii="Times New Roman" w:eastAsia="Times New Roman" w:hAnsi="Times New Roman" w:cs="Times New Roman"/>
        </w:rPr>
        <w:t xml:space="preserve"> </w:t>
      </w:r>
    </w:p>
    <w:p w14:paraId="28D3193E" w14:textId="77777777" w:rsidR="00176AF1" w:rsidRDefault="00682C1E">
      <w:pPr>
        <w:numPr>
          <w:ilvl w:val="0"/>
          <w:numId w:val="10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57C2C53" w14:textId="77777777" w:rsidR="00176AF1" w:rsidRDefault="00682C1E">
      <w:pPr>
        <w:numPr>
          <w:ilvl w:val="0"/>
          <w:numId w:val="10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7BD4CF6" w14:textId="77777777" w:rsidR="00176AF1" w:rsidRDefault="00682C1E">
      <w:pPr>
        <w:numPr>
          <w:ilvl w:val="0"/>
          <w:numId w:val="10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3E46EB" w14:textId="77777777" w:rsidR="00176AF1" w:rsidRDefault="00682C1E">
      <w:pPr>
        <w:numPr>
          <w:ilvl w:val="0"/>
          <w:numId w:val="10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24337F23" w14:textId="77777777" w:rsidR="00176AF1" w:rsidRDefault="00682C1E">
      <w:pPr>
        <w:numPr>
          <w:ilvl w:val="0"/>
          <w:numId w:val="104"/>
        </w:numPr>
        <w:spacing w:after="0" w:line="379" w:lineRule="auto"/>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6A12C6B" w14:textId="77777777" w:rsidR="00176AF1" w:rsidRDefault="00682C1E">
      <w:pPr>
        <w:numPr>
          <w:ilvl w:val="0"/>
          <w:numId w:val="104"/>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31E262" w14:textId="77777777" w:rsidR="00176AF1" w:rsidRDefault="00682C1E">
      <w:pPr>
        <w:numPr>
          <w:ilvl w:val="0"/>
          <w:numId w:val="10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4C69774" w14:textId="77777777" w:rsidR="00176AF1" w:rsidRDefault="00682C1E">
      <w:pPr>
        <w:numPr>
          <w:ilvl w:val="0"/>
          <w:numId w:val="104"/>
        </w:numPr>
        <w:ind w:firstLine="480"/>
      </w:pPr>
      <w:r>
        <w:t>办理与基金托管业务活动有关的信息披露事项；</w:t>
      </w:r>
      <w:r>
        <w:rPr>
          <w:rFonts w:ascii="Times New Roman" w:eastAsia="Times New Roman" w:hAnsi="Times New Roman" w:cs="Times New Roman"/>
        </w:rPr>
        <w:t xml:space="preserve"> </w:t>
      </w:r>
    </w:p>
    <w:p w14:paraId="71AD0C69" w14:textId="77777777" w:rsidR="00176AF1" w:rsidRDefault="00682C1E">
      <w:pPr>
        <w:numPr>
          <w:ilvl w:val="0"/>
          <w:numId w:val="104"/>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16C21F18" w14:textId="77777777" w:rsidR="00176AF1" w:rsidRDefault="00682C1E">
      <w:pPr>
        <w:numPr>
          <w:ilvl w:val="0"/>
          <w:numId w:val="104"/>
        </w:numPr>
        <w:spacing w:after="0" w:line="379" w:lineRule="auto"/>
        <w:ind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302F9471" w14:textId="77777777" w:rsidR="00176AF1" w:rsidRDefault="00682C1E">
      <w:pPr>
        <w:numPr>
          <w:ilvl w:val="0"/>
          <w:numId w:val="104"/>
        </w:numPr>
        <w:ind w:firstLine="480"/>
      </w:pPr>
      <w:r>
        <w:t>从基金管理人或其委托的登记机构处接收基金份额持有人名册；</w:t>
      </w:r>
      <w:r>
        <w:rPr>
          <w:rFonts w:ascii="Times New Roman" w:eastAsia="Times New Roman" w:hAnsi="Times New Roman" w:cs="Times New Roman"/>
        </w:rPr>
        <w:t xml:space="preserve"> </w:t>
      </w:r>
    </w:p>
    <w:p w14:paraId="2C5E79C9" w14:textId="77777777" w:rsidR="00176AF1" w:rsidRDefault="00682C1E">
      <w:pPr>
        <w:numPr>
          <w:ilvl w:val="0"/>
          <w:numId w:val="104"/>
        </w:numPr>
        <w:ind w:firstLine="480"/>
      </w:pPr>
      <w:r>
        <w:t>按规定制作相关账册并与基金管理人核对；</w:t>
      </w:r>
      <w:r>
        <w:rPr>
          <w:rFonts w:ascii="Times New Roman" w:eastAsia="Times New Roman" w:hAnsi="Times New Roman" w:cs="Times New Roman"/>
        </w:rPr>
        <w:t xml:space="preserve"> </w:t>
      </w:r>
    </w:p>
    <w:p w14:paraId="3F72D97A" w14:textId="77777777" w:rsidR="00176AF1" w:rsidRDefault="00682C1E">
      <w:pPr>
        <w:numPr>
          <w:ilvl w:val="0"/>
          <w:numId w:val="10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40E05C5" w14:textId="77777777" w:rsidR="00176AF1" w:rsidRDefault="00682C1E">
      <w:pPr>
        <w:numPr>
          <w:ilvl w:val="0"/>
          <w:numId w:val="10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00385A" w14:textId="77777777" w:rsidR="00176AF1" w:rsidRDefault="00682C1E">
      <w:pPr>
        <w:numPr>
          <w:ilvl w:val="0"/>
          <w:numId w:val="104"/>
        </w:numPr>
        <w:ind w:firstLine="480"/>
      </w:pPr>
      <w:r>
        <w:t>按照法律法规和《基金合同》的规定监督基金管理人的投资运作；</w:t>
      </w:r>
      <w:r>
        <w:rPr>
          <w:rFonts w:ascii="Times New Roman" w:eastAsia="Times New Roman" w:hAnsi="Times New Roman" w:cs="Times New Roman"/>
        </w:rPr>
        <w:t xml:space="preserve"> </w:t>
      </w:r>
    </w:p>
    <w:p w14:paraId="387E89BF" w14:textId="77777777" w:rsidR="00176AF1" w:rsidRDefault="00682C1E">
      <w:pPr>
        <w:numPr>
          <w:ilvl w:val="0"/>
          <w:numId w:val="104"/>
        </w:numPr>
        <w:spacing w:after="0" w:line="379" w:lineRule="auto"/>
        <w:ind w:firstLine="480"/>
      </w:pPr>
      <w:r>
        <w:t>参加基金财产清算小组，参与基金</w:t>
      </w:r>
      <w:r>
        <w:t>财产的保管、清理、估价、变现和分配；</w:t>
      </w:r>
      <w:r>
        <w:rPr>
          <w:rFonts w:ascii="Times New Roman" w:eastAsia="Times New Roman" w:hAnsi="Times New Roman" w:cs="Times New Roman"/>
        </w:rPr>
        <w:t xml:space="preserve"> </w:t>
      </w:r>
    </w:p>
    <w:p w14:paraId="69772EF0" w14:textId="77777777" w:rsidR="00176AF1" w:rsidRDefault="00682C1E">
      <w:pPr>
        <w:numPr>
          <w:ilvl w:val="0"/>
          <w:numId w:val="10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C50A321" w14:textId="77777777" w:rsidR="00176AF1" w:rsidRDefault="00682C1E">
      <w:pPr>
        <w:numPr>
          <w:ilvl w:val="0"/>
          <w:numId w:val="10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8ED8B7" w14:textId="77777777" w:rsidR="00176AF1" w:rsidRDefault="00682C1E">
      <w:pPr>
        <w:numPr>
          <w:ilvl w:val="0"/>
          <w:numId w:val="10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1CD95E" w14:textId="77777777" w:rsidR="00176AF1" w:rsidRDefault="00682C1E">
      <w:pPr>
        <w:numPr>
          <w:ilvl w:val="0"/>
          <w:numId w:val="104"/>
        </w:numPr>
        <w:ind w:firstLine="480"/>
      </w:pPr>
      <w:r>
        <w:t>执行生效的基金份额持有人大会的决议；</w:t>
      </w:r>
      <w:r>
        <w:rPr>
          <w:rFonts w:ascii="Times New Roman" w:eastAsia="Times New Roman" w:hAnsi="Times New Roman" w:cs="Times New Roman"/>
        </w:rPr>
        <w:t xml:space="preserve"> </w:t>
      </w:r>
    </w:p>
    <w:p w14:paraId="40CBD2C6" w14:textId="77777777" w:rsidR="00176AF1" w:rsidRDefault="00682C1E">
      <w:pPr>
        <w:numPr>
          <w:ilvl w:val="0"/>
          <w:numId w:val="104"/>
        </w:numPr>
        <w:ind w:firstLine="480"/>
      </w:pPr>
      <w:r>
        <w:t>法律法规及中国证监会规定的和《基金合同》约定的其他义务。</w:t>
      </w:r>
      <w:r>
        <w:rPr>
          <w:rFonts w:ascii="Times New Roman" w:eastAsia="Times New Roman" w:hAnsi="Times New Roman" w:cs="Times New Roman"/>
        </w:rPr>
        <w:t xml:space="preserve"> </w:t>
      </w:r>
    </w:p>
    <w:p w14:paraId="6661D7DC" w14:textId="77777777" w:rsidR="00176AF1" w:rsidRDefault="00682C1E">
      <w:pPr>
        <w:spacing w:after="22" w:line="361" w:lineRule="auto"/>
      </w:pPr>
      <w:r>
        <w:t>（三）基金份额持有人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2A2FC45" w14:textId="77777777" w:rsidR="00176AF1" w:rsidRDefault="00682C1E">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B4CBBE" w14:textId="77777777" w:rsidR="00176AF1" w:rsidRDefault="00682C1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F90859" w14:textId="77777777" w:rsidR="00176AF1" w:rsidRDefault="00682C1E">
      <w:pPr>
        <w:numPr>
          <w:ilvl w:val="0"/>
          <w:numId w:val="105"/>
        </w:numPr>
        <w:ind w:firstLine="480"/>
      </w:pPr>
      <w:r>
        <w:t>分享基金财产收益；</w:t>
      </w:r>
      <w:r>
        <w:rPr>
          <w:rFonts w:ascii="Times New Roman" w:eastAsia="Times New Roman" w:hAnsi="Times New Roman" w:cs="Times New Roman"/>
        </w:rPr>
        <w:t xml:space="preserve"> </w:t>
      </w:r>
    </w:p>
    <w:p w14:paraId="2FC20D62" w14:textId="77777777" w:rsidR="00176AF1" w:rsidRDefault="00682C1E">
      <w:pPr>
        <w:numPr>
          <w:ilvl w:val="0"/>
          <w:numId w:val="105"/>
        </w:numPr>
        <w:ind w:firstLine="480"/>
      </w:pPr>
      <w:r>
        <w:t>参与分配清算后的剩余基金财产；</w:t>
      </w:r>
      <w:r>
        <w:rPr>
          <w:rFonts w:ascii="Times New Roman" w:eastAsia="Times New Roman" w:hAnsi="Times New Roman" w:cs="Times New Roman"/>
        </w:rPr>
        <w:t xml:space="preserve"> </w:t>
      </w:r>
    </w:p>
    <w:p w14:paraId="42883448" w14:textId="77777777" w:rsidR="00176AF1" w:rsidRDefault="00682C1E">
      <w:pPr>
        <w:numPr>
          <w:ilvl w:val="0"/>
          <w:numId w:val="105"/>
        </w:numPr>
        <w:ind w:firstLine="480"/>
      </w:pPr>
      <w:r>
        <w:t>依法申请赎回其持有的基金份额；</w:t>
      </w:r>
      <w:r>
        <w:rPr>
          <w:rFonts w:ascii="Times New Roman" w:eastAsia="Times New Roman" w:hAnsi="Times New Roman" w:cs="Times New Roman"/>
        </w:rPr>
        <w:t xml:space="preserve"> </w:t>
      </w:r>
    </w:p>
    <w:p w14:paraId="7E4A7329" w14:textId="77777777" w:rsidR="00176AF1" w:rsidRDefault="00682C1E">
      <w:pPr>
        <w:numPr>
          <w:ilvl w:val="0"/>
          <w:numId w:val="105"/>
        </w:numPr>
        <w:ind w:firstLine="480"/>
      </w:pPr>
      <w:r>
        <w:t>按照规定要求召开基金份额持有人大会；</w:t>
      </w:r>
      <w:r>
        <w:rPr>
          <w:rFonts w:ascii="Times New Roman" w:eastAsia="Times New Roman" w:hAnsi="Times New Roman" w:cs="Times New Roman"/>
        </w:rPr>
        <w:t xml:space="preserve"> </w:t>
      </w:r>
    </w:p>
    <w:p w14:paraId="0930F744" w14:textId="77777777" w:rsidR="00176AF1" w:rsidRDefault="00682C1E">
      <w:pPr>
        <w:numPr>
          <w:ilvl w:val="0"/>
          <w:numId w:val="10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68A997C" w14:textId="77777777" w:rsidR="00176AF1" w:rsidRDefault="00682C1E">
      <w:pPr>
        <w:numPr>
          <w:ilvl w:val="0"/>
          <w:numId w:val="105"/>
        </w:numPr>
        <w:ind w:firstLine="480"/>
      </w:pPr>
      <w:r>
        <w:t>查阅或者复制公开披露的基金信息资料；</w:t>
      </w:r>
      <w:r>
        <w:rPr>
          <w:rFonts w:ascii="Times New Roman" w:eastAsia="Times New Roman" w:hAnsi="Times New Roman" w:cs="Times New Roman"/>
        </w:rPr>
        <w:t xml:space="preserve"> </w:t>
      </w:r>
    </w:p>
    <w:p w14:paraId="7E2F0335" w14:textId="77777777" w:rsidR="00176AF1" w:rsidRDefault="00682C1E">
      <w:pPr>
        <w:numPr>
          <w:ilvl w:val="0"/>
          <w:numId w:val="105"/>
        </w:numPr>
        <w:ind w:firstLine="480"/>
      </w:pPr>
      <w:r>
        <w:t>监督基金管理人的投资运作；</w:t>
      </w:r>
      <w:r>
        <w:rPr>
          <w:rFonts w:ascii="Times New Roman" w:eastAsia="Times New Roman" w:hAnsi="Times New Roman" w:cs="Times New Roman"/>
        </w:rPr>
        <w:t xml:space="preserve"> </w:t>
      </w:r>
    </w:p>
    <w:p w14:paraId="6C9B0E4C" w14:textId="77777777" w:rsidR="00176AF1" w:rsidRDefault="00682C1E">
      <w:pPr>
        <w:numPr>
          <w:ilvl w:val="0"/>
          <w:numId w:val="105"/>
        </w:numPr>
        <w:spacing w:after="0" w:line="379" w:lineRule="auto"/>
        <w:ind w:firstLine="480"/>
      </w:pPr>
      <w:r>
        <w:t>对基金管理人、基金托管人、基金服</w:t>
      </w:r>
      <w:r>
        <w:t>务机构损害其合法权益的行为依法提起诉讼或仲裁；</w:t>
      </w:r>
      <w:r>
        <w:rPr>
          <w:rFonts w:ascii="Times New Roman" w:eastAsia="Times New Roman" w:hAnsi="Times New Roman" w:cs="Times New Roman"/>
        </w:rPr>
        <w:t xml:space="preserve"> </w:t>
      </w:r>
    </w:p>
    <w:p w14:paraId="1380782B" w14:textId="77777777" w:rsidR="00176AF1" w:rsidRDefault="00682C1E">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428EB528" w14:textId="77777777" w:rsidR="00176AF1" w:rsidRDefault="00682C1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C88776" w14:textId="77777777" w:rsidR="00176AF1" w:rsidRDefault="00682C1E">
      <w:pPr>
        <w:numPr>
          <w:ilvl w:val="0"/>
          <w:numId w:val="106"/>
        </w:numPr>
        <w:ind w:firstLine="470"/>
      </w:pPr>
      <w:r>
        <w:t>认真阅读并遵守《基金合同》；</w:t>
      </w:r>
      <w:r>
        <w:rPr>
          <w:rFonts w:ascii="Times New Roman" w:eastAsia="Times New Roman" w:hAnsi="Times New Roman" w:cs="Times New Roman"/>
        </w:rPr>
        <w:t xml:space="preserve"> </w:t>
      </w:r>
    </w:p>
    <w:p w14:paraId="6301A217" w14:textId="77777777" w:rsidR="00176AF1" w:rsidRDefault="00682C1E">
      <w:pPr>
        <w:numPr>
          <w:ilvl w:val="0"/>
          <w:numId w:val="106"/>
        </w:numPr>
        <w:ind w:firstLine="470"/>
      </w:pPr>
      <w:r>
        <w:t>了解所投资基金产品，了解自身风险承受能力，自行承担投资风险；</w:t>
      </w:r>
      <w:r>
        <w:rPr>
          <w:rFonts w:ascii="Times New Roman" w:eastAsia="Times New Roman" w:hAnsi="Times New Roman" w:cs="Times New Roman"/>
        </w:rPr>
        <w:t xml:space="preserve"> </w:t>
      </w:r>
    </w:p>
    <w:p w14:paraId="50B43FAB" w14:textId="77777777" w:rsidR="00176AF1" w:rsidRDefault="00682C1E">
      <w:pPr>
        <w:numPr>
          <w:ilvl w:val="0"/>
          <w:numId w:val="106"/>
        </w:numPr>
        <w:ind w:firstLine="470"/>
      </w:pPr>
      <w:r>
        <w:t>关注基金信息披露，及时行使权利和履行义务；</w:t>
      </w:r>
      <w:r>
        <w:rPr>
          <w:rFonts w:ascii="Times New Roman" w:eastAsia="Times New Roman" w:hAnsi="Times New Roman" w:cs="Times New Roman"/>
        </w:rPr>
        <w:t xml:space="preserve"> </w:t>
      </w:r>
    </w:p>
    <w:p w14:paraId="2DFB71DE" w14:textId="77777777" w:rsidR="00176AF1" w:rsidRDefault="00682C1E">
      <w:pPr>
        <w:numPr>
          <w:ilvl w:val="0"/>
          <w:numId w:val="106"/>
        </w:numPr>
        <w:ind w:firstLine="470"/>
      </w:pPr>
      <w:r>
        <w:t>缴纳基金申购、赎回款项及法律法规和《基金合同》所规定的费用；</w:t>
      </w:r>
      <w:r>
        <w:rPr>
          <w:rFonts w:ascii="Times New Roman" w:eastAsia="Times New Roman" w:hAnsi="Times New Roman" w:cs="Times New Roman"/>
        </w:rPr>
        <w:t xml:space="preserve"> </w:t>
      </w:r>
    </w:p>
    <w:p w14:paraId="224C16F6" w14:textId="77777777" w:rsidR="00176AF1" w:rsidRDefault="00682C1E">
      <w:pPr>
        <w:numPr>
          <w:ilvl w:val="0"/>
          <w:numId w:val="106"/>
        </w:numPr>
        <w:spacing w:after="163" w:line="372" w:lineRule="auto"/>
        <w:ind w:firstLine="47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w:t>
      </w:r>
      <w:r>
        <w:t>》当事人合法权益的活动；</w:t>
      </w:r>
      <w:r>
        <w:rPr>
          <w:rFonts w:ascii="Times New Roman" w:eastAsia="Times New Roman" w:hAnsi="Times New Roman" w:cs="Times New Roman"/>
        </w:rPr>
        <w:t xml:space="preserve"> </w:t>
      </w:r>
    </w:p>
    <w:p w14:paraId="5C198F84" w14:textId="77777777" w:rsidR="00176AF1" w:rsidRDefault="00682C1E">
      <w:pPr>
        <w:numPr>
          <w:ilvl w:val="0"/>
          <w:numId w:val="107"/>
        </w:numPr>
        <w:ind w:hanging="600"/>
      </w:pPr>
      <w:r>
        <w:t>执行生效的基金份额持有人大会的决议；</w:t>
      </w:r>
      <w:r>
        <w:rPr>
          <w:rFonts w:ascii="Times New Roman" w:eastAsia="Times New Roman" w:hAnsi="Times New Roman" w:cs="Times New Roman"/>
        </w:rPr>
        <w:t xml:space="preserve"> </w:t>
      </w:r>
    </w:p>
    <w:p w14:paraId="5BA3A4FA" w14:textId="77777777" w:rsidR="00176AF1" w:rsidRDefault="00682C1E">
      <w:pPr>
        <w:numPr>
          <w:ilvl w:val="0"/>
          <w:numId w:val="107"/>
        </w:numPr>
        <w:ind w:hanging="600"/>
      </w:pPr>
      <w:r>
        <w:t>返还在基金交易过程中因任何原因获得的不当得利；</w:t>
      </w:r>
      <w:r>
        <w:rPr>
          <w:rFonts w:ascii="Times New Roman" w:eastAsia="Times New Roman" w:hAnsi="Times New Roman" w:cs="Times New Roman"/>
        </w:rPr>
        <w:t xml:space="preserve"> </w:t>
      </w:r>
    </w:p>
    <w:p w14:paraId="2FFCE57C" w14:textId="77777777" w:rsidR="00176AF1" w:rsidRDefault="00682C1E">
      <w:pPr>
        <w:numPr>
          <w:ilvl w:val="0"/>
          <w:numId w:val="107"/>
        </w:numPr>
        <w:ind w:hanging="600"/>
      </w:pPr>
      <w:r>
        <w:t>法律法规及中国证监会规定的和《基金合同》约定的其他义务。</w:t>
      </w:r>
      <w:r>
        <w:rPr>
          <w:rFonts w:ascii="Times New Roman" w:eastAsia="Times New Roman" w:hAnsi="Times New Roman" w:cs="Times New Roman"/>
        </w:rPr>
        <w:t xml:space="preserve"> </w:t>
      </w:r>
    </w:p>
    <w:p w14:paraId="13FC97A6" w14:textId="77777777" w:rsidR="00176AF1" w:rsidRDefault="00682C1E">
      <w:pPr>
        <w:spacing w:after="178"/>
        <w:ind w:left="480" w:firstLine="0"/>
      </w:pPr>
      <w:r>
        <w:rPr>
          <w:rFonts w:ascii="Times New Roman" w:eastAsia="Times New Roman" w:hAnsi="Times New Roman" w:cs="Times New Roman"/>
        </w:rPr>
        <w:t xml:space="preserve"> </w:t>
      </w:r>
    </w:p>
    <w:p w14:paraId="5C52675C" w14:textId="77777777" w:rsidR="00176AF1" w:rsidRDefault="00682C1E">
      <w:r>
        <w:t>二、基金份额持有人大会召集、议事及表决的程序规则</w:t>
      </w:r>
      <w:r>
        <w:rPr>
          <w:rFonts w:ascii="Times New Roman" w:eastAsia="Times New Roman" w:hAnsi="Times New Roman" w:cs="Times New Roman"/>
        </w:rPr>
        <w:t xml:space="preserve"> </w:t>
      </w:r>
    </w:p>
    <w:p w14:paraId="60542D21" w14:textId="77777777" w:rsidR="00176AF1" w:rsidRDefault="00682C1E">
      <w:pPr>
        <w:spacing w:after="22"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543CBB" w14:textId="77777777" w:rsidR="00176AF1" w:rsidRDefault="00682C1E">
      <w:r>
        <w:t>本基金的基金份额持有人大会未设立日常机构。</w:t>
      </w:r>
      <w:r>
        <w:rPr>
          <w:rFonts w:ascii="Times New Roman" w:eastAsia="Times New Roman" w:hAnsi="Times New Roman" w:cs="Times New Roman"/>
        </w:rPr>
        <w:t xml:space="preserve"> </w:t>
      </w:r>
    </w:p>
    <w:p w14:paraId="72AAA16E" w14:textId="77777777" w:rsidR="00176AF1" w:rsidRDefault="00682C1E">
      <w:pPr>
        <w:spacing w:after="11" w:line="372" w:lineRule="auto"/>
        <w:ind w:left="-15" w:right="-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6FFEE74" w14:textId="77777777" w:rsidR="00176AF1" w:rsidRDefault="00682C1E">
      <w:pPr>
        <w:spacing w:after="0" w:line="377" w:lineRule="auto"/>
        <w:ind w:left="-1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36B846C" w14:textId="77777777" w:rsidR="00176AF1" w:rsidRDefault="00682C1E">
      <w:pPr>
        <w:spacing w:after="11" w:line="372" w:lineRule="auto"/>
        <w:ind w:left="-15" w:right="-5"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EC40A7B" w14:textId="77777777" w:rsidR="00176AF1" w:rsidRDefault="00682C1E">
      <w:r>
        <w:t>（一）召开事由</w:t>
      </w:r>
      <w:r>
        <w:rPr>
          <w:rFonts w:ascii="Times New Roman" w:eastAsia="Times New Roman" w:hAnsi="Times New Roman" w:cs="Times New Roman"/>
        </w:rPr>
        <w:t xml:space="preserve"> </w:t>
      </w:r>
    </w:p>
    <w:p w14:paraId="41D31C93" w14:textId="77777777" w:rsidR="00176AF1" w:rsidRDefault="00682C1E">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AFC1209" w14:textId="77777777" w:rsidR="00176AF1" w:rsidRDefault="00682C1E">
      <w:pPr>
        <w:numPr>
          <w:ilvl w:val="0"/>
          <w:numId w:val="108"/>
        </w:numPr>
        <w:ind w:firstLine="480"/>
      </w:pPr>
      <w:r>
        <w:t>终止《基金合同》；</w:t>
      </w:r>
      <w:r>
        <w:rPr>
          <w:rFonts w:ascii="Times New Roman" w:eastAsia="Times New Roman" w:hAnsi="Times New Roman" w:cs="Times New Roman"/>
        </w:rPr>
        <w:t xml:space="preserve"> </w:t>
      </w:r>
    </w:p>
    <w:p w14:paraId="134CCCEC" w14:textId="77777777" w:rsidR="00176AF1" w:rsidRDefault="00682C1E">
      <w:pPr>
        <w:numPr>
          <w:ilvl w:val="0"/>
          <w:numId w:val="108"/>
        </w:numPr>
        <w:ind w:firstLine="480"/>
      </w:pPr>
      <w:r>
        <w:t>更换基金管理人；</w:t>
      </w:r>
      <w:r>
        <w:rPr>
          <w:rFonts w:ascii="Times New Roman" w:eastAsia="Times New Roman" w:hAnsi="Times New Roman" w:cs="Times New Roman"/>
        </w:rPr>
        <w:t xml:space="preserve"> </w:t>
      </w:r>
    </w:p>
    <w:p w14:paraId="045E318F" w14:textId="77777777" w:rsidR="00176AF1" w:rsidRDefault="00682C1E">
      <w:pPr>
        <w:numPr>
          <w:ilvl w:val="0"/>
          <w:numId w:val="108"/>
        </w:numPr>
        <w:ind w:firstLine="480"/>
      </w:pPr>
      <w:r>
        <w:t>更换基金托管人；</w:t>
      </w:r>
      <w:r>
        <w:rPr>
          <w:rFonts w:ascii="Times New Roman" w:eastAsia="Times New Roman" w:hAnsi="Times New Roman" w:cs="Times New Roman"/>
        </w:rPr>
        <w:t xml:space="preserve"> </w:t>
      </w:r>
    </w:p>
    <w:p w14:paraId="2C9FFACA" w14:textId="77777777" w:rsidR="00176AF1" w:rsidRDefault="00682C1E">
      <w:pPr>
        <w:numPr>
          <w:ilvl w:val="0"/>
          <w:numId w:val="108"/>
        </w:numPr>
        <w:ind w:firstLine="480"/>
      </w:pPr>
      <w:r>
        <w:t>转换基金运作方式；</w:t>
      </w:r>
      <w:r>
        <w:rPr>
          <w:rFonts w:ascii="Times New Roman" w:eastAsia="Times New Roman" w:hAnsi="Times New Roman" w:cs="Times New Roman"/>
        </w:rPr>
        <w:t xml:space="preserve"> </w:t>
      </w:r>
    </w:p>
    <w:p w14:paraId="1064E7EF" w14:textId="77777777" w:rsidR="00176AF1" w:rsidRDefault="00682C1E">
      <w:pPr>
        <w:numPr>
          <w:ilvl w:val="0"/>
          <w:numId w:val="108"/>
        </w:numPr>
        <w:spacing w:after="0" w:line="379" w:lineRule="auto"/>
        <w:ind w:firstLine="480"/>
      </w:pPr>
      <w:r>
        <w:t>调整基金</w:t>
      </w:r>
      <w:r>
        <w:t>管理人、基金托管人的报酬标准，但法律法规要求调整该等报酬标准的除外；</w:t>
      </w:r>
      <w:r>
        <w:rPr>
          <w:rFonts w:ascii="Times New Roman" w:eastAsia="Times New Roman" w:hAnsi="Times New Roman" w:cs="Times New Roman"/>
        </w:rPr>
        <w:t xml:space="preserve"> </w:t>
      </w:r>
    </w:p>
    <w:p w14:paraId="0A22796B" w14:textId="77777777" w:rsidR="00176AF1" w:rsidRDefault="00682C1E">
      <w:pPr>
        <w:numPr>
          <w:ilvl w:val="0"/>
          <w:numId w:val="108"/>
        </w:numPr>
        <w:ind w:firstLine="480"/>
      </w:pPr>
      <w:r>
        <w:t>变更基金类别，基金合同另有约定的除外；</w:t>
      </w:r>
      <w:r>
        <w:rPr>
          <w:rFonts w:ascii="Times New Roman" w:eastAsia="Times New Roman" w:hAnsi="Times New Roman" w:cs="Times New Roman"/>
        </w:rPr>
        <w:t xml:space="preserve"> </w:t>
      </w:r>
    </w:p>
    <w:p w14:paraId="6798BD2F" w14:textId="77777777" w:rsidR="00176AF1" w:rsidRDefault="00682C1E">
      <w:pPr>
        <w:numPr>
          <w:ilvl w:val="0"/>
          <w:numId w:val="108"/>
        </w:numPr>
        <w:ind w:firstLine="480"/>
      </w:pPr>
      <w:r>
        <w:t>本基金与其他基金的合并；</w:t>
      </w:r>
      <w:r>
        <w:rPr>
          <w:rFonts w:ascii="Times New Roman" w:eastAsia="Times New Roman" w:hAnsi="Times New Roman" w:cs="Times New Roman"/>
        </w:rPr>
        <w:t xml:space="preserve"> </w:t>
      </w:r>
    </w:p>
    <w:p w14:paraId="699EA091" w14:textId="77777777" w:rsidR="00176AF1" w:rsidRDefault="00682C1E">
      <w:pPr>
        <w:numPr>
          <w:ilvl w:val="0"/>
          <w:numId w:val="108"/>
        </w:numPr>
        <w:spacing w:after="0" w:line="379" w:lineRule="auto"/>
        <w:ind w:firstLine="480"/>
      </w:pPr>
      <w:r>
        <w:t>变更基金投资目标、范围或策略（法律法规和中国证监会另有规定的除外），但由于目标</w:t>
      </w:r>
      <w:r>
        <w:rPr>
          <w:rFonts w:ascii="Times New Roman" w:eastAsia="Times New Roman" w:hAnsi="Times New Roman" w:cs="Times New Roman"/>
        </w:rPr>
        <w:t xml:space="preserve"> ETF </w:t>
      </w:r>
      <w:r>
        <w:t>基金交易方式变更、终止上市、基金合同终止、与其他基金进行合并而变更基金投资目标、范围或策略的情况除外；</w:t>
      </w:r>
      <w:r>
        <w:rPr>
          <w:rFonts w:ascii="Times New Roman" w:eastAsia="Times New Roman" w:hAnsi="Times New Roman" w:cs="Times New Roman"/>
        </w:rPr>
        <w:t xml:space="preserve"> </w:t>
      </w:r>
    </w:p>
    <w:p w14:paraId="0582DB7B" w14:textId="77777777" w:rsidR="00176AF1" w:rsidRDefault="00682C1E">
      <w:pPr>
        <w:numPr>
          <w:ilvl w:val="0"/>
          <w:numId w:val="108"/>
        </w:numPr>
        <w:ind w:firstLine="480"/>
      </w:pPr>
      <w:r>
        <w:t>变更基金份额持有人大会程序；</w:t>
      </w:r>
      <w:r>
        <w:rPr>
          <w:rFonts w:ascii="Times New Roman" w:eastAsia="Times New Roman" w:hAnsi="Times New Roman" w:cs="Times New Roman"/>
        </w:rPr>
        <w:t xml:space="preserve"> </w:t>
      </w:r>
    </w:p>
    <w:p w14:paraId="082ABA61" w14:textId="77777777" w:rsidR="00176AF1" w:rsidRDefault="00682C1E">
      <w:pPr>
        <w:numPr>
          <w:ilvl w:val="0"/>
          <w:numId w:val="108"/>
        </w:numPr>
        <w:ind w:firstLine="480"/>
      </w:pPr>
      <w:r>
        <w:t>基金管理人或基金托管人要求召开基金份额持有人大会；</w:t>
      </w:r>
      <w:r>
        <w:rPr>
          <w:rFonts w:ascii="Times New Roman" w:eastAsia="Times New Roman" w:hAnsi="Times New Roman" w:cs="Times New Roman"/>
        </w:rPr>
        <w:t xml:space="preserve"> </w:t>
      </w:r>
    </w:p>
    <w:p w14:paraId="6A3CD3A8" w14:textId="77777777" w:rsidR="00176AF1" w:rsidRDefault="00682C1E">
      <w:pPr>
        <w:numPr>
          <w:ilvl w:val="0"/>
          <w:numId w:val="108"/>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90CB9E" w14:textId="77777777" w:rsidR="00176AF1" w:rsidRDefault="00682C1E">
      <w:pPr>
        <w:numPr>
          <w:ilvl w:val="0"/>
          <w:numId w:val="108"/>
        </w:numPr>
        <w:ind w:firstLine="480"/>
      </w:pPr>
      <w:r>
        <w:t>对基金合同当事人权利和义务产生重大影响的其他事项；</w:t>
      </w:r>
      <w:r>
        <w:rPr>
          <w:rFonts w:ascii="Times New Roman" w:eastAsia="Times New Roman" w:hAnsi="Times New Roman" w:cs="Times New Roman"/>
        </w:rPr>
        <w:t xml:space="preserve"> </w:t>
      </w:r>
    </w:p>
    <w:p w14:paraId="5FE04257" w14:textId="77777777" w:rsidR="00176AF1" w:rsidRDefault="00682C1E">
      <w:pPr>
        <w:numPr>
          <w:ilvl w:val="0"/>
          <w:numId w:val="10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95DEA8F" w14:textId="77777777" w:rsidR="00176AF1" w:rsidRDefault="00682C1E">
      <w:pPr>
        <w:spacing w:after="0" w:line="379" w:lineRule="auto"/>
        <w:ind w:left="-15"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2FC3974" w14:textId="77777777" w:rsidR="00176AF1" w:rsidRDefault="00682C1E">
      <w:pPr>
        <w:numPr>
          <w:ilvl w:val="0"/>
          <w:numId w:val="109"/>
        </w:numPr>
        <w:ind w:firstLine="480"/>
      </w:pPr>
      <w:r>
        <w:t>法律法规要求增加的基金费用的收取；</w:t>
      </w:r>
      <w:r>
        <w:rPr>
          <w:rFonts w:ascii="Times New Roman" w:eastAsia="Times New Roman" w:hAnsi="Times New Roman" w:cs="Times New Roman"/>
        </w:rPr>
        <w:t xml:space="preserve"> </w:t>
      </w:r>
    </w:p>
    <w:p w14:paraId="0134F840" w14:textId="77777777" w:rsidR="00176AF1" w:rsidRDefault="00682C1E">
      <w:pPr>
        <w:numPr>
          <w:ilvl w:val="0"/>
          <w:numId w:val="109"/>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6824724F" w14:textId="77777777" w:rsidR="00176AF1" w:rsidRDefault="00682C1E">
      <w:pPr>
        <w:numPr>
          <w:ilvl w:val="0"/>
          <w:numId w:val="109"/>
        </w:numPr>
        <w:ind w:firstLine="480"/>
      </w:pPr>
      <w:r>
        <w:t>本基金转型为同一标的指数的上市型</w:t>
      </w:r>
      <w:r>
        <w:t>开放式基金（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59423058" w14:textId="77777777" w:rsidR="00176AF1" w:rsidRDefault="00682C1E">
      <w:pPr>
        <w:numPr>
          <w:ilvl w:val="0"/>
          <w:numId w:val="109"/>
        </w:numPr>
        <w:spacing w:after="0" w:line="380"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5B4577A2" w14:textId="77777777" w:rsidR="00176AF1" w:rsidRDefault="00682C1E">
      <w:pPr>
        <w:numPr>
          <w:ilvl w:val="0"/>
          <w:numId w:val="10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0B6FA0" w14:textId="77777777" w:rsidR="00176AF1" w:rsidRDefault="00682C1E">
      <w:pPr>
        <w:numPr>
          <w:ilvl w:val="0"/>
          <w:numId w:val="109"/>
        </w:numPr>
        <w:spacing w:after="17" w:line="366" w:lineRule="auto"/>
        <w:ind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38C60493" w14:textId="77777777" w:rsidR="00176AF1" w:rsidRDefault="00682C1E">
      <w:pPr>
        <w:numPr>
          <w:ilvl w:val="0"/>
          <w:numId w:val="109"/>
        </w:numPr>
        <w:ind w:firstLine="480"/>
      </w:pPr>
      <w:r>
        <w:t>标的指数调整指数编制方法，以及变更业绩比较基准；</w:t>
      </w:r>
      <w:r>
        <w:rPr>
          <w:rFonts w:ascii="Times New Roman" w:eastAsia="Times New Roman" w:hAnsi="Times New Roman" w:cs="Times New Roman"/>
        </w:rPr>
        <w:t xml:space="preserve"> </w:t>
      </w:r>
    </w:p>
    <w:p w14:paraId="1FAA3EC4" w14:textId="77777777" w:rsidR="00176AF1" w:rsidRDefault="00682C1E">
      <w:pPr>
        <w:numPr>
          <w:ilvl w:val="0"/>
          <w:numId w:val="109"/>
        </w:numPr>
        <w:ind w:firstLine="480"/>
      </w:pPr>
      <w:r>
        <w:t>基金推出新业务或服务；</w:t>
      </w:r>
      <w:r>
        <w:rPr>
          <w:rFonts w:ascii="Times New Roman" w:eastAsia="Times New Roman" w:hAnsi="Times New Roman" w:cs="Times New Roman"/>
        </w:rPr>
        <w:t xml:space="preserve"> </w:t>
      </w:r>
    </w:p>
    <w:p w14:paraId="6136A3FE" w14:textId="77777777" w:rsidR="00176AF1" w:rsidRDefault="00682C1E">
      <w:pPr>
        <w:numPr>
          <w:ilvl w:val="0"/>
          <w:numId w:val="109"/>
        </w:numPr>
        <w:ind w:firstLine="480"/>
      </w:pPr>
      <w:r>
        <w:t>调整基金份额类别设置；</w:t>
      </w:r>
      <w:r>
        <w:rPr>
          <w:rFonts w:ascii="Times New Roman" w:eastAsia="Times New Roman" w:hAnsi="Times New Roman" w:cs="Times New Roman"/>
        </w:rPr>
        <w:t xml:space="preserve"> </w:t>
      </w:r>
    </w:p>
    <w:p w14:paraId="083E295C" w14:textId="77777777" w:rsidR="00176AF1" w:rsidRDefault="00682C1E">
      <w:pPr>
        <w:numPr>
          <w:ilvl w:val="0"/>
          <w:numId w:val="109"/>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3C558FB" w14:textId="77777777" w:rsidR="00176AF1" w:rsidRDefault="00682C1E">
      <w:r>
        <w:t>（二）会议召集人及召集方式</w:t>
      </w:r>
      <w:r>
        <w:rPr>
          <w:rFonts w:ascii="Times New Roman" w:eastAsia="Times New Roman" w:hAnsi="Times New Roman" w:cs="Times New Roman"/>
        </w:rPr>
        <w:t xml:space="preserve"> </w:t>
      </w:r>
    </w:p>
    <w:p w14:paraId="54F3759E" w14:textId="77777777" w:rsidR="00176AF1" w:rsidRDefault="00682C1E">
      <w:pPr>
        <w:numPr>
          <w:ilvl w:val="0"/>
          <w:numId w:val="110"/>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AF3FF79" w14:textId="77777777" w:rsidR="00176AF1" w:rsidRDefault="00682C1E">
      <w:pPr>
        <w:numPr>
          <w:ilvl w:val="0"/>
          <w:numId w:val="110"/>
        </w:numPr>
        <w:ind w:right="-2" w:firstLine="470"/>
      </w:pPr>
      <w:r>
        <w:t>基金管理人未按规定召集或不能召集时，由基金托管人召集。</w:t>
      </w:r>
      <w:r>
        <w:rPr>
          <w:rFonts w:ascii="Times New Roman" w:eastAsia="Times New Roman" w:hAnsi="Times New Roman" w:cs="Times New Roman"/>
        </w:rPr>
        <w:t xml:space="preserve"> </w:t>
      </w:r>
    </w:p>
    <w:p w14:paraId="1D9C8CF7" w14:textId="77777777" w:rsidR="00176AF1" w:rsidRDefault="00682C1E">
      <w:pPr>
        <w:numPr>
          <w:ilvl w:val="0"/>
          <w:numId w:val="110"/>
        </w:numPr>
        <w:spacing w:after="11" w:line="372"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19D8A890" w14:textId="77777777" w:rsidR="00176AF1" w:rsidRDefault="00682C1E">
      <w:pPr>
        <w:numPr>
          <w:ilvl w:val="0"/>
          <w:numId w:val="110"/>
        </w:numPr>
        <w:spacing w:after="11"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7C76512" w14:textId="77777777" w:rsidR="00176AF1" w:rsidRDefault="00682C1E">
      <w:pPr>
        <w:numPr>
          <w:ilvl w:val="0"/>
          <w:numId w:val="110"/>
        </w:numPr>
        <w:spacing w:after="160"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7D2554" w14:textId="77777777" w:rsidR="00176AF1" w:rsidRDefault="00682C1E">
      <w:pPr>
        <w:numPr>
          <w:ilvl w:val="0"/>
          <w:numId w:val="110"/>
        </w:numPr>
        <w:spacing w:after="0" w:line="379" w:lineRule="auto"/>
        <w:ind w:right="-2" w:firstLine="470"/>
      </w:pPr>
      <w:r>
        <w:t>基金份额持有人会议的召集人负责选择</w:t>
      </w:r>
      <w:r>
        <w:t>确定开会时间、地点、方式和权益登记日。</w:t>
      </w:r>
      <w:r>
        <w:rPr>
          <w:rFonts w:ascii="Times New Roman" w:eastAsia="Times New Roman" w:hAnsi="Times New Roman" w:cs="Times New Roman"/>
        </w:rPr>
        <w:t xml:space="preserve"> </w:t>
      </w:r>
    </w:p>
    <w:p w14:paraId="070DCD6D" w14:textId="77777777" w:rsidR="00176AF1" w:rsidRDefault="00682C1E">
      <w:r>
        <w:t>（三）召开基金份额持有人大会的通知时间、通知内容、通知方式</w:t>
      </w:r>
      <w:r>
        <w:rPr>
          <w:rFonts w:ascii="Times New Roman" w:eastAsia="Times New Roman" w:hAnsi="Times New Roman" w:cs="Times New Roman"/>
        </w:rPr>
        <w:t xml:space="preserve"> </w:t>
      </w:r>
    </w:p>
    <w:p w14:paraId="378E9422" w14:textId="77777777" w:rsidR="00176AF1" w:rsidRDefault="00682C1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3D5A567" w14:textId="77777777" w:rsidR="00176AF1" w:rsidRDefault="00682C1E">
      <w:pPr>
        <w:numPr>
          <w:ilvl w:val="0"/>
          <w:numId w:val="111"/>
        </w:numPr>
        <w:ind w:firstLine="480"/>
      </w:pPr>
      <w:r>
        <w:t>会议召开的时间、地点和会议形式；</w:t>
      </w:r>
      <w:r>
        <w:rPr>
          <w:rFonts w:ascii="Times New Roman" w:eastAsia="Times New Roman" w:hAnsi="Times New Roman" w:cs="Times New Roman"/>
        </w:rPr>
        <w:t xml:space="preserve"> </w:t>
      </w:r>
    </w:p>
    <w:p w14:paraId="66376471" w14:textId="77777777" w:rsidR="00176AF1" w:rsidRDefault="00682C1E">
      <w:pPr>
        <w:numPr>
          <w:ilvl w:val="0"/>
          <w:numId w:val="111"/>
        </w:numPr>
        <w:ind w:firstLine="480"/>
      </w:pPr>
      <w:r>
        <w:t>会议拟审议的事项、议事程序和表决方式；</w:t>
      </w:r>
      <w:r>
        <w:rPr>
          <w:rFonts w:ascii="Times New Roman" w:eastAsia="Times New Roman" w:hAnsi="Times New Roman" w:cs="Times New Roman"/>
        </w:rPr>
        <w:t xml:space="preserve"> </w:t>
      </w:r>
    </w:p>
    <w:p w14:paraId="76151EFC" w14:textId="77777777" w:rsidR="00176AF1" w:rsidRDefault="00682C1E">
      <w:pPr>
        <w:numPr>
          <w:ilvl w:val="0"/>
          <w:numId w:val="111"/>
        </w:numPr>
        <w:ind w:firstLine="480"/>
      </w:pPr>
      <w:r>
        <w:t>有权出席基金份额持有人大会的基金份额持有人的权益登记日；</w:t>
      </w:r>
      <w:r>
        <w:rPr>
          <w:rFonts w:ascii="Times New Roman" w:eastAsia="Times New Roman" w:hAnsi="Times New Roman" w:cs="Times New Roman"/>
        </w:rPr>
        <w:t xml:space="preserve"> </w:t>
      </w:r>
    </w:p>
    <w:p w14:paraId="2352A4E2" w14:textId="77777777" w:rsidR="00176AF1" w:rsidRDefault="00682C1E">
      <w:pPr>
        <w:numPr>
          <w:ilvl w:val="0"/>
          <w:numId w:val="11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48C24FB" w14:textId="77777777" w:rsidR="00176AF1" w:rsidRDefault="00682C1E">
      <w:pPr>
        <w:numPr>
          <w:ilvl w:val="0"/>
          <w:numId w:val="111"/>
        </w:numPr>
        <w:ind w:firstLine="480"/>
      </w:pPr>
      <w:r>
        <w:t>会务常设联系人姓名及联系电话；</w:t>
      </w:r>
      <w:r>
        <w:rPr>
          <w:rFonts w:ascii="Times New Roman" w:eastAsia="Times New Roman" w:hAnsi="Times New Roman" w:cs="Times New Roman"/>
        </w:rPr>
        <w:t xml:space="preserve"> </w:t>
      </w:r>
    </w:p>
    <w:p w14:paraId="7F737178" w14:textId="77777777" w:rsidR="00176AF1" w:rsidRDefault="00682C1E">
      <w:pPr>
        <w:numPr>
          <w:ilvl w:val="0"/>
          <w:numId w:val="111"/>
        </w:numPr>
        <w:ind w:firstLine="480"/>
      </w:pPr>
      <w:r>
        <w:t>出席会议者必须准备的文件和必须履行的手续；</w:t>
      </w:r>
      <w:r>
        <w:rPr>
          <w:rFonts w:ascii="Times New Roman" w:eastAsia="Times New Roman" w:hAnsi="Times New Roman" w:cs="Times New Roman"/>
        </w:rPr>
        <w:t xml:space="preserve"> </w:t>
      </w:r>
    </w:p>
    <w:p w14:paraId="0AD502F5" w14:textId="77777777" w:rsidR="00176AF1" w:rsidRDefault="00682C1E">
      <w:pPr>
        <w:numPr>
          <w:ilvl w:val="0"/>
          <w:numId w:val="111"/>
        </w:numPr>
        <w:ind w:firstLine="480"/>
      </w:pPr>
      <w:r>
        <w:t>召集人需要通知的其他事项。</w:t>
      </w:r>
      <w:r>
        <w:rPr>
          <w:rFonts w:ascii="Times New Roman" w:eastAsia="Times New Roman" w:hAnsi="Times New Roman" w:cs="Times New Roman"/>
        </w:rPr>
        <w:t xml:space="preserve"> </w:t>
      </w:r>
    </w:p>
    <w:p w14:paraId="28DF15F2" w14:textId="77777777" w:rsidR="00176AF1" w:rsidRDefault="00682C1E">
      <w:pPr>
        <w:numPr>
          <w:ilvl w:val="0"/>
          <w:numId w:val="11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159AD73" w14:textId="77777777" w:rsidR="00176AF1" w:rsidRDefault="00682C1E">
      <w:pPr>
        <w:numPr>
          <w:ilvl w:val="0"/>
          <w:numId w:val="11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85FC1A9" w14:textId="77777777" w:rsidR="00176AF1" w:rsidRDefault="00682C1E">
      <w:r>
        <w:t>（四）基金份额持有人出席会议的方式</w:t>
      </w:r>
      <w:r>
        <w:rPr>
          <w:rFonts w:ascii="Times New Roman" w:eastAsia="Times New Roman" w:hAnsi="Times New Roman" w:cs="Times New Roman"/>
        </w:rPr>
        <w:t xml:space="preserve"> </w:t>
      </w:r>
    </w:p>
    <w:p w14:paraId="4C9542AA" w14:textId="77777777" w:rsidR="00176AF1" w:rsidRDefault="00682C1E">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52B5E89" w14:textId="77777777" w:rsidR="00176AF1" w:rsidRDefault="00682C1E">
      <w:pPr>
        <w:spacing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D65B07" w14:textId="77777777" w:rsidR="00176AF1" w:rsidRDefault="00682C1E">
      <w:pPr>
        <w:numPr>
          <w:ilvl w:val="0"/>
          <w:numId w:val="113"/>
        </w:numPr>
        <w:spacing w:after="16" w:line="366" w:lineRule="auto"/>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6EEA4B" w14:textId="77777777" w:rsidR="00176AF1" w:rsidRDefault="00682C1E">
      <w:pPr>
        <w:numPr>
          <w:ilvl w:val="0"/>
          <w:numId w:val="113"/>
        </w:numPr>
        <w:spacing w:after="5" w:line="378" w:lineRule="auto"/>
        <w:ind w:firstLine="48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1F156A" w14:textId="77777777" w:rsidR="00176AF1" w:rsidRDefault="00682C1E">
      <w:pPr>
        <w:spacing w:after="11" w:line="372" w:lineRule="auto"/>
        <w:ind w:left="-15" w:right="-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6855901" w14:textId="77777777" w:rsidR="00176AF1" w:rsidRDefault="00682C1E">
      <w:r>
        <w:t>在同时符合以下条件时，通讯开会的方式视为有效：</w:t>
      </w:r>
      <w:r>
        <w:rPr>
          <w:rFonts w:ascii="Times New Roman" w:eastAsia="Times New Roman" w:hAnsi="Times New Roman" w:cs="Times New Roman"/>
        </w:rPr>
        <w:t xml:space="preserve"> </w:t>
      </w:r>
    </w:p>
    <w:p w14:paraId="44B43881" w14:textId="77777777" w:rsidR="00176AF1" w:rsidRDefault="00682C1E">
      <w:pPr>
        <w:numPr>
          <w:ilvl w:val="0"/>
          <w:numId w:val="11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E88F18" w14:textId="77777777" w:rsidR="00176AF1" w:rsidRDefault="00682C1E">
      <w:pPr>
        <w:numPr>
          <w:ilvl w:val="0"/>
          <w:numId w:val="11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4C66A95" w14:textId="77777777" w:rsidR="00176AF1" w:rsidRDefault="00682C1E">
      <w:pPr>
        <w:numPr>
          <w:ilvl w:val="0"/>
          <w:numId w:val="11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F387F5" w14:textId="77777777" w:rsidR="00176AF1" w:rsidRDefault="00682C1E">
      <w:pPr>
        <w:numPr>
          <w:ilvl w:val="0"/>
          <w:numId w:val="114"/>
        </w:numPr>
        <w:spacing w:after="19" w:line="364"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BB393D3" w14:textId="77777777" w:rsidR="00176AF1" w:rsidRDefault="00682C1E">
      <w:pPr>
        <w:spacing w:line="374"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33AECFB" w14:textId="77777777" w:rsidR="00176AF1" w:rsidRDefault="00682C1E">
      <w:pPr>
        <w:numPr>
          <w:ilvl w:val="0"/>
          <w:numId w:val="115"/>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A21F3D" w14:textId="77777777" w:rsidR="00176AF1" w:rsidRDefault="00682C1E">
      <w:pPr>
        <w:numPr>
          <w:ilvl w:val="0"/>
          <w:numId w:val="115"/>
        </w:numPr>
        <w:spacing w:after="13" w:line="369" w:lineRule="auto"/>
        <w:ind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49560FE" w14:textId="77777777" w:rsidR="00176AF1" w:rsidRDefault="00682C1E">
      <w:r>
        <w:t>（五）议事内容与程序</w:t>
      </w:r>
      <w:r>
        <w:rPr>
          <w:rFonts w:ascii="Times New Roman" w:eastAsia="Times New Roman" w:hAnsi="Times New Roman" w:cs="Times New Roman"/>
        </w:rPr>
        <w:t xml:space="preserve"> </w:t>
      </w:r>
    </w:p>
    <w:p w14:paraId="31B6D79A" w14:textId="77777777" w:rsidR="00176AF1" w:rsidRDefault="00682C1E">
      <w:pPr>
        <w:numPr>
          <w:ilvl w:val="0"/>
          <w:numId w:val="116"/>
        </w:numPr>
        <w:ind w:hanging="360"/>
      </w:pPr>
      <w:r>
        <w:t>议事内容及提案权</w:t>
      </w:r>
      <w:r>
        <w:rPr>
          <w:rFonts w:ascii="Times New Roman" w:eastAsia="Times New Roman" w:hAnsi="Times New Roman" w:cs="Times New Roman"/>
        </w:rPr>
        <w:t xml:space="preserve"> </w:t>
      </w:r>
    </w:p>
    <w:p w14:paraId="4E79F4EE" w14:textId="77777777" w:rsidR="00176AF1" w:rsidRDefault="00682C1E">
      <w:pPr>
        <w:spacing w:after="15" w:line="362" w:lineRule="auto"/>
        <w:ind w:left="-15"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B61AF7" w14:textId="77777777" w:rsidR="00176AF1" w:rsidRDefault="00682C1E">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353AAA" w14:textId="77777777" w:rsidR="00176AF1" w:rsidRDefault="00682C1E">
      <w:r>
        <w:t>基金份额持有人大会不得对未事先公告的议事内容进行表决。</w:t>
      </w:r>
      <w:r>
        <w:rPr>
          <w:rFonts w:ascii="Times New Roman" w:eastAsia="Times New Roman" w:hAnsi="Times New Roman" w:cs="Times New Roman"/>
        </w:rPr>
        <w:t xml:space="preserve"> </w:t>
      </w:r>
    </w:p>
    <w:p w14:paraId="751869CA" w14:textId="77777777" w:rsidR="00176AF1" w:rsidRDefault="00682C1E">
      <w:pPr>
        <w:numPr>
          <w:ilvl w:val="0"/>
          <w:numId w:val="116"/>
        </w:numPr>
        <w:ind w:hanging="360"/>
      </w:pPr>
      <w:r>
        <w:t>议事程序</w:t>
      </w:r>
      <w:r>
        <w:rPr>
          <w:rFonts w:ascii="Times New Roman" w:eastAsia="Times New Roman" w:hAnsi="Times New Roman" w:cs="Times New Roman"/>
        </w:rPr>
        <w:t xml:space="preserve"> </w:t>
      </w:r>
    </w:p>
    <w:p w14:paraId="449F6903" w14:textId="77777777" w:rsidR="00176AF1" w:rsidRDefault="00682C1E">
      <w:pPr>
        <w:numPr>
          <w:ilvl w:val="0"/>
          <w:numId w:val="117"/>
        </w:numPr>
        <w:ind w:hanging="600"/>
      </w:pPr>
      <w:r>
        <w:t>现场开会</w:t>
      </w:r>
      <w:r>
        <w:rPr>
          <w:rFonts w:ascii="Times New Roman" w:eastAsia="Times New Roman" w:hAnsi="Times New Roman" w:cs="Times New Roman"/>
        </w:rPr>
        <w:t xml:space="preserve"> </w:t>
      </w:r>
    </w:p>
    <w:p w14:paraId="328C7108" w14:textId="77777777" w:rsidR="00176AF1" w:rsidRDefault="00682C1E">
      <w:pPr>
        <w:spacing w:after="11"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w:t>
      </w:r>
      <w:r>
        <w:t>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D90AAF" w14:textId="77777777" w:rsidR="00176AF1" w:rsidRDefault="00682C1E">
      <w:pPr>
        <w:spacing w:after="144" w:line="372" w:lineRule="auto"/>
        <w:ind w:left="-15" w:right="-5" w:firstLine="470"/>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17BC00E" w14:textId="77777777" w:rsidR="00176AF1" w:rsidRDefault="00682C1E">
      <w:pPr>
        <w:numPr>
          <w:ilvl w:val="0"/>
          <w:numId w:val="117"/>
        </w:numPr>
        <w:ind w:hanging="600"/>
      </w:pPr>
      <w:r>
        <w:t>通讯开会</w:t>
      </w:r>
      <w:r>
        <w:rPr>
          <w:rFonts w:ascii="Times New Roman" w:eastAsia="Times New Roman" w:hAnsi="Times New Roman" w:cs="Times New Roman"/>
        </w:rPr>
        <w:t xml:space="preserve"> </w:t>
      </w:r>
    </w:p>
    <w:p w14:paraId="7383A2D0" w14:textId="77777777" w:rsidR="00176AF1" w:rsidRDefault="00682C1E">
      <w:pPr>
        <w:spacing w:after="11" w:line="372" w:lineRule="auto"/>
        <w:ind w:left="-15" w:right="-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09FB94" w14:textId="77777777" w:rsidR="00176AF1" w:rsidRDefault="00682C1E">
      <w:r>
        <w:t>（六）表决</w:t>
      </w:r>
      <w:r>
        <w:rPr>
          <w:rFonts w:ascii="Times New Roman" w:eastAsia="Times New Roman" w:hAnsi="Times New Roman" w:cs="Times New Roman"/>
        </w:rPr>
        <w:t xml:space="preserve"> </w:t>
      </w:r>
    </w:p>
    <w:p w14:paraId="4605138A" w14:textId="77777777" w:rsidR="00176AF1" w:rsidRDefault="00682C1E">
      <w:r>
        <w:t>基金份额持有人所持每份基金份额有一票表决权。</w:t>
      </w:r>
      <w:r>
        <w:rPr>
          <w:rFonts w:ascii="Times New Roman" w:eastAsia="Times New Roman" w:hAnsi="Times New Roman" w:cs="Times New Roman"/>
        </w:rPr>
        <w:t xml:space="preserve"> </w:t>
      </w:r>
    </w:p>
    <w:p w14:paraId="4BCB6681" w14:textId="77777777" w:rsidR="00176AF1" w:rsidRDefault="00682C1E">
      <w:r>
        <w:t>基金份额持有人大会决议分为一般决议和特别决议：</w:t>
      </w:r>
      <w:r>
        <w:rPr>
          <w:rFonts w:ascii="Times New Roman" w:eastAsia="Times New Roman" w:hAnsi="Times New Roman" w:cs="Times New Roman"/>
        </w:rPr>
        <w:t xml:space="preserve"> </w:t>
      </w:r>
    </w:p>
    <w:p w14:paraId="552846BE" w14:textId="77777777" w:rsidR="00176AF1" w:rsidRDefault="00682C1E">
      <w:pPr>
        <w:numPr>
          <w:ilvl w:val="0"/>
          <w:numId w:val="11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2EC5BD" w14:textId="77777777" w:rsidR="00176AF1" w:rsidRDefault="00682C1E">
      <w:pPr>
        <w:numPr>
          <w:ilvl w:val="0"/>
          <w:numId w:val="118"/>
        </w:numPr>
        <w:spacing w:after="7" w:line="374" w:lineRule="auto"/>
        <w:ind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E64878C" w14:textId="77777777" w:rsidR="00176AF1" w:rsidRDefault="00682C1E">
      <w:r>
        <w:t>基金份额持有人大会采取记名方式进行投票表决。</w:t>
      </w:r>
      <w:r>
        <w:rPr>
          <w:rFonts w:ascii="Times New Roman" w:eastAsia="Times New Roman" w:hAnsi="Times New Roman" w:cs="Times New Roman"/>
        </w:rPr>
        <w:t xml:space="preserve"> </w:t>
      </w:r>
    </w:p>
    <w:p w14:paraId="21B1064A" w14:textId="77777777" w:rsidR="00176AF1" w:rsidRDefault="00682C1E">
      <w:pPr>
        <w:spacing w:after="16" w:line="361" w:lineRule="auto"/>
        <w:ind w:left="-15"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4B0540" w14:textId="77777777" w:rsidR="00176AF1" w:rsidRDefault="00682C1E">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C151CDA" w14:textId="77777777" w:rsidR="00176AF1" w:rsidRDefault="00682C1E">
      <w:r>
        <w:t>（七）计票</w:t>
      </w:r>
      <w:r>
        <w:rPr>
          <w:rFonts w:ascii="Times New Roman" w:eastAsia="Times New Roman" w:hAnsi="Times New Roman" w:cs="Times New Roman"/>
        </w:rPr>
        <w:t xml:space="preserve"> </w:t>
      </w:r>
    </w:p>
    <w:p w14:paraId="71009E4D" w14:textId="77777777" w:rsidR="00176AF1" w:rsidRDefault="00682C1E">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C5D846" w14:textId="77777777" w:rsidR="00176AF1" w:rsidRDefault="00682C1E">
      <w:pPr>
        <w:numPr>
          <w:ilvl w:val="0"/>
          <w:numId w:val="119"/>
        </w:numPr>
        <w:spacing w:after="21" w:line="364" w:lineRule="auto"/>
        <w:ind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06C947" w14:textId="77777777" w:rsidR="00176AF1" w:rsidRDefault="00682C1E">
      <w:pPr>
        <w:numPr>
          <w:ilvl w:val="0"/>
          <w:numId w:val="11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3646616" w14:textId="77777777" w:rsidR="00176AF1" w:rsidRDefault="00682C1E">
      <w:pPr>
        <w:numPr>
          <w:ilvl w:val="0"/>
          <w:numId w:val="119"/>
        </w:numPr>
        <w:spacing w:after="17"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AD23CC" w14:textId="77777777" w:rsidR="00176AF1" w:rsidRDefault="00682C1E">
      <w:pPr>
        <w:numPr>
          <w:ilvl w:val="0"/>
          <w:numId w:val="11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431FB9" w14:textId="77777777" w:rsidR="00176AF1" w:rsidRDefault="00682C1E">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24FB83" w14:textId="77777777" w:rsidR="00176AF1" w:rsidRDefault="00682C1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DD19B5D" w14:textId="77777777" w:rsidR="00176AF1" w:rsidRDefault="00682C1E">
      <w:pPr>
        <w:numPr>
          <w:ilvl w:val="0"/>
          <w:numId w:val="120"/>
        </w:numPr>
        <w:ind w:firstLine="480"/>
      </w:pPr>
      <w:r>
        <w:t>生效与公告</w:t>
      </w:r>
      <w:r>
        <w:rPr>
          <w:rFonts w:ascii="Times New Roman" w:eastAsia="Times New Roman" w:hAnsi="Times New Roman" w:cs="Times New Roman"/>
        </w:rPr>
        <w:t xml:space="preserve"> </w:t>
      </w:r>
    </w:p>
    <w:p w14:paraId="6D4249A0" w14:textId="77777777" w:rsidR="00176AF1" w:rsidRDefault="00682C1E">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0F6F4B" w14:textId="77777777" w:rsidR="00176AF1" w:rsidRDefault="00682C1E">
      <w:r>
        <w:t>基金份额持有人大会的决议自表决通过之日起生效。</w:t>
      </w:r>
      <w:r>
        <w:rPr>
          <w:rFonts w:ascii="Times New Roman" w:eastAsia="Times New Roman" w:hAnsi="Times New Roman" w:cs="Times New Roman"/>
        </w:rPr>
        <w:t xml:space="preserve"> </w:t>
      </w:r>
    </w:p>
    <w:p w14:paraId="222D66F1" w14:textId="77777777" w:rsidR="00176AF1" w:rsidRDefault="00682C1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D2E519" w14:textId="77777777" w:rsidR="00176AF1" w:rsidRDefault="00682C1E">
      <w:pPr>
        <w:spacing w:after="14" w:line="363" w:lineRule="auto"/>
        <w:ind w:left="-15" w:firstLine="480"/>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2FABB6BE" w14:textId="77777777" w:rsidR="00176AF1" w:rsidRDefault="00682C1E">
      <w:pPr>
        <w:numPr>
          <w:ilvl w:val="0"/>
          <w:numId w:val="120"/>
        </w:numPr>
        <w:spacing w:after="11" w:line="360" w:lineRule="auto"/>
        <w:ind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8E5583" w14:textId="77777777" w:rsidR="00176AF1" w:rsidRDefault="00682C1E">
      <w:pPr>
        <w:spacing w:after="178"/>
        <w:ind w:left="480" w:firstLine="0"/>
      </w:pPr>
      <w:r>
        <w:rPr>
          <w:rFonts w:ascii="Times New Roman" w:eastAsia="Times New Roman" w:hAnsi="Times New Roman" w:cs="Times New Roman"/>
        </w:rPr>
        <w:t xml:space="preserve"> </w:t>
      </w:r>
    </w:p>
    <w:p w14:paraId="14736F2A" w14:textId="77777777" w:rsidR="00176AF1" w:rsidRDefault="00682C1E">
      <w:r>
        <w:t>三、基金收益分配原则、执行方式</w:t>
      </w:r>
      <w:r>
        <w:rPr>
          <w:rFonts w:ascii="Times New Roman" w:eastAsia="Times New Roman" w:hAnsi="Times New Roman" w:cs="Times New Roman"/>
        </w:rPr>
        <w:t xml:space="preserve"> </w:t>
      </w:r>
    </w:p>
    <w:p w14:paraId="2B7C594E" w14:textId="77777777" w:rsidR="00176AF1" w:rsidRDefault="00682C1E">
      <w:pPr>
        <w:numPr>
          <w:ilvl w:val="0"/>
          <w:numId w:val="121"/>
        </w:numPr>
        <w:ind w:hanging="720"/>
      </w:pPr>
      <w:r>
        <w:t>基金利润的构成</w:t>
      </w:r>
      <w:r>
        <w:rPr>
          <w:rFonts w:ascii="Times New Roman" w:eastAsia="Times New Roman" w:hAnsi="Times New Roman" w:cs="Times New Roman"/>
        </w:rPr>
        <w:t xml:space="preserve"> </w:t>
      </w:r>
    </w:p>
    <w:p w14:paraId="5C7ABDE8" w14:textId="77777777" w:rsidR="00176AF1" w:rsidRDefault="00682C1E">
      <w:pPr>
        <w:spacing w:after="11" w:line="372" w:lineRule="auto"/>
        <w:ind w:left="-15" w:right="-5" w:firstLine="47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BD44C70" w14:textId="77777777" w:rsidR="00176AF1" w:rsidRDefault="00682C1E">
      <w:pPr>
        <w:numPr>
          <w:ilvl w:val="0"/>
          <w:numId w:val="121"/>
        </w:numPr>
        <w:ind w:hanging="720"/>
      </w:pPr>
      <w:r>
        <w:t>基金可供分配利润</w:t>
      </w:r>
      <w:r>
        <w:rPr>
          <w:rFonts w:ascii="Times New Roman" w:eastAsia="Times New Roman" w:hAnsi="Times New Roman" w:cs="Times New Roman"/>
        </w:rPr>
        <w:t xml:space="preserve"> </w:t>
      </w:r>
    </w:p>
    <w:p w14:paraId="4A8558C0" w14:textId="77777777" w:rsidR="00176AF1" w:rsidRDefault="00682C1E">
      <w:pPr>
        <w:spacing w:after="18" w:line="365" w:lineRule="auto"/>
        <w:ind w:left="-15"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AAA586" w14:textId="77777777" w:rsidR="00176AF1" w:rsidRDefault="00682C1E">
      <w:pPr>
        <w:numPr>
          <w:ilvl w:val="0"/>
          <w:numId w:val="121"/>
        </w:numPr>
        <w:ind w:hanging="720"/>
      </w:pPr>
      <w:r>
        <w:t>基金收益分配原则</w:t>
      </w:r>
      <w:r>
        <w:rPr>
          <w:rFonts w:ascii="Times New Roman" w:eastAsia="Times New Roman" w:hAnsi="Times New Roman" w:cs="Times New Roman"/>
        </w:rPr>
        <w:t xml:space="preserve"> </w:t>
      </w:r>
    </w:p>
    <w:p w14:paraId="459CF579" w14:textId="77777777" w:rsidR="00176AF1" w:rsidRDefault="00682C1E">
      <w:pPr>
        <w:numPr>
          <w:ilvl w:val="0"/>
          <w:numId w:val="122"/>
        </w:numPr>
        <w:spacing w:after="11" w:line="372"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181FD19" w14:textId="77777777" w:rsidR="00176AF1" w:rsidRDefault="00682C1E">
      <w:pPr>
        <w:numPr>
          <w:ilvl w:val="0"/>
          <w:numId w:val="122"/>
        </w:numPr>
        <w:spacing w:after="12" w:line="370" w:lineRule="auto"/>
        <w:ind w:firstLine="480"/>
      </w:pPr>
      <w:r>
        <w:t>本基金收益分配方式分两种：现金</w:t>
      </w:r>
      <w:r>
        <w:t>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D76F43" w14:textId="77777777" w:rsidR="00176AF1" w:rsidRDefault="00682C1E">
      <w:pPr>
        <w:numPr>
          <w:ilvl w:val="0"/>
          <w:numId w:val="122"/>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DD44C9B" w14:textId="77777777" w:rsidR="00176AF1" w:rsidRDefault="00682C1E">
      <w:pPr>
        <w:numPr>
          <w:ilvl w:val="0"/>
          <w:numId w:val="122"/>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48BCC65" w14:textId="77777777" w:rsidR="00176AF1" w:rsidRDefault="00682C1E">
      <w:pPr>
        <w:numPr>
          <w:ilvl w:val="0"/>
          <w:numId w:val="122"/>
        </w:numPr>
        <w:ind w:firstLine="480"/>
      </w:pPr>
      <w:r>
        <w:t>法律法规或监管机关另有规定的，从其规定。</w:t>
      </w:r>
      <w:r>
        <w:rPr>
          <w:rFonts w:ascii="Times New Roman" w:eastAsia="Times New Roman" w:hAnsi="Times New Roman" w:cs="Times New Roman"/>
        </w:rPr>
        <w:t xml:space="preserve"> </w:t>
      </w:r>
    </w:p>
    <w:p w14:paraId="122D22B9" w14:textId="77777777" w:rsidR="00176AF1" w:rsidRDefault="00682C1E">
      <w:pPr>
        <w:numPr>
          <w:ilvl w:val="0"/>
          <w:numId w:val="123"/>
        </w:numPr>
        <w:ind w:hanging="720"/>
      </w:pPr>
      <w:r>
        <w:t>收益分配方案</w:t>
      </w:r>
      <w:r>
        <w:rPr>
          <w:rFonts w:ascii="Times New Roman" w:eastAsia="Times New Roman" w:hAnsi="Times New Roman" w:cs="Times New Roman"/>
        </w:rPr>
        <w:t xml:space="preserve"> </w:t>
      </w:r>
    </w:p>
    <w:p w14:paraId="6899D97D" w14:textId="77777777" w:rsidR="00176AF1" w:rsidRDefault="00682C1E">
      <w:pPr>
        <w:spacing w:after="18" w:line="365" w:lineRule="auto"/>
        <w:ind w:left="-15" w:firstLine="480"/>
      </w:pPr>
      <w:r>
        <w:t>基金收益分配方案中应载明截</w:t>
      </w:r>
      <w:r>
        <w:t>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13978C8" w14:textId="77777777" w:rsidR="00176AF1" w:rsidRDefault="00682C1E">
      <w:pPr>
        <w:numPr>
          <w:ilvl w:val="0"/>
          <w:numId w:val="123"/>
        </w:numPr>
        <w:spacing w:after="17" w:line="366" w:lineRule="auto"/>
        <w:ind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4DB91D5" w14:textId="77777777" w:rsidR="00176AF1" w:rsidRDefault="00682C1E">
      <w:r>
        <w:t>法律法规或监管机关另有规定的，从其规定。</w:t>
      </w:r>
      <w:r>
        <w:rPr>
          <w:rFonts w:ascii="Times New Roman" w:eastAsia="Times New Roman" w:hAnsi="Times New Roman" w:cs="Times New Roman"/>
        </w:rPr>
        <w:t xml:space="preserve"> </w:t>
      </w:r>
    </w:p>
    <w:p w14:paraId="367677EA" w14:textId="77777777" w:rsidR="00176AF1" w:rsidRDefault="00682C1E">
      <w:pPr>
        <w:numPr>
          <w:ilvl w:val="0"/>
          <w:numId w:val="123"/>
        </w:numPr>
        <w:ind w:hanging="720"/>
      </w:pPr>
      <w:r>
        <w:t>基金收益分配中发生的费用</w:t>
      </w:r>
      <w:r>
        <w:rPr>
          <w:rFonts w:ascii="Times New Roman" w:eastAsia="Times New Roman" w:hAnsi="Times New Roman" w:cs="Times New Roman"/>
        </w:rPr>
        <w:t xml:space="preserve"> </w:t>
      </w:r>
    </w:p>
    <w:p w14:paraId="79E3162F" w14:textId="77777777" w:rsidR="00176AF1" w:rsidRDefault="00682C1E">
      <w:pPr>
        <w:spacing w:after="1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7D70289" w14:textId="77777777" w:rsidR="00176AF1" w:rsidRDefault="00682C1E">
      <w:pPr>
        <w:spacing w:after="178"/>
        <w:ind w:left="480" w:firstLine="0"/>
      </w:pPr>
      <w:r>
        <w:rPr>
          <w:rFonts w:ascii="Times New Roman" w:eastAsia="Times New Roman" w:hAnsi="Times New Roman" w:cs="Times New Roman"/>
        </w:rPr>
        <w:t xml:space="preserve"> </w:t>
      </w:r>
    </w:p>
    <w:p w14:paraId="2E89062E" w14:textId="77777777" w:rsidR="00176AF1" w:rsidRDefault="00682C1E">
      <w:r>
        <w:t>四、与基金财产管理、运作有关费用的提取、支付方式与比例</w:t>
      </w:r>
      <w:r>
        <w:rPr>
          <w:rFonts w:ascii="Times New Roman" w:eastAsia="Times New Roman" w:hAnsi="Times New Roman" w:cs="Times New Roman"/>
        </w:rPr>
        <w:t xml:space="preserve"> </w:t>
      </w:r>
    </w:p>
    <w:p w14:paraId="59BEE654" w14:textId="77777777" w:rsidR="00176AF1" w:rsidRDefault="00682C1E">
      <w:r>
        <w:t>（一）基金管理人的管理费</w:t>
      </w:r>
      <w:r>
        <w:rPr>
          <w:rFonts w:ascii="Times New Roman" w:eastAsia="Times New Roman" w:hAnsi="Times New Roman" w:cs="Times New Roman"/>
        </w:rPr>
        <w:t xml:space="preserve">  </w:t>
      </w:r>
    </w:p>
    <w:p w14:paraId="0B9719A2" w14:textId="77777777" w:rsidR="00176AF1" w:rsidRDefault="00682C1E">
      <w:pPr>
        <w:spacing w:after="11" w:line="372" w:lineRule="auto"/>
        <w:ind w:left="-15" w:right="-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的部分不收取管理费。本基金的管理费按前一日基金资产净值扣除所持有目标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EBF0BA8" w14:textId="77777777" w:rsidR="00176AF1" w:rsidRDefault="00682C1E">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22F0186" w14:textId="77777777" w:rsidR="00176AF1" w:rsidRDefault="00682C1E">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5A5530" w14:textId="77777777" w:rsidR="00176AF1" w:rsidRDefault="00682C1E">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482CE4E" w14:textId="77777777" w:rsidR="00176AF1" w:rsidRDefault="00682C1E">
      <w:pPr>
        <w:spacing w:after="23" w:line="361" w:lineRule="auto"/>
        <w:ind w:left="-15" w:firstLine="480"/>
      </w:pPr>
      <w:r>
        <w:t>基金管理费每日计算，逐日累计至每月月末，按月支付，由基金托管人根据与基金管理人核对一致的财务数据，自动在月初五个工作日内、按照指定的账户路径进行资金支付，基金管理人无需再出具资金划拨指令。若遇法定节假日、公休日等，支付日期顺延。费用自动扣划后，基金管理人应进行核对，如发现数据不符，及时联系基金托管人</w:t>
      </w:r>
      <w:r>
        <w:t>协商解决。</w:t>
      </w:r>
      <w:r>
        <w:rPr>
          <w:rFonts w:ascii="Times New Roman" w:eastAsia="Times New Roman" w:hAnsi="Times New Roman" w:cs="Times New Roman"/>
        </w:rPr>
        <w:t xml:space="preserve"> </w:t>
      </w:r>
    </w:p>
    <w:p w14:paraId="69316531" w14:textId="77777777" w:rsidR="00176AF1" w:rsidRDefault="00682C1E">
      <w:r>
        <w:t>（二）基金托管人的托管费</w:t>
      </w:r>
      <w:r>
        <w:rPr>
          <w:rFonts w:ascii="Times New Roman" w:eastAsia="Times New Roman" w:hAnsi="Times New Roman" w:cs="Times New Roman"/>
        </w:rPr>
        <w:t xml:space="preserve"> </w:t>
      </w:r>
    </w:p>
    <w:p w14:paraId="2704075B" w14:textId="77777777" w:rsidR="00176AF1" w:rsidRDefault="00682C1E">
      <w:pPr>
        <w:spacing w:after="11" w:line="372" w:lineRule="auto"/>
        <w:ind w:left="-15" w:right="-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的部分不收取托管费。本基金的托管费按前一日基金资产净值扣除所持有目标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09AFFE1" w14:textId="77777777" w:rsidR="00176AF1" w:rsidRDefault="00682C1E">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5574211" w14:textId="77777777" w:rsidR="00176AF1" w:rsidRDefault="00682C1E">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F8E4C28" w14:textId="77777777" w:rsidR="00176AF1" w:rsidRDefault="00682C1E">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10C8D66" w14:textId="77777777" w:rsidR="00176AF1" w:rsidRDefault="00682C1E">
      <w:pPr>
        <w:spacing w:after="23" w:line="361" w:lineRule="auto"/>
        <w:ind w:left="-15" w:firstLine="480"/>
      </w:pPr>
      <w:r>
        <w:t>基金托管费每日计算，逐日累计至每月月末，按月支付，由基金托管人根据与基金管理人核对一致的财务数据，自动在月初五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9994711" w14:textId="77777777" w:rsidR="00176AF1" w:rsidRDefault="00682C1E">
      <w:r>
        <w:t>（三）销售服务费</w:t>
      </w:r>
      <w:r>
        <w:rPr>
          <w:rFonts w:ascii="Times New Roman" w:eastAsia="Times New Roman" w:hAnsi="Times New Roman" w:cs="Times New Roman"/>
        </w:rPr>
        <w:t xml:space="preserve"> </w:t>
      </w:r>
    </w:p>
    <w:p w14:paraId="284815D1" w14:textId="77777777" w:rsidR="00176AF1" w:rsidRDefault="00682C1E">
      <w:pPr>
        <w:spacing w:after="0" w:line="384"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7079C711" w14:textId="77777777" w:rsidR="00176AF1" w:rsidRDefault="00682C1E">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AD6D6B5" w14:textId="77777777" w:rsidR="00176AF1" w:rsidRDefault="00682C1E">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EF79739" w14:textId="77777777" w:rsidR="00176AF1" w:rsidRDefault="00682C1E">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B714BC3" w14:textId="77777777" w:rsidR="00176AF1" w:rsidRDefault="00682C1E">
      <w:pPr>
        <w:spacing w:after="16" w:line="362" w:lineRule="auto"/>
        <w:ind w:left="-15" w:firstLine="480"/>
      </w:pPr>
      <w:r>
        <w:t>销售服务费每日计算，逐日累计至每月月末，按月支付。经基金管理人与基金托管人核对一致后，由基金托管人自动于次月首日起五个工作日内从基金财产中一次性支付至登记机构，由登记机构代付给销售机构。若遇法定节假日、公休日等，支付日期顺延。</w:t>
      </w:r>
      <w:r>
        <w:rPr>
          <w:rFonts w:ascii="Times New Roman" w:eastAsia="Times New Roman" w:hAnsi="Times New Roman" w:cs="Times New Roman"/>
        </w:rPr>
        <w:t xml:space="preserve"> </w:t>
      </w:r>
    </w:p>
    <w:p w14:paraId="34743A9A" w14:textId="77777777" w:rsidR="00176AF1" w:rsidRDefault="00682C1E">
      <w:pPr>
        <w:spacing w:after="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9F8F9B7" w14:textId="77777777" w:rsidR="00176AF1" w:rsidRDefault="00682C1E">
      <w:pPr>
        <w:spacing w:after="178"/>
        <w:ind w:left="480" w:firstLine="0"/>
      </w:pPr>
      <w:r>
        <w:rPr>
          <w:rFonts w:ascii="Times New Roman" w:eastAsia="Times New Roman" w:hAnsi="Times New Roman" w:cs="Times New Roman"/>
        </w:rPr>
        <w:t xml:space="preserve"> </w:t>
      </w:r>
    </w:p>
    <w:p w14:paraId="0F90BE2C" w14:textId="77777777" w:rsidR="00176AF1" w:rsidRDefault="00682C1E">
      <w:r>
        <w:t>五、基金资产的投资方向和投资限制</w:t>
      </w:r>
      <w:r>
        <w:rPr>
          <w:rFonts w:ascii="Times New Roman" w:eastAsia="Times New Roman" w:hAnsi="Times New Roman" w:cs="Times New Roman"/>
        </w:rPr>
        <w:t xml:space="preserve"> </w:t>
      </w:r>
    </w:p>
    <w:p w14:paraId="3EDC458C" w14:textId="77777777" w:rsidR="00176AF1" w:rsidRDefault="00682C1E">
      <w:r>
        <w:t>（一）</w:t>
      </w:r>
      <w:r>
        <w:t xml:space="preserve"> </w:t>
      </w:r>
      <w:r>
        <w:t>投资范围</w:t>
      </w:r>
      <w:r>
        <w:rPr>
          <w:rFonts w:ascii="Times New Roman" w:eastAsia="Times New Roman" w:hAnsi="Times New Roman" w:cs="Times New Roman"/>
        </w:rPr>
        <w:t xml:space="preserve"> </w:t>
      </w:r>
    </w:p>
    <w:p w14:paraId="2364E21B" w14:textId="77777777" w:rsidR="00176AF1" w:rsidRDefault="00682C1E">
      <w:pPr>
        <w:spacing w:after="13" w:line="364" w:lineRule="auto"/>
        <w:ind w:left="-15" w:firstLine="480"/>
      </w:pPr>
      <w:r>
        <w:t>本基金</w:t>
      </w:r>
      <w:r>
        <w:t>主要投资于目标</w:t>
      </w:r>
      <w:r>
        <w:rPr>
          <w:rFonts w:ascii="Times New Roman" w:eastAsia="Times New Roman" w:hAnsi="Times New Roman" w:cs="Times New Roman"/>
        </w:rPr>
        <w:t xml:space="preserve"> ETF</w:t>
      </w:r>
      <w:r>
        <w:t>（广发中证全指家用电器交易型开放式指数证券投资基金），标的指数即中证全指家用电器指数的成份股、备选成份股（含存托凭证）。此外，为更好地实现投资目标，本基金可少量投资于非成份股（包括创业板及其他经中国证监会核准上市的股票、存托凭证）、债券、债券回购、权证、股指期货、资产支持证券、货币市场工具及中国证监会允许基金投资的其他金融工具，但须符合中国证监会的相关规定。</w:t>
      </w:r>
      <w:r>
        <w:rPr>
          <w:rFonts w:ascii="Times New Roman" w:eastAsia="Times New Roman" w:hAnsi="Times New Roman" w:cs="Times New Roman"/>
        </w:rPr>
        <w:t xml:space="preserve"> </w:t>
      </w:r>
    </w:p>
    <w:p w14:paraId="7042DBE7" w14:textId="77777777" w:rsidR="00176AF1" w:rsidRDefault="00682C1E">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FFB32AA" w14:textId="77777777" w:rsidR="00176AF1" w:rsidRDefault="00682C1E">
      <w:pPr>
        <w:spacing w:after="11" w:line="372" w:lineRule="auto"/>
        <w:ind w:left="-15" w:right="-5" w:firstLine="470"/>
        <w:jc w:val="both"/>
      </w:pPr>
      <w:r>
        <w:t>基金的投资组合比例为：本基</w:t>
      </w:r>
      <w:r>
        <w:t>金投资于目标</w:t>
      </w:r>
      <w:r>
        <w:rPr>
          <w:rFonts w:ascii="Times New Roman" w:eastAsia="Times New Roman" w:hAnsi="Times New Roman" w:cs="Times New Roman"/>
        </w:rPr>
        <w:t xml:space="preserve"> ETF </w:t>
      </w:r>
      <w:r>
        <w:t>的比例不低于基金资产净值的</w:t>
      </w:r>
      <w:r>
        <w:rPr>
          <w:rFonts w:ascii="Times New Roman" w:eastAsia="Times New Roman" w:hAnsi="Times New Roman" w:cs="Times New Roman"/>
        </w:rPr>
        <w:t xml:space="preserve"> 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72D38670" w14:textId="77777777" w:rsidR="00176AF1" w:rsidRDefault="00682C1E">
      <w:pPr>
        <w:spacing w:after="18" w:line="365" w:lineRule="auto"/>
        <w:ind w:left="-1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7D958FF" w14:textId="77777777" w:rsidR="00176AF1" w:rsidRDefault="00682C1E">
      <w:r>
        <w:t>（二）</w:t>
      </w:r>
      <w:r>
        <w:t xml:space="preserve"> </w:t>
      </w:r>
      <w:r>
        <w:t>投资限制</w:t>
      </w:r>
      <w:r>
        <w:rPr>
          <w:rFonts w:ascii="Times New Roman" w:eastAsia="Times New Roman" w:hAnsi="Times New Roman" w:cs="Times New Roman"/>
        </w:rPr>
        <w:t xml:space="preserve"> </w:t>
      </w:r>
    </w:p>
    <w:p w14:paraId="2837EE1A" w14:textId="77777777" w:rsidR="00176AF1" w:rsidRDefault="00682C1E">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4B62F85" w14:textId="77777777" w:rsidR="00176AF1" w:rsidRDefault="00682C1E">
      <w:r>
        <w:t>基金的投资组合应遵循以下限制：</w:t>
      </w:r>
      <w:r>
        <w:rPr>
          <w:rFonts w:ascii="Times New Roman" w:eastAsia="Times New Roman" w:hAnsi="Times New Roman" w:cs="Times New Roman"/>
        </w:rPr>
        <w:t xml:space="preserve"> </w:t>
      </w:r>
    </w:p>
    <w:p w14:paraId="5C49AD26" w14:textId="77777777" w:rsidR="00176AF1" w:rsidRDefault="00682C1E">
      <w:pPr>
        <w:numPr>
          <w:ilvl w:val="0"/>
          <w:numId w:val="124"/>
        </w:numPr>
        <w:ind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1846E9D" w14:textId="77777777" w:rsidR="00176AF1" w:rsidRDefault="00682C1E">
      <w:pPr>
        <w:numPr>
          <w:ilvl w:val="0"/>
          <w:numId w:val="124"/>
        </w:numPr>
        <w:spacing w:after="0" w:line="381"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0942E6A" w14:textId="77777777" w:rsidR="00176AF1" w:rsidRDefault="00682C1E">
      <w:pPr>
        <w:numPr>
          <w:ilvl w:val="0"/>
          <w:numId w:val="124"/>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FC566E1" w14:textId="77777777" w:rsidR="00176AF1" w:rsidRDefault="00682C1E">
      <w:pPr>
        <w:numPr>
          <w:ilvl w:val="0"/>
          <w:numId w:val="124"/>
        </w:numPr>
        <w:ind w:firstLine="480"/>
      </w:pPr>
      <w:r>
        <w:t>本基金管理人管理的全部基金持有的同一权证，不得超过该权证的</w:t>
      </w:r>
      <w:r>
        <w:rPr>
          <w:rFonts w:ascii="Times New Roman" w:eastAsia="Times New Roman" w:hAnsi="Times New Roman" w:cs="Times New Roman"/>
        </w:rPr>
        <w:t xml:space="preserve"> </w:t>
      </w:r>
    </w:p>
    <w:p w14:paraId="0308C5CB" w14:textId="77777777" w:rsidR="00176AF1" w:rsidRDefault="00682C1E">
      <w:pPr>
        <w:pStyle w:val="2"/>
        <w:ind w:left="-5"/>
      </w:pPr>
      <w:r>
        <w:t>10%</w:t>
      </w:r>
      <w:r>
        <w:rPr>
          <w:rFonts w:ascii="宋体" w:eastAsia="宋体" w:hAnsi="宋体" w:cs="宋体"/>
        </w:rPr>
        <w:t>；</w:t>
      </w:r>
      <w:r>
        <w:t xml:space="preserve"> </w:t>
      </w:r>
    </w:p>
    <w:p w14:paraId="0298C08F" w14:textId="77777777" w:rsidR="00176AF1" w:rsidRDefault="00682C1E">
      <w:pPr>
        <w:numPr>
          <w:ilvl w:val="0"/>
          <w:numId w:val="125"/>
        </w:numPr>
        <w:spacing w:after="3" w:line="378" w:lineRule="auto"/>
        <w:ind w:hanging="626"/>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91FF030" w14:textId="77777777" w:rsidR="00176AF1" w:rsidRDefault="00682C1E">
      <w:pPr>
        <w:numPr>
          <w:ilvl w:val="0"/>
          <w:numId w:val="125"/>
        </w:numPr>
        <w:ind w:hanging="626"/>
      </w:pPr>
      <w:r>
        <w:t>本基金参与股指期货交易后，还须遵守以下限制：</w:t>
      </w:r>
      <w:r>
        <w:rPr>
          <w:rFonts w:ascii="Times New Roman" w:eastAsia="Times New Roman" w:hAnsi="Times New Roman" w:cs="Times New Roman"/>
        </w:rPr>
        <w:t xml:space="preserve"> </w:t>
      </w:r>
    </w:p>
    <w:p w14:paraId="194E41CB" w14:textId="77777777" w:rsidR="00176AF1" w:rsidRDefault="00682C1E">
      <w:pPr>
        <w:spacing w:after="11" w:line="372" w:lineRule="auto"/>
        <w:ind w:left="-15" w:right="-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w:t>
      </w:r>
      <w:r>
        <w:t>资比例的有关约定；</w:t>
      </w:r>
      <w:r>
        <w:rPr>
          <w:rFonts w:ascii="Times New Roman" w:eastAsia="Times New Roman" w:hAnsi="Times New Roman" w:cs="Times New Roman"/>
        </w:rPr>
        <w:t xml:space="preserve"> </w:t>
      </w:r>
    </w:p>
    <w:p w14:paraId="6A3ECB35" w14:textId="77777777" w:rsidR="00176AF1" w:rsidRDefault="00682C1E">
      <w:pPr>
        <w:numPr>
          <w:ilvl w:val="0"/>
          <w:numId w:val="125"/>
        </w:numPr>
        <w:ind w:hanging="626"/>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068E84" w14:textId="77777777" w:rsidR="00176AF1" w:rsidRDefault="00682C1E">
      <w:pPr>
        <w:numPr>
          <w:ilvl w:val="0"/>
          <w:numId w:val="125"/>
        </w:numPr>
        <w:spacing w:after="156"/>
        <w:ind w:hanging="626"/>
      </w:pPr>
      <w:r>
        <w:t>本基金持有的全部资产支持证券，其市值不得超过基金资产净值的</w:t>
      </w:r>
    </w:p>
    <w:p w14:paraId="449624C3" w14:textId="77777777" w:rsidR="00176AF1" w:rsidRDefault="00682C1E">
      <w:pPr>
        <w:pStyle w:val="2"/>
        <w:ind w:left="-5"/>
      </w:pPr>
      <w:r>
        <w:t>20%</w:t>
      </w:r>
      <w:r>
        <w:rPr>
          <w:rFonts w:ascii="宋体" w:eastAsia="宋体" w:hAnsi="宋体" w:cs="宋体"/>
        </w:rPr>
        <w:t>；</w:t>
      </w:r>
      <w:r>
        <w:t xml:space="preserve"> </w:t>
      </w:r>
    </w:p>
    <w:p w14:paraId="4F0D1944" w14:textId="77777777" w:rsidR="00176AF1" w:rsidRDefault="00682C1E">
      <w:pPr>
        <w:numPr>
          <w:ilvl w:val="0"/>
          <w:numId w:val="126"/>
        </w:numPr>
        <w:spacing w:after="5" w:line="378" w:lineRule="auto"/>
        <w:ind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8F2A08" w14:textId="77777777" w:rsidR="00176AF1" w:rsidRDefault="00682C1E">
      <w:pPr>
        <w:numPr>
          <w:ilvl w:val="0"/>
          <w:numId w:val="126"/>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4C5710" w14:textId="77777777" w:rsidR="00176AF1" w:rsidRDefault="00682C1E">
      <w:pPr>
        <w:numPr>
          <w:ilvl w:val="0"/>
          <w:numId w:val="126"/>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B4D8B4" w14:textId="77777777" w:rsidR="00176AF1" w:rsidRDefault="00682C1E">
      <w:pPr>
        <w:numPr>
          <w:ilvl w:val="0"/>
          <w:numId w:val="126"/>
        </w:numPr>
        <w:spacing w:after="11" w:line="372"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EA4DB4" w14:textId="77777777" w:rsidR="00176AF1" w:rsidRDefault="00682C1E">
      <w:pPr>
        <w:numPr>
          <w:ilvl w:val="0"/>
          <w:numId w:val="126"/>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DB3C3D7" w14:textId="77777777" w:rsidR="00176AF1" w:rsidRDefault="00682C1E">
      <w:pPr>
        <w:numPr>
          <w:ilvl w:val="0"/>
          <w:numId w:val="12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46CD397" w14:textId="77777777" w:rsidR="00176AF1" w:rsidRDefault="00682C1E">
      <w:pPr>
        <w:numPr>
          <w:ilvl w:val="0"/>
          <w:numId w:val="126"/>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FE2272" w14:textId="77777777" w:rsidR="00176AF1" w:rsidRDefault="00682C1E">
      <w:pPr>
        <w:numPr>
          <w:ilvl w:val="0"/>
          <w:numId w:val="126"/>
        </w:numPr>
        <w:spacing w:after="11"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97C3A0B" w14:textId="77777777" w:rsidR="00176AF1" w:rsidRDefault="00682C1E">
      <w:pPr>
        <w:numPr>
          <w:ilvl w:val="0"/>
          <w:numId w:val="12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DCB8E89" w14:textId="77777777" w:rsidR="00176AF1" w:rsidRDefault="00682C1E">
      <w:pPr>
        <w:numPr>
          <w:ilvl w:val="0"/>
          <w:numId w:val="126"/>
        </w:numPr>
        <w:ind w:firstLine="480"/>
      </w:pPr>
      <w:r>
        <w:t>法律法规及《基金合同》约定的其他投资比例限制。</w:t>
      </w:r>
      <w:r>
        <w:rPr>
          <w:rFonts w:ascii="Times New Roman" w:eastAsia="Times New Roman" w:hAnsi="Times New Roman" w:cs="Times New Roman"/>
        </w:rPr>
        <w:t xml:space="preserve"> </w:t>
      </w:r>
    </w:p>
    <w:p w14:paraId="3528161B" w14:textId="77777777" w:rsidR="00176AF1" w:rsidRDefault="00682C1E">
      <w:pPr>
        <w:spacing w:after="33" w:line="372" w:lineRule="auto"/>
        <w:ind w:left="-15" w:right="-5"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DE4D8DB" w14:textId="77777777" w:rsidR="00176AF1" w:rsidRDefault="00682C1E">
      <w:pPr>
        <w:spacing w:after="2" w:line="372" w:lineRule="auto"/>
        <w:ind w:left="-15" w:firstLine="480"/>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F603B9A" w14:textId="77777777" w:rsidR="00176AF1" w:rsidRDefault="00682C1E">
      <w:pPr>
        <w:spacing w:after="21" w:line="363" w:lineRule="auto"/>
        <w:ind w:left="-15" w:firstLine="480"/>
      </w:pPr>
      <w:r>
        <w:t>如法律法规或监管机构对本基金合同约定投资组合比例限制</w:t>
      </w:r>
      <w:r>
        <w:t>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9DB47F5" w14:textId="77777777" w:rsidR="00176AF1" w:rsidRDefault="00682C1E">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6440A6" w14:textId="77777777" w:rsidR="00176AF1" w:rsidRDefault="00682C1E">
      <w:pPr>
        <w:spacing w:after="16" w:line="365" w:lineRule="auto"/>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D10CE15" w14:textId="77777777" w:rsidR="00176AF1" w:rsidRDefault="00682C1E">
      <w:pPr>
        <w:numPr>
          <w:ilvl w:val="0"/>
          <w:numId w:val="127"/>
        </w:numPr>
        <w:ind w:hanging="600"/>
      </w:pPr>
      <w:r>
        <w:t>承销证券；</w:t>
      </w:r>
      <w:r>
        <w:rPr>
          <w:rFonts w:ascii="Times New Roman" w:eastAsia="Times New Roman" w:hAnsi="Times New Roman" w:cs="Times New Roman"/>
        </w:rPr>
        <w:t xml:space="preserve"> </w:t>
      </w:r>
    </w:p>
    <w:p w14:paraId="08BEFB29" w14:textId="77777777" w:rsidR="00176AF1" w:rsidRDefault="00682C1E">
      <w:pPr>
        <w:numPr>
          <w:ilvl w:val="0"/>
          <w:numId w:val="127"/>
        </w:numPr>
        <w:ind w:hanging="600"/>
      </w:pPr>
      <w:r>
        <w:t>违反规定向他人贷款或者提供担保；</w:t>
      </w:r>
      <w:r>
        <w:rPr>
          <w:rFonts w:ascii="Times New Roman" w:eastAsia="Times New Roman" w:hAnsi="Times New Roman" w:cs="Times New Roman"/>
        </w:rPr>
        <w:t xml:space="preserve"> </w:t>
      </w:r>
    </w:p>
    <w:p w14:paraId="21B60D5E" w14:textId="77777777" w:rsidR="00176AF1" w:rsidRDefault="00682C1E">
      <w:pPr>
        <w:numPr>
          <w:ilvl w:val="0"/>
          <w:numId w:val="127"/>
        </w:numPr>
        <w:ind w:hanging="600"/>
      </w:pPr>
      <w:r>
        <w:t>从事承担无限责任的投资；</w:t>
      </w:r>
      <w:r>
        <w:rPr>
          <w:rFonts w:ascii="Times New Roman" w:eastAsia="Times New Roman" w:hAnsi="Times New Roman" w:cs="Times New Roman"/>
        </w:rPr>
        <w:t xml:space="preserve"> </w:t>
      </w:r>
    </w:p>
    <w:p w14:paraId="602B8ED6" w14:textId="77777777" w:rsidR="00176AF1" w:rsidRDefault="00682C1E">
      <w:pPr>
        <w:numPr>
          <w:ilvl w:val="0"/>
          <w:numId w:val="127"/>
        </w:numPr>
        <w:ind w:hanging="600"/>
      </w:pPr>
      <w:r>
        <w:t>向其基金管理人、基金托管人出资；</w:t>
      </w:r>
      <w:r>
        <w:rPr>
          <w:rFonts w:ascii="Times New Roman" w:eastAsia="Times New Roman" w:hAnsi="Times New Roman" w:cs="Times New Roman"/>
        </w:rPr>
        <w:t xml:space="preserve"> </w:t>
      </w:r>
    </w:p>
    <w:p w14:paraId="021390B9" w14:textId="77777777" w:rsidR="00176AF1" w:rsidRDefault="00682C1E">
      <w:pPr>
        <w:numPr>
          <w:ilvl w:val="0"/>
          <w:numId w:val="127"/>
        </w:numPr>
        <w:spacing w:after="0" w:line="379" w:lineRule="auto"/>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43A3A8AD" w14:textId="77777777" w:rsidR="00176AF1" w:rsidRDefault="00682C1E">
      <w:pPr>
        <w:spacing w:after="16"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88AD9C6" w14:textId="77777777" w:rsidR="00176AF1" w:rsidRDefault="00682C1E">
      <w:pPr>
        <w:spacing w:after="8" w:line="365" w:lineRule="auto"/>
        <w:ind w:left="-15"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01D18B7A" w14:textId="77777777" w:rsidR="00176AF1" w:rsidRDefault="00682C1E">
      <w:pPr>
        <w:spacing w:after="0"/>
        <w:ind w:left="480" w:firstLine="0"/>
      </w:pPr>
      <w:r>
        <w:rPr>
          <w:rFonts w:ascii="Times New Roman" w:eastAsia="Times New Roman" w:hAnsi="Times New Roman" w:cs="Times New Roman"/>
        </w:rPr>
        <w:t xml:space="preserve"> </w:t>
      </w:r>
    </w:p>
    <w:p w14:paraId="5EE07540" w14:textId="77777777" w:rsidR="00176AF1" w:rsidRDefault="00682C1E">
      <w:r>
        <w:t>六、基金净值的计算方法和公告方式</w:t>
      </w:r>
      <w:r>
        <w:rPr>
          <w:rFonts w:ascii="Times New Roman" w:eastAsia="Times New Roman" w:hAnsi="Times New Roman" w:cs="Times New Roman"/>
        </w:rPr>
        <w:t xml:space="preserve"> </w:t>
      </w:r>
    </w:p>
    <w:p w14:paraId="63FEFF5A" w14:textId="77777777" w:rsidR="00176AF1" w:rsidRDefault="00682C1E">
      <w:pPr>
        <w:numPr>
          <w:ilvl w:val="0"/>
          <w:numId w:val="128"/>
        </w:numPr>
        <w:ind w:hanging="720"/>
      </w:pPr>
      <w:r>
        <w:t>基金资产净值的计算方法</w:t>
      </w:r>
      <w:r>
        <w:rPr>
          <w:rFonts w:ascii="Times New Roman" w:eastAsia="Times New Roman" w:hAnsi="Times New Roman" w:cs="Times New Roman"/>
        </w:rPr>
        <w:t xml:space="preserve"> </w:t>
      </w:r>
    </w:p>
    <w:p w14:paraId="48970E24" w14:textId="77777777" w:rsidR="00176AF1" w:rsidRDefault="00682C1E">
      <w:r>
        <w:t>基金资产净值是指基金资产总值减去基金负债后的价值。</w:t>
      </w:r>
      <w:r>
        <w:rPr>
          <w:rFonts w:ascii="Times New Roman" w:eastAsia="Times New Roman" w:hAnsi="Times New Roman" w:cs="Times New Roman"/>
        </w:rPr>
        <w:t xml:space="preserve"> </w:t>
      </w:r>
    </w:p>
    <w:p w14:paraId="66064AE0" w14:textId="77777777" w:rsidR="00176AF1" w:rsidRDefault="00682C1E">
      <w:pPr>
        <w:numPr>
          <w:ilvl w:val="0"/>
          <w:numId w:val="128"/>
        </w:numPr>
        <w:ind w:hanging="720"/>
      </w:pPr>
      <w:r>
        <w:t>基金净值信息</w:t>
      </w:r>
      <w:r>
        <w:rPr>
          <w:rFonts w:ascii="Times New Roman" w:eastAsia="Times New Roman" w:hAnsi="Times New Roman" w:cs="Times New Roman"/>
        </w:rPr>
        <w:t xml:space="preserve"> </w:t>
      </w:r>
    </w:p>
    <w:p w14:paraId="1A735E60" w14:textId="77777777" w:rsidR="00176AF1" w:rsidRDefault="00682C1E">
      <w:pPr>
        <w:spacing w:after="11" w:line="372" w:lineRule="auto"/>
        <w:ind w:left="-15" w:right="-5"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6F84B09" w14:textId="77777777" w:rsidR="00176AF1" w:rsidRDefault="00682C1E">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0E638106" w14:textId="77777777" w:rsidR="00176AF1" w:rsidRDefault="00682C1E">
      <w:pPr>
        <w:spacing w:after="8" w:line="365" w:lineRule="auto"/>
        <w:ind w:left="-15"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A59741C" w14:textId="77777777" w:rsidR="00176AF1" w:rsidRDefault="00682C1E">
      <w:pPr>
        <w:spacing w:after="178"/>
        <w:ind w:left="480" w:firstLine="0"/>
      </w:pPr>
      <w:r>
        <w:rPr>
          <w:rFonts w:ascii="Times New Roman" w:eastAsia="Times New Roman" w:hAnsi="Times New Roman" w:cs="Times New Roman"/>
        </w:rPr>
        <w:t xml:space="preserve"> </w:t>
      </w:r>
    </w:p>
    <w:p w14:paraId="74C82119" w14:textId="77777777" w:rsidR="00176AF1" w:rsidRDefault="00682C1E">
      <w:r>
        <w:t>七、基金合同的变更、终止与基金财产的清算</w:t>
      </w:r>
      <w:r>
        <w:rPr>
          <w:rFonts w:ascii="Times New Roman" w:eastAsia="Times New Roman" w:hAnsi="Times New Roman" w:cs="Times New Roman"/>
        </w:rPr>
        <w:t xml:space="preserve"> </w:t>
      </w:r>
    </w:p>
    <w:p w14:paraId="3CAAAE80" w14:textId="77777777" w:rsidR="00176AF1" w:rsidRDefault="00682C1E">
      <w:r>
        <w:t>（一）《基金合同》的变更</w:t>
      </w:r>
      <w:r>
        <w:rPr>
          <w:rFonts w:ascii="Times New Roman" w:eastAsia="Times New Roman" w:hAnsi="Times New Roman" w:cs="Times New Roman"/>
        </w:rPr>
        <w:t xml:space="preserve"> </w:t>
      </w:r>
    </w:p>
    <w:p w14:paraId="7AF5260F" w14:textId="77777777" w:rsidR="00176AF1" w:rsidRDefault="00682C1E">
      <w:pPr>
        <w:numPr>
          <w:ilvl w:val="0"/>
          <w:numId w:val="129"/>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9C20B2E" w14:textId="77777777" w:rsidR="00176AF1" w:rsidRDefault="00682C1E">
      <w:pPr>
        <w:numPr>
          <w:ilvl w:val="0"/>
          <w:numId w:val="129"/>
        </w:numPr>
        <w:spacing w:after="12" w:line="369" w:lineRule="auto"/>
        <w:ind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433B5C3" w14:textId="77777777" w:rsidR="00176AF1" w:rsidRDefault="00682C1E">
      <w:r>
        <w:t>（二）《基金合同》的终止事由</w:t>
      </w:r>
      <w:r>
        <w:rPr>
          <w:rFonts w:ascii="Times New Roman" w:eastAsia="Times New Roman" w:hAnsi="Times New Roman" w:cs="Times New Roman"/>
        </w:rPr>
        <w:t xml:space="preserve"> </w:t>
      </w:r>
    </w:p>
    <w:p w14:paraId="1ED0A959" w14:textId="77777777" w:rsidR="00176AF1" w:rsidRDefault="00682C1E">
      <w:r>
        <w:t>有下列情形之一的，《基金合同》应当终止：</w:t>
      </w:r>
      <w:r>
        <w:rPr>
          <w:rFonts w:ascii="Times New Roman" w:eastAsia="Times New Roman" w:hAnsi="Times New Roman" w:cs="Times New Roman"/>
        </w:rPr>
        <w:t xml:space="preserve"> </w:t>
      </w:r>
    </w:p>
    <w:p w14:paraId="45FD74F4" w14:textId="77777777" w:rsidR="00176AF1" w:rsidRDefault="00682C1E">
      <w:pPr>
        <w:numPr>
          <w:ilvl w:val="0"/>
          <w:numId w:val="130"/>
        </w:numPr>
        <w:ind w:firstLine="475"/>
      </w:pPr>
      <w:r>
        <w:t>基金份额持有人大会决定终止的；</w:t>
      </w:r>
      <w:r>
        <w:rPr>
          <w:rFonts w:ascii="Times New Roman" w:eastAsia="Times New Roman" w:hAnsi="Times New Roman" w:cs="Times New Roman"/>
        </w:rPr>
        <w:t xml:space="preserve"> </w:t>
      </w:r>
    </w:p>
    <w:p w14:paraId="277C8245" w14:textId="77777777" w:rsidR="00176AF1" w:rsidRDefault="00682C1E">
      <w:pPr>
        <w:numPr>
          <w:ilvl w:val="0"/>
          <w:numId w:val="130"/>
        </w:numPr>
        <w:spacing w:after="0" w:line="384" w:lineRule="auto"/>
        <w:ind w:firstLine="475"/>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9E4B6F" w14:textId="77777777" w:rsidR="00176AF1" w:rsidRDefault="00682C1E">
      <w:pPr>
        <w:numPr>
          <w:ilvl w:val="0"/>
          <w:numId w:val="130"/>
        </w:numPr>
        <w:spacing w:after="11" w:line="372" w:lineRule="auto"/>
        <w:ind w:firstLine="475"/>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9C0CE45" w14:textId="77777777" w:rsidR="00176AF1" w:rsidRDefault="00682C1E">
      <w:pPr>
        <w:numPr>
          <w:ilvl w:val="0"/>
          <w:numId w:val="130"/>
        </w:numPr>
        <w:ind w:firstLine="475"/>
      </w:pPr>
      <w:r>
        <w:t>《基金合同》约定的其他情形；</w:t>
      </w:r>
      <w:r>
        <w:rPr>
          <w:rFonts w:ascii="Times New Roman" w:eastAsia="Times New Roman" w:hAnsi="Times New Roman" w:cs="Times New Roman"/>
        </w:rPr>
        <w:t xml:space="preserve"> </w:t>
      </w:r>
    </w:p>
    <w:p w14:paraId="04B60B1B" w14:textId="77777777" w:rsidR="00176AF1" w:rsidRDefault="00682C1E">
      <w:pPr>
        <w:numPr>
          <w:ilvl w:val="0"/>
          <w:numId w:val="130"/>
        </w:numPr>
        <w:ind w:firstLine="475"/>
      </w:pPr>
      <w:r>
        <w:t>相关法律法规和中国证监会规定的其他情况。</w:t>
      </w:r>
      <w:r>
        <w:rPr>
          <w:rFonts w:ascii="Times New Roman" w:eastAsia="Times New Roman" w:hAnsi="Times New Roman" w:cs="Times New Roman"/>
        </w:rPr>
        <w:t xml:space="preserve"> </w:t>
      </w:r>
    </w:p>
    <w:p w14:paraId="56D4BCB6" w14:textId="77777777" w:rsidR="00176AF1" w:rsidRDefault="00682C1E">
      <w:r>
        <w:t>发生上述情形，基金管理人应当及时通知基金托管人。</w:t>
      </w:r>
      <w:r>
        <w:rPr>
          <w:rFonts w:ascii="Times New Roman" w:eastAsia="Times New Roman" w:hAnsi="Times New Roman" w:cs="Times New Roman"/>
        </w:rPr>
        <w:t xml:space="preserve"> </w:t>
      </w:r>
    </w:p>
    <w:p w14:paraId="3A586AE8" w14:textId="77777777" w:rsidR="00176AF1" w:rsidRDefault="00682C1E">
      <w:r>
        <w:t>（三）基金财产的清算</w:t>
      </w:r>
      <w:r>
        <w:rPr>
          <w:rFonts w:ascii="Times New Roman" w:eastAsia="Times New Roman" w:hAnsi="Times New Roman" w:cs="Times New Roman"/>
        </w:rPr>
        <w:t xml:space="preserve"> </w:t>
      </w:r>
    </w:p>
    <w:p w14:paraId="6D0A297C" w14:textId="77777777" w:rsidR="00176AF1" w:rsidRDefault="00682C1E">
      <w:pPr>
        <w:numPr>
          <w:ilvl w:val="0"/>
          <w:numId w:val="131"/>
        </w:numPr>
        <w:spacing w:after="11"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E666C5" w14:textId="77777777" w:rsidR="00176AF1" w:rsidRDefault="00682C1E">
      <w:pPr>
        <w:numPr>
          <w:ilvl w:val="0"/>
          <w:numId w:val="131"/>
        </w:numPr>
        <w:spacing w:after="13" w:line="369" w:lineRule="auto"/>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015C9F" w14:textId="77777777" w:rsidR="00176AF1" w:rsidRDefault="00682C1E">
      <w:pPr>
        <w:numPr>
          <w:ilvl w:val="0"/>
          <w:numId w:val="131"/>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A4B1D6B" w14:textId="77777777" w:rsidR="00176AF1" w:rsidRDefault="00682C1E">
      <w:pPr>
        <w:numPr>
          <w:ilvl w:val="0"/>
          <w:numId w:val="131"/>
        </w:numPr>
        <w:ind w:firstLine="480"/>
      </w:pPr>
      <w:r>
        <w:t>基金财产清算程序：</w:t>
      </w:r>
      <w:r>
        <w:rPr>
          <w:rFonts w:ascii="Times New Roman" w:eastAsia="Times New Roman" w:hAnsi="Times New Roman" w:cs="Times New Roman"/>
        </w:rPr>
        <w:t xml:space="preserve"> </w:t>
      </w:r>
    </w:p>
    <w:p w14:paraId="5EB49405" w14:textId="77777777" w:rsidR="00176AF1" w:rsidRDefault="00682C1E">
      <w:pPr>
        <w:numPr>
          <w:ilvl w:val="0"/>
          <w:numId w:val="132"/>
        </w:numPr>
        <w:ind w:firstLine="480"/>
      </w:pPr>
      <w:r>
        <w:t>《基金合同》终止情形出现时，由基金财产清算小组统一接管基金；</w:t>
      </w:r>
      <w:r>
        <w:rPr>
          <w:rFonts w:ascii="Times New Roman" w:eastAsia="Times New Roman" w:hAnsi="Times New Roman" w:cs="Times New Roman"/>
        </w:rPr>
        <w:t xml:space="preserve"> </w:t>
      </w:r>
    </w:p>
    <w:p w14:paraId="509F7136" w14:textId="77777777" w:rsidR="00176AF1" w:rsidRDefault="00682C1E">
      <w:pPr>
        <w:numPr>
          <w:ilvl w:val="0"/>
          <w:numId w:val="132"/>
        </w:numPr>
        <w:ind w:firstLine="480"/>
      </w:pPr>
      <w:r>
        <w:t>对基金财产和债权债务进行清理和确认；</w:t>
      </w:r>
      <w:r>
        <w:rPr>
          <w:rFonts w:ascii="Times New Roman" w:eastAsia="Times New Roman" w:hAnsi="Times New Roman" w:cs="Times New Roman"/>
        </w:rPr>
        <w:t xml:space="preserve"> </w:t>
      </w:r>
    </w:p>
    <w:p w14:paraId="0FC705F4" w14:textId="77777777" w:rsidR="00176AF1" w:rsidRDefault="00682C1E">
      <w:pPr>
        <w:numPr>
          <w:ilvl w:val="0"/>
          <w:numId w:val="132"/>
        </w:numPr>
        <w:ind w:firstLine="480"/>
      </w:pPr>
      <w:r>
        <w:t>对基金财产进行估值和变现；</w:t>
      </w:r>
      <w:r>
        <w:rPr>
          <w:rFonts w:ascii="Times New Roman" w:eastAsia="Times New Roman" w:hAnsi="Times New Roman" w:cs="Times New Roman"/>
        </w:rPr>
        <w:t xml:space="preserve"> </w:t>
      </w:r>
    </w:p>
    <w:p w14:paraId="613C133E" w14:textId="77777777" w:rsidR="00176AF1" w:rsidRDefault="00682C1E">
      <w:pPr>
        <w:numPr>
          <w:ilvl w:val="0"/>
          <w:numId w:val="132"/>
        </w:numPr>
        <w:ind w:firstLine="480"/>
      </w:pPr>
      <w:r>
        <w:t>制作清算报告；</w:t>
      </w:r>
      <w:r>
        <w:rPr>
          <w:rFonts w:ascii="Times New Roman" w:eastAsia="Times New Roman" w:hAnsi="Times New Roman" w:cs="Times New Roman"/>
        </w:rPr>
        <w:t xml:space="preserve"> </w:t>
      </w:r>
    </w:p>
    <w:p w14:paraId="58BB14CD" w14:textId="77777777" w:rsidR="00176AF1" w:rsidRDefault="00682C1E">
      <w:pPr>
        <w:numPr>
          <w:ilvl w:val="0"/>
          <w:numId w:val="13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C19F02A" w14:textId="77777777" w:rsidR="00176AF1" w:rsidRDefault="00682C1E">
      <w:pPr>
        <w:numPr>
          <w:ilvl w:val="0"/>
          <w:numId w:val="132"/>
        </w:numPr>
        <w:ind w:firstLine="480"/>
      </w:pPr>
      <w:r>
        <w:t>将清算报告报中国证监会备案确认并公告；</w:t>
      </w:r>
      <w:r>
        <w:rPr>
          <w:rFonts w:ascii="Times New Roman" w:eastAsia="Times New Roman" w:hAnsi="Times New Roman" w:cs="Times New Roman"/>
        </w:rPr>
        <w:t xml:space="preserve"> </w:t>
      </w:r>
    </w:p>
    <w:p w14:paraId="2A1F401E" w14:textId="77777777" w:rsidR="00176AF1" w:rsidRDefault="00682C1E">
      <w:pPr>
        <w:numPr>
          <w:ilvl w:val="0"/>
          <w:numId w:val="132"/>
        </w:numPr>
        <w:ind w:firstLine="480"/>
      </w:pPr>
      <w:r>
        <w:t>对基金财产进行分配。</w:t>
      </w:r>
      <w:r>
        <w:rPr>
          <w:rFonts w:ascii="Times New Roman" w:eastAsia="Times New Roman" w:hAnsi="Times New Roman" w:cs="Times New Roman"/>
        </w:rPr>
        <w:t xml:space="preserve"> </w:t>
      </w:r>
    </w:p>
    <w:p w14:paraId="0BEB95F8" w14:textId="77777777" w:rsidR="00176AF1" w:rsidRDefault="00682C1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67E5011D" w14:textId="77777777" w:rsidR="00176AF1" w:rsidRDefault="00682C1E">
      <w:pPr>
        <w:numPr>
          <w:ilvl w:val="0"/>
          <w:numId w:val="133"/>
        </w:numPr>
        <w:ind w:hanging="720"/>
      </w:pPr>
      <w:r>
        <w:t>清算费用</w:t>
      </w:r>
      <w:r>
        <w:rPr>
          <w:rFonts w:ascii="Times New Roman" w:eastAsia="Times New Roman" w:hAnsi="Times New Roman" w:cs="Times New Roman"/>
        </w:rPr>
        <w:t xml:space="preserve"> </w:t>
      </w:r>
    </w:p>
    <w:p w14:paraId="5768B450" w14:textId="77777777" w:rsidR="00176AF1" w:rsidRDefault="00682C1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DA47CA" w14:textId="77777777" w:rsidR="00176AF1" w:rsidRDefault="00682C1E">
      <w:pPr>
        <w:numPr>
          <w:ilvl w:val="0"/>
          <w:numId w:val="133"/>
        </w:numPr>
        <w:spacing w:after="21" w:line="363" w:lineRule="auto"/>
        <w:ind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F00EB58" w14:textId="77777777" w:rsidR="00176AF1" w:rsidRDefault="00682C1E">
      <w:pPr>
        <w:numPr>
          <w:ilvl w:val="0"/>
          <w:numId w:val="133"/>
        </w:numPr>
        <w:ind w:hanging="720"/>
      </w:pPr>
      <w:r>
        <w:t>基金财产清算的公告</w:t>
      </w:r>
      <w:r>
        <w:rPr>
          <w:rFonts w:ascii="Times New Roman" w:eastAsia="Times New Roman" w:hAnsi="Times New Roman" w:cs="Times New Roman"/>
        </w:rPr>
        <w:t xml:space="preserve"> </w:t>
      </w:r>
    </w:p>
    <w:p w14:paraId="41517C70" w14:textId="77777777" w:rsidR="00176AF1" w:rsidRDefault="00682C1E">
      <w:pPr>
        <w:spacing w:after="16" w:line="367" w:lineRule="auto"/>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w:t>
      </w:r>
      <w:r>
        <w:t>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E1FBCFC" w14:textId="77777777" w:rsidR="00176AF1" w:rsidRDefault="00682C1E">
      <w:pPr>
        <w:numPr>
          <w:ilvl w:val="0"/>
          <w:numId w:val="133"/>
        </w:numPr>
        <w:ind w:hanging="720"/>
      </w:pPr>
      <w:r>
        <w:t>基金财产清算账册及文件的保存</w:t>
      </w:r>
      <w:r>
        <w:rPr>
          <w:rFonts w:ascii="Times New Roman" w:eastAsia="Times New Roman" w:hAnsi="Times New Roman" w:cs="Times New Roman"/>
        </w:rPr>
        <w:t xml:space="preserve"> </w:t>
      </w:r>
    </w:p>
    <w:p w14:paraId="52A209C1" w14:textId="77777777" w:rsidR="00176AF1" w:rsidRDefault="00682C1E">
      <w:pPr>
        <w:spacing w:after="8" w:line="365" w:lineRule="auto"/>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D5D14D8" w14:textId="77777777" w:rsidR="00176AF1" w:rsidRDefault="00682C1E">
      <w:pPr>
        <w:spacing w:after="178"/>
        <w:ind w:left="480" w:firstLine="0"/>
      </w:pPr>
      <w:r>
        <w:rPr>
          <w:rFonts w:ascii="Times New Roman" w:eastAsia="Times New Roman" w:hAnsi="Times New Roman" w:cs="Times New Roman"/>
        </w:rPr>
        <w:t xml:space="preserve"> </w:t>
      </w:r>
    </w:p>
    <w:p w14:paraId="66F5733D" w14:textId="77777777" w:rsidR="00176AF1" w:rsidRDefault="00682C1E">
      <w:pPr>
        <w:numPr>
          <w:ilvl w:val="0"/>
          <w:numId w:val="134"/>
        </w:numPr>
        <w:ind w:hanging="480"/>
      </w:pPr>
      <w:r>
        <w:t>争议的处理和适用的法律</w:t>
      </w:r>
      <w:r>
        <w:rPr>
          <w:rFonts w:ascii="Times New Roman" w:eastAsia="Times New Roman" w:hAnsi="Times New Roman" w:cs="Times New Roman"/>
        </w:rPr>
        <w:t xml:space="preserve"> </w:t>
      </w:r>
    </w:p>
    <w:p w14:paraId="7152E404" w14:textId="77777777" w:rsidR="00176AF1" w:rsidRDefault="00682C1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4026D22" w14:textId="77777777" w:rsidR="00176AF1" w:rsidRDefault="00682C1E">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21789C" w14:textId="77777777" w:rsidR="00176AF1" w:rsidRDefault="00682C1E">
      <w:r>
        <w:t>《基金合同》受中国法律管辖。</w:t>
      </w:r>
      <w:r>
        <w:rPr>
          <w:rFonts w:ascii="Times New Roman" w:eastAsia="Times New Roman" w:hAnsi="Times New Roman" w:cs="Times New Roman"/>
        </w:rPr>
        <w:t xml:space="preserve"> </w:t>
      </w:r>
    </w:p>
    <w:p w14:paraId="6B1CC88B" w14:textId="77777777" w:rsidR="00176AF1" w:rsidRDefault="00682C1E">
      <w:pPr>
        <w:spacing w:after="178"/>
        <w:ind w:left="480" w:firstLine="0"/>
      </w:pPr>
      <w:r>
        <w:rPr>
          <w:rFonts w:ascii="Times New Roman" w:eastAsia="Times New Roman" w:hAnsi="Times New Roman" w:cs="Times New Roman"/>
        </w:rPr>
        <w:t xml:space="preserve"> </w:t>
      </w:r>
    </w:p>
    <w:p w14:paraId="4A466E76" w14:textId="77777777" w:rsidR="00176AF1" w:rsidRDefault="00682C1E">
      <w:pPr>
        <w:numPr>
          <w:ilvl w:val="0"/>
          <w:numId w:val="134"/>
        </w:numPr>
        <w:ind w:hanging="480"/>
      </w:pPr>
      <w:r>
        <w:t>基金合同存放地和投资者取得合同的方式</w:t>
      </w:r>
      <w:r>
        <w:rPr>
          <w:rFonts w:ascii="Times New Roman" w:eastAsia="Times New Roman" w:hAnsi="Times New Roman" w:cs="Times New Roman"/>
        </w:rPr>
        <w:t xml:space="preserve"> </w:t>
      </w:r>
    </w:p>
    <w:p w14:paraId="0B088959" w14:textId="77777777" w:rsidR="00176AF1" w:rsidRDefault="00682C1E">
      <w:pPr>
        <w:spacing w:after="9" w:line="365" w:lineRule="auto"/>
        <w:ind w:left="-15" w:firstLine="480"/>
      </w:pPr>
      <w:r>
        <w:t>《基金合同》可印制成册，供投资者在基金管理人、基金托管人、销售机构</w:t>
      </w:r>
      <w:r>
        <w:t>的办公场所和营业场所查阅。</w:t>
      </w:r>
      <w:r>
        <w:rPr>
          <w:rFonts w:ascii="Times New Roman" w:eastAsia="Times New Roman" w:hAnsi="Times New Roman" w:cs="Times New Roman"/>
        </w:rPr>
        <w:t xml:space="preserve"> </w:t>
      </w:r>
    </w:p>
    <w:p w14:paraId="6189E50F" w14:textId="77777777" w:rsidR="00176AF1" w:rsidRDefault="00682C1E">
      <w:pPr>
        <w:spacing w:after="0"/>
        <w:ind w:left="480" w:firstLine="0"/>
      </w:pPr>
      <w:r>
        <w:rPr>
          <w:rFonts w:ascii="Times New Roman" w:eastAsia="Times New Roman" w:hAnsi="Times New Roman" w:cs="Times New Roman"/>
        </w:rPr>
        <w:t xml:space="preserve"> </w:t>
      </w:r>
    </w:p>
    <w:p w14:paraId="02256677" w14:textId="77777777" w:rsidR="00176AF1" w:rsidRDefault="00176AF1">
      <w:pPr>
        <w:sectPr w:rsidR="00176AF1">
          <w:headerReference w:type="even" r:id="rId13"/>
          <w:headerReference w:type="default" r:id="rId14"/>
          <w:footerReference w:type="even" r:id="rId15"/>
          <w:footerReference w:type="default" r:id="rId16"/>
          <w:headerReference w:type="first" r:id="rId17"/>
          <w:footerReference w:type="first" r:id="rId18"/>
          <w:pgSz w:w="11906" w:h="16838"/>
          <w:pgMar w:top="1554" w:right="1794" w:bottom="1453" w:left="1800" w:header="874" w:footer="996" w:gutter="0"/>
          <w:pgNumType w:start="1"/>
          <w:cols w:space="720"/>
        </w:sectPr>
      </w:pPr>
    </w:p>
    <w:p w14:paraId="6FD899ED" w14:textId="77777777" w:rsidR="00176AF1" w:rsidRDefault="00682C1E">
      <w:pPr>
        <w:spacing w:after="276" w:line="360" w:lineRule="auto"/>
        <w:ind w:left="420" w:firstLine="403"/>
      </w:pPr>
      <w:r>
        <w:t>（本页为《广发中证全指家用电器交易型开放式指数证券投资基金联接基金基金合同》签署页，无正文）</w:t>
      </w:r>
      <w:r>
        <w:t xml:space="preserve"> </w:t>
      </w:r>
    </w:p>
    <w:p w14:paraId="639609DD" w14:textId="77777777" w:rsidR="00176AF1" w:rsidRDefault="00682C1E">
      <w:pPr>
        <w:spacing w:after="385"/>
        <w:ind w:left="0" w:firstLine="0"/>
      </w:pPr>
      <w:r>
        <w:rPr>
          <w:sz w:val="21"/>
        </w:rPr>
        <w:t xml:space="preserve">   </w:t>
      </w:r>
    </w:p>
    <w:p w14:paraId="0E05624B" w14:textId="77777777" w:rsidR="00176AF1" w:rsidRDefault="00682C1E">
      <w:pPr>
        <w:spacing w:after="342"/>
        <w:ind w:left="413"/>
      </w:pPr>
      <w:r>
        <w:t>基金托管人</w:t>
      </w:r>
      <w:r>
        <w:t>:</w:t>
      </w:r>
      <w:r>
        <w:t>中国银行股份有限公司</w:t>
      </w:r>
      <w:r>
        <w:t xml:space="preserve"> </w:t>
      </w:r>
    </w:p>
    <w:p w14:paraId="7F988626" w14:textId="77777777" w:rsidR="00176AF1" w:rsidRDefault="00682C1E">
      <w:pPr>
        <w:spacing w:after="342"/>
        <w:ind w:left="403" w:firstLine="0"/>
      </w:pPr>
      <w:r>
        <w:t xml:space="preserve"> </w:t>
      </w:r>
    </w:p>
    <w:p w14:paraId="195F54C5" w14:textId="77777777" w:rsidR="00176AF1" w:rsidRDefault="00682C1E">
      <w:pPr>
        <w:spacing w:after="345"/>
        <w:ind w:left="413"/>
      </w:pPr>
      <w:r>
        <w:t>法定代表人或授权签字人：</w:t>
      </w:r>
      <w:r>
        <w:t xml:space="preserve"> </w:t>
      </w:r>
    </w:p>
    <w:p w14:paraId="7943D1DE" w14:textId="77777777" w:rsidR="00176AF1" w:rsidRDefault="00682C1E">
      <w:pPr>
        <w:spacing w:after="342"/>
        <w:ind w:left="420" w:firstLine="0"/>
      </w:pPr>
      <w:r>
        <w:t xml:space="preserve"> </w:t>
      </w:r>
    </w:p>
    <w:p w14:paraId="39D73CB7" w14:textId="77777777" w:rsidR="00176AF1" w:rsidRDefault="00682C1E">
      <w:pPr>
        <w:spacing w:after="342"/>
        <w:ind w:left="420" w:firstLine="0"/>
      </w:pPr>
      <w:r>
        <w:t xml:space="preserve"> </w:t>
      </w:r>
    </w:p>
    <w:p w14:paraId="1141171E" w14:textId="77777777" w:rsidR="00176AF1" w:rsidRDefault="00682C1E">
      <w:pPr>
        <w:spacing w:after="344"/>
        <w:ind w:left="413"/>
      </w:pPr>
      <w:r>
        <w:t>签订日：</w:t>
      </w:r>
      <w:r>
        <w:t xml:space="preserve">  </w:t>
      </w:r>
    </w:p>
    <w:p w14:paraId="09209D30" w14:textId="77777777" w:rsidR="00176AF1" w:rsidRDefault="00682C1E">
      <w:pPr>
        <w:spacing w:after="342"/>
        <w:ind w:left="430"/>
      </w:pPr>
      <w:r>
        <w:t>签订地：</w:t>
      </w:r>
      <w:r>
        <w:t xml:space="preserve">  </w:t>
      </w:r>
    </w:p>
    <w:p w14:paraId="433AF242" w14:textId="77777777" w:rsidR="00176AF1" w:rsidRDefault="00682C1E">
      <w:pPr>
        <w:spacing w:after="342"/>
        <w:ind w:left="540" w:firstLine="0"/>
      </w:pPr>
      <w:r>
        <w:t xml:space="preserve"> </w:t>
      </w:r>
    </w:p>
    <w:p w14:paraId="476CB42E" w14:textId="77777777" w:rsidR="00176AF1" w:rsidRDefault="00682C1E">
      <w:pPr>
        <w:spacing w:after="345"/>
        <w:ind w:left="403" w:firstLine="0"/>
      </w:pPr>
      <w:r>
        <w:t xml:space="preserve"> </w:t>
      </w:r>
    </w:p>
    <w:p w14:paraId="30491943" w14:textId="77777777" w:rsidR="00176AF1" w:rsidRDefault="00682C1E">
      <w:pPr>
        <w:spacing w:after="342"/>
        <w:ind w:left="413"/>
      </w:pPr>
      <w:r>
        <w:t>基金管理人：广发基金管理有限公司</w:t>
      </w:r>
      <w:r>
        <w:t xml:space="preserve"> </w:t>
      </w:r>
    </w:p>
    <w:p w14:paraId="7F5ADCED" w14:textId="77777777" w:rsidR="00176AF1" w:rsidRDefault="00682C1E">
      <w:pPr>
        <w:spacing w:after="342"/>
        <w:ind w:left="0" w:firstLine="0"/>
      </w:pPr>
      <w:r>
        <w:t xml:space="preserve"> </w:t>
      </w:r>
    </w:p>
    <w:p w14:paraId="5BDA7C23" w14:textId="77777777" w:rsidR="00176AF1" w:rsidRDefault="00682C1E">
      <w:pPr>
        <w:spacing w:after="344"/>
        <w:ind w:left="413"/>
      </w:pPr>
      <w:r>
        <w:t>法定代表人或授权签字人：</w:t>
      </w:r>
      <w:r>
        <w:t xml:space="preserve">  </w:t>
      </w:r>
    </w:p>
    <w:p w14:paraId="67D93749" w14:textId="77777777" w:rsidR="00176AF1" w:rsidRDefault="00682C1E">
      <w:pPr>
        <w:spacing w:after="342"/>
        <w:ind w:left="420" w:firstLine="0"/>
      </w:pPr>
      <w:r>
        <w:t xml:space="preserve"> </w:t>
      </w:r>
    </w:p>
    <w:p w14:paraId="132ACCEE" w14:textId="77777777" w:rsidR="00176AF1" w:rsidRDefault="00682C1E">
      <w:pPr>
        <w:spacing w:after="343"/>
        <w:ind w:left="420" w:firstLine="0"/>
      </w:pPr>
      <w:r>
        <w:t xml:space="preserve"> </w:t>
      </w:r>
    </w:p>
    <w:p w14:paraId="6C047F08" w14:textId="77777777" w:rsidR="00176AF1" w:rsidRDefault="00682C1E">
      <w:pPr>
        <w:spacing w:after="268"/>
        <w:ind w:left="430"/>
      </w:pPr>
      <w:r>
        <w:t>签订日：</w:t>
      </w:r>
      <w:r>
        <w:t xml:space="preserve"> </w:t>
      </w:r>
    </w:p>
    <w:p w14:paraId="038A3512" w14:textId="77777777" w:rsidR="00176AF1" w:rsidRDefault="00682C1E">
      <w:pPr>
        <w:spacing w:after="53"/>
        <w:ind w:left="492"/>
      </w:pPr>
      <w:r>
        <w:t>签订地：</w:t>
      </w:r>
      <w:r>
        <w:t xml:space="preserve"> </w:t>
      </w:r>
      <w:r>
        <w:rPr>
          <w:rFonts w:ascii="Times New Roman" w:eastAsia="Times New Roman" w:hAnsi="Times New Roman" w:cs="Times New Roman"/>
          <w:sz w:val="21"/>
        </w:rPr>
        <w:t xml:space="preserve"> </w:t>
      </w:r>
    </w:p>
    <w:p w14:paraId="68229B06" w14:textId="77777777" w:rsidR="00176AF1" w:rsidRDefault="00682C1E">
      <w:pPr>
        <w:spacing w:after="427" w:line="459" w:lineRule="auto"/>
        <w:ind w:left="8308" w:firstLine="0"/>
        <w:jc w:val="both"/>
      </w:pPr>
      <w:r>
        <w:rPr>
          <w:rFonts w:ascii="Times New Roman" w:eastAsia="Times New Roman" w:hAnsi="Times New Roman" w:cs="Times New Roman"/>
          <w:sz w:val="21"/>
        </w:rPr>
        <w:t xml:space="preserve">  </w:t>
      </w:r>
    </w:p>
    <w:p w14:paraId="12A22AD2" w14:textId="77777777" w:rsidR="00176AF1" w:rsidRDefault="00682C1E">
      <w:pPr>
        <w:spacing w:after="0"/>
        <w:ind w:left="0" w:right="11" w:firstLine="0"/>
        <w:jc w:val="center"/>
      </w:pPr>
      <w:r>
        <w:rPr>
          <w:rFonts w:ascii="Times New Roman" w:eastAsia="Times New Roman" w:hAnsi="Times New Roman" w:cs="Times New Roman"/>
          <w:sz w:val="18"/>
        </w:rPr>
        <w:t xml:space="preserve"> </w:t>
      </w:r>
    </w:p>
    <w:sectPr w:rsidR="00176AF1">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7EED" w14:textId="77777777" w:rsidR="00000000" w:rsidRDefault="00682C1E">
      <w:pPr>
        <w:spacing w:after="0" w:line="240" w:lineRule="auto"/>
      </w:pPr>
      <w:r>
        <w:separator/>
      </w:r>
    </w:p>
  </w:endnote>
  <w:endnote w:type="continuationSeparator" w:id="0">
    <w:p w14:paraId="7B1599C9" w14:textId="77777777" w:rsidR="00000000" w:rsidRDefault="0068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2B89A" w14:textId="77777777" w:rsidR="00176AF1" w:rsidRDefault="00176AF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0A2CD" w14:textId="77777777" w:rsidR="00176AF1" w:rsidRDefault="00176AF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471" w14:textId="77777777" w:rsidR="00176AF1" w:rsidRDefault="00176AF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10C22" w14:textId="77777777" w:rsidR="00176AF1" w:rsidRDefault="00682C1E">
    <w:pPr>
      <w:spacing w:after="0"/>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EB4234" w14:textId="77777777" w:rsidR="00176AF1" w:rsidRDefault="00682C1E">
    <w:pPr>
      <w:spacing w:after="0"/>
      <w:ind w:left="3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EFD7" w14:textId="77777777" w:rsidR="00176AF1" w:rsidRDefault="00682C1E">
    <w:pPr>
      <w:spacing w:after="0"/>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48CEA1D" w14:textId="77777777" w:rsidR="00176AF1" w:rsidRDefault="00682C1E">
    <w:pPr>
      <w:spacing w:after="0"/>
      <w:ind w:left="3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2A2BA" w14:textId="77777777" w:rsidR="00176AF1" w:rsidRDefault="00682C1E">
    <w:pPr>
      <w:spacing w:after="0"/>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F9A996" w14:textId="77777777" w:rsidR="00176AF1" w:rsidRDefault="00682C1E">
    <w:pPr>
      <w:spacing w:after="0"/>
      <w:ind w:left="3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C1584" w14:textId="77777777" w:rsidR="00176AF1" w:rsidRDefault="00176AF1">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57FE5" w14:textId="77777777" w:rsidR="00176AF1" w:rsidRDefault="00176AF1">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3115F" w14:textId="77777777" w:rsidR="00176AF1" w:rsidRDefault="00176AF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17481" w14:textId="77777777" w:rsidR="00000000" w:rsidRDefault="00682C1E">
      <w:pPr>
        <w:spacing w:after="0" w:line="240" w:lineRule="auto"/>
      </w:pPr>
      <w:r>
        <w:separator/>
      </w:r>
    </w:p>
  </w:footnote>
  <w:footnote w:type="continuationSeparator" w:id="0">
    <w:p w14:paraId="33CAA9ED" w14:textId="77777777" w:rsidR="00000000" w:rsidRDefault="00682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E4CD" w14:textId="77777777" w:rsidR="00176AF1" w:rsidRDefault="00682C1E">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DF21AB" wp14:editId="031B77F0">
              <wp:simplePos x="0" y="0"/>
              <wp:positionH relativeFrom="page">
                <wp:posOffset>1125017</wp:posOffset>
              </wp:positionH>
              <wp:positionV relativeFrom="page">
                <wp:posOffset>815340</wp:posOffset>
              </wp:positionV>
              <wp:extent cx="5312029" cy="38100"/>
              <wp:effectExtent l="0" t="0" r="0" b="0"/>
              <wp:wrapSquare wrapText="bothSides"/>
              <wp:docPr id="59811" name="Group 59811"/>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85" name="Shape 63085"/>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11" style="width:418.27pt;height:3pt;position:absolute;mso-position-horizontal-relative:page;mso-position-horizontal:absolute;margin-left:88.584pt;mso-position-vertical-relative:page;margin-top:64.2pt;" coordsize="53120,381">
              <v:shape id="Shape 63086"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C5CE" w14:textId="77777777" w:rsidR="00176AF1" w:rsidRDefault="00682C1E">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D4EB5B" wp14:editId="3655F29B">
              <wp:simplePos x="0" y="0"/>
              <wp:positionH relativeFrom="page">
                <wp:posOffset>1125017</wp:posOffset>
              </wp:positionH>
              <wp:positionV relativeFrom="page">
                <wp:posOffset>815340</wp:posOffset>
              </wp:positionV>
              <wp:extent cx="5312029" cy="38100"/>
              <wp:effectExtent l="0" t="0" r="0" b="0"/>
              <wp:wrapSquare wrapText="bothSides"/>
              <wp:docPr id="59800" name="Group 5980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83" name="Shape 6308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00" style="width:418.27pt;height:3pt;position:absolute;mso-position-horizontal-relative:page;mso-position-horizontal:absolute;margin-left:88.584pt;mso-position-vertical-relative:page;margin-top:64.2pt;" coordsize="53120,381">
              <v:shape id="Shape 6308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6AC5B" w14:textId="77777777" w:rsidR="00176AF1" w:rsidRDefault="00682C1E">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48E80C" wp14:editId="79FACFA0">
              <wp:simplePos x="0" y="0"/>
              <wp:positionH relativeFrom="page">
                <wp:posOffset>1125017</wp:posOffset>
              </wp:positionH>
              <wp:positionV relativeFrom="page">
                <wp:posOffset>815340</wp:posOffset>
              </wp:positionV>
              <wp:extent cx="5312029" cy="38100"/>
              <wp:effectExtent l="0" t="0" r="0" b="0"/>
              <wp:wrapSquare wrapText="bothSides"/>
              <wp:docPr id="59789" name="Group 5978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81" name="Shape 63081"/>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9" style="width:418.27pt;height:3pt;position:absolute;mso-position-horizontal-relative:page;mso-position-horizontal:absolute;margin-left:88.584pt;mso-position-vertical-relative:page;margin-top:64.2pt;" coordsize="53120,381">
              <v:shape id="Shape 63082"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90764" w14:textId="77777777" w:rsidR="00176AF1" w:rsidRDefault="00682C1E">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FC20F7" wp14:editId="548976AD">
              <wp:simplePos x="0" y="0"/>
              <wp:positionH relativeFrom="page">
                <wp:posOffset>1125017</wp:posOffset>
              </wp:positionH>
              <wp:positionV relativeFrom="page">
                <wp:posOffset>815340</wp:posOffset>
              </wp:positionV>
              <wp:extent cx="5312029" cy="38100"/>
              <wp:effectExtent l="0" t="0" r="0" b="0"/>
              <wp:wrapSquare wrapText="bothSides"/>
              <wp:docPr id="59863" name="Group 5986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91" name="Shape 63091"/>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3" style="width:418.27pt;height:3pt;position:absolute;mso-position-horizontal-relative:page;mso-position-horizontal:absolute;margin-left:88.584pt;mso-position-vertical-relative:page;margin-top:64.2pt;" coordsize="53120,381">
              <v:shape id="Shape 63092"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1FF7" w14:textId="77777777" w:rsidR="00176AF1" w:rsidRDefault="00682C1E">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9AA79C" wp14:editId="201CE091">
              <wp:simplePos x="0" y="0"/>
              <wp:positionH relativeFrom="page">
                <wp:posOffset>1125017</wp:posOffset>
              </wp:positionH>
              <wp:positionV relativeFrom="page">
                <wp:posOffset>815340</wp:posOffset>
              </wp:positionV>
              <wp:extent cx="5312029" cy="38100"/>
              <wp:effectExtent l="0" t="0" r="0" b="0"/>
              <wp:wrapSquare wrapText="bothSides"/>
              <wp:docPr id="59843" name="Group 5984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89" name="Shape 63089"/>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43" style="width:418.27pt;height:3pt;position:absolute;mso-position-horizontal-relative:page;mso-position-horizontal:absolute;margin-left:88.584pt;mso-position-vertical-relative:page;margin-top:64.2pt;" coordsize="53120,381">
              <v:shape id="Shape 63090"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38357" w14:textId="77777777" w:rsidR="00176AF1" w:rsidRDefault="00682C1E">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DFECCD" wp14:editId="3F8C2AF2">
              <wp:simplePos x="0" y="0"/>
              <wp:positionH relativeFrom="page">
                <wp:posOffset>1125017</wp:posOffset>
              </wp:positionH>
              <wp:positionV relativeFrom="page">
                <wp:posOffset>815340</wp:posOffset>
              </wp:positionV>
              <wp:extent cx="5312029" cy="38100"/>
              <wp:effectExtent l="0" t="0" r="0" b="0"/>
              <wp:wrapSquare wrapText="bothSides"/>
              <wp:docPr id="59823" name="Group 5982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87" name="Shape 6308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3" style="width:418.27pt;height:3pt;position:absolute;mso-position-horizontal-relative:page;mso-position-horizontal:absolute;margin-left:88.584pt;mso-position-vertical-relative:page;margin-top:64.2pt;" coordsize="53120,381">
              <v:shape id="Shape 6308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21EE7" w14:textId="77777777" w:rsidR="00176AF1" w:rsidRDefault="00682C1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5861C6" wp14:editId="7CABDD4A">
              <wp:simplePos x="0" y="0"/>
              <wp:positionH relativeFrom="page">
                <wp:posOffset>1125017</wp:posOffset>
              </wp:positionH>
              <wp:positionV relativeFrom="page">
                <wp:posOffset>815340</wp:posOffset>
              </wp:positionV>
              <wp:extent cx="5312029" cy="38100"/>
              <wp:effectExtent l="0" t="0" r="0" b="0"/>
              <wp:wrapSquare wrapText="bothSides"/>
              <wp:docPr id="59906" name="Group 5990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97" name="Shape 6309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6" style="width:418.27pt;height:3pt;position:absolute;mso-position-horizontal-relative:page;mso-position-horizontal:absolute;margin-left:88.584pt;mso-position-vertical-relative:page;margin-top:64.2pt;" coordsize="53120,381">
              <v:shape id="Shape 6309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59B" w14:textId="77777777" w:rsidR="00176AF1" w:rsidRDefault="00682C1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556388" wp14:editId="2ED837CB">
              <wp:simplePos x="0" y="0"/>
              <wp:positionH relativeFrom="page">
                <wp:posOffset>1125017</wp:posOffset>
              </wp:positionH>
              <wp:positionV relativeFrom="page">
                <wp:posOffset>815340</wp:posOffset>
              </wp:positionV>
              <wp:extent cx="5312029" cy="38100"/>
              <wp:effectExtent l="0" t="0" r="0" b="0"/>
              <wp:wrapSquare wrapText="bothSides"/>
              <wp:docPr id="59895" name="Group 59895"/>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95" name="Shape 63095"/>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5" style="width:418.27pt;height:3pt;position:absolute;mso-position-horizontal-relative:page;mso-position-horizontal:absolute;margin-left:88.584pt;mso-position-vertical-relative:page;margin-top:64.2pt;" coordsize="53120,381">
              <v:shape id="Shape 63096"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A1219" w14:textId="77777777" w:rsidR="00176AF1" w:rsidRDefault="00682C1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E122FD" wp14:editId="53081F3F">
              <wp:simplePos x="0" y="0"/>
              <wp:positionH relativeFrom="page">
                <wp:posOffset>1125017</wp:posOffset>
              </wp:positionH>
              <wp:positionV relativeFrom="page">
                <wp:posOffset>815340</wp:posOffset>
              </wp:positionV>
              <wp:extent cx="5312029" cy="38100"/>
              <wp:effectExtent l="0" t="0" r="0" b="0"/>
              <wp:wrapSquare wrapText="bothSides"/>
              <wp:docPr id="59884" name="Group 59884"/>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093" name="Shape 6309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84" style="width:418.27pt;height:3pt;position:absolute;mso-position-horizontal-relative:page;mso-position-horizontal:absolute;margin-left:88.584pt;mso-position-vertical-relative:page;margin-top:64.2pt;" coordsize="53120,381">
              <v:shape id="Shape 6309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F5D"/>
    <w:multiLevelType w:val="hybridMultilevel"/>
    <w:tmpl w:val="49128DF8"/>
    <w:lvl w:ilvl="0" w:tplc="FA5898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E0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AC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E5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6C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E1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B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0F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2F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36410"/>
    <w:multiLevelType w:val="hybridMultilevel"/>
    <w:tmpl w:val="0A7C7856"/>
    <w:lvl w:ilvl="0" w:tplc="E1366D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65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25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06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48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88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A9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6C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22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55420"/>
    <w:multiLevelType w:val="hybridMultilevel"/>
    <w:tmpl w:val="41329DC2"/>
    <w:lvl w:ilvl="0" w:tplc="94EA3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EE0B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6052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A8E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C4DE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E154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AC9A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8E1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031A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363A4"/>
    <w:multiLevelType w:val="hybridMultilevel"/>
    <w:tmpl w:val="AF2CE0EC"/>
    <w:lvl w:ilvl="0" w:tplc="3F3EB6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ED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02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2A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AC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6D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69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86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49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853C52"/>
    <w:multiLevelType w:val="hybridMultilevel"/>
    <w:tmpl w:val="8F3EE8AC"/>
    <w:lvl w:ilvl="0" w:tplc="98FA3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20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25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0B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E5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6EC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8B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45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27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F915C9"/>
    <w:multiLevelType w:val="hybridMultilevel"/>
    <w:tmpl w:val="FEF45DB4"/>
    <w:lvl w:ilvl="0" w:tplc="33326F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85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62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81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E0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6D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4B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29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B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890D0F"/>
    <w:multiLevelType w:val="hybridMultilevel"/>
    <w:tmpl w:val="7100927C"/>
    <w:lvl w:ilvl="0" w:tplc="1466C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6A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C7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00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21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C2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AA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04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2B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BE744E"/>
    <w:multiLevelType w:val="hybridMultilevel"/>
    <w:tmpl w:val="5A10B470"/>
    <w:lvl w:ilvl="0" w:tplc="9C46D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8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E9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03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8F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49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87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20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E4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3B4176"/>
    <w:multiLevelType w:val="hybridMultilevel"/>
    <w:tmpl w:val="0BCAC8B0"/>
    <w:lvl w:ilvl="0" w:tplc="B7AE43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08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A7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E7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E8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25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4B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E0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C2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0A4766"/>
    <w:multiLevelType w:val="hybridMultilevel"/>
    <w:tmpl w:val="9872EE26"/>
    <w:lvl w:ilvl="0" w:tplc="AC26C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05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02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CC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43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CE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03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D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AA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8B4A3D"/>
    <w:multiLevelType w:val="hybridMultilevel"/>
    <w:tmpl w:val="B9C2F0F6"/>
    <w:lvl w:ilvl="0" w:tplc="9EAA4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E3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A4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61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28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E5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E1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27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8A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C86C9E"/>
    <w:multiLevelType w:val="hybridMultilevel"/>
    <w:tmpl w:val="60BA3A16"/>
    <w:lvl w:ilvl="0" w:tplc="ABD49018">
      <w:start w:val="5"/>
      <w:numFmt w:val="decimal"/>
      <w:lvlText w:val="（%1）"/>
      <w:lvlJc w:val="left"/>
      <w:pPr>
        <w:ind w:left="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E8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8A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26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2C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89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AE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C5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AD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1348F9"/>
    <w:multiLevelType w:val="hybridMultilevel"/>
    <w:tmpl w:val="9934EA26"/>
    <w:lvl w:ilvl="0" w:tplc="62829FF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C73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00A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827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648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6DA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60E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270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AFA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8E22C6"/>
    <w:multiLevelType w:val="hybridMultilevel"/>
    <w:tmpl w:val="A180165A"/>
    <w:lvl w:ilvl="0" w:tplc="C2663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A3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4C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8B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A8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A0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80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45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66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071812"/>
    <w:multiLevelType w:val="hybridMultilevel"/>
    <w:tmpl w:val="3544C698"/>
    <w:lvl w:ilvl="0" w:tplc="66B6A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4F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E3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64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A0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4C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A3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AB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49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19559F"/>
    <w:multiLevelType w:val="hybridMultilevel"/>
    <w:tmpl w:val="006EDC9A"/>
    <w:lvl w:ilvl="0" w:tplc="A70A9C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C3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85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C2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8F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0B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AC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4C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0E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585B6E"/>
    <w:multiLevelType w:val="hybridMultilevel"/>
    <w:tmpl w:val="B746AEEE"/>
    <w:lvl w:ilvl="0" w:tplc="940AF1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88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2B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24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8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C4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4B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42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8D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134D04"/>
    <w:multiLevelType w:val="hybridMultilevel"/>
    <w:tmpl w:val="CCF094B6"/>
    <w:lvl w:ilvl="0" w:tplc="818AF1E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C9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80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8B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84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26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61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29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85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AA7275"/>
    <w:multiLevelType w:val="hybridMultilevel"/>
    <w:tmpl w:val="859C3AC4"/>
    <w:lvl w:ilvl="0" w:tplc="C25CD9DE">
      <w:start w:val="2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28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AD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C0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CB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C4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C30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4C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0E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A920E5"/>
    <w:multiLevelType w:val="hybridMultilevel"/>
    <w:tmpl w:val="7812EF38"/>
    <w:lvl w:ilvl="0" w:tplc="C950AFB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AE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24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86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04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67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08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2A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09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AF0B3C"/>
    <w:multiLevelType w:val="hybridMultilevel"/>
    <w:tmpl w:val="5596CF4C"/>
    <w:lvl w:ilvl="0" w:tplc="1B26FE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8A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87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0A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41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21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EE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F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83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90EAA"/>
    <w:multiLevelType w:val="hybridMultilevel"/>
    <w:tmpl w:val="9A3C94CC"/>
    <w:lvl w:ilvl="0" w:tplc="05223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3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09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E5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25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A8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0B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C3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6E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9D0E9C"/>
    <w:multiLevelType w:val="hybridMultilevel"/>
    <w:tmpl w:val="3DA2F916"/>
    <w:lvl w:ilvl="0" w:tplc="53A431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0C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47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ED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EF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C6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4E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2B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C1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A708DF"/>
    <w:multiLevelType w:val="hybridMultilevel"/>
    <w:tmpl w:val="05C22B36"/>
    <w:lvl w:ilvl="0" w:tplc="1D98C4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20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66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AA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CC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8E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ED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4B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A0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39451E"/>
    <w:multiLevelType w:val="hybridMultilevel"/>
    <w:tmpl w:val="B2560BC0"/>
    <w:lvl w:ilvl="0" w:tplc="183066C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E7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EF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2E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C3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86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6E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CB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8B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247C84"/>
    <w:multiLevelType w:val="hybridMultilevel"/>
    <w:tmpl w:val="33A2581C"/>
    <w:lvl w:ilvl="0" w:tplc="BB403A86">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20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04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2D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0C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1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045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908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46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B9440F"/>
    <w:multiLevelType w:val="hybridMultilevel"/>
    <w:tmpl w:val="8EA48CD6"/>
    <w:lvl w:ilvl="0" w:tplc="55423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E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4E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E1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EE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2D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4E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C1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4A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301F98"/>
    <w:multiLevelType w:val="hybridMultilevel"/>
    <w:tmpl w:val="727A10B8"/>
    <w:lvl w:ilvl="0" w:tplc="D5CC7A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4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01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42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26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E8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A1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01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8C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6A4AC3"/>
    <w:multiLevelType w:val="hybridMultilevel"/>
    <w:tmpl w:val="A8E4DE24"/>
    <w:lvl w:ilvl="0" w:tplc="96C48C7E">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29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7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42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00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2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C3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AD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02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7E7D28"/>
    <w:multiLevelType w:val="hybridMultilevel"/>
    <w:tmpl w:val="93C69D0E"/>
    <w:lvl w:ilvl="0" w:tplc="B0C028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A3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C7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3E9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E2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87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80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A9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E4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5536CF"/>
    <w:multiLevelType w:val="hybridMultilevel"/>
    <w:tmpl w:val="C24A094A"/>
    <w:lvl w:ilvl="0" w:tplc="C62868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CD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2B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C9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862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A9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CF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ED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43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353CC2"/>
    <w:multiLevelType w:val="hybridMultilevel"/>
    <w:tmpl w:val="1E0C2B44"/>
    <w:lvl w:ilvl="0" w:tplc="28EC65A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C0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44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07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05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E3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2F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A0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82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73168A"/>
    <w:multiLevelType w:val="hybridMultilevel"/>
    <w:tmpl w:val="9CD082AC"/>
    <w:lvl w:ilvl="0" w:tplc="78F832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4A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4C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8E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C9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07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A7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0A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4B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823974"/>
    <w:multiLevelType w:val="hybridMultilevel"/>
    <w:tmpl w:val="CDBAE510"/>
    <w:lvl w:ilvl="0" w:tplc="5ABAED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A7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E5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88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81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05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4D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24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02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2E677E"/>
    <w:multiLevelType w:val="hybridMultilevel"/>
    <w:tmpl w:val="3846454E"/>
    <w:lvl w:ilvl="0" w:tplc="20663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AD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21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CE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EB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27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82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C2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07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ED7B24"/>
    <w:multiLevelType w:val="hybridMultilevel"/>
    <w:tmpl w:val="E66EB5C4"/>
    <w:lvl w:ilvl="0" w:tplc="A26C9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A89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C0B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A5C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C41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226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E1A4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02DC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808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897A48"/>
    <w:multiLevelType w:val="hybridMultilevel"/>
    <w:tmpl w:val="F572D654"/>
    <w:lvl w:ilvl="0" w:tplc="0064519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25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64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23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02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E1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4F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44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62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D02264"/>
    <w:multiLevelType w:val="hybridMultilevel"/>
    <w:tmpl w:val="FD50ACEA"/>
    <w:lvl w:ilvl="0" w:tplc="1F0EB3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84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CB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46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67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81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0F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47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CA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3B4284"/>
    <w:multiLevelType w:val="hybridMultilevel"/>
    <w:tmpl w:val="EE82800E"/>
    <w:lvl w:ilvl="0" w:tplc="1FFECF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C5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2C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82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42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45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64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67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6F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7F7D12"/>
    <w:multiLevelType w:val="hybridMultilevel"/>
    <w:tmpl w:val="F800C186"/>
    <w:lvl w:ilvl="0" w:tplc="C2583D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AA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8A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0D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08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05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22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C3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62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604808"/>
    <w:multiLevelType w:val="hybridMultilevel"/>
    <w:tmpl w:val="1FBCE5BE"/>
    <w:lvl w:ilvl="0" w:tplc="2DDE25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8F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A8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AE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04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0C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80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67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89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747468"/>
    <w:multiLevelType w:val="hybridMultilevel"/>
    <w:tmpl w:val="FF3C52B8"/>
    <w:lvl w:ilvl="0" w:tplc="E958742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49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A4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C0E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42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A9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85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0EF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4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035A40"/>
    <w:multiLevelType w:val="hybridMultilevel"/>
    <w:tmpl w:val="415CF3CE"/>
    <w:lvl w:ilvl="0" w:tplc="CA62B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47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C9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C6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A4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28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0E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20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A0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6D5068"/>
    <w:multiLevelType w:val="hybridMultilevel"/>
    <w:tmpl w:val="FCDAD312"/>
    <w:lvl w:ilvl="0" w:tplc="F59ADD1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24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6C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45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E9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6C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85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A0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29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2F4283"/>
    <w:multiLevelType w:val="hybridMultilevel"/>
    <w:tmpl w:val="B1A200D6"/>
    <w:lvl w:ilvl="0" w:tplc="8C8419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0F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4F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4B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6A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EB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C4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6F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09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7F2E37"/>
    <w:multiLevelType w:val="hybridMultilevel"/>
    <w:tmpl w:val="75E8A96C"/>
    <w:lvl w:ilvl="0" w:tplc="02C82FE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68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87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C5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60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C7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67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63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86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28105A"/>
    <w:multiLevelType w:val="hybridMultilevel"/>
    <w:tmpl w:val="DF9CFE0E"/>
    <w:lvl w:ilvl="0" w:tplc="254E7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E4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FCE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8F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0D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5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E5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60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42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7B6BA0"/>
    <w:multiLevelType w:val="hybridMultilevel"/>
    <w:tmpl w:val="5BDEA7C4"/>
    <w:lvl w:ilvl="0" w:tplc="8CBEE0F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E1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AB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82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A2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61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8A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E3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08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413057"/>
    <w:multiLevelType w:val="hybridMultilevel"/>
    <w:tmpl w:val="465CBBDC"/>
    <w:lvl w:ilvl="0" w:tplc="5E3C7D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E8A44">
      <w:start w:val="1"/>
      <w:numFmt w:val="lowerLetter"/>
      <w:lvlText w:val="%2"/>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EDDAE">
      <w:start w:val="1"/>
      <w:numFmt w:val="lowerRoman"/>
      <w:lvlText w:val="%3"/>
      <w:lvlJc w:val="left"/>
      <w:pPr>
        <w:ind w:left="2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E7ABC">
      <w:start w:val="1"/>
      <w:numFmt w:val="decimal"/>
      <w:lvlText w:val="%4"/>
      <w:lvlJc w:val="left"/>
      <w:pPr>
        <w:ind w:left="2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8DB2C">
      <w:start w:val="1"/>
      <w:numFmt w:val="lowerLetter"/>
      <w:lvlText w:val="%5"/>
      <w:lvlJc w:val="left"/>
      <w:pPr>
        <w:ind w:left="3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8101A">
      <w:start w:val="1"/>
      <w:numFmt w:val="lowerRoman"/>
      <w:lvlText w:val="%6"/>
      <w:lvlJc w:val="left"/>
      <w:pPr>
        <w:ind w:left="4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82600">
      <w:start w:val="1"/>
      <w:numFmt w:val="decimal"/>
      <w:lvlText w:val="%7"/>
      <w:lvlJc w:val="left"/>
      <w:pPr>
        <w:ind w:left="5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2496C">
      <w:start w:val="1"/>
      <w:numFmt w:val="lowerLetter"/>
      <w:lvlText w:val="%8"/>
      <w:lvlJc w:val="left"/>
      <w:pPr>
        <w:ind w:left="5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6F908">
      <w:start w:val="1"/>
      <w:numFmt w:val="lowerRoman"/>
      <w:lvlText w:val="%9"/>
      <w:lvlJc w:val="left"/>
      <w:pPr>
        <w:ind w:left="6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680132"/>
    <w:multiLevelType w:val="hybridMultilevel"/>
    <w:tmpl w:val="1FE28620"/>
    <w:lvl w:ilvl="0" w:tplc="FE84BB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A5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C4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A8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6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43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C2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84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A5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4C3389"/>
    <w:multiLevelType w:val="hybridMultilevel"/>
    <w:tmpl w:val="96F6F214"/>
    <w:lvl w:ilvl="0" w:tplc="8BC0EF30">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68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A6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AD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67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44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A4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CD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84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697035"/>
    <w:multiLevelType w:val="hybridMultilevel"/>
    <w:tmpl w:val="F966693E"/>
    <w:lvl w:ilvl="0" w:tplc="C7DE2D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EB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84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6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A4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CA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C6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0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24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870FAA"/>
    <w:multiLevelType w:val="hybridMultilevel"/>
    <w:tmpl w:val="420415CA"/>
    <w:lvl w:ilvl="0" w:tplc="396A03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AD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C7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43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81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0F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C7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07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C3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922AD8"/>
    <w:multiLevelType w:val="hybridMultilevel"/>
    <w:tmpl w:val="D9402E4A"/>
    <w:lvl w:ilvl="0" w:tplc="4DFE67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A3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CF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AC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6B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66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A9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A4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0C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D813D1"/>
    <w:multiLevelType w:val="hybridMultilevel"/>
    <w:tmpl w:val="CE7AC3FC"/>
    <w:lvl w:ilvl="0" w:tplc="4170D4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CD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3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C1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64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A8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80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2A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4C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E468C8"/>
    <w:multiLevelType w:val="hybridMultilevel"/>
    <w:tmpl w:val="244A913E"/>
    <w:lvl w:ilvl="0" w:tplc="75162B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2C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EA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84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47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02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81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45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E1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B47925"/>
    <w:multiLevelType w:val="hybridMultilevel"/>
    <w:tmpl w:val="874CD598"/>
    <w:lvl w:ilvl="0" w:tplc="AD74E6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A8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C3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4E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05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E2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05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C2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4D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E37ED1"/>
    <w:multiLevelType w:val="hybridMultilevel"/>
    <w:tmpl w:val="FC1C45EC"/>
    <w:lvl w:ilvl="0" w:tplc="D66C79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C5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04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83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01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C8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8D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A2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46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E7217D"/>
    <w:multiLevelType w:val="hybridMultilevel"/>
    <w:tmpl w:val="E004B0BA"/>
    <w:lvl w:ilvl="0" w:tplc="53045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44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842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C2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88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A3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06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A9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E0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F94C3F"/>
    <w:multiLevelType w:val="hybridMultilevel"/>
    <w:tmpl w:val="AF32814E"/>
    <w:lvl w:ilvl="0" w:tplc="150478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E4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A0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07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E6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AD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CC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2E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A0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0F05F4"/>
    <w:multiLevelType w:val="hybridMultilevel"/>
    <w:tmpl w:val="1BB6959A"/>
    <w:lvl w:ilvl="0" w:tplc="D7AEB8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E0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C4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A0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24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67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2C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06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67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61374B"/>
    <w:multiLevelType w:val="hybridMultilevel"/>
    <w:tmpl w:val="E94A77F2"/>
    <w:lvl w:ilvl="0" w:tplc="F0A459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08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63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CD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A9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C1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A2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0A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6D045D"/>
    <w:multiLevelType w:val="hybridMultilevel"/>
    <w:tmpl w:val="231C476A"/>
    <w:lvl w:ilvl="0" w:tplc="2F94A6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4D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C9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A4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C5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EF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A7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82E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43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2F1152"/>
    <w:multiLevelType w:val="hybridMultilevel"/>
    <w:tmpl w:val="45E858C6"/>
    <w:lvl w:ilvl="0" w:tplc="298AE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E2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26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27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C3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88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2E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8B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03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F134E0"/>
    <w:multiLevelType w:val="hybridMultilevel"/>
    <w:tmpl w:val="57CA487E"/>
    <w:lvl w:ilvl="0" w:tplc="693696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2D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25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2D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ED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E6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84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A3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64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8D0489"/>
    <w:multiLevelType w:val="hybridMultilevel"/>
    <w:tmpl w:val="45949624"/>
    <w:lvl w:ilvl="0" w:tplc="8F4A9B6A">
      <w:start w:val="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45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AB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20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67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2B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0B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6E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C8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AB6C68"/>
    <w:multiLevelType w:val="hybridMultilevel"/>
    <w:tmpl w:val="27B8309C"/>
    <w:lvl w:ilvl="0" w:tplc="3CC6FE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CF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E8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44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0D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A9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44E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21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A3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C64F82"/>
    <w:multiLevelType w:val="hybridMultilevel"/>
    <w:tmpl w:val="06EC0D40"/>
    <w:lvl w:ilvl="0" w:tplc="D076D7C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8B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4E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C5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80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6B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84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A9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CF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F72F3E"/>
    <w:multiLevelType w:val="hybridMultilevel"/>
    <w:tmpl w:val="4E1C0268"/>
    <w:lvl w:ilvl="0" w:tplc="B2E6C6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61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89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CB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8C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43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85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49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E28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0B37C9"/>
    <w:multiLevelType w:val="hybridMultilevel"/>
    <w:tmpl w:val="BD66A43E"/>
    <w:lvl w:ilvl="0" w:tplc="4F4431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CD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09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8D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C7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01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8E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EC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60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BB12F4"/>
    <w:multiLevelType w:val="hybridMultilevel"/>
    <w:tmpl w:val="A8D2EA10"/>
    <w:lvl w:ilvl="0" w:tplc="221C11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AD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6A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2B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66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67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25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0C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08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CF5517"/>
    <w:multiLevelType w:val="hybridMultilevel"/>
    <w:tmpl w:val="4F82BD2E"/>
    <w:lvl w:ilvl="0" w:tplc="25C41C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26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81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80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0C4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0A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67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01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E0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596AE3"/>
    <w:multiLevelType w:val="hybridMultilevel"/>
    <w:tmpl w:val="A55658F2"/>
    <w:lvl w:ilvl="0" w:tplc="C9EAB73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CC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CD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4C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ED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83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24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E3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EB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364BF3"/>
    <w:multiLevelType w:val="hybridMultilevel"/>
    <w:tmpl w:val="C24A29D0"/>
    <w:lvl w:ilvl="0" w:tplc="614C1D8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46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08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4C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4A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4B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62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82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C6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7D550B"/>
    <w:multiLevelType w:val="hybridMultilevel"/>
    <w:tmpl w:val="81FAEFC2"/>
    <w:lvl w:ilvl="0" w:tplc="9EFEF3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A1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8C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2E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68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C5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24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40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2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CC3146"/>
    <w:multiLevelType w:val="hybridMultilevel"/>
    <w:tmpl w:val="01022288"/>
    <w:lvl w:ilvl="0" w:tplc="1BD61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0A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24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A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F4E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25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C4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03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0B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D31145"/>
    <w:multiLevelType w:val="hybridMultilevel"/>
    <w:tmpl w:val="6BDE8AF2"/>
    <w:lvl w:ilvl="0" w:tplc="EFD2E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E0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E4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C3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86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CF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4B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0D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2A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FA6A3E"/>
    <w:multiLevelType w:val="hybridMultilevel"/>
    <w:tmpl w:val="20188536"/>
    <w:lvl w:ilvl="0" w:tplc="FA842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47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4A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69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2D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C7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2D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EC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80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1615DA"/>
    <w:multiLevelType w:val="hybridMultilevel"/>
    <w:tmpl w:val="05EA4AFC"/>
    <w:lvl w:ilvl="0" w:tplc="28F22D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E7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8D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E2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05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84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C4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126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E4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A2387E"/>
    <w:multiLevelType w:val="hybridMultilevel"/>
    <w:tmpl w:val="EC621102"/>
    <w:lvl w:ilvl="0" w:tplc="CF0C8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A5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8A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E6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965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65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07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08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A8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662BCC"/>
    <w:multiLevelType w:val="hybridMultilevel"/>
    <w:tmpl w:val="BC2C60F2"/>
    <w:lvl w:ilvl="0" w:tplc="A112CE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41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04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C4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4F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2B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0B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4E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45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6639E4"/>
    <w:multiLevelType w:val="hybridMultilevel"/>
    <w:tmpl w:val="26E210EC"/>
    <w:lvl w:ilvl="0" w:tplc="A736509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27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C5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65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E1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C7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8D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C4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85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5B57E7"/>
    <w:multiLevelType w:val="hybridMultilevel"/>
    <w:tmpl w:val="FFDC606A"/>
    <w:lvl w:ilvl="0" w:tplc="2B50E9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0A4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CB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CB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CD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CD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29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E8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C5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3427AA"/>
    <w:multiLevelType w:val="hybridMultilevel"/>
    <w:tmpl w:val="9C1A2990"/>
    <w:lvl w:ilvl="0" w:tplc="D9E847C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E5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C5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2A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A5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40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C6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E5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AB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2A7FA4"/>
    <w:multiLevelType w:val="hybridMultilevel"/>
    <w:tmpl w:val="09EA9DF4"/>
    <w:lvl w:ilvl="0" w:tplc="436CFC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EC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8D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27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8E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44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6D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6B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48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F600D5"/>
    <w:multiLevelType w:val="hybridMultilevel"/>
    <w:tmpl w:val="56D6ABDA"/>
    <w:lvl w:ilvl="0" w:tplc="6E3E9A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69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61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C6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85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E4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A5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2D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CA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9F3EA4"/>
    <w:multiLevelType w:val="hybridMultilevel"/>
    <w:tmpl w:val="C2E44D80"/>
    <w:lvl w:ilvl="0" w:tplc="75DC03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45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6F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82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C7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E0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25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6E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83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D06ACA"/>
    <w:multiLevelType w:val="hybridMultilevel"/>
    <w:tmpl w:val="485C6B24"/>
    <w:lvl w:ilvl="0" w:tplc="B2EA32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2D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A8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E9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E9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CA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E7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0D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CC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7625C7"/>
    <w:multiLevelType w:val="hybridMultilevel"/>
    <w:tmpl w:val="F2123E54"/>
    <w:lvl w:ilvl="0" w:tplc="7FD45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69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CB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29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E9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C0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C8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27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EB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99617C"/>
    <w:multiLevelType w:val="hybridMultilevel"/>
    <w:tmpl w:val="1CB49E9A"/>
    <w:lvl w:ilvl="0" w:tplc="29422C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0B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E1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CD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6C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E7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CF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64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0C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9E22E8"/>
    <w:multiLevelType w:val="hybridMultilevel"/>
    <w:tmpl w:val="C1928438"/>
    <w:lvl w:ilvl="0" w:tplc="D23CE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2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49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E5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E0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C7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43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66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63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8959AF"/>
    <w:multiLevelType w:val="hybridMultilevel"/>
    <w:tmpl w:val="996C7470"/>
    <w:lvl w:ilvl="0" w:tplc="50E84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67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E7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AD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04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EF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0A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69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44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CA1755"/>
    <w:multiLevelType w:val="hybridMultilevel"/>
    <w:tmpl w:val="A4586210"/>
    <w:lvl w:ilvl="0" w:tplc="839EC8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02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86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4B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CE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06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02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CA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06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236CD4"/>
    <w:multiLevelType w:val="hybridMultilevel"/>
    <w:tmpl w:val="8DDA62DC"/>
    <w:lvl w:ilvl="0" w:tplc="305EF3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E0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A6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02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E5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82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8C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24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E9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727D39"/>
    <w:multiLevelType w:val="hybridMultilevel"/>
    <w:tmpl w:val="7A1ABDA4"/>
    <w:lvl w:ilvl="0" w:tplc="CC22EC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6A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45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44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8F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CE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66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65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02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AE6B8E"/>
    <w:multiLevelType w:val="hybridMultilevel"/>
    <w:tmpl w:val="01C43530"/>
    <w:lvl w:ilvl="0" w:tplc="D04EC1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02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24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42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44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AC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00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A5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88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295CA0"/>
    <w:multiLevelType w:val="hybridMultilevel"/>
    <w:tmpl w:val="7B76BCFE"/>
    <w:lvl w:ilvl="0" w:tplc="DA244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66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A3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C9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C4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2B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C8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62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631987"/>
    <w:multiLevelType w:val="hybridMultilevel"/>
    <w:tmpl w:val="EC5AEBEE"/>
    <w:lvl w:ilvl="0" w:tplc="8E2210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01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A6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2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09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87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06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EA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CA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B16638"/>
    <w:multiLevelType w:val="hybridMultilevel"/>
    <w:tmpl w:val="8A8488E0"/>
    <w:lvl w:ilvl="0" w:tplc="9C783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89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2D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A1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E6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C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E4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14E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8B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EE05F7"/>
    <w:multiLevelType w:val="hybridMultilevel"/>
    <w:tmpl w:val="1084ECFC"/>
    <w:lvl w:ilvl="0" w:tplc="387AF94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66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2B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0C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A8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48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88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CE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69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1129C1"/>
    <w:multiLevelType w:val="hybridMultilevel"/>
    <w:tmpl w:val="F928FA50"/>
    <w:lvl w:ilvl="0" w:tplc="54FEED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88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C9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41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A4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A1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83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2E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47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DE6F15"/>
    <w:multiLevelType w:val="hybridMultilevel"/>
    <w:tmpl w:val="80FCE4EC"/>
    <w:lvl w:ilvl="0" w:tplc="F45881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08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2C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A2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47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A1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66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4F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4B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121CA9"/>
    <w:multiLevelType w:val="hybridMultilevel"/>
    <w:tmpl w:val="7C88D3BE"/>
    <w:lvl w:ilvl="0" w:tplc="DE585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89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62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4B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49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EF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C8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03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61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E62BD0"/>
    <w:multiLevelType w:val="hybridMultilevel"/>
    <w:tmpl w:val="28E08FEE"/>
    <w:lvl w:ilvl="0" w:tplc="05F86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00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26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02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6E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EA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81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A9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CA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AB3743"/>
    <w:multiLevelType w:val="hybridMultilevel"/>
    <w:tmpl w:val="8102A51A"/>
    <w:lvl w:ilvl="0" w:tplc="77B61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64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20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8D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66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07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88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29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6A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D72557"/>
    <w:multiLevelType w:val="hybridMultilevel"/>
    <w:tmpl w:val="80E8B28C"/>
    <w:lvl w:ilvl="0" w:tplc="1BC26BF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AC7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27B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41C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448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821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2C3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2D9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E5F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18786B"/>
    <w:multiLevelType w:val="hybridMultilevel"/>
    <w:tmpl w:val="C17E70D4"/>
    <w:lvl w:ilvl="0" w:tplc="18F60C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C7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6C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05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C0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0C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82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20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AE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517CAD"/>
    <w:multiLevelType w:val="hybridMultilevel"/>
    <w:tmpl w:val="A76AF836"/>
    <w:lvl w:ilvl="0" w:tplc="F920F6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C03F2">
      <w:start w:val="1"/>
      <w:numFmt w:val="lowerLetter"/>
      <w:lvlText w:val="%2"/>
      <w:lvlJc w:val="left"/>
      <w:pPr>
        <w:ind w:left="15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EF952">
      <w:start w:val="1"/>
      <w:numFmt w:val="lowerRoman"/>
      <w:lvlText w:val="%3"/>
      <w:lvlJc w:val="left"/>
      <w:pPr>
        <w:ind w:left="22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2ACC6">
      <w:start w:val="1"/>
      <w:numFmt w:val="decimal"/>
      <w:lvlText w:val="%4"/>
      <w:lvlJc w:val="left"/>
      <w:pPr>
        <w:ind w:left="30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472F4">
      <w:start w:val="1"/>
      <w:numFmt w:val="lowerLetter"/>
      <w:lvlText w:val="%5"/>
      <w:lvlJc w:val="left"/>
      <w:pPr>
        <w:ind w:left="37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4801C">
      <w:start w:val="1"/>
      <w:numFmt w:val="lowerRoman"/>
      <w:lvlText w:val="%6"/>
      <w:lvlJc w:val="left"/>
      <w:pPr>
        <w:ind w:left="44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6508A">
      <w:start w:val="1"/>
      <w:numFmt w:val="decimal"/>
      <w:lvlText w:val="%7"/>
      <w:lvlJc w:val="left"/>
      <w:pPr>
        <w:ind w:left="51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C41CC">
      <w:start w:val="1"/>
      <w:numFmt w:val="lowerLetter"/>
      <w:lvlText w:val="%8"/>
      <w:lvlJc w:val="left"/>
      <w:pPr>
        <w:ind w:left="58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8D90C">
      <w:start w:val="1"/>
      <w:numFmt w:val="lowerRoman"/>
      <w:lvlText w:val="%9"/>
      <w:lvlJc w:val="left"/>
      <w:pPr>
        <w:ind w:left="66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0878E1"/>
    <w:multiLevelType w:val="hybridMultilevel"/>
    <w:tmpl w:val="3C923830"/>
    <w:lvl w:ilvl="0" w:tplc="E81E4AD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69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E7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82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8F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2F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C5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AB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2D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2F7B06"/>
    <w:multiLevelType w:val="hybridMultilevel"/>
    <w:tmpl w:val="D9A896A2"/>
    <w:lvl w:ilvl="0" w:tplc="5AA26DF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CA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E9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25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48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A0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6A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CA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8F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314701"/>
    <w:multiLevelType w:val="hybridMultilevel"/>
    <w:tmpl w:val="76AAE51E"/>
    <w:lvl w:ilvl="0" w:tplc="306C2F3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E4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E9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88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A9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43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83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86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CB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256DD9"/>
    <w:multiLevelType w:val="hybridMultilevel"/>
    <w:tmpl w:val="C85060F4"/>
    <w:lvl w:ilvl="0" w:tplc="08BC6FE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A7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60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89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4A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07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63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9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C6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327F30"/>
    <w:multiLevelType w:val="hybridMultilevel"/>
    <w:tmpl w:val="74822642"/>
    <w:lvl w:ilvl="0" w:tplc="210405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AB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8D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08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06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27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C2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A2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8E5406"/>
    <w:multiLevelType w:val="hybridMultilevel"/>
    <w:tmpl w:val="7638BC64"/>
    <w:lvl w:ilvl="0" w:tplc="EC32F9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6F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2C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6B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6B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E3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60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CE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E7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B828FE"/>
    <w:multiLevelType w:val="hybridMultilevel"/>
    <w:tmpl w:val="94D2A7E4"/>
    <w:lvl w:ilvl="0" w:tplc="478AC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C2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C9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6F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21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25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E2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63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C4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444CF1"/>
    <w:multiLevelType w:val="hybridMultilevel"/>
    <w:tmpl w:val="11BEECDA"/>
    <w:lvl w:ilvl="0" w:tplc="1F30F42C">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84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C2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4E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42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AA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442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69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89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7C2C8F"/>
    <w:multiLevelType w:val="hybridMultilevel"/>
    <w:tmpl w:val="3D02DBDA"/>
    <w:lvl w:ilvl="0" w:tplc="E410B8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2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EA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AB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0B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80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03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A5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62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9561A8"/>
    <w:multiLevelType w:val="hybridMultilevel"/>
    <w:tmpl w:val="7E701236"/>
    <w:lvl w:ilvl="0" w:tplc="F516F35E">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07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A9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C2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A3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C2C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42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42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0D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AD742B"/>
    <w:multiLevelType w:val="hybridMultilevel"/>
    <w:tmpl w:val="B4D4B3C2"/>
    <w:lvl w:ilvl="0" w:tplc="9A3A3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4F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2D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0B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0F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8C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A0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A6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45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F8317D"/>
    <w:multiLevelType w:val="hybridMultilevel"/>
    <w:tmpl w:val="89F039A0"/>
    <w:lvl w:ilvl="0" w:tplc="2BD2A0B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8C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44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A6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CF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0D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81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2A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E3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065529"/>
    <w:multiLevelType w:val="hybridMultilevel"/>
    <w:tmpl w:val="C0C03962"/>
    <w:lvl w:ilvl="0" w:tplc="ED52E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82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67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A7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81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82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AC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41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25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3E7F8D"/>
    <w:multiLevelType w:val="hybridMultilevel"/>
    <w:tmpl w:val="4CEC71E6"/>
    <w:lvl w:ilvl="0" w:tplc="E7CAB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C4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C5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66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CB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A3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2B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C4C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85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713C7A"/>
    <w:multiLevelType w:val="hybridMultilevel"/>
    <w:tmpl w:val="CDFE3208"/>
    <w:lvl w:ilvl="0" w:tplc="AEA46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0B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8D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4F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49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A5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49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05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C8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64148B"/>
    <w:multiLevelType w:val="hybridMultilevel"/>
    <w:tmpl w:val="7D8CF68C"/>
    <w:lvl w:ilvl="0" w:tplc="F0580B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25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4D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0F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62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E9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EB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AB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0F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0A34C3"/>
    <w:multiLevelType w:val="hybridMultilevel"/>
    <w:tmpl w:val="9BE8AE12"/>
    <w:lvl w:ilvl="0" w:tplc="65B2E16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61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A3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E7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07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41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87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49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E7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0A039C"/>
    <w:multiLevelType w:val="hybridMultilevel"/>
    <w:tmpl w:val="4F4EF13C"/>
    <w:lvl w:ilvl="0" w:tplc="212AB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65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01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8E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0A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E1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67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E4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A3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942E8A"/>
    <w:multiLevelType w:val="hybridMultilevel"/>
    <w:tmpl w:val="2050E76A"/>
    <w:lvl w:ilvl="0" w:tplc="6040F0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29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40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CB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2C7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E9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B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CD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AF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ED332D"/>
    <w:multiLevelType w:val="hybridMultilevel"/>
    <w:tmpl w:val="29FAE810"/>
    <w:lvl w:ilvl="0" w:tplc="384E8C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0F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A7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41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68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08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6F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8F2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E8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8614B1"/>
    <w:multiLevelType w:val="hybridMultilevel"/>
    <w:tmpl w:val="F6FCE506"/>
    <w:lvl w:ilvl="0" w:tplc="BFAA63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86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05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E9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AD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6A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6E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83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65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326502"/>
    <w:multiLevelType w:val="hybridMultilevel"/>
    <w:tmpl w:val="9EA00D8A"/>
    <w:lvl w:ilvl="0" w:tplc="DB3C0B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467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AE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44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C7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86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63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E4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69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F32C58"/>
    <w:multiLevelType w:val="hybridMultilevel"/>
    <w:tmpl w:val="D31ED18A"/>
    <w:lvl w:ilvl="0" w:tplc="2EAE4E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C7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2C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27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B43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81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24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68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ED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C17575"/>
    <w:multiLevelType w:val="hybridMultilevel"/>
    <w:tmpl w:val="D2C4226A"/>
    <w:lvl w:ilvl="0" w:tplc="9E06E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69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A1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4E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66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A7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68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C0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84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FD0F20"/>
    <w:multiLevelType w:val="hybridMultilevel"/>
    <w:tmpl w:val="0240C832"/>
    <w:lvl w:ilvl="0" w:tplc="9BBC283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EE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41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AF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63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A4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07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A5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61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1E7806"/>
    <w:multiLevelType w:val="hybridMultilevel"/>
    <w:tmpl w:val="B484ABB8"/>
    <w:lvl w:ilvl="0" w:tplc="4C98BAF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C5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E6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6C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E5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41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63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4B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E6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6"/>
  </w:num>
  <w:num w:numId="2">
    <w:abstractNumId w:val="27"/>
  </w:num>
  <w:num w:numId="3">
    <w:abstractNumId w:val="75"/>
  </w:num>
  <w:num w:numId="4">
    <w:abstractNumId w:val="115"/>
  </w:num>
  <w:num w:numId="5">
    <w:abstractNumId w:val="50"/>
  </w:num>
  <w:num w:numId="6">
    <w:abstractNumId w:val="107"/>
  </w:num>
  <w:num w:numId="7">
    <w:abstractNumId w:val="14"/>
  </w:num>
  <w:num w:numId="8">
    <w:abstractNumId w:val="10"/>
  </w:num>
  <w:num w:numId="9">
    <w:abstractNumId w:val="64"/>
  </w:num>
  <w:num w:numId="10">
    <w:abstractNumId w:val="126"/>
  </w:num>
  <w:num w:numId="11">
    <w:abstractNumId w:val="0"/>
  </w:num>
  <w:num w:numId="12">
    <w:abstractNumId w:val="98"/>
  </w:num>
  <w:num w:numId="13">
    <w:abstractNumId w:val="6"/>
  </w:num>
  <w:num w:numId="14">
    <w:abstractNumId w:val="127"/>
  </w:num>
  <w:num w:numId="15">
    <w:abstractNumId w:val="9"/>
  </w:num>
  <w:num w:numId="16">
    <w:abstractNumId w:val="125"/>
  </w:num>
  <w:num w:numId="17">
    <w:abstractNumId w:val="23"/>
  </w:num>
  <w:num w:numId="18">
    <w:abstractNumId w:val="26"/>
  </w:num>
  <w:num w:numId="19">
    <w:abstractNumId w:val="36"/>
  </w:num>
  <w:num w:numId="20">
    <w:abstractNumId w:val="79"/>
  </w:num>
  <w:num w:numId="21">
    <w:abstractNumId w:val="33"/>
  </w:num>
  <w:num w:numId="22">
    <w:abstractNumId w:val="19"/>
  </w:num>
  <w:num w:numId="23">
    <w:abstractNumId w:val="132"/>
  </w:num>
  <w:num w:numId="24">
    <w:abstractNumId w:val="104"/>
  </w:num>
  <w:num w:numId="25">
    <w:abstractNumId w:val="121"/>
  </w:num>
  <w:num w:numId="26">
    <w:abstractNumId w:val="130"/>
  </w:num>
  <w:num w:numId="27">
    <w:abstractNumId w:val="131"/>
  </w:num>
  <w:num w:numId="28">
    <w:abstractNumId w:val="66"/>
  </w:num>
  <w:num w:numId="29">
    <w:abstractNumId w:val="108"/>
  </w:num>
  <w:num w:numId="30">
    <w:abstractNumId w:val="7"/>
  </w:num>
  <w:num w:numId="31">
    <w:abstractNumId w:val="61"/>
  </w:num>
  <w:num w:numId="32">
    <w:abstractNumId w:val="60"/>
  </w:num>
  <w:num w:numId="33">
    <w:abstractNumId w:val="2"/>
  </w:num>
  <w:num w:numId="34">
    <w:abstractNumId w:val="28"/>
  </w:num>
  <w:num w:numId="35">
    <w:abstractNumId w:val="74"/>
  </w:num>
  <w:num w:numId="36">
    <w:abstractNumId w:val="49"/>
  </w:num>
  <w:num w:numId="37">
    <w:abstractNumId w:val="63"/>
  </w:num>
  <w:num w:numId="38">
    <w:abstractNumId w:val="85"/>
  </w:num>
  <w:num w:numId="39">
    <w:abstractNumId w:val="31"/>
  </w:num>
  <w:num w:numId="40">
    <w:abstractNumId w:val="71"/>
  </w:num>
  <w:num w:numId="41">
    <w:abstractNumId w:val="82"/>
  </w:num>
  <w:num w:numId="42">
    <w:abstractNumId w:val="114"/>
  </w:num>
  <w:num w:numId="43">
    <w:abstractNumId w:val="92"/>
  </w:num>
  <w:num w:numId="44">
    <w:abstractNumId w:val="70"/>
  </w:num>
  <w:num w:numId="45">
    <w:abstractNumId w:val="69"/>
  </w:num>
  <w:num w:numId="46">
    <w:abstractNumId w:val="113"/>
  </w:num>
  <w:num w:numId="47">
    <w:abstractNumId w:val="102"/>
  </w:num>
  <w:num w:numId="48">
    <w:abstractNumId w:val="95"/>
  </w:num>
  <w:num w:numId="49">
    <w:abstractNumId w:val="59"/>
  </w:num>
  <w:num w:numId="50">
    <w:abstractNumId w:val="72"/>
  </w:num>
  <w:num w:numId="51">
    <w:abstractNumId w:val="3"/>
  </w:num>
  <w:num w:numId="52">
    <w:abstractNumId w:val="128"/>
  </w:num>
  <w:num w:numId="53">
    <w:abstractNumId w:val="106"/>
  </w:num>
  <w:num w:numId="54">
    <w:abstractNumId w:val="86"/>
  </w:num>
  <w:num w:numId="55">
    <w:abstractNumId w:val="124"/>
  </w:num>
  <w:num w:numId="56">
    <w:abstractNumId w:val="37"/>
  </w:num>
  <w:num w:numId="57">
    <w:abstractNumId w:val="117"/>
  </w:num>
  <w:num w:numId="58">
    <w:abstractNumId w:val="133"/>
  </w:num>
  <w:num w:numId="59">
    <w:abstractNumId w:val="5"/>
  </w:num>
  <w:num w:numId="60">
    <w:abstractNumId w:val="45"/>
  </w:num>
  <w:num w:numId="61">
    <w:abstractNumId w:val="116"/>
  </w:num>
  <w:num w:numId="62">
    <w:abstractNumId w:val="51"/>
  </w:num>
  <w:num w:numId="63">
    <w:abstractNumId w:val="80"/>
  </w:num>
  <w:num w:numId="64">
    <w:abstractNumId w:val="97"/>
  </w:num>
  <w:num w:numId="65">
    <w:abstractNumId w:val="44"/>
  </w:num>
  <w:num w:numId="66">
    <w:abstractNumId w:val="99"/>
  </w:num>
  <w:num w:numId="67">
    <w:abstractNumId w:val="24"/>
  </w:num>
  <w:num w:numId="68">
    <w:abstractNumId w:val="90"/>
  </w:num>
  <w:num w:numId="69">
    <w:abstractNumId w:val="103"/>
  </w:num>
  <w:num w:numId="70">
    <w:abstractNumId w:val="4"/>
  </w:num>
  <w:num w:numId="71">
    <w:abstractNumId w:val="93"/>
  </w:num>
  <w:num w:numId="72">
    <w:abstractNumId w:val="43"/>
  </w:num>
  <w:num w:numId="73">
    <w:abstractNumId w:val="21"/>
  </w:num>
  <w:num w:numId="74">
    <w:abstractNumId w:val="119"/>
  </w:num>
  <w:num w:numId="75">
    <w:abstractNumId w:val="118"/>
  </w:num>
  <w:num w:numId="76">
    <w:abstractNumId w:val="84"/>
  </w:num>
  <w:num w:numId="77">
    <w:abstractNumId w:val="41"/>
  </w:num>
  <w:num w:numId="78">
    <w:abstractNumId w:val="81"/>
  </w:num>
  <w:num w:numId="79">
    <w:abstractNumId w:val="105"/>
  </w:num>
  <w:num w:numId="80">
    <w:abstractNumId w:val="35"/>
  </w:num>
  <w:num w:numId="81">
    <w:abstractNumId w:val="12"/>
  </w:num>
  <w:num w:numId="82">
    <w:abstractNumId w:val="94"/>
  </w:num>
  <w:num w:numId="83">
    <w:abstractNumId w:val="40"/>
  </w:num>
  <w:num w:numId="84">
    <w:abstractNumId w:val="110"/>
  </w:num>
  <w:num w:numId="85">
    <w:abstractNumId w:val="8"/>
  </w:num>
  <w:num w:numId="86">
    <w:abstractNumId w:val="83"/>
  </w:num>
  <w:num w:numId="87">
    <w:abstractNumId w:val="46"/>
  </w:num>
  <w:num w:numId="88">
    <w:abstractNumId w:val="53"/>
  </w:num>
  <w:num w:numId="89">
    <w:abstractNumId w:val="48"/>
  </w:num>
  <w:num w:numId="90">
    <w:abstractNumId w:val="18"/>
  </w:num>
  <w:num w:numId="91">
    <w:abstractNumId w:val="65"/>
  </w:num>
  <w:num w:numId="92">
    <w:abstractNumId w:val="42"/>
  </w:num>
  <w:num w:numId="93">
    <w:abstractNumId w:val="15"/>
  </w:num>
  <w:num w:numId="94">
    <w:abstractNumId w:val="96"/>
  </w:num>
  <w:num w:numId="95">
    <w:abstractNumId w:val="68"/>
  </w:num>
  <w:num w:numId="96">
    <w:abstractNumId w:val="67"/>
  </w:num>
  <w:num w:numId="97">
    <w:abstractNumId w:val="91"/>
  </w:num>
  <w:num w:numId="98">
    <w:abstractNumId w:val="100"/>
  </w:num>
  <w:num w:numId="99">
    <w:abstractNumId w:val="87"/>
  </w:num>
  <w:num w:numId="100">
    <w:abstractNumId w:val="120"/>
  </w:num>
  <w:num w:numId="101">
    <w:abstractNumId w:val="111"/>
  </w:num>
  <w:num w:numId="102">
    <w:abstractNumId w:val="58"/>
  </w:num>
  <w:num w:numId="103">
    <w:abstractNumId w:val="56"/>
  </w:num>
  <w:num w:numId="104">
    <w:abstractNumId w:val="88"/>
  </w:num>
  <w:num w:numId="105">
    <w:abstractNumId w:val="54"/>
  </w:num>
  <w:num w:numId="106">
    <w:abstractNumId w:val="38"/>
  </w:num>
  <w:num w:numId="107">
    <w:abstractNumId w:val="25"/>
  </w:num>
  <w:num w:numId="108">
    <w:abstractNumId w:val="123"/>
  </w:num>
  <w:num w:numId="109">
    <w:abstractNumId w:val="1"/>
  </w:num>
  <w:num w:numId="110">
    <w:abstractNumId w:val="122"/>
  </w:num>
  <w:num w:numId="111">
    <w:abstractNumId w:val="89"/>
  </w:num>
  <w:num w:numId="112">
    <w:abstractNumId w:val="29"/>
  </w:num>
  <w:num w:numId="113">
    <w:abstractNumId w:val="34"/>
  </w:num>
  <w:num w:numId="114">
    <w:abstractNumId w:val="32"/>
  </w:num>
  <w:num w:numId="115">
    <w:abstractNumId w:val="52"/>
  </w:num>
  <w:num w:numId="116">
    <w:abstractNumId w:val="62"/>
  </w:num>
  <w:num w:numId="117">
    <w:abstractNumId w:val="30"/>
  </w:num>
  <w:num w:numId="118">
    <w:abstractNumId w:val="55"/>
  </w:num>
  <w:num w:numId="119">
    <w:abstractNumId w:val="13"/>
  </w:num>
  <w:num w:numId="120">
    <w:abstractNumId w:val="109"/>
  </w:num>
  <w:num w:numId="121">
    <w:abstractNumId w:val="17"/>
  </w:num>
  <w:num w:numId="122">
    <w:abstractNumId w:val="77"/>
  </w:num>
  <w:num w:numId="123">
    <w:abstractNumId w:val="47"/>
  </w:num>
  <w:num w:numId="124">
    <w:abstractNumId w:val="57"/>
  </w:num>
  <w:num w:numId="125">
    <w:abstractNumId w:val="11"/>
  </w:num>
  <w:num w:numId="126">
    <w:abstractNumId w:val="129"/>
  </w:num>
  <w:num w:numId="127">
    <w:abstractNumId w:val="22"/>
  </w:num>
  <w:num w:numId="128">
    <w:abstractNumId w:val="73"/>
  </w:num>
  <w:num w:numId="129">
    <w:abstractNumId w:val="20"/>
  </w:num>
  <w:num w:numId="130">
    <w:abstractNumId w:val="16"/>
  </w:num>
  <w:num w:numId="131">
    <w:abstractNumId w:val="39"/>
  </w:num>
  <w:num w:numId="132">
    <w:abstractNumId w:val="112"/>
  </w:num>
  <w:num w:numId="133">
    <w:abstractNumId w:val="78"/>
  </w:num>
  <w:num w:numId="134">
    <w:abstractNumId w:val="101"/>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F1"/>
    <w:rsid w:val="00176AF1"/>
    <w:rsid w:val="00682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AEE71"/>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9795</Words>
  <Characters>55834</Characters>
  <Application>Microsoft Office Word</Application>
  <DocSecurity>4</DocSecurity>
  <Lines>465</Lines>
  <Paragraphs>130</Paragraphs>
  <ScaleCrop>false</ScaleCrop>
  <Company/>
  <LinksUpToDate>false</LinksUpToDate>
  <CharactersWithSpaces>65499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