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C74A7" w14:textId="77777777" w:rsidR="006C63C5" w:rsidRDefault="009C2D70">
      <w:pPr>
        <w:spacing w:after="0"/>
        <w:ind w:left="117" w:firstLine="0"/>
        <w:jc w:val="center"/>
      </w:pPr>
      <w:r>
        <w:rPr>
          <w:rFonts w:ascii="Times New Roman" w:eastAsia="Times New Roman" w:hAnsi="Times New Roman" w:cs="Times New Roman"/>
          <w:sz w:val="44"/>
        </w:rPr>
        <w:t xml:space="preserve"> </w:t>
      </w:r>
    </w:p>
    <w:p w14:paraId="61F424F3" w14:textId="77777777" w:rsidR="006C63C5" w:rsidRDefault="009C2D70">
      <w:pPr>
        <w:spacing w:after="355"/>
        <w:ind w:left="67" w:firstLine="0"/>
        <w:jc w:val="center"/>
      </w:pPr>
      <w:r>
        <w:rPr>
          <w:rFonts w:ascii="Times New Roman" w:eastAsia="Times New Roman" w:hAnsi="Times New Roman" w:cs="Times New Roman"/>
        </w:rPr>
        <w:t xml:space="preserve"> </w:t>
      </w:r>
    </w:p>
    <w:p w14:paraId="6E3A68E6" w14:textId="77777777" w:rsidR="006C63C5" w:rsidRDefault="009C2D70">
      <w:pPr>
        <w:spacing w:after="137"/>
        <w:ind w:left="137" w:firstLine="0"/>
        <w:jc w:val="center"/>
      </w:pPr>
      <w:r>
        <w:rPr>
          <w:rFonts w:ascii="Times New Roman" w:eastAsia="Times New Roman" w:hAnsi="Times New Roman" w:cs="Times New Roman"/>
          <w:b/>
          <w:sz w:val="52"/>
        </w:rPr>
        <w:t xml:space="preserve"> </w:t>
      </w:r>
    </w:p>
    <w:p w14:paraId="51D72B9A" w14:textId="77777777" w:rsidR="006C63C5" w:rsidRDefault="009C2D7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6B08A16" w14:textId="77777777" w:rsidR="006C63C5" w:rsidRDefault="009C2D70">
      <w:pPr>
        <w:spacing w:after="319"/>
        <w:ind w:left="0" w:firstLine="0"/>
      </w:pPr>
      <w:r>
        <w:rPr>
          <w:rFonts w:ascii="Times New Roman" w:eastAsia="Times New Roman" w:hAnsi="Times New Roman" w:cs="Times New Roman"/>
          <w:b/>
          <w:sz w:val="21"/>
        </w:rPr>
        <w:t xml:space="preserve"> </w:t>
      </w:r>
    </w:p>
    <w:p w14:paraId="7DAE5158" w14:textId="77777777" w:rsidR="006C63C5" w:rsidRDefault="009C2D70">
      <w:pPr>
        <w:spacing w:after="0"/>
        <w:ind w:left="137" w:firstLine="0"/>
        <w:jc w:val="center"/>
      </w:pPr>
      <w:r>
        <w:rPr>
          <w:rFonts w:ascii="Times New Roman" w:eastAsia="Times New Roman" w:hAnsi="Times New Roman" w:cs="Times New Roman"/>
          <w:b/>
          <w:sz w:val="52"/>
        </w:rPr>
        <w:t xml:space="preserve"> </w:t>
      </w:r>
    </w:p>
    <w:p w14:paraId="237397A1" w14:textId="77777777" w:rsidR="006C63C5" w:rsidRDefault="009C2D70">
      <w:pPr>
        <w:spacing w:after="15"/>
        <w:ind w:left="2708" w:hanging="2653"/>
      </w:pPr>
      <w:r>
        <w:rPr>
          <w:sz w:val="48"/>
        </w:rPr>
        <w:t>广发主题领先灵活配置混合型证券投资基金基金合同</w:t>
      </w:r>
      <w:r>
        <w:rPr>
          <w:rFonts w:ascii="Times New Roman" w:eastAsia="Times New Roman" w:hAnsi="Times New Roman" w:cs="Times New Roman"/>
          <w:b/>
          <w:sz w:val="52"/>
        </w:rPr>
        <w:t xml:space="preserve"> </w:t>
      </w:r>
    </w:p>
    <w:p w14:paraId="248CBC4E" w14:textId="77777777" w:rsidR="006C63C5" w:rsidRDefault="009C2D70">
      <w:pPr>
        <w:spacing w:after="0"/>
        <w:ind w:left="137" w:firstLine="0"/>
        <w:jc w:val="center"/>
      </w:pPr>
      <w:r>
        <w:rPr>
          <w:rFonts w:ascii="Times New Roman" w:eastAsia="Times New Roman" w:hAnsi="Times New Roman" w:cs="Times New Roman"/>
          <w:b/>
          <w:sz w:val="52"/>
        </w:rPr>
        <w:t xml:space="preserve"> </w:t>
      </w:r>
    </w:p>
    <w:p w14:paraId="4620B462" w14:textId="77777777" w:rsidR="006C63C5" w:rsidRDefault="009C2D70">
      <w:pPr>
        <w:spacing w:after="0"/>
        <w:ind w:left="137" w:firstLine="0"/>
        <w:jc w:val="center"/>
      </w:pPr>
      <w:r>
        <w:rPr>
          <w:rFonts w:ascii="Times New Roman" w:eastAsia="Times New Roman" w:hAnsi="Times New Roman" w:cs="Times New Roman"/>
          <w:b/>
          <w:sz w:val="52"/>
        </w:rPr>
        <w:t xml:space="preserve"> </w:t>
      </w:r>
    </w:p>
    <w:p w14:paraId="6FB4E858" w14:textId="77777777" w:rsidR="006C63C5" w:rsidRDefault="009C2D70">
      <w:pPr>
        <w:spacing w:after="0"/>
        <w:ind w:left="137" w:firstLine="0"/>
        <w:jc w:val="center"/>
      </w:pPr>
      <w:r>
        <w:rPr>
          <w:rFonts w:ascii="Times New Roman" w:eastAsia="Times New Roman" w:hAnsi="Times New Roman" w:cs="Times New Roman"/>
          <w:b/>
          <w:sz w:val="52"/>
        </w:rPr>
        <w:t xml:space="preserve"> </w:t>
      </w:r>
    </w:p>
    <w:p w14:paraId="0A426285" w14:textId="77777777" w:rsidR="006C63C5" w:rsidRDefault="009C2D70">
      <w:pPr>
        <w:spacing w:after="0"/>
        <w:ind w:left="137" w:firstLine="0"/>
        <w:jc w:val="center"/>
      </w:pPr>
      <w:r>
        <w:rPr>
          <w:rFonts w:ascii="Times New Roman" w:eastAsia="Times New Roman" w:hAnsi="Times New Roman" w:cs="Times New Roman"/>
          <w:b/>
          <w:sz w:val="52"/>
        </w:rPr>
        <w:t xml:space="preserve"> </w:t>
      </w:r>
    </w:p>
    <w:p w14:paraId="2FCA472F" w14:textId="77777777" w:rsidR="006C63C5" w:rsidRDefault="009C2D70">
      <w:pPr>
        <w:spacing w:after="267"/>
        <w:ind w:left="0" w:firstLine="0"/>
      </w:pPr>
      <w:r>
        <w:rPr>
          <w:rFonts w:ascii="Times New Roman" w:eastAsia="Times New Roman" w:hAnsi="Times New Roman" w:cs="Times New Roman"/>
          <w:b/>
          <w:sz w:val="21"/>
        </w:rPr>
        <w:t xml:space="preserve"> </w:t>
      </w:r>
    </w:p>
    <w:p w14:paraId="7E1998C2" w14:textId="77777777" w:rsidR="006C63C5" w:rsidRDefault="009C2D70">
      <w:pPr>
        <w:spacing w:after="151"/>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7063DA4" w14:textId="77777777" w:rsidR="006C63C5" w:rsidRDefault="009C2D70">
      <w:pPr>
        <w:spacing w:after="120"/>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05779D77" w14:textId="77777777" w:rsidR="006C63C5" w:rsidRDefault="009C2D70">
      <w:pPr>
        <w:spacing w:after="210"/>
        <w:ind w:left="87" w:firstLine="0"/>
        <w:jc w:val="center"/>
      </w:pPr>
      <w:r>
        <w:rPr>
          <w:rFonts w:ascii="Times New Roman" w:eastAsia="Times New Roman" w:hAnsi="Times New Roman" w:cs="Times New Roman"/>
          <w:sz w:val="32"/>
        </w:rPr>
        <w:t xml:space="preserve"> </w:t>
      </w:r>
    </w:p>
    <w:p w14:paraId="58E08C63" w14:textId="77777777" w:rsidR="006C63C5" w:rsidRDefault="009C2D70">
      <w:pPr>
        <w:spacing w:after="3880"/>
        <w:ind w:left="77" w:firstLine="0"/>
        <w:jc w:val="center"/>
      </w:pPr>
      <w:r>
        <w:rPr>
          <w:rFonts w:ascii="Times New Roman" w:eastAsia="Times New Roman" w:hAnsi="Times New Roman" w:cs="Times New Roman"/>
          <w:sz w:val="28"/>
        </w:rPr>
        <w:t xml:space="preserve"> </w:t>
      </w:r>
    </w:p>
    <w:p w14:paraId="3976879C" w14:textId="77777777" w:rsidR="006C63C5" w:rsidRDefault="009C2D70">
      <w:pPr>
        <w:spacing w:after="0"/>
        <w:ind w:left="52" w:firstLine="0"/>
        <w:jc w:val="center"/>
      </w:pPr>
      <w:r>
        <w:rPr>
          <w:rFonts w:ascii="Times New Roman" w:eastAsia="Times New Roman" w:hAnsi="Times New Roman" w:cs="Times New Roman"/>
          <w:sz w:val="18"/>
        </w:rPr>
        <w:t xml:space="preserve"> </w:t>
      </w:r>
    </w:p>
    <w:p w14:paraId="133D36C1" w14:textId="77777777" w:rsidR="006C63C5" w:rsidRDefault="009C2D70">
      <w:pPr>
        <w:spacing w:after="0"/>
        <w:ind w:left="0" w:firstLine="0"/>
      </w:pPr>
      <w:r>
        <w:rPr>
          <w:rFonts w:ascii="Times New Roman" w:eastAsia="Times New Roman" w:hAnsi="Times New Roman" w:cs="Times New Roman"/>
          <w:sz w:val="18"/>
        </w:rPr>
        <w:t xml:space="preserve"> </w:t>
      </w:r>
    </w:p>
    <w:p w14:paraId="2E6A3DBE" w14:textId="77777777" w:rsidR="006C63C5" w:rsidRDefault="009C2D70">
      <w:pPr>
        <w:spacing w:after="14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006091699"/>
        <w:docPartObj>
          <w:docPartGallery w:val="Table of Contents"/>
        </w:docPartObj>
      </w:sdtPr>
      <w:sdtEndPr/>
      <w:sdtContent>
        <w:p w14:paraId="3CCF5B45" w14:textId="77777777" w:rsidR="006C63C5" w:rsidRDefault="009C2D70">
          <w:pPr>
            <w:pStyle w:val="TOC1"/>
            <w:tabs>
              <w:tab w:val="right" w:leader="dot" w:pos="8298"/>
            </w:tabs>
          </w:pPr>
          <w:r>
            <w:fldChar w:fldCharType="begin"/>
          </w:r>
          <w:r>
            <w:instrText xml:space="preserve"> TOC \o "1-1" \h \z \u </w:instrText>
          </w:r>
          <w:r>
            <w:fldChar w:fldCharType="separate"/>
          </w:r>
          <w:hyperlink w:anchor="_Toc6201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_Toc62019 \h</w:instrText>
            </w:r>
            <w:r>
              <w:fldChar w:fldCharType="separate"/>
            </w:r>
            <w:r>
              <w:t xml:space="preserve">1 </w:t>
            </w:r>
            <w:r>
              <w:fldChar w:fldCharType="end"/>
            </w:r>
          </w:hyperlink>
        </w:p>
        <w:p w14:paraId="79ED3736" w14:textId="77777777" w:rsidR="006C63C5" w:rsidRDefault="009C2D70">
          <w:pPr>
            <w:pStyle w:val="TOC1"/>
            <w:tabs>
              <w:tab w:val="right" w:leader="dot" w:pos="8298"/>
            </w:tabs>
          </w:pPr>
          <w:hyperlink w:anchor="_Toc6202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_Toc62020 \h</w:instrText>
            </w:r>
            <w:r>
              <w:fldChar w:fldCharType="separate"/>
            </w:r>
            <w:r>
              <w:t xml:space="preserve">3 </w:t>
            </w:r>
            <w:r>
              <w:fldChar w:fldCharType="end"/>
            </w:r>
          </w:hyperlink>
        </w:p>
        <w:p w14:paraId="1C6C07F5" w14:textId="77777777" w:rsidR="006C63C5" w:rsidRDefault="009C2D70">
          <w:pPr>
            <w:pStyle w:val="TOC1"/>
            <w:tabs>
              <w:tab w:val="right" w:leader="dot" w:pos="8298"/>
            </w:tabs>
          </w:pPr>
          <w:hyperlink w:anchor="_Toc6202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_Toc62021 \h</w:instrText>
            </w:r>
            <w:r>
              <w:fldChar w:fldCharType="separate"/>
            </w:r>
            <w:r>
              <w:t>8</w:t>
            </w:r>
            <w:r>
              <w:t xml:space="preserve"> </w:t>
            </w:r>
            <w:r>
              <w:fldChar w:fldCharType="end"/>
            </w:r>
          </w:hyperlink>
        </w:p>
        <w:p w14:paraId="777A06DC" w14:textId="77777777" w:rsidR="006C63C5" w:rsidRDefault="009C2D70">
          <w:pPr>
            <w:pStyle w:val="TOC1"/>
            <w:tabs>
              <w:tab w:val="right" w:leader="dot" w:pos="8298"/>
            </w:tabs>
          </w:pPr>
          <w:hyperlink w:anchor="_Toc6202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_Toc62022 \h</w:instrText>
            </w:r>
            <w:r>
              <w:fldChar w:fldCharType="separate"/>
            </w:r>
            <w:r>
              <w:t xml:space="preserve">10 </w:t>
            </w:r>
            <w:r>
              <w:fldChar w:fldCharType="end"/>
            </w:r>
          </w:hyperlink>
        </w:p>
        <w:p w14:paraId="1F66235B" w14:textId="77777777" w:rsidR="006C63C5" w:rsidRDefault="009C2D70">
          <w:pPr>
            <w:pStyle w:val="TOC1"/>
            <w:tabs>
              <w:tab w:val="right" w:leader="dot" w:pos="8298"/>
            </w:tabs>
          </w:pPr>
          <w:hyperlink w:anchor="_Toc6202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023 \h</w:instrText>
            </w:r>
            <w:r>
              <w:fldChar w:fldCharType="separate"/>
            </w:r>
            <w:r>
              <w:t xml:space="preserve">12 </w:t>
            </w:r>
            <w:r>
              <w:fldChar w:fldCharType="end"/>
            </w:r>
          </w:hyperlink>
        </w:p>
        <w:p w14:paraId="2C67103C" w14:textId="77777777" w:rsidR="006C63C5" w:rsidRDefault="009C2D70">
          <w:pPr>
            <w:pStyle w:val="TOC1"/>
            <w:tabs>
              <w:tab w:val="right" w:leader="dot" w:pos="8298"/>
            </w:tabs>
          </w:pPr>
          <w:hyperlink w:anchor="_Toc6202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_Toc62024 \h</w:instrText>
            </w:r>
            <w:r>
              <w:fldChar w:fldCharType="separate"/>
            </w:r>
            <w:r>
              <w:t xml:space="preserve">13 </w:t>
            </w:r>
            <w:r>
              <w:fldChar w:fldCharType="end"/>
            </w:r>
          </w:hyperlink>
        </w:p>
        <w:p w14:paraId="08E68DCA" w14:textId="77777777" w:rsidR="006C63C5" w:rsidRDefault="009C2D70">
          <w:pPr>
            <w:pStyle w:val="TOC1"/>
            <w:tabs>
              <w:tab w:val="right" w:leader="dot" w:pos="8298"/>
            </w:tabs>
          </w:pPr>
          <w:hyperlink w:anchor="_Toc6202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_Toc62025 \h</w:instrText>
            </w:r>
            <w:r>
              <w:fldChar w:fldCharType="separate"/>
            </w:r>
            <w:r>
              <w:t xml:space="preserve">21 </w:t>
            </w:r>
            <w:r>
              <w:fldChar w:fldCharType="end"/>
            </w:r>
          </w:hyperlink>
        </w:p>
        <w:p w14:paraId="0FDA3682" w14:textId="77777777" w:rsidR="006C63C5" w:rsidRDefault="009C2D70">
          <w:pPr>
            <w:pStyle w:val="TOC1"/>
            <w:tabs>
              <w:tab w:val="right" w:leader="dot" w:pos="8298"/>
            </w:tabs>
          </w:pPr>
          <w:hyperlink w:anchor="_Toc6202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_Toc62026 \h</w:instrText>
            </w:r>
            <w:r>
              <w:fldChar w:fldCharType="separate"/>
            </w:r>
            <w:r>
              <w:t xml:space="preserve">29 </w:t>
            </w:r>
            <w:r>
              <w:fldChar w:fldCharType="end"/>
            </w:r>
          </w:hyperlink>
        </w:p>
        <w:p w14:paraId="4169CE93" w14:textId="77777777" w:rsidR="006C63C5" w:rsidRDefault="009C2D70">
          <w:pPr>
            <w:pStyle w:val="TOC1"/>
            <w:tabs>
              <w:tab w:val="right" w:leader="dot" w:pos="8298"/>
            </w:tabs>
          </w:pPr>
          <w:hyperlink w:anchor="_Toc6202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_Toc62027 \h</w:instrText>
            </w:r>
            <w:r>
              <w:fldChar w:fldCharType="separate"/>
            </w:r>
            <w:r>
              <w:t xml:space="preserve">37 </w:t>
            </w:r>
            <w:r>
              <w:fldChar w:fldCharType="end"/>
            </w:r>
          </w:hyperlink>
        </w:p>
        <w:p w14:paraId="1326C3D5" w14:textId="77777777" w:rsidR="006C63C5" w:rsidRDefault="009C2D70">
          <w:pPr>
            <w:pStyle w:val="TOC1"/>
            <w:tabs>
              <w:tab w:val="right" w:leader="dot" w:pos="8298"/>
            </w:tabs>
          </w:pPr>
          <w:hyperlink w:anchor="_Toc6202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_Toc62028 \h</w:instrText>
            </w:r>
            <w:r>
              <w:fldChar w:fldCharType="separate"/>
            </w:r>
            <w:r>
              <w:t xml:space="preserve">40 </w:t>
            </w:r>
            <w:r>
              <w:fldChar w:fldCharType="end"/>
            </w:r>
          </w:hyperlink>
        </w:p>
        <w:p w14:paraId="51338178" w14:textId="77777777" w:rsidR="006C63C5" w:rsidRDefault="009C2D70">
          <w:pPr>
            <w:pStyle w:val="TOC1"/>
            <w:tabs>
              <w:tab w:val="right" w:leader="dot" w:pos="8298"/>
            </w:tabs>
          </w:pPr>
          <w:hyperlink w:anchor="_Toc6202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_Toc62029 \h</w:instrText>
            </w:r>
            <w:r>
              <w:fldChar w:fldCharType="separate"/>
            </w:r>
            <w:r>
              <w:t xml:space="preserve">41 </w:t>
            </w:r>
            <w:r>
              <w:fldChar w:fldCharType="end"/>
            </w:r>
          </w:hyperlink>
        </w:p>
        <w:p w14:paraId="3FFAB02F" w14:textId="77777777" w:rsidR="006C63C5" w:rsidRDefault="009C2D70">
          <w:pPr>
            <w:pStyle w:val="TOC1"/>
            <w:tabs>
              <w:tab w:val="right" w:leader="dot" w:pos="8298"/>
            </w:tabs>
          </w:pPr>
          <w:hyperlink w:anchor="_Toc6203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_Toc62030 \h</w:instrText>
            </w:r>
            <w:r>
              <w:fldChar w:fldCharType="separate"/>
            </w:r>
            <w:r>
              <w:t xml:space="preserve">43 </w:t>
            </w:r>
            <w:r>
              <w:fldChar w:fldCharType="end"/>
            </w:r>
          </w:hyperlink>
        </w:p>
        <w:p w14:paraId="0F45E1E1" w14:textId="77777777" w:rsidR="006C63C5" w:rsidRDefault="009C2D70">
          <w:pPr>
            <w:pStyle w:val="TOC1"/>
            <w:tabs>
              <w:tab w:val="right" w:leader="dot" w:pos="8298"/>
            </w:tabs>
          </w:pPr>
          <w:hyperlink w:anchor="_Toc6203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_Toc62031 \h</w:instrText>
            </w:r>
            <w:r>
              <w:fldChar w:fldCharType="separate"/>
            </w:r>
            <w:r>
              <w:t xml:space="preserve">51 </w:t>
            </w:r>
            <w:r>
              <w:fldChar w:fldCharType="end"/>
            </w:r>
          </w:hyperlink>
        </w:p>
        <w:p w14:paraId="06F7304F" w14:textId="77777777" w:rsidR="006C63C5" w:rsidRDefault="009C2D70">
          <w:pPr>
            <w:pStyle w:val="TOC1"/>
            <w:tabs>
              <w:tab w:val="right" w:leader="dot" w:pos="8298"/>
            </w:tabs>
          </w:pPr>
          <w:hyperlink w:anchor="_Toc6203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_Toc62032 \h</w:instrText>
            </w:r>
            <w:r>
              <w:fldChar w:fldCharType="separate"/>
            </w:r>
            <w:r>
              <w:t xml:space="preserve">52 </w:t>
            </w:r>
            <w:r>
              <w:fldChar w:fldCharType="end"/>
            </w:r>
          </w:hyperlink>
        </w:p>
        <w:p w14:paraId="540509AF" w14:textId="77777777" w:rsidR="006C63C5" w:rsidRDefault="009C2D70">
          <w:pPr>
            <w:pStyle w:val="TOC1"/>
            <w:tabs>
              <w:tab w:val="right" w:leader="dot" w:pos="8298"/>
            </w:tabs>
          </w:pPr>
          <w:hyperlink w:anchor="_Toc6203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_Toc62033 \h</w:instrText>
            </w:r>
            <w:r>
              <w:fldChar w:fldCharType="separate"/>
            </w:r>
            <w:r>
              <w:t xml:space="preserve">57 </w:t>
            </w:r>
            <w:r>
              <w:fldChar w:fldCharType="end"/>
            </w:r>
          </w:hyperlink>
        </w:p>
        <w:p w14:paraId="6051673F" w14:textId="77777777" w:rsidR="006C63C5" w:rsidRDefault="009C2D70">
          <w:pPr>
            <w:pStyle w:val="TOC1"/>
            <w:tabs>
              <w:tab w:val="right" w:leader="dot" w:pos="8298"/>
            </w:tabs>
          </w:pPr>
          <w:hyperlink w:anchor="_Toc6203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2034 \h</w:instrText>
            </w:r>
            <w:r>
              <w:fldChar w:fldCharType="separate"/>
            </w:r>
            <w:r>
              <w:t xml:space="preserve">60 </w:t>
            </w:r>
            <w:r>
              <w:fldChar w:fldCharType="end"/>
            </w:r>
          </w:hyperlink>
        </w:p>
        <w:p w14:paraId="2DF2D293" w14:textId="77777777" w:rsidR="006C63C5" w:rsidRDefault="009C2D70">
          <w:pPr>
            <w:pStyle w:val="TOC1"/>
            <w:tabs>
              <w:tab w:val="right" w:leader="dot" w:pos="8298"/>
            </w:tabs>
          </w:pPr>
          <w:hyperlink w:anchor="_Toc6203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_Toc62035 \h</w:instrText>
            </w:r>
            <w:r>
              <w:fldChar w:fldCharType="separate"/>
            </w:r>
            <w:r>
              <w:t xml:space="preserve">62 </w:t>
            </w:r>
            <w:r>
              <w:fldChar w:fldCharType="end"/>
            </w:r>
          </w:hyperlink>
        </w:p>
        <w:p w14:paraId="57852073" w14:textId="77777777" w:rsidR="006C63C5" w:rsidRDefault="009C2D70">
          <w:pPr>
            <w:pStyle w:val="TOC1"/>
            <w:tabs>
              <w:tab w:val="right" w:leader="dot" w:pos="8298"/>
            </w:tabs>
          </w:pPr>
          <w:hyperlink w:anchor="_Toc62036">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_Toc62036 \h</w:instrText>
            </w:r>
            <w:r>
              <w:fldChar w:fldCharType="separate"/>
            </w:r>
            <w:r>
              <w:t xml:space="preserve">63 </w:t>
            </w:r>
            <w:r>
              <w:fldChar w:fldCharType="end"/>
            </w:r>
          </w:hyperlink>
        </w:p>
        <w:p w14:paraId="293ACDD2" w14:textId="77777777" w:rsidR="006C63C5" w:rsidRDefault="009C2D70">
          <w:pPr>
            <w:pStyle w:val="TOC1"/>
            <w:tabs>
              <w:tab w:val="right" w:leader="dot" w:pos="8298"/>
            </w:tabs>
          </w:pPr>
          <w:hyperlink w:anchor="_Toc6203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_Toc62037 \h</w:instrText>
            </w:r>
            <w:r>
              <w:fldChar w:fldCharType="separate"/>
            </w:r>
            <w:r>
              <w:t xml:space="preserve">70 </w:t>
            </w:r>
            <w:r>
              <w:fldChar w:fldCharType="end"/>
            </w:r>
          </w:hyperlink>
        </w:p>
        <w:p w14:paraId="4FF6B64C" w14:textId="77777777" w:rsidR="006C63C5" w:rsidRDefault="009C2D70">
          <w:pPr>
            <w:pStyle w:val="TOC1"/>
            <w:tabs>
              <w:tab w:val="right" w:leader="dot" w:pos="8298"/>
            </w:tabs>
          </w:pPr>
          <w:hyperlink w:anchor="_Toc6203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_Toc62038 \h</w:instrText>
            </w:r>
            <w:r>
              <w:fldChar w:fldCharType="separate"/>
            </w:r>
            <w:r>
              <w:t xml:space="preserve">72 </w:t>
            </w:r>
            <w:r>
              <w:fldChar w:fldCharType="end"/>
            </w:r>
          </w:hyperlink>
        </w:p>
        <w:p w14:paraId="46BC669D" w14:textId="77777777" w:rsidR="006C63C5" w:rsidRDefault="009C2D70">
          <w:pPr>
            <w:pStyle w:val="TOC1"/>
            <w:tabs>
              <w:tab w:val="right" w:leader="dot" w:pos="8298"/>
            </w:tabs>
          </w:pPr>
          <w:hyperlink w:anchor="_Toc6203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_Toc62039 \h</w:instrText>
            </w:r>
            <w:r>
              <w:fldChar w:fldCharType="separate"/>
            </w:r>
            <w:r>
              <w:t xml:space="preserve">73 </w:t>
            </w:r>
            <w:r>
              <w:fldChar w:fldCharType="end"/>
            </w:r>
          </w:hyperlink>
        </w:p>
        <w:p w14:paraId="44B9692E" w14:textId="77777777" w:rsidR="006C63C5" w:rsidRDefault="009C2D70">
          <w:pPr>
            <w:pStyle w:val="TOC1"/>
            <w:tabs>
              <w:tab w:val="right" w:leader="dot" w:pos="8298"/>
            </w:tabs>
          </w:pPr>
          <w:hyperlink w:anchor="_Toc6204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_Toc62040 \h</w:instrText>
            </w:r>
            <w:r>
              <w:fldChar w:fldCharType="separate"/>
            </w:r>
            <w:r>
              <w:t xml:space="preserve">74 </w:t>
            </w:r>
            <w:r>
              <w:fldChar w:fldCharType="end"/>
            </w:r>
          </w:hyperlink>
        </w:p>
        <w:p w14:paraId="1804E2E1" w14:textId="77777777" w:rsidR="006C63C5" w:rsidRDefault="009C2D70">
          <w:pPr>
            <w:pStyle w:val="TOC1"/>
            <w:tabs>
              <w:tab w:val="right" w:leader="dot" w:pos="8298"/>
            </w:tabs>
          </w:pPr>
          <w:hyperlink w:anchor="_Toc6204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_Toc62041 \h</w:instrText>
            </w:r>
            <w:r>
              <w:fldChar w:fldCharType="separate"/>
            </w:r>
            <w:r>
              <w:t xml:space="preserve">75 </w:t>
            </w:r>
            <w:r>
              <w:fldChar w:fldCharType="end"/>
            </w:r>
          </w:hyperlink>
        </w:p>
        <w:p w14:paraId="0E808B10" w14:textId="77777777" w:rsidR="006C63C5" w:rsidRDefault="009C2D70">
          <w:pPr>
            <w:pStyle w:val="TOC1"/>
            <w:tabs>
              <w:tab w:val="right" w:leader="dot" w:pos="8298"/>
            </w:tabs>
          </w:pPr>
          <w:hyperlink w:anchor="_Toc6204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_Toc62042 \h</w:instrText>
            </w:r>
            <w:r>
              <w:fldChar w:fldCharType="separate"/>
            </w:r>
            <w:r>
              <w:t xml:space="preserve">76 </w:t>
            </w:r>
            <w:r>
              <w:fldChar w:fldCharType="end"/>
            </w:r>
          </w:hyperlink>
        </w:p>
        <w:p w14:paraId="74639690" w14:textId="77777777" w:rsidR="006C63C5" w:rsidRDefault="009C2D70">
          <w:r>
            <w:fldChar w:fldCharType="end"/>
          </w:r>
        </w:p>
      </w:sdtContent>
    </w:sdt>
    <w:p w14:paraId="2B940388" w14:textId="77777777" w:rsidR="006C63C5" w:rsidRDefault="009C2D70">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583D90" w14:textId="77777777" w:rsidR="006C63C5" w:rsidRDefault="006C63C5">
      <w:pPr>
        <w:sectPr w:rsidR="006C63C5">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874" w:footer="720" w:gutter="0"/>
          <w:cols w:space="720"/>
        </w:sectPr>
      </w:pPr>
    </w:p>
    <w:p w14:paraId="1C3EB041" w14:textId="77777777" w:rsidR="006C63C5" w:rsidRDefault="009C2D70">
      <w:pPr>
        <w:pStyle w:val="1"/>
        <w:spacing w:after="27"/>
      </w:pPr>
      <w:bookmarkStart w:id="0" w:name="_Toc6201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BFC7984" w14:textId="77777777" w:rsidR="006C63C5" w:rsidRDefault="009C2D70">
      <w:pPr>
        <w:spacing w:after="144"/>
        <w:ind w:left="0" w:firstLine="0"/>
      </w:pPr>
      <w:r>
        <w:rPr>
          <w:rFonts w:ascii="Times New Roman" w:eastAsia="Times New Roman" w:hAnsi="Times New Roman" w:cs="Times New Roman"/>
          <w:sz w:val="21"/>
        </w:rPr>
        <w:t xml:space="preserve"> </w:t>
      </w:r>
    </w:p>
    <w:p w14:paraId="0FCE96DF" w14:textId="77777777" w:rsidR="006C63C5" w:rsidRDefault="009C2D70">
      <w:pPr>
        <w:ind w:left="477" w:right="14"/>
      </w:pPr>
      <w:r>
        <w:t>一、订立基金合同的目的、依据和原则</w:t>
      </w:r>
      <w:r>
        <w:rPr>
          <w:rFonts w:ascii="Times New Roman" w:eastAsia="Times New Roman" w:hAnsi="Times New Roman" w:cs="Times New Roman"/>
        </w:rPr>
        <w:t xml:space="preserve"> </w:t>
      </w:r>
    </w:p>
    <w:p w14:paraId="037E9B4B" w14:textId="77777777" w:rsidR="006C63C5" w:rsidRDefault="009C2D70">
      <w:pPr>
        <w:numPr>
          <w:ilvl w:val="0"/>
          <w:numId w:val="1"/>
        </w:numPr>
        <w:spacing w:after="0" w:line="379" w:lineRule="auto"/>
        <w:ind w:right="2" w:firstLine="480"/>
        <w:jc w:val="right"/>
      </w:pPr>
      <w:r>
        <w:t>订立基金合同的目的是保护投资人合法权益，明确基金合同当事人的权利义务，规范基金运作。</w:t>
      </w:r>
      <w:r>
        <w:rPr>
          <w:rFonts w:ascii="Times New Roman" w:eastAsia="Times New Roman" w:hAnsi="Times New Roman" w:cs="Times New Roman"/>
        </w:rPr>
        <w:t xml:space="preserve"> </w:t>
      </w:r>
    </w:p>
    <w:p w14:paraId="2B183B27" w14:textId="77777777" w:rsidR="006C63C5" w:rsidRDefault="009C2D70">
      <w:pPr>
        <w:numPr>
          <w:ilvl w:val="0"/>
          <w:numId w:val="1"/>
        </w:numPr>
        <w:ind w:right="2" w:firstLine="480"/>
        <w:jc w:val="right"/>
      </w:pPr>
      <w:r>
        <w:t>订立基金合同的依据是《中华人民共和国民法典》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w:t>
      </w:r>
    </w:p>
    <w:p w14:paraId="5BA215C4" w14:textId="77777777" w:rsidR="006C63C5" w:rsidRDefault="009C2D70">
      <w:pPr>
        <w:spacing w:after="4" w:line="375" w:lineRule="auto"/>
        <w:ind w:left="10" w:right="14"/>
      </w:pP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429EECB" w14:textId="77777777" w:rsidR="006C63C5" w:rsidRDefault="009C2D70">
      <w:pPr>
        <w:numPr>
          <w:ilvl w:val="0"/>
          <w:numId w:val="1"/>
        </w:numPr>
        <w:ind w:right="2" w:firstLine="480"/>
        <w:jc w:val="right"/>
      </w:pPr>
      <w:r>
        <w:t>订立基金合同的原则是平等自愿、诚实信用、充分保护投资人合法权益。</w:t>
      </w:r>
      <w:r>
        <w:rPr>
          <w:rFonts w:ascii="Times New Roman" w:eastAsia="Times New Roman" w:hAnsi="Times New Roman" w:cs="Times New Roman"/>
        </w:rPr>
        <w:t xml:space="preserve"> </w:t>
      </w:r>
    </w:p>
    <w:p w14:paraId="07BAE5D9" w14:textId="77777777" w:rsidR="006C63C5" w:rsidRDefault="009C2D70">
      <w:pPr>
        <w:numPr>
          <w:ilvl w:val="0"/>
          <w:numId w:val="2"/>
        </w:numPr>
        <w:spacing w:after="16" w:line="362" w:lineRule="auto"/>
        <w:ind w:right="1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810724D" w14:textId="77777777" w:rsidR="006C63C5" w:rsidRDefault="009C2D70">
      <w:pPr>
        <w:spacing w:after="131"/>
        <w:ind w:left="477" w:right="14"/>
      </w:pPr>
      <w:r>
        <w:t>基金合同的当事人包括基金管理人、基金托管人和基金份额持有人。基金投</w:t>
      </w:r>
    </w:p>
    <w:p w14:paraId="19FDBDDB" w14:textId="77777777" w:rsidR="006C63C5" w:rsidRDefault="009C2D70">
      <w:pPr>
        <w:spacing w:after="12" w:line="360" w:lineRule="auto"/>
        <w:ind w:left="10" w:right="14"/>
      </w:pPr>
      <w:r>
        <w:t>资人自依基金合同取得基金份额，即成为基金份额持有人和基金合同的当事人，其持有基金份额的行为本身即表明其对基金合同的承认和接受。</w:t>
      </w:r>
      <w:r>
        <w:rPr>
          <w:rFonts w:ascii="Times New Roman" w:eastAsia="Times New Roman" w:hAnsi="Times New Roman" w:cs="Times New Roman"/>
          <w:sz w:val="21"/>
        </w:rPr>
        <w:t xml:space="preserve"> </w:t>
      </w:r>
    </w:p>
    <w:p w14:paraId="366931C8" w14:textId="77777777" w:rsidR="006C63C5" w:rsidRDefault="009C2D70">
      <w:pPr>
        <w:numPr>
          <w:ilvl w:val="0"/>
          <w:numId w:val="2"/>
        </w:numPr>
        <w:spacing w:after="1" w:line="372" w:lineRule="auto"/>
        <w:ind w:right="14" w:firstLine="480"/>
      </w:pPr>
      <w:r>
        <w:t>广发主题领先灵活配置混合型证券投资基金由基金管理人依照《基金法》、基金合</w:t>
      </w:r>
      <w:r>
        <w:t>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CA79A79" w14:textId="77777777" w:rsidR="006C63C5" w:rsidRDefault="009C2D70">
      <w:pPr>
        <w:spacing w:after="11"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4DE0579" w14:textId="77777777" w:rsidR="006C63C5" w:rsidRDefault="009C2D70">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484D3FE" w14:textId="77777777" w:rsidR="006C63C5" w:rsidRDefault="009C2D70">
      <w:pPr>
        <w:spacing w:after="13" w:line="365" w:lineRule="auto"/>
        <w:ind w:left="0" w:right="14" w:firstLine="480"/>
      </w:pPr>
      <w:r>
        <w:lastRenderedPageBreak/>
        <w:t>投资者应当认真阅读基金招募说明书、基金合同、基金产品资料概要等信息披露文件，自主判断基金的投资价值，自主做出投资决策，自行承担投资风险。四、基金管理人、基金托管人在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6C5735E" w14:textId="77777777" w:rsidR="006C63C5" w:rsidRDefault="009C2D70">
      <w:pPr>
        <w:numPr>
          <w:ilvl w:val="0"/>
          <w:numId w:val="3"/>
        </w:numPr>
        <w:spacing w:after="10" w:line="365" w:lineRule="auto"/>
        <w:ind w:right="62"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FE7AA8D" w14:textId="77777777" w:rsidR="006C63C5" w:rsidRDefault="009C2D70">
      <w:pPr>
        <w:numPr>
          <w:ilvl w:val="0"/>
          <w:numId w:val="3"/>
        </w:numPr>
        <w:spacing w:after="8" w:line="372" w:lineRule="auto"/>
        <w:ind w:right="62"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586AF0E" w14:textId="77777777" w:rsidR="006C63C5" w:rsidRDefault="009C2D70">
      <w:pPr>
        <w:spacing w:after="0"/>
        <w:ind w:left="480" w:firstLine="0"/>
      </w:pPr>
      <w:r>
        <w:rPr>
          <w:rFonts w:ascii="Times New Roman" w:eastAsia="Times New Roman" w:hAnsi="Times New Roman" w:cs="Times New Roman"/>
        </w:rPr>
        <w:t xml:space="preserve"> </w:t>
      </w:r>
      <w:r>
        <w:br w:type="page"/>
      </w:r>
    </w:p>
    <w:p w14:paraId="6AF658AA" w14:textId="77777777" w:rsidR="006C63C5" w:rsidRDefault="009C2D70">
      <w:pPr>
        <w:pStyle w:val="1"/>
      </w:pPr>
      <w:bookmarkStart w:id="1" w:name="_Toc6202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7B474E3" w14:textId="77777777" w:rsidR="006C63C5" w:rsidRDefault="009C2D70">
      <w:pPr>
        <w:spacing w:after="223"/>
        <w:ind w:left="420" w:firstLine="0"/>
      </w:pPr>
      <w:r>
        <w:rPr>
          <w:rFonts w:ascii="Times New Roman" w:eastAsia="Times New Roman" w:hAnsi="Times New Roman" w:cs="Times New Roman"/>
          <w:sz w:val="21"/>
        </w:rPr>
        <w:t xml:space="preserve"> </w:t>
      </w:r>
    </w:p>
    <w:p w14:paraId="30F4D725" w14:textId="77777777" w:rsidR="006C63C5" w:rsidRDefault="009C2D70">
      <w:pPr>
        <w:ind w:left="477" w:right="14"/>
      </w:pPr>
      <w:r>
        <w:t>在基金合同中，除非文意另有所指，下列词语或简称具有如下含义：</w:t>
      </w:r>
      <w:r>
        <w:rPr>
          <w:rFonts w:ascii="Times New Roman" w:eastAsia="Times New Roman" w:hAnsi="Times New Roman" w:cs="Times New Roman"/>
        </w:rPr>
        <w:t xml:space="preserve"> </w:t>
      </w:r>
    </w:p>
    <w:p w14:paraId="3BEE8680" w14:textId="77777777" w:rsidR="006C63C5" w:rsidRDefault="009C2D70">
      <w:pPr>
        <w:numPr>
          <w:ilvl w:val="0"/>
          <w:numId w:val="4"/>
        </w:numPr>
        <w:ind w:right="14" w:firstLine="480"/>
      </w:pPr>
      <w:r>
        <w:t>基金或本基金：指广发主题领先灵活配置混合型证券投资基金</w:t>
      </w:r>
      <w:r>
        <w:rPr>
          <w:rFonts w:ascii="Times New Roman" w:eastAsia="Times New Roman" w:hAnsi="Times New Roman" w:cs="Times New Roman"/>
        </w:rPr>
        <w:t xml:space="preserve"> </w:t>
      </w:r>
    </w:p>
    <w:p w14:paraId="48AAB118" w14:textId="77777777" w:rsidR="006C63C5" w:rsidRDefault="009C2D70">
      <w:pPr>
        <w:numPr>
          <w:ilvl w:val="0"/>
          <w:numId w:val="4"/>
        </w:numPr>
        <w:ind w:right="14" w:firstLine="480"/>
      </w:pPr>
      <w:r>
        <w:t>基金管理人：指广发基金管理有限公司</w:t>
      </w:r>
      <w:r>
        <w:rPr>
          <w:rFonts w:ascii="Times New Roman" w:eastAsia="Times New Roman" w:hAnsi="Times New Roman" w:cs="Times New Roman"/>
        </w:rPr>
        <w:t xml:space="preserve">         </w:t>
      </w:r>
    </w:p>
    <w:p w14:paraId="5758C254" w14:textId="77777777" w:rsidR="006C63C5" w:rsidRDefault="009C2D70">
      <w:pPr>
        <w:numPr>
          <w:ilvl w:val="0"/>
          <w:numId w:val="4"/>
        </w:numPr>
        <w:ind w:right="14" w:firstLine="480"/>
      </w:pPr>
      <w:r>
        <w:t>基金托管人：指中国工商银行股份有限公司</w:t>
      </w:r>
      <w:r>
        <w:rPr>
          <w:rFonts w:ascii="Times New Roman" w:eastAsia="Times New Roman" w:hAnsi="Times New Roman" w:cs="Times New Roman"/>
        </w:rPr>
        <w:t xml:space="preserve">        </w:t>
      </w:r>
    </w:p>
    <w:p w14:paraId="0323FDD7" w14:textId="77777777" w:rsidR="006C63C5" w:rsidRDefault="009C2D70">
      <w:pPr>
        <w:numPr>
          <w:ilvl w:val="0"/>
          <w:numId w:val="4"/>
        </w:numPr>
        <w:spacing w:after="1" w:line="379" w:lineRule="auto"/>
        <w:ind w:right="14" w:firstLine="480"/>
      </w:pPr>
      <w:r>
        <w:t>基金合同：指《广发主题领先灵活配置混合型证券投资基金基金合同》及对该基金合同的任何有效修订和补充</w:t>
      </w:r>
      <w:r>
        <w:rPr>
          <w:rFonts w:ascii="Times New Roman" w:eastAsia="Times New Roman" w:hAnsi="Times New Roman" w:cs="Times New Roman"/>
        </w:rPr>
        <w:t xml:space="preserve"> </w:t>
      </w:r>
    </w:p>
    <w:p w14:paraId="16CDD51C" w14:textId="77777777" w:rsidR="006C63C5" w:rsidRDefault="009C2D70">
      <w:pPr>
        <w:numPr>
          <w:ilvl w:val="0"/>
          <w:numId w:val="4"/>
        </w:numPr>
        <w:spacing w:after="0" w:line="379" w:lineRule="auto"/>
        <w:ind w:right="14" w:firstLine="480"/>
      </w:pPr>
      <w:r>
        <w:t>托管协议：指基金管理人与基金托管人就本基金签订之《广发主题领先灵活配置混合型证券投资基金托管协议》及对该托管协议的任何有效修订和补充</w:t>
      </w:r>
      <w:r>
        <w:rPr>
          <w:rFonts w:ascii="Times New Roman" w:eastAsia="Times New Roman" w:hAnsi="Times New Roman" w:cs="Times New Roman"/>
        </w:rPr>
        <w:t xml:space="preserve"> </w:t>
      </w:r>
    </w:p>
    <w:p w14:paraId="717548E5" w14:textId="77777777" w:rsidR="006C63C5" w:rsidRDefault="009C2D70">
      <w:pPr>
        <w:numPr>
          <w:ilvl w:val="0"/>
          <w:numId w:val="4"/>
        </w:numPr>
        <w:spacing w:after="0" w:line="379" w:lineRule="auto"/>
        <w:ind w:right="14" w:firstLine="480"/>
      </w:pPr>
      <w:r>
        <w:t>招募说明书：指《广发主题领先灵活配置混合型证</w:t>
      </w:r>
      <w:r>
        <w:t>券投资基金招募说明书》及其更新</w:t>
      </w:r>
      <w:r>
        <w:rPr>
          <w:rFonts w:ascii="Times New Roman" w:eastAsia="Times New Roman" w:hAnsi="Times New Roman" w:cs="Times New Roman"/>
        </w:rPr>
        <w:t xml:space="preserve"> </w:t>
      </w:r>
    </w:p>
    <w:p w14:paraId="3B7A731A" w14:textId="77777777" w:rsidR="006C63C5" w:rsidRDefault="009C2D70">
      <w:pPr>
        <w:numPr>
          <w:ilvl w:val="0"/>
          <w:numId w:val="4"/>
        </w:numPr>
        <w:spacing w:after="0" w:line="379" w:lineRule="auto"/>
        <w:ind w:right="14" w:firstLine="480"/>
      </w:pPr>
      <w:r>
        <w:t>基金份额发售公告：指《广发主题领先灵活配置混合型证券投资基金基金份额发售公告》</w:t>
      </w:r>
      <w:r>
        <w:rPr>
          <w:rFonts w:ascii="Times New Roman" w:eastAsia="Times New Roman" w:hAnsi="Times New Roman" w:cs="Times New Roman"/>
        </w:rPr>
        <w:t xml:space="preserve"> </w:t>
      </w:r>
    </w:p>
    <w:p w14:paraId="639E744D" w14:textId="77777777" w:rsidR="006C63C5" w:rsidRDefault="009C2D70">
      <w:pPr>
        <w:numPr>
          <w:ilvl w:val="0"/>
          <w:numId w:val="4"/>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0E08F3B" w14:textId="77777777" w:rsidR="006C63C5" w:rsidRDefault="009C2D70">
      <w:pPr>
        <w:numPr>
          <w:ilvl w:val="0"/>
          <w:numId w:val="4"/>
        </w:numPr>
        <w:spacing w:after="2" w:line="377" w:lineRule="auto"/>
        <w:ind w:right="1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E39B6E" w14:textId="77777777" w:rsidR="006C63C5" w:rsidRDefault="009C2D70">
      <w:pPr>
        <w:numPr>
          <w:ilvl w:val="0"/>
          <w:numId w:val="4"/>
        </w:numPr>
        <w:spacing w:after="8" w:line="372" w:lineRule="auto"/>
        <w:ind w:right="1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3CEB25D" w14:textId="77777777" w:rsidR="006C63C5" w:rsidRDefault="009C2D70">
      <w:pPr>
        <w:numPr>
          <w:ilvl w:val="0"/>
          <w:numId w:val="4"/>
        </w:numPr>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B9D66BC" w14:textId="77777777" w:rsidR="006C63C5" w:rsidRDefault="009C2D70">
      <w:pPr>
        <w:spacing w:line="371" w:lineRule="auto"/>
        <w:ind w:left="10" w:right="1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w:t>
      </w:r>
      <w:r>
        <w:t>《关于修改部分证券期货规章的决定》修正的《公开募集证券投资基金信息披露管理办法》及颁布机关对其不时做出的修订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07B290A" w14:textId="77777777" w:rsidR="006C63C5" w:rsidRDefault="009C2D70">
      <w:pPr>
        <w:numPr>
          <w:ilvl w:val="0"/>
          <w:numId w:val="4"/>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FE2504E" w14:textId="77777777" w:rsidR="006C63C5" w:rsidRDefault="009C2D70">
      <w:pPr>
        <w:numPr>
          <w:ilvl w:val="0"/>
          <w:numId w:val="4"/>
        </w:numPr>
        <w:spacing w:after="8" w:line="372" w:lineRule="auto"/>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82F9AEC" w14:textId="77777777" w:rsidR="006C63C5" w:rsidRDefault="009C2D70">
      <w:pPr>
        <w:numPr>
          <w:ilvl w:val="0"/>
          <w:numId w:val="4"/>
        </w:numPr>
        <w:ind w:right="14" w:firstLine="480"/>
      </w:pPr>
      <w:r>
        <w:t>中国证监会：指中国证券监督管理委员会</w:t>
      </w:r>
      <w:r>
        <w:rPr>
          <w:rFonts w:ascii="Times New Roman" w:eastAsia="Times New Roman" w:hAnsi="Times New Roman" w:cs="Times New Roman"/>
        </w:rPr>
        <w:t xml:space="preserve"> </w:t>
      </w:r>
    </w:p>
    <w:p w14:paraId="055740BB" w14:textId="77777777" w:rsidR="006C63C5" w:rsidRDefault="009C2D70">
      <w:pPr>
        <w:pStyle w:val="2"/>
        <w:ind w:left="365" w:right="316"/>
      </w:pPr>
      <w:r>
        <w:rPr>
          <w:rFonts w:ascii="Times New Roman" w:eastAsia="Times New Roman" w:hAnsi="Times New Roman" w:cs="Times New Roman"/>
        </w:rPr>
        <w:t>15</w:t>
      </w:r>
      <w:r>
        <w:t>、银行业监督管理</w:t>
      </w:r>
      <w:r>
        <w:t>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F5AF61C" w14:textId="77777777" w:rsidR="006C63C5" w:rsidRDefault="009C2D70">
      <w:pPr>
        <w:numPr>
          <w:ilvl w:val="0"/>
          <w:numId w:val="5"/>
        </w:numPr>
        <w:spacing w:after="1"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A08881" w14:textId="77777777" w:rsidR="006C63C5" w:rsidRDefault="009C2D70">
      <w:pPr>
        <w:numPr>
          <w:ilvl w:val="0"/>
          <w:numId w:val="5"/>
        </w:numPr>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2CA1B247" w14:textId="77777777" w:rsidR="006C63C5" w:rsidRDefault="009C2D70">
      <w:pPr>
        <w:numPr>
          <w:ilvl w:val="0"/>
          <w:numId w:val="5"/>
        </w:numPr>
        <w:spacing w:after="8"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2411978" w14:textId="77777777" w:rsidR="006C63C5" w:rsidRDefault="009C2D70">
      <w:pPr>
        <w:numPr>
          <w:ilvl w:val="0"/>
          <w:numId w:val="5"/>
        </w:numPr>
        <w:spacing w:after="17" w:line="366" w:lineRule="auto"/>
        <w:ind w:right="14"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67AFBF8" w14:textId="77777777" w:rsidR="006C63C5" w:rsidRDefault="009C2D70">
      <w:pPr>
        <w:numPr>
          <w:ilvl w:val="0"/>
          <w:numId w:val="5"/>
        </w:numPr>
        <w:spacing w:after="0" w:line="379" w:lineRule="auto"/>
        <w:ind w:right="14"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72117BC" w14:textId="77777777" w:rsidR="006C63C5" w:rsidRDefault="009C2D70">
      <w:pPr>
        <w:numPr>
          <w:ilvl w:val="0"/>
          <w:numId w:val="5"/>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2B985B71" w14:textId="77777777" w:rsidR="006C63C5" w:rsidRDefault="009C2D70">
      <w:pPr>
        <w:numPr>
          <w:ilvl w:val="0"/>
          <w:numId w:val="5"/>
        </w:numPr>
        <w:spacing w:after="0" w:line="379" w:lineRule="auto"/>
        <w:ind w:right="14" w:firstLine="480"/>
      </w:pPr>
      <w:r>
        <w:t>基金销售业务：指基金管理人或销售机构宣传推介基金，发售基金份额，办理基金份额的申购、赎回、转换、非交易过户、转</w:t>
      </w:r>
      <w:r>
        <w:t>托管及定期定额投资等业务</w:t>
      </w:r>
      <w:r>
        <w:rPr>
          <w:rFonts w:ascii="Times New Roman" w:eastAsia="Times New Roman" w:hAnsi="Times New Roman" w:cs="Times New Roman"/>
        </w:rPr>
        <w:t xml:space="preserve"> </w:t>
      </w:r>
    </w:p>
    <w:p w14:paraId="0EF8D738" w14:textId="77777777" w:rsidR="006C63C5" w:rsidRDefault="009C2D70">
      <w:pPr>
        <w:numPr>
          <w:ilvl w:val="0"/>
          <w:numId w:val="5"/>
        </w:numPr>
        <w:spacing w:after="12" w:line="370"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B6538A9" w14:textId="77777777" w:rsidR="006C63C5" w:rsidRDefault="009C2D70">
      <w:pPr>
        <w:numPr>
          <w:ilvl w:val="0"/>
          <w:numId w:val="5"/>
        </w:numPr>
        <w:spacing w:after="0"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w:t>
      </w:r>
      <w:r>
        <w:t>记业务的机构</w:t>
      </w:r>
      <w:r>
        <w:rPr>
          <w:rFonts w:ascii="Times New Roman" w:eastAsia="Times New Roman" w:hAnsi="Times New Roman" w:cs="Times New Roman"/>
        </w:rPr>
        <w:t xml:space="preserve"> </w:t>
      </w:r>
    </w:p>
    <w:p w14:paraId="753BA9DF" w14:textId="77777777" w:rsidR="006C63C5" w:rsidRDefault="009C2D70">
      <w:pPr>
        <w:numPr>
          <w:ilvl w:val="0"/>
          <w:numId w:val="6"/>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CF0C13B" w14:textId="77777777" w:rsidR="006C63C5" w:rsidRDefault="009C2D70">
      <w:pPr>
        <w:numPr>
          <w:ilvl w:val="0"/>
          <w:numId w:val="6"/>
        </w:numPr>
        <w:spacing w:after="13" w:line="369" w:lineRule="auto"/>
        <w:ind w:right="1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B31B999" w14:textId="77777777" w:rsidR="006C63C5" w:rsidRDefault="009C2D70">
      <w:pPr>
        <w:numPr>
          <w:ilvl w:val="0"/>
          <w:numId w:val="6"/>
        </w:numPr>
        <w:ind w:right="14" w:firstLine="480"/>
      </w:pPr>
      <w:r>
        <w:t>基金合同生效日：指基金募集达到法律法规规定及基金合同规定的条件，</w:t>
      </w:r>
    </w:p>
    <w:p w14:paraId="0DA9C8CD" w14:textId="77777777" w:rsidR="006C63C5" w:rsidRDefault="009C2D70">
      <w:pPr>
        <w:spacing w:after="16" w:line="365" w:lineRule="auto"/>
        <w:ind w:left="10"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45890603" w14:textId="77777777" w:rsidR="006C63C5" w:rsidRDefault="009C2D70">
      <w:pPr>
        <w:numPr>
          <w:ilvl w:val="0"/>
          <w:numId w:val="6"/>
        </w:numPr>
        <w:spacing w:after="0" w:line="379" w:lineRule="auto"/>
        <w:ind w:right="14" w:firstLine="480"/>
      </w:pPr>
      <w:r>
        <w:t>基金合同终止日：指基金合同规定的基金合同终止事由出现后，基金财产清算完毕，清算结果报中国证监</w:t>
      </w:r>
      <w:r>
        <w:t>会备案并予以公告的日期</w:t>
      </w:r>
      <w:r>
        <w:rPr>
          <w:rFonts w:ascii="Times New Roman" w:eastAsia="Times New Roman" w:hAnsi="Times New Roman" w:cs="Times New Roman"/>
        </w:rPr>
        <w:t xml:space="preserve"> </w:t>
      </w:r>
    </w:p>
    <w:p w14:paraId="34B87B01" w14:textId="77777777" w:rsidR="006C63C5" w:rsidRDefault="009C2D70">
      <w:pPr>
        <w:numPr>
          <w:ilvl w:val="0"/>
          <w:numId w:val="6"/>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53AE01" w14:textId="77777777" w:rsidR="006C63C5" w:rsidRDefault="009C2D70">
      <w:pPr>
        <w:numPr>
          <w:ilvl w:val="0"/>
          <w:numId w:val="6"/>
        </w:numPr>
        <w:ind w:right="14" w:firstLine="480"/>
      </w:pPr>
      <w:r>
        <w:t>存续期：指基金合同生效至终止之间的不定期期限</w:t>
      </w:r>
      <w:r>
        <w:rPr>
          <w:rFonts w:ascii="Times New Roman" w:eastAsia="Times New Roman" w:hAnsi="Times New Roman" w:cs="Times New Roman"/>
        </w:rPr>
        <w:t xml:space="preserve"> </w:t>
      </w:r>
    </w:p>
    <w:p w14:paraId="394731A2" w14:textId="77777777" w:rsidR="006C63C5" w:rsidRDefault="009C2D70">
      <w:pPr>
        <w:numPr>
          <w:ilvl w:val="0"/>
          <w:numId w:val="6"/>
        </w:numPr>
        <w:ind w:right="14" w:firstLine="480"/>
      </w:pPr>
      <w:r>
        <w:t>工作日：指上海证券交易所、深圳证券交易所的正常交易日</w:t>
      </w:r>
      <w:r>
        <w:rPr>
          <w:rFonts w:ascii="Times New Roman" w:eastAsia="Times New Roman" w:hAnsi="Times New Roman" w:cs="Times New Roman"/>
        </w:rPr>
        <w:t xml:space="preserve"> </w:t>
      </w:r>
    </w:p>
    <w:p w14:paraId="7B47E273" w14:textId="77777777" w:rsidR="006C63C5" w:rsidRDefault="009C2D70">
      <w:pPr>
        <w:spacing w:after="0" w:line="384"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FC74460" w14:textId="77777777" w:rsidR="006C63C5" w:rsidRDefault="009C2D70">
      <w:pPr>
        <w:numPr>
          <w:ilvl w:val="0"/>
          <w:numId w:val="7"/>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96CE3F" w14:textId="77777777" w:rsidR="006C63C5" w:rsidRDefault="009C2D70">
      <w:pPr>
        <w:numPr>
          <w:ilvl w:val="0"/>
          <w:numId w:val="7"/>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367329A5" w14:textId="77777777" w:rsidR="006C63C5" w:rsidRDefault="009C2D70">
      <w:pPr>
        <w:numPr>
          <w:ilvl w:val="0"/>
          <w:numId w:val="7"/>
        </w:numPr>
        <w:ind w:right="14" w:firstLine="480"/>
      </w:pPr>
      <w:r>
        <w:t>开放时间：指开放日基金接受申购、赎回或其他交易的时间段</w:t>
      </w:r>
      <w:r>
        <w:rPr>
          <w:rFonts w:ascii="Times New Roman" w:eastAsia="Times New Roman" w:hAnsi="Times New Roman" w:cs="Times New Roman"/>
        </w:rPr>
        <w:t xml:space="preserve"> </w:t>
      </w:r>
    </w:p>
    <w:p w14:paraId="7B1161D9" w14:textId="77777777" w:rsidR="006C63C5" w:rsidRDefault="009C2D70">
      <w:pPr>
        <w:numPr>
          <w:ilvl w:val="0"/>
          <w:numId w:val="7"/>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4E3C9E6" w14:textId="77777777" w:rsidR="006C63C5" w:rsidRDefault="009C2D70">
      <w:pPr>
        <w:numPr>
          <w:ilvl w:val="0"/>
          <w:numId w:val="7"/>
        </w:numPr>
        <w:ind w:right="14" w:firstLine="480"/>
      </w:pPr>
      <w:r>
        <w:t>认购：指在基金募集期内，投资人申请购买基金份额的行为</w:t>
      </w:r>
      <w:r>
        <w:rPr>
          <w:rFonts w:ascii="Times New Roman" w:eastAsia="Times New Roman" w:hAnsi="Times New Roman" w:cs="Times New Roman"/>
        </w:rPr>
        <w:t xml:space="preserve"> </w:t>
      </w:r>
    </w:p>
    <w:p w14:paraId="11C5775E" w14:textId="77777777" w:rsidR="006C63C5" w:rsidRDefault="009C2D70">
      <w:pPr>
        <w:numPr>
          <w:ilvl w:val="0"/>
          <w:numId w:val="7"/>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F80F975" w14:textId="77777777" w:rsidR="006C63C5" w:rsidRDefault="009C2D70">
      <w:pPr>
        <w:numPr>
          <w:ilvl w:val="0"/>
          <w:numId w:val="7"/>
        </w:numPr>
        <w:spacing w:after="12"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41</w:t>
      </w:r>
      <w:r>
        <w:t>、基金转换：指基金份额持有人按照基金合同和基金管理人届时有效公告</w:t>
      </w:r>
      <w:r>
        <w:t>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1EEF310" w14:textId="77777777" w:rsidR="006C63C5" w:rsidRDefault="009C2D70">
      <w:pPr>
        <w:numPr>
          <w:ilvl w:val="0"/>
          <w:numId w:val="8"/>
        </w:numPr>
        <w:spacing w:after="0"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EFACC9" w14:textId="77777777" w:rsidR="006C63C5" w:rsidRDefault="009C2D70">
      <w:pPr>
        <w:numPr>
          <w:ilvl w:val="0"/>
          <w:numId w:val="8"/>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3C4A483" w14:textId="77777777" w:rsidR="006C63C5" w:rsidRDefault="009C2D70">
      <w:pPr>
        <w:numPr>
          <w:ilvl w:val="0"/>
          <w:numId w:val="8"/>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9E81B6C" w14:textId="77777777" w:rsidR="006C63C5" w:rsidRDefault="009C2D70">
      <w:pPr>
        <w:numPr>
          <w:ilvl w:val="0"/>
          <w:numId w:val="8"/>
        </w:numPr>
        <w:ind w:right="14" w:firstLine="480"/>
      </w:pPr>
      <w:r>
        <w:t>元：指人民币元</w:t>
      </w:r>
      <w:r>
        <w:rPr>
          <w:rFonts w:ascii="Times New Roman" w:eastAsia="Times New Roman" w:hAnsi="Times New Roman" w:cs="Times New Roman"/>
        </w:rPr>
        <w:t xml:space="preserve"> </w:t>
      </w:r>
    </w:p>
    <w:p w14:paraId="2870ABF1" w14:textId="77777777" w:rsidR="006C63C5" w:rsidRDefault="009C2D70">
      <w:pPr>
        <w:numPr>
          <w:ilvl w:val="0"/>
          <w:numId w:val="8"/>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5810EC0" w14:textId="77777777" w:rsidR="006C63C5" w:rsidRDefault="009C2D70">
      <w:pPr>
        <w:numPr>
          <w:ilvl w:val="0"/>
          <w:numId w:val="8"/>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31F9931" w14:textId="77777777" w:rsidR="006C63C5" w:rsidRDefault="009C2D70">
      <w:pPr>
        <w:numPr>
          <w:ilvl w:val="0"/>
          <w:numId w:val="8"/>
        </w:numPr>
        <w:ind w:right="14" w:firstLine="480"/>
      </w:pPr>
      <w:r>
        <w:t>基金资产净值：指基金资产总值减去基金负债后的价值</w:t>
      </w:r>
      <w:r>
        <w:rPr>
          <w:rFonts w:ascii="Times New Roman" w:eastAsia="Times New Roman" w:hAnsi="Times New Roman" w:cs="Times New Roman"/>
        </w:rPr>
        <w:t xml:space="preserve"> </w:t>
      </w:r>
    </w:p>
    <w:p w14:paraId="2E44C48B" w14:textId="77777777" w:rsidR="006C63C5" w:rsidRDefault="009C2D70">
      <w:pPr>
        <w:numPr>
          <w:ilvl w:val="0"/>
          <w:numId w:val="8"/>
        </w:numPr>
        <w:spacing w:after="0" w:line="379" w:lineRule="auto"/>
        <w:ind w:right="1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F34D6E0" w14:textId="77777777" w:rsidR="006C63C5" w:rsidRDefault="009C2D70">
      <w:pPr>
        <w:numPr>
          <w:ilvl w:val="0"/>
          <w:numId w:val="8"/>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92402B3" w14:textId="77777777" w:rsidR="006C63C5" w:rsidRDefault="009C2D70">
      <w:pPr>
        <w:numPr>
          <w:ilvl w:val="0"/>
          <w:numId w:val="8"/>
        </w:numPr>
        <w:ind w:right="1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w:t>
      </w:r>
      <w:r>
        <w:t>。在投</w:t>
      </w:r>
    </w:p>
    <w:p w14:paraId="05887721" w14:textId="77777777" w:rsidR="006C63C5" w:rsidRDefault="009C2D70">
      <w:pPr>
        <w:spacing w:after="16" w:line="372" w:lineRule="auto"/>
        <w:ind w:left="10" w:right="14"/>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F4EE841" w14:textId="77777777" w:rsidR="006C63C5" w:rsidRDefault="009C2D70">
      <w:pPr>
        <w:numPr>
          <w:ilvl w:val="0"/>
          <w:numId w:val="8"/>
        </w:numPr>
        <w:spacing w:line="372"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130F973" w14:textId="77777777" w:rsidR="006C63C5" w:rsidRDefault="009C2D70">
      <w:pPr>
        <w:numPr>
          <w:ilvl w:val="0"/>
          <w:numId w:val="8"/>
        </w:numPr>
        <w:spacing w:after="13" w:line="369" w:lineRule="auto"/>
        <w:ind w:right="14" w:firstLine="480"/>
      </w:pPr>
      <w:r>
        <w:t>规定媒介：指符合中国证监会规定条件的用</w:t>
      </w:r>
      <w:r>
        <w:t>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7EDEA9EF" w14:textId="77777777" w:rsidR="006C63C5" w:rsidRDefault="009C2D70">
      <w:pPr>
        <w:numPr>
          <w:ilvl w:val="0"/>
          <w:numId w:val="8"/>
        </w:numPr>
        <w:spacing w:after="0" w:line="378" w:lineRule="auto"/>
        <w:ind w:right="14" w:firstLine="480"/>
      </w:pPr>
      <w:r>
        <w:t>不可抗力：指基金合同当事人不能预见、不能避免且不能克服的客观事件</w:t>
      </w:r>
      <w:r>
        <w:rPr>
          <w:rFonts w:ascii="Times New Roman" w:eastAsia="Times New Roman" w:hAnsi="Times New Roman" w:cs="Times New Roman"/>
        </w:rPr>
        <w:t xml:space="preserve"> </w:t>
      </w:r>
    </w:p>
    <w:p w14:paraId="3F2A2B16" w14:textId="77777777" w:rsidR="006C63C5" w:rsidRDefault="009C2D70">
      <w:pPr>
        <w:numPr>
          <w:ilvl w:val="0"/>
          <w:numId w:val="8"/>
        </w:numPr>
        <w:ind w:right="14" w:firstLine="480"/>
      </w:pPr>
      <w:r>
        <w:t>基金产品资料概要：指《广发主题领先灵活配置混合型证券投资基金基</w:t>
      </w:r>
    </w:p>
    <w:p w14:paraId="4FC3CF2C" w14:textId="77777777" w:rsidR="006C63C5" w:rsidRDefault="009C2D70">
      <w:pPr>
        <w:ind w:left="10" w:right="14"/>
      </w:pPr>
      <w:r>
        <w:t>金产品资料概要》及其更新。</w:t>
      </w:r>
      <w:r>
        <w:rPr>
          <w:rFonts w:ascii="Times New Roman" w:eastAsia="Times New Roman" w:hAnsi="Times New Roman" w:cs="Times New Roman"/>
        </w:rPr>
        <w:t xml:space="preserve"> </w:t>
      </w:r>
      <w:r>
        <w:br w:type="page"/>
      </w:r>
    </w:p>
    <w:p w14:paraId="25EF9F35" w14:textId="77777777" w:rsidR="006C63C5" w:rsidRDefault="009C2D70">
      <w:pPr>
        <w:pStyle w:val="1"/>
        <w:ind w:right="125"/>
      </w:pPr>
      <w:bookmarkStart w:id="2" w:name="_Toc6202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4BB6E05" w14:textId="77777777" w:rsidR="006C63C5" w:rsidRDefault="009C2D70">
      <w:pPr>
        <w:spacing w:after="177"/>
        <w:ind w:left="540" w:firstLine="0"/>
      </w:pPr>
      <w:r>
        <w:rPr>
          <w:rFonts w:ascii="Times New Roman" w:eastAsia="Times New Roman" w:hAnsi="Times New Roman" w:cs="Times New Roman"/>
        </w:rPr>
        <w:t xml:space="preserve"> </w:t>
      </w:r>
    </w:p>
    <w:p w14:paraId="5578B7BE" w14:textId="77777777" w:rsidR="006C63C5" w:rsidRDefault="009C2D70">
      <w:pPr>
        <w:numPr>
          <w:ilvl w:val="0"/>
          <w:numId w:val="9"/>
        </w:numPr>
        <w:ind w:right="14" w:hanging="480"/>
      </w:pPr>
      <w:r>
        <w:t>基金名称</w:t>
      </w:r>
      <w:r>
        <w:rPr>
          <w:rFonts w:ascii="Times New Roman" w:eastAsia="Times New Roman" w:hAnsi="Times New Roman" w:cs="Times New Roman"/>
        </w:rPr>
        <w:t xml:space="preserve"> </w:t>
      </w:r>
    </w:p>
    <w:p w14:paraId="132DCCAB" w14:textId="77777777" w:rsidR="006C63C5" w:rsidRDefault="009C2D70">
      <w:pPr>
        <w:ind w:left="477" w:right="14"/>
      </w:pPr>
      <w:r>
        <w:t>广发主题领先灵活配置混合型证券投资基金</w:t>
      </w:r>
      <w:r>
        <w:rPr>
          <w:rFonts w:ascii="Times New Roman" w:eastAsia="Times New Roman" w:hAnsi="Times New Roman" w:cs="Times New Roman"/>
        </w:rPr>
        <w:t xml:space="preserve"> </w:t>
      </w:r>
    </w:p>
    <w:p w14:paraId="5F116B06" w14:textId="77777777" w:rsidR="006C63C5" w:rsidRDefault="009C2D70">
      <w:pPr>
        <w:spacing w:after="177"/>
        <w:ind w:left="480" w:firstLine="0"/>
      </w:pPr>
      <w:r>
        <w:rPr>
          <w:rFonts w:ascii="Times New Roman" w:eastAsia="Times New Roman" w:hAnsi="Times New Roman" w:cs="Times New Roman"/>
        </w:rPr>
        <w:t xml:space="preserve"> </w:t>
      </w:r>
    </w:p>
    <w:p w14:paraId="3A43BA25" w14:textId="77777777" w:rsidR="006C63C5" w:rsidRDefault="009C2D70">
      <w:pPr>
        <w:numPr>
          <w:ilvl w:val="0"/>
          <w:numId w:val="9"/>
        </w:numPr>
        <w:spacing w:after="0" w:line="379" w:lineRule="auto"/>
        <w:ind w:right="14" w:hanging="480"/>
      </w:pPr>
      <w:r>
        <w:t>基金的类别混合型证券投资基金</w:t>
      </w:r>
      <w:r>
        <w:rPr>
          <w:rFonts w:ascii="Times New Roman" w:eastAsia="Times New Roman" w:hAnsi="Times New Roman" w:cs="Times New Roman"/>
        </w:rPr>
        <w:t xml:space="preserve"> </w:t>
      </w:r>
    </w:p>
    <w:p w14:paraId="5348E5AC" w14:textId="77777777" w:rsidR="006C63C5" w:rsidRDefault="009C2D70">
      <w:pPr>
        <w:spacing w:after="178"/>
        <w:ind w:left="540" w:firstLine="0"/>
      </w:pPr>
      <w:r>
        <w:rPr>
          <w:rFonts w:ascii="Times New Roman" w:eastAsia="Times New Roman" w:hAnsi="Times New Roman" w:cs="Times New Roman"/>
        </w:rPr>
        <w:t xml:space="preserve"> </w:t>
      </w:r>
    </w:p>
    <w:p w14:paraId="2E9FD539" w14:textId="77777777" w:rsidR="006C63C5" w:rsidRDefault="009C2D70">
      <w:pPr>
        <w:numPr>
          <w:ilvl w:val="0"/>
          <w:numId w:val="9"/>
        </w:numPr>
        <w:ind w:right="14" w:hanging="480"/>
      </w:pPr>
      <w:r>
        <w:t>基金的运作方式</w:t>
      </w:r>
      <w:r>
        <w:rPr>
          <w:rFonts w:ascii="Times New Roman" w:eastAsia="Times New Roman" w:hAnsi="Times New Roman" w:cs="Times New Roman"/>
        </w:rPr>
        <w:t xml:space="preserve"> </w:t>
      </w:r>
    </w:p>
    <w:p w14:paraId="44C3A819" w14:textId="77777777" w:rsidR="006C63C5" w:rsidRDefault="009C2D70">
      <w:pPr>
        <w:ind w:left="477" w:right="14"/>
      </w:pPr>
      <w:r>
        <w:t>契约型开放式</w:t>
      </w:r>
      <w:r>
        <w:rPr>
          <w:rFonts w:ascii="Times New Roman" w:eastAsia="Times New Roman" w:hAnsi="Times New Roman" w:cs="Times New Roman"/>
        </w:rPr>
        <w:t xml:space="preserve"> </w:t>
      </w:r>
    </w:p>
    <w:p w14:paraId="2114B05C" w14:textId="77777777" w:rsidR="006C63C5" w:rsidRDefault="009C2D70">
      <w:pPr>
        <w:spacing w:after="177"/>
        <w:ind w:left="540" w:firstLine="0"/>
      </w:pPr>
      <w:r>
        <w:rPr>
          <w:rFonts w:ascii="Times New Roman" w:eastAsia="Times New Roman" w:hAnsi="Times New Roman" w:cs="Times New Roman"/>
        </w:rPr>
        <w:t xml:space="preserve"> </w:t>
      </w:r>
    </w:p>
    <w:p w14:paraId="31BE74C4" w14:textId="77777777" w:rsidR="006C63C5" w:rsidRDefault="009C2D70">
      <w:pPr>
        <w:numPr>
          <w:ilvl w:val="0"/>
          <w:numId w:val="9"/>
        </w:numPr>
        <w:ind w:right="14" w:hanging="480"/>
      </w:pPr>
      <w:r>
        <w:t>基金的投资目标</w:t>
      </w:r>
      <w:r>
        <w:rPr>
          <w:rFonts w:ascii="Times New Roman" w:eastAsia="Times New Roman" w:hAnsi="Times New Roman" w:cs="Times New Roman"/>
        </w:rPr>
        <w:t xml:space="preserve"> </w:t>
      </w:r>
    </w:p>
    <w:p w14:paraId="729257A5" w14:textId="77777777" w:rsidR="006C63C5" w:rsidRDefault="009C2D70">
      <w:pPr>
        <w:spacing w:after="10" w:line="362" w:lineRule="auto"/>
        <w:ind w:left="0" w:right="14" w:firstLine="425"/>
      </w:pPr>
      <w:r>
        <w:t>本基金力图把握中国经济发展和结构转型环境下的投资机会，通过前瞻性的主题挖掘，在控制风险并保持基金资产良好的流动性的前提下，力争实现基金资产的长期稳健增值。</w:t>
      </w:r>
      <w:r>
        <w:rPr>
          <w:rFonts w:ascii="Times New Roman" w:eastAsia="Times New Roman" w:hAnsi="Times New Roman" w:cs="Times New Roman"/>
        </w:rPr>
        <w:t xml:space="preserve">   </w:t>
      </w:r>
    </w:p>
    <w:p w14:paraId="733949FA" w14:textId="77777777" w:rsidR="006C63C5" w:rsidRDefault="009C2D70">
      <w:pPr>
        <w:spacing w:after="178"/>
        <w:ind w:left="425" w:firstLine="0"/>
      </w:pPr>
      <w:r>
        <w:rPr>
          <w:rFonts w:ascii="Times New Roman" w:eastAsia="Times New Roman" w:hAnsi="Times New Roman" w:cs="Times New Roman"/>
        </w:rPr>
        <w:t xml:space="preserve"> </w:t>
      </w:r>
    </w:p>
    <w:p w14:paraId="77D7F188" w14:textId="77777777" w:rsidR="006C63C5" w:rsidRDefault="009C2D70">
      <w:pPr>
        <w:numPr>
          <w:ilvl w:val="0"/>
          <w:numId w:val="9"/>
        </w:numPr>
        <w:ind w:right="14" w:hanging="480"/>
      </w:pPr>
      <w:r>
        <w:t>基金的最低募集份额总额</w:t>
      </w:r>
      <w:r>
        <w:rPr>
          <w:rFonts w:ascii="Times New Roman" w:eastAsia="Times New Roman" w:hAnsi="Times New Roman" w:cs="Times New Roman"/>
        </w:rPr>
        <w:t xml:space="preserve"> </w:t>
      </w:r>
    </w:p>
    <w:p w14:paraId="3259D609" w14:textId="77777777" w:rsidR="006C63C5" w:rsidRDefault="009C2D70">
      <w:pPr>
        <w:ind w:left="477"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B74D2D7" w14:textId="77777777" w:rsidR="006C63C5" w:rsidRDefault="009C2D70">
      <w:pPr>
        <w:spacing w:after="177"/>
        <w:ind w:left="480" w:firstLine="0"/>
      </w:pPr>
      <w:r>
        <w:rPr>
          <w:rFonts w:ascii="Times New Roman" w:eastAsia="Times New Roman" w:hAnsi="Times New Roman" w:cs="Times New Roman"/>
        </w:rPr>
        <w:t xml:space="preserve"> </w:t>
      </w:r>
    </w:p>
    <w:p w14:paraId="0BC94518" w14:textId="77777777" w:rsidR="006C63C5" w:rsidRDefault="009C2D70">
      <w:pPr>
        <w:numPr>
          <w:ilvl w:val="0"/>
          <w:numId w:val="9"/>
        </w:numPr>
        <w:ind w:right="14" w:hanging="480"/>
      </w:pPr>
      <w:r>
        <w:t>基金份额面值</w:t>
      </w:r>
      <w:r>
        <w:rPr>
          <w:rFonts w:ascii="Times New Roman" w:eastAsia="Times New Roman" w:hAnsi="Times New Roman" w:cs="Times New Roman"/>
        </w:rPr>
        <w:t xml:space="preserve"> </w:t>
      </w:r>
    </w:p>
    <w:p w14:paraId="436C6C08" w14:textId="77777777" w:rsidR="006C63C5" w:rsidRDefault="009C2D70">
      <w:pPr>
        <w:ind w:left="477" w:right="14"/>
      </w:pPr>
      <w:r>
        <w:t>本基金基金份额发售面值为人民币</w:t>
      </w:r>
      <w:r>
        <w:rPr>
          <w:rFonts w:ascii="Times New Roman" w:eastAsia="Times New Roman" w:hAnsi="Times New Roman" w:cs="Times New Roman"/>
        </w:rPr>
        <w:t xml:space="preserve"> 1.00 </w:t>
      </w:r>
      <w:r>
        <w:t>元。</w:t>
      </w:r>
      <w:r>
        <w:rPr>
          <w:rFonts w:ascii="Times New Roman" w:eastAsia="Times New Roman" w:hAnsi="Times New Roman" w:cs="Times New Roman"/>
        </w:rPr>
        <w:t xml:space="preserve"> </w:t>
      </w:r>
    </w:p>
    <w:p w14:paraId="31793F3B" w14:textId="77777777" w:rsidR="006C63C5" w:rsidRDefault="009C2D70">
      <w:pPr>
        <w:spacing w:after="177"/>
        <w:ind w:left="480" w:firstLine="0"/>
      </w:pPr>
      <w:r>
        <w:rPr>
          <w:rFonts w:ascii="Times New Roman" w:eastAsia="Times New Roman" w:hAnsi="Times New Roman" w:cs="Times New Roman"/>
        </w:rPr>
        <w:t xml:space="preserve"> </w:t>
      </w:r>
    </w:p>
    <w:p w14:paraId="137B897C" w14:textId="77777777" w:rsidR="006C63C5" w:rsidRDefault="009C2D70">
      <w:pPr>
        <w:numPr>
          <w:ilvl w:val="0"/>
          <w:numId w:val="9"/>
        </w:numPr>
        <w:ind w:right="14" w:hanging="480"/>
      </w:pPr>
      <w:r>
        <w:t>基金存续期限</w:t>
      </w:r>
      <w:r>
        <w:rPr>
          <w:rFonts w:ascii="Times New Roman" w:eastAsia="Times New Roman" w:hAnsi="Times New Roman" w:cs="Times New Roman"/>
        </w:rPr>
        <w:t xml:space="preserve"> </w:t>
      </w:r>
    </w:p>
    <w:p w14:paraId="055625BA" w14:textId="77777777" w:rsidR="006C63C5" w:rsidRDefault="009C2D70">
      <w:pPr>
        <w:ind w:left="477" w:right="14"/>
      </w:pPr>
      <w:r>
        <w:t>不定期</w:t>
      </w:r>
      <w:r>
        <w:rPr>
          <w:rFonts w:ascii="Times New Roman" w:eastAsia="Times New Roman" w:hAnsi="Times New Roman" w:cs="Times New Roman"/>
        </w:rPr>
        <w:t xml:space="preserve"> </w:t>
      </w:r>
    </w:p>
    <w:p w14:paraId="54F21594" w14:textId="77777777" w:rsidR="006C63C5" w:rsidRDefault="009C2D70">
      <w:pPr>
        <w:spacing w:after="177"/>
        <w:ind w:left="480" w:firstLine="0"/>
      </w:pPr>
      <w:r>
        <w:rPr>
          <w:rFonts w:ascii="Times New Roman" w:eastAsia="Times New Roman" w:hAnsi="Times New Roman" w:cs="Times New Roman"/>
        </w:rPr>
        <w:t xml:space="preserve"> </w:t>
      </w:r>
    </w:p>
    <w:p w14:paraId="6632B3C4" w14:textId="77777777" w:rsidR="006C63C5" w:rsidRDefault="009C2D70">
      <w:pPr>
        <w:numPr>
          <w:ilvl w:val="0"/>
          <w:numId w:val="9"/>
        </w:numPr>
        <w:ind w:right="14" w:hanging="480"/>
      </w:pPr>
      <w:r>
        <w:t>基金份额类别设置</w:t>
      </w:r>
      <w:r>
        <w:rPr>
          <w:rFonts w:ascii="Times New Roman" w:eastAsia="Times New Roman" w:hAnsi="Times New Roman" w:cs="Times New Roman"/>
        </w:rPr>
        <w:t xml:space="preserve"> </w:t>
      </w:r>
    </w:p>
    <w:p w14:paraId="422760B6" w14:textId="77777777" w:rsidR="006C63C5" w:rsidRDefault="009C2D70">
      <w:pPr>
        <w:spacing w:line="379" w:lineRule="auto"/>
        <w:ind w:left="0" w:right="14"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BB5FF47" w14:textId="77777777" w:rsidR="006C63C5" w:rsidRDefault="009C2D70">
      <w:pPr>
        <w:spacing w:after="8"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00F4CD8" w14:textId="77777777" w:rsidR="006C63C5" w:rsidRDefault="009C2D70">
      <w:pPr>
        <w:spacing w:line="361" w:lineRule="auto"/>
        <w:ind w:left="0" w:right="14"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603AC4C" w14:textId="77777777" w:rsidR="006C63C5" w:rsidRDefault="009C2D70">
      <w:pPr>
        <w:pStyle w:val="1"/>
        <w:ind w:right="125"/>
      </w:pPr>
      <w:bookmarkStart w:id="3" w:name="_Toc6202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5F5B16E" w14:textId="77777777" w:rsidR="006C63C5" w:rsidRDefault="009C2D70">
      <w:pPr>
        <w:spacing w:after="223"/>
        <w:ind w:left="420" w:firstLine="0"/>
      </w:pPr>
      <w:r>
        <w:rPr>
          <w:rFonts w:ascii="Times New Roman" w:eastAsia="Times New Roman" w:hAnsi="Times New Roman" w:cs="Times New Roman"/>
          <w:sz w:val="21"/>
        </w:rPr>
        <w:t xml:space="preserve"> </w:t>
      </w:r>
    </w:p>
    <w:p w14:paraId="7DA4B049" w14:textId="77777777" w:rsidR="006C63C5" w:rsidRDefault="009C2D70">
      <w:pPr>
        <w:ind w:left="477" w:right="14"/>
      </w:pPr>
      <w:r>
        <w:t>一、基金份额的发售时间、发售方式、发售对象</w:t>
      </w:r>
      <w:r>
        <w:rPr>
          <w:rFonts w:ascii="Times New Roman" w:eastAsia="Times New Roman" w:hAnsi="Times New Roman" w:cs="Times New Roman"/>
        </w:rPr>
        <w:t xml:space="preserve"> </w:t>
      </w:r>
    </w:p>
    <w:p w14:paraId="320BCCDE" w14:textId="77777777" w:rsidR="006C63C5" w:rsidRDefault="009C2D70">
      <w:pPr>
        <w:numPr>
          <w:ilvl w:val="0"/>
          <w:numId w:val="10"/>
        </w:numPr>
        <w:ind w:right="14" w:hanging="360"/>
      </w:pPr>
      <w:r>
        <w:t>发售时间</w:t>
      </w:r>
      <w:r>
        <w:rPr>
          <w:rFonts w:ascii="Times New Roman" w:eastAsia="Times New Roman" w:hAnsi="Times New Roman" w:cs="Times New Roman"/>
        </w:rPr>
        <w:t xml:space="preserve"> </w:t>
      </w:r>
    </w:p>
    <w:p w14:paraId="09BF2D4E" w14:textId="77777777" w:rsidR="006C63C5" w:rsidRDefault="009C2D70">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639B5D9" w14:textId="77777777" w:rsidR="006C63C5" w:rsidRDefault="009C2D70">
      <w:pPr>
        <w:numPr>
          <w:ilvl w:val="0"/>
          <w:numId w:val="10"/>
        </w:numPr>
        <w:ind w:right="14" w:hanging="360"/>
      </w:pPr>
      <w:r>
        <w:t>发售方式</w:t>
      </w:r>
      <w:r>
        <w:rPr>
          <w:rFonts w:ascii="Times New Roman" w:eastAsia="Times New Roman" w:hAnsi="Times New Roman" w:cs="Times New Roman"/>
        </w:rPr>
        <w:t xml:space="preserve"> </w:t>
      </w:r>
    </w:p>
    <w:p w14:paraId="6F01F542" w14:textId="77777777" w:rsidR="006C63C5" w:rsidRDefault="009C2D70">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92AE45B" w14:textId="77777777" w:rsidR="006C63C5" w:rsidRDefault="009C2D70">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D8748CE" w14:textId="77777777" w:rsidR="006C63C5" w:rsidRDefault="009C2D70">
      <w:pPr>
        <w:spacing w:after="17" w:line="365" w:lineRule="auto"/>
        <w:ind w:left="0" w:right="14" w:firstLine="480"/>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0A00E733" w14:textId="77777777" w:rsidR="006C63C5" w:rsidRDefault="009C2D70">
      <w:pPr>
        <w:numPr>
          <w:ilvl w:val="0"/>
          <w:numId w:val="10"/>
        </w:numPr>
        <w:ind w:right="14" w:hanging="360"/>
      </w:pPr>
      <w:r>
        <w:t>发售对象</w:t>
      </w:r>
      <w:r>
        <w:rPr>
          <w:rFonts w:ascii="Times New Roman" w:eastAsia="Times New Roman" w:hAnsi="Times New Roman" w:cs="Times New Roman"/>
        </w:rPr>
        <w:t xml:space="preserve"> </w:t>
      </w:r>
    </w:p>
    <w:p w14:paraId="5FB23344" w14:textId="77777777" w:rsidR="006C63C5" w:rsidRDefault="009C2D70">
      <w:pPr>
        <w:ind w:left="477" w:right="14"/>
      </w:pPr>
      <w:r>
        <w:t>符合法律法规规定的可投资于证券投</w:t>
      </w:r>
      <w:r>
        <w:t>资基金的个人投资者、机构投资者和合</w:t>
      </w:r>
    </w:p>
    <w:p w14:paraId="5265AA31" w14:textId="77777777" w:rsidR="006C63C5" w:rsidRDefault="009C2D70">
      <w:pPr>
        <w:ind w:left="10" w:right="14"/>
      </w:pPr>
      <w:r>
        <w:t>格境外投资者以及法律法规或中国证监会允许购买证券投资基金的其他投资人。</w:t>
      </w:r>
      <w:r>
        <w:rPr>
          <w:rFonts w:ascii="Times New Roman" w:eastAsia="Times New Roman" w:hAnsi="Times New Roman" w:cs="Times New Roman"/>
        </w:rPr>
        <w:t xml:space="preserve"> </w:t>
      </w:r>
    </w:p>
    <w:p w14:paraId="213F089F" w14:textId="77777777" w:rsidR="006C63C5" w:rsidRDefault="009C2D70">
      <w:pPr>
        <w:ind w:left="477" w:right="14"/>
      </w:pPr>
      <w:r>
        <w:t>二、基金份额的认购</w:t>
      </w:r>
      <w:r>
        <w:rPr>
          <w:rFonts w:ascii="Times New Roman" w:eastAsia="Times New Roman" w:hAnsi="Times New Roman" w:cs="Times New Roman"/>
        </w:rPr>
        <w:t xml:space="preserve"> </w:t>
      </w:r>
    </w:p>
    <w:p w14:paraId="0A3A880B" w14:textId="77777777" w:rsidR="006C63C5" w:rsidRDefault="009C2D70">
      <w:pPr>
        <w:numPr>
          <w:ilvl w:val="0"/>
          <w:numId w:val="11"/>
        </w:numPr>
        <w:ind w:right="14" w:hanging="360"/>
      </w:pPr>
      <w:r>
        <w:t>认购费用</w:t>
      </w:r>
      <w:r>
        <w:rPr>
          <w:rFonts w:ascii="Times New Roman" w:eastAsia="Times New Roman" w:hAnsi="Times New Roman" w:cs="Times New Roman"/>
        </w:rPr>
        <w:t xml:space="preserve"> </w:t>
      </w:r>
    </w:p>
    <w:p w14:paraId="0281BE07" w14:textId="77777777" w:rsidR="006C63C5" w:rsidRDefault="009C2D70">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663D694" w14:textId="77777777" w:rsidR="006C63C5" w:rsidRDefault="009C2D70">
      <w:pPr>
        <w:numPr>
          <w:ilvl w:val="0"/>
          <w:numId w:val="11"/>
        </w:numPr>
        <w:ind w:right="14" w:hanging="360"/>
      </w:pPr>
      <w:r>
        <w:t>募集期利息的处理方式</w:t>
      </w:r>
      <w:r>
        <w:rPr>
          <w:rFonts w:ascii="Times New Roman" w:eastAsia="Times New Roman" w:hAnsi="Times New Roman" w:cs="Times New Roman"/>
        </w:rPr>
        <w:t xml:space="preserve"> </w:t>
      </w:r>
    </w:p>
    <w:p w14:paraId="7F2BC2E8" w14:textId="77777777" w:rsidR="006C63C5" w:rsidRDefault="009C2D70">
      <w:pPr>
        <w:spacing w:after="17"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CE138A4" w14:textId="77777777" w:rsidR="006C63C5" w:rsidRDefault="009C2D70">
      <w:pPr>
        <w:numPr>
          <w:ilvl w:val="0"/>
          <w:numId w:val="11"/>
        </w:numPr>
        <w:ind w:right="14" w:hanging="360"/>
      </w:pPr>
      <w:r>
        <w:t>基金认购份额的计算</w:t>
      </w:r>
      <w:r>
        <w:rPr>
          <w:rFonts w:ascii="Times New Roman" w:eastAsia="Times New Roman" w:hAnsi="Times New Roman" w:cs="Times New Roman"/>
        </w:rPr>
        <w:t xml:space="preserve"> </w:t>
      </w:r>
    </w:p>
    <w:p w14:paraId="7746B6E1" w14:textId="77777777" w:rsidR="006C63C5" w:rsidRDefault="009C2D70">
      <w:pPr>
        <w:ind w:left="477" w:right="14"/>
      </w:pPr>
      <w:r>
        <w:t>基金认购份额具体的计算方法在招募说明书中列示。</w:t>
      </w:r>
      <w:r>
        <w:rPr>
          <w:rFonts w:ascii="Times New Roman" w:eastAsia="Times New Roman" w:hAnsi="Times New Roman" w:cs="Times New Roman"/>
        </w:rPr>
        <w:t xml:space="preserve"> </w:t>
      </w:r>
    </w:p>
    <w:p w14:paraId="6EE2C4A1" w14:textId="77777777" w:rsidR="006C63C5" w:rsidRDefault="009C2D70">
      <w:pPr>
        <w:numPr>
          <w:ilvl w:val="0"/>
          <w:numId w:val="11"/>
        </w:numPr>
        <w:ind w:right="14" w:hanging="360"/>
      </w:pPr>
      <w:r>
        <w:t>认购份额余额的处理方式</w:t>
      </w:r>
      <w:r>
        <w:rPr>
          <w:rFonts w:ascii="Times New Roman" w:eastAsia="Times New Roman" w:hAnsi="Times New Roman" w:cs="Times New Roman"/>
        </w:rPr>
        <w:t xml:space="preserve"> </w:t>
      </w:r>
    </w:p>
    <w:p w14:paraId="0C9E4E1A" w14:textId="77777777" w:rsidR="006C63C5" w:rsidRDefault="009C2D70">
      <w:pPr>
        <w:spacing w:after="0"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026E76E" w14:textId="77777777" w:rsidR="006C63C5" w:rsidRDefault="009C2D70">
      <w:pPr>
        <w:ind w:left="477" w:right="1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F893256" w14:textId="77777777" w:rsidR="006C63C5" w:rsidRDefault="009C2D70">
      <w:pPr>
        <w:numPr>
          <w:ilvl w:val="0"/>
          <w:numId w:val="12"/>
        </w:numPr>
        <w:spacing w:after="0" w:line="379" w:lineRule="auto"/>
        <w:ind w:right="6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D5D031B" w14:textId="77777777" w:rsidR="006C63C5" w:rsidRDefault="009C2D70">
      <w:pPr>
        <w:numPr>
          <w:ilvl w:val="0"/>
          <w:numId w:val="12"/>
        </w:numPr>
        <w:ind w:right="64" w:firstLine="480"/>
      </w:pPr>
      <w:r>
        <w:t>基金管理人可以对募集期间的单个投资人的累计认购金额进行限制，具</w:t>
      </w:r>
    </w:p>
    <w:p w14:paraId="644CF1EE" w14:textId="77777777" w:rsidR="006C63C5" w:rsidRDefault="009C2D70">
      <w:pPr>
        <w:ind w:left="10" w:right="14"/>
      </w:pPr>
      <w:r>
        <w:t>体限制和处理方法请参看招募说明书或相关公告。</w:t>
      </w:r>
      <w:r>
        <w:rPr>
          <w:rFonts w:ascii="Times New Roman" w:eastAsia="Times New Roman" w:hAnsi="Times New Roman" w:cs="Times New Roman"/>
        </w:rPr>
        <w:t xml:space="preserve"> </w:t>
      </w:r>
      <w:r>
        <w:br w:type="page"/>
      </w:r>
    </w:p>
    <w:p w14:paraId="76EA3078" w14:textId="77777777" w:rsidR="006C63C5" w:rsidRDefault="009C2D70">
      <w:pPr>
        <w:pStyle w:val="1"/>
        <w:ind w:right="122"/>
      </w:pPr>
      <w:bookmarkStart w:id="4" w:name="_Toc6202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15252D9" w14:textId="77777777" w:rsidR="006C63C5" w:rsidRDefault="009C2D70">
      <w:pPr>
        <w:spacing w:after="177"/>
        <w:ind w:left="540" w:firstLine="0"/>
      </w:pPr>
      <w:r>
        <w:rPr>
          <w:rFonts w:ascii="Times New Roman" w:eastAsia="Times New Roman" w:hAnsi="Times New Roman" w:cs="Times New Roman"/>
        </w:rPr>
        <w:t xml:space="preserve"> </w:t>
      </w:r>
    </w:p>
    <w:p w14:paraId="1E410E00" w14:textId="77777777" w:rsidR="006C63C5" w:rsidRDefault="009C2D70">
      <w:pPr>
        <w:numPr>
          <w:ilvl w:val="0"/>
          <w:numId w:val="13"/>
        </w:numPr>
        <w:ind w:right="14" w:hanging="480"/>
      </w:pPr>
      <w:r>
        <w:t>基金备案的条件</w:t>
      </w:r>
      <w:r>
        <w:rPr>
          <w:rFonts w:ascii="Times New Roman" w:eastAsia="Times New Roman" w:hAnsi="Times New Roman" w:cs="Times New Roman"/>
        </w:rPr>
        <w:t xml:space="preserve"> </w:t>
      </w:r>
    </w:p>
    <w:p w14:paraId="40C2CE32" w14:textId="77777777" w:rsidR="006C63C5" w:rsidRDefault="009C2D70">
      <w:pPr>
        <w:ind w:left="477" w:right="14"/>
      </w:pPr>
      <w:r>
        <w:t>本基金自基金份额发售之日起</w:t>
      </w:r>
      <w:r>
        <w:rPr>
          <w:rFonts w:ascii="Times New Roman" w:eastAsia="Times New Roman" w:hAnsi="Times New Roman" w:cs="Times New Roman"/>
        </w:rPr>
        <w:t>3</w:t>
      </w:r>
      <w:r>
        <w:t>个月内，在基金募集份额总额</w:t>
      </w:r>
      <w:r>
        <w:t>不少于</w:t>
      </w:r>
      <w:r>
        <w:rPr>
          <w:rFonts w:ascii="Times New Roman" w:eastAsia="Times New Roman" w:hAnsi="Times New Roman" w:cs="Times New Roman"/>
        </w:rPr>
        <w:t>2</w:t>
      </w:r>
      <w:r>
        <w:t>亿份，</w:t>
      </w:r>
    </w:p>
    <w:p w14:paraId="0C6D36D9" w14:textId="77777777" w:rsidR="006C63C5" w:rsidRDefault="009C2D70">
      <w:pPr>
        <w:spacing w:after="8"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4DDDEC6" w14:textId="77777777" w:rsidR="006C63C5" w:rsidRDefault="009C2D70">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EB837C1" w14:textId="77777777" w:rsidR="006C63C5" w:rsidRDefault="009C2D70">
      <w:pPr>
        <w:spacing w:after="18" w:line="365" w:lineRule="auto"/>
        <w:ind w:left="10"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C3FE18B" w14:textId="77777777" w:rsidR="006C63C5" w:rsidRDefault="009C2D70">
      <w:pPr>
        <w:numPr>
          <w:ilvl w:val="0"/>
          <w:numId w:val="13"/>
        </w:numPr>
        <w:ind w:right="14" w:hanging="480"/>
      </w:pPr>
      <w:r>
        <w:t>基金合同不能生效时募集资金的处理方式</w:t>
      </w:r>
      <w:r>
        <w:rPr>
          <w:rFonts w:ascii="Times New Roman" w:eastAsia="Times New Roman" w:hAnsi="Times New Roman" w:cs="Times New Roman"/>
        </w:rPr>
        <w:t xml:space="preserve"> </w:t>
      </w:r>
    </w:p>
    <w:p w14:paraId="19BC8A0F" w14:textId="77777777" w:rsidR="006C63C5" w:rsidRDefault="009C2D70">
      <w:pPr>
        <w:ind w:left="477" w:right="14"/>
      </w:pPr>
      <w:r>
        <w:t>如果募集期限届满，未满足募集生效条件，基金管理人应当承担下列责任：</w:t>
      </w:r>
      <w:r>
        <w:rPr>
          <w:rFonts w:ascii="Times New Roman" w:eastAsia="Times New Roman" w:hAnsi="Times New Roman" w:cs="Times New Roman"/>
        </w:rPr>
        <w:t xml:space="preserve"> </w:t>
      </w:r>
    </w:p>
    <w:p w14:paraId="71091EE3" w14:textId="77777777" w:rsidR="006C63C5" w:rsidRDefault="009C2D70">
      <w:pPr>
        <w:numPr>
          <w:ilvl w:val="0"/>
          <w:numId w:val="14"/>
        </w:numPr>
        <w:ind w:right="14" w:firstLine="475"/>
      </w:pPr>
      <w:r>
        <w:t>以其固有财产承担因募集行为而产生的债务和费用；</w:t>
      </w:r>
      <w:r>
        <w:rPr>
          <w:rFonts w:ascii="Times New Roman" w:eastAsia="Times New Roman" w:hAnsi="Times New Roman" w:cs="Times New Roman"/>
        </w:rPr>
        <w:t xml:space="preserve"> </w:t>
      </w:r>
    </w:p>
    <w:p w14:paraId="05F2E893" w14:textId="77777777" w:rsidR="006C63C5" w:rsidRDefault="009C2D70">
      <w:pPr>
        <w:numPr>
          <w:ilvl w:val="0"/>
          <w:numId w:val="14"/>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2D0F77D" w14:textId="77777777" w:rsidR="006C63C5" w:rsidRDefault="009C2D70">
      <w:pPr>
        <w:numPr>
          <w:ilvl w:val="0"/>
          <w:numId w:val="14"/>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5B35712" w14:textId="77777777" w:rsidR="006C63C5" w:rsidRDefault="009C2D70">
      <w:pPr>
        <w:ind w:left="477" w:right="14"/>
      </w:pPr>
      <w:r>
        <w:t>三、基金存续期内的基金份额持有人数量和资产规模</w:t>
      </w:r>
      <w:r>
        <w:rPr>
          <w:rFonts w:ascii="Times New Roman" w:eastAsia="Times New Roman" w:hAnsi="Times New Roman" w:cs="Times New Roman"/>
        </w:rPr>
        <w:t xml:space="preserve"> </w:t>
      </w:r>
    </w:p>
    <w:p w14:paraId="3C200D27" w14:textId="77777777" w:rsidR="006C63C5" w:rsidRDefault="009C2D70">
      <w:pPr>
        <w:spacing w:after="0" w:line="383" w:lineRule="auto"/>
        <w:ind w:left="0" w:right="14"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34A5732D" w14:textId="77777777" w:rsidR="006C63C5" w:rsidRDefault="009C2D70">
      <w:pPr>
        <w:ind w:left="477" w:right="14"/>
      </w:pPr>
      <w:r>
        <w:t>法律法规另有规定时，从其规定。</w:t>
      </w:r>
      <w:r>
        <w:rPr>
          <w:rFonts w:ascii="Times New Roman" w:eastAsia="Times New Roman" w:hAnsi="Times New Roman" w:cs="Times New Roman"/>
        </w:rPr>
        <w:t xml:space="preserve"> </w:t>
      </w:r>
    </w:p>
    <w:p w14:paraId="4A404F4D" w14:textId="77777777" w:rsidR="006C63C5" w:rsidRDefault="009C2D70">
      <w:pPr>
        <w:pStyle w:val="1"/>
        <w:ind w:right="126"/>
      </w:pPr>
      <w:bookmarkStart w:id="5" w:name="_Toc6202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02F2187" w14:textId="77777777" w:rsidR="006C63C5" w:rsidRDefault="009C2D70">
      <w:pPr>
        <w:spacing w:after="177"/>
        <w:ind w:left="540" w:firstLine="0"/>
      </w:pPr>
      <w:r>
        <w:rPr>
          <w:rFonts w:ascii="Times New Roman" w:eastAsia="Times New Roman" w:hAnsi="Times New Roman" w:cs="Times New Roman"/>
        </w:rPr>
        <w:t xml:space="preserve"> </w:t>
      </w:r>
    </w:p>
    <w:p w14:paraId="4B2608BE" w14:textId="77777777" w:rsidR="006C63C5" w:rsidRDefault="009C2D70">
      <w:pPr>
        <w:numPr>
          <w:ilvl w:val="0"/>
          <w:numId w:val="15"/>
        </w:numPr>
        <w:ind w:right="14" w:hanging="480"/>
      </w:pPr>
      <w:r>
        <w:t>申购和赎回场所</w:t>
      </w:r>
      <w:r>
        <w:rPr>
          <w:rFonts w:ascii="Times New Roman" w:eastAsia="Times New Roman" w:hAnsi="Times New Roman" w:cs="Times New Roman"/>
        </w:rPr>
        <w:t xml:space="preserve"> </w:t>
      </w:r>
    </w:p>
    <w:p w14:paraId="0D2A2C8E" w14:textId="77777777" w:rsidR="006C63C5" w:rsidRDefault="009C2D70">
      <w:pPr>
        <w:spacing w:after="19" w:line="360" w:lineRule="auto"/>
        <w:ind w:left="0" w:right="1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5FBFAA9" w14:textId="77777777" w:rsidR="006C63C5" w:rsidRDefault="009C2D70">
      <w:pPr>
        <w:numPr>
          <w:ilvl w:val="0"/>
          <w:numId w:val="15"/>
        </w:numPr>
        <w:ind w:right="14" w:hanging="480"/>
      </w:pPr>
      <w:r>
        <w:t>申购和赎回的开放日及时间</w:t>
      </w:r>
      <w:r>
        <w:rPr>
          <w:rFonts w:ascii="Times New Roman" w:eastAsia="Times New Roman" w:hAnsi="Times New Roman" w:cs="Times New Roman"/>
        </w:rPr>
        <w:t xml:space="preserve"> </w:t>
      </w:r>
    </w:p>
    <w:p w14:paraId="4ECBEC47" w14:textId="77777777" w:rsidR="006C63C5" w:rsidRDefault="009C2D70">
      <w:pPr>
        <w:numPr>
          <w:ilvl w:val="0"/>
          <w:numId w:val="16"/>
        </w:numPr>
        <w:ind w:right="14" w:hanging="360"/>
      </w:pPr>
      <w:r>
        <w:t>开放日及开放时间</w:t>
      </w:r>
      <w:r>
        <w:rPr>
          <w:rFonts w:ascii="Times New Roman" w:eastAsia="Times New Roman" w:hAnsi="Times New Roman" w:cs="Times New Roman"/>
        </w:rPr>
        <w:t xml:space="preserve"> </w:t>
      </w:r>
    </w:p>
    <w:p w14:paraId="00343331" w14:textId="77777777" w:rsidR="006C63C5" w:rsidRDefault="009C2D70">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基金合同的规定公告暂停申购、赎回时除外。</w:t>
      </w:r>
      <w:r>
        <w:rPr>
          <w:rFonts w:ascii="Times New Roman" w:eastAsia="Times New Roman" w:hAnsi="Times New Roman" w:cs="Times New Roman"/>
        </w:rPr>
        <w:t xml:space="preserve"> </w:t>
      </w:r>
    </w:p>
    <w:p w14:paraId="6D9C98A5" w14:textId="77777777" w:rsidR="006C63C5" w:rsidRDefault="009C2D70">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B98D47A" w14:textId="77777777" w:rsidR="006C63C5" w:rsidRDefault="009C2D70">
      <w:pPr>
        <w:numPr>
          <w:ilvl w:val="0"/>
          <w:numId w:val="16"/>
        </w:numPr>
        <w:ind w:right="14" w:hanging="360"/>
      </w:pPr>
      <w:r>
        <w:t>申购、赎回开始日及业务办理时间</w:t>
      </w:r>
      <w:r>
        <w:rPr>
          <w:rFonts w:ascii="Times New Roman" w:eastAsia="Times New Roman" w:hAnsi="Times New Roman" w:cs="Times New Roman"/>
        </w:rPr>
        <w:t xml:space="preserve"> </w:t>
      </w:r>
    </w:p>
    <w:p w14:paraId="211C08CA" w14:textId="77777777" w:rsidR="006C63C5" w:rsidRDefault="009C2D7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w:t>
      </w:r>
      <w:r>
        <w:t>开始公告中规定。</w:t>
      </w:r>
      <w:r>
        <w:rPr>
          <w:rFonts w:ascii="Times New Roman" w:eastAsia="Times New Roman" w:hAnsi="Times New Roman" w:cs="Times New Roman"/>
        </w:rPr>
        <w:t xml:space="preserve"> </w:t>
      </w:r>
    </w:p>
    <w:p w14:paraId="4B89F743" w14:textId="77777777" w:rsidR="006C63C5" w:rsidRDefault="009C2D7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6DFA2EE" w14:textId="77777777" w:rsidR="006C63C5" w:rsidRDefault="009C2D70">
      <w:pPr>
        <w:spacing w:after="10" w:line="365" w:lineRule="auto"/>
        <w:ind w:left="0" w:right="1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C7A32EB" w14:textId="77777777" w:rsidR="006C63C5" w:rsidRDefault="009C2D70">
      <w:pPr>
        <w:spacing w:after="22" w:line="362"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7002C87" w14:textId="77777777" w:rsidR="006C63C5" w:rsidRDefault="009C2D70">
      <w:pPr>
        <w:ind w:left="477" w:right="14"/>
      </w:pPr>
      <w:r>
        <w:t>三、申购与赎回的原则</w:t>
      </w:r>
      <w:r>
        <w:rPr>
          <w:rFonts w:ascii="Times New Roman" w:eastAsia="Times New Roman" w:hAnsi="Times New Roman" w:cs="Times New Roman"/>
        </w:rPr>
        <w:t xml:space="preserve"> </w:t>
      </w:r>
    </w:p>
    <w:p w14:paraId="2CB8F1A3" w14:textId="77777777" w:rsidR="006C63C5" w:rsidRDefault="009C2D70">
      <w:pPr>
        <w:numPr>
          <w:ilvl w:val="0"/>
          <w:numId w:val="17"/>
        </w:numPr>
        <w:spacing w:after="0" w:line="379" w:lineRule="auto"/>
        <w:ind w:right="14"/>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E1AD5B4" w14:textId="77777777" w:rsidR="006C63C5" w:rsidRDefault="009C2D70">
      <w:pPr>
        <w:numPr>
          <w:ilvl w:val="0"/>
          <w:numId w:val="17"/>
        </w:numPr>
        <w:ind w:right="14"/>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6852BE9" w14:textId="77777777" w:rsidR="006C63C5" w:rsidRDefault="009C2D70">
      <w:pPr>
        <w:spacing w:after="0" w:line="379" w:lineRule="auto"/>
        <w:ind w:left="0" w:right="14"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DF27B75" w14:textId="77777777" w:rsidR="006C63C5" w:rsidRDefault="009C2D70">
      <w:pPr>
        <w:spacing w:after="131"/>
        <w:ind w:left="477" w:right="14"/>
      </w:pPr>
      <w:r>
        <w:t>基金管理人可在法律法规允许的情况下，对上述原则进行调整。基金管理人</w:t>
      </w:r>
    </w:p>
    <w:p w14:paraId="0A77346A" w14:textId="77777777" w:rsidR="006C63C5" w:rsidRDefault="009C2D70">
      <w:pPr>
        <w:ind w:left="10" w:right="14"/>
      </w:pPr>
      <w:r>
        <w:t>必须在新规则开始实施前依照《信息披露办法》的有关规定在规定媒介上公告。</w:t>
      </w:r>
      <w:r>
        <w:rPr>
          <w:rFonts w:ascii="Times New Roman" w:eastAsia="Times New Roman" w:hAnsi="Times New Roman" w:cs="Times New Roman"/>
          <w:sz w:val="21"/>
        </w:rPr>
        <w:t xml:space="preserve"> </w:t>
      </w:r>
    </w:p>
    <w:p w14:paraId="1A227232" w14:textId="77777777" w:rsidR="006C63C5" w:rsidRDefault="009C2D70">
      <w:pPr>
        <w:ind w:left="477" w:right="14"/>
      </w:pPr>
      <w:r>
        <w:t>四、申购与赎回的程序</w:t>
      </w:r>
      <w:r>
        <w:rPr>
          <w:rFonts w:ascii="Times New Roman" w:eastAsia="Times New Roman" w:hAnsi="Times New Roman" w:cs="Times New Roman"/>
        </w:rPr>
        <w:t xml:space="preserve"> </w:t>
      </w:r>
    </w:p>
    <w:p w14:paraId="368397AB" w14:textId="77777777" w:rsidR="006C63C5" w:rsidRDefault="009C2D70">
      <w:pPr>
        <w:numPr>
          <w:ilvl w:val="0"/>
          <w:numId w:val="18"/>
        </w:numPr>
        <w:ind w:right="14" w:hanging="360"/>
      </w:pPr>
      <w:r>
        <w:t>申购和赎回的申请方式</w:t>
      </w:r>
      <w:r>
        <w:rPr>
          <w:rFonts w:ascii="Times New Roman" w:eastAsia="Times New Roman" w:hAnsi="Times New Roman" w:cs="Times New Roman"/>
        </w:rPr>
        <w:t xml:space="preserve"> </w:t>
      </w:r>
    </w:p>
    <w:p w14:paraId="715E5B1A" w14:textId="77777777" w:rsidR="006C63C5" w:rsidRDefault="009C2D70">
      <w:pPr>
        <w:spacing w:after="18" w:line="365"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BD9E86F" w14:textId="77777777" w:rsidR="006C63C5" w:rsidRDefault="009C2D70">
      <w:pPr>
        <w:numPr>
          <w:ilvl w:val="0"/>
          <w:numId w:val="18"/>
        </w:numPr>
        <w:ind w:right="14" w:hanging="360"/>
      </w:pPr>
      <w:r>
        <w:t>申购和赎回的款项支付</w:t>
      </w:r>
      <w:r>
        <w:rPr>
          <w:rFonts w:ascii="Times New Roman" w:eastAsia="Times New Roman" w:hAnsi="Times New Roman" w:cs="Times New Roman"/>
        </w:rPr>
        <w:t xml:space="preserve"> </w:t>
      </w:r>
    </w:p>
    <w:p w14:paraId="01B6CB10" w14:textId="77777777" w:rsidR="006C63C5" w:rsidRDefault="009C2D70">
      <w:pPr>
        <w:spacing w:after="18" w:line="365" w:lineRule="auto"/>
        <w:ind w:left="0" w:right="14" w:firstLine="480"/>
      </w:pPr>
      <w:r>
        <w:t>投资人申购基金份额时，必须全额交付申购款项，投资人交付款项，申购申请成立，注册登记机构确认基金份额时，申购生效。</w:t>
      </w:r>
      <w:r>
        <w:rPr>
          <w:rFonts w:ascii="Times New Roman" w:eastAsia="Times New Roman" w:hAnsi="Times New Roman" w:cs="Times New Roman"/>
        </w:rPr>
        <w:t xml:space="preserve"> </w:t>
      </w:r>
    </w:p>
    <w:p w14:paraId="5C98C508" w14:textId="77777777" w:rsidR="006C63C5" w:rsidRDefault="009C2D70">
      <w:pPr>
        <w:spacing w:after="0" w:line="384" w:lineRule="auto"/>
        <w:ind w:left="0" w:right="14" w:firstLine="480"/>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内支付赎回款项。在发生巨额赎回时，款项的支付办法参照基金合同有关条款处理。</w:t>
      </w:r>
      <w:r>
        <w:rPr>
          <w:rFonts w:ascii="Times New Roman" w:eastAsia="Times New Roman" w:hAnsi="Times New Roman" w:cs="Times New Roman"/>
        </w:rPr>
        <w:t xml:space="preserve"> </w:t>
      </w:r>
    </w:p>
    <w:p w14:paraId="6BCBA1CB" w14:textId="77777777" w:rsidR="006C63C5" w:rsidRDefault="009C2D70">
      <w:pPr>
        <w:numPr>
          <w:ilvl w:val="0"/>
          <w:numId w:val="18"/>
        </w:numPr>
        <w:ind w:right="14" w:hanging="360"/>
      </w:pPr>
      <w:r>
        <w:t>申购和赎回申请的确认</w:t>
      </w:r>
      <w:r>
        <w:rPr>
          <w:rFonts w:ascii="Times New Roman" w:eastAsia="Times New Roman" w:hAnsi="Times New Roman" w:cs="Times New Roman"/>
        </w:rPr>
        <w:t xml:space="preserve"> </w:t>
      </w:r>
    </w:p>
    <w:p w14:paraId="7E0ACA13" w14:textId="77777777" w:rsidR="006C63C5" w:rsidRDefault="009C2D70">
      <w:pPr>
        <w:spacing w:after="15" w:line="368"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7EF7394E" w14:textId="77777777" w:rsidR="006C63C5" w:rsidRDefault="009C2D70">
      <w:pPr>
        <w:numPr>
          <w:ilvl w:val="0"/>
          <w:numId w:val="19"/>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D5E4FA8" w14:textId="77777777" w:rsidR="006C63C5" w:rsidRDefault="009C2D70">
      <w:pPr>
        <w:numPr>
          <w:ilvl w:val="0"/>
          <w:numId w:val="19"/>
        </w:numPr>
        <w:ind w:right="14" w:firstLine="480"/>
      </w:pPr>
      <w:r>
        <w:t>基金管理人可以规定投资人每个基金交易账户的最低基金份额余额，具</w:t>
      </w:r>
    </w:p>
    <w:p w14:paraId="5622D6A4" w14:textId="77777777" w:rsidR="006C63C5" w:rsidRDefault="009C2D70">
      <w:pPr>
        <w:spacing w:after="0" w:line="379" w:lineRule="auto"/>
        <w:ind w:left="10" w:right="14"/>
      </w:pPr>
      <w:r>
        <w:t>体规定请参见招募说明书或相关公告。</w:t>
      </w:r>
      <w:r>
        <w:rPr>
          <w:rFonts w:ascii="Times New Roman" w:eastAsia="Times New Roman" w:hAnsi="Times New Roman" w:cs="Times New Roman"/>
        </w:rPr>
        <w:t xml:space="preserve"> 3</w:t>
      </w: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191401A" w14:textId="77777777" w:rsidR="006C63C5" w:rsidRDefault="009C2D70">
      <w:pPr>
        <w:numPr>
          <w:ilvl w:val="0"/>
          <w:numId w:val="20"/>
        </w:numPr>
        <w:ind w:right="64" w:firstLine="480"/>
      </w:pPr>
      <w:r>
        <w:t>当接受申购申请对存量基金份额持有人利益构成潜在重大不利影响时，</w:t>
      </w:r>
    </w:p>
    <w:p w14:paraId="0C54D5DA" w14:textId="77777777" w:rsidR="006C63C5" w:rsidRDefault="009C2D70">
      <w:pPr>
        <w:spacing w:after="23" w:line="362" w:lineRule="auto"/>
        <w:ind w:left="10" w:right="14"/>
      </w:pPr>
      <w:r>
        <w:t>基金管理人应当采</w:t>
      </w:r>
      <w:r>
        <w:t>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D9CCCB6" w14:textId="77777777" w:rsidR="006C63C5" w:rsidRDefault="009C2D70">
      <w:pPr>
        <w:numPr>
          <w:ilvl w:val="0"/>
          <w:numId w:val="20"/>
        </w:numPr>
        <w:spacing w:after="12" w:line="370" w:lineRule="auto"/>
        <w:ind w:right="6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36624A7" w14:textId="77777777" w:rsidR="006C63C5" w:rsidRDefault="009C2D70">
      <w:pPr>
        <w:ind w:left="477" w:right="14"/>
      </w:pPr>
      <w:r>
        <w:t>六、申购和赎回的价格、费用及其用途</w:t>
      </w:r>
      <w:r>
        <w:rPr>
          <w:rFonts w:ascii="Times New Roman" w:eastAsia="Times New Roman" w:hAnsi="Times New Roman" w:cs="Times New Roman"/>
        </w:rPr>
        <w:t xml:space="preserve"> </w:t>
      </w:r>
    </w:p>
    <w:p w14:paraId="3098FFE6" w14:textId="77777777" w:rsidR="006C63C5" w:rsidRDefault="009C2D70">
      <w:pPr>
        <w:numPr>
          <w:ilvl w:val="0"/>
          <w:numId w:val="21"/>
        </w:numPr>
        <w:spacing w:after="8" w:line="372" w:lineRule="auto"/>
        <w:ind w:right="1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w:t>
      </w:r>
      <w:r>
        <w:t>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日内公告。遇特殊情况，经履行适当程序后，可以适当延迟计算或公告。</w:t>
      </w:r>
      <w:r>
        <w:rPr>
          <w:rFonts w:ascii="Times New Roman" w:eastAsia="Times New Roman" w:hAnsi="Times New Roman" w:cs="Times New Roman"/>
        </w:rPr>
        <w:t xml:space="preserve"> </w:t>
      </w:r>
    </w:p>
    <w:p w14:paraId="789DDD50" w14:textId="77777777" w:rsidR="006C63C5" w:rsidRDefault="009C2D70">
      <w:pPr>
        <w:numPr>
          <w:ilvl w:val="0"/>
          <w:numId w:val="21"/>
        </w:numPr>
        <w:spacing w:after="3" w:line="377" w:lineRule="auto"/>
        <w:ind w:right="1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B404032" w14:textId="77777777" w:rsidR="006C63C5" w:rsidRDefault="009C2D70">
      <w:pPr>
        <w:numPr>
          <w:ilvl w:val="0"/>
          <w:numId w:val="21"/>
        </w:numPr>
        <w:ind w:right="14" w:firstLine="480"/>
      </w:pPr>
      <w:r>
        <w:t>赎回金额的计算及处理方式：本基金赎回金额的计算详见《招募说明书》，</w:t>
      </w:r>
    </w:p>
    <w:p w14:paraId="4AEB9B00" w14:textId="77777777" w:rsidR="006C63C5" w:rsidRDefault="009C2D70">
      <w:pPr>
        <w:spacing w:after="29" w:line="362" w:lineRule="auto"/>
        <w:ind w:left="10" w:right="14"/>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A62ADD" w14:textId="77777777" w:rsidR="006C63C5" w:rsidRDefault="009C2D70">
      <w:pPr>
        <w:numPr>
          <w:ilvl w:val="0"/>
          <w:numId w:val="21"/>
        </w:numPr>
        <w:spacing w:after="0" w:line="384" w:lineRule="auto"/>
        <w:ind w:right="14"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0C72E49" w14:textId="77777777" w:rsidR="006C63C5" w:rsidRDefault="009C2D70">
      <w:pPr>
        <w:numPr>
          <w:ilvl w:val="0"/>
          <w:numId w:val="21"/>
        </w:numPr>
        <w:spacing w:after="0" w:line="379" w:lineRule="auto"/>
        <w:ind w:right="14" w:firstLine="480"/>
      </w:pPr>
      <w:r>
        <w:t>赎回费用由赎回基金份额的基金份额持有人承担，在基金份额持有人赎回基</w:t>
      </w:r>
      <w:r>
        <w:t>金份额时收取。对持续持有本基金少于</w:t>
      </w:r>
      <w:r>
        <w:t xml:space="preserve"> </w:t>
      </w:r>
      <w:r>
        <w:rPr>
          <w:rFonts w:ascii="Times New Roman" w:eastAsia="Times New Roman" w:hAnsi="Times New Roman" w:cs="Times New Roman"/>
        </w:rPr>
        <w:t xml:space="preserve">7 </w:t>
      </w:r>
      <w:r>
        <w:t>天的投资人收取不低于</w:t>
      </w:r>
      <w:r>
        <w:t xml:space="preserve"> </w:t>
      </w:r>
      <w:r>
        <w:rPr>
          <w:rFonts w:ascii="Times New Roman" w:eastAsia="Times New Roman" w:hAnsi="Times New Roman" w:cs="Times New Roman"/>
        </w:rPr>
        <w:t>1.5%</w:t>
      </w:r>
      <w:r>
        <w:t>的赎回费。本基金</w:t>
      </w:r>
      <w:r>
        <w:t xml:space="preserve"> </w:t>
      </w:r>
      <w:r>
        <w:rPr>
          <w:rFonts w:ascii="Times New Roman" w:eastAsia="Times New Roman" w:hAnsi="Times New Roman" w:cs="Times New Roman"/>
        </w:rPr>
        <w:t xml:space="preserve">A </w:t>
      </w:r>
      <w:r>
        <w:t>类基金份额对持续持有期少于</w:t>
      </w:r>
      <w:r>
        <w:t xml:space="preserve"> </w:t>
      </w:r>
      <w:r>
        <w:rPr>
          <w:rFonts w:ascii="Times New Roman" w:eastAsia="Times New Roman" w:hAnsi="Times New Roman" w:cs="Times New Roman"/>
        </w:rPr>
        <w:t xml:space="preserve">30 </w:t>
      </w:r>
      <w:r>
        <w:t>天的投资人收取不低于</w:t>
      </w:r>
      <w:r>
        <w:t xml:space="preserve"> </w:t>
      </w:r>
      <w:r>
        <w:rPr>
          <w:rFonts w:ascii="Times New Roman" w:eastAsia="Times New Roman" w:hAnsi="Times New Roman" w:cs="Times New Roman"/>
        </w:rPr>
        <w:t xml:space="preserve">0.75% </w:t>
      </w:r>
      <w:r>
        <w:t>的赎回费，并将上述赎回费全额计入基金财产；对持续持有期少于</w:t>
      </w:r>
      <w:r>
        <w:t xml:space="preserve"> </w:t>
      </w:r>
      <w:r>
        <w:rPr>
          <w:rFonts w:ascii="Times New Roman" w:eastAsia="Times New Roman" w:hAnsi="Times New Roman" w:cs="Times New Roman"/>
        </w:rPr>
        <w:t xml:space="preserve">3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75%</w:t>
      </w:r>
      <w:r>
        <w:t>计入基金财产；对持续持有期长于</w:t>
      </w:r>
      <w:r>
        <w:t xml:space="preserve"> </w:t>
      </w:r>
      <w:r>
        <w:rPr>
          <w:rFonts w:ascii="Times New Roman" w:eastAsia="Times New Roman" w:hAnsi="Times New Roman" w:cs="Times New Roman"/>
        </w:rPr>
        <w:t xml:space="preserve">3 </w:t>
      </w:r>
      <w:r>
        <w:t>个月但少于</w:t>
      </w:r>
      <w:r>
        <w:t xml:space="preserve"> </w:t>
      </w:r>
      <w:r>
        <w:rPr>
          <w:rFonts w:ascii="Times New Roman" w:eastAsia="Times New Roman" w:hAnsi="Times New Roman" w:cs="Times New Roman"/>
        </w:rPr>
        <w:t xml:space="preserve">6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50%</w:t>
      </w:r>
      <w:r>
        <w:t>计入基金财产；对持续持有本基金长于</w:t>
      </w:r>
      <w:r>
        <w:t xml:space="preserve"> </w:t>
      </w:r>
      <w:r>
        <w:rPr>
          <w:rFonts w:ascii="Times New Roman" w:eastAsia="Times New Roman" w:hAnsi="Times New Roman" w:cs="Times New Roman"/>
        </w:rPr>
        <w:t xml:space="preserve">6 </w:t>
      </w:r>
      <w:r>
        <w:t>个月的投资人，应当将不低于赎回费总额的</w:t>
      </w:r>
      <w:r>
        <w:t xml:space="preserve"> </w:t>
      </w:r>
      <w:r>
        <w:rPr>
          <w:rFonts w:ascii="Times New Roman" w:eastAsia="Times New Roman" w:hAnsi="Times New Roman" w:cs="Times New Roman"/>
        </w:rPr>
        <w:t>25%</w:t>
      </w:r>
      <w:r>
        <w:t>计入基金财产；本基金</w:t>
      </w:r>
      <w:r>
        <w:t xml:space="preserve"> </w:t>
      </w:r>
      <w:r>
        <w:rPr>
          <w:rFonts w:ascii="Times New Roman" w:eastAsia="Times New Roman" w:hAnsi="Times New Roman" w:cs="Times New Roman"/>
        </w:rPr>
        <w:t xml:space="preserve">C </w:t>
      </w:r>
      <w:r>
        <w:t>类基金份额对持续持有期少于</w:t>
      </w:r>
      <w:r>
        <w:t xml:space="preserve"> </w:t>
      </w:r>
      <w:r>
        <w:rPr>
          <w:rFonts w:ascii="Times New Roman" w:eastAsia="Times New Roman" w:hAnsi="Times New Roman" w:cs="Times New Roman"/>
        </w:rPr>
        <w:t xml:space="preserve">30 </w:t>
      </w:r>
      <w:r>
        <w:t>天的投资人收取的赎回费将全额计入基金财产；对持续持有期长于</w:t>
      </w:r>
      <w:r>
        <w:t xml:space="preserve"> </w:t>
      </w:r>
      <w:r>
        <w:rPr>
          <w:rFonts w:ascii="Times New Roman" w:eastAsia="Times New Roman" w:hAnsi="Times New Roman" w:cs="Times New Roman"/>
        </w:rPr>
        <w:t xml:space="preserve">30 </w:t>
      </w:r>
      <w:r>
        <w:t>天（含）少于</w:t>
      </w:r>
      <w:r>
        <w:t xml:space="preserve"> </w:t>
      </w:r>
      <w:r>
        <w:rPr>
          <w:rFonts w:ascii="Times New Roman" w:eastAsia="Times New Roman" w:hAnsi="Times New Roman" w:cs="Times New Roman"/>
        </w:rPr>
        <w:t xml:space="preserve">180 </w:t>
      </w:r>
      <w:r>
        <w:t>天（不含）的投资人收取的赎回费不计入基金财产；持有期</w:t>
      </w:r>
      <w:r>
        <w:t xml:space="preserve"> </w:t>
      </w:r>
      <w:r>
        <w:rPr>
          <w:rFonts w:ascii="Times New Roman" w:eastAsia="Times New Roman" w:hAnsi="Times New Roman" w:cs="Times New Roman"/>
        </w:rPr>
        <w:t xml:space="preserve">180 </w:t>
      </w:r>
      <w:r>
        <w:t>天（含）以上不收取赎回费。未计入基金财产的部分用于支付登记费和其他必要的手续费。</w:t>
      </w:r>
      <w:r>
        <w:rPr>
          <w:rFonts w:ascii="Times New Roman" w:eastAsia="Times New Roman" w:hAnsi="Times New Roman" w:cs="Times New Roman"/>
        </w:rPr>
        <w:t xml:space="preserve"> </w:t>
      </w:r>
    </w:p>
    <w:p w14:paraId="344783BB" w14:textId="77777777" w:rsidR="006C63C5" w:rsidRDefault="009C2D70">
      <w:pPr>
        <w:numPr>
          <w:ilvl w:val="0"/>
          <w:numId w:val="21"/>
        </w:numPr>
        <w:spacing w:after="19" w:line="364" w:lineRule="auto"/>
        <w:ind w:right="1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w:t>
      </w:r>
      <w:r>
        <w:t>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6957546" w14:textId="77777777" w:rsidR="006C63C5" w:rsidRDefault="009C2D70">
      <w:pPr>
        <w:numPr>
          <w:ilvl w:val="0"/>
          <w:numId w:val="21"/>
        </w:numPr>
        <w:ind w:right="14" w:firstLine="480"/>
      </w:pPr>
      <w:r>
        <w:t>基金管理人可以在不违反法律法规规定及基金合同约定的情形下根据市</w:t>
      </w:r>
    </w:p>
    <w:p w14:paraId="1EC0DE31" w14:textId="77777777" w:rsidR="006C63C5" w:rsidRDefault="009C2D70">
      <w:pPr>
        <w:spacing w:after="22" w:line="363" w:lineRule="auto"/>
        <w:ind w:left="10" w:right="14"/>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6818B685" w14:textId="77777777" w:rsidR="006C63C5" w:rsidRDefault="009C2D70">
      <w:pPr>
        <w:ind w:left="477" w:right="14"/>
      </w:pPr>
      <w:r>
        <w:t>七、拒绝或暂停申购的情形</w:t>
      </w:r>
      <w:r>
        <w:rPr>
          <w:rFonts w:ascii="Times New Roman" w:eastAsia="Times New Roman" w:hAnsi="Times New Roman" w:cs="Times New Roman"/>
        </w:rPr>
        <w:t xml:space="preserve"> </w:t>
      </w:r>
    </w:p>
    <w:p w14:paraId="171EF96A" w14:textId="77777777" w:rsidR="006C63C5" w:rsidRDefault="009C2D70">
      <w:pPr>
        <w:ind w:left="477" w:right="14"/>
      </w:pPr>
      <w:r>
        <w:t>发生下列</w:t>
      </w:r>
      <w:r>
        <w:t>情况时，基金管理人可拒绝或暂停接受投资人的申购申请：</w:t>
      </w:r>
      <w:r>
        <w:rPr>
          <w:rFonts w:ascii="Times New Roman" w:eastAsia="Times New Roman" w:hAnsi="Times New Roman" w:cs="Times New Roman"/>
        </w:rPr>
        <w:t xml:space="preserve"> </w:t>
      </w:r>
    </w:p>
    <w:p w14:paraId="1A531CF8" w14:textId="77777777" w:rsidR="006C63C5" w:rsidRDefault="009C2D70">
      <w:pPr>
        <w:numPr>
          <w:ilvl w:val="0"/>
          <w:numId w:val="22"/>
        </w:numPr>
        <w:ind w:right="14" w:firstLine="480"/>
      </w:pPr>
      <w:r>
        <w:t>因不可抗力导致基金无法正常运作。</w:t>
      </w:r>
      <w:r>
        <w:rPr>
          <w:rFonts w:ascii="Times New Roman" w:eastAsia="Times New Roman" w:hAnsi="Times New Roman" w:cs="Times New Roman"/>
        </w:rPr>
        <w:t xml:space="preserve"> </w:t>
      </w:r>
    </w:p>
    <w:p w14:paraId="018B182F" w14:textId="77777777" w:rsidR="006C63C5" w:rsidRDefault="009C2D70">
      <w:pPr>
        <w:numPr>
          <w:ilvl w:val="0"/>
          <w:numId w:val="22"/>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02B7E7E" w14:textId="77777777" w:rsidR="006C63C5" w:rsidRDefault="009C2D70">
      <w:pPr>
        <w:numPr>
          <w:ilvl w:val="0"/>
          <w:numId w:val="22"/>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FA08330" w14:textId="77777777" w:rsidR="006C63C5" w:rsidRDefault="009C2D70">
      <w:pPr>
        <w:numPr>
          <w:ilvl w:val="0"/>
          <w:numId w:val="22"/>
        </w:numPr>
        <w:spacing w:after="8" w:line="372"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5</w:t>
      </w:r>
      <w:r>
        <w:t>、</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BD59E75" w14:textId="77777777" w:rsidR="006C63C5" w:rsidRDefault="009C2D70">
      <w:pPr>
        <w:numPr>
          <w:ilvl w:val="0"/>
          <w:numId w:val="23"/>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D2CB610" w14:textId="77777777" w:rsidR="006C63C5" w:rsidRDefault="009C2D70">
      <w:pPr>
        <w:numPr>
          <w:ilvl w:val="0"/>
          <w:numId w:val="23"/>
        </w:numPr>
        <w:spacing w:after="4" w:line="378" w:lineRule="auto"/>
        <w:ind w:right="1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7514933" w14:textId="77777777" w:rsidR="006C63C5" w:rsidRDefault="009C2D70">
      <w:pPr>
        <w:numPr>
          <w:ilvl w:val="0"/>
          <w:numId w:val="23"/>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5471E4A5" w14:textId="77777777" w:rsidR="006C63C5" w:rsidRDefault="009C2D70">
      <w:pPr>
        <w:numPr>
          <w:ilvl w:val="0"/>
          <w:numId w:val="23"/>
        </w:numPr>
        <w:ind w:right="14" w:firstLine="480"/>
      </w:pPr>
      <w:r>
        <w:t>法律法规规定或中国证监会认定的其他情形。</w:t>
      </w:r>
      <w:r>
        <w:rPr>
          <w:rFonts w:ascii="Times New Roman" w:eastAsia="Times New Roman" w:hAnsi="Times New Roman" w:cs="Times New Roman"/>
        </w:rPr>
        <w:t xml:space="preserve"> </w:t>
      </w:r>
    </w:p>
    <w:p w14:paraId="305D73D8" w14:textId="77777777" w:rsidR="006C63C5" w:rsidRDefault="009C2D70">
      <w:pPr>
        <w:spacing w:after="12" w:line="365"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C320083" w14:textId="77777777" w:rsidR="006C63C5" w:rsidRDefault="009C2D70">
      <w:pPr>
        <w:ind w:left="477" w:right="14"/>
      </w:pPr>
      <w:r>
        <w:t>八、暂停赎回或延缓支付赎回款项的情形</w:t>
      </w:r>
      <w:r>
        <w:rPr>
          <w:rFonts w:ascii="Times New Roman" w:eastAsia="Times New Roman" w:hAnsi="Times New Roman" w:cs="Times New Roman"/>
        </w:rPr>
        <w:t xml:space="preserve"> </w:t>
      </w:r>
    </w:p>
    <w:p w14:paraId="754A494D" w14:textId="77777777" w:rsidR="006C63C5" w:rsidRDefault="009C2D70">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DEAF327" w14:textId="77777777" w:rsidR="006C63C5" w:rsidRDefault="009C2D70">
      <w:pPr>
        <w:numPr>
          <w:ilvl w:val="0"/>
          <w:numId w:val="24"/>
        </w:numPr>
        <w:ind w:right="14" w:firstLine="480"/>
      </w:pPr>
      <w:r>
        <w:t>因不可抗力导致基金管理人不能支付赎回款项。</w:t>
      </w:r>
      <w:r>
        <w:rPr>
          <w:rFonts w:ascii="Times New Roman" w:eastAsia="Times New Roman" w:hAnsi="Times New Roman" w:cs="Times New Roman"/>
        </w:rPr>
        <w:t xml:space="preserve"> </w:t>
      </w:r>
    </w:p>
    <w:p w14:paraId="797EF376" w14:textId="77777777" w:rsidR="006C63C5" w:rsidRDefault="009C2D70">
      <w:pPr>
        <w:numPr>
          <w:ilvl w:val="0"/>
          <w:numId w:val="24"/>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64EDCF9" w14:textId="77777777" w:rsidR="006C63C5" w:rsidRDefault="009C2D70">
      <w:pPr>
        <w:numPr>
          <w:ilvl w:val="0"/>
          <w:numId w:val="24"/>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A7FED88" w14:textId="77777777" w:rsidR="006C63C5" w:rsidRDefault="009C2D70">
      <w:pPr>
        <w:numPr>
          <w:ilvl w:val="0"/>
          <w:numId w:val="24"/>
        </w:numPr>
        <w:ind w:right="14" w:firstLine="480"/>
      </w:pPr>
      <w:r>
        <w:t>连续两个或两个以上开放日发生巨额赎回。</w:t>
      </w:r>
      <w:r>
        <w:rPr>
          <w:rFonts w:ascii="Times New Roman" w:eastAsia="Times New Roman" w:hAnsi="Times New Roman" w:cs="Times New Roman"/>
        </w:rPr>
        <w:t xml:space="preserve"> </w:t>
      </w:r>
    </w:p>
    <w:p w14:paraId="48C879A2" w14:textId="77777777" w:rsidR="006C63C5" w:rsidRDefault="009C2D70">
      <w:pPr>
        <w:numPr>
          <w:ilvl w:val="0"/>
          <w:numId w:val="24"/>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DEF2606" w14:textId="77777777" w:rsidR="006C63C5" w:rsidRDefault="009C2D70">
      <w:pPr>
        <w:ind w:left="10" w:right="14"/>
      </w:pPr>
      <w:r>
        <w:t>认后，基金管理人应当采取延缓支付赎回款项或暂停接受基金赎回申请的措施。</w:t>
      </w:r>
      <w:r>
        <w:rPr>
          <w:rFonts w:ascii="Times New Roman" w:eastAsia="Times New Roman" w:hAnsi="Times New Roman" w:cs="Times New Roman"/>
        </w:rPr>
        <w:t xml:space="preserve"> </w:t>
      </w:r>
    </w:p>
    <w:p w14:paraId="6A929CC7" w14:textId="77777777" w:rsidR="006C63C5" w:rsidRDefault="009C2D70">
      <w:pPr>
        <w:numPr>
          <w:ilvl w:val="0"/>
          <w:numId w:val="24"/>
        </w:numPr>
        <w:ind w:right="14" w:firstLine="480"/>
      </w:pPr>
      <w:r>
        <w:t>法律法规规定或中国证监会认定的其他情形。</w:t>
      </w:r>
      <w:r>
        <w:rPr>
          <w:rFonts w:ascii="Times New Roman" w:eastAsia="Times New Roman" w:hAnsi="Times New Roman" w:cs="Times New Roman"/>
        </w:rPr>
        <w:t xml:space="preserve"> </w:t>
      </w:r>
    </w:p>
    <w:p w14:paraId="15956E04" w14:textId="77777777" w:rsidR="006C63C5" w:rsidRDefault="009C2D70">
      <w:pPr>
        <w:spacing w:after="12" w:line="360" w:lineRule="auto"/>
        <w:ind w:left="0" w:right="14" w:firstLine="480"/>
      </w:pPr>
      <w:r>
        <w:t>发生上述情形之一且基金管理人决定暂停接受投资人的赎回申请或延缓支付赎回款项时，基金管理人应在当日报中国证监会备案，已确认的赎回申请，基金管理</w:t>
      </w:r>
      <w:r>
        <w:t>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0AA3C43" w14:textId="77777777" w:rsidR="006C63C5" w:rsidRDefault="009C2D70">
      <w:pPr>
        <w:ind w:left="477" w:right="14"/>
      </w:pPr>
      <w:r>
        <w:t>九、巨额赎回的情形及处理方式</w:t>
      </w:r>
      <w:r>
        <w:rPr>
          <w:rFonts w:ascii="Times New Roman" w:eastAsia="Times New Roman" w:hAnsi="Times New Roman" w:cs="Times New Roman"/>
        </w:rPr>
        <w:t xml:space="preserve"> </w:t>
      </w:r>
    </w:p>
    <w:p w14:paraId="3DD6A1A5" w14:textId="77777777" w:rsidR="006C63C5" w:rsidRDefault="009C2D70">
      <w:pPr>
        <w:numPr>
          <w:ilvl w:val="0"/>
          <w:numId w:val="25"/>
        </w:numPr>
        <w:ind w:right="14" w:hanging="360"/>
      </w:pPr>
      <w:r>
        <w:t>巨额赎回的认定</w:t>
      </w:r>
      <w:r>
        <w:rPr>
          <w:rFonts w:ascii="Times New Roman" w:eastAsia="Times New Roman" w:hAnsi="Times New Roman" w:cs="Times New Roman"/>
        </w:rPr>
        <w:t xml:space="preserve"> </w:t>
      </w:r>
    </w:p>
    <w:p w14:paraId="6E03FF78" w14:textId="77777777" w:rsidR="006C63C5" w:rsidRDefault="009C2D70">
      <w:pPr>
        <w:spacing w:after="0" w:line="374" w:lineRule="auto"/>
        <w:ind w:left="0"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w:t>
      </w:r>
      <w:r>
        <w:t>请份额总数及基金转换中转入申请份额</w:t>
      </w:r>
    </w:p>
    <w:p w14:paraId="2A6C9834" w14:textId="77777777" w:rsidR="006C63C5" w:rsidRDefault="009C2D70">
      <w:pPr>
        <w:ind w:left="10"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317D53D" w14:textId="77777777" w:rsidR="006C63C5" w:rsidRDefault="009C2D70">
      <w:pPr>
        <w:numPr>
          <w:ilvl w:val="0"/>
          <w:numId w:val="25"/>
        </w:numPr>
        <w:ind w:right="14" w:hanging="360"/>
      </w:pPr>
      <w:r>
        <w:t>巨额赎回的处理方式</w:t>
      </w:r>
      <w:r>
        <w:rPr>
          <w:rFonts w:ascii="Times New Roman" w:eastAsia="Times New Roman" w:hAnsi="Times New Roman" w:cs="Times New Roman"/>
        </w:rPr>
        <w:t xml:space="preserve"> </w:t>
      </w:r>
    </w:p>
    <w:p w14:paraId="645C5089" w14:textId="77777777" w:rsidR="006C63C5" w:rsidRDefault="009C2D70">
      <w:pPr>
        <w:spacing w:after="18" w:line="365" w:lineRule="auto"/>
        <w:ind w:left="0"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48A8DA2" w14:textId="77777777" w:rsidR="006C63C5" w:rsidRDefault="009C2D70">
      <w:pPr>
        <w:numPr>
          <w:ilvl w:val="0"/>
          <w:numId w:val="26"/>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2684EFB" w14:textId="77777777" w:rsidR="006C63C5" w:rsidRDefault="009C2D70">
      <w:pPr>
        <w:numPr>
          <w:ilvl w:val="0"/>
          <w:numId w:val="26"/>
        </w:numPr>
        <w:spacing w:after="20"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6AA9F77" w14:textId="77777777" w:rsidR="006C63C5" w:rsidRDefault="009C2D70">
      <w:pPr>
        <w:numPr>
          <w:ilvl w:val="0"/>
          <w:numId w:val="26"/>
        </w:numPr>
        <w:spacing w:after="21" w:line="379"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AB47F7C" w14:textId="77777777" w:rsidR="006C63C5" w:rsidRDefault="009C2D70">
      <w:pPr>
        <w:numPr>
          <w:ilvl w:val="0"/>
          <w:numId w:val="26"/>
        </w:numPr>
        <w:spacing w:after="8" w:line="372" w:lineRule="auto"/>
        <w:ind w:right="14"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98B7710" w14:textId="77777777" w:rsidR="006C63C5" w:rsidRDefault="009C2D70">
      <w:pPr>
        <w:ind w:left="477"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6637170" w14:textId="77777777" w:rsidR="006C63C5" w:rsidRDefault="009C2D70">
      <w:pPr>
        <w:spacing w:after="11"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0039A40" w14:textId="77777777" w:rsidR="006C63C5" w:rsidRDefault="009C2D70">
      <w:pPr>
        <w:ind w:left="477" w:right="14"/>
      </w:pPr>
      <w:r>
        <w:t>十、暂停申购或赎回的公告和重新开放申购或赎回的公告</w:t>
      </w:r>
      <w:r>
        <w:rPr>
          <w:rFonts w:ascii="Times New Roman" w:eastAsia="Times New Roman" w:hAnsi="Times New Roman" w:cs="Times New Roman"/>
        </w:rPr>
        <w:t xml:space="preserve"> </w:t>
      </w:r>
    </w:p>
    <w:p w14:paraId="25414472" w14:textId="77777777" w:rsidR="006C63C5" w:rsidRDefault="009C2D70">
      <w:pPr>
        <w:numPr>
          <w:ilvl w:val="0"/>
          <w:numId w:val="27"/>
        </w:numPr>
        <w:spacing w:after="0" w:line="379" w:lineRule="auto"/>
        <w:ind w:right="14"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3EB8FEC" w14:textId="77777777" w:rsidR="006C63C5" w:rsidRDefault="009C2D70">
      <w:pPr>
        <w:numPr>
          <w:ilvl w:val="0"/>
          <w:numId w:val="27"/>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EFD357B" w14:textId="77777777" w:rsidR="006C63C5" w:rsidRDefault="009C2D70">
      <w:pPr>
        <w:numPr>
          <w:ilvl w:val="0"/>
          <w:numId w:val="27"/>
        </w:numPr>
        <w:spacing w:after="17" w:line="366" w:lineRule="auto"/>
        <w:ind w:right="14"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2F9584C" w14:textId="77777777" w:rsidR="006C63C5" w:rsidRDefault="009C2D70">
      <w:pPr>
        <w:numPr>
          <w:ilvl w:val="0"/>
          <w:numId w:val="27"/>
        </w:numPr>
        <w:spacing w:after="17" w:line="366" w:lineRule="auto"/>
        <w:ind w:right="14" w:firstLine="480"/>
      </w:pPr>
      <w:r>
        <w:t>如果发生暂停的时间超过两周，暂停期间，基金管理人应每两</w:t>
      </w:r>
      <w:r>
        <w:t>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2BD2051" w14:textId="77777777" w:rsidR="006C63C5" w:rsidRDefault="009C2D70">
      <w:pPr>
        <w:numPr>
          <w:ilvl w:val="0"/>
          <w:numId w:val="28"/>
        </w:numPr>
        <w:ind w:right="14" w:hanging="720"/>
      </w:pPr>
      <w:r>
        <w:t>基金转换</w:t>
      </w:r>
      <w:r>
        <w:rPr>
          <w:rFonts w:ascii="Times New Roman" w:eastAsia="Times New Roman" w:hAnsi="Times New Roman" w:cs="Times New Roman"/>
        </w:rPr>
        <w:t xml:space="preserve"> </w:t>
      </w:r>
    </w:p>
    <w:p w14:paraId="3C8DB2EB" w14:textId="77777777" w:rsidR="006C63C5" w:rsidRDefault="009C2D70">
      <w:pPr>
        <w:spacing w:after="131"/>
        <w:ind w:left="477" w:right="14"/>
      </w:pPr>
      <w:r>
        <w:t>基金管理人可以根据相关法律法规以及基金合同的规定决定开办本基金与</w:t>
      </w:r>
    </w:p>
    <w:p w14:paraId="2315C600" w14:textId="77777777" w:rsidR="006C63C5" w:rsidRDefault="009C2D70">
      <w:pPr>
        <w:spacing w:after="21" w:line="363" w:lineRule="auto"/>
        <w:ind w:left="10" w:right="14"/>
      </w:pPr>
      <w:r>
        <w:t>基金管理人管理的其他基金之间的转换业务，基金转换可以收取一定的转换费，相关规则由基金管理人届时根据相关法律法规及基金合同的规定制定并公告，并提前告知基金托管人与相关机构。</w:t>
      </w:r>
      <w:r>
        <w:rPr>
          <w:rFonts w:ascii="Times New Roman" w:eastAsia="Times New Roman" w:hAnsi="Times New Roman" w:cs="Times New Roman"/>
        </w:rPr>
        <w:t xml:space="preserve"> </w:t>
      </w:r>
    </w:p>
    <w:p w14:paraId="1559C5AB" w14:textId="77777777" w:rsidR="006C63C5" w:rsidRDefault="009C2D70">
      <w:pPr>
        <w:numPr>
          <w:ilvl w:val="0"/>
          <w:numId w:val="28"/>
        </w:numPr>
        <w:spacing w:after="14" w:line="361" w:lineRule="auto"/>
        <w:ind w:right="14"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000F887" w14:textId="77777777" w:rsidR="006C63C5" w:rsidRDefault="009C2D70">
      <w:pPr>
        <w:spacing w:after="131"/>
        <w:ind w:left="477" w:right="14"/>
      </w:pPr>
      <w:r>
        <w:t>继承是指基金份额持有人死亡，其持有的基金份额由其合法的继承人继承；</w:t>
      </w:r>
    </w:p>
    <w:p w14:paraId="304B30DB" w14:textId="77777777" w:rsidR="006C63C5" w:rsidRDefault="009C2D70">
      <w:pPr>
        <w:spacing w:after="23" w:line="361" w:lineRule="auto"/>
        <w:ind w:left="10" w:right="14"/>
      </w:pPr>
      <w:r>
        <w:t>捐赠指基金份额持有人将其合法持有的基金份</w:t>
      </w:r>
      <w:r>
        <w:t>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F9E04EB" w14:textId="77777777" w:rsidR="006C63C5" w:rsidRDefault="009C2D70">
      <w:pPr>
        <w:numPr>
          <w:ilvl w:val="0"/>
          <w:numId w:val="28"/>
        </w:numPr>
        <w:ind w:right="14" w:hanging="720"/>
      </w:pPr>
      <w:r>
        <w:t>基金的转托管</w:t>
      </w:r>
      <w:r>
        <w:rPr>
          <w:rFonts w:ascii="Times New Roman" w:eastAsia="Times New Roman" w:hAnsi="Times New Roman" w:cs="Times New Roman"/>
        </w:rPr>
        <w:t xml:space="preserve"> </w:t>
      </w:r>
    </w:p>
    <w:p w14:paraId="7C2F9085" w14:textId="77777777" w:rsidR="006C63C5" w:rsidRDefault="009C2D70">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7C846C3" w14:textId="77777777" w:rsidR="006C63C5" w:rsidRDefault="009C2D70">
      <w:pPr>
        <w:numPr>
          <w:ilvl w:val="0"/>
          <w:numId w:val="28"/>
        </w:numPr>
        <w:ind w:right="14" w:hanging="720"/>
      </w:pPr>
      <w:r>
        <w:t>定期定额投资计划</w:t>
      </w:r>
      <w:r>
        <w:rPr>
          <w:rFonts w:ascii="Times New Roman" w:eastAsia="Times New Roman" w:hAnsi="Times New Roman" w:cs="Times New Roman"/>
        </w:rPr>
        <w:t xml:space="preserve"> </w:t>
      </w:r>
    </w:p>
    <w:p w14:paraId="694F77D6" w14:textId="77777777" w:rsidR="006C63C5" w:rsidRDefault="009C2D70">
      <w:pPr>
        <w:spacing w:after="23" w:line="362" w:lineRule="auto"/>
        <w:ind w:left="0" w:right="14" w:firstLine="480"/>
      </w:pPr>
      <w:r>
        <w:t>基金管理人可以为投资人办理定期定额投资计划，具体规则由基金管理人另行规定。投资</w:t>
      </w:r>
      <w:r>
        <w:t>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B53425" w14:textId="77777777" w:rsidR="006C63C5" w:rsidRDefault="009C2D70">
      <w:pPr>
        <w:numPr>
          <w:ilvl w:val="0"/>
          <w:numId w:val="28"/>
        </w:numPr>
        <w:ind w:right="14" w:hanging="720"/>
      </w:pPr>
      <w:r>
        <w:t>基金的冻结和解冻与质押</w:t>
      </w:r>
      <w:r>
        <w:rPr>
          <w:rFonts w:ascii="Times New Roman" w:eastAsia="Times New Roman" w:hAnsi="Times New Roman" w:cs="Times New Roman"/>
        </w:rPr>
        <w:t xml:space="preserve"> </w:t>
      </w:r>
    </w:p>
    <w:p w14:paraId="4A9E3C64" w14:textId="77777777" w:rsidR="006C63C5" w:rsidRDefault="009C2D70">
      <w:pPr>
        <w:spacing w:after="10" w:line="365"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37FB713" w14:textId="77777777" w:rsidR="006C63C5" w:rsidRDefault="009C2D70">
      <w:pPr>
        <w:spacing w:line="365"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59F1936" w14:textId="77777777" w:rsidR="006C63C5" w:rsidRDefault="009C2D70">
      <w:pPr>
        <w:pStyle w:val="1"/>
      </w:pPr>
      <w:bookmarkStart w:id="6" w:name="_Toc6202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3970722" w14:textId="77777777" w:rsidR="006C63C5" w:rsidRDefault="009C2D70">
      <w:pPr>
        <w:spacing w:after="177"/>
        <w:ind w:left="480" w:firstLine="0"/>
      </w:pPr>
      <w:r>
        <w:rPr>
          <w:rFonts w:ascii="Times New Roman" w:eastAsia="Times New Roman" w:hAnsi="Times New Roman" w:cs="Times New Roman"/>
        </w:rPr>
        <w:t xml:space="preserve"> </w:t>
      </w:r>
    </w:p>
    <w:p w14:paraId="53F96703" w14:textId="77777777" w:rsidR="006C63C5" w:rsidRDefault="009C2D70">
      <w:pPr>
        <w:ind w:left="477" w:right="14"/>
      </w:pPr>
      <w:r>
        <w:t>一、基金管理人</w:t>
      </w:r>
      <w:r>
        <w:rPr>
          <w:rFonts w:ascii="Times New Roman" w:eastAsia="Times New Roman" w:hAnsi="Times New Roman" w:cs="Times New Roman"/>
        </w:rPr>
        <w:t xml:space="preserve"> </w:t>
      </w:r>
    </w:p>
    <w:p w14:paraId="21F1B8C1" w14:textId="77777777" w:rsidR="006C63C5" w:rsidRDefault="009C2D70">
      <w:pPr>
        <w:ind w:left="477"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4995B6" w14:textId="77777777" w:rsidR="006C63C5" w:rsidRDefault="009C2D70">
      <w:pPr>
        <w:ind w:left="477" w:right="14"/>
      </w:pPr>
      <w:r>
        <w:t>名称：广发基金管理有限公司</w:t>
      </w:r>
      <w:r>
        <w:rPr>
          <w:rFonts w:ascii="Times New Roman" w:eastAsia="Times New Roman" w:hAnsi="Times New Roman" w:cs="Times New Roman"/>
        </w:rPr>
        <w:t xml:space="preserve"> </w:t>
      </w:r>
    </w:p>
    <w:p w14:paraId="0F01398B" w14:textId="77777777" w:rsidR="006C63C5" w:rsidRDefault="009C2D70">
      <w:pPr>
        <w:spacing w:after="0" w:line="382" w:lineRule="auto"/>
        <w:ind w:left="477"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D09357B" w14:textId="77777777" w:rsidR="006C63C5" w:rsidRDefault="009C2D70">
      <w:pPr>
        <w:ind w:left="477"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557B10" w14:textId="77777777" w:rsidR="006C63C5" w:rsidRDefault="009C2D70">
      <w:pPr>
        <w:ind w:left="477" w:right="14"/>
      </w:pPr>
      <w:r>
        <w:t>批准设立机关及批准设立文号：中国证券监督管理委员会证监基金字</w:t>
      </w:r>
    </w:p>
    <w:p w14:paraId="5B5EE44F" w14:textId="77777777" w:rsidR="006C63C5" w:rsidRDefault="009C2D70">
      <w:pPr>
        <w:spacing w:after="146"/>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269A02F" w14:textId="77777777" w:rsidR="006C63C5" w:rsidRDefault="009C2D70">
      <w:pPr>
        <w:ind w:left="477" w:right="14"/>
      </w:pPr>
      <w:r>
        <w:t>组织形式：有限责任公司</w:t>
      </w:r>
      <w:r>
        <w:rPr>
          <w:rFonts w:ascii="Times New Roman" w:eastAsia="Times New Roman" w:hAnsi="Times New Roman" w:cs="Times New Roman"/>
        </w:rPr>
        <w:t xml:space="preserve"> </w:t>
      </w:r>
    </w:p>
    <w:p w14:paraId="09332416" w14:textId="77777777" w:rsidR="006C63C5" w:rsidRDefault="009C2D70">
      <w:pPr>
        <w:spacing w:after="0" w:line="380" w:lineRule="auto"/>
        <w:ind w:left="477"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9FC20E2" w14:textId="77777777" w:rsidR="006C63C5" w:rsidRDefault="009C2D70">
      <w:pPr>
        <w:spacing w:after="146"/>
      </w:pPr>
      <w:r>
        <w:t>联系电话：</w:t>
      </w:r>
      <w:r>
        <w:rPr>
          <w:rFonts w:ascii="Times New Roman" w:eastAsia="Times New Roman" w:hAnsi="Times New Roman" w:cs="Times New Roman"/>
        </w:rPr>
        <w:t xml:space="preserve">020-83936666 </w:t>
      </w:r>
    </w:p>
    <w:p w14:paraId="28863D1E" w14:textId="77777777" w:rsidR="006C63C5" w:rsidRDefault="009C2D70">
      <w:pPr>
        <w:ind w:left="477"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0E37886" w14:textId="77777777" w:rsidR="006C63C5" w:rsidRDefault="009C2D70">
      <w:pPr>
        <w:numPr>
          <w:ilvl w:val="0"/>
          <w:numId w:val="29"/>
        </w:numPr>
        <w:spacing w:after="0" w:line="379" w:lineRule="auto"/>
        <w:ind w:right="14" w:firstLine="480"/>
      </w:pPr>
      <w:r>
        <w:t>根据《基金法》、《运作办法》及其他有关规定，基金管理人的权利包括但不限于：</w:t>
      </w:r>
      <w:r>
        <w:rPr>
          <w:rFonts w:ascii="Times New Roman" w:eastAsia="Times New Roman" w:hAnsi="Times New Roman" w:cs="Times New Roman"/>
        </w:rPr>
        <w:t xml:space="preserve"> </w:t>
      </w:r>
    </w:p>
    <w:p w14:paraId="7193713D" w14:textId="77777777" w:rsidR="006C63C5" w:rsidRDefault="009C2D70">
      <w:pPr>
        <w:numPr>
          <w:ilvl w:val="0"/>
          <w:numId w:val="31"/>
        </w:numPr>
        <w:ind w:right="14" w:firstLine="480"/>
      </w:pPr>
      <w:r>
        <w:t>依法募集基金；</w:t>
      </w:r>
      <w:r>
        <w:rPr>
          <w:rFonts w:ascii="Times New Roman" w:eastAsia="Times New Roman" w:hAnsi="Times New Roman" w:cs="Times New Roman"/>
        </w:rPr>
        <w:t xml:space="preserve"> </w:t>
      </w:r>
    </w:p>
    <w:p w14:paraId="406C12B8" w14:textId="77777777" w:rsidR="006C63C5" w:rsidRDefault="009C2D70">
      <w:pPr>
        <w:numPr>
          <w:ilvl w:val="0"/>
          <w:numId w:val="31"/>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0D16E381" w14:textId="77777777" w:rsidR="006C63C5" w:rsidRDefault="009C2D70">
      <w:pPr>
        <w:numPr>
          <w:ilvl w:val="0"/>
          <w:numId w:val="31"/>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228A5B" w14:textId="77777777" w:rsidR="006C63C5" w:rsidRDefault="009C2D70">
      <w:pPr>
        <w:numPr>
          <w:ilvl w:val="0"/>
          <w:numId w:val="31"/>
        </w:numPr>
        <w:ind w:right="14" w:firstLine="480"/>
      </w:pPr>
      <w:r>
        <w:t>销售基金份额；</w:t>
      </w:r>
      <w:r>
        <w:rPr>
          <w:rFonts w:ascii="Times New Roman" w:eastAsia="Times New Roman" w:hAnsi="Times New Roman" w:cs="Times New Roman"/>
        </w:rPr>
        <w:t xml:space="preserve"> </w:t>
      </w:r>
    </w:p>
    <w:p w14:paraId="42228B44" w14:textId="77777777" w:rsidR="006C63C5" w:rsidRDefault="009C2D70">
      <w:pPr>
        <w:numPr>
          <w:ilvl w:val="0"/>
          <w:numId w:val="31"/>
        </w:numPr>
        <w:ind w:right="14" w:firstLine="480"/>
      </w:pPr>
      <w:r>
        <w:t>召集基金份额持有人大会；</w:t>
      </w:r>
      <w:r>
        <w:rPr>
          <w:rFonts w:ascii="Times New Roman" w:eastAsia="Times New Roman" w:hAnsi="Times New Roman" w:cs="Times New Roman"/>
        </w:rPr>
        <w:t xml:space="preserve"> </w:t>
      </w:r>
    </w:p>
    <w:p w14:paraId="4245911C" w14:textId="77777777" w:rsidR="006C63C5" w:rsidRDefault="009C2D70">
      <w:pPr>
        <w:numPr>
          <w:ilvl w:val="0"/>
          <w:numId w:val="31"/>
        </w:numPr>
        <w:ind w:right="14" w:firstLine="480"/>
      </w:pPr>
      <w:r>
        <w:t>依据《基金合同》及有关法律规定监督基金托管人，如认为基金托管</w:t>
      </w:r>
    </w:p>
    <w:p w14:paraId="01DCBE1C" w14:textId="77777777" w:rsidR="006C63C5" w:rsidRDefault="009C2D70">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C75F0F9" w14:textId="77777777" w:rsidR="006C63C5" w:rsidRDefault="009C2D70">
      <w:pPr>
        <w:numPr>
          <w:ilvl w:val="0"/>
          <w:numId w:val="31"/>
        </w:numPr>
        <w:spacing w:after="206"/>
        <w:ind w:right="14" w:firstLine="480"/>
      </w:pPr>
      <w:r>
        <w:t>在基金托管人更换时，提名新的基金托管人；</w:t>
      </w:r>
      <w:r>
        <w:rPr>
          <w:rFonts w:ascii="Times New Roman" w:eastAsia="Times New Roman" w:hAnsi="Times New Roman" w:cs="Times New Roman"/>
        </w:rPr>
        <w:t xml:space="preserve"> </w:t>
      </w:r>
    </w:p>
    <w:p w14:paraId="23AA27CC" w14:textId="77777777" w:rsidR="006C63C5" w:rsidRDefault="009C2D70">
      <w:pPr>
        <w:numPr>
          <w:ilvl w:val="0"/>
          <w:numId w:val="31"/>
        </w:numPr>
        <w:ind w:right="14" w:firstLine="480"/>
      </w:pPr>
      <w:r>
        <w:t>选择、更换基金销售机构，对基金销售机构的相关行为进行监督和处</w:t>
      </w:r>
    </w:p>
    <w:p w14:paraId="51C59571" w14:textId="77777777" w:rsidR="006C63C5" w:rsidRDefault="009C2D70">
      <w:pPr>
        <w:spacing w:after="124"/>
        <w:ind w:left="10" w:right="14"/>
      </w:pPr>
      <w:r>
        <w:t>理；</w:t>
      </w:r>
      <w:r>
        <w:rPr>
          <w:rFonts w:ascii="Times New Roman" w:eastAsia="Times New Roman" w:hAnsi="Times New Roman" w:cs="Times New Roman"/>
        </w:rPr>
        <w:t xml:space="preserve">  </w:t>
      </w:r>
    </w:p>
    <w:p w14:paraId="2402E090" w14:textId="77777777" w:rsidR="006C63C5" w:rsidRDefault="009C2D70">
      <w:pPr>
        <w:numPr>
          <w:ilvl w:val="0"/>
          <w:numId w:val="31"/>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D6DC1A4" w14:textId="77777777" w:rsidR="006C63C5" w:rsidRDefault="009C2D70">
      <w:pPr>
        <w:numPr>
          <w:ilvl w:val="0"/>
          <w:numId w:val="31"/>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AA7571" w14:textId="77777777" w:rsidR="006C63C5" w:rsidRDefault="009C2D70">
      <w:pPr>
        <w:numPr>
          <w:ilvl w:val="0"/>
          <w:numId w:val="31"/>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246820C2" w14:textId="77777777" w:rsidR="006C63C5" w:rsidRDefault="009C2D70">
      <w:pPr>
        <w:numPr>
          <w:ilvl w:val="0"/>
          <w:numId w:val="31"/>
        </w:numPr>
        <w:spacing w:after="15" w:line="347" w:lineRule="auto"/>
        <w:ind w:right="14" w:firstLine="480"/>
      </w:pPr>
      <w:r>
        <w:t>在符合有关法律法规和《基金合同》，并对基金份额持有人利益无实质性</w:t>
      </w:r>
      <w:r>
        <w:t>不利影响的前提下，经与基金托管人协商一致后，决定和调整除调高管理费率、托管费率之外的基金相关费率结构和收费方式；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49BD6880" w14:textId="77777777" w:rsidR="006C63C5" w:rsidRDefault="009C2D70">
      <w:pPr>
        <w:numPr>
          <w:ilvl w:val="0"/>
          <w:numId w:val="31"/>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5ECEEB" w14:textId="77777777" w:rsidR="006C63C5" w:rsidRDefault="009C2D70">
      <w:pPr>
        <w:numPr>
          <w:ilvl w:val="0"/>
          <w:numId w:val="31"/>
        </w:numPr>
        <w:spacing w:after="129"/>
        <w:ind w:right="14" w:firstLine="480"/>
      </w:pPr>
      <w:r>
        <w:t>在法律法规允许的前提下，为基金的利益依法为基金进行融资融券；</w:t>
      </w:r>
      <w:r>
        <w:rPr>
          <w:rFonts w:ascii="Times New Roman" w:eastAsia="Times New Roman" w:hAnsi="Times New Roman" w:cs="Times New Roman"/>
        </w:rPr>
        <w:t xml:space="preserve">  </w:t>
      </w:r>
    </w:p>
    <w:p w14:paraId="0A34CDBD" w14:textId="77777777" w:rsidR="006C63C5" w:rsidRDefault="009C2D70">
      <w:pPr>
        <w:numPr>
          <w:ilvl w:val="0"/>
          <w:numId w:val="31"/>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6C58044" w14:textId="77777777" w:rsidR="006C63C5" w:rsidRDefault="009C2D70">
      <w:pPr>
        <w:numPr>
          <w:ilvl w:val="0"/>
          <w:numId w:val="31"/>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D66872" w14:textId="77777777" w:rsidR="006C63C5" w:rsidRDefault="009C2D70">
      <w:pPr>
        <w:numPr>
          <w:ilvl w:val="0"/>
          <w:numId w:val="31"/>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971870A" w14:textId="77777777" w:rsidR="006C63C5" w:rsidRDefault="009C2D70">
      <w:pPr>
        <w:numPr>
          <w:ilvl w:val="0"/>
          <w:numId w:val="31"/>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33564D82" w14:textId="77777777" w:rsidR="006C63C5" w:rsidRDefault="009C2D70">
      <w:pPr>
        <w:numPr>
          <w:ilvl w:val="0"/>
          <w:numId w:val="29"/>
        </w:numPr>
        <w:spacing w:after="2" w:line="357" w:lineRule="auto"/>
        <w:ind w:right="14" w:firstLine="480"/>
      </w:pPr>
      <w:r>
        <w:t>根据《基金法》、《运作办法》及其他有关规定，基金管理人的义务包括但不限于：</w:t>
      </w:r>
      <w:r>
        <w:rPr>
          <w:rFonts w:ascii="Times New Roman" w:eastAsia="Times New Roman" w:hAnsi="Times New Roman" w:cs="Times New Roman"/>
        </w:rPr>
        <w:t xml:space="preserve"> </w:t>
      </w:r>
    </w:p>
    <w:p w14:paraId="10E85646" w14:textId="77777777" w:rsidR="006C63C5" w:rsidRDefault="009C2D70">
      <w:pPr>
        <w:numPr>
          <w:ilvl w:val="0"/>
          <w:numId w:val="30"/>
        </w:numPr>
        <w:spacing w:after="0" w:line="357" w:lineRule="auto"/>
        <w:ind w:right="1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3C4275B0" w14:textId="77777777" w:rsidR="006C63C5" w:rsidRDefault="009C2D70">
      <w:pPr>
        <w:numPr>
          <w:ilvl w:val="0"/>
          <w:numId w:val="30"/>
        </w:numPr>
        <w:spacing w:after="129"/>
        <w:ind w:right="14" w:firstLine="480"/>
      </w:pPr>
      <w:r>
        <w:t>办理基金备案手续；</w:t>
      </w:r>
      <w:r>
        <w:rPr>
          <w:rFonts w:ascii="Times New Roman" w:eastAsia="Times New Roman" w:hAnsi="Times New Roman" w:cs="Times New Roman"/>
        </w:rPr>
        <w:t xml:space="preserve"> </w:t>
      </w:r>
    </w:p>
    <w:p w14:paraId="5CA9B03F" w14:textId="77777777" w:rsidR="006C63C5" w:rsidRDefault="009C2D70">
      <w:pPr>
        <w:numPr>
          <w:ilvl w:val="0"/>
          <w:numId w:val="30"/>
        </w:numPr>
        <w:spacing w:after="0" w:line="357" w:lineRule="auto"/>
        <w:ind w:right="14"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74DB582B" w14:textId="77777777" w:rsidR="006C63C5" w:rsidRDefault="009C2D70">
      <w:pPr>
        <w:numPr>
          <w:ilvl w:val="0"/>
          <w:numId w:val="30"/>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D2706B" w14:textId="77777777" w:rsidR="006C63C5" w:rsidRDefault="009C2D70">
      <w:pPr>
        <w:numPr>
          <w:ilvl w:val="0"/>
          <w:numId w:val="30"/>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2D2F8A05" w14:textId="77777777" w:rsidR="006C63C5" w:rsidRDefault="009C2D70">
      <w:pPr>
        <w:spacing w:after="77"/>
        <w:ind w:left="10" w:right="14"/>
      </w:pPr>
      <w:r>
        <w:t>管理，分别记账，进行证券投资；</w:t>
      </w:r>
      <w:r>
        <w:rPr>
          <w:rFonts w:ascii="Times New Roman" w:eastAsia="Times New Roman" w:hAnsi="Times New Roman" w:cs="Times New Roman"/>
        </w:rPr>
        <w:t xml:space="preserve"> </w:t>
      </w:r>
    </w:p>
    <w:p w14:paraId="13CEB0CB" w14:textId="77777777" w:rsidR="006C63C5" w:rsidRDefault="009C2D70">
      <w:pPr>
        <w:numPr>
          <w:ilvl w:val="0"/>
          <w:numId w:val="30"/>
        </w:numPr>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B612074" w14:textId="77777777" w:rsidR="006C63C5" w:rsidRDefault="009C2D70">
      <w:pPr>
        <w:numPr>
          <w:ilvl w:val="0"/>
          <w:numId w:val="30"/>
        </w:numPr>
        <w:ind w:right="14" w:firstLine="480"/>
      </w:pPr>
      <w:r>
        <w:t>依法接受基金托管人的监督；</w:t>
      </w:r>
      <w:r>
        <w:rPr>
          <w:rFonts w:ascii="Times New Roman" w:eastAsia="Times New Roman" w:hAnsi="Times New Roman" w:cs="Times New Roman"/>
        </w:rPr>
        <w:t xml:space="preserve"> </w:t>
      </w:r>
    </w:p>
    <w:p w14:paraId="5826F1A2" w14:textId="77777777" w:rsidR="006C63C5" w:rsidRDefault="009C2D70">
      <w:pPr>
        <w:numPr>
          <w:ilvl w:val="0"/>
          <w:numId w:val="30"/>
        </w:numPr>
        <w:ind w:right="14" w:firstLine="480"/>
      </w:pPr>
      <w:r>
        <w:t>采取适当合理的措施使计算基金份额认购、申购、赎回和注销价格的</w:t>
      </w:r>
    </w:p>
    <w:p w14:paraId="6910B87A" w14:textId="77777777" w:rsidR="006C63C5" w:rsidRDefault="009C2D70">
      <w:pPr>
        <w:spacing w:after="18" w:line="365" w:lineRule="auto"/>
        <w:ind w:left="10"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821E5A" w14:textId="77777777" w:rsidR="006C63C5" w:rsidRDefault="009C2D70">
      <w:pPr>
        <w:numPr>
          <w:ilvl w:val="0"/>
          <w:numId w:val="30"/>
        </w:numPr>
        <w:ind w:right="14" w:firstLine="480"/>
      </w:pPr>
      <w:r>
        <w:t>进行基金会计核算并编制基金财务会计报告；</w:t>
      </w:r>
      <w:r>
        <w:rPr>
          <w:rFonts w:ascii="Times New Roman" w:eastAsia="Times New Roman" w:hAnsi="Times New Roman" w:cs="Times New Roman"/>
        </w:rPr>
        <w:t xml:space="preserve"> </w:t>
      </w:r>
    </w:p>
    <w:p w14:paraId="37D32A1A" w14:textId="77777777" w:rsidR="006C63C5" w:rsidRDefault="009C2D70">
      <w:pPr>
        <w:numPr>
          <w:ilvl w:val="0"/>
          <w:numId w:val="30"/>
        </w:numPr>
        <w:ind w:right="14" w:firstLine="480"/>
      </w:pPr>
      <w:r>
        <w:t>编制季度、中期和年度基金报告；</w:t>
      </w:r>
      <w:r>
        <w:rPr>
          <w:rFonts w:ascii="Times New Roman" w:eastAsia="Times New Roman" w:hAnsi="Times New Roman" w:cs="Times New Roman"/>
        </w:rPr>
        <w:t xml:space="preserve"> </w:t>
      </w:r>
    </w:p>
    <w:p w14:paraId="3B030542" w14:textId="77777777" w:rsidR="006C63C5" w:rsidRDefault="009C2D70">
      <w:pPr>
        <w:numPr>
          <w:ilvl w:val="0"/>
          <w:numId w:val="30"/>
        </w:numPr>
        <w:spacing w:after="1"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7DED7855" w14:textId="77777777" w:rsidR="006C63C5" w:rsidRDefault="009C2D70">
      <w:pPr>
        <w:numPr>
          <w:ilvl w:val="0"/>
          <w:numId w:val="30"/>
        </w:numPr>
        <w:ind w:right="14" w:firstLine="480"/>
      </w:pPr>
      <w:r>
        <w:t>保守基金商业秘密，不泄露基金投资计划、投资意向等。除《基金法》、</w:t>
      </w:r>
    </w:p>
    <w:p w14:paraId="1A2E6066" w14:textId="77777777" w:rsidR="006C63C5" w:rsidRDefault="009C2D70">
      <w:pPr>
        <w:spacing w:after="17" w:line="365" w:lineRule="auto"/>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034E4ED" w14:textId="77777777" w:rsidR="006C63C5" w:rsidRDefault="009C2D70">
      <w:pPr>
        <w:numPr>
          <w:ilvl w:val="0"/>
          <w:numId w:val="30"/>
        </w:numPr>
        <w:spacing w:after="0" w:line="379" w:lineRule="auto"/>
        <w:ind w:right="14"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083F1099" w14:textId="77777777" w:rsidR="006C63C5" w:rsidRDefault="009C2D70">
      <w:pPr>
        <w:numPr>
          <w:ilvl w:val="0"/>
          <w:numId w:val="30"/>
        </w:numPr>
        <w:ind w:right="14" w:firstLine="480"/>
      </w:pPr>
      <w:r>
        <w:t>按规定受理申购与赎回申请，及时、足额支付赎回款项；</w:t>
      </w:r>
      <w:r>
        <w:rPr>
          <w:rFonts w:ascii="Times New Roman" w:eastAsia="Times New Roman" w:hAnsi="Times New Roman" w:cs="Times New Roman"/>
        </w:rPr>
        <w:t xml:space="preserve"> </w:t>
      </w:r>
    </w:p>
    <w:p w14:paraId="766C6F68" w14:textId="77777777" w:rsidR="006C63C5" w:rsidRDefault="009C2D70">
      <w:pPr>
        <w:numPr>
          <w:ilvl w:val="0"/>
          <w:numId w:val="30"/>
        </w:numPr>
        <w:spacing w:after="1"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FAEF58" w14:textId="77777777" w:rsidR="006C63C5" w:rsidRDefault="009C2D70">
      <w:pPr>
        <w:numPr>
          <w:ilvl w:val="0"/>
          <w:numId w:val="30"/>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BCD65E" w14:textId="77777777" w:rsidR="006C63C5" w:rsidRDefault="009C2D70">
      <w:pPr>
        <w:numPr>
          <w:ilvl w:val="0"/>
          <w:numId w:val="30"/>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788DFF" w14:textId="77777777" w:rsidR="006C63C5" w:rsidRDefault="009C2D70">
      <w:pPr>
        <w:numPr>
          <w:ilvl w:val="0"/>
          <w:numId w:val="30"/>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4BEC2BCE" w14:textId="77777777" w:rsidR="006C63C5" w:rsidRDefault="009C2D70">
      <w:pPr>
        <w:numPr>
          <w:ilvl w:val="0"/>
          <w:numId w:val="30"/>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595235" w14:textId="77777777" w:rsidR="006C63C5" w:rsidRDefault="009C2D70">
      <w:pPr>
        <w:numPr>
          <w:ilvl w:val="0"/>
          <w:numId w:val="30"/>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B382F7" w14:textId="77777777" w:rsidR="006C63C5" w:rsidRDefault="009C2D70">
      <w:pPr>
        <w:numPr>
          <w:ilvl w:val="0"/>
          <w:numId w:val="30"/>
        </w:numPr>
        <w:spacing w:after="17" w:line="366" w:lineRule="auto"/>
        <w:ind w:right="1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8B3EAB1" w14:textId="77777777" w:rsidR="006C63C5" w:rsidRDefault="009C2D70">
      <w:pPr>
        <w:numPr>
          <w:ilvl w:val="0"/>
          <w:numId w:val="30"/>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3F3B2D" w14:textId="77777777" w:rsidR="006C63C5" w:rsidRDefault="009C2D70">
      <w:pPr>
        <w:numPr>
          <w:ilvl w:val="0"/>
          <w:numId w:val="30"/>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CE1401" w14:textId="77777777" w:rsidR="006C63C5" w:rsidRDefault="009C2D70">
      <w:pPr>
        <w:numPr>
          <w:ilvl w:val="0"/>
          <w:numId w:val="30"/>
        </w:numPr>
        <w:spacing w:after="19"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E217FF" w14:textId="77777777" w:rsidR="006C63C5" w:rsidRDefault="009C2D70">
      <w:pPr>
        <w:numPr>
          <w:ilvl w:val="0"/>
          <w:numId w:val="30"/>
        </w:numPr>
        <w:ind w:right="14" w:firstLine="480"/>
      </w:pPr>
      <w:r>
        <w:t>执行生效的基金份额持有人大会的决议；</w:t>
      </w:r>
      <w:r>
        <w:rPr>
          <w:rFonts w:ascii="Times New Roman" w:eastAsia="Times New Roman" w:hAnsi="Times New Roman" w:cs="Times New Roman"/>
        </w:rPr>
        <w:t xml:space="preserve"> </w:t>
      </w:r>
    </w:p>
    <w:p w14:paraId="29BF5CDE" w14:textId="77777777" w:rsidR="006C63C5" w:rsidRDefault="009C2D70">
      <w:pPr>
        <w:numPr>
          <w:ilvl w:val="0"/>
          <w:numId w:val="30"/>
        </w:numPr>
        <w:ind w:right="14" w:firstLine="480"/>
      </w:pPr>
      <w:r>
        <w:t>建立并保存基金份额持</w:t>
      </w:r>
      <w:r>
        <w:t>有人名册；</w:t>
      </w:r>
      <w:r>
        <w:rPr>
          <w:rFonts w:ascii="Times New Roman" w:eastAsia="Times New Roman" w:hAnsi="Times New Roman" w:cs="Times New Roman"/>
        </w:rPr>
        <w:t xml:space="preserve"> </w:t>
      </w:r>
    </w:p>
    <w:p w14:paraId="2D5A7236" w14:textId="77777777" w:rsidR="006C63C5" w:rsidRDefault="009C2D70">
      <w:pPr>
        <w:numPr>
          <w:ilvl w:val="0"/>
          <w:numId w:val="30"/>
        </w:numPr>
        <w:ind w:right="14" w:firstLine="480"/>
      </w:pPr>
      <w:r>
        <w:t>法律法规及中国证监会规定的和《基金合同》约定的其他义务。</w:t>
      </w:r>
      <w:r>
        <w:rPr>
          <w:rFonts w:ascii="Times New Roman" w:eastAsia="Times New Roman" w:hAnsi="Times New Roman" w:cs="Times New Roman"/>
        </w:rPr>
        <w:t xml:space="preserve"> </w:t>
      </w:r>
    </w:p>
    <w:p w14:paraId="01DC58FD" w14:textId="77777777" w:rsidR="006C63C5" w:rsidRDefault="009C2D70">
      <w:pPr>
        <w:ind w:left="477" w:right="14"/>
      </w:pPr>
      <w:r>
        <w:t>二、基金托管人</w:t>
      </w:r>
      <w:r>
        <w:rPr>
          <w:rFonts w:ascii="Times New Roman" w:eastAsia="Times New Roman" w:hAnsi="Times New Roman" w:cs="Times New Roman"/>
        </w:rPr>
        <w:t xml:space="preserve"> </w:t>
      </w:r>
    </w:p>
    <w:p w14:paraId="7D4E8D71" w14:textId="77777777" w:rsidR="006C63C5" w:rsidRDefault="009C2D70">
      <w:pPr>
        <w:ind w:left="477"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9951659" w14:textId="77777777" w:rsidR="006C63C5" w:rsidRDefault="009C2D70">
      <w:pPr>
        <w:ind w:left="477" w:right="14"/>
      </w:pPr>
      <w:r>
        <w:t>名称：中国工商银行股份有限公司</w:t>
      </w:r>
      <w:r>
        <w:rPr>
          <w:rFonts w:ascii="Times New Roman" w:eastAsia="Times New Roman" w:hAnsi="Times New Roman" w:cs="Times New Roman"/>
        </w:rPr>
        <w:t xml:space="preserve"> </w:t>
      </w:r>
    </w:p>
    <w:p w14:paraId="77872D45" w14:textId="77777777" w:rsidR="006C63C5" w:rsidRDefault="009C2D70">
      <w:pPr>
        <w:spacing w:after="0" w:line="383" w:lineRule="auto"/>
        <w:ind w:left="477" w:right="1708"/>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7E0A136" w14:textId="77777777" w:rsidR="006C63C5" w:rsidRDefault="009C2D70">
      <w:pPr>
        <w:ind w:left="477"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F9552E3" w14:textId="77777777" w:rsidR="006C63C5" w:rsidRDefault="009C2D70">
      <w:pPr>
        <w:spacing w:after="10" w:line="370" w:lineRule="auto"/>
        <w:ind w:left="0" w:right="12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E997FC5" w14:textId="77777777" w:rsidR="006C63C5" w:rsidRDefault="009C2D70">
      <w:pPr>
        <w:spacing w:after="0" w:line="378" w:lineRule="auto"/>
        <w:ind w:left="477" w:right="1535"/>
      </w:pPr>
      <w:r>
        <w:t>注册资本：人民币</w:t>
      </w:r>
      <w:r>
        <w:t xml:space="preserve"> </w:t>
      </w:r>
      <w:r>
        <w:rPr>
          <w:rFonts w:ascii="Times New Roman" w:eastAsia="Times New Roman" w:hAnsi="Times New Roman" w:cs="Times New Roman"/>
        </w:rPr>
        <w:t>35,640,625.</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7089 </w:t>
      </w:r>
      <w:r>
        <w:t>万元存续期间：持续经营</w:t>
      </w:r>
      <w:r>
        <w:rPr>
          <w:rFonts w:ascii="Times New Roman" w:eastAsia="Times New Roman" w:hAnsi="Times New Roman" w:cs="Times New Roman"/>
        </w:rPr>
        <w:t xml:space="preserve"> </w:t>
      </w:r>
    </w:p>
    <w:p w14:paraId="21C76FFA" w14:textId="77777777" w:rsidR="006C63C5" w:rsidRDefault="009C2D70">
      <w:pPr>
        <w:spacing w:after="0" w:line="377" w:lineRule="auto"/>
        <w:ind w:left="0" w:right="1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B1F8144" w14:textId="77777777" w:rsidR="006C63C5" w:rsidRDefault="009C2D70">
      <w:pPr>
        <w:ind w:left="477"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2AEF76E" w14:textId="77777777" w:rsidR="006C63C5" w:rsidRDefault="009C2D7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56F5D4" w14:textId="77777777" w:rsidR="006C63C5" w:rsidRDefault="009C2D70">
      <w:pPr>
        <w:numPr>
          <w:ilvl w:val="0"/>
          <w:numId w:val="32"/>
        </w:numPr>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5C2188B4" w14:textId="77777777" w:rsidR="006C63C5" w:rsidRDefault="009C2D70">
      <w:pPr>
        <w:numPr>
          <w:ilvl w:val="0"/>
          <w:numId w:val="32"/>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D864530" w14:textId="77777777" w:rsidR="006C63C5" w:rsidRDefault="009C2D70">
      <w:pPr>
        <w:numPr>
          <w:ilvl w:val="0"/>
          <w:numId w:val="32"/>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73190AE4" w14:textId="77777777" w:rsidR="006C63C5" w:rsidRDefault="009C2D70">
      <w:pPr>
        <w:numPr>
          <w:ilvl w:val="0"/>
          <w:numId w:val="32"/>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22C3BF78" w14:textId="77777777" w:rsidR="006C63C5" w:rsidRDefault="009C2D70">
      <w:pPr>
        <w:numPr>
          <w:ilvl w:val="0"/>
          <w:numId w:val="32"/>
        </w:numPr>
        <w:ind w:right="14" w:firstLine="480"/>
      </w:pPr>
      <w:r>
        <w:t>提议召开或召集基金份额持有人大会；</w:t>
      </w:r>
      <w:r>
        <w:rPr>
          <w:rFonts w:ascii="Times New Roman" w:eastAsia="Times New Roman" w:hAnsi="Times New Roman" w:cs="Times New Roman"/>
        </w:rPr>
        <w:t xml:space="preserve"> </w:t>
      </w:r>
    </w:p>
    <w:p w14:paraId="4A953523" w14:textId="77777777" w:rsidR="006C63C5" w:rsidRDefault="009C2D70">
      <w:pPr>
        <w:numPr>
          <w:ilvl w:val="0"/>
          <w:numId w:val="32"/>
        </w:numPr>
        <w:ind w:right="14" w:firstLine="480"/>
      </w:pPr>
      <w:r>
        <w:t>在基金管理人更换时，提名新的基金管理人；</w:t>
      </w:r>
      <w:r>
        <w:rPr>
          <w:rFonts w:ascii="Times New Roman" w:eastAsia="Times New Roman" w:hAnsi="Times New Roman" w:cs="Times New Roman"/>
        </w:rPr>
        <w:t xml:space="preserve"> </w:t>
      </w:r>
    </w:p>
    <w:p w14:paraId="592451AF" w14:textId="77777777" w:rsidR="006C63C5" w:rsidRDefault="009C2D70">
      <w:pPr>
        <w:numPr>
          <w:ilvl w:val="0"/>
          <w:numId w:val="32"/>
        </w:numPr>
        <w:ind w:right="14" w:firstLine="480"/>
      </w:pPr>
      <w:r>
        <w:t>法律法规及中国证监会规定的和《基金合同》约定的其他权利。</w:t>
      </w:r>
      <w:r>
        <w:rPr>
          <w:rFonts w:ascii="Times New Roman" w:eastAsia="Times New Roman" w:hAnsi="Times New Roman" w:cs="Times New Roman"/>
        </w:rPr>
        <w:t xml:space="preserve"> </w:t>
      </w:r>
    </w:p>
    <w:p w14:paraId="615E9BD6" w14:textId="77777777" w:rsidR="006C63C5" w:rsidRDefault="009C2D7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8D44DA" w14:textId="77777777" w:rsidR="006C63C5" w:rsidRDefault="009C2D70">
      <w:pPr>
        <w:numPr>
          <w:ilvl w:val="0"/>
          <w:numId w:val="33"/>
        </w:numPr>
        <w:ind w:right="14" w:firstLine="480"/>
      </w:pPr>
      <w:r>
        <w:t>以诚实信用、勤勉尽责的原则持有并安全保管基金财产；</w:t>
      </w:r>
      <w:r>
        <w:rPr>
          <w:rFonts w:ascii="Times New Roman" w:eastAsia="Times New Roman" w:hAnsi="Times New Roman" w:cs="Times New Roman"/>
        </w:rPr>
        <w:t xml:space="preserve"> </w:t>
      </w:r>
    </w:p>
    <w:p w14:paraId="17970616" w14:textId="77777777" w:rsidR="006C63C5" w:rsidRDefault="009C2D70">
      <w:pPr>
        <w:numPr>
          <w:ilvl w:val="0"/>
          <w:numId w:val="33"/>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D137E3" w14:textId="77777777" w:rsidR="006C63C5" w:rsidRDefault="009C2D70">
      <w:pPr>
        <w:numPr>
          <w:ilvl w:val="0"/>
          <w:numId w:val="33"/>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59B44A" w14:textId="77777777" w:rsidR="006C63C5" w:rsidRDefault="009C2D70">
      <w:pPr>
        <w:numPr>
          <w:ilvl w:val="0"/>
          <w:numId w:val="33"/>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6656E6" w14:textId="77777777" w:rsidR="006C63C5" w:rsidRDefault="009C2D70">
      <w:pPr>
        <w:numPr>
          <w:ilvl w:val="0"/>
          <w:numId w:val="33"/>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1D206B22" w14:textId="77777777" w:rsidR="006C63C5" w:rsidRDefault="009C2D70">
      <w:pPr>
        <w:numPr>
          <w:ilvl w:val="0"/>
          <w:numId w:val="33"/>
        </w:numPr>
        <w:spacing w:after="1"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FBAA5F4" w14:textId="77777777" w:rsidR="006C63C5" w:rsidRDefault="009C2D70">
      <w:pPr>
        <w:numPr>
          <w:ilvl w:val="0"/>
          <w:numId w:val="33"/>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67D8118" w14:textId="77777777" w:rsidR="006C63C5" w:rsidRDefault="009C2D70">
      <w:pPr>
        <w:numPr>
          <w:ilvl w:val="0"/>
          <w:numId w:val="33"/>
        </w:numPr>
        <w:spacing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7CE4E83" w14:textId="77777777" w:rsidR="006C63C5" w:rsidRDefault="009C2D70">
      <w:pPr>
        <w:numPr>
          <w:ilvl w:val="0"/>
          <w:numId w:val="33"/>
        </w:numPr>
        <w:ind w:right="14" w:firstLine="480"/>
      </w:pPr>
      <w:r>
        <w:t>办理与基金托管业务活动有关的信息披露事项；</w:t>
      </w:r>
      <w:r>
        <w:rPr>
          <w:rFonts w:ascii="Times New Roman" w:eastAsia="Times New Roman" w:hAnsi="Times New Roman" w:cs="Times New Roman"/>
        </w:rPr>
        <w:t xml:space="preserve"> </w:t>
      </w:r>
    </w:p>
    <w:p w14:paraId="10A6B46F" w14:textId="77777777" w:rsidR="006C63C5" w:rsidRDefault="009C2D70">
      <w:pPr>
        <w:numPr>
          <w:ilvl w:val="0"/>
          <w:numId w:val="33"/>
        </w:numPr>
        <w:spacing w:after="16"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64CCAE" w14:textId="77777777" w:rsidR="006C63C5" w:rsidRDefault="009C2D70">
      <w:pPr>
        <w:numPr>
          <w:ilvl w:val="0"/>
          <w:numId w:val="33"/>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40D1E8E" w14:textId="77777777" w:rsidR="006C63C5" w:rsidRDefault="009C2D70">
      <w:pPr>
        <w:numPr>
          <w:ilvl w:val="0"/>
          <w:numId w:val="33"/>
        </w:numPr>
        <w:ind w:right="14" w:firstLine="480"/>
      </w:pPr>
      <w:r>
        <w:t>建立并保存基金份额持有人名册；</w:t>
      </w:r>
      <w:r>
        <w:rPr>
          <w:rFonts w:ascii="Times New Roman" w:eastAsia="Times New Roman" w:hAnsi="Times New Roman" w:cs="Times New Roman"/>
        </w:rPr>
        <w:t xml:space="preserve"> </w:t>
      </w:r>
    </w:p>
    <w:p w14:paraId="465A0447" w14:textId="77777777" w:rsidR="006C63C5" w:rsidRDefault="009C2D70">
      <w:pPr>
        <w:numPr>
          <w:ilvl w:val="0"/>
          <w:numId w:val="33"/>
        </w:numPr>
        <w:ind w:right="14" w:firstLine="480"/>
      </w:pPr>
      <w:r>
        <w:t>按规定制作相关账册并与基金管理人核对；</w:t>
      </w:r>
      <w:r>
        <w:rPr>
          <w:rFonts w:ascii="Times New Roman" w:eastAsia="Times New Roman" w:hAnsi="Times New Roman" w:cs="Times New Roman"/>
        </w:rPr>
        <w:t xml:space="preserve"> </w:t>
      </w:r>
    </w:p>
    <w:p w14:paraId="0662F7B4" w14:textId="77777777" w:rsidR="006C63C5" w:rsidRDefault="009C2D70">
      <w:pPr>
        <w:numPr>
          <w:ilvl w:val="0"/>
          <w:numId w:val="33"/>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DC57B0D" w14:textId="77777777" w:rsidR="006C63C5" w:rsidRDefault="009C2D70">
      <w:pPr>
        <w:numPr>
          <w:ilvl w:val="0"/>
          <w:numId w:val="33"/>
        </w:numPr>
        <w:spacing w:after="0" w:line="379" w:lineRule="auto"/>
        <w:ind w:right="14" w:firstLine="480"/>
      </w:pPr>
      <w:r>
        <w:t>依据《基金法》、《基金合同》及其他有关规定，召集基金份额持有人大会或配合基金</w:t>
      </w:r>
      <w:r>
        <w:t>份额持有人依法召集基金份额持有人大会；</w:t>
      </w:r>
      <w:r>
        <w:rPr>
          <w:rFonts w:ascii="Times New Roman" w:eastAsia="Times New Roman" w:hAnsi="Times New Roman" w:cs="Times New Roman"/>
        </w:rPr>
        <w:t xml:space="preserve"> </w:t>
      </w:r>
    </w:p>
    <w:p w14:paraId="3C0E6037" w14:textId="77777777" w:rsidR="006C63C5" w:rsidRDefault="009C2D70">
      <w:pPr>
        <w:numPr>
          <w:ilvl w:val="0"/>
          <w:numId w:val="33"/>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0E8DE431" w14:textId="77777777" w:rsidR="006C63C5" w:rsidRDefault="009C2D70">
      <w:pPr>
        <w:numPr>
          <w:ilvl w:val="0"/>
          <w:numId w:val="33"/>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477E6D7" w14:textId="77777777" w:rsidR="006C63C5" w:rsidRDefault="009C2D70">
      <w:pPr>
        <w:numPr>
          <w:ilvl w:val="0"/>
          <w:numId w:val="33"/>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DFCB67" w14:textId="77777777" w:rsidR="006C63C5" w:rsidRDefault="009C2D70">
      <w:pPr>
        <w:numPr>
          <w:ilvl w:val="0"/>
          <w:numId w:val="33"/>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28B0DA7" w14:textId="77777777" w:rsidR="006C63C5" w:rsidRDefault="009C2D70">
      <w:pPr>
        <w:numPr>
          <w:ilvl w:val="0"/>
          <w:numId w:val="33"/>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B979456" w14:textId="77777777" w:rsidR="006C63C5" w:rsidRDefault="009C2D70">
      <w:pPr>
        <w:numPr>
          <w:ilvl w:val="0"/>
          <w:numId w:val="33"/>
        </w:numPr>
        <w:ind w:right="14" w:firstLine="480"/>
      </w:pPr>
      <w:r>
        <w:t>执行生效的基金份额持有人大会的决议；</w:t>
      </w:r>
      <w:r>
        <w:rPr>
          <w:rFonts w:ascii="Times New Roman" w:eastAsia="Times New Roman" w:hAnsi="Times New Roman" w:cs="Times New Roman"/>
        </w:rPr>
        <w:t xml:space="preserve"> </w:t>
      </w:r>
    </w:p>
    <w:p w14:paraId="31228AD3" w14:textId="77777777" w:rsidR="006C63C5" w:rsidRDefault="009C2D70">
      <w:pPr>
        <w:numPr>
          <w:ilvl w:val="0"/>
          <w:numId w:val="33"/>
        </w:numPr>
        <w:ind w:right="14" w:firstLine="480"/>
      </w:pPr>
      <w:r>
        <w:t>法律法规及中国证监会规定的和《基金合同》约定的其他义务。</w:t>
      </w:r>
      <w:r>
        <w:rPr>
          <w:rFonts w:ascii="Times New Roman" w:eastAsia="Times New Roman" w:hAnsi="Times New Roman" w:cs="Times New Roman"/>
        </w:rPr>
        <w:t xml:space="preserve"> </w:t>
      </w:r>
    </w:p>
    <w:p w14:paraId="15348391" w14:textId="77777777" w:rsidR="006C63C5" w:rsidRDefault="009C2D70">
      <w:pPr>
        <w:ind w:left="477" w:right="14"/>
      </w:pPr>
      <w:r>
        <w:t>三、基金份额持有人</w:t>
      </w:r>
      <w:r>
        <w:rPr>
          <w:rFonts w:ascii="Times New Roman" w:eastAsia="Times New Roman" w:hAnsi="Times New Roman" w:cs="Times New Roman"/>
        </w:rPr>
        <w:t xml:space="preserve"> </w:t>
      </w:r>
    </w:p>
    <w:p w14:paraId="1AA80D06" w14:textId="77777777" w:rsidR="006C63C5" w:rsidRDefault="009C2D70">
      <w:pPr>
        <w:spacing w:after="131"/>
        <w:ind w:left="477" w:right="14"/>
      </w:pPr>
      <w:r>
        <w:t>基金投资者持有本基金基金份额的行为即视为对《基金合同》的承认和接受，</w:t>
      </w:r>
    </w:p>
    <w:p w14:paraId="3C084D43" w14:textId="77777777" w:rsidR="006C63C5" w:rsidRDefault="009C2D70">
      <w:pPr>
        <w:spacing w:line="360" w:lineRule="auto"/>
        <w:ind w:left="10"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88D204" w14:textId="77777777" w:rsidR="006C63C5" w:rsidRDefault="009C2D70">
      <w:pPr>
        <w:spacing w:after="10" w:line="372" w:lineRule="auto"/>
        <w:ind w:left="0" w:right="1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CEDB2A8" w14:textId="77777777" w:rsidR="006C63C5" w:rsidRDefault="009C2D70">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EB8A49" w14:textId="77777777" w:rsidR="006C63C5" w:rsidRDefault="009C2D70">
      <w:pPr>
        <w:numPr>
          <w:ilvl w:val="0"/>
          <w:numId w:val="34"/>
        </w:numPr>
        <w:ind w:right="14" w:firstLine="480"/>
      </w:pPr>
      <w:r>
        <w:t>分享基金财产收益；</w:t>
      </w:r>
      <w:r>
        <w:rPr>
          <w:rFonts w:ascii="Times New Roman" w:eastAsia="Times New Roman" w:hAnsi="Times New Roman" w:cs="Times New Roman"/>
        </w:rPr>
        <w:t xml:space="preserve"> </w:t>
      </w:r>
    </w:p>
    <w:p w14:paraId="0824CF4A" w14:textId="77777777" w:rsidR="006C63C5" w:rsidRDefault="009C2D70">
      <w:pPr>
        <w:numPr>
          <w:ilvl w:val="0"/>
          <w:numId w:val="34"/>
        </w:numPr>
        <w:ind w:right="14" w:firstLine="480"/>
      </w:pPr>
      <w:r>
        <w:t>参与分配清算后的剩余基金财产；</w:t>
      </w:r>
      <w:r>
        <w:rPr>
          <w:rFonts w:ascii="Times New Roman" w:eastAsia="Times New Roman" w:hAnsi="Times New Roman" w:cs="Times New Roman"/>
        </w:rPr>
        <w:t xml:space="preserve"> </w:t>
      </w:r>
    </w:p>
    <w:p w14:paraId="07310947" w14:textId="77777777" w:rsidR="006C63C5" w:rsidRDefault="009C2D70">
      <w:pPr>
        <w:numPr>
          <w:ilvl w:val="0"/>
          <w:numId w:val="34"/>
        </w:numPr>
        <w:ind w:right="14" w:firstLine="480"/>
      </w:pPr>
      <w:r>
        <w:t>依法申请赎回其持有的基金份额；</w:t>
      </w:r>
      <w:r>
        <w:rPr>
          <w:rFonts w:ascii="Times New Roman" w:eastAsia="Times New Roman" w:hAnsi="Times New Roman" w:cs="Times New Roman"/>
        </w:rPr>
        <w:t xml:space="preserve"> </w:t>
      </w:r>
    </w:p>
    <w:p w14:paraId="7F3D8F87" w14:textId="77777777" w:rsidR="006C63C5" w:rsidRDefault="009C2D70">
      <w:pPr>
        <w:numPr>
          <w:ilvl w:val="0"/>
          <w:numId w:val="34"/>
        </w:numPr>
        <w:ind w:right="14" w:firstLine="480"/>
      </w:pPr>
      <w:r>
        <w:t>按照规定要求召开基金份额持有人大会；</w:t>
      </w:r>
      <w:r>
        <w:rPr>
          <w:rFonts w:ascii="Times New Roman" w:eastAsia="Times New Roman" w:hAnsi="Times New Roman" w:cs="Times New Roman"/>
        </w:rPr>
        <w:t xml:space="preserve"> </w:t>
      </w:r>
    </w:p>
    <w:p w14:paraId="77B82AB8" w14:textId="77777777" w:rsidR="006C63C5" w:rsidRDefault="009C2D70">
      <w:pPr>
        <w:numPr>
          <w:ilvl w:val="0"/>
          <w:numId w:val="34"/>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F4BDEA2" w14:textId="77777777" w:rsidR="006C63C5" w:rsidRDefault="009C2D70">
      <w:pPr>
        <w:numPr>
          <w:ilvl w:val="0"/>
          <w:numId w:val="34"/>
        </w:numPr>
        <w:ind w:right="14" w:firstLine="480"/>
      </w:pPr>
      <w:r>
        <w:t>查阅或者复制公开披露的基金信息资料；</w:t>
      </w:r>
      <w:r>
        <w:rPr>
          <w:rFonts w:ascii="Times New Roman" w:eastAsia="Times New Roman" w:hAnsi="Times New Roman" w:cs="Times New Roman"/>
        </w:rPr>
        <w:t xml:space="preserve"> </w:t>
      </w:r>
    </w:p>
    <w:p w14:paraId="4CA8EE8D" w14:textId="77777777" w:rsidR="006C63C5" w:rsidRDefault="009C2D70">
      <w:pPr>
        <w:numPr>
          <w:ilvl w:val="0"/>
          <w:numId w:val="34"/>
        </w:numPr>
        <w:ind w:right="14" w:firstLine="480"/>
      </w:pPr>
      <w:r>
        <w:t>监督基金管理人的投资运作；</w:t>
      </w:r>
      <w:r>
        <w:rPr>
          <w:rFonts w:ascii="Times New Roman" w:eastAsia="Times New Roman" w:hAnsi="Times New Roman" w:cs="Times New Roman"/>
        </w:rPr>
        <w:t xml:space="preserve"> </w:t>
      </w:r>
    </w:p>
    <w:p w14:paraId="07D48140" w14:textId="77777777" w:rsidR="006C63C5" w:rsidRDefault="009C2D70">
      <w:pPr>
        <w:numPr>
          <w:ilvl w:val="0"/>
          <w:numId w:val="34"/>
        </w:numPr>
        <w:spacing w:after="0" w:line="379" w:lineRule="auto"/>
        <w:ind w:right="14" w:firstLine="480"/>
      </w:pPr>
      <w:r>
        <w:t>对基金管理人、基金托管人、基金销</w:t>
      </w:r>
      <w:r>
        <w:t>售机构损害其合法权益的行为依法提起诉讼或仲裁；</w:t>
      </w:r>
      <w:r>
        <w:rPr>
          <w:rFonts w:ascii="Times New Roman" w:eastAsia="Times New Roman" w:hAnsi="Times New Roman" w:cs="Times New Roman"/>
        </w:rPr>
        <w:t xml:space="preserve"> </w:t>
      </w:r>
    </w:p>
    <w:p w14:paraId="7E6F288C" w14:textId="77777777" w:rsidR="006C63C5" w:rsidRDefault="009C2D70">
      <w:pPr>
        <w:numPr>
          <w:ilvl w:val="0"/>
          <w:numId w:val="34"/>
        </w:numPr>
        <w:ind w:right="14" w:firstLine="480"/>
      </w:pPr>
      <w:r>
        <w:t>法律法规及中国证监会规定的和《基金合同》约定的其他权利。</w:t>
      </w:r>
      <w:r>
        <w:rPr>
          <w:rFonts w:ascii="Times New Roman" w:eastAsia="Times New Roman" w:hAnsi="Times New Roman" w:cs="Times New Roman"/>
        </w:rPr>
        <w:t xml:space="preserve"> </w:t>
      </w:r>
    </w:p>
    <w:p w14:paraId="09737AD3" w14:textId="77777777" w:rsidR="006C63C5" w:rsidRDefault="009C2D7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3B9CC9" w14:textId="77777777" w:rsidR="006C63C5" w:rsidRDefault="009C2D70">
      <w:pPr>
        <w:numPr>
          <w:ilvl w:val="0"/>
          <w:numId w:val="35"/>
        </w:numPr>
        <w:ind w:right="14" w:firstLine="480"/>
      </w:pPr>
      <w:r>
        <w:t>认真阅读并遵守《基金合同》；</w:t>
      </w:r>
      <w:r>
        <w:rPr>
          <w:rFonts w:ascii="Times New Roman" w:eastAsia="Times New Roman" w:hAnsi="Times New Roman" w:cs="Times New Roman"/>
        </w:rPr>
        <w:t xml:space="preserve"> </w:t>
      </w:r>
    </w:p>
    <w:p w14:paraId="3FFAA456" w14:textId="77777777" w:rsidR="006C63C5" w:rsidRDefault="009C2D70">
      <w:pPr>
        <w:numPr>
          <w:ilvl w:val="0"/>
          <w:numId w:val="35"/>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0D7F3E81" w14:textId="77777777" w:rsidR="006C63C5" w:rsidRDefault="009C2D70">
      <w:pPr>
        <w:numPr>
          <w:ilvl w:val="0"/>
          <w:numId w:val="35"/>
        </w:numPr>
        <w:ind w:right="14" w:firstLine="480"/>
      </w:pPr>
      <w:r>
        <w:t>关注基金信息披露，及时行使权利和履行义务；</w:t>
      </w:r>
      <w:r>
        <w:rPr>
          <w:rFonts w:ascii="Times New Roman" w:eastAsia="Times New Roman" w:hAnsi="Times New Roman" w:cs="Times New Roman"/>
        </w:rPr>
        <w:t xml:space="preserve"> </w:t>
      </w:r>
    </w:p>
    <w:p w14:paraId="658D845F" w14:textId="77777777" w:rsidR="006C63C5" w:rsidRDefault="009C2D70">
      <w:pPr>
        <w:numPr>
          <w:ilvl w:val="0"/>
          <w:numId w:val="35"/>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011C227B" w14:textId="77777777" w:rsidR="006C63C5" w:rsidRDefault="009C2D70">
      <w:pPr>
        <w:numPr>
          <w:ilvl w:val="0"/>
          <w:numId w:val="35"/>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2F6386BA" w14:textId="77777777" w:rsidR="006C63C5" w:rsidRDefault="009C2D70">
      <w:pPr>
        <w:numPr>
          <w:ilvl w:val="0"/>
          <w:numId w:val="35"/>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18345056" w14:textId="77777777" w:rsidR="006C63C5" w:rsidRDefault="009C2D70">
      <w:pPr>
        <w:numPr>
          <w:ilvl w:val="0"/>
          <w:numId w:val="35"/>
        </w:numPr>
        <w:ind w:right="14" w:firstLine="480"/>
      </w:pPr>
      <w:r>
        <w:t>执行生效的基金份额持有人大会的决议；</w:t>
      </w:r>
      <w:r>
        <w:rPr>
          <w:rFonts w:ascii="Times New Roman" w:eastAsia="Times New Roman" w:hAnsi="Times New Roman" w:cs="Times New Roman"/>
        </w:rPr>
        <w:t xml:space="preserve"> </w:t>
      </w:r>
    </w:p>
    <w:p w14:paraId="29FAAC27" w14:textId="77777777" w:rsidR="006C63C5" w:rsidRDefault="009C2D70">
      <w:pPr>
        <w:numPr>
          <w:ilvl w:val="0"/>
          <w:numId w:val="35"/>
        </w:numPr>
        <w:ind w:right="14"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10AB1925" w14:textId="77777777" w:rsidR="006C63C5" w:rsidRDefault="009C2D70">
      <w:pPr>
        <w:pStyle w:val="1"/>
        <w:ind w:right="123"/>
      </w:pPr>
      <w:bookmarkStart w:id="7" w:name="_Toc6202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EF0486B" w14:textId="77777777" w:rsidR="006C63C5" w:rsidRDefault="009C2D70">
      <w:pPr>
        <w:spacing w:after="170"/>
        <w:ind w:left="418" w:firstLine="0"/>
      </w:pPr>
      <w:r>
        <w:rPr>
          <w:rFonts w:ascii="Times New Roman" w:eastAsia="Times New Roman" w:hAnsi="Times New Roman" w:cs="Times New Roman"/>
        </w:rPr>
        <w:t xml:space="preserve"> </w:t>
      </w:r>
    </w:p>
    <w:p w14:paraId="3316F3E5" w14:textId="77777777" w:rsidR="006C63C5" w:rsidRDefault="009C2D70">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97712C" w14:textId="77777777" w:rsidR="006C63C5" w:rsidRDefault="009C2D70">
      <w:pPr>
        <w:ind w:left="477" w:right="14"/>
      </w:pPr>
      <w:r>
        <w:t>一、召开事由</w:t>
      </w:r>
      <w:r>
        <w:rPr>
          <w:rFonts w:ascii="Times New Roman" w:eastAsia="Times New Roman" w:hAnsi="Times New Roman" w:cs="Times New Roman"/>
        </w:rPr>
        <w:t xml:space="preserve"> </w:t>
      </w:r>
    </w:p>
    <w:p w14:paraId="56DD6010" w14:textId="77777777" w:rsidR="006C63C5" w:rsidRDefault="009C2D70">
      <w:pPr>
        <w:spacing w:after="206"/>
        <w:ind w:left="477" w:right="14"/>
      </w:pPr>
      <w:r>
        <w:rPr>
          <w:rFonts w:ascii="Times New Roman" w:eastAsia="Times New Roman" w:hAnsi="Times New Roman" w:cs="Times New Roman"/>
        </w:rPr>
        <w:t>1</w:t>
      </w:r>
      <w:r>
        <w:t>、当出</w:t>
      </w:r>
      <w:r>
        <w:t>现或需要决定下列事由之一的，应当召开基金份额持有人大会：</w:t>
      </w:r>
      <w:r>
        <w:rPr>
          <w:rFonts w:ascii="Times New Roman" w:eastAsia="Times New Roman" w:hAnsi="Times New Roman" w:cs="Times New Roman"/>
        </w:rPr>
        <w:t xml:space="preserve"> </w:t>
      </w:r>
    </w:p>
    <w:p w14:paraId="05BB3B6B" w14:textId="77777777" w:rsidR="006C63C5" w:rsidRDefault="009C2D70">
      <w:pPr>
        <w:numPr>
          <w:ilvl w:val="0"/>
          <w:numId w:val="36"/>
        </w:numPr>
        <w:spacing w:after="126"/>
        <w:ind w:right="14" w:firstLine="480"/>
      </w:pPr>
      <w:r>
        <w:t>终止《基金合同》；</w:t>
      </w:r>
      <w:r>
        <w:rPr>
          <w:rFonts w:ascii="Times New Roman" w:eastAsia="Times New Roman" w:hAnsi="Times New Roman" w:cs="Times New Roman"/>
        </w:rPr>
        <w:t xml:space="preserve"> </w:t>
      </w:r>
    </w:p>
    <w:p w14:paraId="7AE31B62" w14:textId="77777777" w:rsidR="006C63C5" w:rsidRDefault="009C2D70">
      <w:pPr>
        <w:numPr>
          <w:ilvl w:val="0"/>
          <w:numId w:val="36"/>
        </w:numPr>
        <w:spacing w:after="128"/>
        <w:ind w:right="14" w:firstLine="480"/>
      </w:pPr>
      <w:r>
        <w:t>更换基金管理人；</w:t>
      </w:r>
      <w:r>
        <w:rPr>
          <w:rFonts w:ascii="Times New Roman" w:eastAsia="Times New Roman" w:hAnsi="Times New Roman" w:cs="Times New Roman"/>
        </w:rPr>
        <w:t xml:space="preserve"> </w:t>
      </w:r>
    </w:p>
    <w:p w14:paraId="759E828C" w14:textId="77777777" w:rsidR="006C63C5" w:rsidRDefault="009C2D70">
      <w:pPr>
        <w:numPr>
          <w:ilvl w:val="0"/>
          <w:numId w:val="36"/>
        </w:numPr>
        <w:spacing w:after="126"/>
        <w:ind w:right="14" w:firstLine="480"/>
      </w:pPr>
      <w:r>
        <w:t>更换基金托管人；</w:t>
      </w:r>
      <w:r>
        <w:rPr>
          <w:rFonts w:ascii="Times New Roman" w:eastAsia="Times New Roman" w:hAnsi="Times New Roman" w:cs="Times New Roman"/>
        </w:rPr>
        <w:t xml:space="preserve"> </w:t>
      </w:r>
    </w:p>
    <w:p w14:paraId="5D03301D" w14:textId="77777777" w:rsidR="006C63C5" w:rsidRDefault="009C2D70">
      <w:pPr>
        <w:numPr>
          <w:ilvl w:val="0"/>
          <w:numId w:val="36"/>
        </w:numPr>
        <w:spacing w:after="126"/>
        <w:ind w:right="14" w:firstLine="480"/>
      </w:pPr>
      <w:r>
        <w:t>转换基金运作方式；</w:t>
      </w:r>
      <w:r>
        <w:rPr>
          <w:rFonts w:ascii="Times New Roman" w:eastAsia="Times New Roman" w:hAnsi="Times New Roman" w:cs="Times New Roman"/>
        </w:rPr>
        <w:t xml:space="preserve"> </w:t>
      </w:r>
    </w:p>
    <w:p w14:paraId="5E59C118" w14:textId="77777777" w:rsidR="006C63C5" w:rsidRDefault="009C2D70">
      <w:pPr>
        <w:numPr>
          <w:ilvl w:val="0"/>
          <w:numId w:val="36"/>
        </w:numPr>
        <w:spacing w:after="0" w:line="359" w:lineRule="auto"/>
        <w:ind w:right="14" w:firstLine="480"/>
      </w:pPr>
      <w:r>
        <w:t>提高基金管理人、基金托管人的报酬标准或提高销售服务费，但法律法规要求调整该等报酬标准或提高销售服务费率的除外；</w:t>
      </w:r>
      <w:r>
        <w:rPr>
          <w:rFonts w:ascii="Times New Roman" w:eastAsia="Times New Roman" w:hAnsi="Times New Roman" w:cs="Times New Roman"/>
        </w:rPr>
        <w:t xml:space="preserve"> </w:t>
      </w:r>
    </w:p>
    <w:p w14:paraId="34519986" w14:textId="77777777" w:rsidR="006C63C5" w:rsidRDefault="009C2D70">
      <w:pPr>
        <w:numPr>
          <w:ilvl w:val="0"/>
          <w:numId w:val="36"/>
        </w:numPr>
        <w:spacing w:after="126"/>
        <w:ind w:right="14" w:firstLine="480"/>
      </w:pPr>
      <w:r>
        <w:t>变更基金类别；</w:t>
      </w:r>
      <w:r>
        <w:rPr>
          <w:rFonts w:ascii="Times New Roman" w:eastAsia="Times New Roman" w:hAnsi="Times New Roman" w:cs="Times New Roman"/>
        </w:rPr>
        <w:t xml:space="preserve"> </w:t>
      </w:r>
    </w:p>
    <w:p w14:paraId="397B816C" w14:textId="77777777" w:rsidR="006C63C5" w:rsidRDefault="009C2D70">
      <w:pPr>
        <w:numPr>
          <w:ilvl w:val="0"/>
          <w:numId w:val="36"/>
        </w:numPr>
        <w:spacing w:after="129"/>
        <w:ind w:right="14" w:firstLine="480"/>
      </w:pPr>
      <w:r>
        <w:t>本基金与其他基金的合并；</w:t>
      </w:r>
      <w:r>
        <w:rPr>
          <w:rFonts w:ascii="Times New Roman" w:eastAsia="Times New Roman" w:hAnsi="Times New Roman" w:cs="Times New Roman"/>
        </w:rPr>
        <w:t xml:space="preserve"> </w:t>
      </w:r>
    </w:p>
    <w:p w14:paraId="5220DA9C" w14:textId="77777777" w:rsidR="006C63C5" w:rsidRDefault="009C2D70">
      <w:pPr>
        <w:numPr>
          <w:ilvl w:val="0"/>
          <w:numId w:val="36"/>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516F6C5C" w14:textId="77777777" w:rsidR="006C63C5" w:rsidRDefault="009C2D70">
      <w:pPr>
        <w:numPr>
          <w:ilvl w:val="0"/>
          <w:numId w:val="36"/>
        </w:numPr>
        <w:spacing w:after="129"/>
        <w:ind w:right="14" w:firstLine="480"/>
      </w:pPr>
      <w:r>
        <w:t>变更基金份额持有人大会程序；</w:t>
      </w:r>
      <w:r>
        <w:rPr>
          <w:rFonts w:ascii="Times New Roman" w:eastAsia="Times New Roman" w:hAnsi="Times New Roman" w:cs="Times New Roman"/>
        </w:rPr>
        <w:t xml:space="preserve"> </w:t>
      </w:r>
    </w:p>
    <w:p w14:paraId="3A9CEF85" w14:textId="77777777" w:rsidR="006C63C5" w:rsidRDefault="009C2D70">
      <w:pPr>
        <w:numPr>
          <w:ilvl w:val="0"/>
          <w:numId w:val="36"/>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319DA2F3" w14:textId="77777777" w:rsidR="006C63C5" w:rsidRDefault="009C2D70">
      <w:pPr>
        <w:numPr>
          <w:ilvl w:val="0"/>
          <w:numId w:val="36"/>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78111C2" w14:textId="77777777" w:rsidR="006C63C5" w:rsidRDefault="009C2D70">
      <w:pPr>
        <w:numPr>
          <w:ilvl w:val="0"/>
          <w:numId w:val="36"/>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7D92EBE8" w14:textId="77777777" w:rsidR="006C63C5" w:rsidRDefault="009C2D70">
      <w:pPr>
        <w:numPr>
          <w:ilvl w:val="0"/>
          <w:numId w:val="36"/>
        </w:numPr>
        <w:spacing w:after="129"/>
        <w:ind w:right="14" w:firstLine="480"/>
      </w:pPr>
      <w:r>
        <w:t>法律法规、《基金合同》或中国证监会规定的其他应当召开基金份额</w:t>
      </w:r>
    </w:p>
    <w:p w14:paraId="08711879" w14:textId="77777777" w:rsidR="006C63C5" w:rsidRDefault="009C2D70">
      <w:pPr>
        <w:spacing w:after="77"/>
        <w:ind w:left="10" w:right="14"/>
      </w:pPr>
      <w:r>
        <w:t>持有人大会的事项。</w:t>
      </w:r>
      <w:r>
        <w:rPr>
          <w:rFonts w:ascii="Times New Roman" w:eastAsia="Times New Roman" w:hAnsi="Times New Roman" w:cs="Times New Roman"/>
        </w:rPr>
        <w:t xml:space="preserve"> </w:t>
      </w:r>
    </w:p>
    <w:p w14:paraId="75C490BA" w14:textId="77777777" w:rsidR="006C63C5" w:rsidRDefault="009C2D70">
      <w:pPr>
        <w:spacing w:after="0" w:line="379" w:lineRule="auto"/>
        <w:ind w:left="0" w:right="1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10F1274F" w14:textId="77777777" w:rsidR="006C63C5" w:rsidRDefault="009C2D70">
      <w:pPr>
        <w:numPr>
          <w:ilvl w:val="0"/>
          <w:numId w:val="37"/>
        </w:numPr>
        <w:ind w:right="14" w:firstLine="475"/>
      </w:pPr>
      <w:r>
        <w:t>调低基金管理费、基金托管费及其他应当由基金承担的费用；</w:t>
      </w:r>
      <w:r>
        <w:rPr>
          <w:rFonts w:ascii="Times New Roman" w:eastAsia="Times New Roman" w:hAnsi="Times New Roman" w:cs="Times New Roman"/>
        </w:rPr>
        <w:t xml:space="preserve"> </w:t>
      </w:r>
    </w:p>
    <w:p w14:paraId="0E7DBF5E" w14:textId="77777777" w:rsidR="006C63C5" w:rsidRDefault="009C2D70">
      <w:pPr>
        <w:numPr>
          <w:ilvl w:val="0"/>
          <w:numId w:val="37"/>
        </w:numPr>
        <w:ind w:right="14" w:firstLine="475"/>
      </w:pPr>
      <w:r>
        <w:t>法律法规要求增加的基金费用的收取；</w:t>
      </w:r>
      <w:r>
        <w:rPr>
          <w:rFonts w:ascii="Times New Roman" w:eastAsia="Times New Roman" w:hAnsi="Times New Roman" w:cs="Times New Roman"/>
        </w:rPr>
        <w:t xml:space="preserve"> </w:t>
      </w:r>
    </w:p>
    <w:p w14:paraId="09233F6F" w14:textId="77777777" w:rsidR="006C63C5" w:rsidRDefault="009C2D70">
      <w:pPr>
        <w:numPr>
          <w:ilvl w:val="0"/>
          <w:numId w:val="37"/>
        </w:numPr>
        <w:spacing w:after="17" w:line="366" w:lineRule="auto"/>
        <w:ind w:right="14" w:firstLine="475"/>
      </w:pPr>
      <w:r>
        <w:t>在对基金份额持有人利益无实质性不利影响的前提下，在法律法规和《基金合同》规定的范围内调整本基金的申购费率、调低赎回费率、调低销售服务费率或变更收费方式；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8454756" w14:textId="77777777" w:rsidR="006C63C5" w:rsidRDefault="009C2D70">
      <w:pPr>
        <w:numPr>
          <w:ilvl w:val="0"/>
          <w:numId w:val="37"/>
        </w:numPr>
        <w:ind w:right="14" w:firstLine="475"/>
      </w:pPr>
      <w:r>
        <w:t>因相应的法律法规发生变动而应当对《基金合同》进行修改；</w:t>
      </w:r>
      <w:r>
        <w:rPr>
          <w:rFonts w:ascii="Times New Roman" w:eastAsia="Times New Roman" w:hAnsi="Times New Roman" w:cs="Times New Roman"/>
        </w:rPr>
        <w:t xml:space="preserve"> </w:t>
      </w:r>
    </w:p>
    <w:p w14:paraId="04CE890F" w14:textId="77777777" w:rsidR="006C63C5" w:rsidRDefault="009C2D70">
      <w:pPr>
        <w:numPr>
          <w:ilvl w:val="0"/>
          <w:numId w:val="37"/>
        </w:numPr>
        <w:spacing w:after="0" w:line="379" w:lineRule="auto"/>
        <w:ind w:right="1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26CBDA0" w14:textId="77777777" w:rsidR="006C63C5" w:rsidRDefault="009C2D70">
      <w:pPr>
        <w:numPr>
          <w:ilvl w:val="0"/>
          <w:numId w:val="37"/>
        </w:numPr>
        <w:spacing w:after="8" w:line="372" w:lineRule="auto"/>
        <w:ind w:right="1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B346F1" w14:textId="77777777" w:rsidR="006C63C5" w:rsidRDefault="009C2D70">
      <w:pPr>
        <w:numPr>
          <w:ilvl w:val="0"/>
          <w:numId w:val="37"/>
        </w:numPr>
        <w:spacing w:after="0" w:line="379" w:lineRule="auto"/>
        <w:ind w:right="14" w:firstLine="475"/>
      </w:pPr>
      <w:r>
        <w:t>按照法律法规和《基金合同》规定不需召开</w:t>
      </w:r>
      <w:r>
        <w:t>基金份额持有人大会的其他情形。</w:t>
      </w:r>
      <w:r>
        <w:rPr>
          <w:rFonts w:ascii="Times New Roman" w:eastAsia="Times New Roman" w:hAnsi="Times New Roman" w:cs="Times New Roman"/>
        </w:rPr>
        <w:t xml:space="preserve"> </w:t>
      </w:r>
    </w:p>
    <w:p w14:paraId="18B55EA7" w14:textId="77777777" w:rsidR="006C63C5" w:rsidRDefault="009C2D70">
      <w:pPr>
        <w:ind w:left="477" w:right="14"/>
      </w:pPr>
      <w:r>
        <w:t>二、会议召集人及召集方式</w:t>
      </w:r>
      <w:r>
        <w:rPr>
          <w:rFonts w:ascii="Times New Roman" w:eastAsia="Times New Roman" w:hAnsi="Times New Roman" w:cs="Times New Roman"/>
        </w:rPr>
        <w:t xml:space="preserve"> </w:t>
      </w:r>
    </w:p>
    <w:p w14:paraId="00FCE1A5" w14:textId="77777777" w:rsidR="006C63C5" w:rsidRDefault="009C2D70">
      <w:pPr>
        <w:numPr>
          <w:ilvl w:val="0"/>
          <w:numId w:val="38"/>
        </w:numPr>
        <w:spacing w:after="0" w:line="379" w:lineRule="auto"/>
        <w:ind w:right="111"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00693A88" w14:textId="77777777" w:rsidR="006C63C5" w:rsidRDefault="009C2D70">
      <w:pPr>
        <w:numPr>
          <w:ilvl w:val="0"/>
          <w:numId w:val="38"/>
        </w:numPr>
        <w:ind w:right="111" w:firstLine="0"/>
      </w:pPr>
      <w:r>
        <w:t>基金管理人未按规定召集或不能召集时，由基金托管人召集。</w:t>
      </w:r>
      <w:r>
        <w:rPr>
          <w:rFonts w:ascii="Times New Roman" w:eastAsia="Times New Roman" w:hAnsi="Times New Roman" w:cs="Times New Roman"/>
        </w:rPr>
        <w:t xml:space="preserve"> </w:t>
      </w:r>
    </w:p>
    <w:p w14:paraId="5FF720BD" w14:textId="77777777" w:rsidR="006C63C5" w:rsidRDefault="009C2D70">
      <w:pPr>
        <w:numPr>
          <w:ilvl w:val="0"/>
          <w:numId w:val="38"/>
        </w:numPr>
        <w:spacing w:after="8" w:line="372" w:lineRule="auto"/>
        <w:ind w:right="111"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6AFD3E1" w14:textId="77777777" w:rsidR="006C63C5" w:rsidRDefault="009C2D70">
      <w:pPr>
        <w:numPr>
          <w:ilvl w:val="0"/>
          <w:numId w:val="38"/>
        </w:numPr>
        <w:spacing w:after="8" w:line="372" w:lineRule="auto"/>
        <w:ind w:right="111" w:firstLine="0"/>
      </w:pPr>
      <w:r>
        <w:t>代表基金</w:t>
      </w:r>
      <w:r>
        <w:t>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w:t>
      </w:r>
      <w:r>
        <w:t>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2602B51" w14:textId="77777777" w:rsidR="006C63C5" w:rsidRDefault="009C2D70">
      <w:pPr>
        <w:numPr>
          <w:ilvl w:val="0"/>
          <w:numId w:val="38"/>
        </w:numPr>
        <w:spacing w:after="23" w:line="365" w:lineRule="auto"/>
        <w:ind w:right="111"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E6A8E53" w14:textId="77777777" w:rsidR="006C63C5" w:rsidRDefault="009C2D70">
      <w:pPr>
        <w:spacing w:after="0" w:line="384" w:lineRule="auto"/>
        <w:ind w:left="10"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E3066E" w14:textId="77777777" w:rsidR="006C63C5" w:rsidRDefault="009C2D70">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87A829B" w14:textId="77777777" w:rsidR="006C63C5" w:rsidRDefault="009C2D70">
      <w:pPr>
        <w:numPr>
          <w:ilvl w:val="0"/>
          <w:numId w:val="39"/>
        </w:numPr>
        <w:ind w:right="14" w:firstLine="480"/>
      </w:pPr>
      <w:r>
        <w:t>召开基金份额持有人大会的通知时间、通知内容、通知方式</w:t>
      </w:r>
      <w:r>
        <w:rPr>
          <w:rFonts w:ascii="Times New Roman" w:eastAsia="Times New Roman" w:hAnsi="Times New Roman" w:cs="Times New Roman"/>
        </w:rPr>
        <w:t xml:space="preserve"> </w:t>
      </w:r>
    </w:p>
    <w:p w14:paraId="2EF12337" w14:textId="77777777" w:rsidR="006C63C5" w:rsidRDefault="009C2D7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3E0C394" w14:textId="77777777" w:rsidR="006C63C5" w:rsidRDefault="009C2D70">
      <w:pPr>
        <w:numPr>
          <w:ilvl w:val="0"/>
          <w:numId w:val="47"/>
        </w:numPr>
        <w:ind w:right="14" w:firstLine="480"/>
      </w:pPr>
      <w:r>
        <w:t>会议召开的时间、地点和会议形式；</w:t>
      </w:r>
      <w:r>
        <w:rPr>
          <w:rFonts w:ascii="Times New Roman" w:eastAsia="Times New Roman" w:hAnsi="Times New Roman" w:cs="Times New Roman"/>
        </w:rPr>
        <w:t xml:space="preserve"> </w:t>
      </w:r>
    </w:p>
    <w:p w14:paraId="10BBF35D" w14:textId="77777777" w:rsidR="006C63C5" w:rsidRDefault="009C2D70">
      <w:pPr>
        <w:numPr>
          <w:ilvl w:val="0"/>
          <w:numId w:val="47"/>
        </w:numPr>
        <w:ind w:right="14" w:firstLine="480"/>
      </w:pPr>
      <w:r>
        <w:t>会议拟审议的事项、议事程序和表决方式；</w:t>
      </w:r>
      <w:r>
        <w:rPr>
          <w:rFonts w:ascii="Times New Roman" w:eastAsia="Times New Roman" w:hAnsi="Times New Roman" w:cs="Times New Roman"/>
        </w:rPr>
        <w:t xml:space="preserve"> </w:t>
      </w:r>
    </w:p>
    <w:p w14:paraId="1573EE29" w14:textId="77777777" w:rsidR="006C63C5" w:rsidRDefault="009C2D70">
      <w:pPr>
        <w:numPr>
          <w:ilvl w:val="0"/>
          <w:numId w:val="47"/>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1B84574A" w14:textId="77777777" w:rsidR="006C63C5" w:rsidRDefault="009C2D70">
      <w:pPr>
        <w:numPr>
          <w:ilvl w:val="0"/>
          <w:numId w:val="47"/>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1574CB" w14:textId="77777777" w:rsidR="006C63C5" w:rsidRDefault="009C2D70">
      <w:pPr>
        <w:numPr>
          <w:ilvl w:val="0"/>
          <w:numId w:val="47"/>
        </w:numPr>
        <w:ind w:right="14" w:firstLine="480"/>
      </w:pPr>
      <w:r>
        <w:t>会务常设联系人姓名及联系电话；</w:t>
      </w:r>
      <w:r>
        <w:rPr>
          <w:rFonts w:ascii="Times New Roman" w:eastAsia="Times New Roman" w:hAnsi="Times New Roman" w:cs="Times New Roman"/>
        </w:rPr>
        <w:t xml:space="preserve"> </w:t>
      </w:r>
    </w:p>
    <w:p w14:paraId="352E7174" w14:textId="77777777" w:rsidR="006C63C5" w:rsidRDefault="009C2D70">
      <w:pPr>
        <w:numPr>
          <w:ilvl w:val="0"/>
          <w:numId w:val="47"/>
        </w:numPr>
        <w:ind w:right="14" w:firstLine="480"/>
      </w:pPr>
      <w:r>
        <w:t>出席会议者必须准备的文件和必须履行的手续；</w:t>
      </w:r>
      <w:r>
        <w:rPr>
          <w:rFonts w:ascii="Times New Roman" w:eastAsia="Times New Roman" w:hAnsi="Times New Roman" w:cs="Times New Roman"/>
        </w:rPr>
        <w:t xml:space="preserve"> </w:t>
      </w:r>
    </w:p>
    <w:p w14:paraId="51C34396" w14:textId="77777777" w:rsidR="006C63C5" w:rsidRDefault="009C2D70">
      <w:pPr>
        <w:numPr>
          <w:ilvl w:val="0"/>
          <w:numId w:val="47"/>
        </w:numPr>
        <w:ind w:right="14" w:firstLine="480"/>
      </w:pPr>
      <w:r>
        <w:t>召集人需要通知的其他事项。</w:t>
      </w:r>
      <w:r>
        <w:rPr>
          <w:rFonts w:ascii="Times New Roman" w:eastAsia="Times New Roman" w:hAnsi="Times New Roman" w:cs="Times New Roman"/>
        </w:rPr>
        <w:t xml:space="preserve"> </w:t>
      </w:r>
    </w:p>
    <w:p w14:paraId="4B04A02B" w14:textId="77777777" w:rsidR="006C63C5" w:rsidRDefault="009C2D70">
      <w:pPr>
        <w:numPr>
          <w:ilvl w:val="0"/>
          <w:numId w:val="41"/>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8160D3" w14:textId="77777777" w:rsidR="006C63C5" w:rsidRDefault="009C2D70">
      <w:pPr>
        <w:numPr>
          <w:ilvl w:val="0"/>
          <w:numId w:val="41"/>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D6C31E6" w14:textId="77777777" w:rsidR="006C63C5" w:rsidRDefault="009C2D70">
      <w:pPr>
        <w:numPr>
          <w:ilvl w:val="0"/>
          <w:numId w:val="39"/>
        </w:numPr>
        <w:ind w:right="14" w:firstLine="480"/>
      </w:pPr>
      <w:r>
        <w:t>基金份额持有人出席会议的方式</w:t>
      </w:r>
      <w:r>
        <w:rPr>
          <w:rFonts w:ascii="Times New Roman" w:eastAsia="Times New Roman" w:hAnsi="Times New Roman" w:cs="Times New Roman"/>
        </w:rPr>
        <w:t xml:space="preserve"> </w:t>
      </w:r>
    </w:p>
    <w:p w14:paraId="3AC34E0C" w14:textId="77777777" w:rsidR="006C63C5" w:rsidRDefault="009C2D70">
      <w:pPr>
        <w:ind w:left="477" w:right="14"/>
      </w:pPr>
      <w:r>
        <w:t>基金份额持有人大会可通过现场开会方式、通讯开会方式或法律法规和监管</w:t>
      </w:r>
    </w:p>
    <w:p w14:paraId="7196082F" w14:textId="77777777" w:rsidR="006C63C5" w:rsidRDefault="009C2D70">
      <w:pPr>
        <w:spacing w:after="17" w:line="366" w:lineRule="auto"/>
        <w:ind w:left="10" w:right="14"/>
      </w:pPr>
      <w:r>
        <w:t>机关允许的其他方式召开，会议的召开方式由会议召集人确定。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3C4ED82" w14:textId="77777777" w:rsidR="006C63C5" w:rsidRDefault="009C2D70">
      <w:pPr>
        <w:numPr>
          <w:ilvl w:val="0"/>
          <w:numId w:val="44"/>
        </w:numPr>
        <w:spacing w:after="8"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4D86692" w14:textId="77777777" w:rsidR="006C63C5" w:rsidRDefault="009C2D70">
      <w:pPr>
        <w:numPr>
          <w:ilvl w:val="0"/>
          <w:numId w:val="44"/>
        </w:numPr>
        <w:spacing w:after="5" w:line="379" w:lineRule="auto"/>
        <w:ind w:right="62"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E3E0C9" w14:textId="77777777" w:rsidR="006C63C5" w:rsidRDefault="009C2D70">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D332828" w14:textId="77777777" w:rsidR="006C63C5" w:rsidRDefault="009C2D70">
      <w:pPr>
        <w:ind w:left="477" w:right="14"/>
      </w:pPr>
      <w:r>
        <w:t>在同时符合以下条件时，通讯开会的方式视为有效：</w:t>
      </w:r>
      <w:r>
        <w:rPr>
          <w:rFonts w:ascii="Times New Roman" w:eastAsia="Times New Roman" w:hAnsi="Times New Roman" w:cs="Times New Roman"/>
        </w:rPr>
        <w:t xml:space="preserve"> </w:t>
      </w:r>
    </w:p>
    <w:p w14:paraId="4E9855A8" w14:textId="77777777" w:rsidR="006C63C5" w:rsidRDefault="009C2D70">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1AE0AD" w14:textId="77777777" w:rsidR="006C63C5" w:rsidRDefault="009C2D70">
      <w:pPr>
        <w:numPr>
          <w:ilvl w:val="0"/>
          <w:numId w:val="42"/>
        </w:numPr>
        <w:spacing w:after="19" w:line="365" w:lineRule="auto"/>
        <w:ind w:right="1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32A341A" w14:textId="77777777" w:rsidR="006C63C5" w:rsidRDefault="009C2D70">
      <w:pPr>
        <w:numPr>
          <w:ilvl w:val="0"/>
          <w:numId w:val="42"/>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1D8875" w14:textId="77777777" w:rsidR="006C63C5" w:rsidRDefault="009C2D70">
      <w:pPr>
        <w:numPr>
          <w:ilvl w:val="0"/>
          <w:numId w:val="42"/>
        </w:numPr>
        <w:spacing w:after="0" w:line="367"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w:t>
      </w:r>
    </w:p>
    <w:p w14:paraId="0908E77E" w14:textId="77777777" w:rsidR="006C63C5" w:rsidRDefault="009C2D70">
      <w:pPr>
        <w:ind w:left="10" w:right="14"/>
      </w:pPr>
      <w:r>
        <w:t>合法律法规、《基金合同》和会议通知的规定，并与基金登记注册机构记录相符；</w:t>
      </w:r>
      <w:r>
        <w:rPr>
          <w:rFonts w:ascii="Times New Roman" w:eastAsia="Times New Roman" w:hAnsi="Times New Roman" w:cs="Times New Roman"/>
        </w:rPr>
        <w:t xml:space="preserve"> </w:t>
      </w:r>
    </w:p>
    <w:p w14:paraId="35A59155" w14:textId="77777777" w:rsidR="006C63C5" w:rsidRDefault="009C2D70">
      <w:pPr>
        <w:numPr>
          <w:ilvl w:val="0"/>
          <w:numId w:val="42"/>
        </w:numPr>
        <w:ind w:right="14" w:firstLine="480"/>
      </w:pPr>
      <w:r>
        <w:t>会议通知公布前报中国证监会备案。</w:t>
      </w:r>
      <w:r>
        <w:rPr>
          <w:rFonts w:ascii="Times New Roman" w:eastAsia="Times New Roman" w:hAnsi="Times New Roman" w:cs="Times New Roman"/>
        </w:rPr>
        <w:t xml:space="preserve"> </w:t>
      </w:r>
    </w:p>
    <w:p w14:paraId="2BC54B70" w14:textId="77777777" w:rsidR="006C63C5" w:rsidRDefault="009C2D70">
      <w:pPr>
        <w:ind w:left="10" w:right="114"/>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4AEBCE32" w14:textId="77777777" w:rsidR="006C63C5" w:rsidRDefault="009C2D70">
      <w:pPr>
        <w:spacing w:after="14" w:line="368" w:lineRule="auto"/>
        <w:ind w:left="10" w:right="14"/>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3522B14" w14:textId="77777777" w:rsidR="006C63C5" w:rsidRDefault="009C2D70">
      <w:pPr>
        <w:numPr>
          <w:ilvl w:val="0"/>
          <w:numId w:val="43"/>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4B9315" w14:textId="77777777" w:rsidR="006C63C5" w:rsidRDefault="009C2D70">
      <w:pPr>
        <w:numPr>
          <w:ilvl w:val="0"/>
          <w:numId w:val="43"/>
        </w:numPr>
        <w:spacing w:after="1" w:line="379" w:lineRule="auto"/>
        <w:ind w:right="14"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785646EC" w14:textId="77777777" w:rsidR="006C63C5" w:rsidRDefault="009C2D70">
      <w:pPr>
        <w:numPr>
          <w:ilvl w:val="0"/>
          <w:numId w:val="39"/>
        </w:numPr>
        <w:ind w:right="14" w:firstLine="480"/>
      </w:pPr>
      <w:r>
        <w:t>议事内容与程序</w:t>
      </w:r>
      <w:r>
        <w:rPr>
          <w:rFonts w:ascii="Times New Roman" w:eastAsia="Times New Roman" w:hAnsi="Times New Roman" w:cs="Times New Roman"/>
        </w:rPr>
        <w:t xml:space="preserve"> </w:t>
      </w:r>
    </w:p>
    <w:p w14:paraId="20EBB1B7" w14:textId="77777777" w:rsidR="006C63C5" w:rsidRDefault="009C2D70">
      <w:pPr>
        <w:numPr>
          <w:ilvl w:val="0"/>
          <w:numId w:val="45"/>
        </w:numPr>
        <w:ind w:right="14" w:hanging="360"/>
      </w:pPr>
      <w:r>
        <w:t>议事内容及提案权</w:t>
      </w:r>
      <w:r>
        <w:rPr>
          <w:rFonts w:ascii="Times New Roman" w:eastAsia="Times New Roman" w:hAnsi="Times New Roman" w:cs="Times New Roman"/>
        </w:rPr>
        <w:t xml:space="preserve"> </w:t>
      </w:r>
    </w:p>
    <w:p w14:paraId="0D0D7534" w14:textId="77777777" w:rsidR="006C63C5" w:rsidRDefault="009C2D70">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55F673" w14:textId="77777777" w:rsidR="006C63C5" w:rsidRDefault="009C2D70">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DC7A35" w14:textId="77777777" w:rsidR="006C63C5" w:rsidRDefault="009C2D70">
      <w:pPr>
        <w:ind w:left="477" w:right="14"/>
      </w:pPr>
      <w:r>
        <w:t>基金份额持有人大会不得对未事先公告的议事内容进行表决。</w:t>
      </w:r>
      <w:r>
        <w:rPr>
          <w:rFonts w:ascii="Times New Roman" w:eastAsia="Times New Roman" w:hAnsi="Times New Roman" w:cs="Times New Roman"/>
        </w:rPr>
        <w:t xml:space="preserve"> </w:t>
      </w:r>
    </w:p>
    <w:p w14:paraId="49493AB0" w14:textId="77777777" w:rsidR="006C63C5" w:rsidRDefault="009C2D70">
      <w:pPr>
        <w:numPr>
          <w:ilvl w:val="0"/>
          <w:numId w:val="45"/>
        </w:numPr>
        <w:ind w:right="14" w:hanging="360"/>
      </w:pPr>
      <w:r>
        <w:t>议事程序</w:t>
      </w:r>
      <w:r>
        <w:rPr>
          <w:rFonts w:ascii="Times New Roman" w:eastAsia="Times New Roman" w:hAnsi="Times New Roman" w:cs="Times New Roman"/>
        </w:rPr>
        <w:t xml:space="preserve"> </w:t>
      </w:r>
    </w:p>
    <w:p w14:paraId="195D6076" w14:textId="77777777" w:rsidR="006C63C5" w:rsidRDefault="009C2D70">
      <w:pPr>
        <w:numPr>
          <w:ilvl w:val="0"/>
          <w:numId w:val="40"/>
        </w:numPr>
        <w:ind w:right="14" w:hanging="600"/>
      </w:pPr>
      <w:r>
        <w:t>现场开会</w:t>
      </w:r>
      <w:r>
        <w:rPr>
          <w:rFonts w:ascii="Times New Roman" w:eastAsia="Times New Roman" w:hAnsi="Times New Roman" w:cs="Times New Roman"/>
        </w:rPr>
        <w:t xml:space="preserve"> </w:t>
      </w:r>
    </w:p>
    <w:p w14:paraId="2E4A3F46" w14:textId="77777777" w:rsidR="006C63C5" w:rsidRDefault="009C2D70">
      <w:pPr>
        <w:spacing w:after="131"/>
        <w:ind w:left="477" w:right="14"/>
      </w:pPr>
      <w:r>
        <w:t>在现场开会的方式下，首先由大会主持人按照下列第七条规定程序确定和公</w:t>
      </w:r>
    </w:p>
    <w:p w14:paraId="716A20F1" w14:textId="77777777" w:rsidR="006C63C5" w:rsidRDefault="009C2D70">
      <w:pPr>
        <w:spacing w:after="12" w:line="364" w:lineRule="auto"/>
        <w:ind w:left="10"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F7EA674" w14:textId="77777777" w:rsidR="006C63C5" w:rsidRDefault="009C2D70">
      <w:pPr>
        <w:spacing w:after="17" w:line="366" w:lineRule="auto"/>
        <w:ind w:left="477" w:right="14"/>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C46F02" w14:textId="77777777" w:rsidR="006C63C5" w:rsidRDefault="009C2D70">
      <w:pPr>
        <w:numPr>
          <w:ilvl w:val="0"/>
          <w:numId w:val="40"/>
        </w:numPr>
        <w:ind w:right="14" w:hanging="600"/>
      </w:pPr>
      <w:r>
        <w:t>通讯开会</w:t>
      </w:r>
      <w:r>
        <w:rPr>
          <w:rFonts w:ascii="Times New Roman" w:eastAsia="Times New Roman" w:hAnsi="Times New Roman" w:cs="Times New Roman"/>
        </w:rPr>
        <w:t xml:space="preserve"> </w:t>
      </w:r>
    </w:p>
    <w:p w14:paraId="72E36269" w14:textId="77777777" w:rsidR="006C63C5" w:rsidRDefault="009C2D70">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434950" w14:textId="77777777" w:rsidR="006C63C5" w:rsidRDefault="009C2D70">
      <w:pPr>
        <w:numPr>
          <w:ilvl w:val="0"/>
          <w:numId w:val="39"/>
        </w:numPr>
        <w:ind w:right="14" w:firstLine="480"/>
      </w:pPr>
      <w:r>
        <w:t>表决</w:t>
      </w:r>
      <w:r>
        <w:rPr>
          <w:rFonts w:ascii="Times New Roman" w:eastAsia="Times New Roman" w:hAnsi="Times New Roman" w:cs="Times New Roman"/>
        </w:rPr>
        <w:t xml:space="preserve"> </w:t>
      </w:r>
    </w:p>
    <w:p w14:paraId="68603C94" w14:textId="77777777" w:rsidR="006C63C5" w:rsidRDefault="009C2D70">
      <w:pPr>
        <w:ind w:left="477" w:right="14"/>
      </w:pPr>
      <w:r>
        <w:t>基金份额持有人所持每份基金份额有一票表决权。</w:t>
      </w:r>
      <w:r>
        <w:rPr>
          <w:rFonts w:ascii="Times New Roman" w:eastAsia="Times New Roman" w:hAnsi="Times New Roman" w:cs="Times New Roman"/>
        </w:rPr>
        <w:t xml:space="preserve"> </w:t>
      </w:r>
    </w:p>
    <w:p w14:paraId="4F00F4A6" w14:textId="77777777" w:rsidR="006C63C5" w:rsidRDefault="009C2D70">
      <w:pPr>
        <w:ind w:left="477" w:right="14"/>
      </w:pPr>
      <w:r>
        <w:t>基金份额持有人大会决议分为一般决议和特别决议：</w:t>
      </w:r>
      <w:r>
        <w:rPr>
          <w:rFonts w:ascii="Times New Roman" w:eastAsia="Times New Roman" w:hAnsi="Times New Roman" w:cs="Times New Roman"/>
        </w:rPr>
        <w:t xml:space="preserve"> </w:t>
      </w:r>
    </w:p>
    <w:p w14:paraId="72B659F2" w14:textId="77777777" w:rsidR="006C63C5" w:rsidRDefault="009C2D70">
      <w:pPr>
        <w:numPr>
          <w:ilvl w:val="0"/>
          <w:numId w:val="46"/>
        </w:numPr>
        <w:spacing w:after="0" w:line="381" w:lineRule="auto"/>
        <w:ind w:right="1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8A58A5B" w14:textId="77777777" w:rsidR="006C63C5" w:rsidRDefault="009C2D70">
      <w:pPr>
        <w:numPr>
          <w:ilvl w:val="0"/>
          <w:numId w:val="46"/>
        </w:numPr>
        <w:spacing w:after="17"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1B99F32" w14:textId="77777777" w:rsidR="006C63C5" w:rsidRDefault="009C2D70">
      <w:pPr>
        <w:ind w:left="477" w:right="14"/>
      </w:pPr>
      <w:r>
        <w:t>基金份额持有人大会采取记名方式进行投票表决。</w:t>
      </w:r>
      <w:r>
        <w:rPr>
          <w:rFonts w:ascii="Times New Roman" w:eastAsia="Times New Roman" w:hAnsi="Times New Roman" w:cs="Times New Roman"/>
        </w:rPr>
        <w:t xml:space="preserve"> </w:t>
      </w:r>
    </w:p>
    <w:p w14:paraId="291D2EB6" w14:textId="77777777" w:rsidR="006C63C5" w:rsidRDefault="009C2D70">
      <w:pPr>
        <w:spacing w:after="15"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5F95C505" w14:textId="77777777" w:rsidR="006C63C5" w:rsidRDefault="009C2D70">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B446E8" w14:textId="77777777" w:rsidR="006C63C5" w:rsidRDefault="009C2D70">
      <w:pPr>
        <w:numPr>
          <w:ilvl w:val="0"/>
          <w:numId w:val="39"/>
        </w:numPr>
        <w:ind w:right="14" w:firstLine="480"/>
      </w:pPr>
      <w:r>
        <w:t>计票</w:t>
      </w:r>
      <w:r>
        <w:rPr>
          <w:rFonts w:ascii="Times New Roman" w:eastAsia="Times New Roman" w:hAnsi="Times New Roman" w:cs="Times New Roman"/>
        </w:rPr>
        <w:t xml:space="preserve"> </w:t>
      </w:r>
    </w:p>
    <w:p w14:paraId="1210EFF3" w14:textId="77777777" w:rsidR="006C63C5" w:rsidRDefault="009C2D70">
      <w:pPr>
        <w:ind w:left="477"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ED20390" w14:textId="77777777" w:rsidR="006C63C5" w:rsidRDefault="009C2D70">
      <w:pPr>
        <w:numPr>
          <w:ilvl w:val="0"/>
          <w:numId w:val="48"/>
        </w:numPr>
        <w:spacing w:after="23" w:line="366"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9DF6D53" w14:textId="77777777" w:rsidR="006C63C5" w:rsidRDefault="009C2D70">
      <w:pPr>
        <w:numPr>
          <w:ilvl w:val="0"/>
          <w:numId w:val="48"/>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B71E3F8" w14:textId="77777777" w:rsidR="006C63C5" w:rsidRDefault="009C2D70">
      <w:pPr>
        <w:numPr>
          <w:ilvl w:val="0"/>
          <w:numId w:val="48"/>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435A43" w14:textId="77777777" w:rsidR="006C63C5" w:rsidRDefault="009C2D70">
      <w:pPr>
        <w:numPr>
          <w:ilvl w:val="0"/>
          <w:numId w:val="48"/>
        </w:numPr>
        <w:spacing w:after="0" w:line="379" w:lineRule="auto"/>
        <w:ind w:right="1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1EAACE1" w14:textId="77777777" w:rsidR="006C63C5" w:rsidRDefault="009C2D70">
      <w:pPr>
        <w:ind w:left="477"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F72D5A" w14:textId="77777777" w:rsidR="006C63C5" w:rsidRDefault="009C2D7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F93819A" w14:textId="77777777" w:rsidR="006C63C5" w:rsidRDefault="009C2D70">
      <w:pPr>
        <w:numPr>
          <w:ilvl w:val="0"/>
          <w:numId w:val="39"/>
        </w:numPr>
        <w:ind w:right="14" w:firstLine="480"/>
      </w:pPr>
      <w:r>
        <w:t>生效与公告</w:t>
      </w:r>
      <w:r>
        <w:rPr>
          <w:rFonts w:ascii="Times New Roman" w:eastAsia="Times New Roman" w:hAnsi="Times New Roman" w:cs="Times New Roman"/>
        </w:rPr>
        <w:t xml:space="preserve"> </w:t>
      </w:r>
    </w:p>
    <w:p w14:paraId="38DFDBB9" w14:textId="77777777" w:rsidR="006C63C5" w:rsidRDefault="009C2D70">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FD0C77" w14:textId="77777777" w:rsidR="006C63C5" w:rsidRDefault="009C2D70">
      <w:pPr>
        <w:ind w:left="10" w:right="29"/>
        <w:jc w:val="right"/>
      </w:pPr>
      <w:r>
        <w:t>基金份额持有人大会的决议自中国证监会依法出具无异议意见之日起生效。</w:t>
      </w:r>
      <w:r>
        <w:rPr>
          <w:rFonts w:ascii="Times New Roman" w:eastAsia="Times New Roman" w:hAnsi="Times New Roman" w:cs="Times New Roman"/>
        </w:rPr>
        <w:t xml:space="preserve"> </w:t>
      </w:r>
    </w:p>
    <w:p w14:paraId="4CD41D47" w14:textId="77777777" w:rsidR="006C63C5" w:rsidRDefault="009C2D70">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7403F0" w14:textId="77777777" w:rsidR="006C63C5" w:rsidRDefault="009C2D70">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DC7CB2D" w14:textId="77777777" w:rsidR="006C63C5" w:rsidRDefault="009C2D70">
      <w:pPr>
        <w:numPr>
          <w:ilvl w:val="0"/>
          <w:numId w:val="39"/>
        </w:numPr>
        <w:spacing w:after="11" w:line="360"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74CA7801" w14:textId="77777777" w:rsidR="006C63C5" w:rsidRDefault="009C2D70">
      <w:pPr>
        <w:spacing w:after="84"/>
        <w:ind w:left="480" w:firstLine="0"/>
      </w:pPr>
      <w:r>
        <w:rPr>
          <w:rFonts w:ascii="Times New Roman" w:eastAsia="Times New Roman" w:hAnsi="Times New Roman" w:cs="Times New Roman"/>
        </w:rPr>
        <w:t xml:space="preserve"> </w:t>
      </w:r>
    </w:p>
    <w:p w14:paraId="166AB115" w14:textId="77777777" w:rsidR="006C63C5" w:rsidRDefault="009C2D70">
      <w:pPr>
        <w:spacing w:after="0"/>
        <w:ind w:left="0" w:firstLine="0"/>
      </w:pPr>
      <w:r>
        <w:rPr>
          <w:rFonts w:ascii="Times New Roman" w:eastAsia="Times New Roman" w:hAnsi="Times New Roman" w:cs="Times New Roman"/>
          <w:b/>
          <w:sz w:val="21"/>
        </w:rPr>
        <w:t xml:space="preserve"> </w:t>
      </w:r>
      <w:r>
        <w:br w:type="page"/>
      </w:r>
    </w:p>
    <w:p w14:paraId="161829B4" w14:textId="77777777" w:rsidR="006C63C5" w:rsidRDefault="009C2D70">
      <w:pPr>
        <w:pStyle w:val="1"/>
        <w:spacing w:after="239" w:line="259" w:lineRule="auto"/>
        <w:ind w:left="475" w:right="0"/>
        <w:jc w:val="left"/>
      </w:pPr>
      <w:bookmarkStart w:id="8" w:name="_Toc6202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804A546" w14:textId="77777777" w:rsidR="006C63C5" w:rsidRDefault="009C2D70">
      <w:pPr>
        <w:spacing w:after="182"/>
        <w:ind w:left="0" w:firstLine="0"/>
      </w:pPr>
      <w:r>
        <w:rPr>
          <w:rFonts w:ascii="Times New Roman" w:eastAsia="Times New Roman" w:hAnsi="Times New Roman" w:cs="Times New Roman"/>
        </w:rPr>
        <w:t xml:space="preserve"> </w:t>
      </w:r>
    </w:p>
    <w:p w14:paraId="254541D4" w14:textId="77777777" w:rsidR="006C63C5" w:rsidRDefault="009C2D70">
      <w:pPr>
        <w:ind w:left="477" w:right="14"/>
      </w:pPr>
      <w:r>
        <w:t>一、基金管理人和基金托管人职责终止的情形</w:t>
      </w:r>
      <w:r>
        <w:rPr>
          <w:rFonts w:ascii="Times New Roman" w:eastAsia="Times New Roman" w:hAnsi="Times New Roman" w:cs="Times New Roman"/>
        </w:rPr>
        <w:t xml:space="preserve"> </w:t>
      </w:r>
    </w:p>
    <w:p w14:paraId="6CFB1BDC" w14:textId="77777777" w:rsidR="006C63C5" w:rsidRDefault="009C2D70">
      <w:pPr>
        <w:ind w:left="477"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68A973" w14:textId="77777777" w:rsidR="006C63C5" w:rsidRDefault="009C2D70">
      <w:pPr>
        <w:ind w:left="477" w:right="14"/>
      </w:pPr>
      <w:r>
        <w:t>有下列情形之一的，基金管理人职责终止：</w:t>
      </w:r>
      <w:r>
        <w:rPr>
          <w:rFonts w:ascii="Times New Roman" w:eastAsia="Times New Roman" w:hAnsi="Times New Roman" w:cs="Times New Roman"/>
        </w:rPr>
        <w:t xml:space="preserve"> </w:t>
      </w:r>
    </w:p>
    <w:p w14:paraId="62399B95" w14:textId="77777777" w:rsidR="006C63C5" w:rsidRDefault="009C2D70">
      <w:pPr>
        <w:numPr>
          <w:ilvl w:val="0"/>
          <w:numId w:val="49"/>
        </w:numPr>
        <w:ind w:right="14" w:hanging="360"/>
      </w:pPr>
      <w:r>
        <w:t>被依法取消基金管理资格；</w:t>
      </w:r>
      <w:r>
        <w:rPr>
          <w:rFonts w:ascii="Times New Roman" w:eastAsia="Times New Roman" w:hAnsi="Times New Roman" w:cs="Times New Roman"/>
        </w:rPr>
        <w:t xml:space="preserve"> </w:t>
      </w:r>
    </w:p>
    <w:p w14:paraId="5712983E" w14:textId="77777777" w:rsidR="006C63C5" w:rsidRDefault="009C2D70">
      <w:pPr>
        <w:numPr>
          <w:ilvl w:val="0"/>
          <w:numId w:val="49"/>
        </w:numPr>
        <w:ind w:right="14" w:hanging="360"/>
      </w:pPr>
      <w:r>
        <w:t>被基金份额持有人大会解任；</w:t>
      </w:r>
      <w:r>
        <w:rPr>
          <w:rFonts w:ascii="Times New Roman" w:eastAsia="Times New Roman" w:hAnsi="Times New Roman" w:cs="Times New Roman"/>
        </w:rPr>
        <w:t xml:space="preserve"> </w:t>
      </w:r>
    </w:p>
    <w:p w14:paraId="7F6758B0" w14:textId="77777777" w:rsidR="006C63C5" w:rsidRDefault="009C2D70">
      <w:pPr>
        <w:numPr>
          <w:ilvl w:val="0"/>
          <w:numId w:val="49"/>
        </w:numPr>
        <w:ind w:right="14" w:hanging="360"/>
      </w:pPr>
      <w:r>
        <w:t>依法解散、被依法撤销或被依法宣告破产；</w:t>
      </w:r>
      <w:r>
        <w:rPr>
          <w:rFonts w:ascii="Times New Roman" w:eastAsia="Times New Roman" w:hAnsi="Times New Roman" w:cs="Times New Roman"/>
        </w:rPr>
        <w:t xml:space="preserve"> </w:t>
      </w:r>
    </w:p>
    <w:p w14:paraId="3AC253CB" w14:textId="77777777" w:rsidR="006C63C5" w:rsidRDefault="009C2D70">
      <w:pPr>
        <w:numPr>
          <w:ilvl w:val="0"/>
          <w:numId w:val="49"/>
        </w:numPr>
        <w:ind w:right="14" w:hanging="360"/>
      </w:pPr>
      <w:r>
        <w:t>法律法规及中国证监会规定的和《基金合同》约定的其他情形。</w:t>
      </w:r>
      <w:r>
        <w:rPr>
          <w:rFonts w:ascii="Times New Roman" w:eastAsia="Times New Roman" w:hAnsi="Times New Roman" w:cs="Times New Roman"/>
        </w:rPr>
        <w:t xml:space="preserve"> </w:t>
      </w:r>
    </w:p>
    <w:p w14:paraId="4C157653" w14:textId="77777777" w:rsidR="006C63C5" w:rsidRDefault="009C2D70">
      <w:pPr>
        <w:ind w:left="477"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E693759" w14:textId="77777777" w:rsidR="006C63C5" w:rsidRDefault="009C2D70">
      <w:pPr>
        <w:ind w:left="477" w:right="14"/>
      </w:pPr>
      <w:r>
        <w:t>有下列情形之一的，基金托管人职责终止：</w:t>
      </w:r>
      <w:r>
        <w:rPr>
          <w:rFonts w:ascii="Times New Roman" w:eastAsia="Times New Roman" w:hAnsi="Times New Roman" w:cs="Times New Roman"/>
        </w:rPr>
        <w:t xml:space="preserve"> </w:t>
      </w:r>
    </w:p>
    <w:p w14:paraId="557D526F" w14:textId="77777777" w:rsidR="006C63C5" w:rsidRDefault="009C2D70">
      <w:pPr>
        <w:numPr>
          <w:ilvl w:val="0"/>
          <w:numId w:val="50"/>
        </w:numPr>
        <w:ind w:right="14" w:hanging="360"/>
      </w:pPr>
      <w:r>
        <w:t>被依法取消基金托管资格；</w:t>
      </w:r>
      <w:r>
        <w:rPr>
          <w:rFonts w:ascii="Times New Roman" w:eastAsia="Times New Roman" w:hAnsi="Times New Roman" w:cs="Times New Roman"/>
        </w:rPr>
        <w:t xml:space="preserve"> </w:t>
      </w:r>
    </w:p>
    <w:p w14:paraId="43D044F7" w14:textId="77777777" w:rsidR="006C63C5" w:rsidRDefault="009C2D70">
      <w:pPr>
        <w:numPr>
          <w:ilvl w:val="0"/>
          <w:numId w:val="50"/>
        </w:numPr>
        <w:ind w:right="14" w:hanging="360"/>
      </w:pPr>
      <w:r>
        <w:t>被基金份额持有人大会解任；</w:t>
      </w:r>
      <w:r>
        <w:rPr>
          <w:rFonts w:ascii="Times New Roman" w:eastAsia="Times New Roman" w:hAnsi="Times New Roman" w:cs="Times New Roman"/>
        </w:rPr>
        <w:t xml:space="preserve"> </w:t>
      </w:r>
    </w:p>
    <w:p w14:paraId="27F28D00" w14:textId="77777777" w:rsidR="006C63C5" w:rsidRDefault="009C2D70">
      <w:pPr>
        <w:numPr>
          <w:ilvl w:val="0"/>
          <w:numId w:val="50"/>
        </w:numPr>
        <w:ind w:right="14" w:hanging="360"/>
      </w:pPr>
      <w:r>
        <w:t>依法解散、被依法撤销或被依法宣告破产；</w:t>
      </w:r>
      <w:r>
        <w:rPr>
          <w:rFonts w:ascii="Times New Roman" w:eastAsia="Times New Roman" w:hAnsi="Times New Roman" w:cs="Times New Roman"/>
        </w:rPr>
        <w:t xml:space="preserve"> </w:t>
      </w:r>
    </w:p>
    <w:p w14:paraId="1F18079A" w14:textId="77777777" w:rsidR="006C63C5" w:rsidRDefault="009C2D70">
      <w:pPr>
        <w:numPr>
          <w:ilvl w:val="0"/>
          <w:numId w:val="50"/>
        </w:numPr>
        <w:ind w:right="14" w:hanging="360"/>
      </w:pPr>
      <w:r>
        <w:t>法律法规及中国证监会规定的和《基金合同》约定的其他情形。</w:t>
      </w:r>
      <w:r>
        <w:rPr>
          <w:rFonts w:ascii="Times New Roman" w:eastAsia="Times New Roman" w:hAnsi="Times New Roman" w:cs="Times New Roman"/>
        </w:rPr>
        <w:t xml:space="preserve"> </w:t>
      </w:r>
    </w:p>
    <w:p w14:paraId="77E8672C" w14:textId="77777777" w:rsidR="006C63C5" w:rsidRDefault="009C2D70">
      <w:pPr>
        <w:ind w:left="477" w:right="14"/>
      </w:pPr>
      <w:r>
        <w:t>二、基金管理人和基金托管人的更换程序</w:t>
      </w:r>
      <w:r>
        <w:rPr>
          <w:rFonts w:ascii="Times New Roman" w:eastAsia="Times New Roman" w:hAnsi="Times New Roman" w:cs="Times New Roman"/>
        </w:rPr>
        <w:t xml:space="preserve"> </w:t>
      </w:r>
    </w:p>
    <w:p w14:paraId="29CB0716" w14:textId="77777777" w:rsidR="006C63C5" w:rsidRDefault="009C2D70">
      <w:pPr>
        <w:ind w:left="477"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CDB9375" w14:textId="77777777" w:rsidR="006C63C5" w:rsidRDefault="009C2D70">
      <w:pPr>
        <w:numPr>
          <w:ilvl w:val="0"/>
          <w:numId w:val="51"/>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EB4DFBF" w14:textId="77777777" w:rsidR="006C63C5" w:rsidRDefault="009C2D70">
      <w:pPr>
        <w:ind w:left="10"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F8801F" w14:textId="77777777" w:rsidR="006C63C5" w:rsidRDefault="009C2D70">
      <w:pPr>
        <w:numPr>
          <w:ilvl w:val="0"/>
          <w:numId w:val="51"/>
        </w:numPr>
        <w:spacing w:after="0" w:line="378"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7580804" w14:textId="77777777" w:rsidR="006C63C5" w:rsidRDefault="009C2D70">
      <w:pPr>
        <w:ind w:left="10"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7386ABB" w14:textId="77777777" w:rsidR="006C63C5" w:rsidRDefault="009C2D70">
      <w:pPr>
        <w:numPr>
          <w:ilvl w:val="0"/>
          <w:numId w:val="51"/>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A634346" w14:textId="77777777" w:rsidR="006C63C5" w:rsidRDefault="009C2D70">
      <w:pPr>
        <w:numPr>
          <w:ilvl w:val="0"/>
          <w:numId w:val="51"/>
        </w:numPr>
        <w:spacing w:after="0" w:line="379" w:lineRule="auto"/>
        <w:ind w:right="14" w:firstLine="480"/>
      </w:pPr>
      <w:r>
        <w:t>备案：基金份额持有人大会选任基金管理人的决议须报中国证监会备案后方可执行；</w:t>
      </w:r>
      <w:r>
        <w:rPr>
          <w:rFonts w:ascii="Times New Roman" w:eastAsia="Times New Roman" w:hAnsi="Times New Roman" w:cs="Times New Roman"/>
        </w:rPr>
        <w:t xml:space="preserve"> </w:t>
      </w:r>
    </w:p>
    <w:p w14:paraId="7D18CF3C" w14:textId="77777777" w:rsidR="006C63C5" w:rsidRDefault="009C2D70">
      <w:pPr>
        <w:numPr>
          <w:ilvl w:val="0"/>
          <w:numId w:val="51"/>
        </w:numPr>
        <w:spacing w:after="0" w:line="384" w:lineRule="auto"/>
        <w:ind w:right="14"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BD325D6" w14:textId="77777777" w:rsidR="006C63C5" w:rsidRDefault="009C2D70">
      <w:pPr>
        <w:numPr>
          <w:ilvl w:val="0"/>
          <w:numId w:val="51"/>
        </w:numPr>
        <w:spacing w:after="21" w:line="363" w:lineRule="auto"/>
        <w:ind w:right="1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E5F5218" w14:textId="77777777" w:rsidR="006C63C5" w:rsidRDefault="009C2D70">
      <w:pPr>
        <w:numPr>
          <w:ilvl w:val="0"/>
          <w:numId w:val="51"/>
        </w:numPr>
        <w:spacing w:after="0" w:line="379" w:lineRule="auto"/>
        <w:ind w:right="14"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9DD23E9" w14:textId="77777777" w:rsidR="006C63C5" w:rsidRDefault="009C2D70">
      <w:pPr>
        <w:numPr>
          <w:ilvl w:val="0"/>
          <w:numId w:val="51"/>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B7562B" w14:textId="77777777" w:rsidR="006C63C5" w:rsidRDefault="009C2D70">
      <w:pPr>
        <w:ind w:left="477"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B719620" w14:textId="77777777" w:rsidR="006C63C5" w:rsidRDefault="009C2D70">
      <w:pPr>
        <w:numPr>
          <w:ilvl w:val="0"/>
          <w:numId w:val="52"/>
        </w:numPr>
        <w:ind w:right="14" w:firstLine="480"/>
      </w:pPr>
      <w:r>
        <w:t>提名：新任基金托管人由基金管理人或由单独或合计持有</w:t>
      </w:r>
      <w:r>
        <w:t xml:space="preserve"> </w:t>
      </w:r>
      <w:r>
        <w:rPr>
          <w:rFonts w:ascii="Times New Roman" w:eastAsia="Times New Roman" w:hAnsi="Times New Roman" w:cs="Times New Roman"/>
        </w:rPr>
        <w:t>10%</w:t>
      </w:r>
      <w:r>
        <w:t>以上</w:t>
      </w:r>
      <w:r>
        <w:t>（含</w:t>
      </w:r>
    </w:p>
    <w:p w14:paraId="0F990FB0" w14:textId="77777777" w:rsidR="006C63C5" w:rsidRDefault="009C2D70">
      <w:pPr>
        <w:ind w:left="10" w:right="1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7DFB800A" w14:textId="77777777" w:rsidR="006C63C5" w:rsidRDefault="009C2D70">
      <w:pPr>
        <w:numPr>
          <w:ilvl w:val="0"/>
          <w:numId w:val="52"/>
        </w:numPr>
        <w:spacing w:after="0" w:line="383"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p>
    <w:p w14:paraId="346C0D2C" w14:textId="77777777" w:rsidR="006C63C5" w:rsidRDefault="009C2D70">
      <w:pPr>
        <w:ind w:left="10"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0422F78" w14:textId="77777777" w:rsidR="006C63C5" w:rsidRDefault="009C2D70">
      <w:pPr>
        <w:numPr>
          <w:ilvl w:val="0"/>
          <w:numId w:val="52"/>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623EA4E" w14:textId="77777777" w:rsidR="006C63C5" w:rsidRDefault="009C2D70">
      <w:pPr>
        <w:numPr>
          <w:ilvl w:val="0"/>
          <w:numId w:val="52"/>
        </w:numPr>
        <w:spacing w:after="0" w:line="379" w:lineRule="auto"/>
        <w:ind w:right="14" w:firstLine="480"/>
      </w:pPr>
      <w:r>
        <w:t>备案：基金份额持有人大会更换基金托管人的决议须报中国证监会备案后方可执行；</w:t>
      </w:r>
      <w:r>
        <w:rPr>
          <w:rFonts w:ascii="Times New Roman" w:eastAsia="Times New Roman" w:hAnsi="Times New Roman" w:cs="Times New Roman"/>
        </w:rPr>
        <w:t xml:space="preserve"> </w:t>
      </w:r>
    </w:p>
    <w:p w14:paraId="5AE098C3" w14:textId="77777777" w:rsidR="006C63C5" w:rsidRDefault="009C2D70">
      <w:pPr>
        <w:numPr>
          <w:ilvl w:val="0"/>
          <w:numId w:val="52"/>
        </w:numPr>
        <w:spacing w:after="0" w:line="384" w:lineRule="auto"/>
        <w:ind w:right="14" w:firstLine="480"/>
      </w:pPr>
      <w:r>
        <w:t>公告：基金托管人更换后，由基金管理人在中国证监会核准后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51565D" w14:textId="77777777" w:rsidR="006C63C5" w:rsidRDefault="009C2D70">
      <w:pPr>
        <w:numPr>
          <w:ilvl w:val="0"/>
          <w:numId w:val="52"/>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6B32B5" w14:textId="77777777" w:rsidR="006C63C5" w:rsidRDefault="009C2D70">
      <w:pPr>
        <w:numPr>
          <w:ilvl w:val="0"/>
          <w:numId w:val="52"/>
        </w:numPr>
        <w:spacing w:after="13" w:line="369" w:lineRule="auto"/>
        <w:ind w:right="1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852C96" w14:textId="77777777" w:rsidR="006C63C5" w:rsidRDefault="009C2D70">
      <w:pPr>
        <w:ind w:left="477" w:right="14"/>
      </w:pPr>
      <w:r>
        <w:t>（三）基金管理人与基金托管人同时更换的条件和程序。</w:t>
      </w:r>
      <w:r>
        <w:rPr>
          <w:rFonts w:ascii="Times New Roman" w:eastAsia="Times New Roman" w:hAnsi="Times New Roman" w:cs="Times New Roman"/>
        </w:rPr>
        <w:t xml:space="preserve"> </w:t>
      </w:r>
    </w:p>
    <w:p w14:paraId="5B0C405F" w14:textId="77777777" w:rsidR="006C63C5" w:rsidRDefault="009C2D70">
      <w:pPr>
        <w:numPr>
          <w:ilvl w:val="0"/>
          <w:numId w:val="53"/>
        </w:numPr>
        <w:spacing w:after="8" w:line="372" w:lineRule="auto"/>
        <w:ind w:right="111" w:firstLine="470"/>
        <w:jc w:val="both"/>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00E5A1A" w14:textId="77777777" w:rsidR="006C63C5" w:rsidRDefault="009C2D70">
      <w:pPr>
        <w:numPr>
          <w:ilvl w:val="0"/>
          <w:numId w:val="53"/>
        </w:numPr>
        <w:ind w:right="111" w:firstLine="470"/>
        <w:jc w:val="both"/>
      </w:pPr>
      <w:r>
        <w:t>基金管理人和基金托管人的更换分别按上述程序进行；</w:t>
      </w:r>
      <w:r>
        <w:rPr>
          <w:rFonts w:ascii="Times New Roman" w:eastAsia="Times New Roman" w:hAnsi="Times New Roman" w:cs="Times New Roman"/>
        </w:rPr>
        <w:t xml:space="preserve"> </w:t>
      </w:r>
    </w:p>
    <w:p w14:paraId="41A345E7" w14:textId="77777777" w:rsidR="006C63C5" w:rsidRDefault="009C2D70">
      <w:pPr>
        <w:numPr>
          <w:ilvl w:val="0"/>
          <w:numId w:val="53"/>
        </w:numPr>
        <w:spacing w:after="8" w:line="372" w:lineRule="auto"/>
        <w:ind w:right="111" w:firstLine="470"/>
        <w:jc w:val="both"/>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FBD7A13" w14:textId="77777777" w:rsidR="006C63C5" w:rsidRDefault="009C2D70">
      <w:pPr>
        <w:spacing w:after="13"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300F323" w14:textId="77777777" w:rsidR="006C63C5" w:rsidRDefault="009C2D70">
      <w:pPr>
        <w:spacing w:after="0"/>
        <w:ind w:left="480" w:firstLine="0"/>
      </w:pPr>
      <w:r>
        <w:rPr>
          <w:rFonts w:ascii="Times New Roman" w:eastAsia="Times New Roman" w:hAnsi="Times New Roman" w:cs="Times New Roman"/>
        </w:rPr>
        <w:t xml:space="preserve"> </w:t>
      </w:r>
      <w:r>
        <w:br w:type="page"/>
      </w:r>
    </w:p>
    <w:p w14:paraId="267C3D17" w14:textId="77777777" w:rsidR="006C63C5" w:rsidRDefault="009C2D70">
      <w:pPr>
        <w:pStyle w:val="1"/>
        <w:ind w:right="122"/>
      </w:pPr>
      <w:bookmarkStart w:id="9" w:name="_Toc6202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74057C0" w14:textId="77777777" w:rsidR="006C63C5" w:rsidRDefault="009C2D70">
      <w:pPr>
        <w:spacing w:after="175"/>
        <w:ind w:left="0" w:firstLine="0"/>
      </w:pPr>
      <w:r>
        <w:rPr>
          <w:rFonts w:ascii="Times New Roman" w:eastAsia="Times New Roman" w:hAnsi="Times New Roman" w:cs="Times New Roman"/>
        </w:rPr>
        <w:t xml:space="preserve"> </w:t>
      </w:r>
    </w:p>
    <w:p w14:paraId="4A7323A9" w14:textId="77777777" w:rsidR="006C63C5" w:rsidRDefault="009C2D70">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E2BEC1A" w14:textId="77777777" w:rsidR="006C63C5" w:rsidRDefault="009C2D70">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0D75E4" w14:textId="77777777" w:rsidR="006C63C5" w:rsidRDefault="009C2D70">
      <w:pPr>
        <w:pStyle w:val="1"/>
        <w:ind w:right="123"/>
      </w:pPr>
      <w:bookmarkStart w:id="10" w:name="_Toc6202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D707A81" w14:textId="77777777" w:rsidR="006C63C5" w:rsidRDefault="009C2D70">
      <w:pPr>
        <w:spacing w:after="182"/>
        <w:ind w:left="0" w:firstLine="0"/>
      </w:pPr>
      <w:r>
        <w:rPr>
          <w:rFonts w:ascii="Times New Roman" w:eastAsia="Times New Roman" w:hAnsi="Times New Roman" w:cs="Times New Roman"/>
        </w:rPr>
        <w:t xml:space="preserve"> </w:t>
      </w:r>
    </w:p>
    <w:p w14:paraId="1F187611" w14:textId="77777777" w:rsidR="006C63C5" w:rsidRDefault="009C2D70">
      <w:pPr>
        <w:numPr>
          <w:ilvl w:val="0"/>
          <w:numId w:val="54"/>
        </w:numPr>
        <w:ind w:right="14" w:hanging="480"/>
      </w:pPr>
      <w:r>
        <w:t>基金的份额登记业务</w:t>
      </w:r>
      <w:r>
        <w:rPr>
          <w:rFonts w:ascii="Times New Roman" w:eastAsia="Times New Roman" w:hAnsi="Times New Roman" w:cs="Times New Roman"/>
        </w:rPr>
        <w:t xml:space="preserve"> </w:t>
      </w:r>
    </w:p>
    <w:p w14:paraId="08761D6E" w14:textId="77777777" w:rsidR="006C63C5" w:rsidRDefault="009C2D70">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3653C1BB" w14:textId="77777777" w:rsidR="006C63C5" w:rsidRDefault="009C2D70">
      <w:pPr>
        <w:ind w:left="10" w:right="14"/>
      </w:pPr>
      <w:r>
        <w:t>和结算、代理发放红利、建立并保管基金份额持有人名册和办理非交易过户等。</w:t>
      </w:r>
      <w:r>
        <w:rPr>
          <w:rFonts w:ascii="Times New Roman" w:eastAsia="Times New Roman" w:hAnsi="Times New Roman" w:cs="Times New Roman"/>
        </w:rPr>
        <w:t xml:space="preserve"> </w:t>
      </w:r>
    </w:p>
    <w:p w14:paraId="463BE253" w14:textId="77777777" w:rsidR="006C63C5" w:rsidRDefault="009C2D70">
      <w:pPr>
        <w:numPr>
          <w:ilvl w:val="0"/>
          <w:numId w:val="54"/>
        </w:numPr>
        <w:ind w:right="14" w:hanging="480"/>
      </w:pPr>
      <w:r>
        <w:t>基金登记业务办理机构</w:t>
      </w:r>
      <w:r>
        <w:rPr>
          <w:rFonts w:ascii="Times New Roman" w:eastAsia="Times New Roman" w:hAnsi="Times New Roman" w:cs="Times New Roman"/>
        </w:rPr>
        <w:t xml:space="preserve"> </w:t>
      </w:r>
    </w:p>
    <w:p w14:paraId="02665742" w14:textId="77777777" w:rsidR="006C63C5" w:rsidRDefault="009C2D70">
      <w:pPr>
        <w:spacing w:after="23" w:line="361" w:lineRule="auto"/>
        <w:ind w:left="0" w:right="1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B2E2EEF" w14:textId="77777777" w:rsidR="006C63C5" w:rsidRDefault="009C2D70">
      <w:pPr>
        <w:numPr>
          <w:ilvl w:val="0"/>
          <w:numId w:val="54"/>
        </w:numPr>
        <w:ind w:right="14" w:hanging="480"/>
      </w:pPr>
      <w:r>
        <w:t>基金登记机构的权利</w:t>
      </w:r>
      <w:r>
        <w:rPr>
          <w:rFonts w:ascii="Times New Roman" w:eastAsia="Times New Roman" w:hAnsi="Times New Roman" w:cs="Times New Roman"/>
        </w:rPr>
        <w:t xml:space="preserve"> </w:t>
      </w:r>
    </w:p>
    <w:p w14:paraId="25CB43E5" w14:textId="77777777" w:rsidR="006C63C5" w:rsidRDefault="009C2D70">
      <w:pPr>
        <w:ind w:left="477" w:right="14"/>
      </w:pPr>
      <w:r>
        <w:t>基金登记机构享有以下权利：</w:t>
      </w:r>
      <w:r>
        <w:rPr>
          <w:rFonts w:ascii="Times New Roman" w:eastAsia="Times New Roman" w:hAnsi="Times New Roman" w:cs="Times New Roman"/>
        </w:rPr>
        <w:t xml:space="preserve"> </w:t>
      </w:r>
    </w:p>
    <w:p w14:paraId="01F87419" w14:textId="77777777" w:rsidR="006C63C5" w:rsidRDefault="009C2D70">
      <w:pPr>
        <w:numPr>
          <w:ilvl w:val="0"/>
          <w:numId w:val="55"/>
        </w:numPr>
        <w:ind w:right="14" w:firstLine="480"/>
      </w:pPr>
      <w:r>
        <w:t>取得登记费；</w:t>
      </w:r>
      <w:r>
        <w:rPr>
          <w:rFonts w:ascii="Times New Roman" w:eastAsia="Times New Roman" w:hAnsi="Times New Roman" w:cs="Times New Roman"/>
        </w:rPr>
        <w:t xml:space="preserve"> </w:t>
      </w:r>
    </w:p>
    <w:p w14:paraId="338A96A2" w14:textId="77777777" w:rsidR="006C63C5" w:rsidRDefault="009C2D70">
      <w:pPr>
        <w:numPr>
          <w:ilvl w:val="0"/>
          <w:numId w:val="55"/>
        </w:numPr>
        <w:ind w:right="14" w:firstLine="480"/>
      </w:pPr>
      <w:r>
        <w:t>建立和管理投资者基金账户；</w:t>
      </w:r>
      <w:r>
        <w:rPr>
          <w:rFonts w:ascii="Times New Roman" w:eastAsia="Times New Roman" w:hAnsi="Times New Roman" w:cs="Times New Roman"/>
        </w:rPr>
        <w:t xml:space="preserve"> </w:t>
      </w:r>
    </w:p>
    <w:p w14:paraId="66C19D7E" w14:textId="77777777" w:rsidR="006C63C5" w:rsidRDefault="009C2D70">
      <w:pPr>
        <w:numPr>
          <w:ilvl w:val="0"/>
          <w:numId w:val="55"/>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2CC3D70C" w14:textId="77777777" w:rsidR="006C63C5" w:rsidRDefault="009C2D70">
      <w:pPr>
        <w:numPr>
          <w:ilvl w:val="0"/>
          <w:numId w:val="55"/>
        </w:numPr>
        <w:spacing w:after="0" w:line="379" w:lineRule="auto"/>
        <w:ind w:right="1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01DACE4" w14:textId="77777777" w:rsidR="006C63C5" w:rsidRDefault="009C2D70">
      <w:pPr>
        <w:numPr>
          <w:ilvl w:val="0"/>
          <w:numId w:val="55"/>
        </w:numPr>
        <w:ind w:right="14" w:firstLine="480"/>
      </w:pPr>
      <w:r>
        <w:t>法律法规及中国证监会规定的和《基金合同》约定的其他权利。</w:t>
      </w:r>
      <w:r>
        <w:rPr>
          <w:rFonts w:ascii="Times New Roman" w:eastAsia="Times New Roman" w:hAnsi="Times New Roman" w:cs="Times New Roman"/>
        </w:rPr>
        <w:t xml:space="preserve"> </w:t>
      </w:r>
    </w:p>
    <w:p w14:paraId="3D7E963F" w14:textId="77777777" w:rsidR="006C63C5" w:rsidRDefault="009C2D70">
      <w:pPr>
        <w:ind w:left="477" w:right="14"/>
      </w:pPr>
      <w:r>
        <w:t>四、基金登记机构的义务</w:t>
      </w:r>
      <w:r>
        <w:rPr>
          <w:rFonts w:ascii="Times New Roman" w:eastAsia="Times New Roman" w:hAnsi="Times New Roman" w:cs="Times New Roman"/>
        </w:rPr>
        <w:t xml:space="preserve"> </w:t>
      </w:r>
    </w:p>
    <w:p w14:paraId="3C56CC9F" w14:textId="77777777" w:rsidR="006C63C5" w:rsidRDefault="009C2D70">
      <w:pPr>
        <w:ind w:left="477" w:right="14"/>
      </w:pPr>
      <w:r>
        <w:t>基金登记机构承担以下义务：</w:t>
      </w:r>
      <w:r>
        <w:rPr>
          <w:rFonts w:ascii="Times New Roman" w:eastAsia="Times New Roman" w:hAnsi="Times New Roman" w:cs="Times New Roman"/>
        </w:rPr>
        <w:t xml:space="preserve"> </w:t>
      </w:r>
    </w:p>
    <w:p w14:paraId="68F4D284" w14:textId="77777777" w:rsidR="006C63C5" w:rsidRDefault="009C2D70">
      <w:pPr>
        <w:numPr>
          <w:ilvl w:val="0"/>
          <w:numId w:val="56"/>
        </w:numPr>
        <w:ind w:right="14" w:firstLine="480"/>
      </w:pPr>
      <w:r>
        <w:t>配备足够的专业人员办理本基金份额的登记业务；</w:t>
      </w:r>
      <w:r>
        <w:rPr>
          <w:rFonts w:ascii="Times New Roman" w:eastAsia="Times New Roman" w:hAnsi="Times New Roman" w:cs="Times New Roman"/>
        </w:rPr>
        <w:t xml:space="preserve"> </w:t>
      </w:r>
    </w:p>
    <w:p w14:paraId="133CFB3B" w14:textId="77777777" w:rsidR="006C63C5" w:rsidRDefault="009C2D70">
      <w:pPr>
        <w:numPr>
          <w:ilvl w:val="0"/>
          <w:numId w:val="56"/>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257EC1C7" w14:textId="77777777" w:rsidR="006C63C5" w:rsidRDefault="009C2D70">
      <w:pPr>
        <w:numPr>
          <w:ilvl w:val="0"/>
          <w:numId w:val="56"/>
        </w:numPr>
        <w:spacing w:after="0" w:line="383" w:lineRule="auto"/>
        <w:ind w:right="14"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DCC3BE" w14:textId="77777777" w:rsidR="006C63C5" w:rsidRDefault="009C2D70">
      <w:pPr>
        <w:numPr>
          <w:ilvl w:val="0"/>
          <w:numId w:val="56"/>
        </w:numPr>
        <w:spacing w:line="373" w:lineRule="auto"/>
        <w:ind w:right="14" w:firstLine="480"/>
      </w:pPr>
      <w:r>
        <w:t>对基金份额持有人的基金账户信息负有保密义务，因违反该保密义务对投资者或基金带来的损失，须承担相应的赔</w:t>
      </w:r>
      <w:r>
        <w:t>偿责任，但司法强制检查情形及法律法规及中国证监会规定的和《基金合同》约定的其他情形除外；</w:t>
      </w:r>
      <w:r>
        <w:rPr>
          <w:rFonts w:ascii="Times New Roman" w:eastAsia="Times New Roman" w:hAnsi="Times New Roman" w:cs="Times New Roman"/>
        </w:rPr>
        <w:t xml:space="preserve"> </w:t>
      </w:r>
    </w:p>
    <w:p w14:paraId="524DF856" w14:textId="77777777" w:rsidR="006C63C5" w:rsidRDefault="009C2D70">
      <w:pPr>
        <w:numPr>
          <w:ilvl w:val="0"/>
          <w:numId w:val="56"/>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3CCA72" w14:textId="77777777" w:rsidR="006C63C5" w:rsidRDefault="009C2D70">
      <w:pPr>
        <w:numPr>
          <w:ilvl w:val="0"/>
          <w:numId w:val="56"/>
        </w:numPr>
        <w:ind w:right="14" w:firstLine="480"/>
      </w:pPr>
      <w:r>
        <w:t>接受基金管理人的监督；</w:t>
      </w:r>
      <w:r>
        <w:rPr>
          <w:rFonts w:ascii="Times New Roman" w:eastAsia="Times New Roman" w:hAnsi="Times New Roman" w:cs="Times New Roman"/>
        </w:rPr>
        <w:t xml:space="preserve"> </w:t>
      </w:r>
    </w:p>
    <w:p w14:paraId="7B2F2AA9" w14:textId="77777777" w:rsidR="006C63C5" w:rsidRDefault="009C2D70">
      <w:pPr>
        <w:numPr>
          <w:ilvl w:val="0"/>
          <w:numId w:val="56"/>
        </w:numPr>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5B849EE3" w14:textId="77777777" w:rsidR="006C63C5" w:rsidRDefault="009C2D70">
      <w:pPr>
        <w:pStyle w:val="1"/>
        <w:ind w:right="125"/>
      </w:pPr>
      <w:bookmarkStart w:id="11" w:name="_Toc6203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9D0504C" w14:textId="77777777" w:rsidR="006C63C5" w:rsidRDefault="009C2D70">
      <w:pPr>
        <w:spacing w:after="177"/>
        <w:ind w:left="480" w:firstLine="0"/>
      </w:pPr>
      <w:r>
        <w:rPr>
          <w:rFonts w:ascii="Times New Roman" w:eastAsia="Times New Roman" w:hAnsi="Times New Roman" w:cs="Times New Roman"/>
        </w:rPr>
        <w:t xml:space="preserve"> </w:t>
      </w:r>
    </w:p>
    <w:p w14:paraId="17A52152" w14:textId="77777777" w:rsidR="006C63C5" w:rsidRDefault="009C2D70">
      <w:pPr>
        <w:numPr>
          <w:ilvl w:val="0"/>
          <w:numId w:val="57"/>
        </w:numPr>
        <w:spacing w:after="1" w:line="371" w:lineRule="auto"/>
        <w:ind w:right="14" w:firstLine="480"/>
      </w:pPr>
      <w:r>
        <w:t>投资目标</w:t>
      </w:r>
      <w:r>
        <w:rPr>
          <w:rFonts w:ascii="Times New Roman" w:eastAsia="Times New Roman" w:hAnsi="Times New Roman" w:cs="Times New Roman"/>
        </w:rPr>
        <w:t xml:space="preserve">     </w:t>
      </w:r>
      <w:r>
        <w:t>本基金力图把握中国经济发展和结构转型环境下的投资机会，通过前瞻性的主题挖掘，在控制风险并保持基金资产良好的流动性的前提下，力争实现基金资产的长期稳健增值。</w:t>
      </w:r>
      <w:r>
        <w:rPr>
          <w:rFonts w:ascii="Times New Roman" w:eastAsia="Times New Roman" w:hAnsi="Times New Roman" w:cs="Times New Roman"/>
        </w:rPr>
        <w:t xml:space="preserve">                  </w:t>
      </w:r>
    </w:p>
    <w:p w14:paraId="34FBF2A0" w14:textId="77777777" w:rsidR="006C63C5" w:rsidRDefault="009C2D70">
      <w:pPr>
        <w:numPr>
          <w:ilvl w:val="0"/>
          <w:numId w:val="57"/>
        </w:numPr>
        <w:ind w:right="14" w:firstLine="480"/>
      </w:pPr>
      <w:r>
        <w:t>投资范围</w:t>
      </w:r>
      <w:r>
        <w:rPr>
          <w:rFonts w:ascii="Times New Roman" w:eastAsia="Times New Roman" w:hAnsi="Times New Roman" w:cs="Times New Roman"/>
        </w:rPr>
        <w:t xml:space="preserve"> </w:t>
      </w:r>
    </w:p>
    <w:p w14:paraId="4097A191" w14:textId="77777777" w:rsidR="006C63C5" w:rsidRDefault="009C2D70">
      <w:pPr>
        <w:spacing w:after="22" w:line="361" w:lineRule="auto"/>
        <w:ind w:left="0" w:right="14" w:firstLine="480"/>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中小企业私募债等）、权证、货币市场工具、股指期货以及法律法规或中国证监会允许基金投资的</w:t>
      </w:r>
      <w:r>
        <w:t>其他金融工具</w:t>
      </w:r>
      <w:r>
        <w:rPr>
          <w:rFonts w:ascii="Times New Roman" w:eastAsia="Times New Roman" w:hAnsi="Times New Roman" w:cs="Times New Roman"/>
        </w:rPr>
        <w:t>(</w:t>
      </w:r>
      <w:r>
        <w:t>但须符合中国证监会相关规</w:t>
      </w:r>
    </w:p>
    <w:p w14:paraId="141E0F6B" w14:textId="77777777" w:rsidR="006C63C5" w:rsidRDefault="009C2D70">
      <w:pPr>
        <w:ind w:left="10" w:right="14"/>
      </w:pPr>
      <w:r>
        <w:t>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0424A3F" w14:textId="77777777" w:rsidR="006C63C5" w:rsidRDefault="009C2D70">
      <w:pPr>
        <w:spacing w:after="18" w:line="360" w:lineRule="auto"/>
        <w:ind w:left="0" w:right="1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A272C93" w14:textId="77777777" w:rsidR="006C63C5" w:rsidRDefault="009C2D70">
      <w:pPr>
        <w:ind w:left="477" w:right="14"/>
      </w:pPr>
      <w:r>
        <w:t>基金的投资组合比例为：本基金股票投资占基金资产的比例为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BE5ED7F" w14:textId="77777777" w:rsidR="006C63C5" w:rsidRDefault="009C2D70">
      <w:pPr>
        <w:spacing w:after="8" w:line="372" w:lineRule="auto"/>
        <w:ind w:left="-15" w:right="2" w:firstLine="0"/>
        <w:jc w:val="both"/>
      </w:pPr>
      <w:r>
        <w:t>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ED52922" w14:textId="77777777" w:rsidR="006C63C5" w:rsidRDefault="009C2D70">
      <w:pPr>
        <w:ind w:left="477" w:right="14"/>
      </w:pPr>
      <w:r>
        <w:t>三、投资策略</w:t>
      </w:r>
      <w:r>
        <w:rPr>
          <w:rFonts w:ascii="Times New Roman" w:eastAsia="Times New Roman" w:hAnsi="Times New Roman" w:cs="Times New Roman"/>
        </w:rPr>
        <w:t xml:space="preserve"> </w:t>
      </w:r>
    </w:p>
    <w:p w14:paraId="1297CAE8" w14:textId="77777777" w:rsidR="006C63C5" w:rsidRDefault="009C2D70">
      <w:pPr>
        <w:numPr>
          <w:ilvl w:val="0"/>
          <w:numId w:val="58"/>
        </w:numPr>
        <w:ind w:right="14" w:hanging="360"/>
      </w:pPr>
      <w:r>
        <w:t>资产配置策略</w:t>
      </w:r>
      <w:r>
        <w:rPr>
          <w:rFonts w:ascii="Times New Roman" w:eastAsia="Times New Roman" w:hAnsi="Times New Roman" w:cs="Times New Roman"/>
        </w:rPr>
        <w:t xml:space="preserve"> </w:t>
      </w:r>
    </w:p>
    <w:p w14:paraId="644FD9AE" w14:textId="77777777" w:rsidR="006C63C5" w:rsidRDefault="009C2D70">
      <w:pPr>
        <w:spacing w:after="22" w:line="362" w:lineRule="auto"/>
        <w:ind w:left="0" w:right="14" w:firstLine="480"/>
      </w:pPr>
      <w:r>
        <w:t>本基金在宏观经济分析基</w:t>
      </w:r>
      <w:r>
        <w:t>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665ED947" w14:textId="77777777" w:rsidR="006C63C5" w:rsidRDefault="009C2D70">
      <w:pPr>
        <w:numPr>
          <w:ilvl w:val="0"/>
          <w:numId w:val="58"/>
        </w:numPr>
        <w:ind w:right="14" w:hanging="360"/>
      </w:pPr>
      <w:r>
        <w:t>股票投资策略</w:t>
      </w:r>
      <w:r>
        <w:rPr>
          <w:rFonts w:ascii="Times New Roman" w:eastAsia="Times New Roman" w:hAnsi="Times New Roman" w:cs="Times New Roman"/>
        </w:rPr>
        <w:t xml:space="preserve"> </w:t>
      </w:r>
    </w:p>
    <w:p w14:paraId="5FC2564D" w14:textId="77777777" w:rsidR="006C63C5" w:rsidRDefault="009C2D70">
      <w:pPr>
        <w:numPr>
          <w:ilvl w:val="0"/>
          <w:numId w:val="59"/>
        </w:numPr>
        <w:ind w:right="14" w:hanging="600"/>
      </w:pPr>
      <w:r>
        <w:t>主题挖掘</w:t>
      </w:r>
      <w:r>
        <w:rPr>
          <w:rFonts w:ascii="Times New Roman" w:eastAsia="Times New Roman" w:hAnsi="Times New Roman" w:cs="Times New Roman"/>
        </w:rPr>
        <w:t xml:space="preserve"> </w:t>
      </w:r>
    </w:p>
    <w:p w14:paraId="3D75BC30" w14:textId="77777777" w:rsidR="006C63C5" w:rsidRDefault="009C2D70">
      <w:pPr>
        <w:spacing w:after="21" w:line="363" w:lineRule="auto"/>
        <w:ind w:left="477" w:right="14"/>
      </w:pPr>
      <w:r>
        <w:t>本基金将重点挖掘中国经济发展和结构转型环境下主题投资机会，在主题挖</w:t>
      </w:r>
      <w:r>
        <w:t>掘的基础上，将对主题进行综合评估，综合考虑主题成熟度、主题驱动因素、主题影响力、主题市场容量、主题估值水平等因素，确定各大主题的配置权重范围，从而进行主题配置和主题投资。</w:t>
      </w:r>
      <w:r>
        <w:rPr>
          <w:rFonts w:ascii="Times New Roman" w:eastAsia="Times New Roman" w:hAnsi="Times New Roman" w:cs="Times New Roman"/>
        </w:rPr>
        <w:t xml:space="preserve"> </w:t>
      </w:r>
    </w:p>
    <w:p w14:paraId="68C14CB6" w14:textId="77777777" w:rsidR="006C63C5" w:rsidRDefault="009C2D70">
      <w:pPr>
        <w:numPr>
          <w:ilvl w:val="0"/>
          <w:numId w:val="59"/>
        </w:numPr>
        <w:ind w:right="14" w:hanging="600"/>
      </w:pPr>
      <w:r>
        <w:t>行业配置</w:t>
      </w:r>
      <w:r>
        <w:rPr>
          <w:rFonts w:ascii="Times New Roman" w:eastAsia="Times New Roman" w:hAnsi="Times New Roman" w:cs="Times New Roman"/>
        </w:rPr>
        <w:t xml:space="preserve"> </w:t>
      </w:r>
    </w:p>
    <w:p w14:paraId="5AA8C2B3" w14:textId="77777777" w:rsidR="006C63C5" w:rsidRDefault="009C2D70">
      <w:pPr>
        <w:spacing w:after="22" w:line="362" w:lineRule="auto"/>
        <w:ind w:left="0" w:right="14" w:firstLine="480"/>
      </w:pPr>
      <w:r>
        <w:t>本基金综合运用各种分析方法，挑选主题特征明显和预期具有良好增长前景的行业进行重点投资。通过分析中国经济发展和结构转型对不同行业的潜在影响，得出各行业与主题相关的相对投资价值与投资时机，从中挑选出主题特征明显的优势行业，同时对相关行业进行定量综合评价，确定行业配置比例。</w:t>
      </w:r>
      <w:r>
        <w:rPr>
          <w:rFonts w:ascii="Times New Roman" w:eastAsia="Times New Roman" w:hAnsi="Times New Roman" w:cs="Times New Roman"/>
        </w:rPr>
        <w:t xml:space="preserve"> </w:t>
      </w:r>
    </w:p>
    <w:p w14:paraId="17422C0A" w14:textId="77777777" w:rsidR="006C63C5" w:rsidRDefault="009C2D70">
      <w:pPr>
        <w:numPr>
          <w:ilvl w:val="0"/>
          <w:numId w:val="59"/>
        </w:numPr>
        <w:ind w:right="14" w:hanging="600"/>
      </w:pPr>
      <w:r>
        <w:t>股票配置</w:t>
      </w:r>
      <w:r>
        <w:rPr>
          <w:rFonts w:ascii="Times New Roman" w:eastAsia="Times New Roman" w:hAnsi="Times New Roman" w:cs="Times New Roman"/>
        </w:rPr>
        <w:t xml:space="preserve"> </w:t>
      </w:r>
    </w:p>
    <w:p w14:paraId="60A03B65" w14:textId="77777777" w:rsidR="006C63C5" w:rsidRDefault="009C2D70">
      <w:pPr>
        <w:spacing w:after="23" w:line="361" w:lineRule="auto"/>
        <w:ind w:left="0" w:right="14" w:firstLine="480"/>
      </w:pPr>
      <w:r>
        <w:t>在主题挖掘和行业配置的基础上，本基金通过定</w:t>
      </w:r>
      <w:r>
        <w:t>性和定量分析方法及其它投资分析工具，自下而上方式精选主题特征鲜明，具有投资潜力的股票构建股票投资组合。定性方面，本基金将从技术优势、资源优势和商业模式等方面，把握公司盈利能力的质量和持续性，进而判断公司成长的可持续性。定量方面，本基金将主要从财务分析与估值分析两个方面对上市公司的投资价值进行综合评价，精选其中具有较高投资价值的上市公司构建股票组合。</w:t>
      </w:r>
      <w:r>
        <w:rPr>
          <w:rFonts w:ascii="Times New Roman" w:eastAsia="Times New Roman" w:hAnsi="Times New Roman" w:cs="Times New Roman"/>
        </w:rPr>
        <w:t xml:space="preserve"> </w:t>
      </w:r>
    </w:p>
    <w:p w14:paraId="7E1381A1" w14:textId="77777777" w:rsidR="006C63C5" w:rsidRDefault="009C2D70">
      <w:pPr>
        <w:numPr>
          <w:ilvl w:val="0"/>
          <w:numId w:val="59"/>
        </w:numPr>
        <w:ind w:right="14" w:hanging="600"/>
      </w:pPr>
      <w:r>
        <w:t>存托凭证投资策略</w:t>
      </w:r>
      <w:r>
        <w:rPr>
          <w:rFonts w:ascii="Times New Roman" w:eastAsia="Times New Roman" w:hAnsi="Times New Roman" w:cs="Times New Roman"/>
        </w:rPr>
        <w:t xml:space="preserve"> </w:t>
      </w:r>
    </w:p>
    <w:p w14:paraId="4D610BED" w14:textId="77777777" w:rsidR="006C63C5" w:rsidRDefault="009C2D70">
      <w:pPr>
        <w:ind w:left="477" w:right="14"/>
      </w:pPr>
      <w:r>
        <w:t>本基金投资存托凭证的策略依照上述境内上市交易的股票投资策略执行。</w:t>
      </w:r>
      <w:r>
        <w:rPr>
          <w:rFonts w:ascii="Times New Roman" w:eastAsia="Times New Roman" w:hAnsi="Times New Roman" w:cs="Times New Roman"/>
        </w:rPr>
        <w:t xml:space="preserve"> </w:t>
      </w:r>
    </w:p>
    <w:p w14:paraId="1F13687A" w14:textId="77777777" w:rsidR="006C63C5" w:rsidRDefault="009C2D70">
      <w:pPr>
        <w:numPr>
          <w:ilvl w:val="0"/>
          <w:numId w:val="60"/>
        </w:numPr>
        <w:ind w:right="1431" w:hanging="360"/>
      </w:pPr>
      <w:r>
        <w:t>债券投资策略</w:t>
      </w:r>
      <w:r>
        <w:rPr>
          <w:rFonts w:ascii="Times New Roman" w:eastAsia="Times New Roman" w:hAnsi="Times New Roman" w:cs="Times New Roman"/>
        </w:rPr>
        <w:t xml:space="preserve"> </w:t>
      </w:r>
    </w:p>
    <w:p w14:paraId="469BE0F1" w14:textId="77777777" w:rsidR="006C63C5" w:rsidRDefault="009C2D70">
      <w:pPr>
        <w:spacing w:after="15" w:line="362" w:lineRule="auto"/>
        <w:ind w:left="0" w:right="14" w:firstLine="480"/>
      </w:pPr>
      <w:r>
        <w:t>在债券投资上，本基金将坚持稳健投资原则，对各类债券品种</w:t>
      </w:r>
      <w:r>
        <w:t>进行配置。本基金将通过自上而下的宏观分析以及对个券相对价值的比较，发现和确认市场失衡，把握投资机会；在良好控制利率风险及市场风险、个券信用风险的前提下，为投资者获得稳定的收益。</w:t>
      </w:r>
      <w:r>
        <w:rPr>
          <w:rFonts w:ascii="Times New Roman" w:eastAsia="Times New Roman" w:hAnsi="Times New Roman" w:cs="Times New Roman"/>
        </w:rPr>
        <w:t xml:space="preserve"> </w:t>
      </w:r>
    </w:p>
    <w:p w14:paraId="65116879" w14:textId="77777777" w:rsidR="006C63C5" w:rsidRDefault="009C2D70">
      <w:pPr>
        <w:spacing w:after="131"/>
        <w:ind w:left="477" w:right="14"/>
      </w:pPr>
      <w:r>
        <w:t>债券投资策略的关键是对未来利率走向的预测，并及时调整债券组合使其保</w:t>
      </w:r>
    </w:p>
    <w:p w14:paraId="67E1CB83" w14:textId="77777777" w:rsidR="006C63C5" w:rsidRDefault="009C2D70">
      <w:pPr>
        <w:spacing w:after="18" w:line="365" w:lineRule="auto"/>
        <w:ind w:left="10" w:right="14"/>
      </w:pPr>
      <w:r>
        <w:t>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5C494D76" w14:textId="77777777" w:rsidR="006C63C5" w:rsidRDefault="009C2D70">
      <w:pPr>
        <w:numPr>
          <w:ilvl w:val="0"/>
          <w:numId w:val="60"/>
        </w:numPr>
        <w:spacing w:after="0" w:line="378" w:lineRule="auto"/>
        <w:ind w:right="1431" w:hanging="360"/>
      </w:pPr>
      <w:r>
        <w:t>金融衍生品投资策略（</w:t>
      </w:r>
      <w:r>
        <w:rPr>
          <w:rFonts w:ascii="Times New Roman" w:eastAsia="Times New Roman" w:hAnsi="Times New Roman" w:cs="Times New Roman"/>
        </w:rPr>
        <w:t>1</w:t>
      </w:r>
      <w:r>
        <w:t>）股指期货投资策略</w:t>
      </w:r>
      <w:r>
        <w:rPr>
          <w:rFonts w:ascii="Times New Roman" w:eastAsia="Times New Roman" w:hAnsi="Times New Roman" w:cs="Times New Roman"/>
        </w:rPr>
        <w:t xml:space="preserve"> </w:t>
      </w:r>
    </w:p>
    <w:p w14:paraId="032D7ECA" w14:textId="77777777" w:rsidR="006C63C5" w:rsidRDefault="009C2D70">
      <w:pPr>
        <w:spacing w:after="22" w:line="360" w:lineRule="auto"/>
        <w:ind w:left="0"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365B379" w14:textId="77777777" w:rsidR="006C63C5" w:rsidRDefault="009C2D70">
      <w:pPr>
        <w:ind w:left="477" w:right="14"/>
      </w:pPr>
      <w:r>
        <w:t>（</w:t>
      </w:r>
      <w:r>
        <w:rPr>
          <w:rFonts w:ascii="Times New Roman" w:eastAsia="Times New Roman" w:hAnsi="Times New Roman" w:cs="Times New Roman"/>
        </w:rPr>
        <w:t>2</w:t>
      </w:r>
      <w:r>
        <w:t>）权证投资策略</w:t>
      </w:r>
      <w:r>
        <w:rPr>
          <w:rFonts w:ascii="Times New Roman" w:eastAsia="Times New Roman" w:hAnsi="Times New Roman" w:cs="Times New Roman"/>
        </w:rPr>
        <w:t xml:space="preserve"> </w:t>
      </w:r>
    </w:p>
    <w:p w14:paraId="6FA2E340" w14:textId="77777777" w:rsidR="006C63C5" w:rsidRDefault="009C2D70">
      <w:pPr>
        <w:spacing w:after="18" w:line="365" w:lineRule="auto"/>
        <w:ind w:left="0" w:right="14"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56F50B38" w14:textId="77777777" w:rsidR="006C63C5" w:rsidRDefault="009C2D70">
      <w:pPr>
        <w:ind w:left="477" w:right="14"/>
      </w:pPr>
      <w:r>
        <w:t>若未来法律法</w:t>
      </w:r>
      <w:r>
        <w:t>规或监管部门有新规定的，本基金将按最新规定执行。</w:t>
      </w:r>
      <w:r>
        <w:rPr>
          <w:rFonts w:ascii="Times New Roman" w:eastAsia="Times New Roman" w:hAnsi="Times New Roman" w:cs="Times New Roman"/>
        </w:rPr>
        <w:t xml:space="preserve"> </w:t>
      </w:r>
    </w:p>
    <w:p w14:paraId="11BC5384" w14:textId="77777777" w:rsidR="006C63C5" w:rsidRDefault="009C2D70">
      <w:pPr>
        <w:ind w:left="477" w:right="14"/>
      </w:pPr>
      <w:r>
        <w:t>四、投资限制</w:t>
      </w:r>
      <w:r>
        <w:rPr>
          <w:rFonts w:ascii="Times New Roman" w:eastAsia="Times New Roman" w:hAnsi="Times New Roman" w:cs="Times New Roman"/>
        </w:rPr>
        <w:t xml:space="preserve"> </w:t>
      </w:r>
    </w:p>
    <w:p w14:paraId="00DC9F36" w14:textId="77777777" w:rsidR="006C63C5" w:rsidRDefault="009C2D70">
      <w:pPr>
        <w:ind w:left="477"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AD48D32" w14:textId="77777777" w:rsidR="006C63C5" w:rsidRDefault="009C2D70">
      <w:pPr>
        <w:ind w:left="477" w:right="14"/>
      </w:pPr>
      <w:r>
        <w:t>基金的投资组合应遵循以下限制：</w:t>
      </w:r>
      <w:r>
        <w:rPr>
          <w:rFonts w:ascii="Times New Roman" w:eastAsia="Times New Roman" w:hAnsi="Times New Roman" w:cs="Times New Roman"/>
        </w:rPr>
        <w:t xml:space="preserve"> </w:t>
      </w:r>
    </w:p>
    <w:p w14:paraId="373981F2" w14:textId="77777777" w:rsidR="006C63C5" w:rsidRDefault="009C2D70">
      <w:pPr>
        <w:numPr>
          <w:ilvl w:val="0"/>
          <w:numId w:val="61"/>
        </w:numPr>
        <w:ind w:right="14" w:firstLine="480"/>
      </w:pPr>
      <w:r>
        <w:t>本基金股票投资占基金资产的比例为</w:t>
      </w:r>
      <w:r>
        <w:t xml:space="preserve"> </w:t>
      </w:r>
      <w:r>
        <w:rPr>
          <w:rFonts w:ascii="Times New Roman" w:eastAsia="Times New Roman" w:hAnsi="Times New Roman" w:cs="Times New Roman"/>
        </w:rPr>
        <w:t>0</w:t>
      </w:r>
      <w:r>
        <w:t>％</w:t>
      </w:r>
      <w:r>
        <w:t>—</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43AEA88" w14:textId="77777777" w:rsidR="006C63C5" w:rsidRDefault="009C2D70">
      <w:pPr>
        <w:numPr>
          <w:ilvl w:val="0"/>
          <w:numId w:val="61"/>
        </w:numPr>
        <w:spacing w:after="0" w:line="382" w:lineRule="auto"/>
        <w:ind w:right="1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3443BD2" w14:textId="77777777" w:rsidR="006C63C5" w:rsidRDefault="009C2D70">
      <w:pPr>
        <w:numPr>
          <w:ilvl w:val="0"/>
          <w:numId w:val="61"/>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B7CE03" w14:textId="77777777" w:rsidR="006C63C5" w:rsidRDefault="009C2D70">
      <w:pPr>
        <w:numPr>
          <w:ilvl w:val="0"/>
          <w:numId w:val="61"/>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674A6A" w14:textId="77777777" w:rsidR="006C63C5" w:rsidRDefault="009C2D70">
      <w:pPr>
        <w:numPr>
          <w:ilvl w:val="0"/>
          <w:numId w:val="61"/>
        </w:numPr>
        <w:ind w:right="14" w:firstLine="480"/>
      </w:pPr>
      <w:r>
        <w:t>本基金持有的全部权</w:t>
      </w:r>
      <w:r>
        <w:t>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69EB220" w14:textId="77777777" w:rsidR="006C63C5" w:rsidRDefault="009C2D70">
      <w:pPr>
        <w:numPr>
          <w:ilvl w:val="0"/>
          <w:numId w:val="61"/>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41246BDD" w14:textId="77777777" w:rsidR="006C63C5" w:rsidRDefault="009C2D70">
      <w:pPr>
        <w:ind w:left="10"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4AC90A" w14:textId="77777777" w:rsidR="006C63C5" w:rsidRDefault="009C2D70">
      <w:pPr>
        <w:numPr>
          <w:ilvl w:val="0"/>
          <w:numId w:val="61"/>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90F509D" w14:textId="77777777" w:rsidR="006C63C5" w:rsidRDefault="009C2D70">
      <w:pPr>
        <w:numPr>
          <w:ilvl w:val="0"/>
          <w:numId w:val="61"/>
        </w:numPr>
        <w:spacing w:after="6"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94518E" w14:textId="77777777" w:rsidR="006C63C5" w:rsidRDefault="009C2D70">
      <w:pPr>
        <w:numPr>
          <w:ilvl w:val="0"/>
          <w:numId w:val="61"/>
        </w:numPr>
        <w:ind w:right="14" w:firstLine="480"/>
      </w:pPr>
      <w:r>
        <w:t>本基金持有的全部资产支持证券，其市值不得超过基金资产净值的</w:t>
      </w:r>
    </w:p>
    <w:p w14:paraId="1409891C" w14:textId="77777777" w:rsidR="006C63C5" w:rsidRDefault="009C2D70">
      <w:pPr>
        <w:ind w:left="10"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DDA674" w14:textId="77777777" w:rsidR="006C63C5" w:rsidRDefault="009C2D70">
      <w:pPr>
        <w:numPr>
          <w:ilvl w:val="0"/>
          <w:numId w:val="61"/>
        </w:numPr>
        <w:spacing w:after="5" w:line="378"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477B37" w14:textId="77777777" w:rsidR="006C63C5" w:rsidRDefault="009C2D70">
      <w:pPr>
        <w:numPr>
          <w:ilvl w:val="0"/>
          <w:numId w:val="62"/>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4EED55" w14:textId="77777777" w:rsidR="006C63C5" w:rsidRDefault="009C2D70">
      <w:pPr>
        <w:numPr>
          <w:ilvl w:val="0"/>
          <w:numId w:val="62"/>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9F3B590" w14:textId="77777777" w:rsidR="006C63C5" w:rsidRDefault="009C2D70">
      <w:pPr>
        <w:numPr>
          <w:ilvl w:val="0"/>
          <w:numId w:val="62"/>
        </w:numPr>
        <w:spacing w:after="5"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5892D6D" w14:textId="77777777" w:rsidR="006C63C5" w:rsidRDefault="009C2D70">
      <w:pPr>
        <w:numPr>
          <w:ilvl w:val="0"/>
          <w:numId w:val="62"/>
        </w:numPr>
        <w:ind w:right="14" w:firstLine="480"/>
      </w:pPr>
      <w:r>
        <w:t>本基金持有单只中小企业私募债券，其市值不得超过基金资产净值的</w:t>
      </w:r>
    </w:p>
    <w:p w14:paraId="0AA09FD1" w14:textId="77777777" w:rsidR="006C63C5" w:rsidRDefault="009C2D70">
      <w:pPr>
        <w:spacing w:after="146"/>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1FDA02" w14:textId="77777777" w:rsidR="006C63C5" w:rsidRDefault="009C2D70">
      <w:pPr>
        <w:numPr>
          <w:ilvl w:val="0"/>
          <w:numId w:val="62"/>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FB6AB4" w14:textId="77777777" w:rsidR="006C63C5" w:rsidRDefault="009C2D70">
      <w:pPr>
        <w:numPr>
          <w:ilvl w:val="0"/>
          <w:numId w:val="62"/>
        </w:numPr>
        <w:spacing w:after="10" w:line="376"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F39250D" w14:textId="77777777" w:rsidR="006C63C5" w:rsidRDefault="009C2D70">
      <w:pPr>
        <w:numPr>
          <w:ilvl w:val="0"/>
          <w:numId w:val="62"/>
        </w:numPr>
        <w:spacing w:after="3" w:line="381" w:lineRule="auto"/>
        <w:ind w:right="14" w:firstLine="480"/>
      </w:pPr>
      <w:r>
        <w:t>本基金管理人管理的全</w:t>
      </w:r>
      <w:r>
        <w:t>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4F3D43" w14:textId="77777777" w:rsidR="006C63C5" w:rsidRDefault="009C2D70">
      <w:pPr>
        <w:numPr>
          <w:ilvl w:val="0"/>
          <w:numId w:val="62"/>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0EE0F81" w14:textId="77777777" w:rsidR="006C63C5" w:rsidRDefault="009C2D70">
      <w:pPr>
        <w:numPr>
          <w:ilvl w:val="0"/>
          <w:numId w:val="62"/>
        </w:numPr>
        <w:spacing w:after="17" w:line="366" w:lineRule="auto"/>
        <w:ind w:right="14" w:firstLine="480"/>
      </w:pPr>
      <w:r>
        <w:t>本基金与私募类证券资管产品及中国证监会认定的其他主体为交易对手开展逆回购交易的，可接受质押品的资质要求应当</w:t>
      </w:r>
      <w:r>
        <w:t>与基金合同约定的投资范围保持一致；</w:t>
      </w:r>
      <w:r>
        <w:rPr>
          <w:rFonts w:ascii="Times New Roman" w:eastAsia="Times New Roman" w:hAnsi="Times New Roman" w:cs="Times New Roman"/>
        </w:rPr>
        <w:t xml:space="preserve"> </w:t>
      </w:r>
    </w:p>
    <w:p w14:paraId="47D58B60" w14:textId="77777777" w:rsidR="006C63C5" w:rsidRDefault="009C2D70">
      <w:pPr>
        <w:numPr>
          <w:ilvl w:val="0"/>
          <w:numId w:val="62"/>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650AE9A" w14:textId="77777777" w:rsidR="006C63C5" w:rsidRDefault="009C2D70">
      <w:pPr>
        <w:numPr>
          <w:ilvl w:val="0"/>
          <w:numId w:val="62"/>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40472F40" w14:textId="77777777" w:rsidR="006C63C5" w:rsidRDefault="009C2D70">
      <w:pPr>
        <w:ind w:left="477" w:right="14"/>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）条外，因证券市场波动、上市公司合并、</w:t>
      </w:r>
    </w:p>
    <w:p w14:paraId="05EC73E9" w14:textId="77777777" w:rsidR="006C63C5" w:rsidRDefault="009C2D70">
      <w:pPr>
        <w:spacing w:after="24" w:line="365" w:lineRule="auto"/>
        <w:ind w:left="10" w:right="14"/>
      </w:pPr>
      <w:r>
        <w:t>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B2753F6" w14:textId="77777777" w:rsidR="006C63C5" w:rsidRDefault="009C2D70">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基金托管人对基金的投资的监督与检查自基金合同生效之日起开始。</w:t>
      </w:r>
      <w:r>
        <w:rPr>
          <w:rFonts w:ascii="Times New Roman" w:eastAsia="Times New Roman" w:hAnsi="Times New Roman" w:cs="Times New Roman"/>
        </w:rPr>
        <w:t xml:space="preserve"> </w:t>
      </w:r>
    </w:p>
    <w:p w14:paraId="0ECCE58D" w14:textId="77777777" w:rsidR="006C63C5" w:rsidRDefault="009C2D70">
      <w:pPr>
        <w:spacing w:after="17" w:line="365" w:lineRule="auto"/>
        <w:ind w:left="0" w:right="1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58F1C40" w14:textId="77777777" w:rsidR="006C63C5" w:rsidRDefault="009C2D70">
      <w:pPr>
        <w:ind w:left="477"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3BAEC6" w14:textId="77777777" w:rsidR="006C63C5" w:rsidRDefault="009C2D70">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12ACAE82" w14:textId="77777777" w:rsidR="006C63C5" w:rsidRDefault="009C2D70">
      <w:pPr>
        <w:numPr>
          <w:ilvl w:val="0"/>
          <w:numId w:val="63"/>
        </w:numPr>
        <w:ind w:right="14" w:hanging="600"/>
      </w:pPr>
      <w:r>
        <w:t>承销证券；</w:t>
      </w:r>
      <w:r>
        <w:rPr>
          <w:rFonts w:ascii="Times New Roman" w:eastAsia="Times New Roman" w:hAnsi="Times New Roman" w:cs="Times New Roman"/>
        </w:rPr>
        <w:t xml:space="preserve"> </w:t>
      </w:r>
    </w:p>
    <w:p w14:paraId="05AF7D22" w14:textId="77777777" w:rsidR="006C63C5" w:rsidRDefault="009C2D70">
      <w:pPr>
        <w:numPr>
          <w:ilvl w:val="0"/>
          <w:numId w:val="63"/>
        </w:numPr>
        <w:ind w:right="14" w:hanging="600"/>
      </w:pPr>
      <w:r>
        <w:t>违反规定向他人贷款或者提供担保；</w:t>
      </w:r>
      <w:r>
        <w:rPr>
          <w:rFonts w:ascii="Times New Roman" w:eastAsia="Times New Roman" w:hAnsi="Times New Roman" w:cs="Times New Roman"/>
        </w:rPr>
        <w:t xml:space="preserve"> </w:t>
      </w:r>
    </w:p>
    <w:p w14:paraId="386034E7" w14:textId="77777777" w:rsidR="006C63C5" w:rsidRDefault="009C2D70">
      <w:pPr>
        <w:numPr>
          <w:ilvl w:val="0"/>
          <w:numId w:val="63"/>
        </w:numPr>
        <w:ind w:right="14" w:hanging="600"/>
      </w:pPr>
      <w:r>
        <w:t>从事承担无限责任的投资；</w:t>
      </w:r>
      <w:r>
        <w:rPr>
          <w:rFonts w:ascii="Times New Roman" w:eastAsia="Times New Roman" w:hAnsi="Times New Roman" w:cs="Times New Roman"/>
        </w:rPr>
        <w:t xml:space="preserve"> </w:t>
      </w:r>
    </w:p>
    <w:p w14:paraId="5DDA5A8F" w14:textId="77777777" w:rsidR="006C63C5" w:rsidRDefault="009C2D70">
      <w:pPr>
        <w:numPr>
          <w:ilvl w:val="0"/>
          <w:numId w:val="63"/>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1CD0F538" w14:textId="77777777" w:rsidR="006C63C5" w:rsidRDefault="009C2D70">
      <w:pPr>
        <w:numPr>
          <w:ilvl w:val="0"/>
          <w:numId w:val="63"/>
        </w:numPr>
        <w:ind w:right="14" w:hanging="600"/>
      </w:pPr>
      <w:r>
        <w:t>向其基金管理人、基金托管人出资；</w:t>
      </w:r>
      <w:r>
        <w:rPr>
          <w:rFonts w:ascii="Times New Roman" w:eastAsia="Times New Roman" w:hAnsi="Times New Roman" w:cs="Times New Roman"/>
        </w:rPr>
        <w:t xml:space="preserve"> </w:t>
      </w:r>
    </w:p>
    <w:p w14:paraId="175C33F2" w14:textId="77777777" w:rsidR="006C63C5" w:rsidRDefault="009C2D70">
      <w:pPr>
        <w:numPr>
          <w:ilvl w:val="0"/>
          <w:numId w:val="63"/>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47419325" w14:textId="77777777" w:rsidR="006C63C5" w:rsidRDefault="009C2D70">
      <w:pPr>
        <w:numPr>
          <w:ilvl w:val="0"/>
          <w:numId w:val="63"/>
        </w:numPr>
        <w:ind w:right="14" w:hanging="600"/>
      </w:pPr>
      <w:r>
        <w:t>依照法律法规有关规定，由中国证监会规定禁止的其他活动。</w:t>
      </w:r>
      <w:r>
        <w:rPr>
          <w:rFonts w:ascii="Times New Roman" w:eastAsia="Times New Roman" w:hAnsi="Times New Roman" w:cs="Times New Roman"/>
        </w:rPr>
        <w:t xml:space="preserve"> </w:t>
      </w:r>
    </w:p>
    <w:p w14:paraId="39B6D02D" w14:textId="77777777" w:rsidR="006C63C5" w:rsidRDefault="009C2D70">
      <w:pPr>
        <w:spacing w:after="15"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355D311B" w14:textId="77777777" w:rsidR="006C63C5" w:rsidRDefault="009C2D70">
      <w:pPr>
        <w:spacing w:after="1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3319BB8" w14:textId="77777777" w:rsidR="006C63C5" w:rsidRDefault="009C2D70">
      <w:pPr>
        <w:ind w:left="477" w:right="14"/>
      </w:pPr>
      <w:r>
        <w:t>五、业绩比较基准</w:t>
      </w:r>
      <w:r>
        <w:rPr>
          <w:rFonts w:ascii="Times New Roman" w:eastAsia="Times New Roman" w:hAnsi="Times New Roman" w:cs="Times New Roman"/>
        </w:rPr>
        <w:t xml:space="preserve"> </w:t>
      </w:r>
    </w:p>
    <w:p w14:paraId="312FC38D" w14:textId="77777777" w:rsidR="006C63C5" w:rsidRDefault="009C2D70">
      <w:pPr>
        <w:spacing w:after="0" w:line="381" w:lineRule="auto"/>
        <w:ind w:left="0" w:right="14" w:firstLine="480"/>
      </w:pPr>
      <w:r>
        <w:t>本基金的业绩比较基准：中</w:t>
      </w:r>
      <w:r>
        <w:t>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06DCCAC" w14:textId="77777777" w:rsidR="006C63C5" w:rsidRDefault="009C2D70">
      <w:pPr>
        <w:ind w:left="477"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F518ACB" w14:textId="77777777" w:rsidR="006C63C5" w:rsidRDefault="009C2D70">
      <w:pPr>
        <w:numPr>
          <w:ilvl w:val="0"/>
          <w:numId w:val="64"/>
        </w:numPr>
        <w:spacing w:after="8" w:line="372" w:lineRule="auto"/>
        <w:ind w:right="14" w:firstLine="480"/>
      </w:pPr>
      <w:r>
        <w:t>基于基金投资范围以及预期投资的主要资产类别，本基金主要投资于股票、债券、现金等资产，相应选取与之匹配的股票指数、债券指数、活期存款作为基准要素。同时基于股票投资占基金资产的比例为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646834F" w14:textId="77777777" w:rsidR="006C63C5" w:rsidRDefault="009C2D70">
      <w:pPr>
        <w:numPr>
          <w:ilvl w:val="0"/>
          <w:numId w:val="64"/>
        </w:numPr>
        <w:spacing w:after="13" w:line="368" w:lineRule="auto"/>
        <w:ind w:right="14" w:firstLine="480"/>
      </w:pPr>
      <w:r>
        <w:t>基于基金投资目标、投资范围和投资策略，本基金力图把握中国经济发展和结构转型环境下的投资机会，通过前瞻性的主题挖掘，在控制风险并保持基金资产良好的流动性的前提下，力争实现基金资产的长期稳健增值。综合考虑基准指数与产品定位和投资风格的匹配度，同时兼顾考虑基准指数的表征性、认可度，以及指数市值覆盖、风格特征、行业与个股分布等，本基金选取中证</w:t>
      </w:r>
      <w:r>
        <w:t xml:space="preserve"> </w:t>
      </w:r>
      <w:r>
        <w:rPr>
          <w:rFonts w:ascii="Times New Roman" w:eastAsia="Times New Roman" w:hAnsi="Times New Roman" w:cs="Times New Roman"/>
        </w:rPr>
        <w:t xml:space="preserve">800 </w:t>
      </w:r>
      <w:r>
        <w:t>指数作为股票部分的基准要素，具体情况如下：</w:t>
      </w:r>
      <w:r>
        <w:rPr>
          <w:rFonts w:ascii="Times New Roman" w:eastAsia="Times New Roman" w:hAnsi="Times New Roman" w:cs="Times New Roman"/>
        </w:rPr>
        <w:t xml:space="preserve"> </w:t>
      </w:r>
    </w:p>
    <w:p w14:paraId="6A284750" w14:textId="77777777" w:rsidR="006C63C5" w:rsidRDefault="009C2D70">
      <w:pPr>
        <w:spacing w:after="8" w:line="372" w:lineRule="auto"/>
        <w:ind w:left="-15" w:right="111" w:firstLine="470"/>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w:t>
      </w:r>
      <w:r>
        <w:t>市值公司的股票价格表现，适合作为本基金股票部分的业绩比较基准要素。</w:t>
      </w:r>
      <w:r>
        <w:rPr>
          <w:rFonts w:ascii="Times New Roman" w:eastAsia="Times New Roman" w:hAnsi="Times New Roman" w:cs="Times New Roman"/>
        </w:rPr>
        <w:t xml:space="preserve"> </w:t>
      </w:r>
    </w:p>
    <w:p w14:paraId="2644AB32" w14:textId="77777777" w:rsidR="006C63C5" w:rsidRDefault="009C2D70">
      <w:pPr>
        <w:numPr>
          <w:ilvl w:val="0"/>
          <w:numId w:val="64"/>
        </w:numPr>
        <w:spacing w:after="11" w:line="370" w:lineRule="auto"/>
        <w:ind w:right="14" w:firstLine="480"/>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33685C8E" w14:textId="77777777" w:rsidR="006C63C5" w:rsidRDefault="009C2D70">
      <w:pPr>
        <w:spacing w:after="8" w:line="372" w:lineRule="auto"/>
        <w:ind w:left="-15"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年）指数由在境内债券市场公开发行的国债、政策性银行债券、商业银行债券、中期票据、短期融资券、企业债、公司债等成份券组成，</w:t>
      </w:r>
      <w:r>
        <w:t>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45B380B0" w14:textId="77777777" w:rsidR="006C63C5" w:rsidRDefault="009C2D70">
      <w:pPr>
        <w:numPr>
          <w:ilvl w:val="0"/>
          <w:numId w:val="64"/>
        </w:numPr>
        <w:spacing w:after="0" w:line="379" w:lineRule="auto"/>
        <w:ind w:right="14" w:firstLine="480"/>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125CB642" w14:textId="77777777" w:rsidR="006C63C5" w:rsidRDefault="009C2D70">
      <w:pPr>
        <w:ind w:left="477" w:right="14"/>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9C8BF0C" w14:textId="77777777" w:rsidR="006C63C5" w:rsidRDefault="009C2D70">
      <w:pPr>
        <w:numPr>
          <w:ilvl w:val="0"/>
          <w:numId w:val="65"/>
        </w:numPr>
        <w:ind w:right="14" w:hanging="360"/>
      </w:pPr>
      <w:r>
        <w:t>业绩比较基准要素的基本信息</w:t>
      </w:r>
      <w:r>
        <w:rPr>
          <w:rFonts w:ascii="Times New Roman" w:eastAsia="Times New Roman" w:hAnsi="Times New Roman" w:cs="Times New Roman"/>
        </w:rPr>
        <w:t xml:space="preserve"> </w:t>
      </w:r>
    </w:p>
    <w:p w14:paraId="7555E441" w14:textId="77777777" w:rsidR="006C63C5" w:rsidRDefault="009C2D70">
      <w:pPr>
        <w:spacing w:after="0" w:line="380" w:lineRule="auto"/>
        <w:ind w:left="0" w:right="14" w:firstLine="480"/>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B229AF4" w14:textId="77777777" w:rsidR="006C63C5" w:rsidRDefault="009C2D70">
      <w:pPr>
        <w:spacing w:after="8" w:line="372" w:lineRule="auto"/>
        <w:ind w:left="-15"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99F80E4" w14:textId="77777777" w:rsidR="006C63C5" w:rsidRDefault="009C2D70">
      <w:pPr>
        <w:spacing w:after="12" w:line="362" w:lineRule="auto"/>
        <w:ind w:left="0" w:right="14"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720AD93" w14:textId="77777777" w:rsidR="006C63C5" w:rsidRDefault="009C2D70">
      <w:pPr>
        <w:numPr>
          <w:ilvl w:val="0"/>
          <w:numId w:val="65"/>
        </w:numPr>
        <w:ind w:right="14" w:hanging="360"/>
      </w:pPr>
      <w:r>
        <w:t>业绩比较基准的计算方法</w:t>
      </w:r>
      <w:r>
        <w:rPr>
          <w:rFonts w:ascii="Times New Roman" w:eastAsia="Times New Roman" w:hAnsi="Times New Roman" w:cs="Times New Roman"/>
        </w:rPr>
        <w:t xml:space="preserve"> </w:t>
      </w:r>
    </w:p>
    <w:p w14:paraId="3BAFDF42" w14:textId="77777777" w:rsidR="006C63C5" w:rsidRDefault="009C2D70">
      <w:pPr>
        <w:spacing w:after="8" w:line="372" w:lineRule="auto"/>
        <w:ind w:left="-15" w:right="111" w:firstLine="470"/>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1-3</w:t>
      </w:r>
      <w:r>
        <w:rPr>
          <w:rFonts w:ascii="Times New Roman" w:eastAsia="Times New Roman" w:hAnsi="Times New Roman" w:cs="Times New Roman"/>
        </w:rPr>
        <w:t xml:space="preserve">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514AE62" w14:textId="77777777" w:rsidR="006C63C5" w:rsidRDefault="009C2D70">
      <w:pPr>
        <w:numPr>
          <w:ilvl w:val="0"/>
          <w:numId w:val="65"/>
        </w:numPr>
        <w:ind w:right="14" w:hanging="360"/>
      </w:pPr>
      <w:r>
        <w:t>管理投资偏离业绩比较基准的定性或定量方法</w:t>
      </w:r>
      <w:r>
        <w:rPr>
          <w:rFonts w:ascii="Times New Roman" w:eastAsia="Times New Roman" w:hAnsi="Times New Roman" w:cs="Times New Roman"/>
        </w:rPr>
        <w:t xml:space="preserve"> </w:t>
      </w:r>
    </w:p>
    <w:p w14:paraId="6572C369" w14:textId="77777777" w:rsidR="006C63C5" w:rsidRDefault="009C2D70">
      <w:pPr>
        <w:spacing w:after="15" w:line="362" w:lineRule="auto"/>
        <w:ind w:left="0" w:right="1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EBF7CDD" w14:textId="77777777" w:rsidR="006C63C5" w:rsidRDefault="009C2D70">
      <w:pPr>
        <w:spacing w:after="131"/>
        <w:ind w:left="477" w:right="14"/>
      </w:pPr>
      <w:r>
        <w:t>本基金为主动管理型基金，其业绩比较基准是表征产品风格、衡量产品业绩、</w:t>
      </w:r>
    </w:p>
    <w:p w14:paraId="132635CE" w14:textId="77777777" w:rsidR="006C63C5" w:rsidRDefault="009C2D70">
      <w:pPr>
        <w:spacing w:after="22" w:line="361" w:lineRule="auto"/>
        <w:ind w:left="10" w:right="1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3BEADBB4" w14:textId="77777777" w:rsidR="006C63C5" w:rsidRDefault="009C2D70">
      <w:pPr>
        <w:numPr>
          <w:ilvl w:val="0"/>
          <w:numId w:val="65"/>
        </w:numPr>
        <w:ind w:right="14" w:hanging="360"/>
      </w:pPr>
      <w:r>
        <w:t>未来可能变更业绩比较基准的情况和程序</w:t>
      </w:r>
      <w:r>
        <w:rPr>
          <w:rFonts w:ascii="Times New Roman" w:eastAsia="Times New Roman" w:hAnsi="Times New Roman" w:cs="Times New Roman"/>
        </w:rPr>
        <w:t xml:space="preserve"> </w:t>
      </w:r>
    </w:p>
    <w:p w14:paraId="3BFB6740" w14:textId="77777777" w:rsidR="006C63C5" w:rsidRDefault="009C2D70">
      <w:pPr>
        <w:spacing w:after="19" w:line="363" w:lineRule="auto"/>
        <w:ind w:left="0"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6B4DA71" w14:textId="77777777" w:rsidR="006C63C5" w:rsidRDefault="009C2D70">
      <w:pPr>
        <w:numPr>
          <w:ilvl w:val="0"/>
          <w:numId w:val="66"/>
        </w:numPr>
        <w:spacing w:after="0" w:line="379" w:lineRule="auto"/>
        <w:ind w:right="1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32CF2DF" w14:textId="77777777" w:rsidR="006C63C5" w:rsidRDefault="009C2D70">
      <w:pPr>
        <w:numPr>
          <w:ilvl w:val="0"/>
          <w:numId w:val="66"/>
        </w:numPr>
        <w:ind w:right="14" w:firstLine="480"/>
      </w:pPr>
      <w:r>
        <w:t>中国证监会认可的其他情形。</w:t>
      </w:r>
      <w:r>
        <w:rPr>
          <w:rFonts w:ascii="Times New Roman" w:eastAsia="Times New Roman" w:hAnsi="Times New Roman" w:cs="Times New Roman"/>
        </w:rPr>
        <w:t xml:space="preserve"> </w:t>
      </w:r>
    </w:p>
    <w:p w14:paraId="7E6E3C56" w14:textId="77777777" w:rsidR="006C63C5" w:rsidRDefault="009C2D70">
      <w:pPr>
        <w:spacing w:after="17" w:line="366" w:lineRule="auto"/>
        <w:ind w:left="0" w:right="1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60D9B96" w14:textId="77777777" w:rsidR="006C63C5" w:rsidRDefault="009C2D70">
      <w:pPr>
        <w:numPr>
          <w:ilvl w:val="0"/>
          <w:numId w:val="67"/>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3316BC82" w14:textId="77777777" w:rsidR="006C63C5" w:rsidRDefault="009C2D70">
      <w:pPr>
        <w:numPr>
          <w:ilvl w:val="0"/>
          <w:numId w:val="67"/>
        </w:numPr>
        <w:ind w:right="14" w:firstLine="480"/>
      </w:pPr>
      <w:r>
        <w:t>其他对基金份额持有人利益产生重大实质性影</w:t>
      </w:r>
      <w:r>
        <w:t>响的情形。</w:t>
      </w:r>
      <w:r>
        <w:rPr>
          <w:rFonts w:ascii="Times New Roman" w:eastAsia="Times New Roman" w:hAnsi="Times New Roman" w:cs="Times New Roman"/>
        </w:rPr>
        <w:t xml:space="preserve"> </w:t>
      </w:r>
    </w:p>
    <w:p w14:paraId="0A4A9A1A" w14:textId="77777777" w:rsidR="006C63C5" w:rsidRDefault="009C2D70">
      <w:pPr>
        <w:numPr>
          <w:ilvl w:val="0"/>
          <w:numId w:val="68"/>
        </w:numPr>
        <w:ind w:right="14" w:hanging="480"/>
      </w:pPr>
      <w:r>
        <w:t>风险收益特征</w:t>
      </w:r>
      <w:r>
        <w:rPr>
          <w:rFonts w:ascii="Times New Roman" w:eastAsia="Times New Roman" w:hAnsi="Times New Roman" w:cs="Times New Roman"/>
        </w:rPr>
        <w:t xml:space="preserve"> </w:t>
      </w:r>
    </w:p>
    <w:p w14:paraId="6B0686DF" w14:textId="77777777" w:rsidR="006C63C5" w:rsidRDefault="009C2D70">
      <w:pPr>
        <w:spacing w:after="18" w:line="365" w:lineRule="auto"/>
        <w:ind w:left="0" w:right="14" w:firstLine="480"/>
      </w:pPr>
      <w:r>
        <w:t>本基金为混合型基金，具有较高风险、较高预期收益的特征，其风险和预期收益低于股票型基金，高于债券型基金和货币市场基金。</w:t>
      </w:r>
      <w:r>
        <w:rPr>
          <w:rFonts w:ascii="Times New Roman" w:eastAsia="Times New Roman" w:hAnsi="Times New Roman" w:cs="Times New Roman"/>
        </w:rPr>
        <w:t xml:space="preserve"> </w:t>
      </w:r>
    </w:p>
    <w:p w14:paraId="74711863" w14:textId="77777777" w:rsidR="006C63C5" w:rsidRDefault="009C2D70">
      <w:pPr>
        <w:numPr>
          <w:ilvl w:val="0"/>
          <w:numId w:val="68"/>
        </w:numPr>
        <w:ind w:right="14" w:hanging="480"/>
      </w:pPr>
      <w:r>
        <w:t>基金的融资融券</w:t>
      </w:r>
      <w:r>
        <w:rPr>
          <w:rFonts w:ascii="Times New Roman" w:eastAsia="Times New Roman" w:hAnsi="Times New Roman" w:cs="Times New Roman"/>
        </w:rPr>
        <w:t xml:space="preserve"> </w:t>
      </w:r>
    </w:p>
    <w:p w14:paraId="31C18613" w14:textId="77777777" w:rsidR="006C63C5" w:rsidRDefault="009C2D70">
      <w:pPr>
        <w:ind w:left="477" w:right="14"/>
      </w:pPr>
      <w:r>
        <w:t>本基金可以根据届时有效的有关法律法规和政策的规定进行融资融券。</w:t>
      </w:r>
      <w:r>
        <w:rPr>
          <w:rFonts w:ascii="Times New Roman" w:eastAsia="Times New Roman" w:hAnsi="Times New Roman" w:cs="Times New Roman"/>
        </w:rPr>
        <w:t xml:space="preserve"> </w:t>
      </w:r>
    </w:p>
    <w:p w14:paraId="68416755" w14:textId="77777777" w:rsidR="006C63C5" w:rsidRDefault="009C2D70">
      <w:pPr>
        <w:spacing w:after="168"/>
        <w:ind w:left="0" w:firstLine="0"/>
      </w:pPr>
      <w:r>
        <w:rPr>
          <w:rFonts w:ascii="Times New Roman" w:eastAsia="Times New Roman" w:hAnsi="Times New Roman" w:cs="Times New Roman"/>
        </w:rPr>
        <w:t xml:space="preserve">                                                                </w:t>
      </w:r>
    </w:p>
    <w:p w14:paraId="30261F51" w14:textId="77777777" w:rsidR="006C63C5" w:rsidRDefault="009C2D70">
      <w:pPr>
        <w:spacing w:after="91"/>
        <w:ind w:left="480" w:firstLine="0"/>
      </w:pPr>
      <w:r>
        <w:rPr>
          <w:rFonts w:ascii="Times New Roman" w:eastAsia="Times New Roman" w:hAnsi="Times New Roman" w:cs="Times New Roman"/>
        </w:rPr>
        <w:t xml:space="preserve"> </w:t>
      </w:r>
    </w:p>
    <w:p w14:paraId="418C2E6F" w14:textId="77777777" w:rsidR="006C63C5" w:rsidRDefault="009C2D70">
      <w:pPr>
        <w:spacing w:after="0"/>
        <w:ind w:left="0" w:firstLine="0"/>
      </w:pPr>
      <w:r>
        <w:rPr>
          <w:rFonts w:ascii="Times New Roman" w:eastAsia="Times New Roman" w:hAnsi="Times New Roman" w:cs="Times New Roman"/>
        </w:rPr>
        <w:t xml:space="preserve"> </w:t>
      </w:r>
    </w:p>
    <w:p w14:paraId="39DE2128" w14:textId="77777777" w:rsidR="006C63C5" w:rsidRDefault="009C2D70">
      <w:pPr>
        <w:pStyle w:val="1"/>
        <w:ind w:right="125"/>
      </w:pPr>
      <w:bookmarkStart w:id="12" w:name="_Toc6203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9AAC44A" w14:textId="77777777" w:rsidR="006C63C5" w:rsidRDefault="009C2D70">
      <w:pPr>
        <w:spacing w:after="177"/>
        <w:ind w:left="480" w:firstLine="0"/>
      </w:pPr>
      <w:r>
        <w:rPr>
          <w:rFonts w:ascii="Times New Roman" w:eastAsia="Times New Roman" w:hAnsi="Times New Roman" w:cs="Times New Roman"/>
        </w:rPr>
        <w:t xml:space="preserve"> </w:t>
      </w:r>
    </w:p>
    <w:p w14:paraId="47390CAB" w14:textId="77777777" w:rsidR="006C63C5" w:rsidRDefault="009C2D70">
      <w:pPr>
        <w:numPr>
          <w:ilvl w:val="0"/>
          <w:numId w:val="69"/>
        </w:numPr>
        <w:ind w:right="14" w:hanging="480"/>
      </w:pPr>
      <w:r>
        <w:t>基金资产总值</w:t>
      </w:r>
      <w:r>
        <w:rPr>
          <w:rFonts w:ascii="Times New Roman" w:eastAsia="Times New Roman" w:hAnsi="Times New Roman" w:cs="Times New Roman"/>
        </w:rPr>
        <w:t xml:space="preserve"> </w:t>
      </w:r>
    </w:p>
    <w:p w14:paraId="72A7E864" w14:textId="77777777" w:rsidR="006C63C5" w:rsidRDefault="009C2D70">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E8B303A" w14:textId="77777777" w:rsidR="006C63C5" w:rsidRDefault="009C2D70">
      <w:pPr>
        <w:numPr>
          <w:ilvl w:val="0"/>
          <w:numId w:val="69"/>
        </w:numPr>
        <w:ind w:right="14" w:hanging="480"/>
      </w:pPr>
      <w:r>
        <w:t>基金资产净值</w:t>
      </w:r>
      <w:r>
        <w:rPr>
          <w:rFonts w:ascii="Times New Roman" w:eastAsia="Times New Roman" w:hAnsi="Times New Roman" w:cs="Times New Roman"/>
        </w:rPr>
        <w:t xml:space="preserve"> </w:t>
      </w:r>
    </w:p>
    <w:p w14:paraId="2CC5EA20" w14:textId="77777777" w:rsidR="006C63C5" w:rsidRDefault="009C2D70">
      <w:pPr>
        <w:ind w:left="477" w:right="14"/>
      </w:pPr>
      <w:r>
        <w:t>基金资产净值是指基金资产总值减去基金负债后的价值。</w:t>
      </w:r>
      <w:r>
        <w:rPr>
          <w:rFonts w:ascii="Times New Roman" w:eastAsia="Times New Roman" w:hAnsi="Times New Roman" w:cs="Times New Roman"/>
        </w:rPr>
        <w:t xml:space="preserve"> </w:t>
      </w:r>
    </w:p>
    <w:p w14:paraId="3FB3AB49" w14:textId="77777777" w:rsidR="006C63C5" w:rsidRDefault="009C2D70">
      <w:pPr>
        <w:numPr>
          <w:ilvl w:val="0"/>
          <w:numId w:val="69"/>
        </w:numPr>
        <w:ind w:right="14" w:hanging="480"/>
      </w:pPr>
      <w:r>
        <w:t>基金财产的账户</w:t>
      </w:r>
      <w:r>
        <w:rPr>
          <w:rFonts w:ascii="Times New Roman" w:eastAsia="Times New Roman" w:hAnsi="Times New Roman" w:cs="Times New Roman"/>
        </w:rPr>
        <w:t xml:space="preserve"> </w:t>
      </w:r>
    </w:p>
    <w:p w14:paraId="6ABEEB4E" w14:textId="77777777" w:rsidR="006C63C5" w:rsidRDefault="009C2D70">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955FCBB" w14:textId="77777777" w:rsidR="006C63C5" w:rsidRDefault="009C2D70">
      <w:pPr>
        <w:numPr>
          <w:ilvl w:val="0"/>
          <w:numId w:val="69"/>
        </w:numPr>
        <w:ind w:right="14" w:hanging="480"/>
      </w:pPr>
      <w:r>
        <w:t>基金财产的保管和处分</w:t>
      </w:r>
      <w:r>
        <w:rPr>
          <w:rFonts w:ascii="Times New Roman" w:eastAsia="Times New Roman" w:hAnsi="Times New Roman" w:cs="Times New Roman"/>
        </w:rPr>
        <w:t xml:space="preserve"> </w:t>
      </w:r>
    </w:p>
    <w:p w14:paraId="32CD7344" w14:textId="77777777" w:rsidR="006C63C5" w:rsidRDefault="009C2D70">
      <w:pPr>
        <w:spacing w:after="8"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ECBCFAC" w14:textId="77777777" w:rsidR="006C63C5" w:rsidRDefault="009C2D70">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BEAB667" w14:textId="77777777" w:rsidR="006C63C5" w:rsidRDefault="009C2D70">
      <w:pPr>
        <w:pStyle w:val="1"/>
        <w:ind w:right="125"/>
      </w:pPr>
      <w:bookmarkStart w:id="13" w:name="_Toc6203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6645ABF" w14:textId="77777777" w:rsidR="006C63C5" w:rsidRDefault="009C2D70">
      <w:pPr>
        <w:spacing w:after="177"/>
        <w:ind w:left="480" w:firstLine="0"/>
      </w:pPr>
      <w:r>
        <w:rPr>
          <w:rFonts w:ascii="Times New Roman" w:eastAsia="Times New Roman" w:hAnsi="Times New Roman" w:cs="Times New Roman"/>
        </w:rPr>
        <w:t xml:space="preserve"> </w:t>
      </w:r>
    </w:p>
    <w:p w14:paraId="42FA163F" w14:textId="77777777" w:rsidR="006C63C5" w:rsidRDefault="009C2D70">
      <w:pPr>
        <w:numPr>
          <w:ilvl w:val="0"/>
          <w:numId w:val="70"/>
        </w:numPr>
        <w:ind w:right="14" w:hanging="480"/>
      </w:pPr>
      <w:r>
        <w:t>估值日</w:t>
      </w:r>
      <w:r>
        <w:rPr>
          <w:rFonts w:ascii="Times New Roman" w:eastAsia="Times New Roman" w:hAnsi="Times New Roman" w:cs="Times New Roman"/>
        </w:rPr>
        <w:t xml:space="preserve"> </w:t>
      </w:r>
    </w:p>
    <w:p w14:paraId="0F3445F5" w14:textId="77777777" w:rsidR="006C63C5" w:rsidRDefault="009C2D70">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6C7E06" w14:textId="77777777" w:rsidR="006C63C5" w:rsidRDefault="009C2D70">
      <w:pPr>
        <w:numPr>
          <w:ilvl w:val="0"/>
          <w:numId w:val="70"/>
        </w:numPr>
        <w:ind w:right="14" w:hanging="480"/>
      </w:pPr>
      <w:r>
        <w:t>估值对象</w:t>
      </w:r>
      <w:r>
        <w:rPr>
          <w:rFonts w:ascii="Times New Roman" w:eastAsia="Times New Roman" w:hAnsi="Times New Roman" w:cs="Times New Roman"/>
        </w:rPr>
        <w:t xml:space="preserve"> </w:t>
      </w:r>
    </w:p>
    <w:p w14:paraId="542BAAF5" w14:textId="77777777" w:rsidR="006C63C5" w:rsidRDefault="009C2D70">
      <w:pPr>
        <w:spacing w:after="18" w:line="365" w:lineRule="auto"/>
        <w:ind w:left="0" w:right="14" w:firstLine="480"/>
      </w:pPr>
      <w:r>
        <w:t>基金所拥有的股票、权证、债券、股指期货和银行存款本息、应收款项、其它投资等资产及负债。</w:t>
      </w:r>
      <w:r>
        <w:rPr>
          <w:rFonts w:ascii="Times New Roman" w:eastAsia="Times New Roman" w:hAnsi="Times New Roman" w:cs="Times New Roman"/>
        </w:rPr>
        <w:t xml:space="preserve"> </w:t>
      </w:r>
    </w:p>
    <w:p w14:paraId="2A4A5FBB" w14:textId="77777777" w:rsidR="006C63C5" w:rsidRDefault="009C2D70">
      <w:pPr>
        <w:numPr>
          <w:ilvl w:val="0"/>
          <w:numId w:val="70"/>
        </w:numPr>
        <w:ind w:right="14" w:hanging="480"/>
      </w:pPr>
      <w:r>
        <w:t>估</w:t>
      </w:r>
      <w:r>
        <w:t>值方法</w:t>
      </w:r>
      <w:r>
        <w:rPr>
          <w:rFonts w:ascii="Times New Roman" w:eastAsia="Times New Roman" w:hAnsi="Times New Roman" w:cs="Times New Roman"/>
        </w:rPr>
        <w:t xml:space="preserve"> </w:t>
      </w:r>
    </w:p>
    <w:p w14:paraId="024763E7" w14:textId="77777777" w:rsidR="006C63C5" w:rsidRDefault="009C2D70">
      <w:pPr>
        <w:ind w:left="477" w:right="1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7D035AA" w14:textId="77777777" w:rsidR="006C63C5" w:rsidRDefault="009C2D70">
      <w:pPr>
        <w:numPr>
          <w:ilvl w:val="0"/>
          <w:numId w:val="71"/>
        </w:numPr>
        <w:spacing w:after="21" w:line="364" w:lineRule="auto"/>
        <w:ind w:right="14"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A77CB2" w14:textId="77777777" w:rsidR="006C63C5" w:rsidRDefault="009C2D70">
      <w:pPr>
        <w:numPr>
          <w:ilvl w:val="0"/>
          <w:numId w:val="71"/>
        </w:numPr>
        <w:ind w:right="14" w:firstLine="480"/>
      </w:pPr>
      <w:r>
        <w:t>交易所上市实行净价交易的债券按估值日收盘价估值，估值日没有交</w:t>
      </w:r>
    </w:p>
    <w:p w14:paraId="0967A382" w14:textId="77777777" w:rsidR="006C63C5" w:rsidRDefault="009C2D70">
      <w:pPr>
        <w:spacing w:after="22" w:line="363" w:lineRule="auto"/>
        <w:ind w:left="10" w:right="14"/>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7F8572A" w14:textId="77777777" w:rsidR="006C63C5" w:rsidRDefault="009C2D70">
      <w:pPr>
        <w:numPr>
          <w:ilvl w:val="0"/>
          <w:numId w:val="71"/>
        </w:numPr>
        <w:spacing w:after="19" w:line="364" w:lineRule="auto"/>
        <w:ind w:right="14"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w:t>
      </w:r>
      <w:r>
        <w:t>大变化的，可参考类似投资品种的现行市价及重大变化因素，调整最近交易市价，确定公允价格；</w:t>
      </w:r>
      <w:r>
        <w:rPr>
          <w:rFonts w:ascii="Times New Roman" w:eastAsia="Times New Roman" w:hAnsi="Times New Roman" w:cs="Times New Roman"/>
        </w:rPr>
        <w:t xml:space="preserve"> </w:t>
      </w:r>
    </w:p>
    <w:p w14:paraId="3D34D527" w14:textId="77777777" w:rsidR="006C63C5" w:rsidRDefault="009C2D70">
      <w:pPr>
        <w:numPr>
          <w:ilvl w:val="0"/>
          <w:numId w:val="71"/>
        </w:numPr>
        <w:spacing w:line="369" w:lineRule="auto"/>
        <w:ind w:right="14"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2EE20C6A" w14:textId="77777777" w:rsidR="006C63C5" w:rsidRDefault="009C2D70">
      <w:pPr>
        <w:numPr>
          <w:ilvl w:val="0"/>
          <w:numId w:val="72"/>
        </w:numPr>
        <w:spacing w:after="0" w:line="379"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10310C8" w14:textId="77777777" w:rsidR="006C63C5" w:rsidRDefault="009C2D70">
      <w:pPr>
        <w:numPr>
          <w:ilvl w:val="0"/>
          <w:numId w:val="72"/>
        </w:numPr>
        <w:spacing w:after="0" w:line="379" w:lineRule="auto"/>
        <w:ind w:right="14" w:firstLine="480"/>
      </w:pPr>
      <w:r>
        <w:t>首次公开发行未上市的股票、债券和权证，采用估值技术确定公允价值，在</w:t>
      </w:r>
      <w:r>
        <w:t>估值技术难以可靠计量公允价值的情况下，按成本估值；</w:t>
      </w:r>
      <w:r>
        <w:rPr>
          <w:rFonts w:ascii="Times New Roman" w:eastAsia="Times New Roman" w:hAnsi="Times New Roman" w:cs="Times New Roman"/>
        </w:rPr>
        <w:t xml:space="preserve"> </w:t>
      </w:r>
    </w:p>
    <w:p w14:paraId="5DA78D10" w14:textId="77777777" w:rsidR="006C63C5" w:rsidRDefault="009C2D70">
      <w:pPr>
        <w:numPr>
          <w:ilvl w:val="0"/>
          <w:numId w:val="72"/>
        </w:numPr>
        <w:spacing w:after="13" w:line="369" w:lineRule="auto"/>
        <w:ind w:right="1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FDB98CB" w14:textId="77777777" w:rsidR="006C63C5" w:rsidRDefault="009C2D70">
      <w:pPr>
        <w:numPr>
          <w:ilvl w:val="0"/>
          <w:numId w:val="73"/>
        </w:numPr>
        <w:spacing w:after="0" w:line="380" w:lineRule="auto"/>
        <w:ind w:right="14"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68198DC" w14:textId="77777777" w:rsidR="006C63C5" w:rsidRDefault="009C2D70">
      <w:pPr>
        <w:numPr>
          <w:ilvl w:val="0"/>
          <w:numId w:val="73"/>
        </w:numPr>
        <w:spacing w:after="0" w:line="379" w:lineRule="auto"/>
        <w:ind w:right="14" w:firstLine="480"/>
      </w:pPr>
      <w:r>
        <w:t>同一债券同时在两个或两个以上市场交易的，按债券所处的市场分别估值。</w:t>
      </w:r>
      <w:r>
        <w:rPr>
          <w:rFonts w:ascii="Times New Roman" w:eastAsia="Times New Roman" w:hAnsi="Times New Roman" w:cs="Times New Roman"/>
        </w:rPr>
        <w:t xml:space="preserve"> </w:t>
      </w:r>
    </w:p>
    <w:p w14:paraId="54D2062A" w14:textId="77777777" w:rsidR="006C63C5" w:rsidRDefault="009C2D70">
      <w:pPr>
        <w:numPr>
          <w:ilvl w:val="0"/>
          <w:numId w:val="73"/>
        </w:numPr>
        <w:spacing w:after="0" w:line="379" w:lineRule="auto"/>
        <w:ind w:right="14" w:firstLine="480"/>
      </w:pPr>
      <w:r>
        <w:t>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184355B9" w14:textId="77777777" w:rsidR="006C63C5" w:rsidRDefault="009C2D70">
      <w:pPr>
        <w:numPr>
          <w:ilvl w:val="0"/>
          <w:numId w:val="73"/>
        </w:numPr>
        <w:ind w:right="14" w:firstLine="480"/>
      </w:pPr>
      <w:r>
        <w:t>股票指数期货合约估值方法：</w:t>
      </w:r>
      <w:r>
        <w:rPr>
          <w:rFonts w:ascii="Times New Roman" w:eastAsia="Times New Roman" w:hAnsi="Times New Roman" w:cs="Times New Roman"/>
        </w:rPr>
        <w:t xml:space="preserve"> </w:t>
      </w:r>
    </w:p>
    <w:p w14:paraId="6A3C533A" w14:textId="77777777" w:rsidR="006C63C5" w:rsidRDefault="009C2D70">
      <w:pPr>
        <w:numPr>
          <w:ilvl w:val="0"/>
          <w:numId w:val="74"/>
        </w:numPr>
        <w:spacing w:after="8" w:line="372" w:lineRule="auto"/>
        <w:ind w:right="14" w:firstLine="475"/>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751BAAE" w14:textId="77777777" w:rsidR="006C63C5" w:rsidRDefault="009C2D70">
      <w:pPr>
        <w:numPr>
          <w:ilvl w:val="0"/>
          <w:numId w:val="74"/>
        </w:numPr>
        <w:spacing w:after="12" w:line="369" w:lineRule="auto"/>
        <w:ind w:right="14" w:firstLine="475"/>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5735A30" w14:textId="77777777" w:rsidR="006C63C5" w:rsidRDefault="009C2D70">
      <w:pPr>
        <w:numPr>
          <w:ilvl w:val="0"/>
          <w:numId w:val="74"/>
        </w:numPr>
        <w:ind w:right="14" w:firstLine="475"/>
      </w:pPr>
      <w:r>
        <w:t>国家有最新规定的，按其规定进行估值。</w:t>
      </w:r>
      <w:r>
        <w:rPr>
          <w:rFonts w:ascii="Times New Roman" w:eastAsia="Times New Roman" w:hAnsi="Times New Roman" w:cs="Times New Roman"/>
        </w:rPr>
        <w:t xml:space="preserve"> </w:t>
      </w:r>
    </w:p>
    <w:p w14:paraId="3557A706" w14:textId="77777777" w:rsidR="006C63C5" w:rsidRDefault="009C2D70">
      <w:pPr>
        <w:numPr>
          <w:ilvl w:val="0"/>
          <w:numId w:val="75"/>
        </w:numPr>
        <w:spacing w:after="8" w:line="372" w:lineRule="auto"/>
        <w:ind w:right="14" w:hanging="36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EAF64DF" w14:textId="77777777" w:rsidR="006C63C5" w:rsidRDefault="009C2D70">
      <w:pPr>
        <w:numPr>
          <w:ilvl w:val="0"/>
          <w:numId w:val="75"/>
        </w:numPr>
        <w:ind w:right="14" w:hanging="360"/>
      </w:pPr>
      <w:r>
        <w:t>本基金投资存托凭证的估值核算，依照境内上市交易的股票执行。</w:t>
      </w:r>
      <w:r>
        <w:rPr>
          <w:rFonts w:ascii="Times New Roman" w:eastAsia="Times New Roman" w:hAnsi="Times New Roman" w:cs="Times New Roman"/>
        </w:rPr>
        <w:t xml:space="preserve"> </w:t>
      </w:r>
    </w:p>
    <w:p w14:paraId="29BDBB18" w14:textId="77777777" w:rsidR="006C63C5" w:rsidRDefault="009C2D70">
      <w:pPr>
        <w:numPr>
          <w:ilvl w:val="0"/>
          <w:numId w:val="75"/>
        </w:numPr>
        <w:ind w:right="14" w:hanging="36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EBF59C3" w14:textId="77777777" w:rsidR="006C63C5" w:rsidRDefault="009C2D70">
      <w:pPr>
        <w:spacing w:after="14" w:line="363" w:lineRule="auto"/>
        <w:ind w:left="0" w:right="14" w:firstLine="480"/>
      </w:pPr>
      <w:r>
        <w:t>如基金管理人或基金托管人发现基金估值违反基金</w:t>
      </w:r>
      <w:r>
        <w:t>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DE38A12" w14:textId="77777777" w:rsidR="006C63C5" w:rsidRDefault="009C2D70">
      <w:pPr>
        <w:spacing w:after="23" w:line="362"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D34B4AC" w14:textId="77777777" w:rsidR="006C63C5" w:rsidRDefault="009C2D70">
      <w:pPr>
        <w:ind w:left="477" w:right="14"/>
      </w:pPr>
      <w:r>
        <w:t>四、估值程序</w:t>
      </w:r>
      <w:r>
        <w:rPr>
          <w:rFonts w:ascii="Times New Roman" w:eastAsia="Times New Roman" w:hAnsi="Times New Roman" w:cs="Times New Roman"/>
        </w:rPr>
        <w:t xml:space="preserve"> </w:t>
      </w:r>
    </w:p>
    <w:p w14:paraId="4A04060C" w14:textId="77777777" w:rsidR="006C63C5" w:rsidRDefault="009C2D70">
      <w:pPr>
        <w:numPr>
          <w:ilvl w:val="0"/>
          <w:numId w:val="76"/>
        </w:numPr>
        <w:spacing w:after="0" w:line="381" w:lineRule="auto"/>
        <w:ind w:right="14"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768D2DA" w14:textId="77777777" w:rsidR="006C63C5" w:rsidRDefault="009C2D70">
      <w:pPr>
        <w:ind w:left="477" w:right="14"/>
      </w:pPr>
      <w:r>
        <w:t>每个估值日计算基金资产净值及基金份额净值，并按规定公告。</w:t>
      </w:r>
      <w:r>
        <w:rPr>
          <w:rFonts w:ascii="Times New Roman" w:eastAsia="Times New Roman" w:hAnsi="Times New Roman" w:cs="Times New Roman"/>
        </w:rPr>
        <w:t xml:space="preserve"> </w:t>
      </w:r>
    </w:p>
    <w:p w14:paraId="2B6DBC87" w14:textId="77777777" w:rsidR="006C63C5" w:rsidRDefault="009C2D70">
      <w:pPr>
        <w:numPr>
          <w:ilvl w:val="0"/>
          <w:numId w:val="76"/>
        </w:numPr>
        <w:ind w:right="14" w:firstLine="480"/>
      </w:pPr>
      <w:r>
        <w:t>基金管理人应每个估值日对基金资产估值。但基金管理人根据法律法规</w:t>
      </w:r>
    </w:p>
    <w:p w14:paraId="2BE65DE3" w14:textId="77777777" w:rsidR="006C63C5" w:rsidRDefault="009C2D70">
      <w:pPr>
        <w:spacing w:after="22" w:line="362" w:lineRule="auto"/>
        <w:ind w:left="10" w:right="14"/>
      </w:pPr>
      <w:r>
        <w:t>或基金合同的规定暂停估值时除外。基金管理人每个估值日对基金资产估值后，将各类基金份额净值结果发送基金托管人，经基金托管人复核无误后，由基金管理人对外公布。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3FAC94F2" w14:textId="77777777" w:rsidR="006C63C5" w:rsidRDefault="009C2D70">
      <w:pPr>
        <w:ind w:left="477" w:right="14"/>
      </w:pPr>
      <w:r>
        <w:t>五、估值错误的处理</w:t>
      </w:r>
      <w:r>
        <w:rPr>
          <w:rFonts w:ascii="Times New Roman" w:eastAsia="Times New Roman" w:hAnsi="Times New Roman" w:cs="Times New Roman"/>
        </w:rPr>
        <w:t xml:space="preserve"> </w:t>
      </w:r>
    </w:p>
    <w:p w14:paraId="5ADAECB1" w14:textId="77777777" w:rsidR="006C63C5" w:rsidRDefault="009C2D70">
      <w:pPr>
        <w:spacing w:after="6" w:line="374" w:lineRule="auto"/>
        <w:ind w:left="0" w:right="1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BB727E8" w14:textId="77777777" w:rsidR="006C63C5" w:rsidRDefault="009C2D70">
      <w:pPr>
        <w:ind w:left="477" w:right="14"/>
      </w:pPr>
      <w:r>
        <w:t>基金合同的当事人应按照以下约定处理：</w:t>
      </w:r>
      <w:r>
        <w:rPr>
          <w:rFonts w:ascii="Times New Roman" w:eastAsia="Times New Roman" w:hAnsi="Times New Roman" w:cs="Times New Roman"/>
        </w:rPr>
        <w:t xml:space="preserve"> </w:t>
      </w:r>
    </w:p>
    <w:p w14:paraId="5C82AE72" w14:textId="77777777" w:rsidR="006C63C5" w:rsidRDefault="009C2D70">
      <w:pPr>
        <w:numPr>
          <w:ilvl w:val="0"/>
          <w:numId w:val="77"/>
        </w:numPr>
        <w:ind w:right="14" w:hanging="360"/>
      </w:pPr>
      <w:r>
        <w:t>估值错误类型</w:t>
      </w:r>
      <w:r>
        <w:rPr>
          <w:rFonts w:ascii="Times New Roman" w:eastAsia="Times New Roman" w:hAnsi="Times New Roman" w:cs="Times New Roman"/>
        </w:rPr>
        <w:t xml:space="preserve"> </w:t>
      </w:r>
    </w:p>
    <w:p w14:paraId="1C6B29FA" w14:textId="77777777" w:rsidR="006C63C5" w:rsidRDefault="009C2D70">
      <w:pPr>
        <w:spacing w:after="21" w:line="363"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6361823" w14:textId="77777777" w:rsidR="006C63C5" w:rsidRDefault="009C2D70">
      <w:pPr>
        <w:ind w:left="10" w:right="14"/>
      </w:pPr>
      <w:r>
        <w:t>“</w:t>
      </w:r>
      <w:r>
        <w:t>估值错误处理原则</w:t>
      </w:r>
      <w:r>
        <w:t>”</w:t>
      </w:r>
      <w:r>
        <w:t>给予赔偿，承担赔偿责任。</w:t>
      </w:r>
      <w:r>
        <w:rPr>
          <w:rFonts w:ascii="Times New Roman" w:eastAsia="Times New Roman" w:hAnsi="Times New Roman" w:cs="Times New Roman"/>
        </w:rPr>
        <w:t xml:space="preserve"> </w:t>
      </w:r>
    </w:p>
    <w:p w14:paraId="7448D905" w14:textId="77777777" w:rsidR="006C63C5" w:rsidRDefault="009C2D70">
      <w:pPr>
        <w:spacing w:line="365" w:lineRule="auto"/>
        <w:ind w:left="0" w:right="14" w:firstLine="480"/>
      </w:pPr>
      <w:r>
        <w:t>上述估值错误</w:t>
      </w:r>
      <w:r>
        <w:t>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9BA7AA5" w14:textId="77777777" w:rsidR="006C63C5" w:rsidRDefault="009C2D70">
      <w:pPr>
        <w:numPr>
          <w:ilvl w:val="0"/>
          <w:numId w:val="77"/>
        </w:numPr>
        <w:ind w:right="14" w:hanging="360"/>
      </w:pPr>
      <w:r>
        <w:t>估值错误处理原则</w:t>
      </w:r>
      <w:r>
        <w:rPr>
          <w:rFonts w:ascii="Times New Roman" w:eastAsia="Times New Roman" w:hAnsi="Times New Roman" w:cs="Times New Roman"/>
        </w:rPr>
        <w:t xml:space="preserve"> </w:t>
      </w:r>
    </w:p>
    <w:p w14:paraId="71FFE015" w14:textId="77777777" w:rsidR="006C63C5" w:rsidRDefault="009C2D70">
      <w:pPr>
        <w:numPr>
          <w:ilvl w:val="0"/>
          <w:numId w:val="78"/>
        </w:numPr>
        <w:ind w:right="14" w:firstLine="480"/>
      </w:pPr>
      <w:r>
        <w:t>估值错误已发生，但尚未给当事人造成损失时，估值错误责任方应及</w:t>
      </w:r>
    </w:p>
    <w:p w14:paraId="00448529" w14:textId="77777777" w:rsidR="006C63C5" w:rsidRDefault="009C2D70">
      <w:pPr>
        <w:spacing w:after="23" w:line="361" w:lineRule="auto"/>
        <w:ind w:left="10"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w:t>
      </w:r>
      <w:r>
        <w:t>确认，确保估值错误已得到更正。</w:t>
      </w:r>
      <w:r>
        <w:rPr>
          <w:rFonts w:ascii="Times New Roman" w:eastAsia="Times New Roman" w:hAnsi="Times New Roman" w:cs="Times New Roman"/>
        </w:rPr>
        <w:t xml:space="preserve"> </w:t>
      </w:r>
    </w:p>
    <w:p w14:paraId="5FB52F5D" w14:textId="77777777" w:rsidR="006C63C5" w:rsidRDefault="009C2D70">
      <w:pPr>
        <w:numPr>
          <w:ilvl w:val="0"/>
          <w:numId w:val="78"/>
        </w:numPr>
        <w:spacing w:after="0" w:line="380"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4E6E8D7" w14:textId="77777777" w:rsidR="006C63C5" w:rsidRDefault="009C2D70">
      <w:pPr>
        <w:numPr>
          <w:ilvl w:val="0"/>
          <w:numId w:val="78"/>
        </w:numPr>
        <w:spacing w:after="17" w:line="366" w:lineRule="auto"/>
        <w:ind w:right="1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97F511A" w14:textId="77777777" w:rsidR="006C63C5" w:rsidRDefault="009C2D70">
      <w:pPr>
        <w:numPr>
          <w:ilvl w:val="0"/>
          <w:numId w:val="78"/>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545739D8" w14:textId="77777777" w:rsidR="006C63C5" w:rsidRDefault="009C2D70">
      <w:pPr>
        <w:ind w:left="477"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5306C9" w14:textId="77777777" w:rsidR="006C63C5" w:rsidRDefault="009C2D70">
      <w:pPr>
        <w:ind w:left="477" w:right="14"/>
      </w:pPr>
      <w:r>
        <w:t>估值错误被发现后，有关的当事人应当及时进行处理，处理的程序如下：</w:t>
      </w:r>
      <w:r>
        <w:rPr>
          <w:rFonts w:ascii="Times New Roman" w:eastAsia="Times New Roman" w:hAnsi="Times New Roman" w:cs="Times New Roman"/>
        </w:rPr>
        <w:t xml:space="preserve"> </w:t>
      </w:r>
    </w:p>
    <w:p w14:paraId="59381566" w14:textId="77777777" w:rsidR="006C63C5" w:rsidRDefault="009C2D70">
      <w:pPr>
        <w:numPr>
          <w:ilvl w:val="0"/>
          <w:numId w:val="79"/>
        </w:numPr>
        <w:spacing w:after="0" w:line="379" w:lineRule="auto"/>
        <w:ind w:right="14"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799D5BA" w14:textId="77777777" w:rsidR="006C63C5" w:rsidRDefault="009C2D70">
      <w:pPr>
        <w:numPr>
          <w:ilvl w:val="0"/>
          <w:numId w:val="79"/>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3A91B15" w14:textId="77777777" w:rsidR="006C63C5" w:rsidRDefault="009C2D70">
      <w:pPr>
        <w:numPr>
          <w:ilvl w:val="0"/>
          <w:numId w:val="79"/>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980DEA7" w14:textId="77777777" w:rsidR="006C63C5" w:rsidRDefault="009C2D70">
      <w:pPr>
        <w:numPr>
          <w:ilvl w:val="0"/>
          <w:numId w:val="79"/>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FEA8754" w14:textId="77777777" w:rsidR="006C63C5" w:rsidRDefault="009C2D70">
      <w:pPr>
        <w:spacing w:after="0" w:line="379" w:lineRule="auto"/>
        <w:ind w:left="477"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356997B" w14:textId="77777777" w:rsidR="006C63C5" w:rsidRDefault="009C2D70">
      <w:pPr>
        <w:numPr>
          <w:ilvl w:val="0"/>
          <w:numId w:val="80"/>
        </w:numPr>
        <w:spacing w:after="8" w:line="372" w:lineRule="auto"/>
        <w:ind w:right="62" w:firstLine="470"/>
      </w:pPr>
      <w:r>
        <w:t>任一类基金份额净值的错误偏差达到该类基金份额</w:t>
      </w:r>
      <w:r>
        <w:t>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C4AAFD0" w14:textId="77777777" w:rsidR="006C63C5" w:rsidRDefault="009C2D70">
      <w:pPr>
        <w:numPr>
          <w:ilvl w:val="0"/>
          <w:numId w:val="80"/>
        </w:numPr>
        <w:ind w:right="62" w:firstLine="470"/>
      </w:pPr>
      <w:r>
        <w:t>前述内容如法律法规或监管机关另有规定的，从其规定处理。</w:t>
      </w:r>
      <w:r>
        <w:rPr>
          <w:rFonts w:ascii="Times New Roman" w:eastAsia="Times New Roman" w:hAnsi="Times New Roman" w:cs="Times New Roman"/>
        </w:rPr>
        <w:t xml:space="preserve"> </w:t>
      </w:r>
    </w:p>
    <w:p w14:paraId="5847BE3D" w14:textId="77777777" w:rsidR="006C63C5" w:rsidRDefault="009C2D70">
      <w:pPr>
        <w:ind w:left="477" w:right="14"/>
      </w:pPr>
      <w:r>
        <w:t>六、暂停估值的情形</w:t>
      </w:r>
      <w:r>
        <w:rPr>
          <w:rFonts w:ascii="Times New Roman" w:eastAsia="Times New Roman" w:hAnsi="Times New Roman" w:cs="Times New Roman"/>
        </w:rPr>
        <w:t xml:space="preserve"> </w:t>
      </w:r>
    </w:p>
    <w:p w14:paraId="535A17C8" w14:textId="77777777" w:rsidR="006C63C5" w:rsidRDefault="009C2D70">
      <w:pPr>
        <w:numPr>
          <w:ilvl w:val="0"/>
          <w:numId w:val="81"/>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424F2388" w14:textId="77777777" w:rsidR="006C63C5" w:rsidRDefault="009C2D70">
      <w:pPr>
        <w:numPr>
          <w:ilvl w:val="0"/>
          <w:numId w:val="81"/>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7112E402" w14:textId="77777777" w:rsidR="006C63C5" w:rsidRDefault="009C2D70">
      <w:pPr>
        <w:numPr>
          <w:ilvl w:val="0"/>
          <w:numId w:val="81"/>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CC20521" w14:textId="77777777" w:rsidR="006C63C5" w:rsidRDefault="009C2D70">
      <w:pPr>
        <w:numPr>
          <w:ilvl w:val="0"/>
          <w:numId w:val="81"/>
        </w:numPr>
        <w:ind w:right="14" w:firstLine="480"/>
      </w:pPr>
      <w:r>
        <w:t>中国证监会和基金合同认定的其它情形。</w:t>
      </w:r>
      <w:r>
        <w:rPr>
          <w:rFonts w:ascii="Times New Roman" w:eastAsia="Times New Roman" w:hAnsi="Times New Roman" w:cs="Times New Roman"/>
        </w:rPr>
        <w:t xml:space="preserve"> </w:t>
      </w:r>
    </w:p>
    <w:p w14:paraId="3A4BAC1D" w14:textId="77777777" w:rsidR="006C63C5" w:rsidRDefault="009C2D70">
      <w:pPr>
        <w:numPr>
          <w:ilvl w:val="0"/>
          <w:numId w:val="82"/>
        </w:numPr>
        <w:ind w:right="14" w:hanging="480"/>
      </w:pPr>
      <w:r>
        <w:t>基金净值的确认</w:t>
      </w:r>
      <w:r>
        <w:rPr>
          <w:rFonts w:ascii="Times New Roman" w:eastAsia="Times New Roman" w:hAnsi="Times New Roman" w:cs="Times New Roman"/>
        </w:rPr>
        <w:t xml:space="preserve"> </w:t>
      </w:r>
    </w:p>
    <w:p w14:paraId="0416A862" w14:textId="77777777" w:rsidR="006C63C5" w:rsidRDefault="009C2D70">
      <w:pPr>
        <w:spacing w:after="22" w:line="362" w:lineRule="auto"/>
        <w:ind w:left="0" w:right="14" w:firstLine="480"/>
      </w:pPr>
      <w:r>
        <w:t>用于基金信息披露的基金净值信息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44674E4" w14:textId="77777777" w:rsidR="006C63C5" w:rsidRDefault="009C2D70">
      <w:pPr>
        <w:numPr>
          <w:ilvl w:val="0"/>
          <w:numId w:val="82"/>
        </w:numPr>
        <w:ind w:right="14" w:hanging="480"/>
      </w:pPr>
      <w:r>
        <w:t>特殊情形的处理</w:t>
      </w:r>
      <w:r>
        <w:rPr>
          <w:rFonts w:ascii="Times New Roman" w:eastAsia="Times New Roman" w:hAnsi="Times New Roman" w:cs="Times New Roman"/>
        </w:rPr>
        <w:t xml:space="preserve">  </w:t>
      </w:r>
    </w:p>
    <w:p w14:paraId="4DFF3EFF" w14:textId="77777777" w:rsidR="006C63C5" w:rsidRDefault="009C2D70">
      <w:pPr>
        <w:numPr>
          <w:ilvl w:val="0"/>
          <w:numId w:val="83"/>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7 </w:t>
      </w:r>
      <w:r>
        <w:t>项、股指</w:t>
      </w:r>
      <w:r>
        <w:t>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54209354" w14:textId="77777777" w:rsidR="006C63C5" w:rsidRDefault="009C2D70">
      <w:pPr>
        <w:numPr>
          <w:ilvl w:val="0"/>
          <w:numId w:val="83"/>
        </w:numPr>
        <w:spacing w:line="365" w:lineRule="auto"/>
        <w:ind w:right="14"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0C0DD6E" w14:textId="77777777" w:rsidR="006C63C5" w:rsidRDefault="009C2D70">
      <w:pPr>
        <w:pStyle w:val="1"/>
        <w:ind w:right="123"/>
      </w:pPr>
      <w:bookmarkStart w:id="14" w:name="_Toc6203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1FB6542" w14:textId="77777777" w:rsidR="006C63C5" w:rsidRDefault="009C2D70">
      <w:pPr>
        <w:spacing w:after="177"/>
        <w:ind w:left="480" w:firstLine="0"/>
      </w:pPr>
      <w:r>
        <w:rPr>
          <w:rFonts w:ascii="Times New Roman" w:eastAsia="Times New Roman" w:hAnsi="Times New Roman" w:cs="Times New Roman"/>
        </w:rPr>
        <w:t xml:space="preserve"> </w:t>
      </w:r>
    </w:p>
    <w:p w14:paraId="24685378" w14:textId="77777777" w:rsidR="006C63C5" w:rsidRDefault="009C2D70">
      <w:pPr>
        <w:ind w:left="477" w:right="14"/>
      </w:pPr>
      <w:r>
        <w:t>一、基金费用的种类</w:t>
      </w:r>
      <w:r>
        <w:rPr>
          <w:rFonts w:ascii="Times New Roman" w:eastAsia="Times New Roman" w:hAnsi="Times New Roman" w:cs="Times New Roman"/>
        </w:rPr>
        <w:t xml:space="preserve"> </w:t>
      </w:r>
    </w:p>
    <w:p w14:paraId="5156F44D" w14:textId="77777777" w:rsidR="006C63C5" w:rsidRDefault="009C2D70">
      <w:pPr>
        <w:numPr>
          <w:ilvl w:val="0"/>
          <w:numId w:val="84"/>
        </w:numPr>
        <w:ind w:right="14" w:firstLine="480"/>
      </w:pPr>
      <w:r>
        <w:t>基金管理人的管理费；</w:t>
      </w:r>
      <w:r>
        <w:rPr>
          <w:rFonts w:ascii="Times New Roman" w:eastAsia="Times New Roman" w:hAnsi="Times New Roman" w:cs="Times New Roman"/>
        </w:rPr>
        <w:t xml:space="preserve"> </w:t>
      </w:r>
    </w:p>
    <w:p w14:paraId="0FE70707" w14:textId="77777777" w:rsidR="006C63C5" w:rsidRDefault="009C2D70">
      <w:pPr>
        <w:numPr>
          <w:ilvl w:val="0"/>
          <w:numId w:val="84"/>
        </w:numPr>
        <w:ind w:right="14" w:firstLine="480"/>
      </w:pPr>
      <w:r>
        <w:t>基金托管人的托管费；</w:t>
      </w:r>
      <w:r>
        <w:rPr>
          <w:rFonts w:ascii="Times New Roman" w:eastAsia="Times New Roman" w:hAnsi="Times New Roman" w:cs="Times New Roman"/>
        </w:rPr>
        <w:t xml:space="preserve"> </w:t>
      </w:r>
    </w:p>
    <w:p w14:paraId="2D0559A2" w14:textId="77777777" w:rsidR="006C63C5" w:rsidRDefault="009C2D70">
      <w:pPr>
        <w:numPr>
          <w:ilvl w:val="0"/>
          <w:numId w:val="84"/>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14C5745" w14:textId="77777777" w:rsidR="006C63C5" w:rsidRDefault="009C2D70">
      <w:pPr>
        <w:numPr>
          <w:ilvl w:val="0"/>
          <w:numId w:val="84"/>
        </w:numPr>
        <w:ind w:right="14" w:firstLine="480"/>
      </w:pPr>
      <w:r>
        <w:t>《基金合同》生效后与基金相关的信息披露费用；</w:t>
      </w:r>
      <w:r>
        <w:rPr>
          <w:rFonts w:ascii="Times New Roman" w:eastAsia="Times New Roman" w:hAnsi="Times New Roman" w:cs="Times New Roman"/>
        </w:rPr>
        <w:t xml:space="preserve"> </w:t>
      </w:r>
    </w:p>
    <w:p w14:paraId="28BCCD7B" w14:textId="77777777" w:rsidR="006C63C5" w:rsidRDefault="009C2D70">
      <w:pPr>
        <w:numPr>
          <w:ilvl w:val="0"/>
          <w:numId w:val="84"/>
        </w:numPr>
        <w:ind w:right="14" w:firstLine="480"/>
      </w:pPr>
      <w:r>
        <w:t>《基金合同》生效后与基金相关的会计师费、律师费和诉讼费；</w:t>
      </w:r>
      <w:r>
        <w:rPr>
          <w:rFonts w:ascii="Times New Roman" w:eastAsia="Times New Roman" w:hAnsi="Times New Roman" w:cs="Times New Roman"/>
        </w:rPr>
        <w:t xml:space="preserve"> </w:t>
      </w:r>
    </w:p>
    <w:p w14:paraId="6E23B23C" w14:textId="77777777" w:rsidR="006C63C5" w:rsidRDefault="009C2D70">
      <w:pPr>
        <w:numPr>
          <w:ilvl w:val="0"/>
          <w:numId w:val="84"/>
        </w:numPr>
        <w:ind w:right="14" w:firstLine="480"/>
      </w:pPr>
      <w:r>
        <w:t>基金份额持有人大会费用；</w:t>
      </w:r>
      <w:r>
        <w:rPr>
          <w:rFonts w:ascii="Times New Roman" w:eastAsia="Times New Roman" w:hAnsi="Times New Roman" w:cs="Times New Roman"/>
        </w:rPr>
        <w:t xml:space="preserve"> </w:t>
      </w:r>
    </w:p>
    <w:p w14:paraId="6A799DBB" w14:textId="77777777" w:rsidR="006C63C5" w:rsidRDefault="009C2D70">
      <w:pPr>
        <w:numPr>
          <w:ilvl w:val="0"/>
          <w:numId w:val="84"/>
        </w:numPr>
        <w:ind w:right="14" w:firstLine="480"/>
      </w:pPr>
      <w:r>
        <w:t>基金的证券交易费用；</w:t>
      </w:r>
      <w:r>
        <w:rPr>
          <w:rFonts w:ascii="Times New Roman" w:eastAsia="Times New Roman" w:hAnsi="Times New Roman" w:cs="Times New Roman"/>
        </w:rPr>
        <w:t xml:space="preserve"> </w:t>
      </w:r>
    </w:p>
    <w:p w14:paraId="56A50B8A" w14:textId="77777777" w:rsidR="006C63C5" w:rsidRDefault="009C2D70">
      <w:pPr>
        <w:numPr>
          <w:ilvl w:val="0"/>
          <w:numId w:val="84"/>
        </w:numPr>
        <w:ind w:right="14" w:firstLine="480"/>
      </w:pPr>
      <w:r>
        <w:t>基金的银行汇划费用；</w:t>
      </w:r>
      <w:r>
        <w:rPr>
          <w:rFonts w:ascii="Times New Roman" w:eastAsia="Times New Roman" w:hAnsi="Times New Roman" w:cs="Times New Roman"/>
        </w:rPr>
        <w:t xml:space="preserve"> </w:t>
      </w:r>
    </w:p>
    <w:p w14:paraId="14B88999" w14:textId="77777777" w:rsidR="006C63C5" w:rsidRDefault="009C2D70">
      <w:pPr>
        <w:numPr>
          <w:ilvl w:val="0"/>
          <w:numId w:val="84"/>
        </w:numPr>
        <w:ind w:right="14" w:firstLine="480"/>
      </w:pPr>
      <w:r>
        <w:t>证券账户开户费用和银行账户维护费；</w:t>
      </w:r>
      <w:r>
        <w:rPr>
          <w:rFonts w:ascii="Times New Roman" w:eastAsia="Times New Roman" w:hAnsi="Times New Roman" w:cs="Times New Roman"/>
        </w:rPr>
        <w:t xml:space="preserve"> </w:t>
      </w:r>
    </w:p>
    <w:p w14:paraId="06836B9B" w14:textId="77777777" w:rsidR="006C63C5" w:rsidRDefault="009C2D70">
      <w:pPr>
        <w:numPr>
          <w:ilvl w:val="0"/>
          <w:numId w:val="84"/>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7AC3D58C" w14:textId="77777777" w:rsidR="006C63C5" w:rsidRDefault="009C2D70">
      <w:pPr>
        <w:ind w:left="477" w:right="14"/>
      </w:pPr>
      <w:r>
        <w:t>本基金终止清算时所发生费用，按实际支出额从基金财产总值中扣除。</w:t>
      </w:r>
      <w:r>
        <w:rPr>
          <w:rFonts w:ascii="Times New Roman" w:eastAsia="Times New Roman" w:hAnsi="Times New Roman" w:cs="Times New Roman"/>
        </w:rPr>
        <w:t xml:space="preserve"> </w:t>
      </w:r>
    </w:p>
    <w:p w14:paraId="45E45D8F" w14:textId="77777777" w:rsidR="006C63C5" w:rsidRDefault="009C2D70">
      <w:pPr>
        <w:ind w:left="477" w:right="14"/>
      </w:pPr>
      <w:r>
        <w:t>二、基金费用计提方法、计提标准和支付方式</w:t>
      </w:r>
      <w:r>
        <w:rPr>
          <w:rFonts w:ascii="Times New Roman" w:eastAsia="Times New Roman" w:hAnsi="Times New Roman" w:cs="Times New Roman"/>
        </w:rPr>
        <w:t xml:space="preserve"> </w:t>
      </w:r>
    </w:p>
    <w:p w14:paraId="64E620F9" w14:textId="77777777" w:rsidR="006C63C5" w:rsidRDefault="009C2D70">
      <w:pPr>
        <w:ind w:left="477"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B8BCB1E" w14:textId="77777777" w:rsidR="006C63C5" w:rsidRDefault="009C2D70">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CFC35DB" w14:textId="77777777" w:rsidR="006C63C5" w:rsidRDefault="009C2D70">
      <w:pPr>
        <w:spacing w:after="146"/>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2AB0B6C" w14:textId="77777777" w:rsidR="006C63C5" w:rsidRDefault="009C2D70">
      <w:pPr>
        <w:ind w:left="477"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6E1E143" w14:textId="77777777" w:rsidR="006C63C5" w:rsidRDefault="009C2D70">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8B9590" w14:textId="77777777" w:rsidR="006C63C5" w:rsidRDefault="009C2D70">
      <w:pPr>
        <w:spacing w:after="8"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FF5A76D" w14:textId="77777777" w:rsidR="006C63C5" w:rsidRDefault="009C2D70">
      <w:pPr>
        <w:ind w:left="477"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E24F303" w14:textId="77777777" w:rsidR="006C63C5" w:rsidRDefault="009C2D70">
      <w:pPr>
        <w:spacing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A8BA204" w14:textId="77777777" w:rsidR="006C63C5" w:rsidRDefault="009C2D70">
      <w:pPr>
        <w:spacing w:after="146"/>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9D34AD2" w14:textId="77777777" w:rsidR="006C63C5" w:rsidRDefault="009C2D70">
      <w:pPr>
        <w:ind w:left="477"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EA2C2F" w14:textId="77777777" w:rsidR="006C63C5" w:rsidRDefault="009C2D70">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ADF55F" w14:textId="77777777" w:rsidR="006C63C5" w:rsidRDefault="009C2D70">
      <w:pPr>
        <w:spacing w:after="5" w:line="375" w:lineRule="auto"/>
        <w:ind w:left="0" w:right="1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27AAFF60" w14:textId="77777777" w:rsidR="006C63C5" w:rsidRDefault="009C2D70">
      <w:pPr>
        <w:ind w:left="477"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613D2C0" w14:textId="77777777" w:rsidR="006C63C5" w:rsidRDefault="009C2D70">
      <w:pPr>
        <w:ind w:left="477"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2188F787" w14:textId="77777777" w:rsidR="006C63C5" w:rsidRDefault="009C2D70">
      <w:pPr>
        <w:spacing w:after="0" w:line="378"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类基金份额基金资产净值的</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E8CBF7A" w14:textId="77777777" w:rsidR="006C63C5" w:rsidRDefault="009C2D70">
      <w:pPr>
        <w:ind w:left="477"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89A5F19" w14:textId="77777777" w:rsidR="006C63C5" w:rsidRDefault="009C2D70">
      <w:pPr>
        <w:ind w:left="477"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3F0943" w14:textId="77777777" w:rsidR="006C63C5" w:rsidRDefault="009C2D70">
      <w:pPr>
        <w:ind w:left="477"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E533E9D" w14:textId="77777777" w:rsidR="006C63C5" w:rsidRDefault="009C2D70">
      <w:pPr>
        <w:spacing w:after="8" w:line="372" w:lineRule="auto"/>
        <w:ind w:left="-15" w:right="111"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2A95B679" w14:textId="77777777" w:rsidR="006C63C5" w:rsidRDefault="009C2D70">
      <w:pPr>
        <w:spacing w:after="18" w:line="365" w:lineRule="auto"/>
        <w:ind w:left="0" w:right="14"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C860497" w14:textId="77777777" w:rsidR="006C63C5" w:rsidRDefault="009C2D70">
      <w:pPr>
        <w:spacing w:after="0" w:line="384" w:lineRule="auto"/>
        <w:ind w:left="0" w:right="1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w:t>
      </w:r>
      <w:r>
        <w:t>规及相应协议规定，按费用实际支出金额列入当期费用，由基金托管人从基金财产中支付。</w:t>
      </w:r>
      <w:r>
        <w:rPr>
          <w:rFonts w:ascii="Times New Roman" w:eastAsia="Times New Roman" w:hAnsi="Times New Roman" w:cs="Times New Roman"/>
        </w:rPr>
        <w:t xml:space="preserve"> </w:t>
      </w:r>
    </w:p>
    <w:p w14:paraId="4C6AFD61" w14:textId="77777777" w:rsidR="006C63C5" w:rsidRDefault="009C2D70">
      <w:pPr>
        <w:spacing w:after="0" w:line="379" w:lineRule="auto"/>
        <w:ind w:left="477" w:right="2128"/>
      </w:pPr>
      <w:r>
        <w:t>三、不列入基金费用的项目下列费用不列入基金费用：</w:t>
      </w:r>
      <w:r>
        <w:rPr>
          <w:rFonts w:ascii="Times New Roman" w:eastAsia="Times New Roman" w:hAnsi="Times New Roman" w:cs="Times New Roman"/>
        </w:rPr>
        <w:t xml:space="preserve"> </w:t>
      </w:r>
    </w:p>
    <w:p w14:paraId="3F875AFD" w14:textId="77777777" w:rsidR="006C63C5" w:rsidRDefault="009C2D70">
      <w:pPr>
        <w:numPr>
          <w:ilvl w:val="0"/>
          <w:numId w:val="85"/>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BA7334" w14:textId="77777777" w:rsidR="006C63C5" w:rsidRDefault="009C2D70">
      <w:pPr>
        <w:numPr>
          <w:ilvl w:val="0"/>
          <w:numId w:val="85"/>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79E25CD1" w14:textId="77777777" w:rsidR="006C63C5" w:rsidRDefault="009C2D70">
      <w:pPr>
        <w:numPr>
          <w:ilvl w:val="0"/>
          <w:numId w:val="85"/>
        </w:numPr>
        <w:ind w:right="14" w:firstLine="480"/>
      </w:pPr>
      <w:r>
        <w:t>《基金合同》生效前的相关费用；</w:t>
      </w:r>
      <w:r>
        <w:rPr>
          <w:rFonts w:ascii="Times New Roman" w:eastAsia="Times New Roman" w:hAnsi="Times New Roman" w:cs="Times New Roman"/>
        </w:rPr>
        <w:t xml:space="preserve"> </w:t>
      </w:r>
    </w:p>
    <w:p w14:paraId="7C0FB057" w14:textId="77777777" w:rsidR="006C63C5" w:rsidRDefault="009C2D70">
      <w:pPr>
        <w:numPr>
          <w:ilvl w:val="0"/>
          <w:numId w:val="85"/>
        </w:numPr>
        <w:spacing w:line="378"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00ECE189" w14:textId="77777777" w:rsidR="006C63C5" w:rsidRDefault="009C2D70">
      <w:pPr>
        <w:ind w:left="477" w:right="14"/>
      </w:pPr>
      <w:r>
        <w:t>四、基金税收</w:t>
      </w:r>
      <w:r>
        <w:rPr>
          <w:rFonts w:ascii="Times New Roman" w:eastAsia="Times New Roman" w:hAnsi="Times New Roman" w:cs="Times New Roman"/>
        </w:rPr>
        <w:t xml:space="preserve"> </w:t>
      </w:r>
    </w:p>
    <w:p w14:paraId="1A94F5DA" w14:textId="77777777" w:rsidR="006C63C5" w:rsidRDefault="009C2D70">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5FA85EB2" w14:textId="77777777" w:rsidR="006C63C5" w:rsidRDefault="009C2D70">
      <w:pPr>
        <w:pStyle w:val="1"/>
        <w:spacing w:after="29"/>
        <w:ind w:right="123"/>
      </w:pPr>
      <w:bookmarkStart w:id="15" w:name="_Toc6203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945C856" w14:textId="77777777" w:rsidR="006C63C5" w:rsidRDefault="009C2D70">
      <w:pPr>
        <w:spacing w:after="144"/>
        <w:ind w:left="0" w:firstLine="0"/>
      </w:pPr>
      <w:r>
        <w:rPr>
          <w:rFonts w:ascii="Times New Roman" w:eastAsia="Times New Roman" w:hAnsi="Times New Roman" w:cs="Times New Roman"/>
          <w:sz w:val="21"/>
        </w:rPr>
        <w:t xml:space="preserve"> </w:t>
      </w:r>
    </w:p>
    <w:p w14:paraId="65238287" w14:textId="77777777" w:rsidR="006C63C5" w:rsidRDefault="009C2D70">
      <w:pPr>
        <w:numPr>
          <w:ilvl w:val="0"/>
          <w:numId w:val="86"/>
        </w:numPr>
        <w:ind w:right="14" w:hanging="480"/>
      </w:pPr>
      <w:r>
        <w:t>基金利润的构成</w:t>
      </w:r>
      <w:r>
        <w:rPr>
          <w:rFonts w:ascii="Times New Roman" w:eastAsia="Times New Roman" w:hAnsi="Times New Roman" w:cs="Times New Roman"/>
        </w:rPr>
        <w:t xml:space="preserve"> </w:t>
      </w:r>
    </w:p>
    <w:p w14:paraId="1E53557A" w14:textId="77777777" w:rsidR="006C63C5" w:rsidRDefault="009C2D70">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E02FA64" w14:textId="77777777" w:rsidR="006C63C5" w:rsidRDefault="009C2D70">
      <w:pPr>
        <w:numPr>
          <w:ilvl w:val="0"/>
          <w:numId w:val="86"/>
        </w:numPr>
        <w:ind w:right="14" w:hanging="480"/>
      </w:pPr>
      <w:r>
        <w:t>基金可供分配利润</w:t>
      </w:r>
      <w:r>
        <w:rPr>
          <w:rFonts w:ascii="Times New Roman" w:eastAsia="Times New Roman" w:hAnsi="Times New Roman" w:cs="Times New Roman"/>
        </w:rPr>
        <w:t xml:space="preserve"> </w:t>
      </w:r>
    </w:p>
    <w:p w14:paraId="534CBCB2" w14:textId="77777777" w:rsidR="006C63C5" w:rsidRDefault="009C2D70">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1EFE7EF" w14:textId="77777777" w:rsidR="006C63C5" w:rsidRDefault="009C2D70">
      <w:pPr>
        <w:numPr>
          <w:ilvl w:val="0"/>
          <w:numId w:val="86"/>
        </w:numPr>
        <w:ind w:right="14" w:hanging="480"/>
      </w:pPr>
      <w:r>
        <w:t>基金收益分配原则</w:t>
      </w:r>
      <w:r>
        <w:rPr>
          <w:rFonts w:ascii="Times New Roman" w:eastAsia="Times New Roman" w:hAnsi="Times New Roman" w:cs="Times New Roman"/>
        </w:rPr>
        <w:t xml:space="preserve"> </w:t>
      </w:r>
    </w:p>
    <w:p w14:paraId="2BA18B8D" w14:textId="77777777" w:rsidR="006C63C5" w:rsidRDefault="009C2D70">
      <w:pPr>
        <w:numPr>
          <w:ilvl w:val="0"/>
          <w:numId w:val="87"/>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F735DE3" w14:textId="77777777" w:rsidR="006C63C5" w:rsidRDefault="009C2D70">
      <w:pPr>
        <w:numPr>
          <w:ilvl w:val="0"/>
          <w:numId w:val="87"/>
        </w:numPr>
        <w:spacing w:after="13" w:line="369"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7E5BA1D" w14:textId="77777777" w:rsidR="006C63C5" w:rsidRDefault="009C2D70">
      <w:pPr>
        <w:numPr>
          <w:ilvl w:val="0"/>
          <w:numId w:val="87"/>
        </w:numPr>
        <w:spacing w:after="0" w:line="379"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321ACB3" w14:textId="77777777" w:rsidR="006C63C5" w:rsidRDefault="009C2D70">
      <w:pPr>
        <w:numPr>
          <w:ilvl w:val="0"/>
          <w:numId w:val="87"/>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w:t>
      </w:r>
      <w:r>
        <w:t>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DEB116A" w14:textId="77777777" w:rsidR="006C63C5" w:rsidRDefault="009C2D70">
      <w:pPr>
        <w:numPr>
          <w:ilvl w:val="0"/>
          <w:numId w:val="87"/>
        </w:numPr>
        <w:ind w:right="14" w:firstLine="540"/>
      </w:pPr>
      <w:r>
        <w:t>法律法规或监管机关另有规定的，从其规定。</w:t>
      </w:r>
      <w:r>
        <w:rPr>
          <w:rFonts w:ascii="Times New Roman" w:eastAsia="Times New Roman" w:hAnsi="Times New Roman" w:cs="Times New Roman"/>
        </w:rPr>
        <w:t xml:space="preserve"> </w:t>
      </w:r>
    </w:p>
    <w:p w14:paraId="7E07E6CC" w14:textId="77777777" w:rsidR="006C63C5" w:rsidRDefault="009C2D70">
      <w:pPr>
        <w:numPr>
          <w:ilvl w:val="0"/>
          <w:numId w:val="88"/>
        </w:numPr>
        <w:ind w:right="14" w:hanging="480"/>
      </w:pPr>
      <w:r>
        <w:t>收益分配方案</w:t>
      </w:r>
      <w:r>
        <w:rPr>
          <w:rFonts w:ascii="Times New Roman" w:eastAsia="Times New Roman" w:hAnsi="Times New Roman" w:cs="Times New Roman"/>
        </w:rPr>
        <w:t xml:space="preserve"> </w:t>
      </w:r>
    </w:p>
    <w:p w14:paraId="102E2868" w14:textId="77777777" w:rsidR="006C63C5" w:rsidRDefault="009C2D70">
      <w:pPr>
        <w:spacing w:after="18" w:line="365" w:lineRule="auto"/>
        <w:ind w:left="0" w:right="1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5D0E0D7" w14:textId="77777777" w:rsidR="006C63C5" w:rsidRDefault="009C2D70">
      <w:pPr>
        <w:numPr>
          <w:ilvl w:val="0"/>
          <w:numId w:val="88"/>
        </w:numPr>
        <w:ind w:right="14" w:hanging="480"/>
      </w:pPr>
      <w:r>
        <w:t>收益分配方案的确定、公告与实施</w:t>
      </w:r>
      <w:r>
        <w:rPr>
          <w:rFonts w:ascii="Times New Roman" w:eastAsia="Times New Roman" w:hAnsi="Times New Roman" w:cs="Times New Roman"/>
        </w:rPr>
        <w:t xml:space="preserve"> </w:t>
      </w:r>
    </w:p>
    <w:p w14:paraId="494E87C0" w14:textId="77777777" w:rsidR="006C63C5" w:rsidRDefault="009C2D70">
      <w:pPr>
        <w:spacing w:after="10" w:line="365" w:lineRule="auto"/>
        <w:ind w:left="0" w:right="1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BA9CF3" w14:textId="77777777" w:rsidR="006C63C5" w:rsidRDefault="009C2D70">
      <w:pPr>
        <w:ind w:left="477" w:right="14"/>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6240C10" w14:textId="77777777" w:rsidR="006C63C5" w:rsidRDefault="009C2D70">
      <w:pPr>
        <w:ind w:left="477" w:right="14"/>
      </w:pPr>
      <w:r>
        <w:t>法律法规或监管机关另有规定的，从其规定。</w:t>
      </w:r>
      <w:r>
        <w:rPr>
          <w:rFonts w:ascii="Times New Roman" w:eastAsia="Times New Roman" w:hAnsi="Times New Roman" w:cs="Times New Roman"/>
        </w:rPr>
        <w:t xml:space="preserve"> </w:t>
      </w:r>
    </w:p>
    <w:p w14:paraId="0FEFB056" w14:textId="77777777" w:rsidR="006C63C5" w:rsidRDefault="009C2D70">
      <w:pPr>
        <w:numPr>
          <w:ilvl w:val="0"/>
          <w:numId w:val="88"/>
        </w:numPr>
        <w:ind w:right="14" w:hanging="480"/>
      </w:pPr>
      <w:r>
        <w:t>基金收益分配中发生的费用</w:t>
      </w:r>
      <w:r>
        <w:rPr>
          <w:rFonts w:ascii="Times New Roman" w:eastAsia="Times New Roman" w:hAnsi="Times New Roman" w:cs="Times New Roman"/>
        </w:rPr>
        <w:t xml:space="preserve"> </w:t>
      </w:r>
    </w:p>
    <w:p w14:paraId="794C83A5" w14:textId="77777777" w:rsidR="006C63C5" w:rsidRDefault="009C2D70">
      <w:pPr>
        <w:spacing w:line="362" w:lineRule="auto"/>
        <w:ind w:left="0"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076337D2" w14:textId="77777777" w:rsidR="006C63C5" w:rsidRDefault="009C2D70">
      <w:pPr>
        <w:pStyle w:val="1"/>
        <w:ind w:right="123"/>
      </w:pPr>
      <w:bookmarkStart w:id="16" w:name="_Toc6203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46135E7" w14:textId="77777777" w:rsidR="006C63C5" w:rsidRDefault="009C2D70">
      <w:pPr>
        <w:spacing w:after="177"/>
        <w:ind w:left="480" w:firstLine="0"/>
      </w:pPr>
      <w:r>
        <w:rPr>
          <w:rFonts w:ascii="Times New Roman" w:eastAsia="Times New Roman" w:hAnsi="Times New Roman" w:cs="Times New Roman"/>
        </w:rPr>
        <w:t xml:space="preserve"> </w:t>
      </w:r>
    </w:p>
    <w:p w14:paraId="205DA4C1" w14:textId="77777777" w:rsidR="006C63C5" w:rsidRDefault="009C2D70">
      <w:pPr>
        <w:ind w:left="477" w:right="14"/>
      </w:pPr>
      <w:r>
        <w:t>一、基金会计政策</w:t>
      </w:r>
      <w:r>
        <w:rPr>
          <w:rFonts w:ascii="Times New Roman" w:eastAsia="Times New Roman" w:hAnsi="Times New Roman" w:cs="Times New Roman"/>
        </w:rPr>
        <w:t xml:space="preserve"> </w:t>
      </w:r>
    </w:p>
    <w:p w14:paraId="43863EAE" w14:textId="77777777" w:rsidR="006C63C5" w:rsidRDefault="009C2D70">
      <w:pPr>
        <w:numPr>
          <w:ilvl w:val="0"/>
          <w:numId w:val="89"/>
        </w:numPr>
        <w:ind w:right="14" w:firstLine="480"/>
      </w:pPr>
      <w:r>
        <w:t>基金管理人为本基金的基金会计责任方；</w:t>
      </w:r>
      <w:r>
        <w:rPr>
          <w:rFonts w:ascii="Times New Roman" w:eastAsia="Times New Roman" w:hAnsi="Times New Roman" w:cs="Times New Roman"/>
        </w:rPr>
        <w:t xml:space="preserve"> </w:t>
      </w:r>
    </w:p>
    <w:p w14:paraId="101F6664" w14:textId="77777777" w:rsidR="006C63C5" w:rsidRDefault="009C2D70">
      <w:pPr>
        <w:numPr>
          <w:ilvl w:val="0"/>
          <w:numId w:val="89"/>
        </w:numPr>
        <w:spacing w:after="8"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FA7C141" w14:textId="77777777" w:rsidR="006C63C5" w:rsidRDefault="009C2D70">
      <w:pPr>
        <w:numPr>
          <w:ilvl w:val="0"/>
          <w:numId w:val="89"/>
        </w:numPr>
        <w:ind w:right="14" w:firstLine="480"/>
      </w:pPr>
      <w:r>
        <w:t>基金核算以人民币为记账本位币，以人民币元为记账单位；</w:t>
      </w:r>
      <w:r>
        <w:rPr>
          <w:rFonts w:ascii="Times New Roman" w:eastAsia="Times New Roman" w:hAnsi="Times New Roman" w:cs="Times New Roman"/>
        </w:rPr>
        <w:t xml:space="preserve"> </w:t>
      </w:r>
    </w:p>
    <w:p w14:paraId="01AD9390" w14:textId="77777777" w:rsidR="006C63C5" w:rsidRDefault="009C2D70">
      <w:pPr>
        <w:numPr>
          <w:ilvl w:val="0"/>
          <w:numId w:val="89"/>
        </w:numPr>
        <w:ind w:right="14" w:firstLine="480"/>
      </w:pPr>
      <w:r>
        <w:t>会计制度执行国家有关会计制度；</w:t>
      </w:r>
      <w:r>
        <w:rPr>
          <w:rFonts w:ascii="Times New Roman" w:eastAsia="Times New Roman" w:hAnsi="Times New Roman" w:cs="Times New Roman"/>
        </w:rPr>
        <w:t xml:space="preserve"> </w:t>
      </w:r>
    </w:p>
    <w:p w14:paraId="7B02B095" w14:textId="77777777" w:rsidR="006C63C5" w:rsidRDefault="009C2D70">
      <w:pPr>
        <w:numPr>
          <w:ilvl w:val="0"/>
          <w:numId w:val="89"/>
        </w:numPr>
        <w:ind w:right="14" w:firstLine="480"/>
      </w:pPr>
      <w:r>
        <w:t>本基金独立建账、独立核算；</w:t>
      </w:r>
      <w:r>
        <w:rPr>
          <w:rFonts w:ascii="Times New Roman" w:eastAsia="Times New Roman" w:hAnsi="Times New Roman" w:cs="Times New Roman"/>
        </w:rPr>
        <w:t xml:space="preserve"> </w:t>
      </w:r>
    </w:p>
    <w:p w14:paraId="313D49F4" w14:textId="77777777" w:rsidR="006C63C5" w:rsidRDefault="009C2D70">
      <w:pPr>
        <w:numPr>
          <w:ilvl w:val="0"/>
          <w:numId w:val="89"/>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74AEFEF" w14:textId="77777777" w:rsidR="006C63C5" w:rsidRDefault="009C2D70">
      <w:pPr>
        <w:numPr>
          <w:ilvl w:val="0"/>
          <w:numId w:val="89"/>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0E35295" w14:textId="77777777" w:rsidR="006C63C5" w:rsidRDefault="009C2D70">
      <w:pPr>
        <w:ind w:left="477" w:right="14"/>
      </w:pPr>
      <w:r>
        <w:t>二、基金的年度审计</w:t>
      </w:r>
      <w:r>
        <w:rPr>
          <w:rFonts w:ascii="Times New Roman" w:eastAsia="Times New Roman" w:hAnsi="Times New Roman" w:cs="Times New Roman"/>
        </w:rPr>
        <w:t xml:space="preserve"> </w:t>
      </w:r>
    </w:p>
    <w:p w14:paraId="1BE3DECB" w14:textId="77777777" w:rsidR="006C63C5" w:rsidRDefault="009C2D70">
      <w:pPr>
        <w:numPr>
          <w:ilvl w:val="0"/>
          <w:numId w:val="90"/>
        </w:numPr>
        <w:spacing w:after="0" w:line="379" w:lineRule="auto"/>
        <w:ind w:right="1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FE6E239" w14:textId="77777777" w:rsidR="006C63C5" w:rsidRDefault="009C2D70">
      <w:pPr>
        <w:numPr>
          <w:ilvl w:val="0"/>
          <w:numId w:val="90"/>
        </w:numPr>
        <w:ind w:right="14" w:firstLine="480"/>
      </w:pPr>
      <w:r>
        <w:t>会计师事务所更换经办注册会计师，应事先征得基金管理人同意。</w:t>
      </w:r>
      <w:r>
        <w:rPr>
          <w:rFonts w:ascii="Times New Roman" w:eastAsia="Times New Roman" w:hAnsi="Times New Roman" w:cs="Times New Roman"/>
        </w:rPr>
        <w:t xml:space="preserve"> </w:t>
      </w:r>
    </w:p>
    <w:p w14:paraId="27815B55" w14:textId="77777777" w:rsidR="006C63C5" w:rsidRDefault="009C2D70">
      <w:pPr>
        <w:numPr>
          <w:ilvl w:val="0"/>
          <w:numId w:val="90"/>
        </w:numPr>
        <w:ind w:right="14" w:firstLine="480"/>
      </w:pPr>
      <w:r>
        <w:t>基金管理人认为有充足理由更换会计师事务所，须通报基金托管人。更</w:t>
      </w:r>
    </w:p>
    <w:p w14:paraId="28998F51" w14:textId="77777777" w:rsidR="006C63C5" w:rsidRDefault="009C2D70">
      <w:pPr>
        <w:ind w:left="10" w:right="14"/>
      </w:pPr>
      <w:r>
        <w:t>换会计师事务所需按照《信息披露办法》的有关规定在规定媒介公告。</w:t>
      </w:r>
      <w:r>
        <w:rPr>
          <w:rFonts w:ascii="Times New Roman" w:eastAsia="Times New Roman" w:hAnsi="Times New Roman" w:cs="Times New Roman"/>
        </w:rPr>
        <w:t xml:space="preserve"> </w:t>
      </w:r>
    </w:p>
    <w:p w14:paraId="261BDC30" w14:textId="77777777" w:rsidR="006C63C5" w:rsidRDefault="009C2D70">
      <w:pPr>
        <w:pStyle w:val="1"/>
        <w:ind w:right="123"/>
      </w:pPr>
      <w:bookmarkStart w:id="17" w:name="_Toc6203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5DAD50A" w14:textId="77777777" w:rsidR="006C63C5" w:rsidRDefault="009C2D70">
      <w:pPr>
        <w:spacing w:after="170"/>
        <w:ind w:left="480" w:firstLine="0"/>
      </w:pPr>
      <w:r>
        <w:rPr>
          <w:rFonts w:ascii="Times New Roman" w:eastAsia="Times New Roman" w:hAnsi="Times New Roman" w:cs="Times New Roman"/>
        </w:rPr>
        <w:t xml:space="preserve"> </w:t>
      </w:r>
    </w:p>
    <w:p w14:paraId="072B8B92" w14:textId="77777777" w:rsidR="006C63C5" w:rsidRDefault="009C2D70">
      <w:pPr>
        <w:numPr>
          <w:ilvl w:val="0"/>
          <w:numId w:val="91"/>
        </w:numPr>
        <w:ind w:right="14" w:hanging="489"/>
      </w:pPr>
      <w:r>
        <w:t>本基金的信息披露应符合《基金法》、《运作办法》、《信息披露办法》、</w:t>
      </w:r>
    </w:p>
    <w:p w14:paraId="2C961697" w14:textId="77777777" w:rsidR="006C63C5" w:rsidRDefault="009C2D70">
      <w:pPr>
        <w:ind w:left="10" w:right="14"/>
      </w:pPr>
      <w:r>
        <w:t>《基金合同》及其他有关规定。</w:t>
      </w:r>
      <w:r>
        <w:rPr>
          <w:rFonts w:ascii="Times New Roman" w:eastAsia="Times New Roman" w:hAnsi="Times New Roman" w:cs="Times New Roman"/>
        </w:rPr>
        <w:t xml:space="preserve"> </w:t>
      </w:r>
    </w:p>
    <w:p w14:paraId="14ED5B53" w14:textId="77777777" w:rsidR="006C63C5" w:rsidRDefault="009C2D70">
      <w:pPr>
        <w:numPr>
          <w:ilvl w:val="0"/>
          <w:numId w:val="91"/>
        </w:numPr>
        <w:ind w:right="14" w:hanging="489"/>
      </w:pPr>
      <w:r>
        <w:t>信息披露义务人</w:t>
      </w:r>
      <w:r>
        <w:rPr>
          <w:rFonts w:ascii="Times New Roman" w:eastAsia="Times New Roman" w:hAnsi="Times New Roman" w:cs="Times New Roman"/>
        </w:rPr>
        <w:t xml:space="preserve"> </w:t>
      </w:r>
    </w:p>
    <w:p w14:paraId="70D54907" w14:textId="77777777" w:rsidR="006C63C5" w:rsidRDefault="009C2D70">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15F957E" w14:textId="77777777" w:rsidR="006C63C5" w:rsidRDefault="009C2D70">
      <w:pPr>
        <w:spacing w:after="131"/>
        <w:ind w:left="477" w:right="14"/>
      </w:pPr>
      <w:r>
        <w:t>本基金信息披露义务人以保护基金份额持有人利益为根本出发点，按照法律</w:t>
      </w:r>
    </w:p>
    <w:p w14:paraId="0AF6D7AC" w14:textId="77777777" w:rsidR="006C63C5" w:rsidRDefault="009C2D70">
      <w:pPr>
        <w:spacing w:after="10" w:line="365" w:lineRule="auto"/>
        <w:ind w:left="10"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ABC8D3E" w14:textId="77777777" w:rsidR="006C63C5" w:rsidRDefault="009C2D70">
      <w:pPr>
        <w:spacing w:after="24" w:line="361" w:lineRule="auto"/>
        <w:ind w:left="0" w:right="14" w:firstLine="480"/>
      </w:pPr>
      <w:r>
        <w:t>本基金信息披露义务人应当在中国证监会规定时间内，将应予披露的基金信息通过中国</w:t>
      </w:r>
      <w:r>
        <w:t>证监会规定的全国性报刊（以下简称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83605B" w14:textId="77777777" w:rsidR="006C63C5" w:rsidRDefault="009C2D70">
      <w:pPr>
        <w:ind w:left="477" w:right="14"/>
      </w:pPr>
      <w:r>
        <w:t>三、本基金信息披露义务人承诺公开披露的基金信息，不得有下列行为：</w:t>
      </w:r>
      <w:r>
        <w:rPr>
          <w:rFonts w:ascii="Times New Roman" w:eastAsia="Times New Roman" w:hAnsi="Times New Roman" w:cs="Times New Roman"/>
        </w:rPr>
        <w:t xml:space="preserve"> </w:t>
      </w:r>
    </w:p>
    <w:p w14:paraId="41148549" w14:textId="77777777" w:rsidR="006C63C5" w:rsidRDefault="009C2D70">
      <w:pPr>
        <w:numPr>
          <w:ilvl w:val="0"/>
          <w:numId w:val="92"/>
        </w:numPr>
        <w:ind w:right="14" w:firstLine="480"/>
      </w:pPr>
      <w:r>
        <w:t>虚假记载、误导性陈述或者重大遗漏；</w:t>
      </w:r>
      <w:r>
        <w:rPr>
          <w:rFonts w:ascii="Times New Roman" w:eastAsia="Times New Roman" w:hAnsi="Times New Roman" w:cs="Times New Roman"/>
        </w:rPr>
        <w:t xml:space="preserve"> </w:t>
      </w:r>
    </w:p>
    <w:p w14:paraId="4B4A0FAB" w14:textId="77777777" w:rsidR="006C63C5" w:rsidRDefault="009C2D70">
      <w:pPr>
        <w:numPr>
          <w:ilvl w:val="0"/>
          <w:numId w:val="92"/>
        </w:numPr>
        <w:ind w:right="14" w:firstLine="480"/>
      </w:pPr>
      <w:r>
        <w:t>对证券投资业绩进行预测；</w:t>
      </w:r>
      <w:r>
        <w:rPr>
          <w:rFonts w:ascii="Times New Roman" w:eastAsia="Times New Roman" w:hAnsi="Times New Roman" w:cs="Times New Roman"/>
        </w:rPr>
        <w:t xml:space="preserve"> </w:t>
      </w:r>
    </w:p>
    <w:p w14:paraId="7347FE44" w14:textId="77777777" w:rsidR="006C63C5" w:rsidRDefault="009C2D70">
      <w:pPr>
        <w:numPr>
          <w:ilvl w:val="0"/>
          <w:numId w:val="92"/>
        </w:numPr>
        <w:ind w:right="14" w:firstLine="480"/>
      </w:pPr>
      <w:r>
        <w:t>违规承诺收益或者承担损失；</w:t>
      </w:r>
      <w:r>
        <w:rPr>
          <w:rFonts w:ascii="Times New Roman" w:eastAsia="Times New Roman" w:hAnsi="Times New Roman" w:cs="Times New Roman"/>
        </w:rPr>
        <w:t xml:space="preserve"> </w:t>
      </w:r>
    </w:p>
    <w:p w14:paraId="2BF26D2B" w14:textId="77777777" w:rsidR="006C63C5" w:rsidRDefault="009C2D70">
      <w:pPr>
        <w:numPr>
          <w:ilvl w:val="0"/>
          <w:numId w:val="92"/>
        </w:numPr>
        <w:ind w:right="14" w:firstLine="480"/>
      </w:pPr>
      <w:r>
        <w:t>诋毁其他基金管理人、基金托管人或者基金销售机构；</w:t>
      </w:r>
      <w:r>
        <w:rPr>
          <w:rFonts w:ascii="Times New Roman" w:eastAsia="Times New Roman" w:hAnsi="Times New Roman" w:cs="Times New Roman"/>
        </w:rPr>
        <w:t xml:space="preserve"> </w:t>
      </w:r>
    </w:p>
    <w:p w14:paraId="0E52C4D8" w14:textId="77777777" w:rsidR="006C63C5" w:rsidRDefault="009C2D70">
      <w:pPr>
        <w:numPr>
          <w:ilvl w:val="0"/>
          <w:numId w:val="92"/>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18564B1E" w14:textId="77777777" w:rsidR="006C63C5" w:rsidRDefault="009C2D70">
      <w:pPr>
        <w:numPr>
          <w:ilvl w:val="0"/>
          <w:numId w:val="92"/>
        </w:numPr>
        <w:ind w:right="14" w:firstLine="480"/>
      </w:pPr>
      <w:r>
        <w:t>中国证监会禁止的其他行为。</w:t>
      </w:r>
      <w:r>
        <w:rPr>
          <w:rFonts w:ascii="Times New Roman" w:eastAsia="Times New Roman" w:hAnsi="Times New Roman" w:cs="Times New Roman"/>
        </w:rPr>
        <w:t xml:space="preserve"> </w:t>
      </w:r>
    </w:p>
    <w:p w14:paraId="418C7DAA" w14:textId="77777777" w:rsidR="006C63C5" w:rsidRDefault="009C2D70">
      <w:pPr>
        <w:numPr>
          <w:ilvl w:val="0"/>
          <w:numId w:val="93"/>
        </w:numPr>
        <w:spacing w:after="8" w:line="372" w:lineRule="auto"/>
        <w:ind w:right="1239"/>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45BDAC56" w14:textId="77777777" w:rsidR="006C63C5" w:rsidRDefault="009C2D70">
      <w:pPr>
        <w:ind w:left="477" w:right="14"/>
      </w:pPr>
      <w:r>
        <w:t>本基金公开披露的信息采用阿拉伯数字；除特别说明外，货币单位为人民币</w:t>
      </w:r>
    </w:p>
    <w:p w14:paraId="18894752" w14:textId="77777777" w:rsidR="006C63C5" w:rsidRDefault="009C2D70">
      <w:pPr>
        <w:ind w:left="10" w:right="14"/>
      </w:pPr>
      <w:r>
        <w:t>元。</w:t>
      </w:r>
      <w:r>
        <w:rPr>
          <w:rFonts w:ascii="Times New Roman" w:eastAsia="Times New Roman" w:hAnsi="Times New Roman" w:cs="Times New Roman"/>
        </w:rPr>
        <w:t xml:space="preserve"> </w:t>
      </w:r>
    </w:p>
    <w:p w14:paraId="6581D3BA" w14:textId="77777777" w:rsidR="006C63C5" w:rsidRDefault="009C2D70">
      <w:pPr>
        <w:numPr>
          <w:ilvl w:val="0"/>
          <w:numId w:val="93"/>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40A47697" w14:textId="77777777" w:rsidR="006C63C5" w:rsidRDefault="009C2D70">
      <w:pPr>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0066478A" w14:textId="77777777" w:rsidR="006C63C5" w:rsidRDefault="009C2D70">
      <w:pPr>
        <w:numPr>
          <w:ilvl w:val="0"/>
          <w:numId w:val="94"/>
        </w:numPr>
        <w:spacing w:after="13" w:line="369" w:lineRule="auto"/>
        <w:ind w:right="14" w:firstLine="480"/>
      </w:pPr>
      <w:r>
        <w:t>《基金合同》是界定《基金合</w:t>
      </w:r>
      <w:r>
        <w:t>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ED333F3" w14:textId="77777777" w:rsidR="006C63C5" w:rsidRDefault="009C2D70">
      <w:pPr>
        <w:numPr>
          <w:ilvl w:val="0"/>
          <w:numId w:val="94"/>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w:t>
      </w:r>
      <w:r>
        <w:t>不再更新基金招募说明书。</w:t>
      </w:r>
      <w:r>
        <w:rPr>
          <w:rFonts w:ascii="Times New Roman" w:eastAsia="Times New Roman" w:hAnsi="Times New Roman" w:cs="Times New Roman"/>
        </w:rPr>
        <w:t xml:space="preserve"> </w:t>
      </w:r>
    </w:p>
    <w:p w14:paraId="377CE1AC" w14:textId="77777777" w:rsidR="006C63C5" w:rsidRDefault="009C2D70">
      <w:pPr>
        <w:numPr>
          <w:ilvl w:val="0"/>
          <w:numId w:val="94"/>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CEA5707" w14:textId="77777777" w:rsidR="006C63C5" w:rsidRDefault="009C2D70">
      <w:pPr>
        <w:numPr>
          <w:ilvl w:val="0"/>
          <w:numId w:val="94"/>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1995B0" w14:textId="77777777" w:rsidR="006C63C5" w:rsidRDefault="009C2D70">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1905B3A" w14:textId="77777777" w:rsidR="006C63C5" w:rsidRDefault="009C2D70">
      <w:pPr>
        <w:numPr>
          <w:ilvl w:val="0"/>
          <w:numId w:val="95"/>
        </w:numPr>
        <w:ind w:right="14" w:firstLine="480"/>
      </w:pPr>
      <w:r>
        <w:t>基金份额发售公告</w:t>
      </w:r>
      <w:r>
        <w:rPr>
          <w:rFonts w:ascii="Times New Roman" w:eastAsia="Times New Roman" w:hAnsi="Times New Roman" w:cs="Times New Roman"/>
        </w:rPr>
        <w:t xml:space="preserve"> </w:t>
      </w:r>
    </w:p>
    <w:p w14:paraId="2A089531" w14:textId="77777777" w:rsidR="006C63C5" w:rsidRDefault="009C2D70">
      <w:pPr>
        <w:ind w:left="477" w:right="14"/>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503977" w14:textId="77777777" w:rsidR="006C63C5" w:rsidRDefault="009C2D70">
      <w:pPr>
        <w:numPr>
          <w:ilvl w:val="0"/>
          <w:numId w:val="95"/>
        </w:numPr>
        <w:ind w:right="14" w:firstLine="480"/>
      </w:pPr>
      <w:r>
        <w:t>《基金合同》生效公告</w:t>
      </w:r>
      <w:r>
        <w:rPr>
          <w:rFonts w:ascii="Times New Roman" w:eastAsia="Times New Roman" w:hAnsi="Times New Roman" w:cs="Times New Roman"/>
        </w:rPr>
        <w:t xml:space="preserve"> </w:t>
      </w:r>
    </w:p>
    <w:p w14:paraId="6EB95AB3" w14:textId="77777777" w:rsidR="006C63C5" w:rsidRDefault="009C2D70">
      <w:pPr>
        <w:spacing w:after="18" w:line="365" w:lineRule="auto"/>
        <w:ind w:left="0" w:right="1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7D98860" w14:textId="77777777" w:rsidR="006C63C5" w:rsidRDefault="009C2D70">
      <w:pPr>
        <w:numPr>
          <w:ilvl w:val="0"/>
          <w:numId w:val="95"/>
        </w:numPr>
        <w:ind w:right="14" w:firstLine="480"/>
      </w:pPr>
      <w:r>
        <w:t>基金净值信息</w:t>
      </w:r>
      <w:r>
        <w:rPr>
          <w:rFonts w:ascii="Times New Roman" w:eastAsia="Times New Roman" w:hAnsi="Times New Roman" w:cs="Times New Roman"/>
        </w:rPr>
        <w:t xml:space="preserve"> </w:t>
      </w:r>
    </w:p>
    <w:p w14:paraId="4F51B4C0" w14:textId="77777777" w:rsidR="006C63C5" w:rsidRDefault="009C2D70">
      <w:pPr>
        <w:spacing w:after="10" w:line="365" w:lineRule="auto"/>
        <w:ind w:left="0" w:right="14" w:firstLine="480"/>
      </w:pPr>
      <w:r>
        <w:t>《基金合同》生效后，在开始办理基金份额申购或者赎回前</w:t>
      </w:r>
      <w:r>
        <w:t>，基金管理人应当至少每周在规定网站上披露一次各类基金份额净值和各类基金份额累计净值。</w:t>
      </w:r>
      <w:r>
        <w:rPr>
          <w:rFonts w:ascii="Times New Roman" w:eastAsia="Times New Roman" w:hAnsi="Times New Roman" w:cs="Times New Roman"/>
        </w:rPr>
        <w:t xml:space="preserve"> </w:t>
      </w:r>
    </w:p>
    <w:p w14:paraId="0C8FF67B" w14:textId="77777777" w:rsidR="006C63C5" w:rsidRDefault="009C2D70">
      <w:pPr>
        <w:spacing w:after="14" w:line="363" w:lineRule="auto"/>
        <w:ind w:left="0" w:right="14"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09EF802A" w14:textId="77777777" w:rsidR="006C63C5" w:rsidRDefault="009C2D70">
      <w:pPr>
        <w:spacing w:after="18" w:line="365" w:lineRule="auto"/>
        <w:ind w:left="0" w:right="1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4147691" w14:textId="77777777" w:rsidR="006C63C5" w:rsidRDefault="009C2D70">
      <w:pPr>
        <w:numPr>
          <w:ilvl w:val="0"/>
          <w:numId w:val="95"/>
        </w:numPr>
        <w:ind w:right="14" w:firstLine="480"/>
      </w:pPr>
      <w:r>
        <w:t>基金份额申购、赎回价格</w:t>
      </w:r>
      <w:r>
        <w:rPr>
          <w:rFonts w:ascii="Times New Roman" w:eastAsia="Times New Roman" w:hAnsi="Times New Roman" w:cs="Times New Roman"/>
        </w:rPr>
        <w:t xml:space="preserve"> </w:t>
      </w:r>
    </w:p>
    <w:p w14:paraId="60157210" w14:textId="77777777" w:rsidR="006C63C5" w:rsidRDefault="009C2D70">
      <w:pPr>
        <w:spacing w:after="22" w:line="363" w:lineRule="auto"/>
        <w:ind w:left="0"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1C5C467" w14:textId="77777777" w:rsidR="006C63C5" w:rsidRDefault="009C2D70">
      <w:pPr>
        <w:numPr>
          <w:ilvl w:val="0"/>
          <w:numId w:val="95"/>
        </w:numPr>
        <w:spacing w:after="9" w:line="366" w:lineRule="auto"/>
        <w:ind w:right="14"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媒介上。基金年度报告的财务会计报告应当经过符合《证券法》规定的会计师事务所审计。</w:t>
      </w:r>
      <w:r>
        <w:rPr>
          <w:rFonts w:ascii="Times New Roman" w:eastAsia="Times New Roman" w:hAnsi="Times New Roman" w:cs="Times New Roman"/>
        </w:rPr>
        <w:t xml:space="preserve"> </w:t>
      </w:r>
    </w:p>
    <w:p w14:paraId="0B0C6F2D" w14:textId="77777777" w:rsidR="006C63C5" w:rsidRDefault="009C2D70">
      <w:pPr>
        <w:spacing w:after="18" w:line="365" w:lineRule="auto"/>
        <w:ind w:left="0" w:right="14" w:firstLine="480"/>
      </w:pPr>
      <w:r>
        <w:t>基金管理人应当在上半年结束之日起二个月内，编制完成基金中</w:t>
      </w:r>
      <w:r>
        <w:t>期报告，并将中期报告正文登载在规定网站上，将中期报告提示性公告登载在规定媒介上。</w:t>
      </w:r>
      <w:r>
        <w:rPr>
          <w:rFonts w:ascii="Times New Roman" w:eastAsia="Times New Roman" w:hAnsi="Times New Roman" w:cs="Times New Roman"/>
        </w:rPr>
        <w:t xml:space="preserve"> </w:t>
      </w:r>
    </w:p>
    <w:p w14:paraId="7711B6F5" w14:textId="77777777" w:rsidR="006C63C5" w:rsidRDefault="009C2D70">
      <w:pPr>
        <w:spacing w:after="8"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DA4DC3F" w14:textId="77777777" w:rsidR="006C63C5" w:rsidRDefault="009C2D70">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8A257D8" w14:textId="77777777" w:rsidR="006C63C5" w:rsidRDefault="009C2D70">
      <w:pPr>
        <w:spacing w:after="8" w:line="372" w:lineRule="auto"/>
        <w:ind w:left="-15" w:right="111" w:firstLine="470"/>
        <w:jc w:val="both"/>
      </w:pPr>
      <w:r>
        <w:t>基金管理人应当在年度报告和中期报告中披露基金组合资产情况及其流动性风险分析等。如报告期内出现单一投资人持有基金份额达到或超过基金总份额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w:t>
      </w:r>
      <w:r>
        <w:t>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710D628" w14:textId="77777777" w:rsidR="006C63C5" w:rsidRDefault="009C2D70">
      <w:pPr>
        <w:ind w:left="477" w:right="14"/>
      </w:pPr>
      <w:r>
        <w:t>（七）临时报告</w:t>
      </w:r>
      <w:r>
        <w:rPr>
          <w:rFonts w:ascii="Times New Roman" w:eastAsia="Times New Roman" w:hAnsi="Times New Roman" w:cs="Times New Roman"/>
        </w:rPr>
        <w:t xml:space="preserve"> </w:t>
      </w:r>
    </w:p>
    <w:p w14:paraId="6BF48A74" w14:textId="77777777" w:rsidR="006C63C5" w:rsidRDefault="009C2D70">
      <w:pPr>
        <w:spacing w:after="0" w:line="384"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F7080C0" w14:textId="77777777" w:rsidR="006C63C5" w:rsidRDefault="009C2D70">
      <w:pPr>
        <w:spacing w:after="18" w:line="365"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A07FBED" w14:textId="77777777" w:rsidR="006C63C5" w:rsidRDefault="009C2D70">
      <w:pPr>
        <w:numPr>
          <w:ilvl w:val="0"/>
          <w:numId w:val="96"/>
        </w:numPr>
        <w:ind w:right="14" w:firstLine="480"/>
      </w:pPr>
      <w:r>
        <w:t>基金份额持有人大会的召开及决定的事项；</w:t>
      </w:r>
      <w:r>
        <w:rPr>
          <w:rFonts w:ascii="Times New Roman" w:eastAsia="Times New Roman" w:hAnsi="Times New Roman" w:cs="Times New Roman"/>
        </w:rPr>
        <w:t xml:space="preserve"> </w:t>
      </w:r>
    </w:p>
    <w:p w14:paraId="5F587316" w14:textId="77777777" w:rsidR="006C63C5" w:rsidRDefault="009C2D70">
      <w:pPr>
        <w:numPr>
          <w:ilvl w:val="0"/>
          <w:numId w:val="96"/>
        </w:numPr>
        <w:ind w:right="14" w:firstLine="480"/>
      </w:pPr>
      <w:r>
        <w:t>终止《基金合同》、基金清算；</w:t>
      </w:r>
      <w:r>
        <w:rPr>
          <w:rFonts w:ascii="Times New Roman" w:eastAsia="Times New Roman" w:hAnsi="Times New Roman" w:cs="Times New Roman"/>
        </w:rPr>
        <w:t xml:space="preserve"> </w:t>
      </w:r>
    </w:p>
    <w:p w14:paraId="5F43F17A" w14:textId="77777777" w:rsidR="006C63C5" w:rsidRDefault="009C2D70">
      <w:pPr>
        <w:numPr>
          <w:ilvl w:val="0"/>
          <w:numId w:val="96"/>
        </w:numPr>
        <w:ind w:right="14" w:firstLine="480"/>
      </w:pPr>
      <w:r>
        <w:t>转换基金运作方式、基金合并；</w:t>
      </w:r>
      <w:r>
        <w:rPr>
          <w:rFonts w:ascii="Times New Roman" w:eastAsia="Times New Roman" w:hAnsi="Times New Roman" w:cs="Times New Roman"/>
        </w:rPr>
        <w:t xml:space="preserve"> </w:t>
      </w:r>
    </w:p>
    <w:p w14:paraId="4C93B108" w14:textId="77777777" w:rsidR="006C63C5" w:rsidRDefault="009C2D70">
      <w:pPr>
        <w:numPr>
          <w:ilvl w:val="0"/>
          <w:numId w:val="96"/>
        </w:numPr>
        <w:ind w:right="14" w:firstLine="480"/>
      </w:pPr>
      <w:r>
        <w:t>更换基金管理人、基金托管人；</w:t>
      </w:r>
      <w:r>
        <w:rPr>
          <w:rFonts w:ascii="Times New Roman" w:eastAsia="Times New Roman" w:hAnsi="Times New Roman" w:cs="Times New Roman"/>
        </w:rPr>
        <w:t xml:space="preserve"> </w:t>
      </w:r>
    </w:p>
    <w:p w14:paraId="58FB6655" w14:textId="77777777" w:rsidR="006C63C5" w:rsidRDefault="009C2D70">
      <w:pPr>
        <w:numPr>
          <w:ilvl w:val="0"/>
          <w:numId w:val="96"/>
        </w:numPr>
        <w:ind w:right="14" w:firstLine="480"/>
      </w:pPr>
      <w:r>
        <w:t>基金管理人委托基金服务机构代为办理基金的份额登记、核算、估值等</w:t>
      </w:r>
    </w:p>
    <w:p w14:paraId="3F91B055" w14:textId="77777777" w:rsidR="006C63C5" w:rsidRDefault="009C2D70">
      <w:pPr>
        <w:ind w:left="10" w:right="14"/>
      </w:pPr>
      <w:r>
        <w:t>事项，基金托管人委托基金服务机构代为办理基金的核算、估值、复核等事项；</w:t>
      </w:r>
      <w:r>
        <w:rPr>
          <w:rFonts w:ascii="Times New Roman" w:eastAsia="Times New Roman" w:hAnsi="Times New Roman" w:cs="Times New Roman"/>
        </w:rPr>
        <w:t xml:space="preserve"> </w:t>
      </w:r>
    </w:p>
    <w:p w14:paraId="53268478" w14:textId="77777777" w:rsidR="006C63C5" w:rsidRDefault="009C2D70">
      <w:pPr>
        <w:numPr>
          <w:ilvl w:val="0"/>
          <w:numId w:val="96"/>
        </w:numPr>
        <w:ind w:right="14" w:firstLine="480"/>
      </w:pPr>
      <w:r>
        <w:t>基金管理人、基金托管人的法定名称、住所发生变更；</w:t>
      </w:r>
      <w:r>
        <w:rPr>
          <w:rFonts w:ascii="Times New Roman" w:eastAsia="Times New Roman" w:hAnsi="Times New Roman" w:cs="Times New Roman"/>
        </w:rPr>
        <w:t xml:space="preserve"> </w:t>
      </w:r>
    </w:p>
    <w:p w14:paraId="07B4D666" w14:textId="77777777" w:rsidR="006C63C5" w:rsidRDefault="009C2D70">
      <w:pPr>
        <w:numPr>
          <w:ilvl w:val="0"/>
          <w:numId w:val="96"/>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3F91C29F" w14:textId="77777777" w:rsidR="006C63C5" w:rsidRDefault="009C2D70">
      <w:pPr>
        <w:numPr>
          <w:ilvl w:val="0"/>
          <w:numId w:val="96"/>
        </w:numPr>
        <w:ind w:right="14" w:firstLine="480"/>
      </w:pPr>
      <w:r>
        <w:t>基金募集期延长或提前结束募集；</w:t>
      </w:r>
      <w:r>
        <w:rPr>
          <w:rFonts w:ascii="Times New Roman" w:eastAsia="Times New Roman" w:hAnsi="Times New Roman" w:cs="Times New Roman"/>
        </w:rPr>
        <w:t xml:space="preserve"> </w:t>
      </w:r>
    </w:p>
    <w:p w14:paraId="55E4371C" w14:textId="77777777" w:rsidR="006C63C5" w:rsidRDefault="009C2D70">
      <w:pPr>
        <w:numPr>
          <w:ilvl w:val="0"/>
          <w:numId w:val="96"/>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F2315D9" w14:textId="77777777" w:rsidR="006C63C5" w:rsidRDefault="009C2D70">
      <w:pPr>
        <w:numPr>
          <w:ilvl w:val="0"/>
          <w:numId w:val="96"/>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009F627" w14:textId="77777777" w:rsidR="006C63C5" w:rsidRDefault="009C2D70">
      <w:pPr>
        <w:numPr>
          <w:ilvl w:val="0"/>
          <w:numId w:val="96"/>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个月内内变动超过百分之三十；</w:t>
      </w:r>
      <w:r>
        <w:rPr>
          <w:rFonts w:ascii="Times New Roman" w:eastAsia="Times New Roman" w:hAnsi="Times New Roman" w:cs="Times New Roman"/>
        </w:rPr>
        <w:t xml:space="preserve"> </w:t>
      </w:r>
    </w:p>
    <w:p w14:paraId="49352B95" w14:textId="77777777" w:rsidR="006C63C5" w:rsidRDefault="009C2D70">
      <w:pPr>
        <w:numPr>
          <w:ilvl w:val="0"/>
          <w:numId w:val="96"/>
        </w:numPr>
        <w:ind w:right="14" w:firstLine="480"/>
      </w:pPr>
      <w:r>
        <w:t>涉及基金管理业务、基金财产、基金托管业务的诉讼或仲裁；</w:t>
      </w:r>
      <w:r>
        <w:rPr>
          <w:rFonts w:ascii="Times New Roman" w:eastAsia="Times New Roman" w:hAnsi="Times New Roman" w:cs="Times New Roman"/>
        </w:rPr>
        <w:t xml:space="preserve"> </w:t>
      </w:r>
    </w:p>
    <w:p w14:paraId="17D5BEE2" w14:textId="77777777" w:rsidR="006C63C5" w:rsidRDefault="009C2D70">
      <w:pPr>
        <w:numPr>
          <w:ilvl w:val="0"/>
          <w:numId w:val="96"/>
        </w:numPr>
        <w:spacing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w:t>
      </w:r>
      <w:r>
        <w:t>人、基金托管人及其控股股东、</w:t>
      </w:r>
    </w:p>
    <w:p w14:paraId="7E08B013" w14:textId="77777777" w:rsidR="006C63C5" w:rsidRDefault="009C2D70">
      <w:pPr>
        <w:spacing w:after="17" w:line="365" w:lineRule="auto"/>
        <w:ind w:left="10" w:right="1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E57D026" w14:textId="77777777" w:rsidR="006C63C5" w:rsidRDefault="009C2D70">
      <w:pPr>
        <w:numPr>
          <w:ilvl w:val="0"/>
          <w:numId w:val="97"/>
        </w:numPr>
        <w:ind w:right="14" w:firstLine="480"/>
      </w:pPr>
      <w:r>
        <w:t>基金收益分配事项；</w:t>
      </w:r>
      <w:r>
        <w:rPr>
          <w:rFonts w:ascii="Times New Roman" w:eastAsia="Times New Roman" w:hAnsi="Times New Roman" w:cs="Times New Roman"/>
        </w:rPr>
        <w:t xml:space="preserve"> </w:t>
      </w:r>
    </w:p>
    <w:p w14:paraId="79D91665" w14:textId="77777777" w:rsidR="006C63C5" w:rsidRDefault="009C2D70">
      <w:pPr>
        <w:numPr>
          <w:ilvl w:val="0"/>
          <w:numId w:val="97"/>
        </w:numPr>
        <w:spacing w:after="0" w:line="378" w:lineRule="auto"/>
        <w:ind w:right="14" w:firstLine="480"/>
      </w:pPr>
      <w:r>
        <w:t>管理费、托管费、销售服务费等费用计提标准、计提方式和费率发生变更；</w:t>
      </w:r>
      <w:r>
        <w:rPr>
          <w:rFonts w:ascii="Times New Roman" w:eastAsia="Times New Roman" w:hAnsi="Times New Roman" w:cs="Times New Roman"/>
        </w:rPr>
        <w:t xml:space="preserve"> </w:t>
      </w:r>
    </w:p>
    <w:p w14:paraId="183D23AB" w14:textId="77777777" w:rsidR="006C63C5" w:rsidRDefault="009C2D70">
      <w:pPr>
        <w:numPr>
          <w:ilvl w:val="0"/>
          <w:numId w:val="97"/>
        </w:numPr>
        <w:ind w:right="14" w:firstLine="480"/>
      </w:pPr>
      <w:r>
        <w:t>任一类基金份额净值计价错误达该类基金份额净值百分之零点五；</w:t>
      </w:r>
      <w:r>
        <w:rPr>
          <w:rFonts w:ascii="Times New Roman" w:eastAsia="Times New Roman" w:hAnsi="Times New Roman" w:cs="Times New Roman"/>
        </w:rPr>
        <w:t xml:space="preserve"> </w:t>
      </w:r>
    </w:p>
    <w:p w14:paraId="7C8E1E13" w14:textId="77777777" w:rsidR="006C63C5" w:rsidRDefault="009C2D70">
      <w:pPr>
        <w:numPr>
          <w:ilvl w:val="0"/>
          <w:numId w:val="97"/>
        </w:numPr>
        <w:ind w:right="14" w:firstLine="480"/>
      </w:pPr>
      <w:r>
        <w:t>基金改聘会计师事务所；</w:t>
      </w:r>
      <w:r>
        <w:rPr>
          <w:rFonts w:ascii="Times New Roman" w:eastAsia="Times New Roman" w:hAnsi="Times New Roman" w:cs="Times New Roman"/>
        </w:rPr>
        <w:t xml:space="preserve"> </w:t>
      </w:r>
    </w:p>
    <w:p w14:paraId="7324BFA0" w14:textId="77777777" w:rsidR="006C63C5" w:rsidRDefault="009C2D70">
      <w:pPr>
        <w:numPr>
          <w:ilvl w:val="0"/>
          <w:numId w:val="97"/>
        </w:numPr>
        <w:ind w:right="14" w:firstLine="480"/>
      </w:pPr>
      <w:r>
        <w:t>更换基金登记机构；</w:t>
      </w:r>
      <w:r>
        <w:rPr>
          <w:rFonts w:ascii="Times New Roman" w:eastAsia="Times New Roman" w:hAnsi="Times New Roman" w:cs="Times New Roman"/>
        </w:rPr>
        <w:t xml:space="preserve"> </w:t>
      </w:r>
    </w:p>
    <w:p w14:paraId="63D85FB9" w14:textId="77777777" w:rsidR="006C63C5" w:rsidRDefault="009C2D70">
      <w:pPr>
        <w:numPr>
          <w:ilvl w:val="0"/>
          <w:numId w:val="97"/>
        </w:numPr>
        <w:ind w:right="14" w:firstLine="480"/>
      </w:pPr>
      <w:r>
        <w:t>本基金开始办理申购、赎回；</w:t>
      </w:r>
      <w:r>
        <w:rPr>
          <w:rFonts w:ascii="Times New Roman" w:eastAsia="Times New Roman" w:hAnsi="Times New Roman" w:cs="Times New Roman"/>
        </w:rPr>
        <w:t xml:space="preserve"> </w:t>
      </w:r>
    </w:p>
    <w:p w14:paraId="7EDD2D1F" w14:textId="77777777" w:rsidR="006C63C5" w:rsidRDefault="009C2D70">
      <w:pPr>
        <w:numPr>
          <w:ilvl w:val="0"/>
          <w:numId w:val="97"/>
        </w:numPr>
        <w:ind w:right="14" w:firstLine="480"/>
      </w:pPr>
      <w:r>
        <w:t>本基金申购、赎回费率及其收费方式发生变更；</w:t>
      </w:r>
      <w:r>
        <w:rPr>
          <w:rFonts w:ascii="Times New Roman" w:eastAsia="Times New Roman" w:hAnsi="Times New Roman" w:cs="Times New Roman"/>
        </w:rPr>
        <w:t xml:space="preserve"> </w:t>
      </w:r>
    </w:p>
    <w:p w14:paraId="0618F434" w14:textId="77777777" w:rsidR="006C63C5" w:rsidRDefault="009C2D70">
      <w:pPr>
        <w:numPr>
          <w:ilvl w:val="0"/>
          <w:numId w:val="97"/>
        </w:numPr>
        <w:ind w:right="14" w:firstLine="480"/>
      </w:pPr>
      <w:r>
        <w:t>本基金发生巨额赎回并延期支付；</w:t>
      </w:r>
      <w:r>
        <w:rPr>
          <w:rFonts w:ascii="Times New Roman" w:eastAsia="Times New Roman" w:hAnsi="Times New Roman" w:cs="Times New Roman"/>
        </w:rPr>
        <w:t xml:space="preserve"> </w:t>
      </w:r>
    </w:p>
    <w:p w14:paraId="065D1EC6" w14:textId="77777777" w:rsidR="006C63C5" w:rsidRDefault="009C2D70">
      <w:pPr>
        <w:numPr>
          <w:ilvl w:val="0"/>
          <w:numId w:val="97"/>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3D724807" w14:textId="77777777" w:rsidR="006C63C5" w:rsidRDefault="009C2D70">
      <w:pPr>
        <w:numPr>
          <w:ilvl w:val="0"/>
          <w:numId w:val="97"/>
        </w:numPr>
        <w:ind w:right="14" w:firstLine="480"/>
      </w:pPr>
      <w:r>
        <w:t>本基金暂停接受申购、赎回申请或重新接受申购、赎回；</w:t>
      </w:r>
      <w:r>
        <w:rPr>
          <w:rFonts w:ascii="Times New Roman" w:eastAsia="Times New Roman" w:hAnsi="Times New Roman" w:cs="Times New Roman"/>
        </w:rPr>
        <w:t xml:space="preserve"> </w:t>
      </w:r>
    </w:p>
    <w:p w14:paraId="644213ED" w14:textId="77777777" w:rsidR="006C63C5" w:rsidRDefault="009C2D70">
      <w:pPr>
        <w:numPr>
          <w:ilvl w:val="0"/>
          <w:numId w:val="97"/>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6034DB4" w14:textId="77777777" w:rsidR="006C63C5" w:rsidRDefault="009C2D70">
      <w:pPr>
        <w:numPr>
          <w:ilvl w:val="0"/>
          <w:numId w:val="97"/>
        </w:numPr>
        <w:spacing w:after="0"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7C8CDBA" w14:textId="77777777" w:rsidR="006C63C5" w:rsidRDefault="009C2D70">
      <w:pPr>
        <w:ind w:left="477" w:right="14"/>
      </w:pPr>
      <w:r>
        <w:t>（八）澄清公告</w:t>
      </w:r>
      <w:r>
        <w:rPr>
          <w:rFonts w:ascii="Times New Roman" w:eastAsia="Times New Roman" w:hAnsi="Times New Roman" w:cs="Times New Roman"/>
        </w:rPr>
        <w:t xml:space="preserve"> </w:t>
      </w:r>
    </w:p>
    <w:p w14:paraId="4D894285" w14:textId="77777777" w:rsidR="006C63C5" w:rsidRDefault="009C2D70">
      <w:pPr>
        <w:spacing w:after="10"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w:t>
      </w:r>
      <w:r>
        <w:t>立即对该消息进行公开澄清，并将有关情况立即报告中国证监会。（九）基金份额持有人大会决议</w:t>
      </w:r>
      <w:r>
        <w:rPr>
          <w:rFonts w:ascii="Times New Roman" w:eastAsia="Times New Roman" w:hAnsi="Times New Roman" w:cs="Times New Roman"/>
        </w:rPr>
        <w:t xml:space="preserve"> </w:t>
      </w:r>
    </w:p>
    <w:p w14:paraId="25C9BC03" w14:textId="77777777" w:rsidR="006C63C5" w:rsidRDefault="009C2D70">
      <w:pPr>
        <w:spacing w:after="17" w:line="366" w:lineRule="auto"/>
        <w:ind w:left="0" w:right="14" w:firstLine="480"/>
      </w:pPr>
      <w:r>
        <w:t>基金份额持有人大会决定的事项，应当依法报国务院证券监督管理机构核准或者备案，并予以公告。</w:t>
      </w:r>
      <w:r>
        <w:rPr>
          <w:rFonts w:ascii="Times New Roman" w:eastAsia="Times New Roman" w:hAnsi="Times New Roman" w:cs="Times New Roman"/>
        </w:rPr>
        <w:t xml:space="preserve"> </w:t>
      </w:r>
    </w:p>
    <w:p w14:paraId="473E94CF" w14:textId="77777777" w:rsidR="006C63C5" w:rsidRDefault="009C2D70">
      <w:pPr>
        <w:numPr>
          <w:ilvl w:val="0"/>
          <w:numId w:val="98"/>
        </w:numPr>
        <w:ind w:right="14" w:hanging="960"/>
      </w:pPr>
      <w:r>
        <w:t>投资于中小企业私募债券的信息披露</w:t>
      </w:r>
      <w:r>
        <w:rPr>
          <w:rFonts w:ascii="Times New Roman" w:eastAsia="Times New Roman" w:hAnsi="Times New Roman" w:cs="Times New Roman"/>
        </w:rPr>
        <w:t xml:space="preserve">  </w:t>
      </w:r>
    </w:p>
    <w:p w14:paraId="46DF9B3F" w14:textId="77777777" w:rsidR="006C63C5" w:rsidRDefault="009C2D70">
      <w:pPr>
        <w:ind w:left="477" w:right="14"/>
      </w:pPr>
      <w:r>
        <w:t>基金管理人应当在基金投资中小企业私募债券后两个交易日内，在中国证监</w:t>
      </w:r>
    </w:p>
    <w:p w14:paraId="0B5395C2" w14:textId="77777777" w:rsidR="006C63C5" w:rsidRDefault="009C2D70">
      <w:pPr>
        <w:ind w:left="10" w:right="14"/>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基金管理人应当在季度报告、中期报告、年度报告等定期报告和招募说明书</w:t>
      </w:r>
    </w:p>
    <w:p w14:paraId="20A4ED19" w14:textId="77777777" w:rsidR="006C63C5" w:rsidRDefault="009C2D70">
      <w:pPr>
        <w:ind w:left="10" w:right="14"/>
      </w:pPr>
      <w:r>
        <w:t>（更新）等文件中披露中小企业私募债券的投资情况。</w:t>
      </w:r>
      <w:r>
        <w:rPr>
          <w:rFonts w:ascii="Times New Roman" w:eastAsia="Times New Roman" w:hAnsi="Times New Roman" w:cs="Times New Roman"/>
        </w:rPr>
        <w:t xml:space="preserve"> </w:t>
      </w:r>
    </w:p>
    <w:p w14:paraId="7228A5B4" w14:textId="77777777" w:rsidR="006C63C5" w:rsidRDefault="009C2D70">
      <w:pPr>
        <w:numPr>
          <w:ilvl w:val="0"/>
          <w:numId w:val="98"/>
        </w:numPr>
        <w:ind w:right="14" w:hanging="960"/>
      </w:pPr>
      <w:r>
        <w:t>投资股指期货相关公告</w:t>
      </w:r>
      <w:r>
        <w:rPr>
          <w:rFonts w:ascii="Times New Roman" w:eastAsia="Times New Roman" w:hAnsi="Times New Roman" w:cs="Times New Roman"/>
        </w:rPr>
        <w:t xml:space="preserve"> </w:t>
      </w:r>
    </w:p>
    <w:p w14:paraId="1C69F17D" w14:textId="77777777" w:rsidR="006C63C5" w:rsidRDefault="009C2D70">
      <w:pPr>
        <w:spacing w:after="23" w:line="362" w:lineRule="auto"/>
        <w:ind w:left="0"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7620F12" w14:textId="77777777" w:rsidR="006C63C5" w:rsidRDefault="009C2D70">
      <w:pPr>
        <w:numPr>
          <w:ilvl w:val="0"/>
          <w:numId w:val="98"/>
        </w:numPr>
        <w:ind w:right="14" w:hanging="960"/>
      </w:pPr>
      <w:r>
        <w:t>清算报告</w:t>
      </w:r>
      <w:r>
        <w:rPr>
          <w:rFonts w:ascii="Times New Roman" w:eastAsia="Times New Roman" w:hAnsi="Times New Roman" w:cs="Times New Roman"/>
        </w:rPr>
        <w:t xml:space="preserve"> </w:t>
      </w:r>
    </w:p>
    <w:p w14:paraId="77E8E407" w14:textId="77777777" w:rsidR="006C63C5" w:rsidRDefault="009C2D70">
      <w:pPr>
        <w:spacing w:after="23" w:line="362" w:lineRule="auto"/>
        <w:ind w:left="0" w:right="14"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C80CD1D" w14:textId="77777777" w:rsidR="006C63C5" w:rsidRDefault="009C2D70">
      <w:pPr>
        <w:numPr>
          <w:ilvl w:val="0"/>
          <w:numId w:val="98"/>
        </w:numPr>
        <w:ind w:right="14" w:hanging="960"/>
      </w:pPr>
      <w:r>
        <w:t>中国证监会规定的其他信息。</w:t>
      </w:r>
      <w:r>
        <w:rPr>
          <w:rFonts w:ascii="Times New Roman" w:eastAsia="Times New Roman" w:hAnsi="Times New Roman" w:cs="Times New Roman"/>
        </w:rPr>
        <w:t xml:space="preserve"> </w:t>
      </w:r>
    </w:p>
    <w:p w14:paraId="3449B305" w14:textId="77777777" w:rsidR="006C63C5" w:rsidRDefault="009C2D70">
      <w:pPr>
        <w:ind w:left="477" w:right="14"/>
      </w:pPr>
      <w:r>
        <w:t>六、信息披露事务管理</w:t>
      </w:r>
      <w:r>
        <w:rPr>
          <w:rFonts w:ascii="Times New Roman" w:eastAsia="Times New Roman" w:hAnsi="Times New Roman" w:cs="Times New Roman"/>
        </w:rPr>
        <w:t xml:space="preserve"> </w:t>
      </w:r>
    </w:p>
    <w:p w14:paraId="0A65865C" w14:textId="77777777" w:rsidR="006C63C5" w:rsidRDefault="009C2D70">
      <w:pPr>
        <w:spacing w:after="15" w:line="362" w:lineRule="auto"/>
        <w:ind w:left="0" w:right="1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3E02C18" w14:textId="77777777" w:rsidR="006C63C5" w:rsidRDefault="009C2D70">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88927" w14:textId="77777777" w:rsidR="006C63C5" w:rsidRDefault="009C2D70">
      <w:pPr>
        <w:spacing w:after="131"/>
        <w:ind w:left="477" w:right="14"/>
      </w:pPr>
      <w:r>
        <w:t>基金托管人应当按照相关法律法规、中国证监会的规定和《基金合同》的约</w:t>
      </w:r>
    </w:p>
    <w:p w14:paraId="3482A7DC" w14:textId="77777777" w:rsidR="006C63C5" w:rsidRDefault="009C2D70">
      <w:pPr>
        <w:spacing w:after="14" w:line="363" w:lineRule="auto"/>
        <w:ind w:left="10" w:right="14"/>
      </w:pPr>
      <w:r>
        <w:t>定，对基金管理人编制的基金资</w:t>
      </w:r>
      <w:r>
        <w:t>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36E8528" w14:textId="77777777" w:rsidR="006C63C5" w:rsidRDefault="009C2D70">
      <w:pPr>
        <w:spacing w:after="14" w:line="363" w:lineRule="auto"/>
        <w:ind w:left="0" w:right="14"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F70808" w14:textId="77777777" w:rsidR="006C63C5" w:rsidRDefault="009C2D70">
      <w:pPr>
        <w:spacing w:after="14" w:line="360" w:lineRule="auto"/>
        <w:ind w:left="0" w:right="14" w:firstLine="480"/>
      </w:pPr>
      <w:r>
        <w:t>基金管理人、基金托管人除按法律法规要求披露信息外，也可着眼于为投资者决策提供有用信息的角度，在保证公平对待投资者、不误导投资者、不影响基金正</w:t>
      </w:r>
      <w:r>
        <w:t>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CFBCCBC" w14:textId="77777777" w:rsidR="006C63C5" w:rsidRDefault="009C2D70">
      <w:pPr>
        <w:spacing w:after="14" w:line="363" w:lineRule="auto"/>
        <w:ind w:left="0" w:right="14" w:firstLine="480"/>
      </w:pPr>
      <w:r>
        <w:t>基金管理人、基金托管人除依法按法律法规要求披露信息外，还可以根据需要在其他公共媒介披露信息，但是其他公共媒介不得早于规定媒介披露信息，并且在不同媒介上披露同一信息的内容应当一致。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2EA1A1E" w14:textId="77777777" w:rsidR="006C63C5" w:rsidRDefault="009C2D70">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9F8D83A" w14:textId="77777777" w:rsidR="006C63C5" w:rsidRDefault="009C2D70">
      <w:pPr>
        <w:ind w:left="477" w:right="14"/>
      </w:pPr>
      <w:r>
        <w:t>七、信息披露文件的存放与查阅</w:t>
      </w:r>
      <w:r>
        <w:rPr>
          <w:rFonts w:ascii="Times New Roman" w:eastAsia="Times New Roman" w:hAnsi="Times New Roman" w:cs="Times New Roman"/>
        </w:rPr>
        <w:t xml:space="preserve"> </w:t>
      </w:r>
    </w:p>
    <w:p w14:paraId="7A8BEF20" w14:textId="77777777" w:rsidR="006C63C5" w:rsidRDefault="009C2D70">
      <w:pPr>
        <w:spacing w:line="365"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5619875" w14:textId="77777777" w:rsidR="006C63C5" w:rsidRDefault="009C2D70">
      <w:pPr>
        <w:pStyle w:val="1"/>
        <w:spacing w:after="123" w:line="259" w:lineRule="auto"/>
        <w:ind w:left="475" w:right="0"/>
        <w:jc w:val="left"/>
      </w:pPr>
      <w:bookmarkStart w:id="18" w:name="_Toc6203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C22A7D4" w14:textId="77777777" w:rsidR="006C63C5" w:rsidRDefault="009C2D70">
      <w:pPr>
        <w:spacing w:after="177"/>
        <w:ind w:left="480" w:firstLine="0"/>
      </w:pPr>
      <w:r>
        <w:rPr>
          <w:rFonts w:ascii="Times New Roman" w:eastAsia="Times New Roman" w:hAnsi="Times New Roman" w:cs="Times New Roman"/>
        </w:rPr>
        <w:t xml:space="preserve"> </w:t>
      </w:r>
    </w:p>
    <w:p w14:paraId="088D5C5E" w14:textId="77777777" w:rsidR="006C63C5" w:rsidRDefault="009C2D70">
      <w:pPr>
        <w:ind w:left="477" w:right="14"/>
      </w:pPr>
      <w:r>
        <w:t>一、《基金合同》的变更</w:t>
      </w:r>
      <w:r>
        <w:rPr>
          <w:rFonts w:ascii="Times New Roman" w:eastAsia="Times New Roman" w:hAnsi="Times New Roman" w:cs="Times New Roman"/>
        </w:rPr>
        <w:t xml:space="preserve"> </w:t>
      </w:r>
    </w:p>
    <w:p w14:paraId="321D2870" w14:textId="77777777" w:rsidR="006C63C5" w:rsidRDefault="009C2D70">
      <w:pPr>
        <w:numPr>
          <w:ilvl w:val="0"/>
          <w:numId w:val="99"/>
        </w:numPr>
        <w:spacing w:after="17" w:line="366" w:lineRule="auto"/>
        <w:ind w:right="14" w:firstLine="480"/>
      </w:pPr>
      <w:r>
        <w:t>变更基金合同涉及法律法规规定或基金合同约定应经基金份额持有人大会决议通过的事项的，应召开基金份额持有人大会决议通过。对于可不经</w:t>
      </w:r>
      <w:r>
        <w:t>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3A5238F" w14:textId="77777777" w:rsidR="006C63C5" w:rsidRDefault="009C2D70">
      <w:pPr>
        <w:numPr>
          <w:ilvl w:val="0"/>
          <w:numId w:val="99"/>
        </w:numPr>
        <w:spacing w:after="0" w:line="380" w:lineRule="auto"/>
        <w:ind w:right="14" w:firstLine="480"/>
      </w:pPr>
      <w:r>
        <w:t>关于《基金合同》变更的基金份额持有人大会决议报中国证监会备案生效后方可执行，自决议生效后两日内在规定媒介公告。</w:t>
      </w:r>
      <w:r>
        <w:rPr>
          <w:rFonts w:ascii="Times New Roman" w:eastAsia="Times New Roman" w:hAnsi="Times New Roman" w:cs="Times New Roman"/>
        </w:rPr>
        <w:t xml:space="preserve"> </w:t>
      </w:r>
    </w:p>
    <w:p w14:paraId="1151FABF" w14:textId="77777777" w:rsidR="006C63C5" w:rsidRDefault="009C2D70">
      <w:pPr>
        <w:ind w:left="477" w:right="14"/>
      </w:pPr>
      <w:r>
        <w:t>二、《基金合同》的终止事由</w:t>
      </w:r>
      <w:r>
        <w:rPr>
          <w:rFonts w:ascii="Times New Roman" w:eastAsia="Times New Roman" w:hAnsi="Times New Roman" w:cs="Times New Roman"/>
        </w:rPr>
        <w:t xml:space="preserve"> </w:t>
      </w:r>
    </w:p>
    <w:p w14:paraId="110D240B" w14:textId="77777777" w:rsidR="006C63C5" w:rsidRDefault="009C2D70">
      <w:pPr>
        <w:ind w:left="477" w:right="14"/>
      </w:pPr>
      <w:r>
        <w:t>有下列情形之一的，《基金合同》应当终止：</w:t>
      </w:r>
      <w:r>
        <w:rPr>
          <w:rFonts w:ascii="Times New Roman" w:eastAsia="Times New Roman" w:hAnsi="Times New Roman" w:cs="Times New Roman"/>
        </w:rPr>
        <w:t xml:space="preserve"> </w:t>
      </w:r>
    </w:p>
    <w:p w14:paraId="402C6561" w14:textId="77777777" w:rsidR="006C63C5" w:rsidRDefault="009C2D70">
      <w:pPr>
        <w:numPr>
          <w:ilvl w:val="0"/>
          <w:numId w:val="100"/>
        </w:numPr>
        <w:ind w:right="14" w:firstLine="480"/>
      </w:pPr>
      <w:r>
        <w:t>基金份额持有人大会决定终止的；</w:t>
      </w:r>
      <w:r>
        <w:rPr>
          <w:rFonts w:ascii="Times New Roman" w:eastAsia="Times New Roman" w:hAnsi="Times New Roman" w:cs="Times New Roman"/>
        </w:rPr>
        <w:t xml:space="preserve"> </w:t>
      </w:r>
    </w:p>
    <w:p w14:paraId="023A1A9A" w14:textId="77777777" w:rsidR="006C63C5" w:rsidRDefault="009C2D70">
      <w:pPr>
        <w:numPr>
          <w:ilvl w:val="0"/>
          <w:numId w:val="100"/>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1B29B1" w14:textId="77777777" w:rsidR="006C63C5" w:rsidRDefault="009C2D70">
      <w:pPr>
        <w:numPr>
          <w:ilvl w:val="0"/>
          <w:numId w:val="100"/>
        </w:numPr>
        <w:ind w:right="14" w:firstLine="480"/>
      </w:pPr>
      <w:r>
        <w:t>《基金合同》约定的其他情形；</w:t>
      </w:r>
      <w:r>
        <w:rPr>
          <w:rFonts w:ascii="Times New Roman" w:eastAsia="Times New Roman" w:hAnsi="Times New Roman" w:cs="Times New Roman"/>
        </w:rPr>
        <w:t xml:space="preserve"> </w:t>
      </w:r>
    </w:p>
    <w:p w14:paraId="4F1B1111" w14:textId="77777777" w:rsidR="006C63C5" w:rsidRDefault="009C2D70">
      <w:pPr>
        <w:numPr>
          <w:ilvl w:val="0"/>
          <w:numId w:val="100"/>
        </w:numPr>
        <w:ind w:right="14" w:firstLine="480"/>
      </w:pPr>
      <w:r>
        <w:t>相关法律法规和中国证监会规定的其他情况。</w:t>
      </w:r>
      <w:r>
        <w:rPr>
          <w:rFonts w:ascii="Times New Roman" w:eastAsia="Times New Roman" w:hAnsi="Times New Roman" w:cs="Times New Roman"/>
        </w:rPr>
        <w:t xml:space="preserve"> </w:t>
      </w:r>
    </w:p>
    <w:p w14:paraId="5C6A98A0" w14:textId="77777777" w:rsidR="006C63C5" w:rsidRDefault="009C2D70">
      <w:pPr>
        <w:ind w:left="477" w:right="14"/>
      </w:pPr>
      <w:r>
        <w:t>三、基金财产的清算</w:t>
      </w:r>
      <w:r>
        <w:rPr>
          <w:rFonts w:ascii="Times New Roman" w:eastAsia="Times New Roman" w:hAnsi="Times New Roman" w:cs="Times New Roman"/>
        </w:rPr>
        <w:t xml:space="preserve"> </w:t>
      </w:r>
    </w:p>
    <w:p w14:paraId="006E0C6B" w14:textId="77777777" w:rsidR="006C63C5" w:rsidRDefault="009C2D70">
      <w:pPr>
        <w:numPr>
          <w:ilvl w:val="0"/>
          <w:numId w:val="101"/>
        </w:numPr>
        <w:spacing w:after="8" w:line="372"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DF13A1" w14:textId="77777777" w:rsidR="006C63C5" w:rsidRDefault="009C2D70">
      <w:pPr>
        <w:numPr>
          <w:ilvl w:val="0"/>
          <w:numId w:val="101"/>
        </w:numPr>
        <w:ind w:right="14" w:firstLine="475"/>
      </w:pPr>
      <w:r>
        <w:t>基金财产清算小组组成：基金财产清算小组成员由基金管理人、基金托</w:t>
      </w:r>
    </w:p>
    <w:p w14:paraId="4100C827" w14:textId="77777777" w:rsidR="006C63C5" w:rsidRDefault="009C2D70">
      <w:pPr>
        <w:spacing w:after="18" w:line="365" w:lineRule="auto"/>
        <w:ind w:left="10" w:right="14"/>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60B5C24" w14:textId="77777777" w:rsidR="006C63C5" w:rsidRDefault="009C2D70">
      <w:pPr>
        <w:numPr>
          <w:ilvl w:val="0"/>
          <w:numId w:val="101"/>
        </w:numPr>
        <w:spacing w:after="0" w:line="380" w:lineRule="auto"/>
        <w:ind w:right="14" w:firstLine="475"/>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0CDABCAE" w14:textId="77777777" w:rsidR="006C63C5" w:rsidRDefault="009C2D70">
      <w:pPr>
        <w:numPr>
          <w:ilvl w:val="0"/>
          <w:numId w:val="101"/>
        </w:numPr>
        <w:ind w:right="14" w:firstLine="475"/>
      </w:pPr>
      <w:r>
        <w:t>基金财产清算程序：</w:t>
      </w:r>
      <w:r>
        <w:rPr>
          <w:rFonts w:ascii="Times New Roman" w:eastAsia="Times New Roman" w:hAnsi="Times New Roman" w:cs="Times New Roman"/>
        </w:rPr>
        <w:t xml:space="preserve"> </w:t>
      </w:r>
    </w:p>
    <w:p w14:paraId="3E850C65" w14:textId="77777777" w:rsidR="006C63C5" w:rsidRDefault="009C2D70">
      <w:pPr>
        <w:numPr>
          <w:ilvl w:val="0"/>
          <w:numId w:val="102"/>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1139467A" w14:textId="77777777" w:rsidR="006C63C5" w:rsidRDefault="009C2D70">
      <w:pPr>
        <w:numPr>
          <w:ilvl w:val="0"/>
          <w:numId w:val="102"/>
        </w:numPr>
        <w:ind w:right="14" w:firstLine="480"/>
      </w:pPr>
      <w:r>
        <w:t>对基金财产和债权债务进行清理和确认；</w:t>
      </w:r>
      <w:r>
        <w:rPr>
          <w:rFonts w:ascii="Times New Roman" w:eastAsia="Times New Roman" w:hAnsi="Times New Roman" w:cs="Times New Roman"/>
        </w:rPr>
        <w:t xml:space="preserve"> </w:t>
      </w:r>
    </w:p>
    <w:p w14:paraId="5D516A3F" w14:textId="77777777" w:rsidR="006C63C5" w:rsidRDefault="009C2D70">
      <w:pPr>
        <w:numPr>
          <w:ilvl w:val="0"/>
          <w:numId w:val="102"/>
        </w:numPr>
        <w:ind w:right="14" w:firstLine="480"/>
      </w:pPr>
      <w:r>
        <w:t>对基金财产进行估值和变现；</w:t>
      </w:r>
      <w:r>
        <w:rPr>
          <w:rFonts w:ascii="Times New Roman" w:eastAsia="Times New Roman" w:hAnsi="Times New Roman" w:cs="Times New Roman"/>
        </w:rPr>
        <w:t xml:space="preserve"> </w:t>
      </w:r>
    </w:p>
    <w:p w14:paraId="1765C802" w14:textId="77777777" w:rsidR="006C63C5" w:rsidRDefault="009C2D70">
      <w:pPr>
        <w:numPr>
          <w:ilvl w:val="0"/>
          <w:numId w:val="102"/>
        </w:numPr>
        <w:ind w:right="14" w:firstLine="480"/>
      </w:pPr>
      <w:r>
        <w:t>制作清算报告；</w:t>
      </w:r>
      <w:r>
        <w:rPr>
          <w:rFonts w:ascii="Times New Roman" w:eastAsia="Times New Roman" w:hAnsi="Times New Roman" w:cs="Times New Roman"/>
        </w:rPr>
        <w:t xml:space="preserve"> </w:t>
      </w:r>
    </w:p>
    <w:p w14:paraId="36B6B564" w14:textId="77777777" w:rsidR="006C63C5" w:rsidRDefault="009C2D70">
      <w:pPr>
        <w:numPr>
          <w:ilvl w:val="0"/>
          <w:numId w:val="102"/>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598DCE" w14:textId="77777777" w:rsidR="006C63C5" w:rsidRDefault="009C2D70">
      <w:pPr>
        <w:numPr>
          <w:ilvl w:val="0"/>
          <w:numId w:val="102"/>
        </w:numPr>
        <w:ind w:right="14" w:firstLine="480"/>
      </w:pPr>
      <w:r>
        <w:t>将清算报告报中国证监会备案并公告；</w:t>
      </w:r>
      <w:r>
        <w:rPr>
          <w:rFonts w:ascii="Times New Roman" w:eastAsia="Times New Roman" w:hAnsi="Times New Roman" w:cs="Times New Roman"/>
        </w:rPr>
        <w:t xml:space="preserve"> </w:t>
      </w:r>
    </w:p>
    <w:p w14:paraId="78A1CE75" w14:textId="77777777" w:rsidR="006C63C5" w:rsidRDefault="009C2D70">
      <w:pPr>
        <w:numPr>
          <w:ilvl w:val="0"/>
          <w:numId w:val="102"/>
        </w:numPr>
        <w:ind w:right="14" w:firstLine="480"/>
      </w:pPr>
      <w:r>
        <w:t>对基金财产进行分配。</w:t>
      </w:r>
      <w:r>
        <w:rPr>
          <w:rFonts w:ascii="Times New Roman" w:eastAsia="Times New Roman" w:hAnsi="Times New Roman" w:cs="Times New Roman"/>
        </w:rPr>
        <w:t xml:space="preserve"> </w:t>
      </w:r>
    </w:p>
    <w:p w14:paraId="727A484D" w14:textId="77777777" w:rsidR="006C63C5" w:rsidRDefault="009C2D70">
      <w:pPr>
        <w:ind w:left="477"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8349E18" w14:textId="77777777" w:rsidR="006C63C5" w:rsidRDefault="009C2D70">
      <w:pPr>
        <w:numPr>
          <w:ilvl w:val="0"/>
          <w:numId w:val="103"/>
        </w:numPr>
        <w:ind w:right="14" w:hanging="480"/>
      </w:pPr>
      <w:r>
        <w:t>清算费用</w:t>
      </w:r>
      <w:r>
        <w:rPr>
          <w:rFonts w:ascii="Times New Roman" w:eastAsia="Times New Roman" w:hAnsi="Times New Roman" w:cs="Times New Roman"/>
        </w:rPr>
        <w:t xml:space="preserve"> </w:t>
      </w:r>
    </w:p>
    <w:p w14:paraId="75A1DCC0" w14:textId="77777777" w:rsidR="006C63C5" w:rsidRDefault="009C2D70">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9EB061" w14:textId="77777777" w:rsidR="006C63C5" w:rsidRDefault="009C2D70">
      <w:pPr>
        <w:numPr>
          <w:ilvl w:val="0"/>
          <w:numId w:val="103"/>
        </w:numPr>
        <w:ind w:right="14" w:hanging="480"/>
      </w:pPr>
      <w:r>
        <w:t>基金财产清算剩余资产的分配</w:t>
      </w:r>
      <w:r>
        <w:rPr>
          <w:rFonts w:ascii="Times New Roman" w:eastAsia="Times New Roman" w:hAnsi="Times New Roman" w:cs="Times New Roman"/>
        </w:rPr>
        <w:t xml:space="preserve"> </w:t>
      </w:r>
    </w:p>
    <w:p w14:paraId="2BE1522E" w14:textId="77777777" w:rsidR="006C63C5" w:rsidRDefault="009C2D7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E1A797C" w14:textId="77777777" w:rsidR="006C63C5" w:rsidRDefault="009C2D70">
      <w:pPr>
        <w:numPr>
          <w:ilvl w:val="0"/>
          <w:numId w:val="103"/>
        </w:numPr>
        <w:ind w:right="14" w:hanging="480"/>
      </w:pPr>
      <w:r>
        <w:t>基金财产清算的公告</w:t>
      </w:r>
      <w:r>
        <w:rPr>
          <w:rFonts w:ascii="Times New Roman" w:eastAsia="Times New Roman" w:hAnsi="Times New Roman" w:cs="Times New Roman"/>
        </w:rPr>
        <w:t xml:space="preserve"> </w:t>
      </w:r>
    </w:p>
    <w:p w14:paraId="58B394E3" w14:textId="77777777" w:rsidR="006C63C5" w:rsidRDefault="009C2D70">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C63B8A1" w14:textId="77777777" w:rsidR="006C63C5" w:rsidRDefault="009C2D70">
      <w:pPr>
        <w:numPr>
          <w:ilvl w:val="0"/>
          <w:numId w:val="103"/>
        </w:numPr>
        <w:ind w:right="14" w:hanging="480"/>
      </w:pPr>
      <w:r>
        <w:t>基金财产清算账册及文件的保存</w:t>
      </w:r>
      <w:r>
        <w:rPr>
          <w:rFonts w:ascii="Times New Roman" w:eastAsia="Times New Roman" w:hAnsi="Times New Roman" w:cs="Times New Roman"/>
        </w:rPr>
        <w:t xml:space="preserve"> </w:t>
      </w:r>
    </w:p>
    <w:p w14:paraId="18AEF579" w14:textId="77777777" w:rsidR="006C63C5" w:rsidRDefault="009C2D70">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B0BD58A" w14:textId="77777777" w:rsidR="006C63C5" w:rsidRDefault="009C2D70">
      <w:pPr>
        <w:spacing w:after="0"/>
        <w:ind w:left="480" w:firstLine="0"/>
      </w:pPr>
      <w:r>
        <w:rPr>
          <w:rFonts w:ascii="Times New Roman" w:eastAsia="Times New Roman" w:hAnsi="Times New Roman" w:cs="Times New Roman"/>
        </w:rPr>
        <w:t xml:space="preserve"> </w:t>
      </w:r>
    </w:p>
    <w:p w14:paraId="600BB38C" w14:textId="77777777" w:rsidR="006C63C5" w:rsidRDefault="009C2D70">
      <w:pPr>
        <w:pStyle w:val="1"/>
        <w:spacing w:after="585"/>
        <w:ind w:right="121"/>
      </w:pPr>
      <w:bookmarkStart w:id="19" w:name="_Toc6203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BF3E657" w14:textId="77777777" w:rsidR="006C63C5" w:rsidRDefault="009C2D70">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6D86156" w14:textId="77777777" w:rsidR="006C63C5" w:rsidRDefault="009C2D70">
      <w:pPr>
        <w:numPr>
          <w:ilvl w:val="0"/>
          <w:numId w:val="104"/>
        </w:numPr>
        <w:spacing w:after="0" w:line="379" w:lineRule="auto"/>
        <w:ind w:right="14" w:firstLine="480"/>
      </w:pPr>
      <w:r>
        <w:t>基金管理人及</w:t>
      </w:r>
      <w:r>
        <w:rPr>
          <w:rFonts w:ascii="Times New Roman" w:eastAsia="Times New Roman" w:hAnsi="Times New Roman" w:cs="Times New Roman"/>
        </w:rPr>
        <w:t>/</w:t>
      </w:r>
      <w:r>
        <w:t>或基金托管人</w:t>
      </w:r>
      <w:r>
        <w:t>按照当时有效的法律法规的作为或不作为而造成的损失；</w:t>
      </w:r>
      <w:r>
        <w:rPr>
          <w:rFonts w:ascii="Times New Roman" w:eastAsia="Times New Roman" w:hAnsi="Times New Roman" w:cs="Times New Roman"/>
        </w:rPr>
        <w:t xml:space="preserve"> </w:t>
      </w:r>
    </w:p>
    <w:p w14:paraId="061AEFE5" w14:textId="77777777" w:rsidR="006C63C5" w:rsidRDefault="009C2D70">
      <w:pPr>
        <w:numPr>
          <w:ilvl w:val="0"/>
          <w:numId w:val="104"/>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271DAE3" w14:textId="77777777" w:rsidR="006C63C5" w:rsidRDefault="009C2D70">
      <w:pPr>
        <w:numPr>
          <w:ilvl w:val="0"/>
          <w:numId w:val="104"/>
        </w:numPr>
        <w:ind w:right="14" w:firstLine="480"/>
      </w:pPr>
      <w:r>
        <w:t>不可抗力。</w:t>
      </w:r>
      <w:r>
        <w:rPr>
          <w:rFonts w:ascii="Times New Roman" w:eastAsia="Times New Roman" w:hAnsi="Times New Roman" w:cs="Times New Roman"/>
        </w:rPr>
        <w:t xml:space="preserve"> </w:t>
      </w:r>
    </w:p>
    <w:p w14:paraId="74E7273B" w14:textId="77777777" w:rsidR="006C63C5" w:rsidRDefault="009C2D70">
      <w:pPr>
        <w:numPr>
          <w:ilvl w:val="0"/>
          <w:numId w:val="105"/>
        </w:numPr>
        <w:spacing w:after="15" w:line="361" w:lineRule="auto"/>
        <w:ind w:right="62"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2D8EA6F" w14:textId="77777777" w:rsidR="006C63C5" w:rsidRDefault="009C2D70">
      <w:pPr>
        <w:numPr>
          <w:ilvl w:val="0"/>
          <w:numId w:val="105"/>
        </w:numPr>
        <w:spacing w:after="8" w:line="372" w:lineRule="auto"/>
        <w:ind w:right="62"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36A682A9" w14:textId="77777777" w:rsidR="006C63C5" w:rsidRDefault="009C2D70">
      <w:pPr>
        <w:spacing w:after="168"/>
        <w:ind w:left="480" w:firstLine="0"/>
      </w:pPr>
      <w:r>
        <w:rPr>
          <w:rFonts w:ascii="Times New Roman" w:eastAsia="Times New Roman" w:hAnsi="Times New Roman" w:cs="Times New Roman"/>
        </w:rPr>
        <w:t xml:space="preserve"> </w:t>
      </w:r>
    </w:p>
    <w:p w14:paraId="2CEF5B2C" w14:textId="77777777" w:rsidR="006C63C5" w:rsidRDefault="009C2D70">
      <w:pPr>
        <w:spacing w:after="168"/>
        <w:ind w:left="480" w:firstLine="0"/>
      </w:pPr>
      <w:r>
        <w:rPr>
          <w:rFonts w:ascii="Times New Roman" w:eastAsia="Times New Roman" w:hAnsi="Times New Roman" w:cs="Times New Roman"/>
        </w:rPr>
        <w:t xml:space="preserve"> </w:t>
      </w:r>
    </w:p>
    <w:p w14:paraId="75896F4A" w14:textId="77777777" w:rsidR="006C63C5" w:rsidRDefault="009C2D70">
      <w:pPr>
        <w:spacing w:after="168"/>
        <w:ind w:left="480" w:firstLine="0"/>
      </w:pPr>
      <w:r>
        <w:rPr>
          <w:rFonts w:ascii="Times New Roman" w:eastAsia="Times New Roman" w:hAnsi="Times New Roman" w:cs="Times New Roman"/>
        </w:rPr>
        <w:t xml:space="preserve"> </w:t>
      </w:r>
    </w:p>
    <w:p w14:paraId="347F4E96" w14:textId="77777777" w:rsidR="006C63C5" w:rsidRDefault="009C2D70">
      <w:pPr>
        <w:spacing w:after="0"/>
        <w:ind w:left="480" w:firstLine="0"/>
      </w:pPr>
      <w:r>
        <w:rPr>
          <w:rFonts w:ascii="Times New Roman" w:eastAsia="Times New Roman" w:hAnsi="Times New Roman" w:cs="Times New Roman"/>
        </w:rPr>
        <w:t xml:space="preserve"> </w:t>
      </w:r>
    </w:p>
    <w:p w14:paraId="12F6AF21" w14:textId="77777777" w:rsidR="006C63C5" w:rsidRDefault="009C2D70">
      <w:pPr>
        <w:pStyle w:val="1"/>
        <w:spacing w:after="586"/>
      </w:pPr>
      <w:bookmarkStart w:id="20" w:name="_Toc6203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CA94847" w14:textId="77777777" w:rsidR="006C63C5" w:rsidRDefault="009C2D70">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546839E" w14:textId="77777777" w:rsidR="006C63C5" w:rsidRDefault="009C2D70">
      <w:pPr>
        <w:ind w:left="477" w:right="14"/>
      </w:pPr>
      <w:r>
        <w:t>《基金合同》受中国法律管辖。</w:t>
      </w:r>
      <w:r>
        <w:rPr>
          <w:rFonts w:ascii="Times New Roman" w:eastAsia="Times New Roman" w:hAnsi="Times New Roman" w:cs="Times New Roman"/>
        </w:rPr>
        <w:t xml:space="preserve"> </w:t>
      </w:r>
    </w:p>
    <w:p w14:paraId="1D34043D" w14:textId="77777777" w:rsidR="006C63C5" w:rsidRDefault="009C2D70">
      <w:pPr>
        <w:spacing w:after="0"/>
        <w:ind w:left="480" w:firstLine="0"/>
      </w:pPr>
      <w:r>
        <w:rPr>
          <w:rFonts w:ascii="Times New Roman" w:eastAsia="Times New Roman" w:hAnsi="Times New Roman" w:cs="Times New Roman"/>
        </w:rPr>
        <w:t xml:space="preserve"> </w:t>
      </w:r>
      <w:r>
        <w:br w:type="page"/>
      </w:r>
    </w:p>
    <w:p w14:paraId="6F9368B5" w14:textId="77777777" w:rsidR="006C63C5" w:rsidRDefault="009C2D70">
      <w:pPr>
        <w:pStyle w:val="1"/>
        <w:spacing w:after="586"/>
        <w:ind w:right="122"/>
      </w:pPr>
      <w:bookmarkStart w:id="21" w:name="_Toc6204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524CBB6" w14:textId="77777777" w:rsidR="006C63C5" w:rsidRDefault="009C2D70">
      <w:pPr>
        <w:spacing w:after="18" w:line="365" w:lineRule="auto"/>
        <w:ind w:left="0"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FA7C494" w14:textId="77777777" w:rsidR="006C63C5" w:rsidRDefault="009C2D70">
      <w:pPr>
        <w:numPr>
          <w:ilvl w:val="0"/>
          <w:numId w:val="106"/>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22D5C34" w14:textId="77777777" w:rsidR="006C63C5" w:rsidRDefault="009C2D70">
      <w:pPr>
        <w:numPr>
          <w:ilvl w:val="0"/>
          <w:numId w:val="106"/>
        </w:numPr>
        <w:spacing w:after="0" w:line="379" w:lineRule="auto"/>
        <w:ind w:right="1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136E2DF" w14:textId="77777777" w:rsidR="006C63C5" w:rsidRDefault="009C2D70">
      <w:pPr>
        <w:numPr>
          <w:ilvl w:val="0"/>
          <w:numId w:val="106"/>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1AA76C0" w14:textId="77777777" w:rsidR="006C63C5" w:rsidRDefault="009C2D70">
      <w:pPr>
        <w:numPr>
          <w:ilvl w:val="0"/>
          <w:numId w:val="106"/>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39A99C3" w14:textId="77777777" w:rsidR="006C63C5" w:rsidRDefault="009C2D70">
      <w:pPr>
        <w:numPr>
          <w:ilvl w:val="0"/>
          <w:numId w:val="106"/>
        </w:numPr>
        <w:spacing w:line="379" w:lineRule="auto"/>
        <w:ind w:right="1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3D09AAE7" w14:textId="77777777" w:rsidR="006C63C5" w:rsidRDefault="009C2D70">
      <w:pPr>
        <w:pStyle w:val="1"/>
      </w:pPr>
      <w:bookmarkStart w:id="22" w:name="_Toc6204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6EE2A53" w14:textId="77777777" w:rsidR="006C63C5" w:rsidRDefault="009C2D70">
      <w:pPr>
        <w:spacing w:after="131"/>
        <w:ind w:left="480" w:firstLine="0"/>
      </w:pPr>
      <w:r>
        <w:t xml:space="preserve"> </w:t>
      </w:r>
    </w:p>
    <w:p w14:paraId="69DA73CA" w14:textId="77777777" w:rsidR="006C63C5" w:rsidRDefault="009C2D70">
      <w:pPr>
        <w:spacing w:after="131"/>
        <w:ind w:left="477" w:right="14"/>
      </w:pPr>
      <w:r>
        <w:t>《基金合同》如有未尽事宜，由《基金合同》当事人各方按有关法律法规协</w:t>
      </w:r>
    </w:p>
    <w:p w14:paraId="7C98EAB7" w14:textId="77777777" w:rsidR="006C63C5" w:rsidRDefault="009C2D70">
      <w:pPr>
        <w:spacing w:after="0"/>
        <w:ind w:left="10" w:right="14"/>
      </w:pPr>
      <w:r>
        <w:t>商解决。</w:t>
      </w:r>
      <w:r>
        <w:t xml:space="preserve"> </w:t>
      </w:r>
      <w:r>
        <w:br w:type="page"/>
      </w:r>
    </w:p>
    <w:p w14:paraId="1171629F" w14:textId="77777777" w:rsidR="006C63C5" w:rsidRDefault="009C2D70">
      <w:pPr>
        <w:spacing w:after="238"/>
        <w:ind w:left="480" w:firstLine="0"/>
      </w:pPr>
      <w:r>
        <w:t xml:space="preserve"> </w:t>
      </w:r>
    </w:p>
    <w:p w14:paraId="45E13638" w14:textId="77777777" w:rsidR="006C63C5" w:rsidRDefault="009C2D70">
      <w:pPr>
        <w:pStyle w:val="1"/>
        <w:spacing w:after="29"/>
        <w:ind w:right="126"/>
      </w:pPr>
      <w:bookmarkStart w:id="23" w:name="_Toc6204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BE9CE9E" w14:textId="77777777" w:rsidR="006C63C5" w:rsidRDefault="009C2D70">
      <w:pPr>
        <w:spacing w:after="144"/>
        <w:ind w:left="0" w:firstLine="0"/>
      </w:pPr>
      <w:r>
        <w:rPr>
          <w:rFonts w:ascii="Times New Roman" w:eastAsia="Times New Roman" w:hAnsi="Times New Roman" w:cs="Times New Roman"/>
          <w:sz w:val="21"/>
        </w:rPr>
        <w:t xml:space="preserve"> </w:t>
      </w:r>
    </w:p>
    <w:p w14:paraId="03A88028" w14:textId="77777777" w:rsidR="006C63C5" w:rsidRDefault="009C2D70">
      <w:pPr>
        <w:ind w:left="477" w:right="14"/>
      </w:pPr>
      <w:r>
        <w:t>一、基金合同当事人的权利与义务</w:t>
      </w:r>
      <w:r>
        <w:rPr>
          <w:rFonts w:ascii="Times New Roman" w:eastAsia="Times New Roman" w:hAnsi="Times New Roman" w:cs="Times New Roman"/>
          <w:b/>
        </w:rPr>
        <w:t xml:space="preserve"> </w:t>
      </w:r>
    </w:p>
    <w:p w14:paraId="724942A3" w14:textId="77777777" w:rsidR="006C63C5" w:rsidRDefault="009C2D70">
      <w:pPr>
        <w:ind w:left="477" w:right="1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8E6BAF" w14:textId="77777777" w:rsidR="006C63C5" w:rsidRDefault="009C2D70">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5C61E2D" w14:textId="77777777" w:rsidR="006C63C5" w:rsidRDefault="009C2D70">
      <w:pPr>
        <w:numPr>
          <w:ilvl w:val="0"/>
          <w:numId w:val="107"/>
        </w:numPr>
        <w:ind w:right="14" w:firstLine="480"/>
      </w:pPr>
      <w:r>
        <w:t>依法募集基金；</w:t>
      </w:r>
      <w:r>
        <w:rPr>
          <w:rFonts w:ascii="Times New Roman" w:eastAsia="Times New Roman" w:hAnsi="Times New Roman" w:cs="Times New Roman"/>
        </w:rPr>
        <w:t xml:space="preserve"> </w:t>
      </w:r>
    </w:p>
    <w:p w14:paraId="6C8052BA" w14:textId="77777777" w:rsidR="006C63C5" w:rsidRDefault="009C2D70">
      <w:pPr>
        <w:numPr>
          <w:ilvl w:val="0"/>
          <w:numId w:val="107"/>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11F2941F" w14:textId="77777777" w:rsidR="006C63C5" w:rsidRDefault="009C2D70">
      <w:pPr>
        <w:numPr>
          <w:ilvl w:val="0"/>
          <w:numId w:val="107"/>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292821" w14:textId="77777777" w:rsidR="006C63C5" w:rsidRDefault="009C2D70">
      <w:pPr>
        <w:numPr>
          <w:ilvl w:val="0"/>
          <w:numId w:val="107"/>
        </w:numPr>
        <w:ind w:right="14" w:firstLine="480"/>
      </w:pPr>
      <w:r>
        <w:t>销售基金份额；</w:t>
      </w:r>
      <w:r>
        <w:rPr>
          <w:rFonts w:ascii="Times New Roman" w:eastAsia="Times New Roman" w:hAnsi="Times New Roman" w:cs="Times New Roman"/>
        </w:rPr>
        <w:t xml:space="preserve"> </w:t>
      </w:r>
    </w:p>
    <w:p w14:paraId="1FF53CAD" w14:textId="77777777" w:rsidR="006C63C5" w:rsidRDefault="009C2D70">
      <w:pPr>
        <w:numPr>
          <w:ilvl w:val="0"/>
          <w:numId w:val="107"/>
        </w:numPr>
        <w:ind w:right="14" w:firstLine="480"/>
      </w:pPr>
      <w:r>
        <w:t>召集基金份额持有人大会；</w:t>
      </w:r>
      <w:r>
        <w:rPr>
          <w:rFonts w:ascii="Times New Roman" w:eastAsia="Times New Roman" w:hAnsi="Times New Roman" w:cs="Times New Roman"/>
        </w:rPr>
        <w:t xml:space="preserve"> </w:t>
      </w:r>
    </w:p>
    <w:p w14:paraId="1E2585A7" w14:textId="77777777" w:rsidR="006C63C5" w:rsidRDefault="009C2D70">
      <w:pPr>
        <w:numPr>
          <w:ilvl w:val="0"/>
          <w:numId w:val="107"/>
        </w:numPr>
        <w:ind w:right="14" w:firstLine="480"/>
      </w:pPr>
      <w:r>
        <w:t>依据《基金合同》及有关法律规定监督基金托管人，如认为基金托管</w:t>
      </w:r>
    </w:p>
    <w:p w14:paraId="2085121D" w14:textId="77777777" w:rsidR="006C63C5" w:rsidRDefault="009C2D70">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14B016" w14:textId="77777777" w:rsidR="006C63C5" w:rsidRDefault="009C2D70">
      <w:pPr>
        <w:numPr>
          <w:ilvl w:val="0"/>
          <w:numId w:val="107"/>
        </w:numPr>
        <w:spacing w:after="206"/>
        <w:ind w:right="14" w:firstLine="480"/>
      </w:pPr>
      <w:r>
        <w:t>在基金托管人更换时，提名新的基金托管人；</w:t>
      </w:r>
      <w:r>
        <w:rPr>
          <w:rFonts w:ascii="Times New Roman" w:eastAsia="Times New Roman" w:hAnsi="Times New Roman" w:cs="Times New Roman"/>
        </w:rPr>
        <w:t xml:space="preserve"> </w:t>
      </w:r>
    </w:p>
    <w:p w14:paraId="30B415C2" w14:textId="77777777" w:rsidR="006C63C5" w:rsidRDefault="009C2D70">
      <w:pPr>
        <w:numPr>
          <w:ilvl w:val="0"/>
          <w:numId w:val="107"/>
        </w:numPr>
        <w:spacing w:after="0" w:line="356"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07B37E2F" w14:textId="77777777" w:rsidR="006C63C5" w:rsidRDefault="009C2D70">
      <w:pPr>
        <w:numPr>
          <w:ilvl w:val="0"/>
          <w:numId w:val="107"/>
        </w:numPr>
        <w:spacing w:after="0" w:line="357"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FC883A" w14:textId="77777777" w:rsidR="006C63C5" w:rsidRDefault="009C2D70">
      <w:pPr>
        <w:numPr>
          <w:ilvl w:val="0"/>
          <w:numId w:val="107"/>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02C08E" w14:textId="77777777" w:rsidR="006C63C5" w:rsidRDefault="009C2D70">
      <w:pPr>
        <w:numPr>
          <w:ilvl w:val="0"/>
          <w:numId w:val="107"/>
        </w:numPr>
        <w:spacing w:after="127"/>
        <w:ind w:right="14" w:firstLine="480"/>
      </w:pPr>
      <w:r>
        <w:t>在《基金合同》约定的范围内，拒绝或暂停受理申购与赎回申请；</w:t>
      </w:r>
      <w:r>
        <w:rPr>
          <w:rFonts w:ascii="Times New Roman" w:eastAsia="Times New Roman" w:hAnsi="Times New Roman" w:cs="Times New Roman"/>
        </w:rPr>
        <w:t xml:space="preserve"> </w:t>
      </w:r>
    </w:p>
    <w:p w14:paraId="6EA1FD39" w14:textId="77777777" w:rsidR="006C63C5" w:rsidRDefault="009C2D70">
      <w:pPr>
        <w:numPr>
          <w:ilvl w:val="0"/>
          <w:numId w:val="107"/>
        </w:numPr>
        <w:spacing w:after="11" w:line="348" w:lineRule="auto"/>
        <w:ind w:right="14" w:firstLine="480"/>
      </w:pPr>
      <w:r>
        <w:t>在符合有关法律法规和《基金合同》，并对基金份额持有人利益无实质性不利影响的前提下，经与基金托管人协商一致后，决定和调整除调高管理费率、托管费率之外的基金相关费率结构和收费方式；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77C5470" w14:textId="77777777" w:rsidR="006C63C5" w:rsidRDefault="009C2D70">
      <w:pPr>
        <w:numPr>
          <w:ilvl w:val="0"/>
          <w:numId w:val="107"/>
        </w:numPr>
        <w:spacing w:after="9"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C039B5" w14:textId="77777777" w:rsidR="006C63C5" w:rsidRDefault="009C2D70">
      <w:pPr>
        <w:numPr>
          <w:ilvl w:val="0"/>
          <w:numId w:val="107"/>
        </w:numPr>
        <w:spacing w:after="2" w:line="357" w:lineRule="auto"/>
        <w:ind w:right="14"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0472B99D" w14:textId="77777777" w:rsidR="006C63C5" w:rsidRDefault="009C2D70">
      <w:pPr>
        <w:numPr>
          <w:ilvl w:val="0"/>
          <w:numId w:val="108"/>
        </w:numPr>
        <w:spacing w:after="0" w:line="357" w:lineRule="auto"/>
        <w:ind w:right="14" w:firstLine="480"/>
      </w:pPr>
      <w:r>
        <w:t>选择、更换律师事务所、会计师事务所、证券经纪商或其他为基金提供服务</w:t>
      </w:r>
      <w:r>
        <w:t>的外部机构；</w:t>
      </w:r>
      <w:r>
        <w:rPr>
          <w:rFonts w:ascii="Times New Roman" w:eastAsia="Times New Roman" w:hAnsi="Times New Roman" w:cs="Times New Roman"/>
        </w:rPr>
        <w:t xml:space="preserve">  </w:t>
      </w:r>
    </w:p>
    <w:p w14:paraId="40475BE1" w14:textId="77777777" w:rsidR="006C63C5" w:rsidRDefault="009C2D70">
      <w:pPr>
        <w:numPr>
          <w:ilvl w:val="0"/>
          <w:numId w:val="108"/>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9CA826" w14:textId="77777777" w:rsidR="006C63C5" w:rsidRDefault="009C2D70">
      <w:pPr>
        <w:numPr>
          <w:ilvl w:val="0"/>
          <w:numId w:val="108"/>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70EB725F" w14:textId="77777777" w:rsidR="006C63C5" w:rsidRDefault="009C2D70">
      <w:pPr>
        <w:spacing w:after="0" w:line="35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38FAC09" w14:textId="77777777" w:rsidR="006C63C5" w:rsidRDefault="009C2D70">
      <w:pPr>
        <w:numPr>
          <w:ilvl w:val="0"/>
          <w:numId w:val="109"/>
        </w:numPr>
        <w:spacing w:after="2" w:line="357" w:lineRule="auto"/>
        <w:ind w:right="1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09C7A320" w14:textId="77777777" w:rsidR="006C63C5" w:rsidRDefault="009C2D70">
      <w:pPr>
        <w:numPr>
          <w:ilvl w:val="0"/>
          <w:numId w:val="109"/>
        </w:numPr>
        <w:spacing w:after="126"/>
        <w:ind w:right="14" w:firstLine="480"/>
      </w:pPr>
      <w:r>
        <w:t>办理基金备案手续；</w:t>
      </w:r>
      <w:r>
        <w:rPr>
          <w:rFonts w:ascii="Times New Roman" w:eastAsia="Times New Roman" w:hAnsi="Times New Roman" w:cs="Times New Roman"/>
        </w:rPr>
        <w:t xml:space="preserve"> </w:t>
      </w:r>
    </w:p>
    <w:p w14:paraId="4AC9AB89" w14:textId="77777777" w:rsidR="006C63C5" w:rsidRDefault="009C2D70">
      <w:pPr>
        <w:numPr>
          <w:ilvl w:val="0"/>
          <w:numId w:val="109"/>
        </w:numPr>
        <w:spacing w:after="2"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35C6875A" w14:textId="77777777" w:rsidR="006C63C5" w:rsidRDefault="009C2D70">
      <w:pPr>
        <w:numPr>
          <w:ilvl w:val="0"/>
          <w:numId w:val="109"/>
        </w:numPr>
        <w:spacing w:after="0" w:line="357"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C4366B5" w14:textId="77777777" w:rsidR="006C63C5" w:rsidRDefault="009C2D70">
      <w:pPr>
        <w:numPr>
          <w:ilvl w:val="0"/>
          <w:numId w:val="109"/>
        </w:numPr>
        <w:spacing w:after="0" w:line="353" w:lineRule="auto"/>
        <w:ind w:right="14" w:firstLine="480"/>
      </w:pPr>
      <w:r>
        <w:t>建立健全内部风险控制、监察与稽核、财务管理及人事管理等制度，保证所管理的基金财产和基金管理人的财产相互独立，对所管理的不同基金分别</w:t>
      </w:r>
    </w:p>
    <w:p w14:paraId="60C7ED84" w14:textId="77777777" w:rsidR="006C63C5" w:rsidRDefault="009C2D70">
      <w:pPr>
        <w:spacing w:after="77"/>
        <w:ind w:left="10" w:right="14"/>
      </w:pPr>
      <w:r>
        <w:t>管理，分别记账，进行证券投资；</w:t>
      </w:r>
      <w:r>
        <w:rPr>
          <w:rFonts w:ascii="Times New Roman" w:eastAsia="Times New Roman" w:hAnsi="Times New Roman" w:cs="Times New Roman"/>
        </w:rPr>
        <w:t xml:space="preserve"> </w:t>
      </w:r>
    </w:p>
    <w:p w14:paraId="70EFD0E5" w14:textId="77777777" w:rsidR="006C63C5" w:rsidRDefault="009C2D70">
      <w:pPr>
        <w:numPr>
          <w:ilvl w:val="0"/>
          <w:numId w:val="109"/>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2DC944" w14:textId="77777777" w:rsidR="006C63C5" w:rsidRDefault="009C2D70">
      <w:pPr>
        <w:numPr>
          <w:ilvl w:val="0"/>
          <w:numId w:val="109"/>
        </w:numPr>
        <w:ind w:right="14" w:firstLine="480"/>
      </w:pPr>
      <w:r>
        <w:t>依法接受基金托管人的监督；</w:t>
      </w:r>
      <w:r>
        <w:rPr>
          <w:rFonts w:ascii="Times New Roman" w:eastAsia="Times New Roman" w:hAnsi="Times New Roman" w:cs="Times New Roman"/>
        </w:rPr>
        <w:t xml:space="preserve"> </w:t>
      </w:r>
    </w:p>
    <w:p w14:paraId="668F1B14" w14:textId="77777777" w:rsidR="006C63C5" w:rsidRDefault="009C2D70">
      <w:pPr>
        <w:numPr>
          <w:ilvl w:val="0"/>
          <w:numId w:val="109"/>
        </w:numPr>
        <w:ind w:right="14" w:firstLine="480"/>
      </w:pPr>
      <w:r>
        <w:t>采取适当合理的措施使计算基金份额认购、申购、赎回和注销价格的</w:t>
      </w:r>
    </w:p>
    <w:p w14:paraId="1B0EC541" w14:textId="77777777" w:rsidR="006C63C5" w:rsidRDefault="009C2D70">
      <w:pPr>
        <w:spacing w:after="18" w:line="365" w:lineRule="auto"/>
        <w:ind w:left="10" w:right="14"/>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20B2132D" w14:textId="77777777" w:rsidR="006C63C5" w:rsidRDefault="009C2D70">
      <w:pPr>
        <w:numPr>
          <w:ilvl w:val="0"/>
          <w:numId w:val="109"/>
        </w:numPr>
        <w:ind w:right="14" w:firstLine="480"/>
      </w:pPr>
      <w:r>
        <w:t>进行基金会计核算并编制基金财务会计报告；</w:t>
      </w:r>
      <w:r>
        <w:rPr>
          <w:rFonts w:ascii="Times New Roman" w:eastAsia="Times New Roman" w:hAnsi="Times New Roman" w:cs="Times New Roman"/>
        </w:rPr>
        <w:t xml:space="preserve"> </w:t>
      </w:r>
    </w:p>
    <w:p w14:paraId="6A96608A" w14:textId="77777777" w:rsidR="006C63C5" w:rsidRDefault="009C2D70">
      <w:pPr>
        <w:numPr>
          <w:ilvl w:val="0"/>
          <w:numId w:val="109"/>
        </w:numPr>
        <w:ind w:right="14" w:firstLine="480"/>
      </w:pPr>
      <w:r>
        <w:t>编制季度、中期和年度基金报告；</w:t>
      </w:r>
      <w:r>
        <w:rPr>
          <w:rFonts w:ascii="Times New Roman" w:eastAsia="Times New Roman" w:hAnsi="Times New Roman" w:cs="Times New Roman"/>
        </w:rPr>
        <w:t xml:space="preserve"> </w:t>
      </w:r>
    </w:p>
    <w:p w14:paraId="26027B01" w14:textId="77777777" w:rsidR="006C63C5" w:rsidRDefault="009C2D70">
      <w:pPr>
        <w:numPr>
          <w:ilvl w:val="0"/>
          <w:numId w:val="109"/>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4835AC48" w14:textId="77777777" w:rsidR="006C63C5" w:rsidRDefault="009C2D70">
      <w:pPr>
        <w:numPr>
          <w:ilvl w:val="0"/>
          <w:numId w:val="109"/>
        </w:numPr>
        <w:ind w:right="14" w:firstLine="480"/>
      </w:pPr>
      <w:r>
        <w:t>保守基金商业秘密，不泄露基金投资计划、投资意向等。除《基金法》、</w:t>
      </w:r>
    </w:p>
    <w:p w14:paraId="4E1F149B" w14:textId="77777777" w:rsidR="006C63C5" w:rsidRDefault="009C2D70">
      <w:pPr>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19665EF8" w14:textId="77777777" w:rsidR="006C63C5" w:rsidRDefault="009C2D70">
      <w:pPr>
        <w:numPr>
          <w:ilvl w:val="0"/>
          <w:numId w:val="109"/>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7560FB6" w14:textId="77777777" w:rsidR="006C63C5" w:rsidRDefault="009C2D70">
      <w:pPr>
        <w:numPr>
          <w:ilvl w:val="0"/>
          <w:numId w:val="109"/>
        </w:numPr>
        <w:ind w:right="14" w:firstLine="480"/>
      </w:pPr>
      <w:r>
        <w:t>按规定受理申购与赎回申请，及时、足额支付赎回款项；</w:t>
      </w:r>
      <w:r>
        <w:rPr>
          <w:rFonts w:ascii="Times New Roman" w:eastAsia="Times New Roman" w:hAnsi="Times New Roman" w:cs="Times New Roman"/>
        </w:rPr>
        <w:t xml:space="preserve"> </w:t>
      </w:r>
    </w:p>
    <w:p w14:paraId="0BA574C3" w14:textId="77777777" w:rsidR="006C63C5" w:rsidRDefault="009C2D70">
      <w:pPr>
        <w:numPr>
          <w:ilvl w:val="0"/>
          <w:numId w:val="109"/>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57D26CB" w14:textId="77777777" w:rsidR="006C63C5" w:rsidRDefault="009C2D70">
      <w:pPr>
        <w:numPr>
          <w:ilvl w:val="0"/>
          <w:numId w:val="109"/>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461E4E" w14:textId="77777777" w:rsidR="006C63C5" w:rsidRDefault="009C2D70">
      <w:pPr>
        <w:numPr>
          <w:ilvl w:val="0"/>
          <w:numId w:val="109"/>
        </w:numPr>
        <w:spacing w:after="12" w:line="370"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0540AB" w14:textId="77777777" w:rsidR="006C63C5" w:rsidRDefault="009C2D70">
      <w:pPr>
        <w:numPr>
          <w:ilvl w:val="0"/>
          <w:numId w:val="109"/>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228ED204" w14:textId="77777777" w:rsidR="006C63C5" w:rsidRDefault="009C2D70">
      <w:pPr>
        <w:numPr>
          <w:ilvl w:val="0"/>
          <w:numId w:val="109"/>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1B9A86" w14:textId="77777777" w:rsidR="006C63C5" w:rsidRDefault="009C2D70">
      <w:pPr>
        <w:numPr>
          <w:ilvl w:val="0"/>
          <w:numId w:val="109"/>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03F3ED" w14:textId="77777777" w:rsidR="006C63C5" w:rsidRDefault="009C2D70">
      <w:pPr>
        <w:numPr>
          <w:ilvl w:val="0"/>
          <w:numId w:val="109"/>
        </w:numPr>
        <w:spacing w:after="13" w:line="369" w:lineRule="auto"/>
        <w:ind w:right="1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B19E7D" w14:textId="77777777" w:rsidR="006C63C5" w:rsidRDefault="009C2D70">
      <w:pPr>
        <w:numPr>
          <w:ilvl w:val="0"/>
          <w:numId w:val="109"/>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1A27FB" w14:textId="77777777" w:rsidR="006C63C5" w:rsidRDefault="009C2D70">
      <w:pPr>
        <w:numPr>
          <w:ilvl w:val="0"/>
          <w:numId w:val="109"/>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F7CAAB7" w14:textId="77777777" w:rsidR="006C63C5" w:rsidRDefault="009C2D70">
      <w:pPr>
        <w:numPr>
          <w:ilvl w:val="0"/>
          <w:numId w:val="109"/>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AE02D9" w14:textId="77777777" w:rsidR="006C63C5" w:rsidRDefault="009C2D70">
      <w:pPr>
        <w:numPr>
          <w:ilvl w:val="0"/>
          <w:numId w:val="109"/>
        </w:numPr>
        <w:ind w:right="14" w:firstLine="480"/>
      </w:pPr>
      <w:r>
        <w:t>执行生效的基金份额持有人大会的决议；</w:t>
      </w:r>
      <w:r>
        <w:rPr>
          <w:rFonts w:ascii="Times New Roman" w:eastAsia="Times New Roman" w:hAnsi="Times New Roman" w:cs="Times New Roman"/>
        </w:rPr>
        <w:t xml:space="preserve"> </w:t>
      </w:r>
    </w:p>
    <w:p w14:paraId="3AB02CE7" w14:textId="77777777" w:rsidR="006C63C5" w:rsidRDefault="009C2D70">
      <w:pPr>
        <w:numPr>
          <w:ilvl w:val="0"/>
          <w:numId w:val="109"/>
        </w:numPr>
        <w:spacing w:after="76"/>
        <w:ind w:right="14" w:firstLine="480"/>
      </w:pPr>
      <w:r>
        <w:t>建立并保存基金份额持有人名册；</w:t>
      </w:r>
      <w:r>
        <w:rPr>
          <w:rFonts w:ascii="Times New Roman" w:eastAsia="Times New Roman" w:hAnsi="Times New Roman" w:cs="Times New Roman"/>
        </w:rPr>
        <w:t xml:space="preserve"> </w:t>
      </w:r>
    </w:p>
    <w:p w14:paraId="13B76D51" w14:textId="77777777" w:rsidR="006C63C5" w:rsidRDefault="009C2D70">
      <w:pPr>
        <w:numPr>
          <w:ilvl w:val="0"/>
          <w:numId w:val="109"/>
        </w:numPr>
        <w:spacing w:after="153"/>
        <w:ind w:right="14" w:firstLine="480"/>
      </w:pPr>
      <w:r>
        <w:t>法律法规及中国证监会规定的和《基金合同》约定的其他义务。</w:t>
      </w:r>
      <w:r>
        <w:rPr>
          <w:rFonts w:ascii="Times New Roman" w:eastAsia="Times New Roman" w:hAnsi="Times New Roman" w:cs="Times New Roman"/>
        </w:rPr>
        <w:t xml:space="preserve"> </w:t>
      </w:r>
    </w:p>
    <w:p w14:paraId="7EE97644" w14:textId="77777777" w:rsidR="006C63C5" w:rsidRDefault="009C2D70">
      <w:pPr>
        <w:spacing w:after="79"/>
        <w:ind w:left="477"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D6B1798" w14:textId="77777777" w:rsidR="006C63C5" w:rsidRDefault="009C2D7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0751D06" w14:textId="77777777" w:rsidR="006C63C5" w:rsidRDefault="009C2D70">
      <w:pPr>
        <w:numPr>
          <w:ilvl w:val="0"/>
          <w:numId w:val="110"/>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57E76437" w14:textId="77777777" w:rsidR="006C63C5" w:rsidRDefault="009C2D70">
      <w:pPr>
        <w:numPr>
          <w:ilvl w:val="0"/>
          <w:numId w:val="110"/>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FC87B1" w14:textId="77777777" w:rsidR="006C63C5" w:rsidRDefault="009C2D70">
      <w:pPr>
        <w:numPr>
          <w:ilvl w:val="0"/>
          <w:numId w:val="110"/>
        </w:numPr>
        <w:spacing w:after="12" w:line="370" w:lineRule="auto"/>
        <w:ind w:right="14" w:firstLine="480"/>
      </w:pPr>
      <w:r>
        <w:t>监督基金管理人对本基金的投资运作，如发现基金管理人有违反《基金合同》及国家法律法规行为，对基金财产、其他当事人的利益造成重大损失的情形，应呈报中国</w:t>
      </w:r>
      <w:r>
        <w:t>证监会，并采取必要措施保护基金投资者的利益；</w:t>
      </w:r>
      <w:r>
        <w:rPr>
          <w:rFonts w:ascii="Times New Roman" w:eastAsia="Times New Roman" w:hAnsi="Times New Roman" w:cs="Times New Roman"/>
        </w:rPr>
        <w:t xml:space="preserve"> </w:t>
      </w:r>
    </w:p>
    <w:p w14:paraId="0CEE78DB" w14:textId="77777777" w:rsidR="006C63C5" w:rsidRDefault="009C2D70">
      <w:pPr>
        <w:numPr>
          <w:ilvl w:val="0"/>
          <w:numId w:val="110"/>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339F1E16" w14:textId="77777777" w:rsidR="006C63C5" w:rsidRDefault="009C2D70">
      <w:pPr>
        <w:numPr>
          <w:ilvl w:val="0"/>
          <w:numId w:val="110"/>
        </w:numPr>
        <w:ind w:right="14" w:firstLine="480"/>
      </w:pPr>
      <w:r>
        <w:t>提议召开或召集基金份额持有人大会；</w:t>
      </w:r>
      <w:r>
        <w:rPr>
          <w:rFonts w:ascii="Times New Roman" w:eastAsia="Times New Roman" w:hAnsi="Times New Roman" w:cs="Times New Roman"/>
        </w:rPr>
        <w:t xml:space="preserve"> </w:t>
      </w:r>
    </w:p>
    <w:p w14:paraId="7A51F221" w14:textId="77777777" w:rsidR="006C63C5" w:rsidRDefault="009C2D70">
      <w:pPr>
        <w:numPr>
          <w:ilvl w:val="0"/>
          <w:numId w:val="110"/>
        </w:numPr>
        <w:ind w:right="14" w:firstLine="480"/>
      </w:pPr>
      <w:r>
        <w:t>在基金管理人更换时，提名新的基金管理人；</w:t>
      </w:r>
      <w:r>
        <w:rPr>
          <w:rFonts w:ascii="Times New Roman" w:eastAsia="Times New Roman" w:hAnsi="Times New Roman" w:cs="Times New Roman"/>
        </w:rPr>
        <w:t xml:space="preserve"> </w:t>
      </w:r>
    </w:p>
    <w:p w14:paraId="34C2C869" w14:textId="77777777" w:rsidR="006C63C5" w:rsidRDefault="009C2D70">
      <w:pPr>
        <w:numPr>
          <w:ilvl w:val="0"/>
          <w:numId w:val="110"/>
        </w:numPr>
        <w:ind w:right="14" w:firstLine="480"/>
      </w:pPr>
      <w:r>
        <w:t>法律法规及中国证监会规定的和《基金合同》约定的其他权利。</w:t>
      </w:r>
      <w:r>
        <w:rPr>
          <w:rFonts w:ascii="Times New Roman" w:eastAsia="Times New Roman" w:hAnsi="Times New Roman" w:cs="Times New Roman"/>
        </w:rPr>
        <w:t xml:space="preserve"> </w:t>
      </w:r>
    </w:p>
    <w:p w14:paraId="2F8F37B1" w14:textId="77777777" w:rsidR="006C63C5" w:rsidRDefault="009C2D7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584916" w14:textId="77777777" w:rsidR="006C63C5" w:rsidRDefault="009C2D70">
      <w:pPr>
        <w:numPr>
          <w:ilvl w:val="0"/>
          <w:numId w:val="111"/>
        </w:numPr>
        <w:ind w:right="14" w:firstLine="480"/>
      </w:pPr>
      <w:r>
        <w:t>以诚实信用、勤勉尽责的原则持有并安全保管基金财产；</w:t>
      </w:r>
      <w:r>
        <w:rPr>
          <w:rFonts w:ascii="Times New Roman" w:eastAsia="Times New Roman" w:hAnsi="Times New Roman" w:cs="Times New Roman"/>
        </w:rPr>
        <w:t xml:space="preserve"> </w:t>
      </w:r>
    </w:p>
    <w:p w14:paraId="69F884EA" w14:textId="77777777" w:rsidR="006C63C5" w:rsidRDefault="009C2D70">
      <w:pPr>
        <w:numPr>
          <w:ilvl w:val="0"/>
          <w:numId w:val="111"/>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10007C" w14:textId="77777777" w:rsidR="006C63C5" w:rsidRDefault="009C2D70">
      <w:pPr>
        <w:numPr>
          <w:ilvl w:val="0"/>
          <w:numId w:val="111"/>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6EFA270" w14:textId="77777777" w:rsidR="006C63C5" w:rsidRDefault="009C2D70">
      <w:pPr>
        <w:numPr>
          <w:ilvl w:val="0"/>
          <w:numId w:val="111"/>
        </w:numPr>
        <w:spacing w:after="0" w:line="380"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237733C" w14:textId="77777777" w:rsidR="006C63C5" w:rsidRDefault="009C2D70">
      <w:pPr>
        <w:numPr>
          <w:ilvl w:val="0"/>
          <w:numId w:val="111"/>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544CA8C0" w14:textId="77777777" w:rsidR="006C63C5" w:rsidRDefault="009C2D70">
      <w:pPr>
        <w:numPr>
          <w:ilvl w:val="0"/>
          <w:numId w:val="111"/>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BF2B394" w14:textId="77777777" w:rsidR="006C63C5" w:rsidRDefault="009C2D70">
      <w:pPr>
        <w:numPr>
          <w:ilvl w:val="0"/>
          <w:numId w:val="111"/>
        </w:numPr>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8E008D6" w14:textId="77777777" w:rsidR="006C63C5" w:rsidRDefault="009C2D70">
      <w:pPr>
        <w:numPr>
          <w:ilvl w:val="0"/>
          <w:numId w:val="111"/>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5BFCBF0" w14:textId="77777777" w:rsidR="006C63C5" w:rsidRDefault="009C2D70">
      <w:pPr>
        <w:numPr>
          <w:ilvl w:val="0"/>
          <w:numId w:val="111"/>
        </w:numPr>
        <w:ind w:right="14" w:firstLine="480"/>
      </w:pPr>
      <w:r>
        <w:t>办理与基金托管业务活动有关的信息披露事项；</w:t>
      </w:r>
      <w:r>
        <w:rPr>
          <w:rFonts w:ascii="Times New Roman" w:eastAsia="Times New Roman" w:hAnsi="Times New Roman" w:cs="Times New Roman"/>
        </w:rPr>
        <w:t xml:space="preserve"> </w:t>
      </w:r>
    </w:p>
    <w:p w14:paraId="39FF99FE" w14:textId="77777777" w:rsidR="006C63C5" w:rsidRDefault="009C2D70">
      <w:pPr>
        <w:numPr>
          <w:ilvl w:val="0"/>
          <w:numId w:val="111"/>
        </w:numPr>
        <w:spacing w:after="16"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C37D04" w14:textId="77777777" w:rsidR="006C63C5" w:rsidRDefault="009C2D70">
      <w:pPr>
        <w:numPr>
          <w:ilvl w:val="0"/>
          <w:numId w:val="111"/>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9FD0D3" w14:textId="77777777" w:rsidR="006C63C5" w:rsidRDefault="009C2D70">
      <w:pPr>
        <w:numPr>
          <w:ilvl w:val="0"/>
          <w:numId w:val="111"/>
        </w:numPr>
        <w:ind w:right="14" w:firstLine="480"/>
      </w:pPr>
      <w:r>
        <w:t>建立并保存基金份额持有人名册；</w:t>
      </w:r>
      <w:r>
        <w:rPr>
          <w:rFonts w:ascii="Times New Roman" w:eastAsia="Times New Roman" w:hAnsi="Times New Roman" w:cs="Times New Roman"/>
        </w:rPr>
        <w:t xml:space="preserve"> </w:t>
      </w:r>
    </w:p>
    <w:p w14:paraId="611B2EB4" w14:textId="77777777" w:rsidR="006C63C5" w:rsidRDefault="009C2D70">
      <w:pPr>
        <w:numPr>
          <w:ilvl w:val="0"/>
          <w:numId w:val="111"/>
        </w:numPr>
        <w:ind w:right="14" w:firstLine="480"/>
      </w:pPr>
      <w:r>
        <w:t>按规定制作相关账册并与基金管理人核对；</w:t>
      </w:r>
      <w:r>
        <w:rPr>
          <w:rFonts w:ascii="Times New Roman" w:eastAsia="Times New Roman" w:hAnsi="Times New Roman" w:cs="Times New Roman"/>
        </w:rPr>
        <w:t xml:space="preserve"> </w:t>
      </w:r>
    </w:p>
    <w:p w14:paraId="6ADB9990" w14:textId="77777777" w:rsidR="006C63C5" w:rsidRDefault="009C2D70">
      <w:pPr>
        <w:numPr>
          <w:ilvl w:val="0"/>
          <w:numId w:val="111"/>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59F11EB" w14:textId="77777777" w:rsidR="006C63C5" w:rsidRDefault="009C2D70">
      <w:pPr>
        <w:numPr>
          <w:ilvl w:val="0"/>
          <w:numId w:val="111"/>
        </w:numPr>
        <w:spacing w:after="0" w:line="379" w:lineRule="auto"/>
        <w:ind w:right="14" w:firstLine="480"/>
      </w:pPr>
      <w:r>
        <w:t>依据《基金法》、《基金合同》及其他有关规定，召集基金份额持有人大会或配合基金</w:t>
      </w:r>
      <w:r>
        <w:t>份额持有人依法召集基金份额持有人大会；</w:t>
      </w:r>
      <w:r>
        <w:rPr>
          <w:rFonts w:ascii="Times New Roman" w:eastAsia="Times New Roman" w:hAnsi="Times New Roman" w:cs="Times New Roman"/>
        </w:rPr>
        <w:t xml:space="preserve"> </w:t>
      </w:r>
    </w:p>
    <w:p w14:paraId="427F075D" w14:textId="77777777" w:rsidR="006C63C5" w:rsidRDefault="009C2D70">
      <w:pPr>
        <w:numPr>
          <w:ilvl w:val="0"/>
          <w:numId w:val="111"/>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1E4A4DF5" w14:textId="77777777" w:rsidR="006C63C5" w:rsidRDefault="009C2D70">
      <w:pPr>
        <w:numPr>
          <w:ilvl w:val="0"/>
          <w:numId w:val="111"/>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239D7B4F" w14:textId="77777777" w:rsidR="006C63C5" w:rsidRDefault="009C2D70">
      <w:pPr>
        <w:numPr>
          <w:ilvl w:val="0"/>
          <w:numId w:val="111"/>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904E3A" w14:textId="77777777" w:rsidR="006C63C5" w:rsidRDefault="009C2D70">
      <w:pPr>
        <w:numPr>
          <w:ilvl w:val="0"/>
          <w:numId w:val="111"/>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A1600AE" w14:textId="77777777" w:rsidR="006C63C5" w:rsidRDefault="009C2D70">
      <w:pPr>
        <w:numPr>
          <w:ilvl w:val="0"/>
          <w:numId w:val="111"/>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924E58E" w14:textId="77777777" w:rsidR="006C63C5" w:rsidRDefault="009C2D70">
      <w:pPr>
        <w:numPr>
          <w:ilvl w:val="0"/>
          <w:numId w:val="111"/>
        </w:numPr>
        <w:spacing w:after="76"/>
        <w:ind w:right="14" w:firstLine="480"/>
      </w:pPr>
      <w:r>
        <w:t>执行生效的基金份额持有人大会的决议；</w:t>
      </w:r>
      <w:r>
        <w:rPr>
          <w:rFonts w:ascii="Times New Roman" w:eastAsia="Times New Roman" w:hAnsi="Times New Roman" w:cs="Times New Roman"/>
        </w:rPr>
        <w:t xml:space="preserve"> </w:t>
      </w:r>
    </w:p>
    <w:p w14:paraId="77876A53" w14:textId="77777777" w:rsidR="006C63C5" w:rsidRDefault="009C2D70">
      <w:pPr>
        <w:numPr>
          <w:ilvl w:val="0"/>
          <w:numId w:val="111"/>
        </w:numPr>
        <w:spacing w:after="79"/>
        <w:ind w:right="14" w:firstLine="480"/>
      </w:pPr>
      <w:r>
        <w:t>法律法规及中国证监会规定的和《基金合同》约定的其他义务。</w:t>
      </w:r>
      <w:r>
        <w:rPr>
          <w:rFonts w:ascii="Times New Roman" w:eastAsia="Times New Roman" w:hAnsi="Times New Roman" w:cs="Times New Roman"/>
        </w:rPr>
        <w:t xml:space="preserve"> </w:t>
      </w:r>
    </w:p>
    <w:p w14:paraId="2106E804" w14:textId="77777777" w:rsidR="006C63C5" w:rsidRDefault="009C2D70">
      <w:pPr>
        <w:ind w:left="477" w:right="14"/>
      </w:pPr>
      <w:r>
        <w:t>（三）基金份额持有人</w:t>
      </w:r>
      <w:r>
        <w:rPr>
          <w:rFonts w:ascii="Times New Roman" w:eastAsia="Times New Roman" w:hAnsi="Times New Roman" w:cs="Times New Roman"/>
        </w:rPr>
        <w:t xml:space="preserve"> </w:t>
      </w:r>
    </w:p>
    <w:p w14:paraId="20FFB0A8" w14:textId="77777777" w:rsidR="006C63C5" w:rsidRDefault="009C2D70">
      <w:pPr>
        <w:spacing w:after="21" w:line="363" w:lineRule="auto"/>
        <w:ind w:left="477" w:right="14"/>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C28D049" w14:textId="77777777" w:rsidR="006C63C5" w:rsidRDefault="009C2D70">
      <w:pPr>
        <w:spacing w:after="10" w:line="372" w:lineRule="auto"/>
        <w:ind w:left="0" w:right="1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CB3D4A" w14:textId="77777777" w:rsidR="006C63C5" w:rsidRDefault="009C2D70">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3FAFF45" w14:textId="77777777" w:rsidR="006C63C5" w:rsidRDefault="009C2D70">
      <w:pPr>
        <w:numPr>
          <w:ilvl w:val="0"/>
          <w:numId w:val="112"/>
        </w:numPr>
        <w:ind w:right="14" w:firstLine="480"/>
      </w:pPr>
      <w:r>
        <w:t>分享基金财产收益；</w:t>
      </w:r>
      <w:r>
        <w:rPr>
          <w:rFonts w:ascii="Times New Roman" w:eastAsia="Times New Roman" w:hAnsi="Times New Roman" w:cs="Times New Roman"/>
        </w:rPr>
        <w:t xml:space="preserve"> </w:t>
      </w:r>
    </w:p>
    <w:p w14:paraId="5F1FED88" w14:textId="77777777" w:rsidR="006C63C5" w:rsidRDefault="009C2D70">
      <w:pPr>
        <w:numPr>
          <w:ilvl w:val="0"/>
          <w:numId w:val="112"/>
        </w:numPr>
        <w:ind w:right="14" w:firstLine="480"/>
      </w:pPr>
      <w:r>
        <w:t>参与分配清算后的剩余基金财产；</w:t>
      </w:r>
      <w:r>
        <w:rPr>
          <w:rFonts w:ascii="Times New Roman" w:eastAsia="Times New Roman" w:hAnsi="Times New Roman" w:cs="Times New Roman"/>
        </w:rPr>
        <w:t xml:space="preserve"> </w:t>
      </w:r>
    </w:p>
    <w:p w14:paraId="66E850B9" w14:textId="77777777" w:rsidR="006C63C5" w:rsidRDefault="009C2D70">
      <w:pPr>
        <w:numPr>
          <w:ilvl w:val="0"/>
          <w:numId w:val="112"/>
        </w:numPr>
        <w:ind w:right="14" w:firstLine="480"/>
      </w:pPr>
      <w:r>
        <w:t>依法申请赎回其持有的基金份额；</w:t>
      </w:r>
      <w:r>
        <w:rPr>
          <w:rFonts w:ascii="Times New Roman" w:eastAsia="Times New Roman" w:hAnsi="Times New Roman" w:cs="Times New Roman"/>
        </w:rPr>
        <w:t xml:space="preserve"> </w:t>
      </w:r>
    </w:p>
    <w:p w14:paraId="796DACA2" w14:textId="77777777" w:rsidR="006C63C5" w:rsidRDefault="009C2D70">
      <w:pPr>
        <w:numPr>
          <w:ilvl w:val="0"/>
          <w:numId w:val="112"/>
        </w:numPr>
        <w:ind w:right="14" w:firstLine="480"/>
      </w:pPr>
      <w:r>
        <w:t>按照规定要求召开基金份额持有人大会；</w:t>
      </w:r>
      <w:r>
        <w:rPr>
          <w:rFonts w:ascii="Times New Roman" w:eastAsia="Times New Roman" w:hAnsi="Times New Roman" w:cs="Times New Roman"/>
        </w:rPr>
        <w:t xml:space="preserve"> </w:t>
      </w:r>
    </w:p>
    <w:p w14:paraId="7F84C479" w14:textId="77777777" w:rsidR="006C63C5" w:rsidRDefault="009C2D70">
      <w:pPr>
        <w:numPr>
          <w:ilvl w:val="0"/>
          <w:numId w:val="112"/>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3725F74" w14:textId="77777777" w:rsidR="006C63C5" w:rsidRDefault="009C2D70">
      <w:pPr>
        <w:numPr>
          <w:ilvl w:val="0"/>
          <w:numId w:val="112"/>
        </w:numPr>
        <w:ind w:right="14" w:firstLine="480"/>
      </w:pPr>
      <w:r>
        <w:t>查阅或者复制公开披露的基金信息资料；</w:t>
      </w:r>
      <w:r>
        <w:rPr>
          <w:rFonts w:ascii="Times New Roman" w:eastAsia="Times New Roman" w:hAnsi="Times New Roman" w:cs="Times New Roman"/>
        </w:rPr>
        <w:t xml:space="preserve"> </w:t>
      </w:r>
    </w:p>
    <w:p w14:paraId="75C4A49A" w14:textId="77777777" w:rsidR="006C63C5" w:rsidRDefault="009C2D70">
      <w:pPr>
        <w:numPr>
          <w:ilvl w:val="0"/>
          <w:numId w:val="112"/>
        </w:numPr>
        <w:ind w:right="14" w:firstLine="480"/>
      </w:pPr>
      <w:r>
        <w:t>监督基金管理人的投资运作；</w:t>
      </w:r>
      <w:r>
        <w:rPr>
          <w:rFonts w:ascii="Times New Roman" w:eastAsia="Times New Roman" w:hAnsi="Times New Roman" w:cs="Times New Roman"/>
        </w:rPr>
        <w:t xml:space="preserve"> </w:t>
      </w:r>
    </w:p>
    <w:p w14:paraId="13EBA262" w14:textId="77777777" w:rsidR="006C63C5" w:rsidRDefault="009C2D70">
      <w:pPr>
        <w:numPr>
          <w:ilvl w:val="0"/>
          <w:numId w:val="112"/>
        </w:numPr>
        <w:spacing w:after="0" w:line="379" w:lineRule="auto"/>
        <w:ind w:right="1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51C13595" w14:textId="77777777" w:rsidR="006C63C5" w:rsidRDefault="009C2D70">
      <w:pPr>
        <w:numPr>
          <w:ilvl w:val="0"/>
          <w:numId w:val="112"/>
        </w:numPr>
        <w:ind w:right="14" w:firstLine="480"/>
      </w:pPr>
      <w:r>
        <w:t>法律法规及中国证监会规定的和《基金合同》约定的其他权利。</w:t>
      </w:r>
      <w:r>
        <w:rPr>
          <w:rFonts w:ascii="Times New Roman" w:eastAsia="Times New Roman" w:hAnsi="Times New Roman" w:cs="Times New Roman"/>
        </w:rPr>
        <w:t xml:space="preserve"> </w:t>
      </w:r>
    </w:p>
    <w:p w14:paraId="7C3186DE" w14:textId="77777777" w:rsidR="006C63C5" w:rsidRDefault="009C2D7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30FE884" w14:textId="77777777" w:rsidR="006C63C5" w:rsidRDefault="009C2D70">
      <w:pPr>
        <w:numPr>
          <w:ilvl w:val="0"/>
          <w:numId w:val="113"/>
        </w:numPr>
        <w:ind w:right="14" w:firstLine="480"/>
      </w:pPr>
      <w:r>
        <w:t>认真阅读并遵守《基金合同》；</w:t>
      </w:r>
      <w:r>
        <w:rPr>
          <w:rFonts w:ascii="Times New Roman" w:eastAsia="Times New Roman" w:hAnsi="Times New Roman" w:cs="Times New Roman"/>
        </w:rPr>
        <w:t xml:space="preserve"> </w:t>
      </w:r>
    </w:p>
    <w:p w14:paraId="6457B8CA" w14:textId="77777777" w:rsidR="006C63C5" w:rsidRDefault="009C2D70">
      <w:pPr>
        <w:numPr>
          <w:ilvl w:val="0"/>
          <w:numId w:val="113"/>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1458F700" w14:textId="77777777" w:rsidR="006C63C5" w:rsidRDefault="009C2D70">
      <w:pPr>
        <w:numPr>
          <w:ilvl w:val="0"/>
          <w:numId w:val="113"/>
        </w:numPr>
        <w:ind w:right="14" w:firstLine="480"/>
      </w:pPr>
      <w:r>
        <w:t>关注基金信息披露，及时行使权利和履行义务；</w:t>
      </w:r>
      <w:r>
        <w:rPr>
          <w:rFonts w:ascii="Times New Roman" w:eastAsia="Times New Roman" w:hAnsi="Times New Roman" w:cs="Times New Roman"/>
        </w:rPr>
        <w:t xml:space="preserve"> </w:t>
      </w:r>
    </w:p>
    <w:p w14:paraId="340877C5" w14:textId="77777777" w:rsidR="006C63C5" w:rsidRDefault="009C2D70">
      <w:pPr>
        <w:numPr>
          <w:ilvl w:val="0"/>
          <w:numId w:val="113"/>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43E77FF5" w14:textId="77777777" w:rsidR="006C63C5" w:rsidRDefault="009C2D70">
      <w:pPr>
        <w:numPr>
          <w:ilvl w:val="0"/>
          <w:numId w:val="113"/>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2324A71B" w14:textId="77777777" w:rsidR="006C63C5" w:rsidRDefault="009C2D70">
      <w:pPr>
        <w:numPr>
          <w:ilvl w:val="0"/>
          <w:numId w:val="113"/>
        </w:numPr>
        <w:ind w:right="14"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02B8D20" w14:textId="77777777" w:rsidR="006C63C5" w:rsidRDefault="009C2D70">
      <w:pPr>
        <w:numPr>
          <w:ilvl w:val="0"/>
          <w:numId w:val="114"/>
        </w:numPr>
        <w:spacing w:after="76"/>
        <w:ind w:right="14" w:hanging="600"/>
      </w:pPr>
      <w:r>
        <w:t>返还在基金交易过程中因任何原因获得的不当得利；</w:t>
      </w:r>
      <w:r>
        <w:rPr>
          <w:rFonts w:ascii="Times New Roman" w:eastAsia="Times New Roman" w:hAnsi="Times New Roman" w:cs="Times New Roman"/>
        </w:rPr>
        <w:t xml:space="preserve"> </w:t>
      </w:r>
    </w:p>
    <w:p w14:paraId="31D1E80E" w14:textId="77777777" w:rsidR="006C63C5" w:rsidRDefault="009C2D70">
      <w:pPr>
        <w:numPr>
          <w:ilvl w:val="0"/>
          <w:numId w:val="114"/>
        </w:numPr>
        <w:spacing w:after="79"/>
        <w:ind w:right="14" w:hanging="600"/>
      </w:pPr>
      <w:r>
        <w:t>法律法规及中国证监会规定的和《基金合同》约定的其他义务。</w:t>
      </w:r>
      <w:r>
        <w:rPr>
          <w:rFonts w:ascii="Times New Roman" w:eastAsia="Times New Roman" w:hAnsi="Times New Roman" w:cs="Times New Roman"/>
        </w:rPr>
        <w:t xml:space="preserve"> </w:t>
      </w:r>
    </w:p>
    <w:p w14:paraId="5CC03C59" w14:textId="77777777" w:rsidR="006C63C5" w:rsidRDefault="009C2D70">
      <w:pPr>
        <w:ind w:left="477" w:right="14"/>
      </w:pPr>
      <w:r>
        <w:t>二、基金份额持有人大会召集、议事及表决的程序规则</w:t>
      </w:r>
      <w:r>
        <w:rPr>
          <w:rFonts w:ascii="Times New Roman" w:eastAsia="Times New Roman" w:hAnsi="Times New Roman" w:cs="Times New Roman"/>
          <w:b/>
        </w:rPr>
        <w:t xml:space="preserve"> </w:t>
      </w:r>
    </w:p>
    <w:p w14:paraId="55D80550" w14:textId="77777777" w:rsidR="006C63C5" w:rsidRDefault="009C2D70">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50A5E1" w14:textId="77777777" w:rsidR="006C63C5" w:rsidRDefault="009C2D70">
      <w:pPr>
        <w:ind w:left="477" w:right="14"/>
      </w:pPr>
      <w:r>
        <w:t>（一）召开事由</w:t>
      </w:r>
      <w:r>
        <w:rPr>
          <w:rFonts w:ascii="Times New Roman" w:eastAsia="Times New Roman" w:hAnsi="Times New Roman" w:cs="Times New Roman"/>
        </w:rPr>
        <w:t xml:space="preserve"> </w:t>
      </w:r>
    </w:p>
    <w:p w14:paraId="3FF87E15" w14:textId="77777777" w:rsidR="006C63C5" w:rsidRDefault="009C2D70">
      <w:pPr>
        <w:spacing w:after="206"/>
        <w:ind w:left="477"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B09C133" w14:textId="77777777" w:rsidR="006C63C5" w:rsidRDefault="009C2D70">
      <w:pPr>
        <w:numPr>
          <w:ilvl w:val="0"/>
          <w:numId w:val="115"/>
        </w:numPr>
        <w:spacing w:after="126"/>
        <w:ind w:right="14" w:firstLine="480"/>
      </w:pPr>
      <w:r>
        <w:t>终止《基金合同》；</w:t>
      </w:r>
      <w:r>
        <w:rPr>
          <w:rFonts w:ascii="Times New Roman" w:eastAsia="Times New Roman" w:hAnsi="Times New Roman" w:cs="Times New Roman"/>
        </w:rPr>
        <w:t xml:space="preserve"> </w:t>
      </w:r>
    </w:p>
    <w:p w14:paraId="004585A4" w14:textId="77777777" w:rsidR="006C63C5" w:rsidRDefault="009C2D70">
      <w:pPr>
        <w:numPr>
          <w:ilvl w:val="0"/>
          <w:numId w:val="115"/>
        </w:numPr>
        <w:spacing w:after="128"/>
        <w:ind w:right="14" w:firstLine="480"/>
      </w:pPr>
      <w:r>
        <w:t>更换基金管理人；</w:t>
      </w:r>
      <w:r>
        <w:rPr>
          <w:rFonts w:ascii="Times New Roman" w:eastAsia="Times New Roman" w:hAnsi="Times New Roman" w:cs="Times New Roman"/>
        </w:rPr>
        <w:t xml:space="preserve"> </w:t>
      </w:r>
    </w:p>
    <w:p w14:paraId="06249C54" w14:textId="77777777" w:rsidR="006C63C5" w:rsidRDefault="009C2D70">
      <w:pPr>
        <w:numPr>
          <w:ilvl w:val="0"/>
          <w:numId w:val="115"/>
        </w:numPr>
        <w:spacing w:after="126"/>
        <w:ind w:right="14" w:firstLine="480"/>
      </w:pPr>
      <w:r>
        <w:t>更换基金托管人；</w:t>
      </w:r>
      <w:r>
        <w:rPr>
          <w:rFonts w:ascii="Times New Roman" w:eastAsia="Times New Roman" w:hAnsi="Times New Roman" w:cs="Times New Roman"/>
        </w:rPr>
        <w:t xml:space="preserve"> </w:t>
      </w:r>
    </w:p>
    <w:p w14:paraId="458DFB63" w14:textId="77777777" w:rsidR="006C63C5" w:rsidRDefault="009C2D70">
      <w:pPr>
        <w:numPr>
          <w:ilvl w:val="0"/>
          <w:numId w:val="115"/>
        </w:numPr>
        <w:spacing w:after="126"/>
        <w:ind w:right="14" w:firstLine="480"/>
      </w:pPr>
      <w:r>
        <w:t>转换基金运作方式；</w:t>
      </w:r>
      <w:r>
        <w:rPr>
          <w:rFonts w:ascii="Times New Roman" w:eastAsia="Times New Roman" w:hAnsi="Times New Roman" w:cs="Times New Roman"/>
        </w:rPr>
        <w:t xml:space="preserve"> </w:t>
      </w:r>
    </w:p>
    <w:p w14:paraId="72F1E801" w14:textId="77777777" w:rsidR="006C63C5" w:rsidRDefault="009C2D70">
      <w:pPr>
        <w:numPr>
          <w:ilvl w:val="0"/>
          <w:numId w:val="115"/>
        </w:numPr>
        <w:spacing w:after="0" w:line="359" w:lineRule="auto"/>
        <w:ind w:right="14" w:firstLine="480"/>
      </w:pPr>
      <w:r>
        <w:t>提高基金管理人、基金托管人的报酬标准或提高销售服务费，但法律法规要求调整该等报酬标准或提高销售服务费率的除外；</w:t>
      </w:r>
      <w:r>
        <w:rPr>
          <w:rFonts w:ascii="Times New Roman" w:eastAsia="Times New Roman" w:hAnsi="Times New Roman" w:cs="Times New Roman"/>
        </w:rPr>
        <w:t xml:space="preserve"> </w:t>
      </w:r>
    </w:p>
    <w:p w14:paraId="455E5CA8" w14:textId="77777777" w:rsidR="006C63C5" w:rsidRDefault="009C2D70">
      <w:pPr>
        <w:numPr>
          <w:ilvl w:val="0"/>
          <w:numId w:val="115"/>
        </w:numPr>
        <w:spacing w:after="126"/>
        <w:ind w:right="14" w:firstLine="480"/>
      </w:pPr>
      <w:r>
        <w:t>变更基金类别；</w:t>
      </w:r>
      <w:r>
        <w:rPr>
          <w:rFonts w:ascii="Times New Roman" w:eastAsia="Times New Roman" w:hAnsi="Times New Roman" w:cs="Times New Roman"/>
        </w:rPr>
        <w:t xml:space="preserve"> </w:t>
      </w:r>
    </w:p>
    <w:p w14:paraId="50158141" w14:textId="77777777" w:rsidR="006C63C5" w:rsidRDefault="009C2D70">
      <w:pPr>
        <w:numPr>
          <w:ilvl w:val="0"/>
          <w:numId w:val="115"/>
        </w:numPr>
        <w:spacing w:after="129"/>
        <w:ind w:right="14" w:firstLine="480"/>
      </w:pPr>
      <w:r>
        <w:t>本基金与其他基金的合并；</w:t>
      </w:r>
      <w:r>
        <w:rPr>
          <w:rFonts w:ascii="Times New Roman" w:eastAsia="Times New Roman" w:hAnsi="Times New Roman" w:cs="Times New Roman"/>
        </w:rPr>
        <w:t xml:space="preserve"> </w:t>
      </w:r>
    </w:p>
    <w:p w14:paraId="640C8DDA" w14:textId="77777777" w:rsidR="006C63C5" w:rsidRDefault="009C2D70">
      <w:pPr>
        <w:numPr>
          <w:ilvl w:val="0"/>
          <w:numId w:val="115"/>
        </w:numPr>
        <w:spacing w:after="0" w:line="357" w:lineRule="auto"/>
        <w:ind w:right="14" w:firstLine="480"/>
      </w:pPr>
      <w:r>
        <w:t>变更基金投资目标、范围</w:t>
      </w:r>
      <w:r>
        <w:t>或策略（法律法规和中国证监会另有规定的除外）；</w:t>
      </w:r>
      <w:r>
        <w:rPr>
          <w:rFonts w:ascii="Times New Roman" w:eastAsia="Times New Roman" w:hAnsi="Times New Roman" w:cs="Times New Roman"/>
        </w:rPr>
        <w:t xml:space="preserve"> </w:t>
      </w:r>
    </w:p>
    <w:p w14:paraId="50AACBF8" w14:textId="77777777" w:rsidR="006C63C5" w:rsidRDefault="009C2D70">
      <w:pPr>
        <w:numPr>
          <w:ilvl w:val="0"/>
          <w:numId w:val="115"/>
        </w:numPr>
        <w:spacing w:after="129"/>
        <w:ind w:right="14" w:firstLine="480"/>
      </w:pPr>
      <w:r>
        <w:t>变更基金份额持有人大会程序；</w:t>
      </w:r>
      <w:r>
        <w:rPr>
          <w:rFonts w:ascii="Times New Roman" w:eastAsia="Times New Roman" w:hAnsi="Times New Roman" w:cs="Times New Roman"/>
        </w:rPr>
        <w:t xml:space="preserve"> </w:t>
      </w:r>
    </w:p>
    <w:p w14:paraId="435FD8E3" w14:textId="77777777" w:rsidR="006C63C5" w:rsidRDefault="009C2D70">
      <w:pPr>
        <w:numPr>
          <w:ilvl w:val="0"/>
          <w:numId w:val="115"/>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4F10569A" w14:textId="77777777" w:rsidR="006C63C5" w:rsidRDefault="009C2D70">
      <w:pPr>
        <w:numPr>
          <w:ilvl w:val="0"/>
          <w:numId w:val="115"/>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D73F7E" w14:textId="77777777" w:rsidR="006C63C5" w:rsidRDefault="009C2D70">
      <w:pPr>
        <w:numPr>
          <w:ilvl w:val="0"/>
          <w:numId w:val="115"/>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1CAB8DAE" w14:textId="77777777" w:rsidR="006C63C5" w:rsidRDefault="009C2D70">
      <w:pPr>
        <w:numPr>
          <w:ilvl w:val="0"/>
          <w:numId w:val="115"/>
        </w:numPr>
        <w:spacing w:after="130"/>
        <w:ind w:right="14" w:firstLine="480"/>
      </w:pPr>
      <w:r>
        <w:t>法律法规、《基金合同》或中国证监会规定的其他应当召开基金份额</w:t>
      </w:r>
    </w:p>
    <w:p w14:paraId="7C671BEE" w14:textId="77777777" w:rsidR="006C63C5" w:rsidRDefault="009C2D70">
      <w:pPr>
        <w:spacing w:after="77"/>
        <w:ind w:left="10" w:right="14"/>
      </w:pPr>
      <w:r>
        <w:t>持有人大会的事项。</w:t>
      </w:r>
      <w:r>
        <w:rPr>
          <w:rFonts w:ascii="Times New Roman" w:eastAsia="Times New Roman" w:hAnsi="Times New Roman" w:cs="Times New Roman"/>
        </w:rPr>
        <w:t xml:space="preserve"> </w:t>
      </w:r>
    </w:p>
    <w:p w14:paraId="1AA783DB" w14:textId="77777777" w:rsidR="006C63C5" w:rsidRDefault="009C2D70">
      <w:pPr>
        <w:spacing w:after="0" w:line="379" w:lineRule="auto"/>
        <w:ind w:left="0" w:right="1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277A2EEB" w14:textId="77777777" w:rsidR="006C63C5" w:rsidRDefault="009C2D70">
      <w:pPr>
        <w:numPr>
          <w:ilvl w:val="0"/>
          <w:numId w:val="116"/>
        </w:numPr>
        <w:ind w:right="14" w:hanging="600"/>
      </w:pPr>
      <w:r>
        <w:t>调低基金管理费、基金托管费及其他应当由基金承担的费用；</w:t>
      </w:r>
      <w:r>
        <w:rPr>
          <w:rFonts w:ascii="Times New Roman" w:eastAsia="Times New Roman" w:hAnsi="Times New Roman" w:cs="Times New Roman"/>
        </w:rPr>
        <w:t xml:space="preserve"> </w:t>
      </w:r>
    </w:p>
    <w:p w14:paraId="1566B65B" w14:textId="77777777" w:rsidR="006C63C5" w:rsidRDefault="009C2D70">
      <w:pPr>
        <w:numPr>
          <w:ilvl w:val="0"/>
          <w:numId w:val="116"/>
        </w:numPr>
        <w:spacing w:after="12" w:line="370" w:lineRule="auto"/>
        <w:ind w:right="14" w:hanging="600"/>
      </w:pPr>
      <w:r>
        <w:t>法律法规要求增加的基金费用的收取；（</w:t>
      </w:r>
      <w:r>
        <w:rPr>
          <w:rFonts w:ascii="Times New Roman" w:eastAsia="Times New Roman" w:hAnsi="Times New Roman" w:cs="Times New Roman"/>
        </w:rPr>
        <w:t>3</w:t>
      </w:r>
      <w:r>
        <w:t>）在对基金份额持有人利益无实质性不利影响的前提下，在法律法规和《基金合同》规定的范围内调整本基金的申购费率、调低赎回费率、调低销售服务费率或变更收费方式；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06E7164" w14:textId="77777777" w:rsidR="006C63C5" w:rsidRDefault="009C2D70">
      <w:pPr>
        <w:numPr>
          <w:ilvl w:val="0"/>
          <w:numId w:val="117"/>
        </w:numPr>
        <w:ind w:right="14" w:firstLine="480"/>
      </w:pPr>
      <w:r>
        <w:t>因相应的法律法规发生变动而应当对《基金合同》进行修改；</w:t>
      </w:r>
      <w:r>
        <w:rPr>
          <w:rFonts w:ascii="Times New Roman" w:eastAsia="Times New Roman" w:hAnsi="Times New Roman" w:cs="Times New Roman"/>
        </w:rPr>
        <w:t xml:space="preserve"> </w:t>
      </w:r>
    </w:p>
    <w:p w14:paraId="4800C2DF" w14:textId="77777777" w:rsidR="006C63C5" w:rsidRDefault="009C2D70">
      <w:pPr>
        <w:numPr>
          <w:ilvl w:val="0"/>
          <w:numId w:val="117"/>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40D208" w14:textId="77777777" w:rsidR="006C63C5" w:rsidRDefault="009C2D70">
      <w:pPr>
        <w:numPr>
          <w:ilvl w:val="0"/>
          <w:numId w:val="117"/>
        </w:numPr>
        <w:spacing w:after="8"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1C661C3" w14:textId="77777777" w:rsidR="006C63C5" w:rsidRDefault="009C2D70">
      <w:pPr>
        <w:numPr>
          <w:ilvl w:val="0"/>
          <w:numId w:val="117"/>
        </w:numPr>
        <w:spacing w:after="0" w:line="379" w:lineRule="auto"/>
        <w:ind w:right="14" w:firstLine="480"/>
      </w:pPr>
      <w:r>
        <w:t>按照法律法规和《基金合同》规定不需召开基金份额持有人大会的其他情形。</w:t>
      </w:r>
      <w:r>
        <w:rPr>
          <w:rFonts w:ascii="Times New Roman" w:eastAsia="Times New Roman" w:hAnsi="Times New Roman" w:cs="Times New Roman"/>
        </w:rPr>
        <w:t xml:space="preserve"> </w:t>
      </w:r>
    </w:p>
    <w:p w14:paraId="22A13C0D" w14:textId="77777777" w:rsidR="006C63C5" w:rsidRDefault="009C2D70">
      <w:pPr>
        <w:ind w:left="477" w:right="14"/>
      </w:pPr>
      <w:r>
        <w:t>（二）会议召集人及召集方式</w:t>
      </w:r>
      <w:r>
        <w:rPr>
          <w:rFonts w:ascii="Times New Roman" w:eastAsia="Times New Roman" w:hAnsi="Times New Roman" w:cs="Times New Roman"/>
        </w:rPr>
        <w:t xml:space="preserve"> </w:t>
      </w:r>
    </w:p>
    <w:p w14:paraId="1E8979C5" w14:textId="77777777" w:rsidR="006C63C5" w:rsidRDefault="009C2D70">
      <w:pPr>
        <w:numPr>
          <w:ilvl w:val="0"/>
          <w:numId w:val="118"/>
        </w:numPr>
        <w:spacing w:after="0" w:line="379" w:lineRule="auto"/>
        <w:ind w:right="111"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B113324" w14:textId="77777777" w:rsidR="006C63C5" w:rsidRDefault="009C2D70">
      <w:pPr>
        <w:numPr>
          <w:ilvl w:val="0"/>
          <w:numId w:val="118"/>
        </w:numPr>
        <w:ind w:right="111" w:firstLine="235"/>
        <w:jc w:val="both"/>
      </w:pPr>
      <w:r>
        <w:t>基金管理人未按规定召集或不能召集时，由基金托管人召集。</w:t>
      </w:r>
      <w:r>
        <w:rPr>
          <w:rFonts w:ascii="Times New Roman" w:eastAsia="Times New Roman" w:hAnsi="Times New Roman" w:cs="Times New Roman"/>
        </w:rPr>
        <w:t xml:space="preserve"> </w:t>
      </w:r>
    </w:p>
    <w:p w14:paraId="7DE3A4DF" w14:textId="77777777" w:rsidR="006C63C5" w:rsidRDefault="009C2D70">
      <w:pPr>
        <w:numPr>
          <w:ilvl w:val="0"/>
          <w:numId w:val="118"/>
        </w:numPr>
        <w:spacing w:after="8" w:line="372" w:lineRule="auto"/>
        <w:ind w:right="111"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138F314" w14:textId="77777777" w:rsidR="006C63C5" w:rsidRDefault="009C2D70">
      <w:pPr>
        <w:numPr>
          <w:ilvl w:val="0"/>
          <w:numId w:val="118"/>
        </w:numPr>
        <w:spacing w:after="8"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0D207AE" w14:textId="77777777" w:rsidR="006C63C5" w:rsidRDefault="009C2D70">
      <w:pPr>
        <w:numPr>
          <w:ilvl w:val="0"/>
          <w:numId w:val="118"/>
        </w:numPr>
        <w:spacing w:after="8"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47D67A4" w14:textId="77777777" w:rsidR="006C63C5" w:rsidRDefault="009C2D70">
      <w:pPr>
        <w:spacing w:after="0" w:line="384" w:lineRule="auto"/>
        <w:ind w:left="10"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FDD8B7" w14:textId="77777777" w:rsidR="006C63C5" w:rsidRDefault="009C2D70">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A6FD207" w14:textId="77777777" w:rsidR="006C63C5" w:rsidRDefault="009C2D70">
      <w:pPr>
        <w:numPr>
          <w:ilvl w:val="0"/>
          <w:numId w:val="119"/>
        </w:numPr>
        <w:ind w:right="14" w:hanging="720"/>
      </w:pPr>
      <w:r>
        <w:t>召开基金份额持有人大会的通知时间、通知内容、通知方式</w:t>
      </w:r>
      <w:r>
        <w:rPr>
          <w:rFonts w:ascii="Times New Roman" w:eastAsia="Times New Roman" w:hAnsi="Times New Roman" w:cs="Times New Roman"/>
        </w:rPr>
        <w:t xml:space="preserve"> </w:t>
      </w:r>
    </w:p>
    <w:p w14:paraId="1ED91F73" w14:textId="77777777" w:rsidR="006C63C5" w:rsidRDefault="009C2D7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w:t>
      </w:r>
      <w:r>
        <w:t>有人大会通知应至少载明以下内容：</w:t>
      </w:r>
      <w:r>
        <w:rPr>
          <w:rFonts w:ascii="Times New Roman" w:eastAsia="Times New Roman" w:hAnsi="Times New Roman" w:cs="Times New Roman"/>
        </w:rPr>
        <w:t xml:space="preserve"> </w:t>
      </w:r>
    </w:p>
    <w:p w14:paraId="0A984E81" w14:textId="77777777" w:rsidR="006C63C5" w:rsidRDefault="009C2D70">
      <w:pPr>
        <w:numPr>
          <w:ilvl w:val="0"/>
          <w:numId w:val="122"/>
        </w:numPr>
        <w:ind w:right="14" w:firstLine="480"/>
      </w:pPr>
      <w:r>
        <w:t>会议召开的时间、地点和会议形式；</w:t>
      </w:r>
      <w:r>
        <w:rPr>
          <w:rFonts w:ascii="Times New Roman" w:eastAsia="Times New Roman" w:hAnsi="Times New Roman" w:cs="Times New Roman"/>
        </w:rPr>
        <w:t xml:space="preserve"> </w:t>
      </w:r>
    </w:p>
    <w:p w14:paraId="10086888" w14:textId="77777777" w:rsidR="006C63C5" w:rsidRDefault="009C2D70">
      <w:pPr>
        <w:numPr>
          <w:ilvl w:val="0"/>
          <w:numId w:val="122"/>
        </w:numPr>
        <w:ind w:right="14" w:firstLine="480"/>
      </w:pPr>
      <w:r>
        <w:t>会议拟审议的事项、议事程序和表决方式；</w:t>
      </w:r>
      <w:r>
        <w:rPr>
          <w:rFonts w:ascii="Times New Roman" w:eastAsia="Times New Roman" w:hAnsi="Times New Roman" w:cs="Times New Roman"/>
        </w:rPr>
        <w:t xml:space="preserve"> </w:t>
      </w:r>
    </w:p>
    <w:p w14:paraId="2D9EEFB1" w14:textId="77777777" w:rsidR="006C63C5" w:rsidRDefault="009C2D70">
      <w:pPr>
        <w:numPr>
          <w:ilvl w:val="0"/>
          <w:numId w:val="122"/>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455E1B50" w14:textId="77777777" w:rsidR="006C63C5" w:rsidRDefault="009C2D70">
      <w:pPr>
        <w:numPr>
          <w:ilvl w:val="0"/>
          <w:numId w:val="122"/>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4AA6E0" w14:textId="77777777" w:rsidR="006C63C5" w:rsidRDefault="009C2D70">
      <w:pPr>
        <w:numPr>
          <w:ilvl w:val="0"/>
          <w:numId w:val="122"/>
        </w:numPr>
        <w:ind w:right="14" w:firstLine="480"/>
      </w:pPr>
      <w:r>
        <w:t>会务常设联系人姓名及联系电话；</w:t>
      </w:r>
      <w:r>
        <w:rPr>
          <w:rFonts w:ascii="Times New Roman" w:eastAsia="Times New Roman" w:hAnsi="Times New Roman" w:cs="Times New Roman"/>
        </w:rPr>
        <w:t xml:space="preserve"> </w:t>
      </w:r>
    </w:p>
    <w:p w14:paraId="38F0BEE9" w14:textId="77777777" w:rsidR="006C63C5" w:rsidRDefault="009C2D70">
      <w:pPr>
        <w:numPr>
          <w:ilvl w:val="0"/>
          <w:numId w:val="122"/>
        </w:numPr>
        <w:ind w:right="14" w:firstLine="480"/>
      </w:pPr>
      <w:r>
        <w:t>出席会议者必须准备的文件和必须履行的手续；</w:t>
      </w:r>
      <w:r>
        <w:rPr>
          <w:rFonts w:ascii="Times New Roman" w:eastAsia="Times New Roman" w:hAnsi="Times New Roman" w:cs="Times New Roman"/>
        </w:rPr>
        <w:t xml:space="preserve"> </w:t>
      </w:r>
    </w:p>
    <w:p w14:paraId="06D8BAD4" w14:textId="77777777" w:rsidR="006C63C5" w:rsidRDefault="009C2D70">
      <w:pPr>
        <w:numPr>
          <w:ilvl w:val="0"/>
          <w:numId w:val="122"/>
        </w:numPr>
        <w:ind w:right="14" w:firstLine="480"/>
      </w:pPr>
      <w:r>
        <w:t>召集人需要通知的其他事项。</w:t>
      </w:r>
      <w:r>
        <w:rPr>
          <w:rFonts w:ascii="Times New Roman" w:eastAsia="Times New Roman" w:hAnsi="Times New Roman" w:cs="Times New Roman"/>
        </w:rPr>
        <w:t xml:space="preserve"> </w:t>
      </w:r>
    </w:p>
    <w:p w14:paraId="438403BF" w14:textId="77777777" w:rsidR="006C63C5" w:rsidRDefault="009C2D70">
      <w:pPr>
        <w:numPr>
          <w:ilvl w:val="0"/>
          <w:numId w:val="125"/>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90A116" w14:textId="77777777" w:rsidR="006C63C5" w:rsidRDefault="009C2D70">
      <w:pPr>
        <w:numPr>
          <w:ilvl w:val="0"/>
          <w:numId w:val="125"/>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8095A5" w14:textId="77777777" w:rsidR="006C63C5" w:rsidRDefault="009C2D70">
      <w:pPr>
        <w:numPr>
          <w:ilvl w:val="0"/>
          <w:numId w:val="119"/>
        </w:numPr>
        <w:ind w:right="14" w:hanging="720"/>
      </w:pPr>
      <w:r>
        <w:t>基金份额持有人出席会议的方式</w:t>
      </w:r>
      <w:r>
        <w:rPr>
          <w:rFonts w:ascii="Times New Roman" w:eastAsia="Times New Roman" w:hAnsi="Times New Roman" w:cs="Times New Roman"/>
        </w:rPr>
        <w:t xml:space="preserve"> </w:t>
      </w:r>
    </w:p>
    <w:p w14:paraId="34F9ADD0" w14:textId="77777777" w:rsidR="006C63C5" w:rsidRDefault="009C2D70">
      <w:pPr>
        <w:ind w:left="477" w:right="14"/>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698DDA5A" w14:textId="77777777" w:rsidR="006C63C5" w:rsidRDefault="009C2D70">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1FEAE14" w14:textId="77777777" w:rsidR="006C63C5" w:rsidRDefault="009C2D70">
      <w:pPr>
        <w:numPr>
          <w:ilvl w:val="0"/>
          <w:numId w:val="123"/>
        </w:numPr>
        <w:spacing w:after="8"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68E0A7" w14:textId="77777777" w:rsidR="006C63C5" w:rsidRDefault="009C2D70">
      <w:pPr>
        <w:numPr>
          <w:ilvl w:val="0"/>
          <w:numId w:val="123"/>
        </w:numPr>
        <w:spacing w:after="5" w:line="378" w:lineRule="auto"/>
        <w:ind w:right="62"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7F20AB" w14:textId="77777777" w:rsidR="006C63C5" w:rsidRDefault="009C2D70">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414FADE" w14:textId="77777777" w:rsidR="006C63C5" w:rsidRDefault="009C2D70">
      <w:pPr>
        <w:ind w:left="477" w:right="14"/>
      </w:pPr>
      <w:r>
        <w:t>在同时符合以下条件时，通讯开会的方式视为有效：</w:t>
      </w:r>
      <w:r>
        <w:rPr>
          <w:rFonts w:ascii="Times New Roman" w:eastAsia="Times New Roman" w:hAnsi="Times New Roman" w:cs="Times New Roman"/>
        </w:rPr>
        <w:t xml:space="preserve"> </w:t>
      </w:r>
    </w:p>
    <w:p w14:paraId="53E8D9B5" w14:textId="77777777" w:rsidR="006C63C5" w:rsidRDefault="009C2D70">
      <w:pPr>
        <w:numPr>
          <w:ilvl w:val="0"/>
          <w:numId w:val="124"/>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6F4E466" w14:textId="77777777" w:rsidR="006C63C5" w:rsidRDefault="009C2D70">
      <w:pPr>
        <w:numPr>
          <w:ilvl w:val="0"/>
          <w:numId w:val="124"/>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BEAE942" w14:textId="77777777" w:rsidR="006C63C5" w:rsidRDefault="009C2D70">
      <w:pPr>
        <w:numPr>
          <w:ilvl w:val="0"/>
          <w:numId w:val="124"/>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035867" w14:textId="77777777" w:rsidR="006C63C5" w:rsidRDefault="009C2D70">
      <w:pPr>
        <w:numPr>
          <w:ilvl w:val="0"/>
          <w:numId w:val="124"/>
        </w:numPr>
        <w:spacing w:after="0" w:line="367" w:lineRule="auto"/>
        <w:ind w:right="1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01632F94" w14:textId="77777777" w:rsidR="006C63C5" w:rsidRDefault="009C2D70">
      <w:pPr>
        <w:ind w:left="10" w:right="14"/>
      </w:pPr>
      <w:r>
        <w:t>合法律法规、《基金合同》和会议通知的规定，并与基金登记注册机构记录相符；</w:t>
      </w:r>
      <w:r>
        <w:rPr>
          <w:rFonts w:ascii="Times New Roman" w:eastAsia="Times New Roman" w:hAnsi="Times New Roman" w:cs="Times New Roman"/>
        </w:rPr>
        <w:t xml:space="preserve"> </w:t>
      </w:r>
    </w:p>
    <w:p w14:paraId="5524F12B" w14:textId="77777777" w:rsidR="006C63C5" w:rsidRDefault="009C2D70">
      <w:pPr>
        <w:numPr>
          <w:ilvl w:val="0"/>
          <w:numId w:val="124"/>
        </w:numPr>
        <w:spacing w:after="9" w:line="372" w:lineRule="auto"/>
        <w:ind w:right="14" w:firstLine="480"/>
      </w:pPr>
      <w:r>
        <w:t>会议通知公布前报中国证监会备案。参加基金份额持有人大会的持有人的基金份额低于第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有代表三分之一以上基金份额的持有人参加，方可召开。</w:t>
      </w:r>
      <w:r>
        <w:rPr>
          <w:rFonts w:ascii="Times New Roman" w:eastAsia="Times New Roman" w:hAnsi="Times New Roman" w:cs="Times New Roman"/>
        </w:rPr>
        <w:t xml:space="preserve"> </w:t>
      </w:r>
    </w:p>
    <w:p w14:paraId="0544E581" w14:textId="77777777" w:rsidR="006C63C5" w:rsidRDefault="009C2D70">
      <w:pPr>
        <w:numPr>
          <w:ilvl w:val="0"/>
          <w:numId w:val="126"/>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252D80" w14:textId="77777777" w:rsidR="006C63C5" w:rsidRDefault="009C2D70">
      <w:pPr>
        <w:numPr>
          <w:ilvl w:val="0"/>
          <w:numId w:val="126"/>
        </w:numPr>
        <w:spacing w:after="0" w:line="380"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04F64B7" w14:textId="77777777" w:rsidR="006C63C5" w:rsidRDefault="009C2D70">
      <w:pPr>
        <w:numPr>
          <w:ilvl w:val="0"/>
          <w:numId w:val="119"/>
        </w:numPr>
        <w:ind w:right="14" w:hanging="720"/>
      </w:pPr>
      <w:r>
        <w:t>议事内容与程序</w:t>
      </w:r>
      <w:r>
        <w:rPr>
          <w:rFonts w:ascii="Times New Roman" w:eastAsia="Times New Roman" w:hAnsi="Times New Roman" w:cs="Times New Roman"/>
        </w:rPr>
        <w:t xml:space="preserve"> </w:t>
      </w:r>
    </w:p>
    <w:p w14:paraId="50D77275" w14:textId="77777777" w:rsidR="006C63C5" w:rsidRDefault="009C2D70">
      <w:pPr>
        <w:numPr>
          <w:ilvl w:val="0"/>
          <w:numId w:val="121"/>
        </w:numPr>
        <w:ind w:right="14" w:hanging="360"/>
      </w:pPr>
      <w:r>
        <w:t>议事内容及提案权</w:t>
      </w:r>
      <w:r>
        <w:rPr>
          <w:rFonts w:ascii="Times New Roman" w:eastAsia="Times New Roman" w:hAnsi="Times New Roman" w:cs="Times New Roman"/>
        </w:rPr>
        <w:t xml:space="preserve"> </w:t>
      </w:r>
    </w:p>
    <w:p w14:paraId="744ED242" w14:textId="77777777" w:rsidR="006C63C5" w:rsidRDefault="009C2D70">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E5336D" w14:textId="77777777" w:rsidR="006C63C5" w:rsidRDefault="009C2D70">
      <w:pPr>
        <w:spacing w:after="17" w:line="366"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9F2A369" w14:textId="77777777" w:rsidR="006C63C5" w:rsidRDefault="009C2D70">
      <w:pPr>
        <w:ind w:left="477" w:right="14"/>
      </w:pPr>
      <w:r>
        <w:t>基金份额持有人大会不得对未事先公告的议事内容进行表决。</w:t>
      </w:r>
      <w:r>
        <w:rPr>
          <w:rFonts w:ascii="Times New Roman" w:eastAsia="Times New Roman" w:hAnsi="Times New Roman" w:cs="Times New Roman"/>
        </w:rPr>
        <w:t xml:space="preserve"> </w:t>
      </w:r>
    </w:p>
    <w:p w14:paraId="3C739935" w14:textId="77777777" w:rsidR="006C63C5" w:rsidRDefault="009C2D70">
      <w:pPr>
        <w:numPr>
          <w:ilvl w:val="0"/>
          <w:numId w:val="121"/>
        </w:numPr>
        <w:ind w:right="14" w:hanging="360"/>
      </w:pPr>
      <w:r>
        <w:t>议事程序</w:t>
      </w:r>
      <w:r>
        <w:rPr>
          <w:rFonts w:ascii="Times New Roman" w:eastAsia="Times New Roman" w:hAnsi="Times New Roman" w:cs="Times New Roman"/>
        </w:rPr>
        <w:t xml:space="preserve"> </w:t>
      </w:r>
    </w:p>
    <w:p w14:paraId="39C96A95" w14:textId="77777777" w:rsidR="006C63C5" w:rsidRDefault="009C2D70">
      <w:pPr>
        <w:numPr>
          <w:ilvl w:val="0"/>
          <w:numId w:val="127"/>
        </w:numPr>
        <w:ind w:right="14" w:hanging="600"/>
      </w:pPr>
      <w:r>
        <w:t>现场开会</w:t>
      </w:r>
      <w:r>
        <w:rPr>
          <w:rFonts w:ascii="Times New Roman" w:eastAsia="Times New Roman" w:hAnsi="Times New Roman" w:cs="Times New Roman"/>
        </w:rPr>
        <w:t xml:space="preserve"> </w:t>
      </w:r>
    </w:p>
    <w:p w14:paraId="7F0AB848" w14:textId="77777777" w:rsidR="006C63C5" w:rsidRDefault="009C2D70">
      <w:pPr>
        <w:spacing w:after="131"/>
        <w:ind w:left="477" w:right="14"/>
      </w:pPr>
      <w:r>
        <w:t>在现场开会的方式下，首先由大会主持人按照下列第七条规定程序确定和公</w:t>
      </w:r>
    </w:p>
    <w:p w14:paraId="594CA069" w14:textId="77777777" w:rsidR="006C63C5" w:rsidRDefault="009C2D70">
      <w:pPr>
        <w:spacing w:after="21" w:line="364" w:lineRule="auto"/>
        <w:ind w:left="10" w:right="1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2B887" w14:textId="77777777" w:rsidR="006C63C5" w:rsidRDefault="009C2D70">
      <w:pPr>
        <w:numPr>
          <w:ilvl w:val="0"/>
          <w:numId w:val="127"/>
        </w:numPr>
        <w:ind w:right="14" w:hanging="600"/>
      </w:pPr>
      <w:r>
        <w:t>通讯开会</w:t>
      </w:r>
      <w:r>
        <w:rPr>
          <w:rFonts w:ascii="Times New Roman" w:eastAsia="Times New Roman" w:hAnsi="Times New Roman" w:cs="Times New Roman"/>
        </w:rPr>
        <w:t xml:space="preserve"> </w:t>
      </w:r>
    </w:p>
    <w:p w14:paraId="425E11D2" w14:textId="77777777" w:rsidR="006C63C5" w:rsidRDefault="009C2D70">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t>。</w:t>
      </w:r>
      <w:r>
        <w:rPr>
          <w:rFonts w:ascii="Times New Roman" w:eastAsia="Times New Roman" w:hAnsi="Times New Roman" w:cs="Times New Roman"/>
        </w:rPr>
        <w:t xml:space="preserve"> </w:t>
      </w:r>
    </w:p>
    <w:p w14:paraId="2DDE8C04" w14:textId="77777777" w:rsidR="006C63C5" w:rsidRDefault="009C2D70">
      <w:pPr>
        <w:numPr>
          <w:ilvl w:val="0"/>
          <w:numId w:val="119"/>
        </w:numPr>
        <w:ind w:right="14" w:hanging="720"/>
      </w:pPr>
      <w:r>
        <w:t>表决</w:t>
      </w:r>
      <w:r>
        <w:rPr>
          <w:rFonts w:ascii="Times New Roman" w:eastAsia="Times New Roman" w:hAnsi="Times New Roman" w:cs="Times New Roman"/>
        </w:rPr>
        <w:t xml:space="preserve"> </w:t>
      </w:r>
    </w:p>
    <w:p w14:paraId="4DAE506A" w14:textId="77777777" w:rsidR="006C63C5" w:rsidRDefault="009C2D70">
      <w:pPr>
        <w:ind w:left="477" w:right="14"/>
      </w:pPr>
      <w:r>
        <w:t>基金份额持有人所持每份基金份额有一票表决权。</w:t>
      </w:r>
      <w:r>
        <w:rPr>
          <w:rFonts w:ascii="Times New Roman" w:eastAsia="Times New Roman" w:hAnsi="Times New Roman" w:cs="Times New Roman"/>
        </w:rPr>
        <w:t xml:space="preserve"> </w:t>
      </w:r>
    </w:p>
    <w:p w14:paraId="334FDFFB" w14:textId="77777777" w:rsidR="006C63C5" w:rsidRDefault="009C2D70">
      <w:pPr>
        <w:ind w:left="477" w:right="14"/>
      </w:pPr>
      <w:r>
        <w:t>基金份额持有人大会决议分为一般决议和特别决议：</w:t>
      </w:r>
      <w:r>
        <w:rPr>
          <w:rFonts w:ascii="Times New Roman" w:eastAsia="Times New Roman" w:hAnsi="Times New Roman" w:cs="Times New Roman"/>
        </w:rPr>
        <w:t xml:space="preserve"> </w:t>
      </w:r>
    </w:p>
    <w:p w14:paraId="1A506220" w14:textId="77777777" w:rsidR="006C63C5" w:rsidRDefault="009C2D70">
      <w:pPr>
        <w:numPr>
          <w:ilvl w:val="0"/>
          <w:numId w:val="120"/>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D1131C" w14:textId="77777777" w:rsidR="006C63C5" w:rsidRDefault="009C2D70">
      <w:pPr>
        <w:numPr>
          <w:ilvl w:val="0"/>
          <w:numId w:val="120"/>
        </w:numPr>
        <w:spacing w:after="17"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7D6D677" w14:textId="77777777" w:rsidR="006C63C5" w:rsidRDefault="009C2D70">
      <w:pPr>
        <w:ind w:left="477" w:right="14"/>
      </w:pPr>
      <w:r>
        <w:t>基金份额持有人大会采取记名方式进行投票表决。</w:t>
      </w:r>
      <w:r>
        <w:rPr>
          <w:rFonts w:ascii="Times New Roman" w:eastAsia="Times New Roman" w:hAnsi="Times New Roman" w:cs="Times New Roman"/>
        </w:rPr>
        <w:t xml:space="preserve"> </w:t>
      </w:r>
    </w:p>
    <w:p w14:paraId="77EE5D08" w14:textId="77777777" w:rsidR="006C63C5" w:rsidRDefault="009C2D70">
      <w:pPr>
        <w:spacing w:after="15"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0E73F8E4" w14:textId="77777777" w:rsidR="006C63C5" w:rsidRDefault="009C2D70">
      <w:pPr>
        <w:spacing w:after="18"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1FF568" w14:textId="77777777" w:rsidR="006C63C5" w:rsidRDefault="009C2D70">
      <w:pPr>
        <w:numPr>
          <w:ilvl w:val="0"/>
          <w:numId w:val="119"/>
        </w:numPr>
        <w:ind w:right="14" w:hanging="720"/>
      </w:pPr>
      <w:r>
        <w:t>计票</w:t>
      </w:r>
      <w:r>
        <w:rPr>
          <w:rFonts w:ascii="Times New Roman" w:eastAsia="Times New Roman" w:hAnsi="Times New Roman" w:cs="Times New Roman"/>
        </w:rPr>
        <w:t xml:space="preserve"> </w:t>
      </w:r>
    </w:p>
    <w:p w14:paraId="6F16618F" w14:textId="77777777" w:rsidR="006C63C5" w:rsidRDefault="009C2D70">
      <w:pPr>
        <w:ind w:left="477"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A98F6E" w14:textId="77777777" w:rsidR="006C63C5" w:rsidRDefault="009C2D70">
      <w:pPr>
        <w:numPr>
          <w:ilvl w:val="0"/>
          <w:numId w:val="128"/>
        </w:numPr>
        <w:spacing w:after="8" w:line="372" w:lineRule="auto"/>
        <w:ind w:right="62"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F038C4" w14:textId="77777777" w:rsidR="006C63C5" w:rsidRDefault="009C2D70">
      <w:pPr>
        <w:numPr>
          <w:ilvl w:val="0"/>
          <w:numId w:val="128"/>
        </w:numPr>
        <w:spacing w:after="0" w:line="379" w:lineRule="auto"/>
        <w:ind w:right="6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BE8DD2" w14:textId="77777777" w:rsidR="006C63C5" w:rsidRDefault="009C2D70">
      <w:pPr>
        <w:numPr>
          <w:ilvl w:val="0"/>
          <w:numId w:val="128"/>
        </w:numPr>
        <w:spacing w:after="8" w:line="372" w:lineRule="auto"/>
        <w:ind w:right="62"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538A3A" w14:textId="77777777" w:rsidR="006C63C5" w:rsidRDefault="009C2D70">
      <w:pPr>
        <w:numPr>
          <w:ilvl w:val="0"/>
          <w:numId w:val="128"/>
        </w:numPr>
        <w:spacing w:after="0" w:line="379" w:lineRule="auto"/>
        <w:ind w:right="62"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45EAC436" w14:textId="77777777" w:rsidR="006C63C5" w:rsidRDefault="009C2D70">
      <w:pPr>
        <w:ind w:left="477"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A763018" w14:textId="77777777" w:rsidR="006C63C5" w:rsidRDefault="009C2D7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31FF8D1" w14:textId="77777777" w:rsidR="006C63C5" w:rsidRDefault="009C2D70">
      <w:pPr>
        <w:numPr>
          <w:ilvl w:val="0"/>
          <w:numId w:val="119"/>
        </w:numPr>
        <w:ind w:right="14" w:hanging="720"/>
      </w:pPr>
      <w:r>
        <w:t>生效与公告</w:t>
      </w:r>
      <w:r>
        <w:rPr>
          <w:rFonts w:ascii="Times New Roman" w:eastAsia="Times New Roman" w:hAnsi="Times New Roman" w:cs="Times New Roman"/>
        </w:rPr>
        <w:t xml:space="preserve"> </w:t>
      </w:r>
    </w:p>
    <w:p w14:paraId="7C991335" w14:textId="77777777" w:rsidR="006C63C5" w:rsidRDefault="009C2D70">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82DBAF" w14:textId="77777777" w:rsidR="006C63C5" w:rsidRDefault="009C2D70">
      <w:pPr>
        <w:ind w:left="10" w:right="29"/>
        <w:jc w:val="right"/>
      </w:pPr>
      <w:r>
        <w:t>基金份额持有人大会的决议自中国证监会依法出具无异议意见之日起生效。</w:t>
      </w:r>
      <w:r>
        <w:rPr>
          <w:rFonts w:ascii="Times New Roman" w:eastAsia="Times New Roman" w:hAnsi="Times New Roman" w:cs="Times New Roman"/>
        </w:rPr>
        <w:t xml:space="preserve"> </w:t>
      </w:r>
    </w:p>
    <w:p w14:paraId="123283B2" w14:textId="77777777" w:rsidR="006C63C5" w:rsidRDefault="009C2D70">
      <w:pPr>
        <w:spacing w:after="3"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w:t>
      </w:r>
      <w:r>
        <w:t>表决，在公告基金份额持有人大会决议时，必须将公证书全文、公证机构、公证员姓名等一同公告。</w:t>
      </w:r>
      <w:r>
        <w:rPr>
          <w:rFonts w:ascii="Times New Roman" w:eastAsia="Times New Roman" w:hAnsi="Times New Roman" w:cs="Times New Roman"/>
        </w:rPr>
        <w:t xml:space="preserve"> </w:t>
      </w:r>
    </w:p>
    <w:p w14:paraId="36F30334" w14:textId="77777777" w:rsidR="006C63C5" w:rsidRDefault="009C2D70">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3CEBCEE" w14:textId="77777777" w:rsidR="006C63C5" w:rsidRDefault="009C2D70">
      <w:pPr>
        <w:numPr>
          <w:ilvl w:val="0"/>
          <w:numId w:val="119"/>
        </w:numPr>
        <w:spacing w:after="13" w:line="362" w:lineRule="auto"/>
        <w:ind w:right="14" w:hanging="72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w:t>
      </w:r>
      <w:r>
        <w:t>整，无需召开基金份额持有人大会审议。</w:t>
      </w:r>
      <w:r>
        <w:rPr>
          <w:rFonts w:ascii="Times New Roman" w:eastAsia="Times New Roman" w:hAnsi="Times New Roman" w:cs="Times New Roman"/>
        </w:rPr>
        <w:t xml:space="preserve"> </w:t>
      </w:r>
    </w:p>
    <w:p w14:paraId="4D32C489" w14:textId="77777777" w:rsidR="006C63C5" w:rsidRDefault="009C2D70">
      <w:pPr>
        <w:spacing w:after="178"/>
        <w:ind w:left="480" w:firstLine="0"/>
      </w:pPr>
      <w:r>
        <w:rPr>
          <w:rFonts w:ascii="Times New Roman" w:eastAsia="Times New Roman" w:hAnsi="Times New Roman" w:cs="Times New Roman"/>
        </w:rPr>
        <w:t xml:space="preserve"> </w:t>
      </w:r>
    </w:p>
    <w:p w14:paraId="2FAA9FF3" w14:textId="77777777" w:rsidR="006C63C5" w:rsidRDefault="009C2D70">
      <w:pPr>
        <w:ind w:left="477" w:right="14"/>
      </w:pPr>
      <w:r>
        <w:t>三、基金收益分配原则、执行方式</w:t>
      </w:r>
      <w:r>
        <w:rPr>
          <w:rFonts w:ascii="Times New Roman" w:eastAsia="Times New Roman" w:hAnsi="Times New Roman" w:cs="Times New Roman"/>
          <w:b/>
        </w:rPr>
        <w:t xml:space="preserve"> </w:t>
      </w:r>
    </w:p>
    <w:p w14:paraId="3FC7017F" w14:textId="77777777" w:rsidR="006C63C5" w:rsidRDefault="009C2D70">
      <w:pPr>
        <w:ind w:left="477" w:right="14"/>
      </w:pPr>
      <w:r>
        <w:t>（一）基金收益分配原则</w:t>
      </w:r>
      <w:r>
        <w:rPr>
          <w:rFonts w:ascii="Times New Roman" w:eastAsia="Times New Roman" w:hAnsi="Times New Roman" w:cs="Times New Roman"/>
        </w:rPr>
        <w:t xml:space="preserve"> </w:t>
      </w:r>
    </w:p>
    <w:p w14:paraId="50914545" w14:textId="77777777" w:rsidR="006C63C5" w:rsidRDefault="009C2D70">
      <w:pPr>
        <w:numPr>
          <w:ilvl w:val="0"/>
          <w:numId w:val="129"/>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01B43A0" w14:textId="77777777" w:rsidR="006C63C5" w:rsidRDefault="009C2D70">
      <w:pPr>
        <w:numPr>
          <w:ilvl w:val="0"/>
          <w:numId w:val="129"/>
        </w:numPr>
        <w:spacing w:after="13" w:line="369"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0FE4FFA" w14:textId="77777777" w:rsidR="006C63C5" w:rsidRDefault="009C2D70">
      <w:pPr>
        <w:numPr>
          <w:ilvl w:val="0"/>
          <w:numId w:val="129"/>
        </w:numPr>
        <w:spacing w:after="0" w:line="379"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4F1798" w14:textId="77777777" w:rsidR="006C63C5" w:rsidRDefault="009C2D70">
      <w:pPr>
        <w:numPr>
          <w:ilvl w:val="0"/>
          <w:numId w:val="129"/>
        </w:numPr>
        <w:spacing w:after="9"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048D9AA" w14:textId="77777777" w:rsidR="006C63C5" w:rsidRDefault="009C2D70">
      <w:pPr>
        <w:numPr>
          <w:ilvl w:val="0"/>
          <w:numId w:val="129"/>
        </w:numPr>
        <w:ind w:right="14" w:firstLine="540"/>
      </w:pPr>
      <w:r>
        <w:t>法律法规或监管机关另有规定的，从其</w:t>
      </w:r>
      <w:r>
        <w:t>规定。</w:t>
      </w:r>
      <w:r>
        <w:rPr>
          <w:rFonts w:ascii="Times New Roman" w:eastAsia="Times New Roman" w:hAnsi="Times New Roman" w:cs="Times New Roman"/>
        </w:rPr>
        <w:t xml:space="preserve"> </w:t>
      </w:r>
    </w:p>
    <w:p w14:paraId="15D3387C" w14:textId="77777777" w:rsidR="006C63C5" w:rsidRDefault="009C2D70">
      <w:pPr>
        <w:numPr>
          <w:ilvl w:val="0"/>
          <w:numId w:val="130"/>
        </w:numPr>
        <w:ind w:right="14" w:hanging="720"/>
      </w:pPr>
      <w:r>
        <w:t>收益分配方案</w:t>
      </w:r>
      <w:r>
        <w:rPr>
          <w:rFonts w:ascii="Times New Roman" w:eastAsia="Times New Roman" w:hAnsi="Times New Roman" w:cs="Times New Roman"/>
        </w:rPr>
        <w:t xml:space="preserve"> </w:t>
      </w:r>
    </w:p>
    <w:p w14:paraId="632AABD6" w14:textId="77777777" w:rsidR="006C63C5" w:rsidRDefault="009C2D70">
      <w:pPr>
        <w:spacing w:after="18" w:line="365" w:lineRule="auto"/>
        <w:ind w:left="0" w:right="1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70F12D2" w14:textId="77777777" w:rsidR="006C63C5" w:rsidRDefault="009C2D70">
      <w:pPr>
        <w:numPr>
          <w:ilvl w:val="0"/>
          <w:numId w:val="130"/>
        </w:numPr>
        <w:ind w:right="14" w:hanging="720"/>
      </w:pPr>
      <w:r>
        <w:t>收益分配方案的确定、公告与实施</w:t>
      </w:r>
      <w:r>
        <w:rPr>
          <w:rFonts w:ascii="Times New Roman" w:eastAsia="Times New Roman" w:hAnsi="Times New Roman" w:cs="Times New Roman"/>
        </w:rPr>
        <w:t xml:space="preserve"> </w:t>
      </w:r>
    </w:p>
    <w:p w14:paraId="1851F994" w14:textId="77777777" w:rsidR="006C63C5" w:rsidRDefault="009C2D70">
      <w:pPr>
        <w:spacing w:after="11" w:line="365" w:lineRule="auto"/>
        <w:ind w:left="0" w:right="1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E05CD6" w14:textId="77777777" w:rsidR="006C63C5" w:rsidRDefault="009C2D70">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9564ED1" w14:textId="77777777" w:rsidR="006C63C5" w:rsidRDefault="009C2D70">
      <w:pPr>
        <w:ind w:left="477" w:right="14"/>
      </w:pPr>
      <w:r>
        <w:t>法律法规或监管机关另有规定的，从其规定。</w:t>
      </w:r>
      <w:r>
        <w:t>四、与基金财产管理、运作有关费用的提取、支付方式与比例</w:t>
      </w:r>
      <w:r>
        <w:rPr>
          <w:rFonts w:ascii="Times New Roman" w:eastAsia="Times New Roman" w:hAnsi="Times New Roman" w:cs="Times New Roman"/>
          <w:b/>
        </w:rPr>
        <w:t xml:space="preserve"> </w:t>
      </w:r>
    </w:p>
    <w:p w14:paraId="4F1A6FEE" w14:textId="77777777" w:rsidR="006C63C5" w:rsidRDefault="009C2D70">
      <w:pPr>
        <w:ind w:left="477" w:right="14"/>
      </w:pPr>
      <w:r>
        <w:t>（一）基金管理人的管理费</w:t>
      </w:r>
      <w:r>
        <w:rPr>
          <w:rFonts w:ascii="Times New Roman" w:eastAsia="Times New Roman" w:hAnsi="Times New Roman" w:cs="Times New Roman"/>
        </w:rPr>
        <w:t xml:space="preserve">  </w:t>
      </w:r>
    </w:p>
    <w:p w14:paraId="4444ECA8" w14:textId="77777777" w:rsidR="006C63C5" w:rsidRDefault="009C2D70">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337B1CA" w14:textId="77777777" w:rsidR="006C63C5" w:rsidRDefault="009C2D70">
      <w:pPr>
        <w:spacing w:after="146"/>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AAC542C" w14:textId="77777777" w:rsidR="006C63C5" w:rsidRDefault="009C2D70">
      <w:pPr>
        <w:ind w:left="477"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25E1E5" w14:textId="77777777" w:rsidR="006C63C5" w:rsidRDefault="009C2D70">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57D3BA" w14:textId="77777777" w:rsidR="006C63C5" w:rsidRDefault="009C2D70">
      <w:pPr>
        <w:spacing w:after="8"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C624FA1" w14:textId="77777777" w:rsidR="006C63C5" w:rsidRDefault="009C2D70">
      <w:pPr>
        <w:ind w:left="477" w:right="14"/>
      </w:pPr>
      <w:r>
        <w:t>（二）基金托管人的托管费</w:t>
      </w:r>
      <w:r>
        <w:rPr>
          <w:rFonts w:ascii="Times New Roman" w:eastAsia="Times New Roman" w:hAnsi="Times New Roman" w:cs="Times New Roman"/>
        </w:rPr>
        <w:t xml:space="preserve"> </w:t>
      </w:r>
    </w:p>
    <w:p w14:paraId="02958ACA" w14:textId="77777777" w:rsidR="006C63C5" w:rsidRDefault="009C2D70">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DFA1CCF" w14:textId="77777777" w:rsidR="006C63C5" w:rsidRDefault="009C2D70">
      <w:pPr>
        <w:spacing w:after="146"/>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F2FF83C" w14:textId="77777777" w:rsidR="006C63C5" w:rsidRDefault="009C2D70">
      <w:pPr>
        <w:ind w:left="477"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E52E7C5" w14:textId="77777777" w:rsidR="006C63C5" w:rsidRDefault="009C2D70">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923F77" w14:textId="77777777" w:rsidR="006C63C5" w:rsidRDefault="009C2D70">
      <w:pPr>
        <w:spacing w:after="6" w:line="375" w:lineRule="auto"/>
        <w:ind w:left="0" w:right="1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2E999C56" w14:textId="77777777" w:rsidR="006C63C5" w:rsidRDefault="009C2D70">
      <w:pPr>
        <w:ind w:left="477" w:right="14"/>
      </w:pPr>
      <w:r>
        <w:t>（三）销售服务费</w:t>
      </w:r>
      <w:r>
        <w:rPr>
          <w:rFonts w:ascii="Times New Roman" w:eastAsia="Times New Roman" w:hAnsi="Times New Roman" w:cs="Times New Roman"/>
        </w:rPr>
        <w:t xml:space="preserve"> </w:t>
      </w:r>
    </w:p>
    <w:p w14:paraId="560F5C7E" w14:textId="77777777" w:rsidR="006C63C5" w:rsidRDefault="009C2D70">
      <w:pPr>
        <w:ind w:left="477"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265C3208" w14:textId="77777777" w:rsidR="006C63C5" w:rsidRDefault="009C2D70">
      <w:pPr>
        <w:spacing w:after="0" w:line="378"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类基金份额基金资产净值的</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39F811BB" w14:textId="77777777" w:rsidR="006C63C5" w:rsidRDefault="009C2D70">
      <w:pPr>
        <w:ind w:left="477"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CCD0EF1" w14:textId="77777777" w:rsidR="006C63C5" w:rsidRDefault="009C2D70">
      <w:pPr>
        <w:ind w:left="477"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1C335D9" w14:textId="77777777" w:rsidR="006C63C5" w:rsidRDefault="009C2D70">
      <w:pPr>
        <w:ind w:left="477"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F5C13E" w14:textId="77777777" w:rsidR="006C63C5" w:rsidRDefault="009C2D70">
      <w:pPr>
        <w:spacing w:after="8" w:line="372" w:lineRule="auto"/>
        <w:ind w:left="-15" w:right="111"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27032138" w14:textId="77777777" w:rsidR="006C63C5" w:rsidRDefault="009C2D70">
      <w:pPr>
        <w:spacing w:after="8" w:line="365" w:lineRule="auto"/>
        <w:ind w:left="0" w:right="14"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3E1E35F0" w14:textId="77777777" w:rsidR="006C63C5" w:rsidRDefault="009C2D70">
      <w:pPr>
        <w:spacing w:after="178"/>
        <w:ind w:left="480" w:firstLine="0"/>
      </w:pPr>
      <w:r>
        <w:rPr>
          <w:rFonts w:ascii="Times New Roman" w:eastAsia="Times New Roman" w:hAnsi="Times New Roman" w:cs="Times New Roman"/>
        </w:rPr>
        <w:t xml:space="preserve"> </w:t>
      </w:r>
    </w:p>
    <w:p w14:paraId="280814CD" w14:textId="77777777" w:rsidR="006C63C5" w:rsidRDefault="009C2D70">
      <w:pPr>
        <w:ind w:left="477" w:right="14"/>
      </w:pPr>
      <w:r>
        <w:t>五、基金资产的投资方向和投资限制</w:t>
      </w:r>
      <w:r>
        <w:rPr>
          <w:rFonts w:ascii="Times New Roman" w:eastAsia="Times New Roman" w:hAnsi="Times New Roman" w:cs="Times New Roman"/>
          <w:b/>
        </w:rPr>
        <w:t xml:space="preserve"> </w:t>
      </w:r>
    </w:p>
    <w:p w14:paraId="5912C36E" w14:textId="77777777" w:rsidR="006C63C5" w:rsidRDefault="009C2D70">
      <w:pPr>
        <w:ind w:left="477" w:right="14"/>
      </w:pPr>
      <w:r>
        <w:t>（一）投资范围</w:t>
      </w:r>
      <w:r>
        <w:rPr>
          <w:rFonts w:ascii="Times New Roman" w:eastAsia="Times New Roman" w:hAnsi="Times New Roman" w:cs="Times New Roman"/>
        </w:rPr>
        <w:t xml:space="preserve"> </w:t>
      </w:r>
    </w:p>
    <w:p w14:paraId="3FE02D53" w14:textId="77777777" w:rsidR="006C63C5" w:rsidRDefault="009C2D70">
      <w:pPr>
        <w:spacing w:after="22" w:line="361" w:lineRule="auto"/>
        <w:ind w:left="0" w:right="14" w:firstLine="480"/>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中小企业私募债等）、</w:t>
      </w:r>
      <w:r>
        <w:t>权证、货币市场工具、股指期货以及法律法规或中国证监会允许基金投资的其他金融工具</w:t>
      </w:r>
      <w:r>
        <w:rPr>
          <w:rFonts w:ascii="Times New Roman" w:eastAsia="Times New Roman" w:hAnsi="Times New Roman" w:cs="Times New Roman"/>
        </w:rPr>
        <w:t>(</w:t>
      </w:r>
      <w:r>
        <w:t>但须符合中国证监会相关规</w:t>
      </w:r>
    </w:p>
    <w:p w14:paraId="1637A53E" w14:textId="77777777" w:rsidR="006C63C5" w:rsidRDefault="009C2D70">
      <w:pPr>
        <w:ind w:left="10" w:right="14"/>
      </w:pPr>
      <w:r>
        <w:t>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FCAF810" w14:textId="77777777" w:rsidR="006C63C5" w:rsidRDefault="009C2D70">
      <w:pPr>
        <w:spacing w:after="18" w:line="360" w:lineRule="auto"/>
        <w:ind w:left="0" w:right="1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89B7506" w14:textId="77777777" w:rsidR="006C63C5" w:rsidRDefault="009C2D70">
      <w:pPr>
        <w:ind w:left="477" w:right="14"/>
      </w:pPr>
      <w:r>
        <w:t>基金的投资组合比例为：本基金股票投资占基金资产的比例为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EE540B8" w14:textId="77777777" w:rsidR="006C63C5" w:rsidRDefault="009C2D70">
      <w:pPr>
        <w:spacing w:after="8" w:line="372" w:lineRule="auto"/>
        <w:ind w:left="-15" w:right="2" w:firstLine="0"/>
        <w:jc w:val="both"/>
      </w:pPr>
      <w:r>
        <w:t>基金持有全部权证的市值不得超过基金资产净值的</w:t>
      </w:r>
      <w:r>
        <w:t xml:space="preserve"> </w:t>
      </w:r>
      <w:r>
        <w:rPr>
          <w:rFonts w:ascii="Times New Roman" w:eastAsia="Times New Roman" w:hAnsi="Times New Roman" w:cs="Times New Roman"/>
        </w:rPr>
        <w:t>3%</w:t>
      </w:r>
      <w:r>
        <w:t>；</w:t>
      </w:r>
      <w:r>
        <w:t>每个交易日日终在扣除股指期货合约需缴纳的交易保证金后，现金以及到期日在一年以内的政府债券的比例合计不低于基金资产净值的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F0AF02" w14:textId="77777777" w:rsidR="006C63C5" w:rsidRDefault="009C2D70">
      <w:pPr>
        <w:ind w:left="477" w:right="14"/>
      </w:pPr>
      <w:r>
        <w:t>（二）投资限制</w:t>
      </w:r>
      <w:r>
        <w:rPr>
          <w:rFonts w:ascii="Times New Roman" w:eastAsia="Times New Roman" w:hAnsi="Times New Roman" w:cs="Times New Roman"/>
        </w:rPr>
        <w:t xml:space="preserve"> </w:t>
      </w:r>
    </w:p>
    <w:p w14:paraId="7B76A33C" w14:textId="77777777" w:rsidR="006C63C5" w:rsidRDefault="009C2D70">
      <w:pPr>
        <w:ind w:left="477"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16127E4" w14:textId="77777777" w:rsidR="006C63C5" w:rsidRDefault="009C2D70">
      <w:pPr>
        <w:ind w:left="477" w:right="14"/>
      </w:pPr>
      <w:r>
        <w:t>基金的投资组合应遵循以下限制：</w:t>
      </w:r>
      <w:r>
        <w:rPr>
          <w:rFonts w:ascii="Times New Roman" w:eastAsia="Times New Roman" w:hAnsi="Times New Roman" w:cs="Times New Roman"/>
        </w:rPr>
        <w:t xml:space="preserve"> </w:t>
      </w:r>
    </w:p>
    <w:p w14:paraId="5744094E" w14:textId="77777777" w:rsidR="006C63C5" w:rsidRDefault="009C2D70">
      <w:pPr>
        <w:numPr>
          <w:ilvl w:val="0"/>
          <w:numId w:val="131"/>
        </w:numPr>
        <w:ind w:right="14" w:firstLine="480"/>
      </w:pPr>
      <w:r>
        <w:t>本基金股票投资占基金资产的比例为</w:t>
      </w:r>
      <w:r>
        <w:t xml:space="preserve"> </w:t>
      </w:r>
      <w:r>
        <w:rPr>
          <w:rFonts w:ascii="Times New Roman" w:eastAsia="Times New Roman" w:hAnsi="Times New Roman" w:cs="Times New Roman"/>
        </w:rPr>
        <w:t>0</w:t>
      </w:r>
      <w:r>
        <w:t>％</w:t>
      </w:r>
      <w:r>
        <w:t>—</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825C701" w14:textId="77777777" w:rsidR="006C63C5" w:rsidRDefault="009C2D70">
      <w:pPr>
        <w:numPr>
          <w:ilvl w:val="0"/>
          <w:numId w:val="131"/>
        </w:numPr>
        <w:spacing w:after="0" w:line="382" w:lineRule="auto"/>
        <w:ind w:right="1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C50711F" w14:textId="77777777" w:rsidR="006C63C5" w:rsidRDefault="009C2D70">
      <w:pPr>
        <w:numPr>
          <w:ilvl w:val="0"/>
          <w:numId w:val="131"/>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105A21" w14:textId="77777777" w:rsidR="006C63C5" w:rsidRDefault="009C2D70">
      <w:pPr>
        <w:numPr>
          <w:ilvl w:val="0"/>
          <w:numId w:val="131"/>
        </w:numPr>
        <w:ind w:right="14" w:firstLine="480"/>
      </w:pPr>
      <w:r>
        <w:t>本基金管理人管理的全部基金持有一家公司发行的证券，不超过该证</w:t>
      </w:r>
    </w:p>
    <w:p w14:paraId="5F5E4960" w14:textId="77777777" w:rsidR="006C63C5" w:rsidRDefault="009C2D70">
      <w:pPr>
        <w:ind w:left="10" w:right="14"/>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31DA37" w14:textId="77777777" w:rsidR="006C63C5" w:rsidRDefault="009C2D70">
      <w:pPr>
        <w:numPr>
          <w:ilvl w:val="0"/>
          <w:numId w:val="131"/>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68D50DC" w14:textId="77777777" w:rsidR="006C63C5" w:rsidRDefault="009C2D70">
      <w:pPr>
        <w:numPr>
          <w:ilvl w:val="0"/>
          <w:numId w:val="131"/>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266402CE" w14:textId="77777777" w:rsidR="006C63C5" w:rsidRDefault="009C2D70">
      <w:pPr>
        <w:ind w:left="10"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CC6E7A" w14:textId="77777777" w:rsidR="006C63C5" w:rsidRDefault="009C2D70">
      <w:pPr>
        <w:numPr>
          <w:ilvl w:val="0"/>
          <w:numId w:val="131"/>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EB72FC2" w14:textId="77777777" w:rsidR="006C63C5" w:rsidRDefault="009C2D70">
      <w:pPr>
        <w:numPr>
          <w:ilvl w:val="0"/>
          <w:numId w:val="131"/>
        </w:numPr>
        <w:spacing w:after="5" w:line="378" w:lineRule="auto"/>
        <w:ind w:right="14"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B025D5" w14:textId="77777777" w:rsidR="006C63C5" w:rsidRDefault="009C2D70">
      <w:pPr>
        <w:pStyle w:val="2"/>
        <w:ind w:left="365" w:right="2"/>
      </w:pPr>
      <w:r>
        <w:t>（</w:t>
      </w:r>
      <w:r>
        <w:rPr>
          <w:rFonts w:ascii="Times New Roman" w:eastAsia="Times New Roman" w:hAnsi="Times New Roman" w:cs="Times New Roman"/>
        </w:rPr>
        <w:t>9</w:t>
      </w:r>
      <w:r>
        <w:t>）本基金持有的全部资产支持证券，其市值不得超过基金资产净值的</w:t>
      </w:r>
    </w:p>
    <w:p w14:paraId="74A815B2" w14:textId="77777777" w:rsidR="006C63C5" w:rsidRDefault="009C2D70">
      <w:pPr>
        <w:ind w:left="10"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554C24" w14:textId="77777777" w:rsidR="006C63C5" w:rsidRDefault="009C2D70">
      <w:pPr>
        <w:numPr>
          <w:ilvl w:val="0"/>
          <w:numId w:val="132"/>
        </w:numPr>
        <w:spacing w:after="6" w:line="378"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56F24C" w14:textId="77777777" w:rsidR="006C63C5" w:rsidRDefault="009C2D70">
      <w:pPr>
        <w:numPr>
          <w:ilvl w:val="0"/>
          <w:numId w:val="132"/>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9A12C5" w14:textId="77777777" w:rsidR="006C63C5" w:rsidRDefault="009C2D70">
      <w:pPr>
        <w:numPr>
          <w:ilvl w:val="0"/>
          <w:numId w:val="132"/>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w:t>
      </w:r>
      <w:r>
        <w:t>部卖出；</w:t>
      </w:r>
      <w:r>
        <w:rPr>
          <w:rFonts w:ascii="Times New Roman" w:eastAsia="Times New Roman" w:hAnsi="Times New Roman" w:cs="Times New Roman"/>
        </w:rPr>
        <w:t xml:space="preserve"> </w:t>
      </w:r>
    </w:p>
    <w:p w14:paraId="71CEDC24" w14:textId="77777777" w:rsidR="006C63C5" w:rsidRDefault="009C2D70">
      <w:pPr>
        <w:numPr>
          <w:ilvl w:val="0"/>
          <w:numId w:val="132"/>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E04358" w14:textId="77777777" w:rsidR="006C63C5" w:rsidRDefault="009C2D70">
      <w:pPr>
        <w:numPr>
          <w:ilvl w:val="0"/>
          <w:numId w:val="132"/>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18460F5" w14:textId="77777777" w:rsidR="006C63C5" w:rsidRDefault="009C2D70">
      <w:pPr>
        <w:pStyle w:val="2"/>
        <w:ind w:left="365"/>
      </w:pPr>
      <w:r>
        <w:t>（</w:t>
      </w:r>
      <w:r>
        <w:rPr>
          <w:rFonts w:ascii="Times New Roman" w:eastAsia="Times New Roman" w:hAnsi="Times New Roman" w:cs="Times New Roman"/>
        </w:rPr>
        <w:t>15</w:t>
      </w:r>
      <w:r>
        <w:t>）本基金持有单只中小企业私募债券，其市值不得超过基金资产净值的</w:t>
      </w:r>
    </w:p>
    <w:p w14:paraId="2E88769D" w14:textId="77777777" w:rsidR="006C63C5" w:rsidRDefault="009C2D70">
      <w:pPr>
        <w:spacing w:after="146"/>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3B362F" w14:textId="77777777" w:rsidR="006C63C5" w:rsidRDefault="009C2D70">
      <w:pPr>
        <w:numPr>
          <w:ilvl w:val="0"/>
          <w:numId w:val="133"/>
        </w:numPr>
        <w:spacing w:after="2"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9A780D" w14:textId="77777777" w:rsidR="006C63C5" w:rsidRDefault="009C2D70">
      <w:pPr>
        <w:numPr>
          <w:ilvl w:val="0"/>
          <w:numId w:val="133"/>
        </w:numPr>
        <w:spacing w:after="8" w:line="380"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w:t>
      </w:r>
      <w:r>
        <w:t>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6FC4F6E" w14:textId="77777777" w:rsidR="006C63C5" w:rsidRDefault="009C2D70">
      <w:pPr>
        <w:numPr>
          <w:ilvl w:val="0"/>
          <w:numId w:val="133"/>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8801E74" w14:textId="77777777" w:rsidR="006C63C5" w:rsidRDefault="009C2D70">
      <w:pPr>
        <w:numPr>
          <w:ilvl w:val="0"/>
          <w:numId w:val="133"/>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61D2CC4" w14:textId="77777777" w:rsidR="006C63C5" w:rsidRDefault="009C2D70">
      <w:pPr>
        <w:numPr>
          <w:ilvl w:val="0"/>
          <w:numId w:val="133"/>
        </w:numPr>
        <w:spacing w:after="8" w:line="372" w:lineRule="auto"/>
        <w:ind w:right="14" w:firstLine="480"/>
      </w:pPr>
      <w:r>
        <w:t>本基金与私募类证券资管产品及中</w:t>
      </w:r>
      <w:r>
        <w:t>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84B593B" w14:textId="77777777" w:rsidR="006C63C5" w:rsidRDefault="009C2D70">
      <w:pPr>
        <w:numPr>
          <w:ilvl w:val="0"/>
          <w:numId w:val="133"/>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DAB1A5A" w14:textId="77777777" w:rsidR="006C63C5" w:rsidRDefault="009C2D70">
      <w:pPr>
        <w:numPr>
          <w:ilvl w:val="0"/>
          <w:numId w:val="133"/>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081EDA72" w14:textId="77777777" w:rsidR="006C63C5" w:rsidRDefault="009C2D70">
      <w:pPr>
        <w:ind w:left="477" w:right="14"/>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）条外，因证券市场波动、上市公司合并、</w:t>
      </w:r>
    </w:p>
    <w:p w14:paraId="22AF0289" w14:textId="77777777" w:rsidR="006C63C5" w:rsidRDefault="009C2D70">
      <w:pPr>
        <w:spacing w:after="24" w:line="365" w:lineRule="auto"/>
        <w:ind w:left="10" w:right="14"/>
      </w:pPr>
      <w:r>
        <w:t>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F01014F" w14:textId="77777777" w:rsidR="006C63C5" w:rsidRDefault="009C2D70">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549C0EBC" w14:textId="77777777" w:rsidR="006C63C5" w:rsidRDefault="009C2D70">
      <w:pPr>
        <w:spacing w:after="18" w:line="365" w:lineRule="auto"/>
        <w:ind w:left="0" w:right="1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1EE36BD" w14:textId="77777777" w:rsidR="006C63C5" w:rsidRDefault="009C2D70">
      <w:pPr>
        <w:ind w:left="477"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B6AE7A" w14:textId="77777777" w:rsidR="006C63C5" w:rsidRDefault="009C2D70">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3D50528B" w14:textId="77777777" w:rsidR="006C63C5" w:rsidRDefault="009C2D70">
      <w:pPr>
        <w:numPr>
          <w:ilvl w:val="0"/>
          <w:numId w:val="134"/>
        </w:numPr>
        <w:ind w:right="14" w:hanging="600"/>
      </w:pPr>
      <w:r>
        <w:t>承销证券；</w:t>
      </w:r>
      <w:r>
        <w:rPr>
          <w:rFonts w:ascii="Times New Roman" w:eastAsia="Times New Roman" w:hAnsi="Times New Roman" w:cs="Times New Roman"/>
        </w:rPr>
        <w:t xml:space="preserve"> </w:t>
      </w:r>
    </w:p>
    <w:p w14:paraId="4D7B6F45" w14:textId="77777777" w:rsidR="006C63C5" w:rsidRDefault="009C2D70">
      <w:pPr>
        <w:numPr>
          <w:ilvl w:val="0"/>
          <w:numId w:val="134"/>
        </w:numPr>
        <w:ind w:right="14" w:hanging="600"/>
      </w:pPr>
      <w:r>
        <w:t>违</w:t>
      </w:r>
      <w:r>
        <w:t>反规定向他人贷款或者提供担保；</w:t>
      </w:r>
      <w:r>
        <w:rPr>
          <w:rFonts w:ascii="Times New Roman" w:eastAsia="Times New Roman" w:hAnsi="Times New Roman" w:cs="Times New Roman"/>
        </w:rPr>
        <w:t xml:space="preserve"> </w:t>
      </w:r>
    </w:p>
    <w:p w14:paraId="13687C91" w14:textId="77777777" w:rsidR="006C63C5" w:rsidRDefault="009C2D70">
      <w:pPr>
        <w:numPr>
          <w:ilvl w:val="0"/>
          <w:numId w:val="134"/>
        </w:numPr>
        <w:ind w:right="14" w:hanging="600"/>
      </w:pPr>
      <w:r>
        <w:t>从事承担无限责任的投资；</w:t>
      </w:r>
      <w:r>
        <w:rPr>
          <w:rFonts w:ascii="Times New Roman" w:eastAsia="Times New Roman" w:hAnsi="Times New Roman" w:cs="Times New Roman"/>
        </w:rPr>
        <w:t xml:space="preserve"> </w:t>
      </w:r>
    </w:p>
    <w:p w14:paraId="2A7F79A1" w14:textId="77777777" w:rsidR="006C63C5" w:rsidRDefault="009C2D70">
      <w:pPr>
        <w:numPr>
          <w:ilvl w:val="0"/>
          <w:numId w:val="134"/>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769DCBE" w14:textId="77777777" w:rsidR="006C63C5" w:rsidRDefault="009C2D70">
      <w:pPr>
        <w:numPr>
          <w:ilvl w:val="0"/>
          <w:numId w:val="134"/>
        </w:numPr>
        <w:ind w:right="14" w:hanging="600"/>
      </w:pPr>
      <w:r>
        <w:t>向其基金管理人、基金托管人出资；</w:t>
      </w:r>
      <w:r>
        <w:rPr>
          <w:rFonts w:ascii="Times New Roman" w:eastAsia="Times New Roman" w:hAnsi="Times New Roman" w:cs="Times New Roman"/>
        </w:rPr>
        <w:t xml:space="preserve"> </w:t>
      </w:r>
    </w:p>
    <w:p w14:paraId="33465B43" w14:textId="77777777" w:rsidR="006C63C5" w:rsidRDefault="009C2D70">
      <w:pPr>
        <w:numPr>
          <w:ilvl w:val="0"/>
          <w:numId w:val="134"/>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2D27E518" w14:textId="77777777" w:rsidR="006C63C5" w:rsidRDefault="009C2D70">
      <w:pPr>
        <w:numPr>
          <w:ilvl w:val="0"/>
          <w:numId w:val="134"/>
        </w:numPr>
        <w:ind w:right="14" w:hanging="600"/>
      </w:pPr>
      <w:r>
        <w:t>依照法律法规有关规定，由中国证监会规定禁止的其他活动。</w:t>
      </w:r>
      <w:r>
        <w:rPr>
          <w:rFonts w:ascii="Times New Roman" w:eastAsia="Times New Roman" w:hAnsi="Times New Roman" w:cs="Times New Roman"/>
        </w:rPr>
        <w:t xml:space="preserve"> </w:t>
      </w:r>
    </w:p>
    <w:p w14:paraId="6E8C95B2" w14:textId="77777777" w:rsidR="006C63C5" w:rsidRDefault="009C2D70">
      <w:pPr>
        <w:spacing w:after="16"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2257AE8C" w14:textId="77777777" w:rsidR="006C63C5" w:rsidRDefault="009C2D70">
      <w:pPr>
        <w:spacing w:after="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8D00575" w14:textId="77777777" w:rsidR="006C63C5" w:rsidRDefault="009C2D70">
      <w:pPr>
        <w:spacing w:after="178"/>
        <w:ind w:left="480" w:firstLine="0"/>
      </w:pPr>
      <w:r>
        <w:rPr>
          <w:rFonts w:ascii="Times New Roman" w:eastAsia="Times New Roman" w:hAnsi="Times New Roman" w:cs="Times New Roman"/>
        </w:rPr>
        <w:t xml:space="preserve"> </w:t>
      </w:r>
    </w:p>
    <w:p w14:paraId="7F6E0FC0" w14:textId="77777777" w:rsidR="006C63C5" w:rsidRDefault="009C2D70">
      <w:pPr>
        <w:ind w:left="477" w:right="14"/>
      </w:pPr>
      <w:r>
        <w:t>六、基金资产净值的计算方法和公告方式</w:t>
      </w:r>
      <w:r>
        <w:rPr>
          <w:rFonts w:ascii="Times New Roman" w:eastAsia="Times New Roman" w:hAnsi="Times New Roman" w:cs="Times New Roman"/>
          <w:b/>
        </w:rPr>
        <w:t xml:space="preserve"> </w:t>
      </w:r>
    </w:p>
    <w:p w14:paraId="3C5F2612" w14:textId="77777777" w:rsidR="006C63C5" w:rsidRDefault="009C2D70">
      <w:pPr>
        <w:numPr>
          <w:ilvl w:val="0"/>
          <w:numId w:val="135"/>
        </w:numPr>
        <w:ind w:right="14" w:hanging="720"/>
      </w:pPr>
      <w:r>
        <w:t>基金资产净值的计算方法</w:t>
      </w:r>
      <w:r>
        <w:rPr>
          <w:rFonts w:ascii="Times New Roman" w:eastAsia="Times New Roman" w:hAnsi="Times New Roman" w:cs="Times New Roman"/>
        </w:rPr>
        <w:t xml:space="preserve"> </w:t>
      </w:r>
    </w:p>
    <w:p w14:paraId="29445AFB" w14:textId="77777777" w:rsidR="006C63C5" w:rsidRDefault="009C2D70">
      <w:pPr>
        <w:ind w:left="477" w:right="14"/>
      </w:pPr>
      <w:r>
        <w:t>基金资产净值是指基金资产总值减去基金负债后的价值。</w:t>
      </w:r>
      <w:r>
        <w:rPr>
          <w:rFonts w:ascii="Times New Roman" w:eastAsia="Times New Roman" w:hAnsi="Times New Roman" w:cs="Times New Roman"/>
        </w:rPr>
        <w:t xml:space="preserve"> </w:t>
      </w:r>
    </w:p>
    <w:p w14:paraId="3E630BE0" w14:textId="77777777" w:rsidR="006C63C5" w:rsidRDefault="009C2D70">
      <w:pPr>
        <w:numPr>
          <w:ilvl w:val="0"/>
          <w:numId w:val="135"/>
        </w:numPr>
        <w:ind w:right="14" w:hanging="720"/>
      </w:pPr>
      <w:r>
        <w:t>基金资产净值、基金份额净值的公告方式</w:t>
      </w:r>
      <w:r>
        <w:rPr>
          <w:rFonts w:ascii="Times New Roman" w:eastAsia="Times New Roman" w:hAnsi="Times New Roman" w:cs="Times New Roman"/>
        </w:rPr>
        <w:t xml:space="preserve"> </w:t>
      </w:r>
    </w:p>
    <w:p w14:paraId="78CB6F28" w14:textId="77777777" w:rsidR="006C63C5" w:rsidRDefault="009C2D70">
      <w:pPr>
        <w:spacing w:after="10" w:line="366" w:lineRule="auto"/>
        <w:ind w:left="0" w:right="1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F74491E" w14:textId="77777777" w:rsidR="006C63C5" w:rsidRDefault="009C2D70">
      <w:pPr>
        <w:spacing w:after="14" w:line="363" w:lineRule="auto"/>
        <w:ind w:left="0" w:right="1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B25D9D8" w14:textId="77777777" w:rsidR="006C63C5" w:rsidRDefault="009C2D70">
      <w:pPr>
        <w:spacing w:after="8" w:line="365" w:lineRule="auto"/>
        <w:ind w:left="0" w:right="14" w:firstLine="480"/>
      </w:pPr>
      <w:r>
        <w:t>基金管理人应当不晚于半年度和年度最后一日的次日，在规定网站披露半年度和年度最后一日的各类基金份额净值和各类</w:t>
      </w:r>
      <w:r>
        <w:t>基金份额累计净值。</w:t>
      </w:r>
      <w:r>
        <w:rPr>
          <w:rFonts w:ascii="Times New Roman" w:eastAsia="Times New Roman" w:hAnsi="Times New Roman" w:cs="Times New Roman"/>
        </w:rPr>
        <w:t xml:space="preserve"> </w:t>
      </w:r>
    </w:p>
    <w:p w14:paraId="1622F40F" w14:textId="77777777" w:rsidR="006C63C5" w:rsidRDefault="009C2D70">
      <w:pPr>
        <w:spacing w:after="178"/>
        <w:ind w:left="480" w:firstLine="0"/>
      </w:pPr>
      <w:r>
        <w:rPr>
          <w:rFonts w:ascii="Times New Roman" w:eastAsia="Times New Roman" w:hAnsi="Times New Roman" w:cs="Times New Roman"/>
        </w:rPr>
        <w:t xml:space="preserve"> </w:t>
      </w:r>
    </w:p>
    <w:p w14:paraId="55F9ACF4" w14:textId="77777777" w:rsidR="006C63C5" w:rsidRDefault="009C2D70">
      <w:pPr>
        <w:ind w:left="477" w:right="14"/>
      </w:pPr>
      <w:r>
        <w:t>七、基金合同的变更、终止与基金财产的清算</w:t>
      </w:r>
      <w:r>
        <w:rPr>
          <w:rFonts w:ascii="Times New Roman" w:eastAsia="Times New Roman" w:hAnsi="Times New Roman" w:cs="Times New Roman"/>
          <w:b/>
        </w:rPr>
        <w:t xml:space="preserve"> </w:t>
      </w:r>
    </w:p>
    <w:p w14:paraId="666CEDBF" w14:textId="77777777" w:rsidR="006C63C5" w:rsidRDefault="009C2D70">
      <w:pPr>
        <w:ind w:left="477" w:right="14"/>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7BE9A1CF" w14:textId="77777777" w:rsidR="006C63C5" w:rsidRDefault="009C2D70">
      <w:pPr>
        <w:numPr>
          <w:ilvl w:val="0"/>
          <w:numId w:val="136"/>
        </w:numPr>
        <w:spacing w:line="366" w:lineRule="auto"/>
        <w:ind w:right="14" w:firstLine="480"/>
      </w:pPr>
      <w:r>
        <w:t>变更基金合同涉及法律法规规定或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CF171D8" w14:textId="77777777" w:rsidR="006C63C5" w:rsidRDefault="009C2D70">
      <w:pPr>
        <w:numPr>
          <w:ilvl w:val="0"/>
          <w:numId w:val="136"/>
        </w:numPr>
        <w:spacing w:after="0" w:line="379" w:lineRule="auto"/>
        <w:ind w:right="14" w:firstLine="480"/>
      </w:pPr>
      <w:r>
        <w:t>关于《基金合同》变更的基金份额持有人大会决议报中国证监会备案生效后方可执行，自决议生效后两日内在规定媒介公告。</w:t>
      </w:r>
      <w:r>
        <w:rPr>
          <w:rFonts w:ascii="Times New Roman" w:eastAsia="Times New Roman" w:hAnsi="Times New Roman" w:cs="Times New Roman"/>
        </w:rPr>
        <w:t xml:space="preserve"> </w:t>
      </w:r>
    </w:p>
    <w:p w14:paraId="65A937D2" w14:textId="77777777" w:rsidR="006C63C5" w:rsidRDefault="009C2D70">
      <w:pPr>
        <w:ind w:left="477" w:right="14"/>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27CF50A7" w14:textId="77777777" w:rsidR="006C63C5" w:rsidRDefault="009C2D70">
      <w:pPr>
        <w:ind w:left="477" w:right="14"/>
      </w:pPr>
      <w:r>
        <w:t>有下列情形之一的，《基金合同》应当终止：</w:t>
      </w:r>
      <w:r>
        <w:rPr>
          <w:rFonts w:ascii="Times New Roman" w:eastAsia="Times New Roman" w:hAnsi="Times New Roman" w:cs="Times New Roman"/>
        </w:rPr>
        <w:t xml:space="preserve"> </w:t>
      </w:r>
    </w:p>
    <w:p w14:paraId="5755D695" w14:textId="77777777" w:rsidR="006C63C5" w:rsidRDefault="009C2D70">
      <w:pPr>
        <w:numPr>
          <w:ilvl w:val="0"/>
          <w:numId w:val="137"/>
        </w:numPr>
        <w:ind w:right="14" w:firstLine="480"/>
      </w:pPr>
      <w:r>
        <w:t>基金份额持有人大会决定终止的；</w:t>
      </w:r>
      <w:r>
        <w:rPr>
          <w:rFonts w:ascii="Times New Roman" w:eastAsia="Times New Roman" w:hAnsi="Times New Roman" w:cs="Times New Roman"/>
        </w:rPr>
        <w:t xml:space="preserve"> </w:t>
      </w:r>
    </w:p>
    <w:p w14:paraId="1315E9A6" w14:textId="77777777" w:rsidR="006C63C5" w:rsidRDefault="009C2D70">
      <w:pPr>
        <w:numPr>
          <w:ilvl w:val="0"/>
          <w:numId w:val="137"/>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AB13EC6" w14:textId="77777777" w:rsidR="006C63C5" w:rsidRDefault="009C2D70">
      <w:pPr>
        <w:numPr>
          <w:ilvl w:val="0"/>
          <w:numId w:val="137"/>
        </w:numPr>
        <w:ind w:right="14" w:firstLine="480"/>
      </w:pPr>
      <w:r>
        <w:t>《基金合同》约定的其他情形；</w:t>
      </w:r>
      <w:r>
        <w:rPr>
          <w:rFonts w:ascii="Times New Roman" w:eastAsia="Times New Roman" w:hAnsi="Times New Roman" w:cs="Times New Roman"/>
        </w:rPr>
        <w:t xml:space="preserve"> </w:t>
      </w:r>
    </w:p>
    <w:p w14:paraId="0CC217FC" w14:textId="77777777" w:rsidR="006C63C5" w:rsidRDefault="009C2D70">
      <w:pPr>
        <w:numPr>
          <w:ilvl w:val="0"/>
          <w:numId w:val="137"/>
        </w:numPr>
        <w:ind w:right="14" w:firstLine="480"/>
      </w:pPr>
      <w:r>
        <w:t>相关法律法规和中国证监会规定的其他情况。</w:t>
      </w:r>
      <w:r>
        <w:rPr>
          <w:rFonts w:ascii="Times New Roman" w:eastAsia="Times New Roman" w:hAnsi="Times New Roman" w:cs="Times New Roman"/>
        </w:rPr>
        <w:t xml:space="preserve"> </w:t>
      </w:r>
    </w:p>
    <w:p w14:paraId="0D1EE129" w14:textId="77777777" w:rsidR="006C63C5" w:rsidRDefault="009C2D70">
      <w:pPr>
        <w:ind w:left="477" w:right="14"/>
      </w:pPr>
      <w:r>
        <w:t>（三）基金财产的清算</w:t>
      </w:r>
      <w:r>
        <w:rPr>
          <w:rFonts w:ascii="Times New Roman" w:eastAsia="Times New Roman" w:hAnsi="Times New Roman" w:cs="Times New Roman"/>
        </w:rPr>
        <w:t xml:space="preserve"> </w:t>
      </w:r>
    </w:p>
    <w:p w14:paraId="74B0A7BA" w14:textId="77777777" w:rsidR="006C63C5" w:rsidRDefault="009C2D70">
      <w:pPr>
        <w:numPr>
          <w:ilvl w:val="0"/>
          <w:numId w:val="138"/>
        </w:numPr>
        <w:spacing w:after="8" w:line="372"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1F6F80" w14:textId="77777777" w:rsidR="006C63C5" w:rsidRDefault="009C2D70">
      <w:pPr>
        <w:numPr>
          <w:ilvl w:val="0"/>
          <w:numId w:val="138"/>
        </w:numPr>
        <w:ind w:right="14" w:firstLine="475"/>
      </w:pPr>
      <w:r>
        <w:t>基金财产清算小组组成：基金财产清算小组成员由基金管理人、基金托</w:t>
      </w:r>
    </w:p>
    <w:p w14:paraId="29054EC1" w14:textId="77777777" w:rsidR="006C63C5" w:rsidRDefault="009C2D70">
      <w:pPr>
        <w:spacing w:after="18" w:line="365" w:lineRule="auto"/>
        <w:ind w:left="10" w:right="14"/>
      </w:pPr>
      <w:r>
        <w:t>管人、符合《证券法》规定的注册</w:t>
      </w:r>
      <w:r>
        <w:t>会计师、律师以及中国证监会指定的人员组成。基金财产清算小组可以聘用必要的工作人员。</w:t>
      </w:r>
      <w:r>
        <w:rPr>
          <w:rFonts w:ascii="Times New Roman" w:eastAsia="Times New Roman" w:hAnsi="Times New Roman" w:cs="Times New Roman"/>
        </w:rPr>
        <w:t xml:space="preserve"> </w:t>
      </w:r>
    </w:p>
    <w:p w14:paraId="4BAB0001" w14:textId="77777777" w:rsidR="006C63C5" w:rsidRDefault="009C2D70">
      <w:pPr>
        <w:numPr>
          <w:ilvl w:val="0"/>
          <w:numId w:val="138"/>
        </w:numPr>
        <w:spacing w:after="0" w:line="379" w:lineRule="auto"/>
        <w:ind w:right="1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2C018C" w14:textId="77777777" w:rsidR="006C63C5" w:rsidRDefault="009C2D70">
      <w:pPr>
        <w:numPr>
          <w:ilvl w:val="0"/>
          <w:numId w:val="138"/>
        </w:numPr>
        <w:ind w:right="14" w:firstLine="475"/>
      </w:pPr>
      <w:r>
        <w:t>基金财产清算程序：</w:t>
      </w:r>
      <w:r>
        <w:rPr>
          <w:rFonts w:ascii="Times New Roman" w:eastAsia="Times New Roman" w:hAnsi="Times New Roman" w:cs="Times New Roman"/>
        </w:rPr>
        <w:t xml:space="preserve"> </w:t>
      </w:r>
    </w:p>
    <w:p w14:paraId="05445A3D" w14:textId="77777777" w:rsidR="006C63C5" w:rsidRDefault="009C2D70">
      <w:pPr>
        <w:numPr>
          <w:ilvl w:val="0"/>
          <w:numId w:val="139"/>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2A468BBC" w14:textId="77777777" w:rsidR="006C63C5" w:rsidRDefault="009C2D70">
      <w:pPr>
        <w:numPr>
          <w:ilvl w:val="0"/>
          <w:numId w:val="139"/>
        </w:numPr>
        <w:ind w:right="14" w:firstLine="480"/>
      </w:pPr>
      <w:r>
        <w:t>对基金财产和债权债务进行清理和确认；</w:t>
      </w:r>
      <w:r>
        <w:rPr>
          <w:rFonts w:ascii="Times New Roman" w:eastAsia="Times New Roman" w:hAnsi="Times New Roman" w:cs="Times New Roman"/>
        </w:rPr>
        <w:t xml:space="preserve"> </w:t>
      </w:r>
    </w:p>
    <w:p w14:paraId="6F6B8043" w14:textId="77777777" w:rsidR="006C63C5" w:rsidRDefault="009C2D70">
      <w:pPr>
        <w:numPr>
          <w:ilvl w:val="0"/>
          <w:numId w:val="139"/>
        </w:numPr>
        <w:ind w:right="14" w:firstLine="480"/>
      </w:pPr>
      <w:r>
        <w:t>对基金财产进行估值和变现；</w:t>
      </w:r>
      <w:r>
        <w:rPr>
          <w:rFonts w:ascii="Times New Roman" w:eastAsia="Times New Roman" w:hAnsi="Times New Roman" w:cs="Times New Roman"/>
        </w:rPr>
        <w:t xml:space="preserve"> </w:t>
      </w:r>
    </w:p>
    <w:p w14:paraId="0A2489CC" w14:textId="77777777" w:rsidR="006C63C5" w:rsidRDefault="009C2D70">
      <w:pPr>
        <w:numPr>
          <w:ilvl w:val="0"/>
          <w:numId w:val="139"/>
        </w:numPr>
        <w:ind w:right="14" w:firstLine="480"/>
      </w:pPr>
      <w:r>
        <w:t>制作清算报告；</w:t>
      </w:r>
      <w:r>
        <w:rPr>
          <w:rFonts w:ascii="Times New Roman" w:eastAsia="Times New Roman" w:hAnsi="Times New Roman" w:cs="Times New Roman"/>
        </w:rPr>
        <w:t xml:space="preserve"> </w:t>
      </w:r>
    </w:p>
    <w:p w14:paraId="36C70989" w14:textId="77777777" w:rsidR="006C63C5" w:rsidRDefault="009C2D70">
      <w:pPr>
        <w:numPr>
          <w:ilvl w:val="0"/>
          <w:numId w:val="139"/>
        </w:numPr>
        <w:spacing w:after="0" w:line="380"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C5AFFA" w14:textId="77777777" w:rsidR="006C63C5" w:rsidRDefault="009C2D70">
      <w:pPr>
        <w:numPr>
          <w:ilvl w:val="0"/>
          <w:numId w:val="139"/>
        </w:numPr>
        <w:ind w:right="14" w:firstLine="480"/>
      </w:pPr>
      <w:r>
        <w:t>将清算报告报中国证监会备案并公告；</w:t>
      </w:r>
      <w:r>
        <w:rPr>
          <w:rFonts w:ascii="Times New Roman" w:eastAsia="Times New Roman" w:hAnsi="Times New Roman" w:cs="Times New Roman"/>
        </w:rPr>
        <w:t xml:space="preserve"> </w:t>
      </w:r>
    </w:p>
    <w:p w14:paraId="16FCD02E" w14:textId="77777777" w:rsidR="006C63C5" w:rsidRDefault="009C2D70">
      <w:pPr>
        <w:numPr>
          <w:ilvl w:val="0"/>
          <w:numId w:val="139"/>
        </w:numPr>
        <w:ind w:right="14" w:firstLine="480"/>
      </w:pPr>
      <w:r>
        <w:t>对基金财产进行分配。</w:t>
      </w:r>
      <w:r>
        <w:rPr>
          <w:rFonts w:ascii="Times New Roman" w:eastAsia="Times New Roman" w:hAnsi="Times New Roman" w:cs="Times New Roman"/>
        </w:rPr>
        <w:t xml:space="preserve"> </w:t>
      </w:r>
    </w:p>
    <w:p w14:paraId="7BCB3DB0" w14:textId="77777777" w:rsidR="006C63C5" w:rsidRDefault="009C2D70">
      <w:pPr>
        <w:ind w:left="477"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F0A85FE" w14:textId="77777777" w:rsidR="006C63C5" w:rsidRDefault="009C2D70">
      <w:pPr>
        <w:numPr>
          <w:ilvl w:val="0"/>
          <w:numId w:val="140"/>
        </w:numPr>
        <w:ind w:right="14" w:hanging="720"/>
      </w:pPr>
      <w:r>
        <w:t>清算费用</w:t>
      </w:r>
      <w:r>
        <w:rPr>
          <w:rFonts w:ascii="Times New Roman" w:eastAsia="Times New Roman" w:hAnsi="Times New Roman" w:cs="Times New Roman"/>
        </w:rPr>
        <w:t xml:space="preserve"> </w:t>
      </w:r>
    </w:p>
    <w:p w14:paraId="11C34142" w14:textId="77777777" w:rsidR="006C63C5" w:rsidRDefault="009C2D70">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AAB4E9B" w14:textId="77777777" w:rsidR="006C63C5" w:rsidRDefault="009C2D70">
      <w:pPr>
        <w:numPr>
          <w:ilvl w:val="0"/>
          <w:numId w:val="140"/>
        </w:numPr>
        <w:ind w:right="14" w:hanging="720"/>
      </w:pPr>
      <w:r>
        <w:t>基金财产清算剩余资产的分配</w:t>
      </w:r>
      <w:r>
        <w:rPr>
          <w:rFonts w:ascii="Times New Roman" w:eastAsia="Times New Roman" w:hAnsi="Times New Roman" w:cs="Times New Roman"/>
        </w:rPr>
        <w:t xml:space="preserve"> </w:t>
      </w:r>
    </w:p>
    <w:p w14:paraId="68F34AAD" w14:textId="77777777" w:rsidR="006C63C5" w:rsidRDefault="009C2D7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84BBCB" w14:textId="77777777" w:rsidR="006C63C5" w:rsidRDefault="009C2D70">
      <w:pPr>
        <w:numPr>
          <w:ilvl w:val="0"/>
          <w:numId w:val="140"/>
        </w:numPr>
        <w:ind w:right="14" w:hanging="720"/>
      </w:pPr>
      <w:r>
        <w:t>基金财</w:t>
      </w:r>
      <w:r>
        <w:t>产清算的公告</w:t>
      </w:r>
      <w:r>
        <w:rPr>
          <w:rFonts w:ascii="Times New Roman" w:eastAsia="Times New Roman" w:hAnsi="Times New Roman" w:cs="Times New Roman"/>
        </w:rPr>
        <w:t xml:space="preserve"> </w:t>
      </w:r>
    </w:p>
    <w:p w14:paraId="772538A1" w14:textId="77777777" w:rsidR="006C63C5" w:rsidRDefault="009C2D70">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9FA692E" w14:textId="77777777" w:rsidR="006C63C5" w:rsidRDefault="009C2D70">
      <w:pPr>
        <w:numPr>
          <w:ilvl w:val="0"/>
          <w:numId w:val="140"/>
        </w:numPr>
        <w:ind w:right="14" w:hanging="720"/>
      </w:pPr>
      <w:r>
        <w:t>基金财产清算账册及文件的保存</w:t>
      </w:r>
      <w:r>
        <w:rPr>
          <w:rFonts w:ascii="Times New Roman" w:eastAsia="Times New Roman" w:hAnsi="Times New Roman" w:cs="Times New Roman"/>
        </w:rPr>
        <w:t xml:space="preserve"> </w:t>
      </w:r>
    </w:p>
    <w:p w14:paraId="46A1EABE" w14:textId="77777777" w:rsidR="006C63C5" w:rsidRDefault="009C2D70">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B75D7B" w14:textId="77777777" w:rsidR="006C63C5" w:rsidRDefault="009C2D70">
      <w:pPr>
        <w:spacing w:after="178"/>
        <w:ind w:left="480" w:firstLine="0"/>
      </w:pPr>
      <w:r>
        <w:rPr>
          <w:rFonts w:ascii="Times New Roman" w:eastAsia="Times New Roman" w:hAnsi="Times New Roman" w:cs="Times New Roman"/>
        </w:rPr>
        <w:t xml:space="preserve"> </w:t>
      </w:r>
    </w:p>
    <w:p w14:paraId="318A0516" w14:textId="77777777" w:rsidR="006C63C5" w:rsidRDefault="009C2D70">
      <w:pPr>
        <w:numPr>
          <w:ilvl w:val="0"/>
          <w:numId w:val="141"/>
        </w:numPr>
        <w:ind w:right="14" w:hanging="482"/>
      </w:pPr>
      <w:r>
        <w:t>争议的处理和适用的法律</w:t>
      </w:r>
      <w:r>
        <w:rPr>
          <w:rFonts w:ascii="Times New Roman" w:eastAsia="Times New Roman" w:hAnsi="Times New Roman" w:cs="Times New Roman"/>
          <w:b/>
        </w:rPr>
        <w:t xml:space="preserve"> </w:t>
      </w:r>
    </w:p>
    <w:p w14:paraId="16F1E8D3" w14:textId="77777777" w:rsidR="006C63C5" w:rsidRDefault="009C2D70">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97D933C" w14:textId="77777777" w:rsidR="006C63C5" w:rsidRDefault="009C2D70">
      <w:pPr>
        <w:ind w:left="477" w:right="14"/>
      </w:pPr>
      <w:r>
        <w:t>《基金合同》受中国法律管辖。</w:t>
      </w:r>
      <w:r>
        <w:rPr>
          <w:rFonts w:ascii="Times New Roman" w:eastAsia="Times New Roman" w:hAnsi="Times New Roman" w:cs="Times New Roman"/>
        </w:rPr>
        <w:t xml:space="preserve"> </w:t>
      </w:r>
    </w:p>
    <w:p w14:paraId="4186418F" w14:textId="77777777" w:rsidR="006C63C5" w:rsidRDefault="009C2D70">
      <w:pPr>
        <w:spacing w:after="178"/>
        <w:ind w:left="480" w:firstLine="0"/>
      </w:pPr>
      <w:r>
        <w:rPr>
          <w:rFonts w:ascii="Times New Roman" w:eastAsia="Times New Roman" w:hAnsi="Times New Roman" w:cs="Times New Roman"/>
        </w:rPr>
        <w:t xml:space="preserve"> </w:t>
      </w:r>
    </w:p>
    <w:p w14:paraId="568DDFD8" w14:textId="77777777" w:rsidR="006C63C5" w:rsidRDefault="009C2D70">
      <w:pPr>
        <w:numPr>
          <w:ilvl w:val="0"/>
          <w:numId w:val="141"/>
        </w:numPr>
        <w:ind w:right="14" w:hanging="482"/>
      </w:pPr>
      <w:r>
        <w:t>基金合同存放地和投资者取得合同的方式</w:t>
      </w:r>
      <w:r>
        <w:rPr>
          <w:rFonts w:ascii="Times New Roman" w:eastAsia="Times New Roman" w:hAnsi="Times New Roman" w:cs="Times New Roman"/>
          <w:b/>
        </w:rPr>
        <w:t xml:space="preserve"> </w:t>
      </w:r>
    </w:p>
    <w:p w14:paraId="1BD13398" w14:textId="77777777" w:rsidR="006C63C5" w:rsidRDefault="009C2D70">
      <w:pPr>
        <w:spacing w:line="365" w:lineRule="auto"/>
        <w:ind w:left="0" w:right="14" w:firstLine="480"/>
      </w:pPr>
      <w:r>
        <w:t>《基金合同》可印制成册，供投资者在基金管理人、基金托管人、销售机构的办公场所和营业场所查阅。</w:t>
      </w:r>
      <w:r>
        <w:rPr>
          <w:rFonts w:ascii="Times New Roman" w:eastAsia="Times New Roman" w:hAnsi="Times New Roman" w:cs="Times New Roman"/>
          <w:b/>
        </w:rPr>
        <w:t xml:space="preserve"> </w:t>
      </w:r>
    </w:p>
    <w:p w14:paraId="43B504B1" w14:textId="77777777" w:rsidR="006C63C5" w:rsidRDefault="009C2D70">
      <w:pPr>
        <w:spacing w:after="251"/>
        <w:ind w:left="477" w:right="14"/>
      </w:pPr>
      <w:r>
        <w:t>本页无正文，为《基金合同》签字页。</w:t>
      </w:r>
      <w:r>
        <w:t xml:space="preserve"> </w:t>
      </w:r>
    </w:p>
    <w:p w14:paraId="1281D62A" w14:textId="77777777" w:rsidR="006C63C5" w:rsidRDefault="009C2D70">
      <w:pPr>
        <w:spacing w:after="131"/>
        <w:ind w:left="0" w:firstLine="0"/>
      </w:pPr>
      <w:r>
        <w:t xml:space="preserve"> </w:t>
      </w:r>
    </w:p>
    <w:p w14:paraId="1A01D743" w14:textId="77777777" w:rsidR="006C63C5" w:rsidRDefault="009C2D70">
      <w:pPr>
        <w:spacing w:after="131"/>
        <w:ind w:left="10" w:right="14"/>
      </w:pPr>
      <w:r>
        <w:t>《基金合同》当事人盖章及法定代表人或授权代表签字、签</w:t>
      </w:r>
      <w:r>
        <w:t>订地、签订日</w:t>
      </w:r>
      <w:r>
        <w:t xml:space="preserve"> </w:t>
      </w:r>
    </w:p>
    <w:p w14:paraId="53ABDC30" w14:textId="77777777" w:rsidR="006C63C5" w:rsidRDefault="009C2D70">
      <w:pPr>
        <w:spacing w:after="0" w:line="360" w:lineRule="auto"/>
        <w:ind w:left="0" w:right="8309" w:firstLine="0"/>
      </w:pPr>
      <w:r>
        <w:t xml:space="preserve">  </w:t>
      </w:r>
    </w:p>
    <w:p w14:paraId="032AF5C8" w14:textId="77777777" w:rsidR="006C63C5" w:rsidRDefault="009C2D70">
      <w:pPr>
        <w:spacing w:after="131"/>
        <w:ind w:left="10" w:right="14"/>
      </w:pPr>
      <w:r>
        <w:t>基金管理人：广发基金管理有限公司（章）</w:t>
      </w:r>
      <w:r>
        <w:t xml:space="preserve"> </w:t>
      </w:r>
    </w:p>
    <w:p w14:paraId="2223B30E" w14:textId="77777777" w:rsidR="006C63C5" w:rsidRDefault="009C2D70">
      <w:pPr>
        <w:spacing w:after="1" w:line="360" w:lineRule="auto"/>
        <w:ind w:left="0" w:right="8309" w:firstLine="0"/>
      </w:pPr>
      <w:r>
        <w:t xml:space="preserve">  </w:t>
      </w:r>
    </w:p>
    <w:p w14:paraId="4E98D8CF" w14:textId="77777777" w:rsidR="006C63C5" w:rsidRDefault="009C2D70">
      <w:pPr>
        <w:spacing w:after="131"/>
        <w:ind w:left="10" w:right="14"/>
      </w:pPr>
      <w:r>
        <w:t>法定代表人或授权代表：</w:t>
      </w:r>
      <w:r>
        <w:t xml:space="preserve">                   </w:t>
      </w:r>
      <w:r>
        <w:t>（签字）</w:t>
      </w:r>
      <w:r>
        <w:t xml:space="preserve"> </w:t>
      </w:r>
    </w:p>
    <w:p w14:paraId="58C25AEF" w14:textId="77777777" w:rsidR="006C63C5" w:rsidRDefault="009C2D70">
      <w:pPr>
        <w:spacing w:after="0" w:line="360" w:lineRule="auto"/>
        <w:ind w:left="0" w:right="8309" w:firstLine="0"/>
      </w:pPr>
      <w:r>
        <w:t xml:space="preserve">      </w:t>
      </w:r>
    </w:p>
    <w:p w14:paraId="33276595" w14:textId="77777777" w:rsidR="006C63C5" w:rsidRDefault="009C2D70">
      <w:pPr>
        <w:spacing w:after="131"/>
        <w:ind w:left="10" w:right="14"/>
      </w:pPr>
      <w:r>
        <w:t>基金托管人：中国工商银行股份有限公司（章）</w:t>
      </w:r>
      <w:r>
        <w:t xml:space="preserve"> </w:t>
      </w:r>
    </w:p>
    <w:p w14:paraId="0970C80B" w14:textId="77777777" w:rsidR="006C63C5" w:rsidRDefault="009C2D70">
      <w:pPr>
        <w:spacing w:after="0" w:line="360" w:lineRule="auto"/>
        <w:ind w:left="0" w:right="8309" w:firstLine="0"/>
      </w:pPr>
      <w:r>
        <w:t xml:space="preserve">  </w:t>
      </w:r>
    </w:p>
    <w:p w14:paraId="46B70957" w14:textId="77777777" w:rsidR="006C63C5" w:rsidRDefault="009C2D70">
      <w:pPr>
        <w:spacing w:after="131"/>
        <w:ind w:left="10" w:right="14"/>
      </w:pPr>
      <w:r>
        <w:t>法定代表人或授权代表：</w:t>
      </w:r>
      <w:r>
        <w:t xml:space="preserve">                   </w:t>
      </w:r>
      <w:r>
        <w:t>（签字）</w:t>
      </w:r>
      <w:r>
        <w:t xml:space="preserve"> </w:t>
      </w:r>
    </w:p>
    <w:p w14:paraId="76EE230C" w14:textId="77777777" w:rsidR="006C63C5" w:rsidRDefault="009C2D70">
      <w:pPr>
        <w:spacing w:after="0" w:line="360" w:lineRule="auto"/>
        <w:ind w:left="0" w:right="8309" w:firstLine="0"/>
      </w:pPr>
      <w:r>
        <w:t xml:space="preserve">    </w:t>
      </w:r>
    </w:p>
    <w:p w14:paraId="28C37866" w14:textId="77777777" w:rsidR="006C63C5" w:rsidRDefault="009C2D70">
      <w:pPr>
        <w:spacing w:after="0" w:line="360" w:lineRule="auto"/>
        <w:ind w:left="0" w:right="8309" w:firstLine="0"/>
      </w:pPr>
      <w:r>
        <w:t xml:space="preserve">   </w:t>
      </w:r>
    </w:p>
    <w:p w14:paraId="6DEEB067" w14:textId="77777777" w:rsidR="006C63C5" w:rsidRDefault="009C2D70">
      <w:pPr>
        <w:spacing w:after="52"/>
        <w:ind w:left="10" w:right="14"/>
      </w:pPr>
      <w:r>
        <w:t>签订地点：中国北京</w:t>
      </w:r>
      <w:r>
        <w:t xml:space="preserve"> </w:t>
      </w:r>
    </w:p>
    <w:p w14:paraId="78F246F7" w14:textId="77777777" w:rsidR="006C63C5" w:rsidRDefault="009C2D70">
      <w:pPr>
        <w:spacing w:after="54"/>
        <w:ind w:left="10" w:right="1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1997323" w14:textId="77777777" w:rsidR="006C63C5" w:rsidRDefault="009C2D70">
      <w:pPr>
        <w:spacing w:after="0"/>
        <w:ind w:left="0" w:right="68" w:firstLine="0"/>
        <w:jc w:val="right"/>
      </w:pPr>
      <w:r>
        <w:rPr>
          <w:rFonts w:ascii="Times New Roman" w:eastAsia="Times New Roman" w:hAnsi="Times New Roman" w:cs="Times New Roman"/>
          <w:sz w:val="21"/>
        </w:rPr>
        <w:t xml:space="preserve"> </w:t>
      </w:r>
    </w:p>
    <w:sectPr w:rsidR="006C63C5">
      <w:headerReference w:type="even" r:id="rId13"/>
      <w:headerReference w:type="default" r:id="rId14"/>
      <w:footerReference w:type="even" r:id="rId15"/>
      <w:footerReference w:type="default" r:id="rId16"/>
      <w:headerReference w:type="first" r:id="rId17"/>
      <w:footerReference w:type="first" r:id="rId18"/>
      <w:pgSz w:w="11906" w:h="16838"/>
      <w:pgMar w:top="1473" w:right="1677" w:bottom="153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B8C40" w14:textId="77777777" w:rsidR="00000000" w:rsidRDefault="009C2D70">
      <w:pPr>
        <w:spacing w:after="0" w:line="240" w:lineRule="auto"/>
      </w:pPr>
      <w:r>
        <w:separator/>
      </w:r>
    </w:p>
  </w:endnote>
  <w:endnote w:type="continuationSeparator" w:id="0">
    <w:p w14:paraId="2E931EDB" w14:textId="77777777" w:rsidR="00000000" w:rsidRDefault="009C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5C76F" w14:textId="77777777" w:rsidR="006C63C5" w:rsidRDefault="006C63C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3F2CA" w14:textId="77777777" w:rsidR="006C63C5" w:rsidRDefault="006C63C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A4A4" w14:textId="77777777" w:rsidR="006C63C5" w:rsidRDefault="006C63C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10DBE" w14:textId="77777777" w:rsidR="006C63C5" w:rsidRDefault="009C2D7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9B915E7" w14:textId="77777777" w:rsidR="006C63C5" w:rsidRDefault="009C2D70">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2539D" w14:textId="77777777" w:rsidR="006C63C5" w:rsidRDefault="009C2D7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36E83FA" w14:textId="77777777" w:rsidR="006C63C5" w:rsidRDefault="009C2D70">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09D63" w14:textId="77777777" w:rsidR="006C63C5" w:rsidRDefault="009C2D7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BF2A83F" w14:textId="77777777" w:rsidR="006C63C5" w:rsidRDefault="009C2D70">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2AD80" w14:textId="77777777" w:rsidR="00000000" w:rsidRDefault="009C2D70">
      <w:pPr>
        <w:spacing w:after="0" w:line="240" w:lineRule="auto"/>
      </w:pPr>
      <w:r>
        <w:separator/>
      </w:r>
    </w:p>
  </w:footnote>
  <w:footnote w:type="continuationSeparator" w:id="0">
    <w:p w14:paraId="7E37A5F0" w14:textId="77777777" w:rsidR="00000000" w:rsidRDefault="009C2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23DD7" w14:textId="77777777" w:rsidR="006C63C5" w:rsidRDefault="009C2D70">
    <w:pPr>
      <w:spacing w:after="0"/>
      <w:ind w:left="5034"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348AD1" wp14:editId="61BE2454">
              <wp:simplePos x="0" y="0"/>
              <wp:positionH relativeFrom="page">
                <wp:posOffset>1125017</wp:posOffset>
              </wp:positionH>
              <wp:positionV relativeFrom="page">
                <wp:posOffset>816864</wp:posOffset>
              </wp:positionV>
              <wp:extent cx="5312029" cy="65532"/>
              <wp:effectExtent l="0" t="0" r="0" b="0"/>
              <wp:wrapSquare wrapText="bothSides"/>
              <wp:docPr id="60581" name="Group 605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8" name="Shape 638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9" name="Shape 638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81" style="width:418.27pt;height:5.15997pt;position:absolute;mso-position-horizontal-relative:page;mso-position-horizontal:absolute;margin-left:88.584pt;mso-position-vertical-relative:page;margin-top:64.32pt;" coordsize="53120,655">
              <v:shape id="Shape 63880" style="position:absolute;width:53120;height:182;left:0;top:472;" coordsize="5312029,18288" path="m0,0l5312029,0l5312029,18288l0,18288l0,0">
                <v:stroke weight="0pt" endcap="flat" joinstyle="miter" miterlimit="10" on="false" color="#000000" opacity="0"/>
                <v:fill on="true" color="#000000"/>
              </v:shape>
              <v:shape id="Shape 638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2FEB" w14:textId="77777777" w:rsidR="006C63C5" w:rsidRDefault="009C2D70">
    <w:pPr>
      <w:spacing w:after="0"/>
      <w:ind w:left="5034"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849164" wp14:editId="36CA923B">
              <wp:simplePos x="0" y="0"/>
              <wp:positionH relativeFrom="page">
                <wp:posOffset>1125017</wp:posOffset>
              </wp:positionH>
              <wp:positionV relativeFrom="page">
                <wp:posOffset>816864</wp:posOffset>
              </wp:positionV>
              <wp:extent cx="5312029" cy="65532"/>
              <wp:effectExtent l="0" t="0" r="0" b="0"/>
              <wp:wrapSquare wrapText="bothSides"/>
              <wp:docPr id="60569" name="Group 605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4" name="Shape 638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5" name="Shape 63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69" style="width:418.27pt;height:5.15997pt;position:absolute;mso-position-horizontal-relative:page;mso-position-horizontal:absolute;margin-left:88.584pt;mso-position-vertical-relative:page;margin-top:64.32pt;" coordsize="53120,655">
              <v:shape id="Shape 63876" style="position:absolute;width:53120;height:182;left:0;top:472;" coordsize="5312029,18288" path="m0,0l5312029,0l5312029,18288l0,18288l0,0">
                <v:stroke weight="0pt" endcap="flat" joinstyle="miter" miterlimit="10" on="false" color="#000000" opacity="0"/>
                <v:fill on="true" color="#000000"/>
              </v:shape>
              <v:shape id="Shape 63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D9E76" w14:textId="77777777" w:rsidR="006C63C5" w:rsidRDefault="009C2D70">
    <w:pPr>
      <w:spacing w:after="0"/>
      <w:ind w:left="5034"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58A04D" wp14:editId="270A6CA9">
              <wp:simplePos x="0" y="0"/>
              <wp:positionH relativeFrom="page">
                <wp:posOffset>1125017</wp:posOffset>
              </wp:positionH>
              <wp:positionV relativeFrom="page">
                <wp:posOffset>816864</wp:posOffset>
              </wp:positionV>
              <wp:extent cx="5312029" cy="65532"/>
              <wp:effectExtent l="0" t="0" r="0" b="0"/>
              <wp:wrapSquare wrapText="bothSides"/>
              <wp:docPr id="60557" name="Group 605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0" name="Shape 638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1" name="Shape 63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7" style="width:418.27pt;height:5.15997pt;position:absolute;mso-position-horizontal-relative:page;mso-position-horizontal:absolute;margin-left:88.584pt;mso-position-vertical-relative:page;margin-top:64.32pt;" coordsize="53120,655">
              <v:shape id="Shape 63872" style="position:absolute;width:53120;height:182;left:0;top:472;" coordsize="5312029,18288" path="m0,0l5312029,0l5312029,18288l0,18288l0,0">
                <v:stroke weight="0pt" endcap="flat" joinstyle="miter" miterlimit="10" on="false" color="#000000" opacity="0"/>
                <v:fill on="true" color="#000000"/>
              </v:shape>
              <v:shape id="Shape 63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293AE" w14:textId="77777777" w:rsidR="006C63C5" w:rsidRDefault="009C2D70">
    <w:pPr>
      <w:spacing w:after="0"/>
      <w:ind w:left="5034"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5F75C32" wp14:editId="0D98CAFA">
              <wp:simplePos x="0" y="0"/>
              <wp:positionH relativeFrom="page">
                <wp:posOffset>1125017</wp:posOffset>
              </wp:positionH>
              <wp:positionV relativeFrom="page">
                <wp:posOffset>816864</wp:posOffset>
              </wp:positionV>
              <wp:extent cx="5312029" cy="65532"/>
              <wp:effectExtent l="0" t="0" r="0" b="0"/>
              <wp:wrapSquare wrapText="bothSides"/>
              <wp:docPr id="60636" name="Group 606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90" name="Shape 638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91" name="Shape 638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36" style="width:418.27pt;height:5.15997pt;position:absolute;mso-position-horizontal-relative:page;mso-position-horizontal:absolute;margin-left:88.584pt;mso-position-vertical-relative:page;margin-top:64.32pt;" coordsize="53120,655">
              <v:shape id="Shape 63892" style="position:absolute;width:53120;height:182;left:0;top:472;" coordsize="5312029,18288" path="m0,0l5312029,0l5312029,18288l0,18288l0,0">
                <v:stroke weight="0pt" endcap="flat" joinstyle="miter" miterlimit="10" on="false" color="#000000" opacity="0"/>
                <v:fill on="true" color="#000000"/>
              </v:shape>
              <v:shape id="Shape 638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44368" w14:textId="77777777" w:rsidR="006C63C5" w:rsidRDefault="009C2D70">
    <w:pPr>
      <w:spacing w:after="0"/>
      <w:ind w:left="503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AF8002" wp14:editId="1CCEA67E">
              <wp:simplePos x="0" y="0"/>
              <wp:positionH relativeFrom="page">
                <wp:posOffset>1125017</wp:posOffset>
              </wp:positionH>
              <wp:positionV relativeFrom="page">
                <wp:posOffset>816864</wp:posOffset>
              </wp:positionV>
              <wp:extent cx="5312029" cy="65532"/>
              <wp:effectExtent l="0" t="0" r="0" b="0"/>
              <wp:wrapSquare wrapText="bothSides"/>
              <wp:docPr id="60615" name="Group 606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86" name="Shape 638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7" name="Shape 638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15" style="width:418.27pt;height:5.15997pt;position:absolute;mso-position-horizontal-relative:page;mso-position-horizontal:absolute;margin-left:88.584pt;mso-position-vertical-relative:page;margin-top:64.32pt;" coordsize="53120,655">
              <v:shape id="Shape 63888" style="position:absolute;width:53120;height:182;left:0;top:472;" coordsize="5312029,18288" path="m0,0l5312029,0l5312029,18288l0,18288l0,0">
                <v:stroke weight="0pt" endcap="flat" joinstyle="miter" miterlimit="10" on="false" color="#000000" opacity="0"/>
                <v:fill on="true" color="#000000"/>
              </v:shape>
              <v:shape id="Shape 638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196F" w14:textId="77777777" w:rsidR="006C63C5" w:rsidRDefault="009C2D70">
    <w:pPr>
      <w:spacing w:after="0"/>
      <w:ind w:left="503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ED5FA7A" wp14:editId="31F6F7D5">
              <wp:simplePos x="0" y="0"/>
              <wp:positionH relativeFrom="page">
                <wp:posOffset>1125017</wp:posOffset>
              </wp:positionH>
              <wp:positionV relativeFrom="page">
                <wp:posOffset>816864</wp:posOffset>
              </wp:positionV>
              <wp:extent cx="5312029" cy="65532"/>
              <wp:effectExtent l="0" t="0" r="0" b="0"/>
              <wp:wrapSquare wrapText="bothSides"/>
              <wp:docPr id="60594" name="Group 605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82" name="Shape 638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3" name="Shape 63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4" style="width:418.27pt;height:5.15997pt;position:absolute;mso-position-horizontal-relative:page;mso-position-horizontal:absolute;margin-left:88.584pt;mso-position-vertical-relative:page;margin-top:64.32pt;" coordsize="53120,655">
              <v:shape id="Shape 63884" style="position:absolute;width:53120;height:182;left:0;top:472;" coordsize="5312029,18288" path="m0,0l5312029,0l5312029,18288l0,18288l0,0">
                <v:stroke weight="0pt" endcap="flat" joinstyle="miter" miterlimit="10" on="false" color="#000000" opacity="0"/>
                <v:fill on="true" color="#000000"/>
              </v:shape>
              <v:shape id="Shape 638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8D7"/>
    <w:multiLevelType w:val="hybridMultilevel"/>
    <w:tmpl w:val="60E6E752"/>
    <w:lvl w:ilvl="0" w:tplc="CBA89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C2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47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EE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AA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20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60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82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A423B"/>
    <w:multiLevelType w:val="hybridMultilevel"/>
    <w:tmpl w:val="477CDF14"/>
    <w:lvl w:ilvl="0" w:tplc="C54EEC80">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6A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4B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25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A8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81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83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46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27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21E2C"/>
    <w:multiLevelType w:val="hybridMultilevel"/>
    <w:tmpl w:val="45C299DC"/>
    <w:lvl w:ilvl="0" w:tplc="15C23C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A8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8B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C8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6B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C0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22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EB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06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B1A3C"/>
    <w:multiLevelType w:val="hybridMultilevel"/>
    <w:tmpl w:val="31CCC42A"/>
    <w:lvl w:ilvl="0" w:tplc="14961A18">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45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E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E9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C8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20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C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0A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6C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227B9"/>
    <w:multiLevelType w:val="hybridMultilevel"/>
    <w:tmpl w:val="495CDC9E"/>
    <w:lvl w:ilvl="0" w:tplc="49EEBE96">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48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8D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6F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C2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AB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C5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4A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C4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B05C66"/>
    <w:multiLevelType w:val="hybridMultilevel"/>
    <w:tmpl w:val="0B24A7AE"/>
    <w:lvl w:ilvl="0" w:tplc="6FEAE204">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84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C7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2A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49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4E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63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66B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6B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67228"/>
    <w:multiLevelType w:val="hybridMultilevel"/>
    <w:tmpl w:val="5FC2348E"/>
    <w:lvl w:ilvl="0" w:tplc="8556BFA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AD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20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C1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EC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46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88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05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C7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A97C6D"/>
    <w:multiLevelType w:val="hybridMultilevel"/>
    <w:tmpl w:val="78B2E5BC"/>
    <w:lvl w:ilvl="0" w:tplc="08807E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23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20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07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84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47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A2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4B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E9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314193"/>
    <w:multiLevelType w:val="hybridMultilevel"/>
    <w:tmpl w:val="A76C45F6"/>
    <w:lvl w:ilvl="0" w:tplc="72B2B5F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23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80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01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0A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66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8B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82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6C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F76C5"/>
    <w:multiLevelType w:val="hybridMultilevel"/>
    <w:tmpl w:val="655E263E"/>
    <w:lvl w:ilvl="0" w:tplc="8A02EF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00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66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ED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C9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AA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CF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43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08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1A0417"/>
    <w:multiLevelType w:val="hybridMultilevel"/>
    <w:tmpl w:val="388E32EC"/>
    <w:lvl w:ilvl="0" w:tplc="E5A0A94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4F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29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AF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C8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C4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4A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C1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C4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677600"/>
    <w:multiLevelType w:val="hybridMultilevel"/>
    <w:tmpl w:val="837A455E"/>
    <w:lvl w:ilvl="0" w:tplc="9EC8CADE">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E9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85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E0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2F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47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A0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8D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4D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B70C68"/>
    <w:multiLevelType w:val="hybridMultilevel"/>
    <w:tmpl w:val="68B2029A"/>
    <w:lvl w:ilvl="0" w:tplc="3B269A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62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AC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0A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2D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22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06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23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21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32712"/>
    <w:multiLevelType w:val="hybridMultilevel"/>
    <w:tmpl w:val="1E14592C"/>
    <w:lvl w:ilvl="0" w:tplc="6A3ACC0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AF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06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E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E4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CC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0F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6B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46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D971E5"/>
    <w:multiLevelType w:val="hybridMultilevel"/>
    <w:tmpl w:val="75026D96"/>
    <w:lvl w:ilvl="0" w:tplc="8F0422A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6C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EF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AE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6E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2E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E8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A6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06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7B2BA8"/>
    <w:multiLevelType w:val="hybridMultilevel"/>
    <w:tmpl w:val="2B7472D0"/>
    <w:lvl w:ilvl="0" w:tplc="0818CD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C08A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282A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AB01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8C53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25F2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AAD1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04F97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E1A3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8076F3"/>
    <w:multiLevelType w:val="hybridMultilevel"/>
    <w:tmpl w:val="3474CD3E"/>
    <w:lvl w:ilvl="0" w:tplc="653C4A5E">
      <w:start w:val="2"/>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64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6D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43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8B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4B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8E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B0B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81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BA11D8"/>
    <w:multiLevelType w:val="hybridMultilevel"/>
    <w:tmpl w:val="9EB8981A"/>
    <w:lvl w:ilvl="0" w:tplc="BA70D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81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82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4F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EA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8B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CB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66D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C0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C7570"/>
    <w:multiLevelType w:val="hybridMultilevel"/>
    <w:tmpl w:val="56F6851A"/>
    <w:lvl w:ilvl="0" w:tplc="96D2A3F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4A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E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2E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C4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0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49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2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E1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C928A7"/>
    <w:multiLevelType w:val="hybridMultilevel"/>
    <w:tmpl w:val="B35074C0"/>
    <w:lvl w:ilvl="0" w:tplc="76900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4A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80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EC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CE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E8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0D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2E1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80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A58F4"/>
    <w:multiLevelType w:val="hybridMultilevel"/>
    <w:tmpl w:val="9B1C232C"/>
    <w:lvl w:ilvl="0" w:tplc="93F46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965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A0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05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88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2E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61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A6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01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577B54"/>
    <w:multiLevelType w:val="hybridMultilevel"/>
    <w:tmpl w:val="47BC86EA"/>
    <w:lvl w:ilvl="0" w:tplc="1F6A6B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2F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64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E1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0B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A3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4D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8C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6B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6976EF"/>
    <w:multiLevelType w:val="hybridMultilevel"/>
    <w:tmpl w:val="E3E8C946"/>
    <w:lvl w:ilvl="0" w:tplc="0908C9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0E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6B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8D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05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E8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C1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E7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8B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9041EC"/>
    <w:multiLevelType w:val="hybridMultilevel"/>
    <w:tmpl w:val="58148048"/>
    <w:lvl w:ilvl="0" w:tplc="CD249B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02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4D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26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C7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00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CE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27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88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9F4498"/>
    <w:multiLevelType w:val="hybridMultilevel"/>
    <w:tmpl w:val="80967310"/>
    <w:lvl w:ilvl="0" w:tplc="A4E2F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E0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AC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02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0D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6D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E5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4C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25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9A5EE1"/>
    <w:multiLevelType w:val="hybridMultilevel"/>
    <w:tmpl w:val="710C3BD2"/>
    <w:lvl w:ilvl="0" w:tplc="32845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27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E5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E4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C1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20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0C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6F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23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D659FD"/>
    <w:multiLevelType w:val="hybridMultilevel"/>
    <w:tmpl w:val="32F0B334"/>
    <w:lvl w:ilvl="0" w:tplc="4FFA7F4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D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08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85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43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A6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CC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05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2F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4764F1"/>
    <w:multiLevelType w:val="hybridMultilevel"/>
    <w:tmpl w:val="89FABD68"/>
    <w:lvl w:ilvl="0" w:tplc="C53AD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00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AC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29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C7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01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82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EB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E3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63681"/>
    <w:multiLevelType w:val="hybridMultilevel"/>
    <w:tmpl w:val="42ECA432"/>
    <w:lvl w:ilvl="0" w:tplc="98321D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25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C6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62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64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CB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61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D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09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C80398"/>
    <w:multiLevelType w:val="hybridMultilevel"/>
    <w:tmpl w:val="FB021D42"/>
    <w:lvl w:ilvl="0" w:tplc="B3BCEB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8D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49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84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41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0F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C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C3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E0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CA50C9"/>
    <w:multiLevelType w:val="hybridMultilevel"/>
    <w:tmpl w:val="EDA0ADAC"/>
    <w:lvl w:ilvl="0" w:tplc="43209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80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EB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81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60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6A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C3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A3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2C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783FB8"/>
    <w:multiLevelType w:val="hybridMultilevel"/>
    <w:tmpl w:val="52643650"/>
    <w:lvl w:ilvl="0" w:tplc="28EAFE40">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6D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21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64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C0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A4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A9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ED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87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796C9B"/>
    <w:multiLevelType w:val="hybridMultilevel"/>
    <w:tmpl w:val="993C2A4C"/>
    <w:lvl w:ilvl="0" w:tplc="1ADCC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E4B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4C2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4351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2899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00CE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EA67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CC7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2D4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881C9C"/>
    <w:multiLevelType w:val="hybridMultilevel"/>
    <w:tmpl w:val="A6E65618"/>
    <w:lvl w:ilvl="0" w:tplc="3F98F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C6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47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8D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49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03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E4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E6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2C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B44B32"/>
    <w:multiLevelType w:val="hybridMultilevel"/>
    <w:tmpl w:val="EA4AD422"/>
    <w:lvl w:ilvl="0" w:tplc="B3FAE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C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A9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EC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4B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C6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8A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24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45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B124E1"/>
    <w:multiLevelType w:val="hybridMultilevel"/>
    <w:tmpl w:val="F6083CE8"/>
    <w:lvl w:ilvl="0" w:tplc="DA161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21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7A9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A8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25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62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63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0E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62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E3834"/>
    <w:multiLevelType w:val="hybridMultilevel"/>
    <w:tmpl w:val="D302A6EA"/>
    <w:lvl w:ilvl="0" w:tplc="11B6B4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EB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69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44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0D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349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CB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C8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46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BF3166"/>
    <w:multiLevelType w:val="hybridMultilevel"/>
    <w:tmpl w:val="C73CFE18"/>
    <w:lvl w:ilvl="0" w:tplc="9D72CF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E3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28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06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8A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8A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05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C4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FC4FE2"/>
    <w:multiLevelType w:val="hybridMultilevel"/>
    <w:tmpl w:val="C93CAF90"/>
    <w:lvl w:ilvl="0" w:tplc="DE609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A355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8A5F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A674E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8CB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0CED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C066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860D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04D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A238EB"/>
    <w:multiLevelType w:val="hybridMultilevel"/>
    <w:tmpl w:val="77DC9EBA"/>
    <w:lvl w:ilvl="0" w:tplc="EE42E9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28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C5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28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CC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E0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70A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AA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A5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091FEC"/>
    <w:multiLevelType w:val="hybridMultilevel"/>
    <w:tmpl w:val="CCBCC0D2"/>
    <w:lvl w:ilvl="0" w:tplc="E4CE68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ED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2E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07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29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E1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80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8C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C3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77100F"/>
    <w:multiLevelType w:val="hybridMultilevel"/>
    <w:tmpl w:val="8AF42158"/>
    <w:lvl w:ilvl="0" w:tplc="9250A3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A2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06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41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20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C4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8B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AB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2C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7C597C"/>
    <w:multiLevelType w:val="hybridMultilevel"/>
    <w:tmpl w:val="70805D9A"/>
    <w:lvl w:ilvl="0" w:tplc="77B245E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0F8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E3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2A8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AF8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2C1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686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2D2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852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EA4148"/>
    <w:multiLevelType w:val="hybridMultilevel"/>
    <w:tmpl w:val="30AC8712"/>
    <w:lvl w:ilvl="0" w:tplc="40A0C70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E4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03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0F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A6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25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06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03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E0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D74BFC"/>
    <w:multiLevelType w:val="hybridMultilevel"/>
    <w:tmpl w:val="94E0D1B2"/>
    <w:lvl w:ilvl="0" w:tplc="3606EF5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61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67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0F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E2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22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6C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64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46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F83E03"/>
    <w:multiLevelType w:val="hybridMultilevel"/>
    <w:tmpl w:val="6D0268AE"/>
    <w:lvl w:ilvl="0" w:tplc="455890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05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705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E7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E5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2E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2D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05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0C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146297"/>
    <w:multiLevelType w:val="hybridMultilevel"/>
    <w:tmpl w:val="FC889C00"/>
    <w:lvl w:ilvl="0" w:tplc="3BC2D9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EF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6D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A6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06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6A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68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ED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25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505446"/>
    <w:multiLevelType w:val="hybridMultilevel"/>
    <w:tmpl w:val="8B4076D6"/>
    <w:lvl w:ilvl="0" w:tplc="7C0685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A4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69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B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2E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83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AF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28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E3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C04F13"/>
    <w:multiLevelType w:val="hybridMultilevel"/>
    <w:tmpl w:val="89F62BFA"/>
    <w:lvl w:ilvl="0" w:tplc="7C80C5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23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C8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4B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EF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8B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E4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29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48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7E3685"/>
    <w:multiLevelType w:val="hybridMultilevel"/>
    <w:tmpl w:val="85DCE302"/>
    <w:lvl w:ilvl="0" w:tplc="45D431B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A0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22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28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90A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A9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CD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45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EB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2533D3"/>
    <w:multiLevelType w:val="hybridMultilevel"/>
    <w:tmpl w:val="DC5EC190"/>
    <w:lvl w:ilvl="0" w:tplc="34EEF67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C9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8D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0E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EF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22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8E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41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09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5908FF"/>
    <w:multiLevelType w:val="hybridMultilevel"/>
    <w:tmpl w:val="B456BB1C"/>
    <w:lvl w:ilvl="0" w:tplc="A9885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292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28E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AAC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C8C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E35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6E92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008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40F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DD0131"/>
    <w:multiLevelType w:val="hybridMultilevel"/>
    <w:tmpl w:val="C2E67ECE"/>
    <w:lvl w:ilvl="0" w:tplc="349467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C2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6F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CF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A8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69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41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44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CB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3349C4"/>
    <w:multiLevelType w:val="hybridMultilevel"/>
    <w:tmpl w:val="48BA7774"/>
    <w:lvl w:ilvl="0" w:tplc="2834B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8A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0A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E0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ED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62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C4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45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5C6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556B5B"/>
    <w:multiLevelType w:val="hybridMultilevel"/>
    <w:tmpl w:val="C2C215FC"/>
    <w:lvl w:ilvl="0" w:tplc="E8A468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8C6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AB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C8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EB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E2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ED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EE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28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9E581D"/>
    <w:multiLevelType w:val="hybridMultilevel"/>
    <w:tmpl w:val="3F2C100C"/>
    <w:lvl w:ilvl="0" w:tplc="0E120BF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CE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C4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46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E2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A0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6C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07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21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AE2AC9"/>
    <w:multiLevelType w:val="hybridMultilevel"/>
    <w:tmpl w:val="3E12922E"/>
    <w:lvl w:ilvl="0" w:tplc="7F4641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4F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81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05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E2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C9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89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CA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2F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E038E4"/>
    <w:multiLevelType w:val="hybridMultilevel"/>
    <w:tmpl w:val="984C21B6"/>
    <w:lvl w:ilvl="0" w:tplc="A164EA46">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09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6E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A8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25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85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CB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E4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C0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5723AD"/>
    <w:multiLevelType w:val="hybridMultilevel"/>
    <w:tmpl w:val="B93CEB36"/>
    <w:lvl w:ilvl="0" w:tplc="1124E5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E5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2D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0F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61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00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EF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8F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3A0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881F47"/>
    <w:multiLevelType w:val="hybridMultilevel"/>
    <w:tmpl w:val="53A2D328"/>
    <w:lvl w:ilvl="0" w:tplc="2D66297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C5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83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8B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8B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8C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8B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A3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67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3D2D6C"/>
    <w:multiLevelType w:val="hybridMultilevel"/>
    <w:tmpl w:val="85908778"/>
    <w:lvl w:ilvl="0" w:tplc="9B3232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6B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AD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89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6B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63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ED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00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41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C85E4A"/>
    <w:multiLevelType w:val="hybridMultilevel"/>
    <w:tmpl w:val="045A3E9C"/>
    <w:lvl w:ilvl="0" w:tplc="3C84122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05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64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23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0F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EC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4D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0E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2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665827"/>
    <w:multiLevelType w:val="hybridMultilevel"/>
    <w:tmpl w:val="0E7A9B34"/>
    <w:lvl w:ilvl="0" w:tplc="A7E4733A">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60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63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A4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82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6B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0D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23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8F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7D2C83"/>
    <w:multiLevelType w:val="hybridMultilevel"/>
    <w:tmpl w:val="D13CAC2C"/>
    <w:lvl w:ilvl="0" w:tplc="A4A24B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62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49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8A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0E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01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22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AF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85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5622F6"/>
    <w:multiLevelType w:val="hybridMultilevel"/>
    <w:tmpl w:val="D4A6776E"/>
    <w:lvl w:ilvl="0" w:tplc="2124DC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27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AA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C2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67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C4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45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FEF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85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C47078"/>
    <w:multiLevelType w:val="hybridMultilevel"/>
    <w:tmpl w:val="FF2CEB68"/>
    <w:lvl w:ilvl="0" w:tplc="A014A7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C5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B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EE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4D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03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2C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42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4C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F1227A"/>
    <w:multiLevelType w:val="hybridMultilevel"/>
    <w:tmpl w:val="A8EE54DA"/>
    <w:lvl w:ilvl="0" w:tplc="AF84D7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86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C8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4C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DCD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EB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EC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8F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6F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7B517D"/>
    <w:multiLevelType w:val="hybridMultilevel"/>
    <w:tmpl w:val="00923CBE"/>
    <w:lvl w:ilvl="0" w:tplc="B8064C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A0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88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85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24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6E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83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06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E8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307339"/>
    <w:multiLevelType w:val="hybridMultilevel"/>
    <w:tmpl w:val="2C7036C2"/>
    <w:lvl w:ilvl="0" w:tplc="10C2391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80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46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26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0B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84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6E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4F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C7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76614E"/>
    <w:multiLevelType w:val="hybridMultilevel"/>
    <w:tmpl w:val="74707CBE"/>
    <w:lvl w:ilvl="0" w:tplc="20282966">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0B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65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29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4B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AE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62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62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8F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7D6C45"/>
    <w:multiLevelType w:val="hybridMultilevel"/>
    <w:tmpl w:val="D036590E"/>
    <w:lvl w:ilvl="0" w:tplc="FF54E490">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C4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BC2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CF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66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EA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4D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0C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E4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D51E80"/>
    <w:multiLevelType w:val="hybridMultilevel"/>
    <w:tmpl w:val="81E46AA4"/>
    <w:lvl w:ilvl="0" w:tplc="98626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A6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AE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44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69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48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40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63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46C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F400D0"/>
    <w:multiLevelType w:val="hybridMultilevel"/>
    <w:tmpl w:val="AF025A94"/>
    <w:lvl w:ilvl="0" w:tplc="61A08F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27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C0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EC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E2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8C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E9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EE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0B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8B440C"/>
    <w:multiLevelType w:val="hybridMultilevel"/>
    <w:tmpl w:val="6D282008"/>
    <w:lvl w:ilvl="0" w:tplc="194259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E9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2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2E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CD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E3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2B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E9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A0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AC248E"/>
    <w:multiLevelType w:val="hybridMultilevel"/>
    <w:tmpl w:val="259AE9B4"/>
    <w:lvl w:ilvl="0" w:tplc="521213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81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CD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0E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EA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49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AD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62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A5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CA35B1"/>
    <w:multiLevelType w:val="hybridMultilevel"/>
    <w:tmpl w:val="22F69A2E"/>
    <w:lvl w:ilvl="0" w:tplc="7DDA8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28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07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20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EA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44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87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2B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68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347801"/>
    <w:multiLevelType w:val="hybridMultilevel"/>
    <w:tmpl w:val="0B0C279A"/>
    <w:lvl w:ilvl="0" w:tplc="96E67B9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C4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CE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CA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6E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60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CB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02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E2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493EFC"/>
    <w:multiLevelType w:val="hybridMultilevel"/>
    <w:tmpl w:val="28349FBA"/>
    <w:lvl w:ilvl="0" w:tplc="43DE0F82">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2A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C8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24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E1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69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5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A5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2D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9115E5"/>
    <w:multiLevelType w:val="hybridMultilevel"/>
    <w:tmpl w:val="43627A06"/>
    <w:lvl w:ilvl="0" w:tplc="A992D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C3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6F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C0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C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05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03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0D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62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73283"/>
    <w:multiLevelType w:val="hybridMultilevel"/>
    <w:tmpl w:val="358A4F3E"/>
    <w:lvl w:ilvl="0" w:tplc="944E1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42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C8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08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E4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A2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E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0B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64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0F6D4D"/>
    <w:multiLevelType w:val="hybridMultilevel"/>
    <w:tmpl w:val="F05C90E8"/>
    <w:lvl w:ilvl="0" w:tplc="8812AC3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84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86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86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A4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A7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AE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41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EA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8F16CD"/>
    <w:multiLevelType w:val="hybridMultilevel"/>
    <w:tmpl w:val="F87E853E"/>
    <w:lvl w:ilvl="0" w:tplc="135881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6C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C0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05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EB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88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85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09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22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651E89"/>
    <w:multiLevelType w:val="hybridMultilevel"/>
    <w:tmpl w:val="64881EEE"/>
    <w:lvl w:ilvl="0" w:tplc="EE82846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C2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C9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CE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EB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23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CE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28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791EA4"/>
    <w:multiLevelType w:val="hybridMultilevel"/>
    <w:tmpl w:val="4F0E264C"/>
    <w:lvl w:ilvl="0" w:tplc="9C4699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2C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46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8F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C1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0F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E1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4B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0A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19659A"/>
    <w:multiLevelType w:val="hybridMultilevel"/>
    <w:tmpl w:val="05EEC49A"/>
    <w:lvl w:ilvl="0" w:tplc="F6D2943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28C0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26E3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2AA6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4923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483D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AEA9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4AED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2B3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1D079D"/>
    <w:multiLevelType w:val="hybridMultilevel"/>
    <w:tmpl w:val="6D92DE80"/>
    <w:lvl w:ilvl="0" w:tplc="94924A9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23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26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AE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E7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A6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2C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AC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2A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4E21D4"/>
    <w:multiLevelType w:val="hybridMultilevel"/>
    <w:tmpl w:val="0BD41338"/>
    <w:lvl w:ilvl="0" w:tplc="9008EBC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C2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8F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6F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09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09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44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25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01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B3AAC"/>
    <w:multiLevelType w:val="hybridMultilevel"/>
    <w:tmpl w:val="0CB244DA"/>
    <w:lvl w:ilvl="0" w:tplc="E854A03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221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62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87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CE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8C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CF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48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C5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1F0E87"/>
    <w:multiLevelType w:val="hybridMultilevel"/>
    <w:tmpl w:val="F014B46C"/>
    <w:lvl w:ilvl="0" w:tplc="3BB2A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A1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C1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0A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25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82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C0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48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4A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2D1D82"/>
    <w:multiLevelType w:val="hybridMultilevel"/>
    <w:tmpl w:val="6956784E"/>
    <w:lvl w:ilvl="0" w:tplc="A574D23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6B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23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01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50E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2A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C4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C6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C9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913A8"/>
    <w:multiLevelType w:val="hybridMultilevel"/>
    <w:tmpl w:val="97D06AF0"/>
    <w:lvl w:ilvl="0" w:tplc="D1FE9D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ED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4E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0C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EB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82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CF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AE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29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121FEA"/>
    <w:multiLevelType w:val="hybridMultilevel"/>
    <w:tmpl w:val="1040AEE2"/>
    <w:lvl w:ilvl="0" w:tplc="C75C9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CB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68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E0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CA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E5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C1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0C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F56F8C"/>
    <w:multiLevelType w:val="hybridMultilevel"/>
    <w:tmpl w:val="502C383A"/>
    <w:lvl w:ilvl="0" w:tplc="871CE35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C4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00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22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26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25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AA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CF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45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5E41BD"/>
    <w:multiLevelType w:val="hybridMultilevel"/>
    <w:tmpl w:val="704A1FF2"/>
    <w:lvl w:ilvl="0" w:tplc="EEDC2390">
      <w:start w:val="8"/>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29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40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87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2E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8F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EE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44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A7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E17208"/>
    <w:multiLevelType w:val="hybridMultilevel"/>
    <w:tmpl w:val="B9DA5E6C"/>
    <w:lvl w:ilvl="0" w:tplc="C86A282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A5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4A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84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03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02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E7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E0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A1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3471A"/>
    <w:multiLevelType w:val="hybridMultilevel"/>
    <w:tmpl w:val="C7B03FF4"/>
    <w:lvl w:ilvl="0" w:tplc="D7AECAE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82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06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A1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C2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0F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69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26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CA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7A394F"/>
    <w:multiLevelType w:val="hybridMultilevel"/>
    <w:tmpl w:val="B7D05B8A"/>
    <w:lvl w:ilvl="0" w:tplc="562683C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00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CC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80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A5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85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CF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C2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E2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F46B37"/>
    <w:multiLevelType w:val="hybridMultilevel"/>
    <w:tmpl w:val="B8725BA4"/>
    <w:lvl w:ilvl="0" w:tplc="08F4D34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0C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66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A9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CC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EE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81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A3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CA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63159D"/>
    <w:multiLevelType w:val="hybridMultilevel"/>
    <w:tmpl w:val="D556C878"/>
    <w:lvl w:ilvl="0" w:tplc="40DCB7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21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AD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05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6B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25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EC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26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0D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8D6DB9"/>
    <w:multiLevelType w:val="hybridMultilevel"/>
    <w:tmpl w:val="1C589F06"/>
    <w:lvl w:ilvl="0" w:tplc="28EC2F7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28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A6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C7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D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E5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65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C1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80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845D30"/>
    <w:multiLevelType w:val="hybridMultilevel"/>
    <w:tmpl w:val="8CA2A8DA"/>
    <w:lvl w:ilvl="0" w:tplc="52B4287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26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CF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CC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EC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07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C5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6D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6C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327A88"/>
    <w:multiLevelType w:val="hybridMultilevel"/>
    <w:tmpl w:val="281283E8"/>
    <w:lvl w:ilvl="0" w:tplc="E7BE294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C8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8B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87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62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09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63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20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0F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373901"/>
    <w:multiLevelType w:val="hybridMultilevel"/>
    <w:tmpl w:val="53C41716"/>
    <w:lvl w:ilvl="0" w:tplc="E5405D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0E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A0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41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2D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0E0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45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4F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A8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A06F5"/>
    <w:multiLevelType w:val="hybridMultilevel"/>
    <w:tmpl w:val="2608790A"/>
    <w:lvl w:ilvl="0" w:tplc="DC4CF9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A6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44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0E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0EE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6D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8B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E3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05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C74C2C"/>
    <w:multiLevelType w:val="hybridMultilevel"/>
    <w:tmpl w:val="F47A83FC"/>
    <w:lvl w:ilvl="0" w:tplc="E9A035A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24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8F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2E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43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06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4D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E6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04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4B20AE"/>
    <w:multiLevelType w:val="hybridMultilevel"/>
    <w:tmpl w:val="CDBA0C16"/>
    <w:lvl w:ilvl="0" w:tplc="E59C51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CC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4D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8C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22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6F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4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E4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27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D1333B"/>
    <w:multiLevelType w:val="hybridMultilevel"/>
    <w:tmpl w:val="5746809A"/>
    <w:lvl w:ilvl="0" w:tplc="F4D29ED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62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8B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48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02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68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AF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0B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2E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EE659F"/>
    <w:multiLevelType w:val="hybridMultilevel"/>
    <w:tmpl w:val="A4E692C0"/>
    <w:lvl w:ilvl="0" w:tplc="46021DF4">
      <w:start w:val="3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B4F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C0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C1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22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2B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E7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0E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2D3B07"/>
    <w:multiLevelType w:val="hybridMultilevel"/>
    <w:tmpl w:val="7C7061FA"/>
    <w:lvl w:ilvl="0" w:tplc="2F5ADE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05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43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F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22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EE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E6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E6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CD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33034A"/>
    <w:multiLevelType w:val="hybridMultilevel"/>
    <w:tmpl w:val="B13CF93E"/>
    <w:lvl w:ilvl="0" w:tplc="4E92A45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A0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2E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0C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E9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6D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0E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67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0D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9869C8"/>
    <w:multiLevelType w:val="hybridMultilevel"/>
    <w:tmpl w:val="B198820C"/>
    <w:lvl w:ilvl="0" w:tplc="8402D5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4F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AE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4E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89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8F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E5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2C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66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CA77CD"/>
    <w:multiLevelType w:val="hybridMultilevel"/>
    <w:tmpl w:val="9E4EC510"/>
    <w:lvl w:ilvl="0" w:tplc="A45CF7E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48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0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9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4A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A3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AA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A6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8A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750656"/>
    <w:multiLevelType w:val="hybridMultilevel"/>
    <w:tmpl w:val="A7C47A38"/>
    <w:lvl w:ilvl="0" w:tplc="23DE834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A8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6F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E2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CD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80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A2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28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E0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F25160"/>
    <w:multiLevelType w:val="hybridMultilevel"/>
    <w:tmpl w:val="32949DCE"/>
    <w:lvl w:ilvl="0" w:tplc="80F6F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68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2A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84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01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C0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EC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2E4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65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3E2A09"/>
    <w:multiLevelType w:val="hybridMultilevel"/>
    <w:tmpl w:val="8812B47E"/>
    <w:lvl w:ilvl="0" w:tplc="E70A310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80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A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8D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AB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C3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62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AC7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6C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CA2CDC"/>
    <w:multiLevelType w:val="hybridMultilevel"/>
    <w:tmpl w:val="48007498"/>
    <w:lvl w:ilvl="0" w:tplc="7D4E8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F83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25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AC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85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67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2C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E7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AC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5337F9"/>
    <w:multiLevelType w:val="hybridMultilevel"/>
    <w:tmpl w:val="F7A05AC0"/>
    <w:lvl w:ilvl="0" w:tplc="E95883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D25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60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EE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E8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C3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08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44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E1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5B6BEF"/>
    <w:multiLevelType w:val="hybridMultilevel"/>
    <w:tmpl w:val="DB82AF82"/>
    <w:lvl w:ilvl="0" w:tplc="96C44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89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8C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80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A6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2B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A2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C7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8E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B60FF0"/>
    <w:multiLevelType w:val="hybridMultilevel"/>
    <w:tmpl w:val="3DAAF98C"/>
    <w:lvl w:ilvl="0" w:tplc="2E9A37A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09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A7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8D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C0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81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C1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94D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68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F4209A"/>
    <w:multiLevelType w:val="hybridMultilevel"/>
    <w:tmpl w:val="DDF48F5A"/>
    <w:lvl w:ilvl="0" w:tplc="D72AD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A6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E4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6D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02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EA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EE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66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4E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4F5BF7"/>
    <w:multiLevelType w:val="hybridMultilevel"/>
    <w:tmpl w:val="BA6C4040"/>
    <w:lvl w:ilvl="0" w:tplc="68724B1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48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26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6C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48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25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6B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0D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24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582FAE"/>
    <w:multiLevelType w:val="hybridMultilevel"/>
    <w:tmpl w:val="E29C0A04"/>
    <w:lvl w:ilvl="0" w:tplc="81F6395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ED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C6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A8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8A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CD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6D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66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A1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353412"/>
    <w:multiLevelType w:val="hybridMultilevel"/>
    <w:tmpl w:val="C3B47848"/>
    <w:lvl w:ilvl="0" w:tplc="EF02E8B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CA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CE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81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40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C0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2E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6E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02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EC560A"/>
    <w:multiLevelType w:val="hybridMultilevel"/>
    <w:tmpl w:val="143CB706"/>
    <w:lvl w:ilvl="0" w:tplc="E1D8D9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03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4B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00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6B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06D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0B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2F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4D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44AC8"/>
    <w:multiLevelType w:val="hybridMultilevel"/>
    <w:tmpl w:val="2C0081FC"/>
    <w:lvl w:ilvl="0" w:tplc="3780ACD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86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64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45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EC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A5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42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62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A9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CB3FBE"/>
    <w:multiLevelType w:val="hybridMultilevel"/>
    <w:tmpl w:val="4B28B9AE"/>
    <w:lvl w:ilvl="0" w:tplc="CFD81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2A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CC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66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E1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23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EE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AD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40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425F4"/>
    <w:multiLevelType w:val="hybridMultilevel"/>
    <w:tmpl w:val="811ECD1A"/>
    <w:lvl w:ilvl="0" w:tplc="0358BD9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EED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3821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60D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CDD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4A9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445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EAC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E8B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F60F16"/>
    <w:multiLevelType w:val="hybridMultilevel"/>
    <w:tmpl w:val="FC40B544"/>
    <w:lvl w:ilvl="0" w:tplc="768C3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6A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C4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69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60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E5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86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A9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C7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9F47AF"/>
    <w:multiLevelType w:val="hybridMultilevel"/>
    <w:tmpl w:val="A3EC1846"/>
    <w:lvl w:ilvl="0" w:tplc="B40A5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C8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8A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4A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E6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E3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ED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EA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20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973C7A"/>
    <w:multiLevelType w:val="hybridMultilevel"/>
    <w:tmpl w:val="AC1C32A2"/>
    <w:lvl w:ilvl="0" w:tplc="BF6291F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27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05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A7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6D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89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4D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8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09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B86B29"/>
    <w:multiLevelType w:val="hybridMultilevel"/>
    <w:tmpl w:val="8C0AF06E"/>
    <w:lvl w:ilvl="0" w:tplc="701E9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88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E3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A7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8C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AC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A0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1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E9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AC0459"/>
    <w:multiLevelType w:val="hybridMultilevel"/>
    <w:tmpl w:val="D0C0CF5E"/>
    <w:lvl w:ilvl="0" w:tplc="CA8C0574">
      <w:start w:val="7"/>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C5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2A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C3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6B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CD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A2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8E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CA7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A02CA1"/>
    <w:multiLevelType w:val="hybridMultilevel"/>
    <w:tmpl w:val="C39CBB9E"/>
    <w:lvl w:ilvl="0" w:tplc="4CA832B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A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42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67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06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04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49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C7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24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9F4CA2"/>
    <w:multiLevelType w:val="hybridMultilevel"/>
    <w:tmpl w:val="6980B8D2"/>
    <w:lvl w:ilvl="0" w:tplc="012AF62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40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44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C5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46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69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88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2B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61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BC3AEE"/>
    <w:multiLevelType w:val="hybridMultilevel"/>
    <w:tmpl w:val="E410EC34"/>
    <w:lvl w:ilvl="0" w:tplc="0C5ED5C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E32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CF0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866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801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466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263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CAC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49A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E134AB"/>
    <w:multiLevelType w:val="hybridMultilevel"/>
    <w:tmpl w:val="7534BE98"/>
    <w:lvl w:ilvl="0" w:tplc="67DA6D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A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AE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A0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41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0B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06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6A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E3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D14068"/>
    <w:multiLevelType w:val="hybridMultilevel"/>
    <w:tmpl w:val="089EECFA"/>
    <w:lvl w:ilvl="0" w:tplc="F2C8653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0A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85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8E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2F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AF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43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E9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612D5C"/>
    <w:multiLevelType w:val="hybridMultilevel"/>
    <w:tmpl w:val="977E6668"/>
    <w:lvl w:ilvl="0" w:tplc="38022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8F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4C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03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A5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A4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82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44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82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665E9A"/>
    <w:multiLevelType w:val="hybridMultilevel"/>
    <w:tmpl w:val="2AD6BEB2"/>
    <w:lvl w:ilvl="0" w:tplc="26D6614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E0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49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6B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88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04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22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08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48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F717C8"/>
    <w:multiLevelType w:val="hybridMultilevel"/>
    <w:tmpl w:val="091A8004"/>
    <w:lvl w:ilvl="0" w:tplc="809449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01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80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88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A7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2E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EF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27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C2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DB5531"/>
    <w:multiLevelType w:val="hybridMultilevel"/>
    <w:tmpl w:val="F06054E2"/>
    <w:lvl w:ilvl="0" w:tplc="D248AE9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E6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CD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C6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24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EB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A5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E7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0A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58"/>
  </w:num>
  <w:num w:numId="3">
    <w:abstractNumId w:val="31"/>
  </w:num>
  <w:num w:numId="4">
    <w:abstractNumId w:val="37"/>
  </w:num>
  <w:num w:numId="5">
    <w:abstractNumId w:val="89"/>
  </w:num>
  <w:num w:numId="6">
    <w:abstractNumId w:val="1"/>
  </w:num>
  <w:num w:numId="7">
    <w:abstractNumId w:val="107"/>
  </w:num>
  <w:num w:numId="8">
    <w:abstractNumId w:val="121"/>
  </w:num>
  <w:num w:numId="9">
    <w:abstractNumId w:val="87"/>
  </w:num>
  <w:num w:numId="10">
    <w:abstractNumId w:val="139"/>
  </w:num>
  <w:num w:numId="11">
    <w:abstractNumId w:val="106"/>
  </w:num>
  <w:num w:numId="12">
    <w:abstractNumId w:val="109"/>
  </w:num>
  <w:num w:numId="13">
    <w:abstractNumId w:val="10"/>
  </w:num>
  <w:num w:numId="14">
    <w:abstractNumId w:val="117"/>
  </w:num>
  <w:num w:numId="15">
    <w:abstractNumId w:val="136"/>
  </w:num>
  <w:num w:numId="16">
    <w:abstractNumId w:val="105"/>
  </w:num>
  <w:num w:numId="17">
    <w:abstractNumId w:val="68"/>
  </w:num>
  <w:num w:numId="18">
    <w:abstractNumId w:val="73"/>
  </w:num>
  <w:num w:numId="19">
    <w:abstractNumId w:val="36"/>
  </w:num>
  <w:num w:numId="20">
    <w:abstractNumId w:val="80"/>
  </w:num>
  <w:num w:numId="21">
    <w:abstractNumId w:val="30"/>
  </w:num>
  <w:num w:numId="22">
    <w:abstractNumId w:val="19"/>
  </w:num>
  <w:num w:numId="23">
    <w:abstractNumId w:val="26"/>
  </w:num>
  <w:num w:numId="24">
    <w:abstractNumId w:val="76"/>
  </w:num>
  <w:num w:numId="25">
    <w:abstractNumId w:val="35"/>
  </w:num>
  <w:num w:numId="26">
    <w:abstractNumId w:val="0"/>
  </w:num>
  <w:num w:numId="27">
    <w:abstractNumId w:val="72"/>
  </w:num>
  <w:num w:numId="28">
    <w:abstractNumId w:val="94"/>
  </w:num>
  <w:num w:numId="29">
    <w:abstractNumId w:val="25"/>
  </w:num>
  <w:num w:numId="30">
    <w:abstractNumId w:val="17"/>
  </w:num>
  <w:num w:numId="31">
    <w:abstractNumId w:val="66"/>
  </w:num>
  <w:num w:numId="32">
    <w:abstractNumId w:val="7"/>
  </w:num>
  <w:num w:numId="33">
    <w:abstractNumId w:val="60"/>
  </w:num>
  <w:num w:numId="34">
    <w:abstractNumId w:val="28"/>
  </w:num>
  <w:num w:numId="35">
    <w:abstractNumId w:val="122"/>
  </w:num>
  <w:num w:numId="36">
    <w:abstractNumId w:val="112"/>
  </w:num>
  <w:num w:numId="37">
    <w:abstractNumId w:val="64"/>
  </w:num>
  <w:num w:numId="38">
    <w:abstractNumId w:val="33"/>
  </w:num>
  <w:num w:numId="39">
    <w:abstractNumId w:val="3"/>
  </w:num>
  <w:num w:numId="40">
    <w:abstractNumId w:val="95"/>
  </w:num>
  <w:num w:numId="41">
    <w:abstractNumId w:val="56"/>
  </w:num>
  <w:num w:numId="42">
    <w:abstractNumId w:val="15"/>
  </w:num>
  <w:num w:numId="43">
    <w:abstractNumId w:val="52"/>
  </w:num>
  <w:num w:numId="44">
    <w:abstractNumId w:val="90"/>
  </w:num>
  <w:num w:numId="45">
    <w:abstractNumId w:val="63"/>
  </w:num>
  <w:num w:numId="46">
    <w:abstractNumId w:val="41"/>
  </w:num>
  <w:num w:numId="47">
    <w:abstractNumId w:val="133"/>
  </w:num>
  <w:num w:numId="48">
    <w:abstractNumId w:val="98"/>
  </w:num>
  <w:num w:numId="49">
    <w:abstractNumId w:val="110"/>
  </w:num>
  <w:num w:numId="50">
    <w:abstractNumId w:val="45"/>
  </w:num>
  <w:num w:numId="51">
    <w:abstractNumId w:val="125"/>
  </w:num>
  <w:num w:numId="52">
    <w:abstractNumId w:val="2"/>
  </w:num>
  <w:num w:numId="53">
    <w:abstractNumId w:val="75"/>
  </w:num>
  <w:num w:numId="54">
    <w:abstractNumId w:val="102"/>
  </w:num>
  <w:num w:numId="55">
    <w:abstractNumId w:val="59"/>
  </w:num>
  <w:num w:numId="56">
    <w:abstractNumId w:val="27"/>
  </w:num>
  <w:num w:numId="57">
    <w:abstractNumId w:val="124"/>
  </w:num>
  <w:num w:numId="58">
    <w:abstractNumId w:val="65"/>
  </w:num>
  <w:num w:numId="59">
    <w:abstractNumId w:val="48"/>
  </w:num>
  <w:num w:numId="60">
    <w:abstractNumId w:val="4"/>
  </w:num>
  <w:num w:numId="61">
    <w:abstractNumId w:val="49"/>
  </w:num>
  <w:num w:numId="62">
    <w:abstractNumId w:val="96"/>
  </w:num>
  <w:num w:numId="63">
    <w:abstractNumId w:val="39"/>
  </w:num>
  <w:num w:numId="64">
    <w:abstractNumId w:val="91"/>
  </w:num>
  <w:num w:numId="65">
    <w:abstractNumId w:val="69"/>
  </w:num>
  <w:num w:numId="66">
    <w:abstractNumId w:val="77"/>
  </w:num>
  <w:num w:numId="67">
    <w:abstractNumId w:val="8"/>
  </w:num>
  <w:num w:numId="68">
    <w:abstractNumId w:val="5"/>
  </w:num>
  <w:num w:numId="69">
    <w:abstractNumId w:val="99"/>
  </w:num>
  <w:num w:numId="70">
    <w:abstractNumId w:val="97"/>
  </w:num>
  <w:num w:numId="71">
    <w:abstractNumId w:val="123"/>
  </w:num>
  <w:num w:numId="72">
    <w:abstractNumId w:val="22"/>
  </w:num>
  <w:num w:numId="73">
    <w:abstractNumId w:val="46"/>
  </w:num>
  <w:num w:numId="74">
    <w:abstractNumId w:val="20"/>
  </w:num>
  <w:num w:numId="75">
    <w:abstractNumId w:val="131"/>
  </w:num>
  <w:num w:numId="76">
    <w:abstractNumId w:val="82"/>
  </w:num>
  <w:num w:numId="77">
    <w:abstractNumId w:val="135"/>
  </w:num>
  <w:num w:numId="78">
    <w:abstractNumId w:val="111"/>
  </w:num>
  <w:num w:numId="79">
    <w:abstractNumId w:val="108"/>
  </w:num>
  <w:num w:numId="80">
    <w:abstractNumId w:val="16"/>
  </w:num>
  <w:num w:numId="81">
    <w:abstractNumId w:val="81"/>
  </w:num>
  <w:num w:numId="82">
    <w:abstractNumId w:val="114"/>
  </w:num>
  <w:num w:numId="83">
    <w:abstractNumId w:val="71"/>
  </w:num>
  <w:num w:numId="84">
    <w:abstractNumId w:val="9"/>
  </w:num>
  <w:num w:numId="85">
    <w:abstractNumId w:val="44"/>
  </w:num>
  <w:num w:numId="86">
    <w:abstractNumId w:val="126"/>
  </w:num>
  <w:num w:numId="87">
    <w:abstractNumId w:val="51"/>
  </w:num>
  <w:num w:numId="88">
    <w:abstractNumId w:val="134"/>
  </w:num>
  <w:num w:numId="89">
    <w:abstractNumId w:val="6"/>
  </w:num>
  <w:num w:numId="90">
    <w:abstractNumId w:val="40"/>
  </w:num>
  <w:num w:numId="91">
    <w:abstractNumId w:val="70"/>
  </w:num>
  <w:num w:numId="92">
    <w:abstractNumId w:val="23"/>
  </w:num>
  <w:num w:numId="93">
    <w:abstractNumId w:val="132"/>
  </w:num>
  <w:num w:numId="94">
    <w:abstractNumId w:val="137"/>
  </w:num>
  <w:num w:numId="95">
    <w:abstractNumId w:val="100"/>
  </w:num>
  <w:num w:numId="96">
    <w:abstractNumId w:val="29"/>
  </w:num>
  <w:num w:numId="97">
    <w:abstractNumId w:val="11"/>
  </w:num>
  <w:num w:numId="98">
    <w:abstractNumId w:val="57"/>
  </w:num>
  <w:num w:numId="99">
    <w:abstractNumId w:val="128"/>
  </w:num>
  <w:num w:numId="100">
    <w:abstractNumId w:val="55"/>
  </w:num>
  <w:num w:numId="101">
    <w:abstractNumId w:val="103"/>
  </w:num>
  <w:num w:numId="102">
    <w:abstractNumId w:val="21"/>
  </w:num>
  <w:num w:numId="103">
    <w:abstractNumId w:val="43"/>
  </w:num>
  <w:num w:numId="104">
    <w:abstractNumId w:val="113"/>
  </w:num>
  <w:num w:numId="105">
    <w:abstractNumId w:val="116"/>
  </w:num>
  <w:num w:numId="106">
    <w:abstractNumId w:val="79"/>
  </w:num>
  <w:num w:numId="107">
    <w:abstractNumId w:val="67"/>
  </w:num>
  <w:num w:numId="108">
    <w:abstractNumId w:val="14"/>
  </w:num>
  <w:num w:numId="109">
    <w:abstractNumId w:val="88"/>
  </w:num>
  <w:num w:numId="110">
    <w:abstractNumId w:val="24"/>
  </w:num>
  <w:num w:numId="111">
    <w:abstractNumId w:val="53"/>
  </w:num>
  <w:num w:numId="112">
    <w:abstractNumId w:val="83"/>
  </w:num>
  <w:num w:numId="113">
    <w:abstractNumId w:val="92"/>
  </w:num>
  <w:num w:numId="114">
    <w:abstractNumId w:val="93"/>
  </w:num>
  <w:num w:numId="115">
    <w:abstractNumId w:val="13"/>
  </w:num>
  <w:num w:numId="116">
    <w:abstractNumId w:val="18"/>
  </w:num>
  <w:num w:numId="117">
    <w:abstractNumId w:val="62"/>
  </w:num>
  <w:num w:numId="118">
    <w:abstractNumId w:val="119"/>
  </w:num>
  <w:num w:numId="119">
    <w:abstractNumId w:val="118"/>
  </w:num>
  <w:num w:numId="120">
    <w:abstractNumId w:val="115"/>
  </w:num>
  <w:num w:numId="121">
    <w:abstractNumId w:val="61"/>
  </w:num>
  <w:num w:numId="122">
    <w:abstractNumId w:val="101"/>
  </w:num>
  <w:num w:numId="123">
    <w:abstractNumId w:val="78"/>
  </w:num>
  <w:num w:numId="124">
    <w:abstractNumId w:val="38"/>
  </w:num>
  <w:num w:numId="125">
    <w:abstractNumId w:val="54"/>
  </w:num>
  <w:num w:numId="126">
    <w:abstractNumId w:val="47"/>
  </w:num>
  <w:num w:numId="127">
    <w:abstractNumId w:val="140"/>
  </w:num>
  <w:num w:numId="128">
    <w:abstractNumId w:val="130"/>
  </w:num>
  <w:num w:numId="129">
    <w:abstractNumId w:val="32"/>
  </w:num>
  <w:num w:numId="130">
    <w:abstractNumId w:val="42"/>
  </w:num>
  <w:num w:numId="131">
    <w:abstractNumId w:val="74"/>
  </w:num>
  <w:num w:numId="132">
    <w:abstractNumId w:val="120"/>
  </w:num>
  <w:num w:numId="133">
    <w:abstractNumId w:val="104"/>
  </w:num>
  <w:num w:numId="134">
    <w:abstractNumId w:val="138"/>
  </w:num>
  <w:num w:numId="135">
    <w:abstractNumId w:val="129"/>
  </w:num>
  <w:num w:numId="136">
    <w:abstractNumId w:val="34"/>
  </w:num>
  <w:num w:numId="137">
    <w:abstractNumId w:val="85"/>
  </w:num>
  <w:num w:numId="138">
    <w:abstractNumId w:val="86"/>
  </w:num>
  <w:num w:numId="139">
    <w:abstractNumId w:val="12"/>
  </w:num>
  <w:num w:numId="140">
    <w:abstractNumId w:val="50"/>
  </w:num>
  <w:num w:numId="141">
    <w:abstractNumId w:val="8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3C5"/>
    <w:rsid w:val="006C63C5"/>
    <w:rsid w:val="009C2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DCAB4"/>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6" w:lineRule="auto"/>
      <w:ind w:left="25" w:right="2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9461</Words>
  <Characters>53930</Characters>
  <Application>Microsoft Office Word</Application>
  <DocSecurity>4</DocSecurity>
  <Lines>449</Lines>
  <Paragraphs>126</Paragraphs>
  <ScaleCrop>false</ScaleCrop>
  <Company/>
  <LinksUpToDate>false</LinksUpToDate>
  <CharactersWithSpaces>63265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