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914C5E" w14:textId="77777777" w:rsidR="00D44A41" w:rsidRDefault="00B47C4F">
      <w:pPr>
        <w:spacing w:after="74"/>
        <w:ind w:left="0" w:firstLine="0"/>
      </w:pPr>
      <w:r>
        <w:rPr>
          <w:rFonts w:ascii="Times New Roman" w:eastAsia="Times New Roman" w:hAnsi="Times New Roman" w:cs="Times New Roman"/>
          <w:sz w:val="44"/>
        </w:rPr>
        <w:t xml:space="preserve">  </w:t>
      </w:r>
    </w:p>
    <w:p w14:paraId="502B98E0" w14:textId="77777777" w:rsidR="00D44A41" w:rsidRDefault="00B47C4F">
      <w:pPr>
        <w:spacing w:after="0"/>
        <w:ind w:left="107" w:firstLine="0"/>
        <w:jc w:val="center"/>
      </w:pPr>
      <w:r>
        <w:rPr>
          <w:rFonts w:ascii="Times New Roman" w:eastAsia="Times New Roman" w:hAnsi="Times New Roman" w:cs="Times New Roman"/>
          <w:sz w:val="44"/>
        </w:rPr>
        <w:t xml:space="preserve"> </w:t>
      </w:r>
    </w:p>
    <w:p w14:paraId="3394A457" w14:textId="77777777" w:rsidR="00D44A41" w:rsidRDefault="00B47C4F">
      <w:pPr>
        <w:spacing w:after="520"/>
        <w:ind w:left="57" w:firstLine="0"/>
        <w:jc w:val="center"/>
      </w:pPr>
      <w:r>
        <w:rPr>
          <w:rFonts w:ascii="Times New Roman" w:eastAsia="Times New Roman" w:hAnsi="Times New Roman" w:cs="Times New Roman"/>
        </w:rPr>
        <w:t xml:space="preserve"> </w:t>
      </w:r>
    </w:p>
    <w:p w14:paraId="687164B6" w14:textId="77777777" w:rsidR="00D44A41" w:rsidRDefault="00B47C4F">
      <w:pPr>
        <w:spacing w:after="0"/>
        <w:ind w:left="0" w:right="2" w:firstLine="0"/>
        <w:jc w:val="center"/>
      </w:pPr>
      <w:r>
        <w:rPr>
          <w:sz w:val="52"/>
        </w:rPr>
        <w:t>广发基金管理有限公司</w:t>
      </w:r>
      <w:r>
        <w:rPr>
          <w:rFonts w:ascii="Times New Roman" w:eastAsia="Times New Roman" w:hAnsi="Times New Roman" w:cs="Times New Roman"/>
          <w:b/>
          <w:sz w:val="52"/>
        </w:rPr>
        <w:t xml:space="preserve"> </w:t>
      </w:r>
    </w:p>
    <w:p w14:paraId="6131826A" w14:textId="77777777" w:rsidR="00D44A41" w:rsidRDefault="00B47C4F">
      <w:pPr>
        <w:spacing w:after="319"/>
        <w:ind w:left="0" w:firstLine="0"/>
      </w:pPr>
      <w:r>
        <w:rPr>
          <w:rFonts w:ascii="Times New Roman" w:eastAsia="Times New Roman" w:hAnsi="Times New Roman" w:cs="Times New Roman"/>
          <w:b/>
          <w:sz w:val="21"/>
        </w:rPr>
        <w:t xml:space="preserve"> </w:t>
      </w:r>
    </w:p>
    <w:p w14:paraId="436516B7" w14:textId="77777777" w:rsidR="00D44A41" w:rsidRDefault="00B47C4F">
      <w:pPr>
        <w:spacing w:after="0"/>
        <w:ind w:left="127" w:firstLine="0"/>
        <w:jc w:val="center"/>
      </w:pPr>
      <w:r>
        <w:rPr>
          <w:rFonts w:ascii="Times New Roman" w:eastAsia="Times New Roman" w:hAnsi="Times New Roman" w:cs="Times New Roman"/>
          <w:b/>
          <w:sz w:val="52"/>
        </w:rPr>
        <w:t xml:space="preserve"> </w:t>
      </w:r>
    </w:p>
    <w:p w14:paraId="18254E23" w14:textId="77777777" w:rsidR="00D44A41" w:rsidRDefault="00B47C4F">
      <w:pPr>
        <w:spacing w:after="5"/>
        <w:ind w:left="0" w:firstLine="0"/>
        <w:jc w:val="center"/>
      </w:pPr>
      <w:r>
        <w:rPr>
          <w:sz w:val="48"/>
        </w:rPr>
        <w:t>广发价值优势混合型证券投资基金基金合同</w:t>
      </w:r>
      <w:r>
        <w:rPr>
          <w:rFonts w:ascii="Times New Roman" w:eastAsia="Times New Roman" w:hAnsi="Times New Roman" w:cs="Times New Roman"/>
          <w:b/>
          <w:sz w:val="48"/>
        </w:rPr>
        <w:t xml:space="preserve"> </w:t>
      </w:r>
    </w:p>
    <w:p w14:paraId="6A335E84" w14:textId="77777777" w:rsidR="00D44A41" w:rsidRDefault="00B47C4F">
      <w:pPr>
        <w:spacing w:after="0"/>
        <w:ind w:left="127" w:firstLine="0"/>
        <w:jc w:val="center"/>
      </w:pPr>
      <w:r>
        <w:rPr>
          <w:rFonts w:ascii="Times New Roman" w:eastAsia="Times New Roman" w:hAnsi="Times New Roman" w:cs="Times New Roman"/>
          <w:b/>
          <w:sz w:val="52"/>
        </w:rPr>
        <w:t xml:space="preserve"> </w:t>
      </w:r>
    </w:p>
    <w:p w14:paraId="4FBDEAEF" w14:textId="77777777" w:rsidR="00D44A41" w:rsidRDefault="00B47C4F">
      <w:pPr>
        <w:spacing w:after="0"/>
        <w:ind w:left="127" w:firstLine="0"/>
        <w:jc w:val="center"/>
      </w:pPr>
      <w:r>
        <w:rPr>
          <w:rFonts w:ascii="Times New Roman" w:eastAsia="Times New Roman" w:hAnsi="Times New Roman" w:cs="Times New Roman"/>
          <w:b/>
          <w:sz w:val="52"/>
        </w:rPr>
        <w:t xml:space="preserve"> </w:t>
      </w:r>
    </w:p>
    <w:p w14:paraId="43EAABC4" w14:textId="77777777" w:rsidR="00D44A41" w:rsidRDefault="00B47C4F">
      <w:pPr>
        <w:spacing w:after="0"/>
        <w:ind w:left="127" w:firstLine="0"/>
        <w:jc w:val="center"/>
      </w:pPr>
      <w:r>
        <w:rPr>
          <w:rFonts w:ascii="Times New Roman" w:eastAsia="Times New Roman" w:hAnsi="Times New Roman" w:cs="Times New Roman"/>
          <w:b/>
          <w:sz w:val="52"/>
        </w:rPr>
        <w:t xml:space="preserve"> </w:t>
      </w:r>
    </w:p>
    <w:p w14:paraId="1CCC48FC" w14:textId="77777777" w:rsidR="00D44A41" w:rsidRDefault="00B47C4F">
      <w:pPr>
        <w:spacing w:after="0"/>
        <w:ind w:left="127" w:firstLine="0"/>
        <w:jc w:val="center"/>
      </w:pPr>
      <w:r>
        <w:rPr>
          <w:rFonts w:ascii="Times New Roman" w:eastAsia="Times New Roman" w:hAnsi="Times New Roman" w:cs="Times New Roman"/>
          <w:b/>
          <w:sz w:val="52"/>
        </w:rPr>
        <w:t xml:space="preserve"> </w:t>
      </w:r>
    </w:p>
    <w:p w14:paraId="6418A9A9" w14:textId="77777777" w:rsidR="00D44A41" w:rsidRDefault="00B47C4F">
      <w:pPr>
        <w:spacing w:after="0"/>
        <w:ind w:left="127" w:firstLine="0"/>
        <w:jc w:val="center"/>
      </w:pPr>
      <w:r>
        <w:rPr>
          <w:rFonts w:ascii="Times New Roman" w:eastAsia="Times New Roman" w:hAnsi="Times New Roman" w:cs="Times New Roman"/>
          <w:b/>
          <w:sz w:val="52"/>
        </w:rPr>
        <w:t xml:space="preserve"> </w:t>
      </w:r>
    </w:p>
    <w:p w14:paraId="2131A87D" w14:textId="77777777" w:rsidR="00D44A41" w:rsidRDefault="00B47C4F">
      <w:pPr>
        <w:spacing w:after="274"/>
        <w:ind w:left="0" w:firstLine="0"/>
      </w:pPr>
      <w:r>
        <w:rPr>
          <w:rFonts w:ascii="Times New Roman" w:eastAsia="Times New Roman" w:hAnsi="Times New Roman" w:cs="Times New Roman"/>
          <w:b/>
          <w:sz w:val="21"/>
        </w:rPr>
        <w:t xml:space="preserve"> </w:t>
      </w:r>
    </w:p>
    <w:p w14:paraId="09199310" w14:textId="77777777" w:rsidR="00D44A41" w:rsidRDefault="00B47C4F">
      <w:pPr>
        <w:spacing w:after="0" w:line="339" w:lineRule="auto"/>
        <w:ind w:left="0" w:firstLine="0"/>
        <w:jc w:val="center"/>
      </w:pPr>
      <w:r>
        <w:rPr>
          <w:sz w:val="36"/>
        </w:rPr>
        <w:t>基金管理人：广发基金管理有限公司</w:t>
      </w: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352B8383" w14:textId="77777777" w:rsidR="00D44A41" w:rsidRDefault="00B47C4F">
      <w:pPr>
        <w:spacing w:after="210"/>
        <w:ind w:left="77" w:firstLine="0"/>
        <w:jc w:val="center"/>
      </w:pPr>
      <w:r>
        <w:rPr>
          <w:rFonts w:ascii="Times New Roman" w:eastAsia="Times New Roman" w:hAnsi="Times New Roman" w:cs="Times New Roman"/>
          <w:sz w:val="32"/>
        </w:rPr>
        <w:t xml:space="preserve"> </w:t>
      </w:r>
    </w:p>
    <w:p w14:paraId="616102FE" w14:textId="77777777" w:rsidR="00D44A41" w:rsidRDefault="00B47C4F">
      <w:pPr>
        <w:spacing w:after="282"/>
        <w:ind w:left="67" w:firstLine="0"/>
        <w:jc w:val="center"/>
      </w:pPr>
      <w:r>
        <w:rPr>
          <w:rFonts w:ascii="Times New Roman" w:eastAsia="Times New Roman" w:hAnsi="Times New Roman" w:cs="Times New Roman"/>
          <w:sz w:val="28"/>
        </w:rPr>
        <w:t xml:space="preserve"> </w:t>
      </w:r>
    </w:p>
    <w:p w14:paraId="61BCB246" w14:textId="77777777" w:rsidR="00D44A41" w:rsidRDefault="00B47C4F">
      <w:pPr>
        <w:spacing w:after="0" w:line="384" w:lineRule="auto"/>
        <w:ind w:left="4153" w:right="4005" w:firstLine="0"/>
        <w:jc w:val="center"/>
      </w:pPr>
      <w:r>
        <w:rPr>
          <w:sz w:val="30"/>
        </w:rPr>
        <w:t xml:space="preserve">    </w:t>
      </w:r>
    </w:p>
    <w:p w14:paraId="1F1005C4" w14:textId="77777777" w:rsidR="00D44A41" w:rsidRDefault="00B47C4F">
      <w:pPr>
        <w:spacing w:after="54"/>
        <w:ind w:left="147" w:firstLine="0"/>
        <w:jc w:val="center"/>
      </w:pPr>
      <w:r>
        <w:rPr>
          <w:sz w:val="30"/>
        </w:rPr>
        <w:t xml:space="preserve"> </w:t>
      </w:r>
    </w:p>
    <w:p w14:paraId="44B9FDFB" w14:textId="77777777" w:rsidR="00D44A41" w:rsidRDefault="00B47C4F">
      <w:pPr>
        <w:spacing w:after="0"/>
        <w:ind w:left="0" w:firstLine="0"/>
      </w:pPr>
      <w:r>
        <w:rPr>
          <w:rFonts w:ascii="Times New Roman" w:eastAsia="Times New Roman" w:hAnsi="Times New Roman" w:cs="Times New Roman"/>
          <w:sz w:val="18"/>
        </w:rPr>
        <w:t xml:space="preserve"> </w:t>
      </w:r>
    </w:p>
    <w:p w14:paraId="2E514E7E" w14:textId="77777777" w:rsidR="00D44A41" w:rsidRDefault="00B47C4F">
      <w:pPr>
        <w:spacing w:after="0"/>
        <w:ind w:left="0" w:firstLine="0"/>
      </w:pPr>
      <w:r>
        <w:rPr>
          <w:rFonts w:ascii="Times New Roman" w:eastAsia="Times New Roman" w:hAnsi="Times New Roman" w:cs="Times New Roman"/>
          <w:sz w:val="18"/>
        </w:rPr>
        <w:t xml:space="preserve"> </w:t>
      </w:r>
    </w:p>
    <w:p w14:paraId="003CF61E" w14:textId="77777777" w:rsidR="00D44A41" w:rsidRDefault="00B47C4F">
      <w:pPr>
        <w:spacing w:after="154"/>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765770088"/>
        <w:docPartObj>
          <w:docPartGallery w:val="Table of Contents"/>
        </w:docPartObj>
      </w:sdtPr>
      <w:sdtEndPr/>
      <w:sdtContent>
        <w:p w14:paraId="3DBA952C" w14:textId="77777777" w:rsidR="00D44A41" w:rsidRDefault="00B47C4F">
          <w:pPr>
            <w:pStyle w:val="TOC1"/>
            <w:tabs>
              <w:tab w:val="right" w:leader="dot" w:pos="8308"/>
            </w:tabs>
          </w:pPr>
          <w:r>
            <w:fldChar w:fldCharType="begin"/>
          </w:r>
          <w:r>
            <w:instrText xml:space="preserve"> TOC \o "1-1" \h \z \u </w:instrText>
          </w:r>
          <w:r>
            <w:fldChar w:fldCharType="separate"/>
          </w:r>
          <w:hyperlink w:anchor="_Toc64190">
            <w:r>
              <w:t>第一部分</w:t>
            </w:r>
            <w:r>
              <w:rPr>
                <w:rFonts w:ascii="Times New Roman" w:eastAsia="Times New Roman" w:hAnsi="Times New Roman" w:cs="Times New Roman"/>
              </w:rPr>
              <w:t xml:space="preserve">  </w:t>
            </w:r>
            <w:r>
              <w:t>前言</w:t>
            </w:r>
            <w:r>
              <w:tab/>
            </w:r>
            <w:r>
              <w:fldChar w:fldCharType="begin"/>
            </w:r>
            <w:r>
              <w:instrText>PAGEREF _Toc64190 \h</w:instrText>
            </w:r>
            <w:r>
              <w:fldChar w:fldCharType="separate"/>
            </w:r>
            <w:r>
              <w:t xml:space="preserve">1 </w:t>
            </w:r>
            <w:r>
              <w:fldChar w:fldCharType="end"/>
            </w:r>
          </w:hyperlink>
        </w:p>
        <w:p w14:paraId="39F97C46" w14:textId="77777777" w:rsidR="00D44A41" w:rsidRDefault="00B47C4F">
          <w:pPr>
            <w:pStyle w:val="TOC1"/>
            <w:tabs>
              <w:tab w:val="right" w:leader="dot" w:pos="8308"/>
            </w:tabs>
          </w:pPr>
          <w:hyperlink w:anchor="_Toc64191">
            <w:r>
              <w:t>第二部分</w:t>
            </w:r>
            <w:r>
              <w:rPr>
                <w:rFonts w:ascii="Times New Roman" w:eastAsia="Times New Roman" w:hAnsi="Times New Roman" w:cs="Times New Roman"/>
              </w:rPr>
              <w:t xml:space="preserve">  </w:t>
            </w:r>
            <w:r>
              <w:t>释义</w:t>
            </w:r>
            <w:r>
              <w:tab/>
            </w:r>
            <w:r>
              <w:fldChar w:fldCharType="begin"/>
            </w:r>
            <w:r>
              <w:instrText>PAGEREF _Toc64191 \h</w:instrText>
            </w:r>
            <w:r>
              <w:fldChar w:fldCharType="separate"/>
            </w:r>
            <w:r>
              <w:t xml:space="preserve">3 </w:t>
            </w:r>
            <w:r>
              <w:fldChar w:fldCharType="end"/>
            </w:r>
          </w:hyperlink>
        </w:p>
        <w:p w14:paraId="33214FA3" w14:textId="77777777" w:rsidR="00D44A41" w:rsidRDefault="00B47C4F">
          <w:pPr>
            <w:pStyle w:val="TOC1"/>
            <w:tabs>
              <w:tab w:val="right" w:leader="dot" w:pos="8308"/>
            </w:tabs>
          </w:pPr>
          <w:hyperlink w:anchor="_Toc64192">
            <w:r>
              <w:t>第三部分</w:t>
            </w:r>
            <w:r>
              <w:rPr>
                <w:rFonts w:ascii="Times New Roman" w:eastAsia="Times New Roman" w:hAnsi="Times New Roman" w:cs="Times New Roman"/>
              </w:rPr>
              <w:t xml:space="preserve">  </w:t>
            </w:r>
            <w:r>
              <w:t>基金的基本情况</w:t>
            </w:r>
            <w:r>
              <w:tab/>
            </w:r>
            <w:r>
              <w:fldChar w:fldCharType="begin"/>
            </w:r>
            <w:r>
              <w:instrText>PAGEREF _Toc64192 \h</w:instrText>
            </w:r>
            <w:r>
              <w:fldChar w:fldCharType="separate"/>
            </w:r>
            <w:r>
              <w:t>8</w:t>
            </w:r>
            <w:r>
              <w:t xml:space="preserve"> </w:t>
            </w:r>
            <w:r>
              <w:fldChar w:fldCharType="end"/>
            </w:r>
          </w:hyperlink>
        </w:p>
        <w:p w14:paraId="1FF901A0" w14:textId="77777777" w:rsidR="00D44A41" w:rsidRDefault="00B47C4F">
          <w:pPr>
            <w:pStyle w:val="TOC1"/>
            <w:tabs>
              <w:tab w:val="right" w:leader="dot" w:pos="8308"/>
            </w:tabs>
          </w:pPr>
          <w:hyperlink w:anchor="_Toc64193">
            <w:r>
              <w:t>第四部分</w:t>
            </w:r>
            <w:r>
              <w:rPr>
                <w:rFonts w:ascii="Times New Roman" w:eastAsia="Times New Roman" w:hAnsi="Times New Roman" w:cs="Times New Roman"/>
              </w:rPr>
              <w:t xml:space="preserve">  </w:t>
            </w:r>
            <w:r>
              <w:t>基金份额的发售</w:t>
            </w:r>
            <w:r>
              <w:tab/>
            </w:r>
            <w:r>
              <w:fldChar w:fldCharType="begin"/>
            </w:r>
            <w:r>
              <w:instrText>PAGEREF _Toc64193 \h</w:instrText>
            </w:r>
            <w:r>
              <w:fldChar w:fldCharType="separate"/>
            </w:r>
            <w:r>
              <w:t xml:space="preserve">10 </w:t>
            </w:r>
            <w:r>
              <w:fldChar w:fldCharType="end"/>
            </w:r>
          </w:hyperlink>
        </w:p>
        <w:p w14:paraId="2EC00FB2" w14:textId="77777777" w:rsidR="00D44A41" w:rsidRDefault="00B47C4F">
          <w:pPr>
            <w:pStyle w:val="TOC1"/>
            <w:tabs>
              <w:tab w:val="right" w:leader="dot" w:pos="8308"/>
            </w:tabs>
          </w:pPr>
          <w:hyperlink w:anchor="_Toc64194">
            <w:r>
              <w:t>第五部分</w:t>
            </w:r>
            <w:r>
              <w:rPr>
                <w:rFonts w:ascii="Times New Roman" w:eastAsia="Times New Roman" w:hAnsi="Times New Roman" w:cs="Times New Roman"/>
              </w:rPr>
              <w:t xml:space="preserve">  </w:t>
            </w:r>
            <w:r>
              <w:t>基金备案</w:t>
            </w:r>
            <w:r>
              <w:tab/>
            </w:r>
            <w:r>
              <w:fldChar w:fldCharType="begin"/>
            </w:r>
            <w:r>
              <w:instrText>PAGEREF _Toc64</w:instrText>
            </w:r>
            <w:r>
              <w:instrText>194 \h</w:instrText>
            </w:r>
            <w:r>
              <w:fldChar w:fldCharType="separate"/>
            </w:r>
            <w:r>
              <w:t xml:space="preserve">12 </w:t>
            </w:r>
            <w:r>
              <w:fldChar w:fldCharType="end"/>
            </w:r>
          </w:hyperlink>
        </w:p>
        <w:p w14:paraId="1926FED3" w14:textId="77777777" w:rsidR="00D44A41" w:rsidRDefault="00B47C4F">
          <w:pPr>
            <w:pStyle w:val="TOC1"/>
            <w:tabs>
              <w:tab w:val="right" w:leader="dot" w:pos="8308"/>
            </w:tabs>
          </w:pPr>
          <w:hyperlink w:anchor="_Toc64195">
            <w:r>
              <w:t>第六部分</w:t>
            </w:r>
            <w:r>
              <w:rPr>
                <w:rFonts w:ascii="Times New Roman" w:eastAsia="Times New Roman" w:hAnsi="Times New Roman" w:cs="Times New Roman"/>
              </w:rPr>
              <w:t xml:space="preserve">  </w:t>
            </w:r>
            <w:r>
              <w:t>基金份额的申购与赎回</w:t>
            </w:r>
            <w:r>
              <w:tab/>
            </w:r>
            <w:r>
              <w:fldChar w:fldCharType="begin"/>
            </w:r>
            <w:r>
              <w:instrText>PAGEREF _Toc64195 \h</w:instrText>
            </w:r>
            <w:r>
              <w:fldChar w:fldCharType="separate"/>
            </w:r>
            <w:r>
              <w:t xml:space="preserve">13 </w:t>
            </w:r>
            <w:r>
              <w:fldChar w:fldCharType="end"/>
            </w:r>
          </w:hyperlink>
        </w:p>
        <w:p w14:paraId="080AB25B" w14:textId="77777777" w:rsidR="00D44A41" w:rsidRDefault="00B47C4F">
          <w:pPr>
            <w:pStyle w:val="TOC1"/>
            <w:tabs>
              <w:tab w:val="right" w:leader="dot" w:pos="8308"/>
            </w:tabs>
          </w:pPr>
          <w:hyperlink w:anchor="_Toc64196">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_Toc64196 \h</w:instrText>
            </w:r>
            <w:r>
              <w:fldChar w:fldCharType="separate"/>
            </w:r>
            <w:r>
              <w:t xml:space="preserve">21 </w:t>
            </w:r>
            <w:r>
              <w:fldChar w:fldCharType="end"/>
            </w:r>
          </w:hyperlink>
        </w:p>
        <w:p w14:paraId="1D690E66" w14:textId="77777777" w:rsidR="00D44A41" w:rsidRDefault="00B47C4F">
          <w:pPr>
            <w:pStyle w:val="TOC1"/>
            <w:tabs>
              <w:tab w:val="right" w:leader="dot" w:pos="8308"/>
            </w:tabs>
          </w:pPr>
          <w:hyperlink w:anchor="_Toc64197">
            <w:r>
              <w:t>第八部分</w:t>
            </w:r>
            <w:r>
              <w:rPr>
                <w:rFonts w:ascii="Times New Roman" w:eastAsia="Times New Roman" w:hAnsi="Times New Roman" w:cs="Times New Roman"/>
              </w:rPr>
              <w:t xml:space="preserve">  </w:t>
            </w:r>
            <w:r>
              <w:t>基金份额持有人大会</w:t>
            </w:r>
            <w:r>
              <w:tab/>
            </w:r>
            <w:r>
              <w:fldChar w:fldCharType="begin"/>
            </w:r>
            <w:r>
              <w:instrText>PAGEREF _Toc64197 \h</w:instrText>
            </w:r>
            <w:r>
              <w:fldChar w:fldCharType="separate"/>
            </w:r>
            <w:r>
              <w:t xml:space="preserve">29 </w:t>
            </w:r>
            <w:r>
              <w:fldChar w:fldCharType="end"/>
            </w:r>
          </w:hyperlink>
        </w:p>
        <w:p w14:paraId="625A2184" w14:textId="77777777" w:rsidR="00D44A41" w:rsidRDefault="00B47C4F">
          <w:pPr>
            <w:pStyle w:val="TOC1"/>
            <w:tabs>
              <w:tab w:val="right" w:leader="dot" w:pos="8308"/>
            </w:tabs>
          </w:pPr>
          <w:hyperlink w:anchor="_Toc64198">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_Toc64198 \h</w:instrText>
            </w:r>
            <w:r>
              <w:fldChar w:fldCharType="separate"/>
            </w:r>
            <w:r>
              <w:t xml:space="preserve">37 </w:t>
            </w:r>
            <w:r>
              <w:fldChar w:fldCharType="end"/>
            </w:r>
          </w:hyperlink>
        </w:p>
        <w:p w14:paraId="36C4A337" w14:textId="77777777" w:rsidR="00D44A41" w:rsidRDefault="00B47C4F">
          <w:pPr>
            <w:pStyle w:val="TOC1"/>
            <w:tabs>
              <w:tab w:val="right" w:leader="dot" w:pos="8308"/>
            </w:tabs>
          </w:pPr>
          <w:hyperlink w:anchor="_Toc64199">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_Toc64199 \h</w:instrText>
            </w:r>
            <w:r>
              <w:fldChar w:fldCharType="separate"/>
            </w:r>
            <w:r>
              <w:t xml:space="preserve">40 </w:t>
            </w:r>
            <w:r>
              <w:fldChar w:fldCharType="end"/>
            </w:r>
          </w:hyperlink>
        </w:p>
        <w:p w14:paraId="30B63BCA" w14:textId="77777777" w:rsidR="00D44A41" w:rsidRDefault="00B47C4F">
          <w:pPr>
            <w:pStyle w:val="TOC1"/>
            <w:tabs>
              <w:tab w:val="right" w:leader="dot" w:pos="8308"/>
            </w:tabs>
          </w:pPr>
          <w:hyperlink w:anchor="_Toc64200">
            <w:r>
              <w:t>第十一部分</w:t>
            </w:r>
            <w:r>
              <w:rPr>
                <w:rFonts w:ascii="Times New Roman" w:eastAsia="Times New Roman" w:hAnsi="Times New Roman" w:cs="Times New Roman"/>
              </w:rPr>
              <w:t xml:space="preserve">  </w:t>
            </w:r>
            <w:r>
              <w:t>基金份额的登记</w:t>
            </w:r>
            <w:r>
              <w:tab/>
            </w:r>
            <w:r>
              <w:fldChar w:fldCharType="begin"/>
            </w:r>
            <w:r>
              <w:instrText>PAGEREF _Toc64200 \h</w:instrText>
            </w:r>
            <w:r>
              <w:fldChar w:fldCharType="separate"/>
            </w:r>
            <w:r>
              <w:t xml:space="preserve">41 </w:t>
            </w:r>
            <w:r>
              <w:fldChar w:fldCharType="end"/>
            </w:r>
          </w:hyperlink>
        </w:p>
        <w:p w14:paraId="5A2080CF" w14:textId="77777777" w:rsidR="00D44A41" w:rsidRDefault="00B47C4F">
          <w:pPr>
            <w:pStyle w:val="TOC1"/>
            <w:tabs>
              <w:tab w:val="right" w:leader="dot" w:pos="8308"/>
            </w:tabs>
          </w:pPr>
          <w:hyperlink w:anchor="_Toc64201">
            <w:r>
              <w:t>第十二部分</w:t>
            </w:r>
            <w:r>
              <w:rPr>
                <w:rFonts w:ascii="Times New Roman" w:eastAsia="Times New Roman" w:hAnsi="Times New Roman" w:cs="Times New Roman"/>
              </w:rPr>
              <w:t xml:space="preserve">  </w:t>
            </w:r>
            <w:r>
              <w:t>基金的投资</w:t>
            </w:r>
            <w:r>
              <w:tab/>
            </w:r>
            <w:r>
              <w:fldChar w:fldCharType="begin"/>
            </w:r>
            <w:r>
              <w:instrText>PAGEREF _Toc64201 \h</w:instrText>
            </w:r>
            <w:r>
              <w:fldChar w:fldCharType="separate"/>
            </w:r>
            <w:r>
              <w:t xml:space="preserve">43 </w:t>
            </w:r>
            <w:r>
              <w:fldChar w:fldCharType="end"/>
            </w:r>
          </w:hyperlink>
        </w:p>
        <w:p w14:paraId="2BFA6988" w14:textId="77777777" w:rsidR="00D44A41" w:rsidRDefault="00B47C4F">
          <w:pPr>
            <w:pStyle w:val="TOC1"/>
            <w:tabs>
              <w:tab w:val="right" w:leader="dot" w:pos="8308"/>
            </w:tabs>
          </w:pPr>
          <w:hyperlink w:anchor="_Toc64202">
            <w:r>
              <w:t>第十三部分</w:t>
            </w:r>
            <w:r>
              <w:rPr>
                <w:rFonts w:ascii="Times New Roman" w:eastAsia="Times New Roman" w:hAnsi="Times New Roman" w:cs="Times New Roman"/>
              </w:rPr>
              <w:t xml:space="preserve">  </w:t>
            </w:r>
            <w:r>
              <w:t>基金的财产</w:t>
            </w:r>
            <w:r>
              <w:tab/>
            </w:r>
            <w:r>
              <w:fldChar w:fldCharType="begin"/>
            </w:r>
            <w:r>
              <w:instrText xml:space="preserve">PAGEREF _Toc64202 </w:instrText>
            </w:r>
            <w:r>
              <w:instrText>\h</w:instrText>
            </w:r>
            <w:r>
              <w:fldChar w:fldCharType="separate"/>
            </w:r>
            <w:r>
              <w:t xml:space="preserve">53 </w:t>
            </w:r>
            <w:r>
              <w:fldChar w:fldCharType="end"/>
            </w:r>
          </w:hyperlink>
        </w:p>
        <w:p w14:paraId="40AF4233" w14:textId="77777777" w:rsidR="00D44A41" w:rsidRDefault="00B47C4F">
          <w:pPr>
            <w:pStyle w:val="TOC1"/>
            <w:tabs>
              <w:tab w:val="right" w:leader="dot" w:pos="8308"/>
            </w:tabs>
          </w:pPr>
          <w:hyperlink w:anchor="_Toc64203">
            <w:r>
              <w:t>第十四部分</w:t>
            </w:r>
            <w:r>
              <w:rPr>
                <w:rFonts w:ascii="Times New Roman" w:eastAsia="Times New Roman" w:hAnsi="Times New Roman" w:cs="Times New Roman"/>
              </w:rPr>
              <w:t xml:space="preserve">  </w:t>
            </w:r>
            <w:r>
              <w:t>基金资产估值</w:t>
            </w:r>
            <w:r>
              <w:tab/>
            </w:r>
            <w:r>
              <w:fldChar w:fldCharType="begin"/>
            </w:r>
            <w:r>
              <w:instrText>PAGEREF _Toc64203 \h</w:instrText>
            </w:r>
            <w:r>
              <w:fldChar w:fldCharType="separate"/>
            </w:r>
            <w:r>
              <w:t xml:space="preserve">54 </w:t>
            </w:r>
            <w:r>
              <w:fldChar w:fldCharType="end"/>
            </w:r>
          </w:hyperlink>
        </w:p>
        <w:p w14:paraId="1E8B766C" w14:textId="77777777" w:rsidR="00D44A41" w:rsidRDefault="00B47C4F">
          <w:pPr>
            <w:pStyle w:val="TOC1"/>
            <w:tabs>
              <w:tab w:val="right" w:leader="dot" w:pos="8308"/>
            </w:tabs>
          </w:pPr>
          <w:hyperlink w:anchor="_Toc64204">
            <w:r>
              <w:t>第十五部分</w:t>
            </w:r>
            <w:r>
              <w:rPr>
                <w:rFonts w:ascii="Times New Roman" w:eastAsia="Times New Roman" w:hAnsi="Times New Roman" w:cs="Times New Roman"/>
              </w:rPr>
              <w:t xml:space="preserve">  </w:t>
            </w:r>
            <w:r>
              <w:t>基金费用与税收</w:t>
            </w:r>
            <w:r>
              <w:tab/>
            </w:r>
            <w:r>
              <w:fldChar w:fldCharType="begin"/>
            </w:r>
            <w:r>
              <w:instrText>PAGEREF _Toc64204 \h</w:instrText>
            </w:r>
            <w:r>
              <w:fldChar w:fldCharType="separate"/>
            </w:r>
            <w:r>
              <w:t xml:space="preserve">60 </w:t>
            </w:r>
            <w:r>
              <w:fldChar w:fldCharType="end"/>
            </w:r>
          </w:hyperlink>
        </w:p>
        <w:p w14:paraId="674AC32E" w14:textId="77777777" w:rsidR="00D44A41" w:rsidRDefault="00B47C4F">
          <w:pPr>
            <w:pStyle w:val="TOC1"/>
            <w:tabs>
              <w:tab w:val="right" w:leader="dot" w:pos="8308"/>
            </w:tabs>
          </w:pPr>
          <w:hyperlink w:anchor="_Toc64205">
            <w:r>
              <w:t>第十六部分</w:t>
            </w:r>
            <w:r>
              <w:rPr>
                <w:rFonts w:ascii="Times New Roman" w:eastAsia="Times New Roman" w:hAnsi="Times New Roman" w:cs="Times New Roman"/>
              </w:rPr>
              <w:t xml:space="preserve">  </w:t>
            </w:r>
            <w:r>
              <w:t>基金的收益与分配</w:t>
            </w:r>
            <w:r>
              <w:tab/>
            </w:r>
            <w:r>
              <w:fldChar w:fldCharType="begin"/>
            </w:r>
            <w:r>
              <w:instrText>PAGEREF _Toc6</w:instrText>
            </w:r>
            <w:r>
              <w:instrText>4205 \h</w:instrText>
            </w:r>
            <w:r>
              <w:fldChar w:fldCharType="separate"/>
            </w:r>
            <w:r>
              <w:t xml:space="preserve">62 </w:t>
            </w:r>
            <w:r>
              <w:fldChar w:fldCharType="end"/>
            </w:r>
          </w:hyperlink>
        </w:p>
        <w:p w14:paraId="3A2EB386" w14:textId="77777777" w:rsidR="00D44A41" w:rsidRDefault="00B47C4F">
          <w:pPr>
            <w:pStyle w:val="TOC1"/>
            <w:tabs>
              <w:tab w:val="right" w:leader="dot" w:pos="8308"/>
            </w:tabs>
          </w:pPr>
          <w:hyperlink w:anchor="_Toc64206">
            <w:r>
              <w:t>第十七部分</w:t>
            </w:r>
            <w:r>
              <w:rPr>
                <w:rFonts w:ascii="Times New Roman" w:eastAsia="Times New Roman" w:hAnsi="Times New Roman" w:cs="Times New Roman"/>
              </w:rPr>
              <w:t xml:space="preserve">  </w:t>
            </w:r>
            <w:r>
              <w:t>基金的会计与审计</w:t>
            </w:r>
            <w:r>
              <w:tab/>
            </w:r>
            <w:r>
              <w:fldChar w:fldCharType="begin"/>
            </w:r>
            <w:r>
              <w:instrText>PAGEREF _Toc64206 \h</w:instrText>
            </w:r>
            <w:r>
              <w:fldChar w:fldCharType="separate"/>
            </w:r>
            <w:r>
              <w:t xml:space="preserve">64 </w:t>
            </w:r>
            <w:r>
              <w:fldChar w:fldCharType="end"/>
            </w:r>
          </w:hyperlink>
        </w:p>
        <w:p w14:paraId="2CA9E02A" w14:textId="77777777" w:rsidR="00D44A41" w:rsidRDefault="00B47C4F">
          <w:pPr>
            <w:pStyle w:val="TOC1"/>
            <w:tabs>
              <w:tab w:val="right" w:leader="dot" w:pos="8308"/>
            </w:tabs>
          </w:pPr>
          <w:hyperlink w:anchor="_Toc64207">
            <w:r>
              <w:t>第十八部分</w:t>
            </w:r>
            <w:r>
              <w:rPr>
                <w:rFonts w:ascii="Times New Roman" w:eastAsia="Times New Roman" w:hAnsi="Times New Roman" w:cs="Times New Roman"/>
              </w:rPr>
              <w:t xml:space="preserve">  </w:t>
            </w:r>
            <w:r>
              <w:t>基金的信息披</w:t>
            </w:r>
            <w:r>
              <w:t>露</w:t>
            </w:r>
            <w:r>
              <w:tab/>
            </w:r>
            <w:r>
              <w:fldChar w:fldCharType="begin"/>
            </w:r>
            <w:r>
              <w:instrText>PAGEREF _Toc64207 \h</w:instrText>
            </w:r>
            <w:r>
              <w:fldChar w:fldCharType="separate"/>
            </w:r>
            <w:r>
              <w:t xml:space="preserve">65 </w:t>
            </w:r>
            <w:r>
              <w:fldChar w:fldCharType="end"/>
            </w:r>
          </w:hyperlink>
        </w:p>
        <w:p w14:paraId="0C0985DA" w14:textId="77777777" w:rsidR="00D44A41" w:rsidRDefault="00B47C4F">
          <w:pPr>
            <w:pStyle w:val="TOC1"/>
            <w:tabs>
              <w:tab w:val="right" w:leader="dot" w:pos="8308"/>
            </w:tabs>
          </w:pPr>
          <w:hyperlink w:anchor="_Toc64208">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_Toc64208 \h</w:instrText>
            </w:r>
            <w:r>
              <w:fldChar w:fldCharType="separate"/>
            </w:r>
            <w:r>
              <w:t xml:space="preserve">73 </w:t>
            </w:r>
            <w:r>
              <w:fldChar w:fldCharType="end"/>
            </w:r>
          </w:hyperlink>
        </w:p>
        <w:p w14:paraId="6460A075" w14:textId="77777777" w:rsidR="00D44A41" w:rsidRDefault="00B47C4F">
          <w:pPr>
            <w:pStyle w:val="TOC1"/>
            <w:tabs>
              <w:tab w:val="right" w:leader="dot" w:pos="8308"/>
            </w:tabs>
          </w:pPr>
          <w:hyperlink w:anchor="_Toc64209">
            <w:r>
              <w:t>第二十部分</w:t>
            </w:r>
            <w:r>
              <w:rPr>
                <w:rFonts w:ascii="Times New Roman" w:eastAsia="Times New Roman" w:hAnsi="Times New Roman" w:cs="Times New Roman"/>
              </w:rPr>
              <w:t xml:space="preserve">  </w:t>
            </w:r>
            <w:r>
              <w:t>违约责任</w:t>
            </w:r>
            <w:r>
              <w:tab/>
            </w:r>
            <w:r>
              <w:fldChar w:fldCharType="begin"/>
            </w:r>
            <w:r>
              <w:instrText>PAGEREF _Toc64209 \h</w:instrText>
            </w:r>
            <w:r>
              <w:fldChar w:fldCharType="separate"/>
            </w:r>
            <w:r>
              <w:t xml:space="preserve">75 </w:t>
            </w:r>
            <w:r>
              <w:fldChar w:fldCharType="end"/>
            </w:r>
          </w:hyperlink>
        </w:p>
        <w:p w14:paraId="69F8A568" w14:textId="77777777" w:rsidR="00D44A41" w:rsidRDefault="00B47C4F">
          <w:pPr>
            <w:pStyle w:val="TOC1"/>
            <w:tabs>
              <w:tab w:val="right" w:leader="dot" w:pos="8308"/>
            </w:tabs>
          </w:pPr>
          <w:hyperlink w:anchor="_Toc64210">
            <w:r>
              <w:t>第二十一部分</w:t>
            </w:r>
            <w:r>
              <w:rPr>
                <w:rFonts w:ascii="Times New Roman" w:eastAsia="Times New Roman" w:hAnsi="Times New Roman" w:cs="Times New Roman"/>
              </w:rPr>
              <w:t xml:space="preserve">  </w:t>
            </w:r>
            <w:r>
              <w:t>争议的处理和适用的法律</w:t>
            </w:r>
            <w:r>
              <w:tab/>
            </w:r>
            <w:r>
              <w:fldChar w:fldCharType="begin"/>
            </w:r>
            <w:r>
              <w:instrText>PAGEREF _Toc64210 \h</w:instrText>
            </w:r>
            <w:r>
              <w:fldChar w:fldCharType="separate"/>
            </w:r>
            <w:r>
              <w:t xml:space="preserve">76 </w:t>
            </w:r>
            <w:r>
              <w:fldChar w:fldCharType="end"/>
            </w:r>
          </w:hyperlink>
        </w:p>
        <w:p w14:paraId="02EE7F1F" w14:textId="77777777" w:rsidR="00D44A41" w:rsidRDefault="00B47C4F">
          <w:pPr>
            <w:pStyle w:val="TOC1"/>
            <w:tabs>
              <w:tab w:val="right" w:leader="dot" w:pos="8308"/>
            </w:tabs>
          </w:pPr>
          <w:hyperlink w:anchor="_Toc64211">
            <w:r>
              <w:t>第二十二部分</w:t>
            </w:r>
            <w:r>
              <w:rPr>
                <w:rFonts w:ascii="Times New Roman" w:eastAsia="Times New Roman" w:hAnsi="Times New Roman" w:cs="Times New Roman"/>
              </w:rPr>
              <w:t xml:space="preserve">  </w:t>
            </w:r>
            <w:r>
              <w:t>基金合同的效力</w:t>
            </w:r>
            <w:r>
              <w:tab/>
            </w:r>
            <w:r>
              <w:fldChar w:fldCharType="begin"/>
            </w:r>
            <w:r>
              <w:instrText>PAGEREF _Toc64211 \h</w:instrText>
            </w:r>
            <w:r>
              <w:fldChar w:fldCharType="separate"/>
            </w:r>
            <w:r>
              <w:t xml:space="preserve">77 </w:t>
            </w:r>
            <w:r>
              <w:fldChar w:fldCharType="end"/>
            </w:r>
          </w:hyperlink>
        </w:p>
        <w:p w14:paraId="128F70CD" w14:textId="77777777" w:rsidR="00D44A41" w:rsidRDefault="00B47C4F">
          <w:pPr>
            <w:pStyle w:val="TOC1"/>
            <w:tabs>
              <w:tab w:val="right" w:leader="dot" w:pos="8308"/>
            </w:tabs>
          </w:pPr>
          <w:hyperlink w:anchor="_Toc64212">
            <w:r>
              <w:t>第二十三部分</w:t>
            </w:r>
            <w:r>
              <w:rPr>
                <w:rFonts w:ascii="Times New Roman" w:eastAsia="Times New Roman" w:hAnsi="Times New Roman" w:cs="Times New Roman"/>
              </w:rPr>
              <w:t xml:space="preserve">  </w:t>
            </w:r>
            <w:r>
              <w:t>其他事项</w:t>
            </w:r>
            <w:r>
              <w:tab/>
            </w:r>
            <w:r>
              <w:fldChar w:fldCharType="begin"/>
            </w:r>
            <w:r>
              <w:instrText>PAGEREF _Toc64</w:instrText>
            </w:r>
            <w:r>
              <w:instrText>212 \h</w:instrText>
            </w:r>
            <w:r>
              <w:fldChar w:fldCharType="separate"/>
            </w:r>
            <w:r>
              <w:t xml:space="preserve">78 </w:t>
            </w:r>
            <w:r>
              <w:fldChar w:fldCharType="end"/>
            </w:r>
          </w:hyperlink>
        </w:p>
        <w:p w14:paraId="23E72638" w14:textId="77777777" w:rsidR="00D44A41" w:rsidRDefault="00B47C4F">
          <w:pPr>
            <w:pStyle w:val="TOC1"/>
            <w:tabs>
              <w:tab w:val="right" w:leader="dot" w:pos="8308"/>
            </w:tabs>
          </w:pPr>
          <w:hyperlink w:anchor="_Toc64213">
            <w:r>
              <w:t>第二十四部分</w:t>
            </w:r>
            <w:r>
              <w:rPr>
                <w:rFonts w:ascii="Times New Roman" w:eastAsia="Times New Roman" w:hAnsi="Times New Roman" w:cs="Times New Roman"/>
              </w:rPr>
              <w:t xml:space="preserve">  </w:t>
            </w:r>
            <w:r>
              <w:t>基金合同内容摘要</w:t>
            </w:r>
            <w:r>
              <w:tab/>
            </w:r>
            <w:r>
              <w:fldChar w:fldCharType="begin"/>
            </w:r>
            <w:r>
              <w:instrText>PAGEREF _Toc64213 \h</w:instrText>
            </w:r>
            <w:r>
              <w:fldChar w:fldCharType="separate"/>
            </w:r>
            <w:r>
              <w:t xml:space="preserve">79 </w:t>
            </w:r>
            <w:r>
              <w:fldChar w:fldCharType="end"/>
            </w:r>
          </w:hyperlink>
        </w:p>
        <w:p w14:paraId="75B1F03B" w14:textId="77777777" w:rsidR="00D44A41" w:rsidRDefault="00B47C4F">
          <w:r>
            <w:fldChar w:fldCharType="end"/>
          </w:r>
        </w:p>
      </w:sdtContent>
    </w:sdt>
    <w:p w14:paraId="465A08FC" w14:textId="77777777" w:rsidR="00D44A41" w:rsidRDefault="00B47C4F">
      <w:pPr>
        <w:spacing w:after="0"/>
        <w:ind w:left="0" w:firstLine="0"/>
      </w:pPr>
      <w:r>
        <w:rPr>
          <w:rFonts w:ascii="Times New Roman" w:eastAsia="Times New Roman" w:hAnsi="Times New Roman" w:cs="Times New Roman"/>
          <w:sz w:val="18"/>
        </w:rPr>
        <w:t xml:space="preserve"> </w:t>
      </w:r>
    </w:p>
    <w:p w14:paraId="071787A3" w14:textId="77777777" w:rsidR="00D44A41" w:rsidRDefault="00B47C4F">
      <w:pPr>
        <w:spacing w:after="0"/>
        <w:ind w:left="0" w:firstLine="0"/>
      </w:pPr>
      <w:r>
        <w:rPr>
          <w:rFonts w:ascii="Times New Roman" w:eastAsia="Times New Roman" w:hAnsi="Times New Roman" w:cs="Times New Roman"/>
          <w:sz w:val="18"/>
        </w:rPr>
        <w:t xml:space="preserve"> </w:t>
      </w:r>
    </w:p>
    <w:p w14:paraId="2CBB34C2" w14:textId="77777777" w:rsidR="00D44A41" w:rsidRDefault="00D44A41">
      <w:pPr>
        <w:sectPr w:rsidR="00D44A41">
          <w:headerReference w:type="even" r:id="rId7"/>
          <w:headerReference w:type="default" r:id="rId8"/>
          <w:footerReference w:type="even" r:id="rId9"/>
          <w:footerReference w:type="default" r:id="rId10"/>
          <w:headerReference w:type="first" r:id="rId11"/>
          <w:footerReference w:type="first" r:id="rId12"/>
          <w:pgSz w:w="11906" w:h="16838"/>
          <w:pgMar w:top="1563" w:right="1798" w:bottom="996" w:left="1800" w:header="880" w:footer="720" w:gutter="0"/>
          <w:cols w:space="720"/>
        </w:sectPr>
      </w:pPr>
    </w:p>
    <w:p w14:paraId="24E3C753" w14:textId="77777777" w:rsidR="00D44A41" w:rsidRDefault="00B47C4F">
      <w:pPr>
        <w:pStyle w:val="1"/>
        <w:spacing w:after="28"/>
      </w:pPr>
      <w:bookmarkStart w:id="0" w:name="_Toc64190"/>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162949E" w14:textId="77777777" w:rsidR="00D44A41" w:rsidRDefault="00B47C4F">
      <w:pPr>
        <w:spacing w:after="144"/>
        <w:ind w:left="0" w:firstLine="0"/>
      </w:pPr>
      <w:r>
        <w:rPr>
          <w:rFonts w:ascii="Times New Roman" w:eastAsia="Times New Roman" w:hAnsi="Times New Roman" w:cs="Times New Roman"/>
          <w:sz w:val="21"/>
        </w:rPr>
        <w:t xml:space="preserve"> </w:t>
      </w:r>
    </w:p>
    <w:p w14:paraId="4DEC4697" w14:textId="77777777" w:rsidR="00D44A41" w:rsidRDefault="00B47C4F">
      <w:pPr>
        <w:ind w:left="477" w:right="2"/>
      </w:pPr>
      <w:r>
        <w:t>一、订立本基金合同的目的、依据和原则</w:t>
      </w:r>
      <w:r>
        <w:rPr>
          <w:rFonts w:ascii="Times New Roman" w:eastAsia="Times New Roman" w:hAnsi="Times New Roman" w:cs="Times New Roman"/>
        </w:rPr>
        <w:t xml:space="preserve"> </w:t>
      </w:r>
    </w:p>
    <w:p w14:paraId="7C5CFCD9" w14:textId="77777777" w:rsidR="00D44A41" w:rsidRDefault="00B47C4F">
      <w:pPr>
        <w:numPr>
          <w:ilvl w:val="0"/>
          <w:numId w:val="1"/>
        </w:numPr>
        <w:spacing w:after="0" w:line="379" w:lineRule="auto"/>
        <w:ind w:right="2"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65D038D" w14:textId="77777777" w:rsidR="00D44A41" w:rsidRDefault="00B47C4F">
      <w:pPr>
        <w:numPr>
          <w:ilvl w:val="0"/>
          <w:numId w:val="1"/>
        </w:numPr>
        <w:spacing w:after="0" w:line="375" w:lineRule="auto"/>
        <w:ind w:right="2" w:firstLine="480"/>
      </w:pPr>
      <w:r>
        <w:t>订立本基金合同的依据是《中华人民共和国合同法》（以下简称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w:t>
      </w:r>
      <w:r>
        <w:t>公开募集证券投资基金信息披露管理办法》（以下简称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95DEF4C" w14:textId="77777777" w:rsidR="00D44A41" w:rsidRDefault="00B47C4F">
      <w:pPr>
        <w:numPr>
          <w:ilvl w:val="0"/>
          <w:numId w:val="1"/>
        </w:numPr>
        <w:spacing w:after="0" w:line="379" w:lineRule="auto"/>
        <w:ind w:right="2" w:firstLine="480"/>
      </w:pPr>
      <w:r>
        <w:t>订立本基金合同的原则是平等自愿、诚实信用、充分保护投资人合法权益。</w:t>
      </w:r>
      <w:r>
        <w:rPr>
          <w:rFonts w:ascii="Times New Roman" w:eastAsia="Times New Roman" w:hAnsi="Times New Roman" w:cs="Times New Roman"/>
        </w:rPr>
        <w:t xml:space="preserve"> </w:t>
      </w:r>
    </w:p>
    <w:p w14:paraId="73B1FD7D" w14:textId="77777777" w:rsidR="00D44A41" w:rsidRDefault="00B47C4F">
      <w:pPr>
        <w:numPr>
          <w:ilvl w:val="0"/>
          <w:numId w:val="2"/>
        </w:numPr>
        <w:spacing w:after="16" w:line="362" w:lineRule="auto"/>
        <w:ind w:right="2"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E569E2C" w14:textId="77777777" w:rsidR="00D44A41" w:rsidRDefault="00B47C4F">
      <w:pPr>
        <w:spacing w:after="12" w:line="360" w:lineRule="auto"/>
        <w:ind w:left="0" w:right="2" w:firstLine="480"/>
      </w:pPr>
      <w:r>
        <w:t>基金合同的当事人包</w:t>
      </w:r>
      <w:r>
        <w:t>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BFEB7E8" w14:textId="77777777" w:rsidR="00D44A41" w:rsidRDefault="00B47C4F">
      <w:pPr>
        <w:numPr>
          <w:ilvl w:val="0"/>
          <w:numId w:val="2"/>
        </w:numPr>
        <w:spacing w:after="6" w:line="370" w:lineRule="auto"/>
        <w:ind w:right="2" w:firstLine="480"/>
      </w:pPr>
      <w:r>
        <w:t>广发价值优势混合型证券投资基金由基金管理人依照《基金法》、基金合同及其他有关规定募集，并经中国证券监督管理委员会（以下简称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65E2026A" w14:textId="77777777" w:rsidR="00D44A41" w:rsidRDefault="00B47C4F">
      <w:pPr>
        <w:spacing w:after="11" w:line="365" w:lineRule="auto"/>
        <w:ind w:left="0" w:right="2" w:firstLine="480"/>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2A83931F" w14:textId="77777777" w:rsidR="00D44A41" w:rsidRDefault="00B47C4F">
      <w:pPr>
        <w:spacing w:after="10" w:line="365" w:lineRule="auto"/>
        <w:ind w:left="0" w:right="2" w:firstLine="480"/>
      </w:pPr>
      <w:r>
        <w:t>基金管理人依照恪尽职守、诚实信用、谨慎勤勉的原则管理和运用</w:t>
      </w:r>
      <w:r>
        <w:t>基金财产，但不保证投资于本基金一定盈利，也不保证最低收益。</w:t>
      </w:r>
      <w:r>
        <w:rPr>
          <w:rFonts w:ascii="Times New Roman" w:eastAsia="Times New Roman" w:hAnsi="Times New Roman" w:cs="Times New Roman"/>
        </w:rPr>
        <w:t xml:space="preserve"> </w:t>
      </w:r>
    </w:p>
    <w:p w14:paraId="14AFD459" w14:textId="77777777" w:rsidR="00D44A41" w:rsidRDefault="00B47C4F">
      <w:pPr>
        <w:numPr>
          <w:ilvl w:val="0"/>
          <w:numId w:val="2"/>
        </w:numPr>
        <w:spacing w:after="15" w:line="360" w:lineRule="auto"/>
        <w:ind w:right="2" w:firstLine="480"/>
      </w:pPr>
      <w:r>
        <w:lastRenderedPageBreak/>
        <w:t>投资者应当认真阅读基金招募说明书、基金合同、基金产品资料概要等信息披露文件，自主判断基金的投资价值，自主做出投资决策，自行承担投资风险。本基金合同约定的基金产品资料概要编制、披露与更新要求，自《信息披露办法》实施之日起一年后开始执行。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387203C5" w14:textId="77777777" w:rsidR="00D44A41" w:rsidRDefault="00B47C4F">
      <w:pPr>
        <w:numPr>
          <w:ilvl w:val="0"/>
          <w:numId w:val="2"/>
        </w:numPr>
        <w:spacing w:after="10" w:line="365" w:lineRule="auto"/>
        <w:ind w:right="2"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09076134" w14:textId="77777777" w:rsidR="00D44A41" w:rsidRDefault="00B47C4F">
      <w:pPr>
        <w:numPr>
          <w:ilvl w:val="0"/>
          <w:numId w:val="2"/>
        </w:numPr>
        <w:spacing w:after="16" w:line="361" w:lineRule="auto"/>
        <w:ind w:right="2" w:firstLine="480"/>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B28CA0D" w14:textId="77777777" w:rsidR="00D44A41" w:rsidRDefault="00B47C4F">
      <w:pPr>
        <w:numPr>
          <w:ilvl w:val="0"/>
          <w:numId w:val="2"/>
        </w:numPr>
        <w:spacing w:after="131"/>
        <w:ind w:right="2" w:firstLine="480"/>
      </w:pPr>
      <w:r>
        <w:t>本基金资产若投资于港股，会面临港股通机制下因投资环境、投资标的、</w:t>
      </w:r>
    </w:p>
    <w:p w14:paraId="66DC3D78" w14:textId="77777777" w:rsidR="00D44A41" w:rsidRDefault="00B47C4F">
      <w:pPr>
        <w:spacing w:after="6"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w:t>
      </w:r>
      <w:r>
        <w:t>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2A2F2266" w14:textId="77777777" w:rsidR="00D44A41" w:rsidRDefault="00B47C4F">
      <w:pPr>
        <w:numPr>
          <w:ilvl w:val="0"/>
          <w:numId w:val="2"/>
        </w:numPr>
        <w:ind w:right="2" w:firstLine="480"/>
      </w:pPr>
      <w:r>
        <w:t>本基金单一投资者持有基金份额数不得达到或超过基金份额总数的</w:t>
      </w:r>
    </w:p>
    <w:p w14:paraId="6D477BEB" w14:textId="77777777" w:rsidR="00D44A41" w:rsidRDefault="00B47C4F">
      <w:pPr>
        <w:spacing w:after="0" w:line="382" w:lineRule="auto"/>
        <w:ind w:right="2"/>
      </w:pPr>
      <w:r>
        <w:rPr>
          <w:rFonts w:ascii="Times New Roman" w:eastAsia="Times New Roman" w:hAnsi="Times New Roman" w:cs="Times New Roman"/>
        </w:rPr>
        <w:t>50%</w:t>
      </w:r>
      <w:r>
        <w:t>，但在基金运作过程中因基金份额赎回等情形导致被动达到或超过</w:t>
      </w:r>
      <w:r>
        <w:t xml:space="preserve"> </w:t>
      </w:r>
      <w:r>
        <w:rPr>
          <w:rFonts w:ascii="Times New Roman" w:eastAsia="Times New Roman" w:hAnsi="Times New Roman" w:cs="Times New Roman"/>
        </w:rPr>
        <w:t>50%</w:t>
      </w:r>
      <w:r>
        <w:t>的除外。</w:t>
      </w:r>
      <w:r>
        <w:rPr>
          <w:rFonts w:ascii="Times New Roman" w:eastAsia="Times New Roman" w:hAnsi="Times New Roman" w:cs="Times New Roman"/>
        </w:rPr>
        <w:t xml:space="preserve"> </w:t>
      </w:r>
    </w:p>
    <w:p w14:paraId="6A69D08B" w14:textId="77777777" w:rsidR="00D44A41" w:rsidRDefault="00B47C4F">
      <w:pPr>
        <w:numPr>
          <w:ilvl w:val="0"/>
          <w:numId w:val="2"/>
        </w:numPr>
        <w:spacing w:after="6" w:line="370" w:lineRule="auto"/>
        <w:ind w:right="2"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78724D2B" w14:textId="77777777" w:rsidR="00D44A41" w:rsidRDefault="00B47C4F">
      <w:pPr>
        <w:pStyle w:val="1"/>
      </w:pPr>
      <w:bookmarkStart w:id="1" w:name="_Toc64191"/>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5407614E" w14:textId="77777777" w:rsidR="00D44A41" w:rsidRDefault="00B47C4F">
      <w:pPr>
        <w:spacing w:after="223"/>
        <w:ind w:left="420" w:firstLine="0"/>
      </w:pPr>
      <w:r>
        <w:rPr>
          <w:rFonts w:ascii="Times New Roman" w:eastAsia="Times New Roman" w:hAnsi="Times New Roman" w:cs="Times New Roman"/>
          <w:sz w:val="21"/>
        </w:rPr>
        <w:t xml:space="preserve"> </w:t>
      </w:r>
    </w:p>
    <w:p w14:paraId="3A2CE2C0" w14:textId="77777777" w:rsidR="00D44A41" w:rsidRDefault="00B47C4F">
      <w:pPr>
        <w:ind w:left="477" w:right="2"/>
      </w:pPr>
      <w:r>
        <w:t>在本基金合同中，除非文意另有所指，下列词语或简称具有如下含义：</w:t>
      </w:r>
      <w:r>
        <w:rPr>
          <w:rFonts w:ascii="Times New Roman" w:eastAsia="Times New Roman" w:hAnsi="Times New Roman" w:cs="Times New Roman"/>
        </w:rPr>
        <w:t xml:space="preserve"> </w:t>
      </w:r>
    </w:p>
    <w:p w14:paraId="6703AB6D" w14:textId="77777777" w:rsidR="00D44A41" w:rsidRDefault="00B47C4F">
      <w:pPr>
        <w:numPr>
          <w:ilvl w:val="0"/>
          <w:numId w:val="3"/>
        </w:numPr>
        <w:ind w:right="2" w:firstLine="480"/>
      </w:pPr>
      <w:r>
        <w:t>基金或本基金：指广发价值优势混合型证券投资基金</w:t>
      </w:r>
      <w:r>
        <w:rPr>
          <w:rFonts w:ascii="Times New Roman" w:eastAsia="Times New Roman" w:hAnsi="Times New Roman" w:cs="Times New Roman"/>
        </w:rPr>
        <w:t xml:space="preserve"> </w:t>
      </w:r>
    </w:p>
    <w:p w14:paraId="12D45FF9" w14:textId="77777777" w:rsidR="00D44A41" w:rsidRDefault="00B47C4F">
      <w:pPr>
        <w:numPr>
          <w:ilvl w:val="0"/>
          <w:numId w:val="3"/>
        </w:numPr>
        <w:ind w:right="2" w:firstLine="480"/>
      </w:pPr>
      <w:r>
        <w:t>基金管理人：指广发基金管理有限公司</w:t>
      </w:r>
      <w:r>
        <w:rPr>
          <w:rFonts w:ascii="Times New Roman" w:eastAsia="Times New Roman" w:hAnsi="Times New Roman" w:cs="Times New Roman"/>
        </w:rPr>
        <w:t xml:space="preserve">         </w:t>
      </w:r>
    </w:p>
    <w:p w14:paraId="78729218" w14:textId="77777777" w:rsidR="00D44A41" w:rsidRDefault="00B47C4F">
      <w:pPr>
        <w:numPr>
          <w:ilvl w:val="0"/>
          <w:numId w:val="3"/>
        </w:numPr>
        <w:ind w:right="2" w:firstLine="480"/>
      </w:pPr>
      <w:r>
        <w:t>基金托管人：指中国工商银行股份有限公司</w:t>
      </w:r>
      <w:r>
        <w:rPr>
          <w:rFonts w:ascii="Times New Roman" w:eastAsia="Times New Roman" w:hAnsi="Times New Roman" w:cs="Times New Roman"/>
        </w:rPr>
        <w:t xml:space="preserve">       </w:t>
      </w:r>
    </w:p>
    <w:p w14:paraId="5E5B9D3A" w14:textId="77777777" w:rsidR="00D44A41" w:rsidRDefault="00B47C4F">
      <w:pPr>
        <w:numPr>
          <w:ilvl w:val="0"/>
          <w:numId w:val="3"/>
        </w:numPr>
        <w:spacing w:after="0" w:line="379" w:lineRule="auto"/>
        <w:ind w:right="2" w:firstLine="480"/>
      </w:pPr>
      <w:r>
        <w:t>基金合同或本基金合同：指《广发价值优势混合型证券投资基金基金合同》及对本基金合同的任何有效修订和补充</w:t>
      </w:r>
      <w:r>
        <w:rPr>
          <w:rFonts w:ascii="Times New Roman" w:eastAsia="Times New Roman" w:hAnsi="Times New Roman" w:cs="Times New Roman"/>
        </w:rPr>
        <w:t xml:space="preserve"> </w:t>
      </w:r>
    </w:p>
    <w:p w14:paraId="7BAB934E" w14:textId="77777777" w:rsidR="00D44A41" w:rsidRDefault="00B47C4F">
      <w:pPr>
        <w:numPr>
          <w:ilvl w:val="0"/>
          <w:numId w:val="3"/>
        </w:numPr>
        <w:spacing w:after="0" w:line="379" w:lineRule="auto"/>
        <w:ind w:right="2" w:firstLine="480"/>
      </w:pPr>
      <w:r>
        <w:t>托管协议：指基金管理人与基金托管人就本基金签订之《广发价值优势混合型证券投资基金托管协议》及对该托管协议的任何有效修订和补充</w:t>
      </w:r>
      <w:r>
        <w:rPr>
          <w:rFonts w:ascii="Times New Roman" w:eastAsia="Times New Roman" w:hAnsi="Times New Roman" w:cs="Times New Roman"/>
        </w:rPr>
        <w:t xml:space="preserve"> </w:t>
      </w:r>
    </w:p>
    <w:p w14:paraId="003F245B" w14:textId="77777777" w:rsidR="00D44A41" w:rsidRDefault="00B47C4F">
      <w:pPr>
        <w:numPr>
          <w:ilvl w:val="0"/>
          <w:numId w:val="3"/>
        </w:numPr>
        <w:spacing w:after="0" w:line="379" w:lineRule="auto"/>
        <w:ind w:right="2" w:firstLine="480"/>
      </w:pPr>
      <w:r>
        <w:t>招募说明书：指《广发价值优势混合型证券投资基金招募说明书》及其更新</w:t>
      </w:r>
      <w:r>
        <w:rPr>
          <w:rFonts w:ascii="Times New Roman" w:eastAsia="Times New Roman" w:hAnsi="Times New Roman" w:cs="Times New Roman"/>
        </w:rPr>
        <w:t xml:space="preserve"> </w:t>
      </w:r>
    </w:p>
    <w:p w14:paraId="116264D8" w14:textId="77777777" w:rsidR="00D44A41" w:rsidRDefault="00B47C4F">
      <w:pPr>
        <w:numPr>
          <w:ilvl w:val="0"/>
          <w:numId w:val="3"/>
        </w:numPr>
        <w:spacing w:after="0" w:line="379" w:lineRule="auto"/>
        <w:ind w:right="2" w:firstLine="480"/>
      </w:pPr>
      <w:r>
        <w:t>基金份额发售公告：指《广发价值优势混合型证券投资基金基金份额发售公告》</w:t>
      </w:r>
      <w:r>
        <w:rPr>
          <w:rFonts w:ascii="Times New Roman" w:eastAsia="Times New Roman" w:hAnsi="Times New Roman" w:cs="Times New Roman"/>
        </w:rPr>
        <w:t xml:space="preserve"> </w:t>
      </w:r>
    </w:p>
    <w:p w14:paraId="06C36547" w14:textId="77777777" w:rsidR="00D44A41" w:rsidRDefault="00B47C4F">
      <w:pPr>
        <w:numPr>
          <w:ilvl w:val="0"/>
          <w:numId w:val="3"/>
        </w:numPr>
        <w:spacing w:after="0" w:line="379" w:lineRule="auto"/>
        <w:ind w:right="2"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1110F61F" w14:textId="77777777" w:rsidR="00D44A41" w:rsidRDefault="00B47C4F">
      <w:pPr>
        <w:numPr>
          <w:ilvl w:val="0"/>
          <w:numId w:val="3"/>
        </w:numPr>
        <w:spacing w:after="4" w:line="376" w:lineRule="auto"/>
        <w:ind w:right="2"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等七部法律的决定》修订的《中华人民共和国证券投资基金法》及颁布机关对其不时做出的修订</w:t>
      </w:r>
      <w:r>
        <w:rPr>
          <w:rFonts w:ascii="Times New Roman" w:eastAsia="Times New Roman" w:hAnsi="Times New Roman" w:cs="Times New Roman"/>
        </w:rPr>
        <w:t xml:space="preserve"> </w:t>
      </w:r>
    </w:p>
    <w:p w14:paraId="52BEB811" w14:textId="77777777" w:rsidR="00D44A41" w:rsidRDefault="00B47C4F">
      <w:pPr>
        <w:numPr>
          <w:ilvl w:val="0"/>
          <w:numId w:val="3"/>
        </w:numPr>
        <w:spacing w:after="0" w:line="382" w:lineRule="auto"/>
        <w:ind w:right="2"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79A84809" w14:textId="77777777" w:rsidR="00D44A41" w:rsidRDefault="00B47C4F">
      <w:pPr>
        <w:numPr>
          <w:ilvl w:val="0"/>
          <w:numId w:val="3"/>
        </w:numPr>
        <w:spacing w:after="6" w:line="370" w:lineRule="auto"/>
        <w:ind w:right="2"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47E067D9" w14:textId="77777777" w:rsidR="00D44A41" w:rsidRDefault="00B47C4F">
      <w:pPr>
        <w:numPr>
          <w:ilvl w:val="0"/>
          <w:numId w:val="3"/>
        </w:numPr>
        <w:ind w:right="2"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w:t>
      </w:r>
    </w:p>
    <w:p w14:paraId="06FCBCF0" w14:textId="77777777" w:rsidR="00D44A41" w:rsidRDefault="00B47C4F">
      <w:pPr>
        <w:spacing w:after="0" w:line="380" w:lineRule="auto"/>
        <w:ind w:right="2"/>
      </w:pPr>
      <w:r>
        <w:t>的《公开募集证券投资基金运作管理办法》及颁布机关对其不时做出的修订</w:t>
      </w:r>
      <w:r>
        <w:rPr>
          <w:rFonts w:ascii="Times New Roman" w:eastAsia="Times New Roman" w:hAnsi="Times New Roman" w:cs="Times New Roman"/>
        </w:rPr>
        <w:t xml:space="preserve"> 13</w:t>
      </w: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w:t>
      </w:r>
      <w:r>
        <w:t>式证券投资基金流动性风险管理规定》及颁布机关对其不时做出的修订</w:t>
      </w:r>
      <w:r>
        <w:rPr>
          <w:rFonts w:ascii="Times New Roman" w:eastAsia="Times New Roman" w:hAnsi="Times New Roman" w:cs="Times New Roman"/>
        </w:rPr>
        <w:t xml:space="preserve"> </w:t>
      </w:r>
    </w:p>
    <w:p w14:paraId="28E8F325" w14:textId="77777777" w:rsidR="00D44A41" w:rsidRDefault="00B47C4F">
      <w:pPr>
        <w:numPr>
          <w:ilvl w:val="0"/>
          <w:numId w:val="4"/>
        </w:numPr>
        <w:spacing w:after="0" w:line="382" w:lineRule="auto"/>
        <w:ind w:right="2"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0BC48F83" w14:textId="77777777" w:rsidR="00D44A41" w:rsidRDefault="00B47C4F">
      <w:pPr>
        <w:numPr>
          <w:ilvl w:val="0"/>
          <w:numId w:val="4"/>
        </w:numPr>
        <w:spacing w:after="152"/>
        <w:ind w:right="2" w:firstLine="480"/>
      </w:pPr>
      <w:r>
        <w:t>《沪港通试点办法》：指上海证券交易所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w:t>
      </w:r>
    </w:p>
    <w:p w14:paraId="0EC2497E" w14:textId="77777777" w:rsidR="00D44A41" w:rsidRDefault="00B47C4F">
      <w:pPr>
        <w:ind w:right="2"/>
      </w:pPr>
      <w:r>
        <w:t>《上海证券交易所沪港通试点办法》及上海证券交易所对其不时做出的修订</w:t>
      </w:r>
      <w:r>
        <w:rPr>
          <w:rFonts w:ascii="Times New Roman" w:eastAsia="Times New Roman" w:hAnsi="Times New Roman" w:cs="Times New Roman"/>
        </w:rPr>
        <w:t xml:space="preserve"> </w:t>
      </w:r>
    </w:p>
    <w:p w14:paraId="4E8A2364" w14:textId="77777777" w:rsidR="00D44A41" w:rsidRDefault="00B47C4F">
      <w:pPr>
        <w:numPr>
          <w:ilvl w:val="0"/>
          <w:numId w:val="4"/>
        </w:numPr>
        <w:spacing w:after="6" w:line="370" w:lineRule="auto"/>
        <w:ind w:right="2"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247C8B25" w14:textId="77777777" w:rsidR="00D44A41" w:rsidRDefault="00B47C4F">
      <w:pPr>
        <w:numPr>
          <w:ilvl w:val="0"/>
          <w:numId w:val="4"/>
        </w:numPr>
        <w:spacing w:after="0" w:line="382" w:lineRule="auto"/>
        <w:ind w:right="2"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8F2DFC9" w14:textId="77777777" w:rsidR="00D44A41" w:rsidRDefault="00B47C4F">
      <w:pPr>
        <w:numPr>
          <w:ilvl w:val="0"/>
          <w:numId w:val="4"/>
        </w:numPr>
        <w:spacing w:after="13" w:line="364" w:lineRule="auto"/>
        <w:ind w:right="2" w:firstLine="480"/>
      </w:pPr>
      <w:r>
        <w:t>内地与香港股票市场交易互联互通机制：是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w:t>
      </w:r>
      <w:r>
        <w:t>以下简称沪港通）和深港股票市场交易互联互通机制（以下简称深港通）</w:t>
      </w:r>
      <w:r>
        <w:rPr>
          <w:rFonts w:ascii="Times New Roman" w:eastAsia="Times New Roman" w:hAnsi="Times New Roman" w:cs="Times New Roman"/>
        </w:rPr>
        <w:t xml:space="preserve"> </w:t>
      </w:r>
    </w:p>
    <w:p w14:paraId="787FF796" w14:textId="77777777" w:rsidR="00D44A41" w:rsidRDefault="00B47C4F">
      <w:pPr>
        <w:numPr>
          <w:ilvl w:val="0"/>
          <w:numId w:val="4"/>
        </w:numPr>
        <w:spacing w:after="6" w:line="370" w:lineRule="auto"/>
        <w:ind w:right="2"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04A1FF7" w14:textId="77777777" w:rsidR="00D44A41" w:rsidRDefault="00B47C4F">
      <w:pPr>
        <w:numPr>
          <w:ilvl w:val="0"/>
          <w:numId w:val="4"/>
        </w:numPr>
        <w:ind w:right="2" w:firstLine="480"/>
      </w:pPr>
      <w:r>
        <w:t>中国证监会：指中国证券监督管理委员会</w:t>
      </w:r>
      <w:r>
        <w:rPr>
          <w:rFonts w:ascii="Times New Roman" w:eastAsia="Times New Roman" w:hAnsi="Times New Roman" w:cs="Times New Roman"/>
        </w:rPr>
        <w:t xml:space="preserve"> </w:t>
      </w:r>
    </w:p>
    <w:p w14:paraId="16B924EB" w14:textId="77777777" w:rsidR="00D44A41" w:rsidRDefault="00B47C4F">
      <w:pPr>
        <w:numPr>
          <w:ilvl w:val="0"/>
          <w:numId w:val="4"/>
        </w:numPr>
        <w:spacing w:after="0" w:line="378" w:lineRule="auto"/>
        <w:ind w:right="2"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57CA0B35" w14:textId="77777777" w:rsidR="00D44A41" w:rsidRDefault="00B47C4F">
      <w:pPr>
        <w:numPr>
          <w:ilvl w:val="0"/>
          <w:numId w:val="4"/>
        </w:numPr>
        <w:spacing w:after="1" w:line="379" w:lineRule="auto"/>
        <w:ind w:right="2"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7D1CE729" w14:textId="77777777" w:rsidR="00D44A41" w:rsidRDefault="00B47C4F">
      <w:pPr>
        <w:numPr>
          <w:ilvl w:val="0"/>
          <w:numId w:val="4"/>
        </w:numPr>
        <w:spacing w:after="152"/>
        <w:ind w:right="2" w:firstLine="480"/>
      </w:pPr>
      <w:r>
        <w:t>个人投资者：指依据有关法律法规规定可投资于证券投资基金的自然人</w:t>
      </w:r>
      <w:r>
        <w:rPr>
          <w:rFonts w:ascii="Times New Roman" w:eastAsia="Times New Roman" w:hAnsi="Times New Roman" w:cs="Times New Roman"/>
        </w:rPr>
        <w:t xml:space="preserve"> </w:t>
      </w:r>
    </w:p>
    <w:p w14:paraId="58DD1A36" w14:textId="77777777" w:rsidR="00D44A41" w:rsidRDefault="00B47C4F">
      <w:pPr>
        <w:numPr>
          <w:ilvl w:val="0"/>
          <w:numId w:val="4"/>
        </w:numPr>
        <w:spacing w:line="370" w:lineRule="auto"/>
        <w:ind w:right="2"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35436F72" w14:textId="77777777" w:rsidR="00D44A41" w:rsidRDefault="00B47C4F">
      <w:pPr>
        <w:numPr>
          <w:ilvl w:val="0"/>
          <w:numId w:val="4"/>
        </w:numPr>
        <w:spacing w:after="6" w:line="369" w:lineRule="auto"/>
        <w:ind w:right="2" w:firstLine="480"/>
      </w:pPr>
      <w:r>
        <w:t>合格境外机构投资者：指符合《合格境外机构投资者境内证券投资管理办法》及相关法律法规规定可以投资于在中国境内依法募集的证券投资基金的中国境外的机构投资者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77173C7B" w14:textId="77777777" w:rsidR="00D44A41" w:rsidRDefault="00B47C4F">
      <w:pPr>
        <w:numPr>
          <w:ilvl w:val="0"/>
          <w:numId w:val="4"/>
        </w:numPr>
        <w:spacing w:after="6" w:line="369" w:lineRule="auto"/>
        <w:ind w:right="2" w:firstLine="480"/>
      </w:pPr>
      <w:r>
        <w:t>人民币合格境外机构投</w:t>
      </w:r>
      <w:r>
        <w:t>资者：指按照《人民币合格境外机构投资者境内证券投资试点办法》及相关法律法规规定，运用来自境外的人民币资金进行境内证券投资的境外法人</w:t>
      </w:r>
      <w:r>
        <w:rPr>
          <w:rFonts w:ascii="Times New Roman" w:eastAsia="Times New Roman" w:hAnsi="Times New Roman" w:cs="Times New Roman"/>
        </w:rPr>
        <w:t xml:space="preserve"> </w:t>
      </w:r>
    </w:p>
    <w:p w14:paraId="5178333E" w14:textId="77777777" w:rsidR="00D44A41" w:rsidRDefault="00B47C4F">
      <w:pPr>
        <w:numPr>
          <w:ilvl w:val="0"/>
          <w:numId w:val="4"/>
        </w:numPr>
        <w:spacing w:after="6" w:line="370" w:lineRule="auto"/>
        <w:ind w:right="2"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B52B568" w14:textId="77777777" w:rsidR="00D44A41" w:rsidRDefault="00B47C4F">
      <w:pPr>
        <w:numPr>
          <w:ilvl w:val="0"/>
          <w:numId w:val="4"/>
        </w:numPr>
        <w:spacing w:after="0" w:line="378" w:lineRule="auto"/>
        <w:ind w:right="2" w:firstLine="480"/>
      </w:pPr>
      <w:r>
        <w:t>基金份额持有人：指依基金合同和招募说明书合法取得基金份额的投资人</w:t>
      </w:r>
      <w:r>
        <w:rPr>
          <w:rFonts w:ascii="Times New Roman" w:eastAsia="Times New Roman" w:hAnsi="Times New Roman" w:cs="Times New Roman"/>
        </w:rPr>
        <w:t xml:space="preserve"> </w:t>
      </w:r>
    </w:p>
    <w:p w14:paraId="7F060F20" w14:textId="77777777" w:rsidR="00D44A41" w:rsidRDefault="00B47C4F">
      <w:pPr>
        <w:numPr>
          <w:ilvl w:val="0"/>
          <w:numId w:val="4"/>
        </w:numPr>
        <w:spacing w:after="0" w:line="379" w:lineRule="auto"/>
        <w:ind w:right="2" w:firstLine="480"/>
      </w:pPr>
      <w:r>
        <w:t>基金销售业务：指基金管理人或销售机构宣传推介基金，发售基金份额，办理基金份额的申购、赎回、转换、转托管及定期定额投资等业务</w:t>
      </w:r>
      <w:r>
        <w:rPr>
          <w:rFonts w:ascii="Times New Roman" w:eastAsia="Times New Roman" w:hAnsi="Times New Roman" w:cs="Times New Roman"/>
        </w:rPr>
        <w:t xml:space="preserve"> </w:t>
      </w:r>
    </w:p>
    <w:p w14:paraId="267F2F3E" w14:textId="77777777" w:rsidR="00D44A41" w:rsidRDefault="00B47C4F">
      <w:pPr>
        <w:numPr>
          <w:ilvl w:val="0"/>
          <w:numId w:val="4"/>
        </w:numPr>
        <w:spacing w:after="7" w:line="369" w:lineRule="auto"/>
        <w:ind w:right="2"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784437A9" w14:textId="77777777" w:rsidR="00D44A41" w:rsidRDefault="00B47C4F">
      <w:pPr>
        <w:numPr>
          <w:ilvl w:val="0"/>
          <w:numId w:val="4"/>
        </w:numPr>
        <w:spacing w:after="7" w:line="369" w:lineRule="auto"/>
        <w:ind w:right="2"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6C183BF0" w14:textId="77777777" w:rsidR="00D44A41" w:rsidRDefault="00B47C4F">
      <w:pPr>
        <w:numPr>
          <w:ilvl w:val="0"/>
          <w:numId w:val="4"/>
        </w:numPr>
        <w:spacing w:after="0" w:line="379" w:lineRule="auto"/>
        <w:ind w:right="2" w:firstLine="480"/>
      </w:pPr>
      <w:r>
        <w:t>登记机构：指办理登记业</w:t>
      </w:r>
      <w:r>
        <w:t>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78C0559A" w14:textId="77777777" w:rsidR="00D44A41" w:rsidRDefault="00B47C4F">
      <w:pPr>
        <w:numPr>
          <w:ilvl w:val="0"/>
          <w:numId w:val="4"/>
        </w:numPr>
        <w:spacing w:after="0" w:line="379" w:lineRule="auto"/>
        <w:ind w:right="2"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05A0F90C" w14:textId="77777777" w:rsidR="00D44A41" w:rsidRDefault="00B47C4F">
      <w:pPr>
        <w:numPr>
          <w:ilvl w:val="0"/>
          <w:numId w:val="4"/>
        </w:numPr>
        <w:spacing w:after="6" w:line="370" w:lineRule="auto"/>
        <w:ind w:right="2" w:firstLine="480"/>
      </w:pPr>
      <w:r>
        <w:t>基金交易账户：指销售机构为投资人开立的、记录投资人通过该销售机构办理认购、申购、赎回、转换、转托管及定期定额投资等业务而引起的基金份额变动及结余情况的账户</w:t>
      </w:r>
      <w:r>
        <w:rPr>
          <w:rFonts w:ascii="Times New Roman" w:eastAsia="Times New Roman" w:hAnsi="Times New Roman" w:cs="Times New Roman"/>
        </w:rPr>
        <w:t xml:space="preserve"> </w:t>
      </w:r>
    </w:p>
    <w:p w14:paraId="0B7EFDD4" w14:textId="77777777" w:rsidR="00D44A41" w:rsidRDefault="00B47C4F">
      <w:pPr>
        <w:numPr>
          <w:ilvl w:val="0"/>
          <w:numId w:val="4"/>
        </w:numPr>
        <w:spacing w:after="152"/>
        <w:ind w:right="2" w:firstLine="480"/>
      </w:pPr>
      <w:r>
        <w:t>基金合同生效日：指基金募集达到法律法规规定及基金合同规定的条件，</w:t>
      </w:r>
    </w:p>
    <w:p w14:paraId="21DC77E6" w14:textId="77777777" w:rsidR="00D44A41" w:rsidRDefault="00B47C4F">
      <w:pPr>
        <w:ind w:right="2"/>
      </w:pPr>
      <w:r>
        <w:t>基金管理人向中国证监会办理基金备案手续完毕，并获得中国证监会书面确认的日期</w:t>
      </w:r>
      <w:r>
        <w:rPr>
          <w:rFonts w:ascii="Times New Roman" w:eastAsia="Times New Roman" w:hAnsi="Times New Roman" w:cs="Times New Roman"/>
        </w:rPr>
        <w:t xml:space="preserve"> </w:t>
      </w:r>
    </w:p>
    <w:p w14:paraId="21F069C7" w14:textId="77777777" w:rsidR="00D44A41" w:rsidRDefault="00B47C4F">
      <w:pPr>
        <w:numPr>
          <w:ilvl w:val="0"/>
          <w:numId w:val="4"/>
        </w:numPr>
        <w:spacing w:after="0" w:line="379" w:lineRule="auto"/>
        <w:ind w:right="2" w:firstLine="480"/>
      </w:pPr>
      <w:r>
        <w:t>基金合</w:t>
      </w:r>
      <w:r>
        <w:t>同终止日：指基金合同规定的基金合同终止事由出现后，基金财产清算完毕，清算结果报中国证监会备案确认并予以公告的日期</w:t>
      </w:r>
      <w:r>
        <w:rPr>
          <w:rFonts w:ascii="Times New Roman" w:eastAsia="Times New Roman" w:hAnsi="Times New Roman" w:cs="Times New Roman"/>
        </w:rPr>
        <w:t xml:space="preserve"> </w:t>
      </w:r>
    </w:p>
    <w:p w14:paraId="1F16CC1D" w14:textId="77777777" w:rsidR="00D44A41" w:rsidRDefault="00B47C4F">
      <w:pPr>
        <w:numPr>
          <w:ilvl w:val="0"/>
          <w:numId w:val="4"/>
        </w:numPr>
        <w:spacing w:after="4" w:line="381" w:lineRule="auto"/>
        <w:ind w:right="2"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48A13FB0" w14:textId="77777777" w:rsidR="00D44A41" w:rsidRDefault="00B47C4F">
      <w:pPr>
        <w:numPr>
          <w:ilvl w:val="0"/>
          <w:numId w:val="4"/>
        </w:numPr>
        <w:ind w:right="2" w:firstLine="480"/>
      </w:pPr>
      <w:r>
        <w:t>存续期：指基金合同生效至终止之间的不定期期限</w:t>
      </w:r>
      <w:r>
        <w:rPr>
          <w:rFonts w:ascii="Times New Roman" w:eastAsia="Times New Roman" w:hAnsi="Times New Roman" w:cs="Times New Roman"/>
        </w:rPr>
        <w:t xml:space="preserve"> </w:t>
      </w:r>
    </w:p>
    <w:p w14:paraId="6D1523E4" w14:textId="77777777" w:rsidR="00D44A41" w:rsidRDefault="00B47C4F">
      <w:pPr>
        <w:numPr>
          <w:ilvl w:val="0"/>
          <w:numId w:val="4"/>
        </w:numPr>
        <w:ind w:right="2" w:firstLine="480"/>
      </w:pPr>
      <w:r>
        <w:t>工作日：指上海证券交易所、深圳证券交易所的正常交易日</w:t>
      </w:r>
      <w:r>
        <w:rPr>
          <w:rFonts w:ascii="Times New Roman" w:eastAsia="Times New Roman" w:hAnsi="Times New Roman" w:cs="Times New Roman"/>
        </w:rPr>
        <w:t xml:space="preserve"> </w:t>
      </w:r>
    </w:p>
    <w:p w14:paraId="5F0EE3AD" w14:textId="77777777" w:rsidR="00D44A41" w:rsidRDefault="00B47C4F">
      <w:pPr>
        <w:spacing w:after="4" w:line="383" w:lineRule="auto"/>
        <w:ind w:left="0" w:right="2" w:firstLine="480"/>
      </w:pPr>
      <w:r>
        <w:rPr>
          <w:rFonts w:ascii="Times New Roman" w:eastAsia="Times New Roman" w:hAnsi="Times New Roman" w:cs="Times New Roman"/>
        </w:rPr>
        <w:t>40</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59415BCE" w14:textId="77777777" w:rsidR="00D44A41" w:rsidRDefault="00B47C4F">
      <w:pPr>
        <w:numPr>
          <w:ilvl w:val="0"/>
          <w:numId w:val="5"/>
        </w:numPr>
        <w:ind w:right="2"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3B6BE69F" w14:textId="77777777" w:rsidR="00D44A41" w:rsidRDefault="00B47C4F">
      <w:pPr>
        <w:numPr>
          <w:ilvl w:val="0"/>
          <w:numId w:val="5"/>
        </w:numPr>
        <w:ind w:right="2" w:firstLine="480"/>
      </w:pPr>
      <w:r>
        <w:t>开放日：指为投资人办理基金份额申购、赎回或其他业务的工作日（若</w:t>
      </w:r>
    </w:p>
    <w:p w14:paraId="357B341C" w14:textId="77777777" w:rsidR="00D44A41" w:rsidRDefault="00B47C4F">
      <w:pPr>
        <w:ind w:right="2"/>
      </w:pPr>
      <w:r>
        <w:t>该工作日为非港股通交易日，则本基金不开放基金份额申购、赎回或其他业务）</w:t>
      </w:r>
      <w:r>
        <w:rPr>
          <w:rFonts w:ascii="Times New Roman" w:eastAsia="Times New Roman" w:hAnsi="Times New Roman" w:cs="Times New Roman"/>
        </w:rPr>
        <w:t xml:space="preserve"> </w:t>
      </w:r>
    </w:p>
    <w:p w14:paraId="528AE18D" w14:textId="77777777" w:rsidR="00D44A41" w:rsidRDefault="00B47C4F">
      <w:pPr>
        <w:numPr>
          <w:ilvl w:val="0"/>
          <w:numId w:val="5"/>
        </w:numPr>
        <w:ind w:right="2" w:firstLine="480"/>
      </w:pPr>
      <w:r>
        <w:t>开放时间：指开放日基金接受申购、赎回或其他交易的时间段</w:t>
      </w:r>
      <w:r>
        <w:rPr>
          <w:rFonts w:ascii="Times New Roman" w:eastAsia="Times New Roman" w:hAnsi="Times New Roman" w:cs="Times New Roman"/>
        </w:rPr>
        <w:t xml:space="preserve"> </w:t>
      </w:r>
    </w:p>
    <w:p w14:paraId="34FBADB9" w14:textId="77777777" w:rsidR="00D44A41" w:rsidRDefault="00B47C4F">
      <w:pPr>
        <w:numPr>
          <w:ilvl w:val="0"/>
          <w:numId w:val="5"/>
        </w:numPr>
        <w:spacing w:after="6" w:line="369" w:lineRule="auto"/>
        <w:ind w:right="2" w:firstLine="480"/>
      </w:pPr>
      <w:r>
        <w:t>《业务规则》：指《广发基金管理有限公司开放式基金业务规则》，是规范基金管理人所管理的开放式证券投资基金登记方面的业务规则，由基金管理人和投资人共同遵守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36446155" w14:textId="77777777" w:rsidR="00D44A41" w:rsidRDefault="00B47C4F">
      <w:pPr>
        <w:numPr>
          <w:ilvl w:val="0"/>
          <w:numId w:val="5"/>
        </w:numPr>
        <w:spacing w:after="0" w:line="379" w:lineRule="auto"/>
        <w:ind w:right="2"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856CC86" w14:textId="77777777" w:rsidR="00D44A41" w:rsidRDefault="00B47C4F">
      <w:pPr>
        <w:numPr>
          <w:ilvl w:val="0"/>
          <w:numId w:val="5"/>
        </w:numPr>
        <w:spacing w:after="0" w:line="379" w:lineRule="auto"/>
        <w:ind w:right="2"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34F117EF" w14:textId="77777777" w:rsidR="00D44A41" w:rsidRDefault="00B47C4F">
      <w:pPr>
        <w:numPr>
          <w:ilvl w:val="0"/>
          <w:numId w:val="5"/>
        </w:numPr>
        <w:spacing w:after="0" w:line="379" w:lineRule="auto"/>
        <w:ind w:right="2"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02FEAFE" w14:textId="77777777" w:rsidR="00D44A41" w:rsidRDefault="00B47C4F">
      <w:pPr>
        <w:numPr>
          <w:ilvl w:val="0"/>
          <w:numId w:val="5"/>
        </w:numPr>
        <w:spacing w:after="7" w:line="369" w:lineRule="auto"/>
        <w:ind w:right="2"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6956CA78" w14:textId="77777777" w:rsidR="00D44A41" w:rsidRDefault="00B47C4F">
      <w:pPr>
        <w:numPr>
          <w:ilvl w:val="0"/>
          <w:numId w:val="5"/>
        </w:numPr>
        <w:spacing w:after="0" w:line="379" w:lineRule="auto"/>
        <w:ind w:right="2" w:firstLine="480"/>
      </w:pPr>
      <w:r>
        <w:t>转托管：指基金份额持有人在本基金的不同销售机构之间实施的变更所持</w:t>
      </w:r>
      <w:r>
        <w:t>基金份额销售机构的操作</w:t>
      </w:r>
      <w:r>
        <w:rPr>
          <w:rFonts w:ascii="Times New Roman" w:eastAsia="Times New Roman" w:hAnsi="Times New Roman" w:cs="Times New Roman"/>
        </w:rPr>
        <w:t xml:space="preserve"> </w:t>
      </w:r>
    </w:p>
    <w:p w14:paraId="41A24046" w14:textId="77777777" w:rsidR="00D44A41" w:rsidRDefault="00B47C4F">
      <w:pPr>
        <w:numPr>
          <w:ilvl w:val="0"/>
          <w:numId w:val="5"/>
        </w:numPr>
        <w:spacing w:line="373" w:lineRule="auto"/>
        <w:ind w:right="2"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08889FBD" w14:textId="77777777" w:rsidR="00D44A41" w:rsidRDefault="00B47C4F">
      <w:pPr>
        <w:numPr>
          <w:ilvl w:val="0"/>
          <w:numId w:val="5"/>
        </w:numPr>
        <w:spacing w:after="20" w:line="371" w:lineRule="auto"/>
        <w:ind w:right="2"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7C64D51F" w14:textId="77777777" w:rsidR="00D44A41" w:rsidRDefault="00B47C4F">
      <w:pPr>
        <w:numPr>
          <w:ilvl w:val="0"/>
          <w:numId w:val="5"/>
        </w:numPr>
        <w:ind w:right="2" w:firstLine="480"/>
      </w:pPr>
      <w:r>
        <w:t>元：指人民币元</w:t>
      </w:r>
      <w:r>
        <w:rPr>
          <w:rFonts w:ascii="Times New Roman" w:eastAsia="Times New Roman" w:hAnsi="Times New Roman" w:cs="Times New Roman"/>
        </w:rPr>
        <w:t xml:space="preserve"> </w:t>
      </w:r>
    </w:p>
    <w:p w14:paraId="435100B2" w14:textId="77777777" w:rsidR="00D44A41" w:rsidRDefault="00B47C4F">
      <w:pPr>
        <w:numPr>
          <w:ilvl w:val="0"/>
          <w:numId w:val="5"/>
        </w:numPr>
        <w:spacing w:after="0" w:line="379" w:lineRule="auto"/>
        <w:ind w:right="2"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15947F03" w14:textId="77777777" w:rsidR="00D44A41" w:rsidRDefault="00B47C4F">
      <w:pPr>
        <w:numPr>
          <w:ilvl w:val="0"/>
          <w:numId w:val="5"/>
        </w:numPr>
        <w:spacing w:after="2" w:line="379" w:lineRule="auto"/>
        <w:ind w:right="2" w:firstLine="480"/>
      </w:pPr>
      <w:r>
        <w:t>基金资产总值：指基金拥有的各类有价证券、银行存款本息、基金应收申购款及其他资产的价值总和</w:t>
      </w:r>
      <w:r>
        <w:rPr>
          <w:rFonts w:ascii="Times New Roman" w:eastAsia="Times New Roman" w:hAnsi="Times New Roman" w:cs="Times New Roman"/>
        </w:rPr>
        <w:t xml:space="preserve"> </w:t>
      </w:r>
    </w:p>
    <w:p w14:paraId="7CD96177" w14:textId="77777777" w:rsidR="00D44A41" w:rsidRDefault="00B47C4F">
      <w:pPr>
        <w:numPr>
          <w:ilvl w:val="0"/>
          <w:numId w:val="5"/>
        </w:numPr>
        <w:ind w:right="2" w:firstLine="480"/>
      </w:pPr>
      <w:r>
        <w:t>基金资产净值：指基金资产总值减去基金负债后的价值</w:t>
      </w:r>
      <w:r>
        <w:rPr>
          <w:rFonts w:ascii="Times New Roman" w:eastAsia="Times New Roman" w:hAnsi="Times New Roman" w:cs="Times New Roman"/>
        </w:rPr>
        <w:t xml:space="preserve"> </w:t>
      </w:r>
    </w:p>
    <w:p w14:paraId="3A7D0818" w14:textId="77777777" w:rsidR="00D44A41" w:rsidRDefault="00B47C4F">
      <w:pPr>
        <w:numPr>
          <w:ilvl w:val="0"/>
          <w:numId w:val="5"/>
        </w:numPr>
        <w:ind w:right="2" w:firstLine="480"/>
      </w:pPr>
      <w:r>
        <w:t>基金份额净值：指计算日基金资产净值除以计算日基金份额总数</w:t>
      </w:r>
      <w:r>
        <w:rPr>
          <w:rFonts w:ascii="Times New Roman" w:eastAsia="Times New Roman" w:hAnsi="Times New Roman" w:cs="Times New Roman"/>
        </w:rPr>
        <w:t xml:space="preserve"> </w:t>
      </w:r>
    </w:p>
    <w:p w14:paraId="69AC4FEA" w14:textId="77777777" w:rsidR="00D44A41" w:rsidRDefault="00B47C4F">
      <w:pPr>
        <w:numPr>
          <w:ilvl w:val="0"/>
          <w:numId w:val="5"/>
        </w:numPr>
        <w:spacing w:after="0" w:line="379" w:lineRule="auto"/>
        <w:ind w:right="2"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282C3FD" w14:textId="77777777" w:rsidR="00D44A41" w:rsidRDefault="00B47C4F">
      <w:pPr>
        <w:numPr>
          <w:ilvl w:val="0"/>
          <w:numId w:val="5"/>
        </w:numPr>
        <w:spacing w:after="6" w:line="370" w:lineRule="auto"/>
        <w:ind w:right="2" w:firstLine="480"/>
      </w:pPr>
      <w:r>
        <w:t>指定媒介：指中国证监会指定的用以进行信息披露的全国性报刊及指定互联网网站（包括基金管</w:t>
      </w:r>
      <w:r>
        <w:t>理人网站、基金托管人网站、中国证监会基金电子披露网站）等媒介</w:t>
      </w:r>
      <w:r>
        <w:rPr>
          <w:rFonts w:ascii="Times New Roman" w:eastAsia="Times New Roman" w:hAnsi="Times New Roman" w:cs="Times New Roman"/>
        </w:rPr>
        <w:t xml:space="preserve"> </w:t>
      </w:r>
    </w:p>
    <w:p w14:paraId="3DA57DAD" w14:textId="77777777" w:rsidR="00D44A41" w:rsidRDefault="00B47C4F">
      <w:pPr>
        <w:numPr>
          <w:ilvl w:val="0"/>
          <w:numId w:val="5"/>
        </w:numPr>
        <w:spacing w:after="6" w:line="369" w:lineRule="auto"/>
        <w:ind w:right="2"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10D33B9A" w14:textId="77777777" w:rsidR="00D44A41" w:rsidRDefault="00B47C4F">
      <w:pPr>
        <w:numPr>
          <w:ilvl w:val="0"/>
          <w:numId w:val="5"/>
        </w:numPr>
        <w:spacing w:after="11" w:line="366" w:lineRule="auto"/>
        <w:ind w:right="2" w:firstLine="480"/>
      </w:pPr>
      <w:r>
        <w:t>摆动定价机制：指当开放式基金遭遇大额申购赎回时，通过调整基金份额净值的方式，将基金调整投资组合的市场冲击成本分配给实际申购、赎回的投资者，从而减少对存量基</w:t>
      </w:r>
      <w:r>
        <w:t>金份额持有人利益的不利影响，确保投资人的合法权益不受损害并得到公平对待</w:t>
      </w:r>
      <w:r>
        <w:rPr>
          <w:rFonts w:ascii="Times New Roman" w:eastAsia="Times New Roman" w:hAnsi="Times New Roman" w:cs="Times New Roman"/>
        </w:rPr>
        <w:t xml:space="preserve"> </w:t>
      </w:r>
    </w:p>
    <w:p w14:paraId="12A2500D" w14:textId="77777777" w:rsidR="00D44A41" w:rsidRDefault="00B47C4F">
      <w:pPr>
        <w:numPr>
          <w:ilvl w:val="0"/>
          <w:numId w:val="5"/>
        </w:numPr>
        <w:spacing w:after="0" w:line="378" w:lineRule="auto"/>
        <w:ind w:right="2" w:firstLine="480"/>
      </w:pPr>
      <w:r>
        <w:t>不可抗力：指本基金合同当事人不能预见、不能避免且不能克服的客观事件</w:t>
      </w:r>
      <w:r>
        <w:rPr>
          <w:rFonts w:ascii="Times New Roman" w:eastAsia="Times New Roman" w:hAnsi="Times New Roman" w:cs="Times New Roman"/>
        </w:rPr>
        <w:t xml:space="preserve"> </w:t>
      </w:r>
    </w:p>
    <w:p w14:paraId="77E5B2AC" w14:textId="77777777" w:rsidR="00D44A41" w:rsidRDefault="00B47C4F">
      <w:pPr>
        <w:numPr>
          <w:ilvl w:val="0"/>
          <w:numId w:val="5"/>
        </w:numPr>
        <w:spacing w:line="379" w:lineRule="auto"/>
        <w:ind w:right="2" w:firstLine="480"/>
      </w:pPr>
      <w:r>
        <w:t>基金产品资料概要：指《广发价值优势混合型证券投资基金基金产品资料概要》及其更新</w:t>
      </w:r>
      <w:r>
        <w:rPr>
          <w:rFonts w:ascii="Times New Roman" w:eastAsia="Times New Roman" w:hAnsi="Times New Roman" w:cs="Times New Roman"/>
        </w:rPr>
        <w:t xml:space="preserve"> </w:t>
      </w:r>
    </w:p>
    <w:p w14:paraId="42047A47" w14:textId="77777777" w:rsidR="00D44A41" w:rsidRDefault="00B47C4F">
      <w:pPr>
        <w:pStyle w:val="1"/>
        <w:ind w:right="244"/>
      </w:pPr>
      <w:bookmarkStart w:id="2" w:name="_Toc64192"/>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40D3D121" w14:textId="77777777" w:rsidR="00D44A41" w:rsidRDefault="00B47C4F">
      <w:pPr>
        <w:spacing w:after="177"/>
        <w:ind w:left="540" w:firstLine="0"/>
      </w:pPr>
      <w:r>
        <w:rPr>
          <w:rFonts w:ascii="Times New Roman" w:eastAsia="Times New Roman" w:hAnsi="Times New Roman" w:cs="Times New Roman"/>
        </w:rPr>
        <w:t xml:space="preserve"> </w:t>
      </w:r>
    </w:p>
    <w:p w14:paraId="190AC8F1" w14:textId="77777777" w:rsidR="00D44A41" w:rsidRDefault="00B47C4F">
      <w:pPr>
        <w:numPr>
          <w:ilvl w:val="0"/>
          <w:numId w:val="6"/>
        </w:numPr>
        <w:ind w:right="2" w:hanging="480"/>
      </w:pPr>
      <w:r>
        <w:t>基金名称</w:t>
      </w:r>
      <w:r>
        <w:rPr>
          <w:rFonts w:ascii="Times New Roman" w:eastAsia="Times New Roman" w:hAnsi="Times New Roman" w:cs="Times New Roman"/>
        </w:rPr>
        <w:t xml:space="preserve"> </w:t>
      </w:r>
    </w:p>
    <w:p w14:paraId="4DCB72E2" w14:textId="77777777" w:rsidR="00D44A41" w:rsidRDefault="00B47C4F">
      <w:pPr>
        <w:ind w:left="477" w:right="2"/>
      </w:pPr>
      <w:r>
        <w:t>广发价值优势混合型证券投资基金</w:t>
      </w:r>
      <w:r>
        <w:rPr>
          <w:rFonts w:ascii="Times New Roman" w:eastAsia="Times New Roman" w:hAnsi="Times New Roman" w:cs="Times New Roman"/>
        </w:rPr>
        <w:t xml:space="preserve"> </w:t>
      </w:r>
    </w:p>
    <w:p w14:paraId="11031DD3" w14:textId="77777777" w:rsidR="00D44A41" w:rsidRDefault="00B47C4F">
      <w:pPr>
        <w:spacing w:after="177"/>
        <w:ind w:left="480" w:firstLine="0"/>
      </w:pPr>
      <w:r>
        <w:rPr>
          <w:rFonts w:ascii="Times New Roman" w:eastAsia="Times New Roman" w:hAnsi="Times New Roman" w:cs="Times New Roman"/>
        </w:rPr>
        <w:t xml:space="preserve"> </w:t>
      </w:r>
    </w:p>
    <w:p w14:paraId="3F9BD356" w14:textId="77777777" w:rsidR="00D44A41" w:rsidRDefault="00B47C4F">
      <w:pPr>
        <w:numPr>
          <w:ilvl w:val="0"/>
          <w:numId w:val="6"/>
        </w:numPr>
        <w:spacing w:after="0" w:line="379" w:lineRule="auto"/>
        <w:ind w:right="2" w:hanging="480"/>
      </w:pPr>
      <w:r>
        <w:t>基金的类别混合型证券投资基金</w:t>
      </w:r>
      <w:r>
        <w:rPr>
          <w:rFonts w:ascii="Times New Roman" w:eastAsia="Times New Roman" w:hAnsi="Times New Roman" w:cs="Times New Roman"/>
        </w:rPr>
        <w:t xml:space="preserve"> </w:t>
      </w:r>
    </w:p>
    <w:p w14:paraId="5807601C" w14:textId="77777777" w:rsidR="00D44A41" w:rsidRDefault="00B47C4F">
      <w:pPr>
        <w:spacing w:after="178"/>
        <w:ind w:left="540" w:firstLine="0"/>
      </w:pPr>
      <w:r>
        <w:rPr>
          <w:rFonts w:ascii="Times New Roman" w:eastAsia="Times New Roman" w:hAnsi="Times New Roman" w:cs="Times New Roman"/>
        </w:rPr>
        <w:t xml:space="preserve"> </w:t>
      </w:r>
    </w:p>
    <w:p w14:paraId="2DFEF228" w14:textId="77777777" w:rsidR="00D44A41" w:rsidRDefault="00B47C4F">
      <w:pPr>
        <w:numPr>
          <w:ilvl w:val="0"/>
          <w:numId w:val="6"/>
        </w:numPr>
        <w:ind w:right="2" w:hanging="480"/>
      </w:pPr>
      <w:r>
        <w:t>基金的运作方式</w:t>
      </w:r>
      <w:r>
        <w:rPr>
          <w:rFonts w:ascii="Times New Roman" w:eastAsia="Times New Roman" w:hAnsi="Times New Roman" w:cs="Times New Roman"/>
        </w:rPr>
        <w:t xml:space="preserve"> </w:t>
      </w:r>
    </w:p>
    <w:p w14:paraId="289CB629" w14:textId="77777777" w:rsidR="00D44A41" w:rsidRDefault="00B47C4F">
      <w:pPr>
        <w:ind w:left="477" w:right="2"/>
      </w:pPr>
      <w:r>
        <w:t>契约型开放式</w:t>
      </w:r>
      <w:r>
        <w:rPr>
          <w:rFonts w:ascii="Times New Roman" w:eastAsia="Times New Roman" w:hAnsi="Times New Roman" w:cs="Times New Roman"/>
        </w:rPr>
        <w:t xml:space="preserve"> </w:t>
      </w:r>
    </w:p>
    <w:p w14:paraId="1F04FD44" w14:textId="77777777" w:rsidR="00D44A41" w:rsidRDefault="00B47C4F">
      <w:pPr>
        <w:spacing w:after="177"/>
        <w:ind w:left="540" w:firstLine="0"/>
      </w:pPr>
      <w:r>
        <w:rPr>
          <w:rFonts w:ascii="Times New Roman" w:eastAsia="Times New Roman" w:hAnsi="Times New Roman" w:cs="Times New Roman"/>
        </w:rPr>
        <w:t xml:space="preserve"> </w:t>
      </w:r>
    </w:p>
    <w:p w14:paraId="1D74E04A" w14:textId="77777777" w:rsidR="00D44A41" w:rsidRDefault="00B47C4F">
      <w:pPr>
        <w:numPr>
          <w:ilvl w:val="0"/>
          <w:numId w:val="6"/>
        </w:numPr>
        <w:ind w:right="2" w:hanging="480"/>
      </w:pPr>
      <w:r>
        <w:t>基金的投资目标</w:t>
      </w:r>
      <w:r>
        <w:rPr>
          <w:rFonts w:ascii="Times New Roman" w:eastAsia="Times New Roman" w:hAnsi="Times New Roman" w:cs="Times New Roman"/>
        </w:rPr>
        <w:t xml:space="preserve"> </w:t>
      </w:r>
    </w:p>
    <w:p w14:paraId="27CD2E68" w14:textId="77777777" w:rsidR="00D44A41" w:rsidRDefault="00B47C4F">
      <w:pPr>
        <w:spacing w:after="6" w:line="370" w:lineRule="auto"/>
        <w:ind w:left="-15" w:right="229" w:firstLine="470"/>
        <w:jc w:val="both"/>
      </w:pPr>
      <w:r>
        <w:t>本基金通过对公司及行业所处的基本面进行深入分析和把握，自下而上地精选优质蓝筹上市公司，在严格控制风险的前提下，追求超越业绩比较基准的投资回报。</w:t>
      </w:r>
      <w:r>
        <w:rPr>
          <w:rFonts w:ascii="Times New Roman" w:eastAsia="Times New Roman" w:hAnsi="Times New Roman" w:cs="Times New Roman"/>
        </w:rPr>
        <w:t xml:space="preserve"> </w:t>
      </w:r>
    </w:p>
    <w:p w14:paraId="057A161D" w14:textId="77777777" w:rsidR="00D44A41" w:rsidRDefault="00B47C4F">
      <w:pPr>
        <w:spacing w:after="178"/>
        <w:ind w:left="480" w:firstLine="0"/>
      </w:pPr>
      <w:r>
        <w:rPr>
          <w:rFonts w:ascii="Times New Roman" w:eastAsia="Times New Roman" w:hAnsi="Times New Roman" w:cs="Times New Roman"/>
        </w:rPr>
        <w:t xml:space="preserve"> </w:t>
      </w:r>
    </w:p>
    <w:p w14:paraId="37AF1134" w14:textId="77777777" w:rsidR="00D44A41" w:rsidRDefault="00B47C4F">
      <w:pPr>
        <w:numPr>
          <w:ilvl w:val="0"/>
          <w:numId w:val="6"/>
        </w:numPr>
        <w:ind w:right="2" w:hanging="480"/>
      </w:pPr>
      <w:r>
        <w:t>基金的最低募集份额总额</w:t>
      </w:r>
      <w:r>
        <w:rPr>
          <w:rFonts w:ascii="Times New Roman" w:eastAsia="Times New Roman" w:hAnsi="Times New Roman" w:cs="Times New Roman"/>
        </w:rPr>
        <w:t xml:space="preserve"> </w:t>
      </w:r>
    </w:p>
    <w:p w14:paraId="5233DA58" w14:textId="77777777" w:rsidR="00D44A41" w:rsidRDefault="00B47C4F">
      <w:pPr>
        <w:ind w:left="477" w:right="2"/>
      </w:pPr>
      <w:r>
        <w:t>本基金的最低募集份额总额为</w:t>
      </w:r>
      <w:r>
        <w:t xml:space="preserve"> </w:t>
      </w:r>
      <w:r>
        <w:rPr>
          <w:rFonts w:ascii="Times New Roman" w:eastAsia="Times New Roman" w:hAnsi="Times New Roman" w:cs="Times New Roman"/>
        </w:rPr>
        <w:t xml:space="preserve">2 </w:t>
      </w:r>
      <w:r>
        <w:t>亿份，最低募集金额为</w:t>
      </w:r>
      <w:r>
        <w:t xml:space="preserve"> </w:t>
      </w:r>
      <w:r>
        <w:rPr>
          <w:rFonts w:ascii="Times New Roman" w:eastAsia="Times New Roman" w:hAnsi="Times New Roman" w:cs="Times New Roman"/>
        </w:rPr>
        <w:t xml:space="preserve">2 </w:t>
      </w:r>
      <w:r>
        <w:t>亿元人民币。</w:t>
      </w:r>
      <w:r>
        <w:rPr>
          <w:rFonts w:ascii="Times New Roman" w:eastAsia="Times New Roman" w:hAnsi="Times New Roman" w:cs="Times New Roman"/>
        </w:rPr>
        <w:t xml:space="preserve"> </w:t>
      </w:r>
    </w:p>
    <w:p w14:paraId="2A4C55BC" w14:textId="77777777" w:rsidR="00D44A41" w:rsidRDefault="00B47C4F">
      <w:pPr>
        <w:ind w:left="477" w:right="2"/>
      </w:pPr>
      <w:r>
        <w:t>本基金不设首次募集目标上限。</w:t>
      </w:r>
      <w:r>
        <w:rPr>
          <w:rFonts w:ascii="Times New Roman" w:eastAsia="Times New Roman" w:hAnsi="Times New Roman" w:cs="Times New Roman"/>
        </w:rPr>
        <w:t xml:space="preserve"> </w:t>
      </w:r>
    </w:p>
    <w:p w14:paraId="4D81D920" w14:textId="77777777" w:rsidR="00D44A41" w:rsidRDefault="00B47C4F">
      <w:pPr>
        <w:spacing w:after="178"/>
        <w:ind w:left="480" w:firstLine="0"/>
      </w:pPr>
      <w:r>
        <w:rPr>
          <w:rFonts w:ascii="Times New Roman" w:eastAsia="Times New Roman" w:hAnsi="Times New Roman" w:cs="Times New Roman"/>
        </w:rPr>
        <w:t xml:space="preserve"> </w:t>
      </w:r>
    </w:p>
    <w:p w14:paraId="09737393" w14:textId="77777777" w:rsidR="00D44A41" w:rsidRDefault="00B47C4F">
      <w:pPr>
        <w:numPr>
          <w:ilvl w:val="0"/>
          <w:numId w:val="6"/>
        </w:numPr>
        <w:ind w:right="2" w:hanging="480"/>
      </w:pPr>
      <w:r>
        <w:t>基金份额面值和认购费用</w:t>
      </w:r>
      <w:r>
        <w:rPr>
          <w:rFonts w:ascii="Times New Roman" w:eastAsia="Times New Roman" w:hAnsi="Times New Roman" w:cs="Times New Roman"/>
        </w:rPr>
        <w:t xml:space="preserve"> </w:t>
      </w:r>
    </w:p>
    <w:p w14:paraId="2D2584CD" w14:textId="77777777" w:rsidR="00D44A41" w:rsidRDefault="00B47C4F">
      <w:pPr>
        <w:spacing w:after="0" w:line="383" w:lineRule="auto"/>
        <w:ind w:left="477" w:right="2"/>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1364815F" w14:textId="77777777" w:rsidR="00D44A41" w:rsidRDefault="00B47C4F">
      <w:pPr>
        <w:spacing w:after="177"/>
        <w:ind w:left="480" w:firstLine="0"/>
      </w:pPr>
      <w:r>
        <w:rPr>
          <w:rFonts w:ascii="Times New Roman" w:eastAsia="Times New Roman" w:hAnsi="Times New Roman" w:cs="Times New Roman"/>
        </w:rPr>
        <w:t xml:space="preserve"> </w:t>
      </w:r>
    </w:p>
    <w:p w14:paraId="11C3C546" w14:textId="77777777" w:rsidR="00D44A41" w:rsidRDefault="00B47C4F">
      <w:pPr>
        <w:numPr>
          <w:ilvl w:val="0"/>
          <w:numId w:val="6"/>
        </w:numPr>
        <w:spacing w:after="0" w:line="379" w:lineRule="auto"/>
        <w:ind w:right="2" w:hanging="480"/>
      </w:pPr>
      <w:r>
        <w:t>基金存续期限不定期</w:t>
      </w:r>
      <w:r>
        <w:rPr>
          <w:rFonts w:ascii="Times New Roman" w:eastAsia="Times New Roman" w:hAnsi="Times New Roman" w:cs="Times New Roman"/>
        </w:rPr>
        <w:t xml:space="preserve"> </w:t>
      </w:r>
    </w:p>
    <w:p w14:paraId="1E73C4E8" w14:textId="77777777" w:rsidR="00D44A41" w:rsidRDefault="00B47C4F">
      <w:pPr>
        <w:spacing w:after="170"/>
        <w:ind w:left="0" w:firstLine="0"/>
      </w:pPr>
      <w:r>
        <w:rPr>
          <w:rFonts w:ascii="Times New Roman" w:eastAsia="Times New Roman" w:hAnsi="Times New Roman" w:cs="Times New Roman"/>
        </w:rPr>
        <w:t xml:space="preserve"> </w:t>
      </w:r>
    </w:p>
    <w:p w14:paraId="5A55ADC7" w14:textId="77777777" w:rsidR="00D44A41" w:rsidRDefault="00B47C4F">
      <w:pPr>
        <w:numPr>
          <w:ilvl w:val="0"/>
          <w:numId w:val="6"/>
        </w:numPr>
        <w:spacing w:after="131"/>
        <w:ind w:right="2" w:hanging="480"/>
      </w:pPr>
      <w:r>
        <w:t>本基金资产投资于港股，会面临港股通机制下因投资环境、投资标的、</w:t>
      </w:r>
    </w:p>
    <w:p w14:paraId="23F89FA9" w14:textId="77777777" w:rsidR="00D44A41" w:rsidRDefault="00B47C4F">
      <w:pPr>
        <w:spacing w:after="6" w:line="370" w:lineRule="auto"/>
        <w:ind w:left="-15" w:right="229"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r>
        <w:br w:type="page"/>
      </w:r>
    </w:p>
    <w:p w14:paraId="1411CD3F" w14:textId="77777777" w:rsidR="00D44A41" w:rsidRDefault="00B47C4F">
      <w:pPr>
        <w:pStyle w:val="1"/>
        <w:ind w:right="244"/>
      </w:pPr>
      <w:bookmarkStart w:id="3" w:name="_Toc64193"/>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09FB9BDE" w14:textId="77777777" w:rsidR="00D44A41" w:rsidRDefault="00B47C4F">
      <w:pPr>
        <w:spacing w:after="223"/>
        <w:ind w:left="420" w:firstLine="0"/>
      </w:pPr>
      <w:r>
        <w:rPr>
          <w:rFonts w:ascii="Times New Roman" w:eastAsia="Times New Roman" w:hAnsi="Times New Roman" w:cs="Times New Roman"/>
          <w:sz w:val="21"/>
        </w:rPr>
        <w:t xml:space="preserve"> </w:t>
      </w:r>
    </w:p>
    <w:p w14:paraId="14974D0C" w14:textId="77777777" w:rsidR="00D44A41" w:rsidRDefault="00B47C4F">
      <w:pPr>
        <w:ind w:left="477" w:right="2"/>
      </w:pPr>
      <w:r>
        <w:t>一、基金份额的发售时间、发售方式、发售对象</w:t>
      </w:r>
      <w:r>
        <w:rPr>
          <w:rFonts w:ascii="Times New Roman" w:eastAsia="Times New Roman" w:hAnsi="Times New Roman" w:cs="Times New Roman"/>
        </w:rPr>
        <w:t xml:space="preserve"> </w:t>
      </w:r>
    </w:p>
    <w:p w14:paraId="0B737E15" w14:textId="77777777" w:rsidR="00D44A41" w:rsidRDefault="00B47C4F">
      <w:pPr>
        <w:numPr>
          <w:ilvl w:val="0"/>
          <w:numId w:val="7"/>
        </w:numPr>
        <w:ind w:right="2" w:hanging="360"/>
      </w:pPr>
      <w:r>
        <w:t>发售时间</w:t>
      </w:r>
      <w:r>
        <w:rPr>
          <w:rFonts w:ascii="Times New Roman" w:eastAsia="Times New Roman" w:hAnsi="Times New Roman" w:cs="Times New Roman"/>
        </w:rPr>
        <w:t xml:space="preserve"> </w:t>
      </w:r>
    </w:p>
    <w:p w14:paraId="68B8B25C" w14:textId="77777777" w:rsidR="00D44A41" w:rsidRDefault="00B47C4F">
      <w:pPr>
        <w:spacing w:after="0" w:line="379" w:lineRule="auto"/>
        <w:ind w:left="0" w:right="2"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109F5F3F" w14:textId="77777777" w:rsidR="00D44A41" w:rsidRDefault="00B47C4F">
      <w:pPr>
        <w:numPr>
          <w:ilvl w:val="0"/>
          <w:numId w:val="7"/>
        </w:numPr>
        <w:ind w:right="2" w:hanging="360"/>
      </w:pPr>
      <w:r>
        <w:t>发售方式</w:t>
      </w:r>
      <w:r>
        <w:rPr>
          <w:rFonts w:ascii="Times New Roman" w:eastAsia="Times New Roman" w:hAnsi="Times New Roman" w:cs="Times New Roman"/>
        </w:rPr>
        <w:t xml:space="preserve"> </w:t>
      </w:r>
    </w:p>
    <w:p w14:paraId="4D15B5F9" w14:textId="77777777" w:rsidR="00D44A41" w:rsidRDefault="00B47C4F">
      <w:pPr>
        <w:spacing w:after="10" w:line="366" w:lineRule="auto"/>
        <w:ind w:left="0" w:right="2" w:firstLine="480"/>
      </w:pPr>
      <w:r>
        <w:t>通过各销售机构的基金销售网点公开发售，各销售机构的具体名单见基金份额发售公告以及基金管理人届时发布的调整销售机构的相关公告。</w:t>
      </w:r>
      <w:r>
        <w:rPr>
          <w:rFonts w:ascii="Times New Roman" w:eastAsia="Times New Roman" w:hAnsi="Times New Roman" w:cs="Times New Roman"/>
        </w:rPr>
        <w:t xml:space="preserve"> </w:t>
      </w:r>
    </w:p>
    <w:p w14:paraId="54F2F33D" w14:textId="77777777" w:rsidR="00D44A41" w:rsidRDefault="00B47C4F">
      <w:pPr>
        <w:spacing w:after="10" w:line="365" w:lineRule="auto"/>
        <w:ind w:left="0" w:right="2"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76A4694" w14:textId="77777777" w:rsidR="00D44A41" w:rsidRDefault="00B47C4F">
      <w:pPr>
        <w:spacing w:after="21" w:line="365" w:lineRule="auto"/>
        <w:ind w:left="0" w:right="2"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13223FF6" w14:textId="77777777" w:rsidR="00D44A41" w:rsidRDefault="00B47C4F">
      <w:pPr>
        <w:numPr>
          <w:ilvl w:val="0"/>
          <w:numId w:val="7"/>
        </w:numPr>
        <w:ind w:right="2" w:hanging="360"/>
      </w:pPr>
      <w:r>
        <w:t>发售对象</w:t>
      </w:r>
      <w:r>
        <w:rPr>
          <w:rFonts w:ascii="Times New Roman" w:eastAsia="Times New Roman" w:hAnsi="Times New Roman" w:cs="Times New Roman"/>
        </w:rPr>
        <w:t xml:space="preserve"> </w:t>
      </w:r>
    </w:p>
    <w:p w14:paraId="23FC6994" w14:textId="77777777" w:rsidR="00D44A41" w:rsidRDefault="00B47C4F">
      <w:pPr>
        <w:spacing w:after="22" w:line="363" w:lineRule="auto"/>
        <w:ind w:left="0" w:right="2" w:firstLine="480"/>
      </w:pPr>
      <w:r>
        <w:t>符合法律法规规定的可投资于证券投资基金的个人投资者、机构投资者、合格境外机构投资者和人民币合格境外机构投资者以及法律法规或中国证监会允许购买证券投资基金的其他投资人。</w:t>
      </w:r>
      <w:r>
        <w:rPr>
          <w:rFonts w:ascii="Times New Roman" w:eastAsia="Times New Roman" w:hAnsi="Times New Roman" w:cs="Times New Roman"/>
        </w:rPr>
        <w:t xml:space="preserve"> </w:t>
      </w:r>
    </w:p>
    <w:p w14:paraId="256B28DC" w14:textId="77777777" w:rsidR="00D44A41" w:rsidRDefault="00B47C4F">
      <w:pPr>
        <w:ind w:left="477" w:right="2"/>
      </w:pPr>
      <w:r>
        <w:t>二、基金份额的认购</w:t>
      </w:r>
      <w:r>
        <w:rPr>
          <w:rFonts w:ascii="Times New Roman" w:eastAsia="Times New Roman" w:hAnsi="Times New Roman" w:cs="Times New Roman"/>
        </w:rPr>
        <w:t xml:space="preserve"> </w:t>
      </w:r>
    </w:p>
    <w:p w14:paraId="1B0B4E73" w14:textId="77777777" w:rsidR="00D44A41" w:rsidRDefault="00B47C4F">
      <w:pPr>
        <w:numPr>
          <w:ilvl w:val="0"/>
          <w:numId w:val="8"/>
        </w:numPr>
        <w:ind w:right="2" w:hanging="360"/>
      </w:pPr>
      <w:r>
        <w:t>认购费用</w:t>
      </w:r>
      <w:r>
        <w:rPr>
          <w:rFonts w:ascii="Times New Roman" w:eastAsia="Times New Roman" w:hAnsi="Times New Roman" w:cs="Times New Roman"/>
        </w:rPr>
        <w:t xml:space="preserve"> </w:t>
      </w:r>
    </w:p>
    <w:p w14:paraId="1BCD530B" w14:textId="77777777" w:rsidR="00D44A41" w:rsidRDefault="00B47C4F">
      <w:pPr>
        <w:spacing w:after="19" w:line="365" w:lineRule="auto"/>
        <w:ind w:left="0" w:right="2"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EF7887E" w14:textId="77777777" w:rsidR="00D44A41" w:rsidRDefault="00B47C4F">
      <w:pPr>
        <w:numPr>
          <w:ilvl w:val="0"/>
          <w:numId w:val="8"/>
        </w:numPr>
        <w:ind w:right="2" w:hanging="360"/>
      </w:pPr>
      <w:r>
        <w:t>募集期利息的处理方式</w:t>
      </w:r>
      <w:r>
        <w:rPr>
          <w:rFonts w:ascii="Times New Roman" w:eastAsia="Times New Roman" w:hAnsi="Times New Roman" w:cs="Times New Roman"/>
        </w:rPr>
        <w:t xml:space="preserve"> </w:t>
      </w:r>
    </w:p>
    <w:p w14:paraId="693C05CA" w14:textId="77777777" w:rsidR="00D44A41" w:rsidRDefault="00B47C4F">
      <w:pPr>
        <w:spacing w:after="20" w:line="365" w:lineRule="auto"/>
        <w:ind w:left="0" w:right="2"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3EB7032E" w14:textId="77777777" w:rsidR="00D44A41" w:rsidRDefault="00B47C4F">
      <w:pPr>
        <w:numPr>
          <w:ilvl w:val="0"/>
          <w:numId w:val="8"/>
        </w:numPr>
        <w:ind w:right="2" w:hanging="360"/>
      </w:pPr>
      <w:r>
        <w:t>基金认购份额的计算</w:t>
      </w:r>
      <w:r>
        <w:rPr>
          <w:rFonts w:ascii="Times New Roman" w:eastAsia="Times New Roman" w:hAnsi="Times New Roman" w:cs="Times New Roman"/>
        </w:rPr>
        <w:t xml:space="preserve"> </w:t>
      </w:r>
    </w:p>
    <w:p w14:paraId="0E01CBAA" w14:textId="77777777" w:rsidR="00D44A41" w:rsidRDefault="00B47C4F">
      <w:pPr>
        <w:ind w:left="477" w:right="2"/>
      </w:pPr>
      <w:r>
        <w:t>基金认购份额具体的计算方法在招募说明书中列示。</w:t>
      </w:r>
      <w:r>
        <w:rPr>
          <w:rFonts w:ascii="Times New Roman" w:eastAsia="Times New Roman" w:hAnsi="Times New Roman" w:cs="Times New Roman"/>
        </w:rPr>
        <w:t xml:space="preserve"> </w:t>
      </w:r>
    </w:p>
    <w:p w14:paraId="75EEE4F6" w14:textId="77777777" w:rsidR="00D44A41" w:rsidRDefault="00B47C4F">
      <w:pPr>
        <w:numPr>
          <w:ilvl w:val="0"/>
          <w:numId w:val="8"/>
        </w:numPr>
        <w:ind w:right="2" w:hanging="360"/>
      </w:pPr>
      <w:r>
        <w:t>认购份额余额的处理方式</w:t>
      </w:r>
      <w:r>
        <w:rPr>
          <w:rFonts w:ascii="Times New Roman" w:eastAsia="Times New Roman" w:hAnsi="Times New Roman" w:cs="Times New Roman"/>
        </w:rPr>
        <w:t xml:space="preserve"> </w:t>
      </w:r>
    </w:p>
    <w:p w14:paraId="68D2B803" w14:textId="77777777" w:rsidR="00D44A41" w:rsidRDefault="00B47C4F">
      <w:pPr>
        <w:spacing w:line="384" w:lineRule="auto"/>
        <w:ind w:left="0" w:right="2"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6EA34A9" w14:textId="77777777" w:rsidR="00D44A41" w:rsidRDefault="00B47C4F">
      <w:pPr>
        <w:ind w:left="477" w:right="2"/>
      </w:pPr>
      <w:r>
        <w:t>三、基金份额认购金额的限制</w:t>
      </w:r>
      <w:r>
        <w:rPr>
          <w:rFonts w:ascii="Times New Roman" w:eastAsia="Times New Roman" w:hAnsi="Times New Roman" w:cs="Times New Roman"/>
        </w:rPr>
        <w:t xml:space="preserve"> </w:t>
      </w:r>
    </w:p>
    <w:p w14:paraId="11F334FA" w14:textId="77777777" w:rsidR="00D44A41" w:rsidRDefault="00B47C4F">
      <w:pPr>
        <w:numPr>
          <w:ilvl w:val="0"/>
          <w:numId w:val="9"/>
        </w:numPr>
        <w:ind w:right="2" w:firstLine="480"/>
      </w:pPr>
      <w:r>
        <w:t>投资人认购时，需按销售机构规定的方式全额缴款。</w:t>
      </w:r>
      <w:r>
        <w:rPr>
          <w:rFonts w:ascii="Times New Roman" w:eastAsia="Times New Roman" w:hAnsi="Times New Roman" w:cs="Times New Roman"/>
        </w:rPr>
        <w:t xml:space="preserve"> </w:t>
      </w:r>
    </w:p>
    <w:p w14:paraId="3A441EC8" w14:textId="77777777" w:rsidR="00D44A41" w:rsidRDefault="00B47C4F">
      <w:pPr>
        <w:numPr>
          <w:ilvl w:val="0"/>
          <w:numId w:val="9"/>
        </w:numPr>
        <w:spacing w:after="0" w:line="379" w:lineRule="auto"/>
        <w:ind w:right="2"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625DAED4" w14:textId="77777777" w:rsidR="00D44A41" w:rsidRDefault="00B47C4F">
      <w:pPr>
        <w:numPr>
          <w:ilvl w:val="0"/>
          <w:numId w:val="9"/>
        </w:numPr>
        <w:spacing w:after="0" w:line="379" w:lineRule="auto"/>
        <w:ind w:right="2" w:firstLine="480"/>
      </w:pPr>
      <w:r>
        <w:t>基金管理</w:t>
      </w:r>
      <w:r>
        <w:t>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3F08E27E" w14:textId="77777777" w:rsidR="00D44A41" w:rsidRDefault="00B47C4F">
      <w:pPr>
        <w:numPr>
          <w:ilvl w:val="0"/>
          <w:numId w:val="9"/>
        </w:numPr>
        <w:spacing w:after="6" w:line="370" w:lineRule="auto"/>
        <w:ind w:right="2" w:firstLine="480"/>
      </w:pPr>
      <w:r>
        <w:t>募集期限届满，若单一投资者申请认购基金份额比例达到或超过</w:t>
      </w:r>
      <w:r>
        <w:t xml:space="preserve"> </w:t>
      </w:r>
      <w:r>
        <w:rPr>
          <w:rFonts w:ascii="Times New Roman" w:eastAsia="Times New Roman" w:hAnsi="Times New Roman" w:cs="Times New Roman"/>
        </w:rPr>
        <w:t>50%</w:t>
      </w:r>
      <w:r>
        <w:t>，基金管理人有权全部或部分拒绝该投资者的认购申请，以确保单一投资者持有基金份额的比例低于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52E5CFB1" w14:textId="77777777" w:rsidR="00D44A41" w:rsidRDefault="00B47C4F">
      <w:pPr>
        <w:pStyle w:val="1"/>
        <w:ind w:right="241"/>
      </w:pPr>
      <w:bookmarkStart w:id="4" w:name="_Toc64194"/>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555DA3EC" w14:textId="77777777" w:rsidR="00D44A41" w:rsidRDefault="00B47C4F">
      <w:pPr>
        <w:spacing w:after="177"/>
        <w:ind w:left="540" w:firstLine="0"/>
      </w:pPr>
      <w:r>
        <w:rPr>
          <w:rFonts w:ascii="Times New Roman" w:eastAsia="Times New Roman" w:hAnsi="Times New Roman" w:cs="Times New Roman"/>
        </w:rPr>
        <w:t xml:space="preserve"> </w:t>
      </w:r>
    </w:p>
    <w:p w14:paraId="046680C9" w14:textId="77777777" w:rsidR="00D44A41" w:rsidRDefault="00B47C4F">
      <w:pPr>
        <w:numPr>
          <w:ilvl w:val="0"/>
          <w:numId w:val="10"/>
        </w:numPr>
        <w:ind w:right="2" w:hanging="480"/>
      </w:pPr>
      <w:r>
        <w:t>基金备案的条件</w:t>
      </w:r>
      <w:r>
        <w:rPr>
          <w:rFonts w:ascii="Times New Roman" w:eastAsia="Times New Roman" w:hAnsi="Times New Roman" w:cs="Times New Roman"/>
        </w:rPr>
        <w:t xml:space="preserve"> </w:t>
      </w:r>
    </w:p>
    <w:p w14:paraId="6B674FA5" w14:textId="77777777" w:rsidR="00D44A41" w:rsidRDefault="00B47C4F">
      <w:pPr>
        <w:ind w:left="477" w:right="2"/>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t xml:space="preserve"> </w:t>
      </w:r>
      <w:r>
        <w:rPr>
          <w:rFonts w:ascii="Times New Roman" w:eastAsia="Times New Roman" w:hAnsi="Times New Roman" w:cs="Times New Roman"/>
        </w:rPr>
        <w:t xml:space="preserve">2 </w:t>
      </w:r>
      <w:r>
        <w:t>亿</w:t>
      </w:r>
    </w:p>
    <w:p w14:paraId="756768B8" w14:textId="77777777" w:rsidR="00D44A41" w:rsidRDefault="00B47C4F">
      <w:pPr>
        <w:spacing w:after="6" w:line="370" w:lineRule="auto"/>
        <w:ind w:left="-15" w:right="123" w:firstLine="0"/>
        <w:jc w:val="both"/>
      </w:pPr>
      <w:r>
        <w:t>份，基金募集金额不少于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B295DBF" w14:textId="77777777" w:rsidR="00D44A41" w:rsidRDefault="00B47C4F">
      <w:pPr>
        <w:spacing w:after="131"/>
        <w:ind w:left="477" w:right="2"/>
      </w:pPr>
      <w:r>
        <w:t>基金募集达到基金备案条件的，自基金管理人办理完毕基金备案手续并取</w:t>
      </w:r>
    </w:p>
    <w:p w14:paraId="1CFE2874" w14:textId="77777777" w:rsidR="00D44A41" w:rsidRDefault="00B47C4F">
      <w:pPr>
        <w:spacing w:after="23" w:line="362" w:lineRule="auto"/>
        <w:ind w:right="2"/>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5D62A93B" w14:textId="77777777" w:rsidR="00D44A41" w:rsidRDefault="00B47C4F">
      <w:pPr>
        <w:numPr>
          <w:ilvl w:val="0"/>
          <w:numId w:val="10"/>
        </w:numPr>
        <w:ind w:right="2" w:hanging="480"/>
      </w:pPr>
      <w:r>
        <w:t>基金合同不能生效时募集</w:t>
      </w:r>
      <w:r>
        <w:t>资金的处理方式</w:t>
      </w:r>
      <w:r>
        <w:rPr>
          <w:rFonts w:ascii="Times New Roman" w:eastAsia="Times New Roman" w:hAnsi="Times New Roman" w:cs="Times New Roman"/>
        </w:rPr>
        <w:t xml:space="preserve"> </w:t>
      </w:r>
    </w:p>
    <w:p w14:paraId="2D031407" w14:textId="77777777" w:rsidR="00D44A41" w:rsidRDefault="00B47C4F">
      <w:pPr>
        <w:ind w:left="477" w:right="2"/>
      </w:pPr>
      <w:r>
        <w:t>如果募集期限届满，未满足基金备案条件，基金管理人应当承担下列责任：</w:t>
      </w:r>
      <w:r>
        <w:rPr>
          <w:rFonts w:ascii="Times New Roman" w:eastAsia="Times New Roman" w:hAnsi="Times New Roman" w:cs="Times New Roman"/>
        </w:rPr>
        <w:t xml:space="preserve"> </w:t>
      </w:r>
    </w:p>
    <w:p w14:paraId="6A2410FB" w14:textId="77777777" w:rsidR="00D44A41" w:rsidRDefault="00B47C4F">
      <w:pPr>
        <w:numPr>
          <w:ilvl w:val="0"/>
          <w:numId w:val="11"/>
        </w:numPr>
        <w:ind w:right="2" w:firstLine="475"/>
      </w:pPr>
      <w:r>
        <w:t>以其固有财产承担因募集行为而产生的债务和费用。</w:t>
      </w:r>
      <w:r>
        <w:rPr>
          <w:rFonts w:ascii="Times New Roman" w:eastAsia="Times New Roman" w:hAnsi="Times New Roman" w:cs="Times New Roman"/>
        </w:rPr>
        <w:t xml:space="preserve"> </w:t>
      </w:r>
    </w:p>
    <w:p w14:paraId="04AC4F1E" w14:textId="77777777" w:rsidR="00D44A41" w:rsidRDefault="00B47C4F">
      <w:pPr>
        <w:numPr>
          <w:ilvl w:val="0"/>
          <w:numId w:val="11"/>
        </w:numPr>
        <w:spacing w:after="0" w:line="384" w:lineRule="auto"/>
        <w:ind w:right="2"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日内返还投资者已缴纳的款项，并加计银行同期活期存款利息。</w:t>
      </w:r>
      <w:r>
        <w:rPr>
          <w:rFonts w:ascii="Times New Roman" w:eastAsia="Times New Roman" w:hAnsi="Times New Roman" w:cs="Times New Roman"/>
        </w:rPr>
        <w:t xml:space="preserve"> </w:t>
      </w:r>
    </w:p>
    <w:p w14:paraId="6163F4E2" w14:textId="77777777" w:rsidR="00D44A41" w:rsidRDefault="00B47C4F">
      <w:pPr>
        <w:numPr>
          <w:ilvl w:val="0"/>
          <w:numId w:val="11"/>
        </w:numPr>
        <w:spacing w:after="6" w:line="370" w:lineRule="auto"/>
        <w:ind w:right="2"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52B66AC7" w14:textId="77777777" w:rsidR="00D44A41" w:rsidRDefault="00B47C4F">
      <w:pPr>
        <w:ind w:left="477" w:right="2"/>
      </w:pPr>
      <w:r>
        <w:t>三、基金存续期内的基金份额持有人数量和资产规模</w:t>
      </w:r>
      <w:r>
        <w:rPr>
          <w:rFonts w:ascii="Times New Roman" w:eastAsia="Times New Roman" w:hAnsi="Times New Roman" w:cs="Times New Roman"/>
        </w:rPr>
        <w:t xml:space="preserve"> </w:t>
      </w:r>
    </w:p>
    <w:p w14:paraId="3B2B249E" w14:textId="77777777" w:rsidR="00D44A41" w:rsidRDefault="00B47C4F">
      <w:pPr>
        <w:spacing w:after="6" w:line="370" w:lineRule="auto"/>
        <w:ind w:left="-15" w:right="229" w:firstLine="470"/>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万元情形的，基金管理人应当在定期报告中予以披露；连续</w:t>
      </w:r>
      <w:r>
        <w:t xml:space="preserve"> </w:t>
      </w:r>
      <w:r>
        <w:rPr>
          <w:rFonts w:ascii="Times New Roman" w:eastAsia="Times New Roman" w:hAnsi="Times New Roman" w:cs="Times New Roman"/>
        </w:rPr>
        <w:t xml:space="preserve">60 </w:t>
      </w:r>
      <w:r>
        <w:t>个工作日出现前述情形的，基金管理人应当终止基金合同，并按照基金合同的约定程序进行清算，不需要召开基金份额持有人大会进行表决。</w:t>
      </w:r>
      <w:r>
        <w:rPr>
          <w:rFonts w:ascii="Times New Roman" w:eastAsia="Times New Roman" w:hAnsi="Times New Roman" w:cs="Times New Roman"/>
        </w:rPr>
        <w:t xml:space="preserve"> </w:t>
      </w:r>
    </w:p>
    <w:p w14:paraId="01289074" w14:textId="77777777" w:rsidR="00D44A41" w:rsidRDefault="00B47C4F">
      <w:pPr>
        <w:ind w:left="477" w:right="2"/>
      </w:pPr>
      <w:r>
        <w:t>法律法规或中国证监会另有规定时，从其规定。</w:t>
      </w:r>
      <w:r>
        <w:rPr>
          <w:rFonts w:ascii="Times New Roman" w:eastAsia="Times New Roman" w:hAnsi="Times New Roman" w:cs="Times New Roman"/>
        </w:rPr>
        <w:t xml:space="preserve"> </w:t>
      </w:r>
    </w:p>
    <w:p w14:paraId="0C3A5775" w14:textId="77777777" w:rsidR="00D44A41" w:rsidRDefault="00B47C4F">
      <w:pPr>
        <w:pStyle w:val="1"/>
        <w:ind w:right="245"/>
      </w:pPr>
      <w:bookmarkStart w:id="5" w:name="_Toc64195"/>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3539E884" w14:textId="77777777" w:rsidR="00D44A41" w:rsidRDefault="00B47C4F">
      <w:pPr>
        <w:spacing w:after="177"/>
        <w:ind w:left="540" w:firstLine="0"/>
      </w:pPr>
      <w:r>
        <w:rPr>
          <w:rFonts w:ascii="Times New Roman" w:eastAsia="Times New Roman" w:hAnsi="Times New Roman" w:cs="Times New Roman"/>
        </w:rPr>
        <w:t xml:space="preserve"> </w:t>
      </w:r>
    </w:p>
    <w:p w14:paraId="0999DA19" w14:textId="77777777" w:rsidR="00D44A41" w:rsidRDefault="00B47C4F">
      <w:pPr>
        <w:numPr>
          <w:ilvl w:val="0"/>
          <w:numId w:val="12"/>
        </w:numPr>
        <w:ind w:right="2" w:hanging="480"/>
      </w:pPr>
      <w:r>
        <w:t>申购和赎回场所</w:t>
      </w:r>
      <w:r>
        <w:rPr>
          <w:rFonts w:ascii="Times New Roman" w:eastAsia="Times New Roman" w:hAnsi="Times New Roman" w:cs="Times New Roman"/>
        </w:rPr>
        <w:t xml:space="preserve"> </w:t>
      </w:r>
    </w:p>
    <w:p w14:paraId="6E50AD82" w14:textId="77777777" w:rsidR="00D44A41" w:rsidRDefault="00B47C4F">
      <w:pPr>
        <w:spacing w:after="19" w:line="360" w:lineRule="auto"/>
        <w:ind w:left="0" w:right="2" w:firstLine="480"/>
      </w:pPr>
      <w:r>
        <w:t>本基金的申购与赎回将通过销售机构进行。具体的销售网点将由基金管理人在招募说明书或其他相关公告中列明。基金管理人可根据情况变更或增减销售机构，并在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81D542B" w14:textId="77777777" w:rsidR="00D44A41" w:rsidRDefault="00B47C4F">
      <w:pPr>
        <w:numPr>
          <w:ilvl w:val="0"/>
          <w:numId w:val="12"/>
        </w:numPr>
        <w:ind w:right="2" w:hanging="480"/>
      </w:pPr>
      <w:r>
        <w:t>申购和赎回的开放日及时间</w:t>
      </w:r>
      <w:r>
        <w:rPr>
          <w:rFonts w:ascii="Times New Roman" w:eastAsia="Times New Roman" w:hAnsi="Times New Roman" w:cs="Times New Roman"/>
        </w:rPr>
        <w:t xml:space="preserve"> </w:t>
      </w:r>
    </w:p>
    <w:p w14:paraId="0832C220" w14:textId="77777777" w:rsidR="00D44A41" w:rsidRDefault="00B47C4F">
      <w:pPr>
        <w:numPr>
          <w:ilvl w:val="0"/>
          <w:numId w:val="13"/>
        </w:numPr>
        <w:ind w:right="2" w:hanging="360"/>
      </w:pPr>
      <w:r>
        <w:t>开放日及开放时间</w:t>
      </w:r>
      <w:r>
        <w:rPr>
          <w:rFonts w:ascii="Times New Roman" w:eastAsia="Times New Roman" w:hAnsi="Times New Roman" w:cs="Times New Roman"/>
        </w:rPr>
        <w:t xml:space="preserve"> </w:t>
      </w:r>
    </w:p>
    <w:p w14:paraId="1E4E0A90" w14:textId="77777777" w:rsidR="00D44A41" w:rsidRDefault="00B47C4F">
      <w:pPr>
        <w:spacing w:after="16" w:line="361" w:lineRule="auto"/>
        <w:ind w:left="0" w:right="2" w:firstLine="480"/>
      </w:pPr>
      <w:r>
        <w:t>投资人在开放日办理基金份额的申购和赎回，本基金的开放日为上海证券交易所、深圳证券交易所、香港联合交易所的正常交易日，若该工作日为非港股通交易日，则本基金不开放申购与赎回。基金管理人根据法律法规、中国</w:t>
      </w:r>
      <w:r>
        <w:t>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32F7EDFC" w14:textId="77777777" w:rsidR="00D44A41" w:rsidRDefault="00B47C4F">
      <w:pPr>
        <w:spacing w:after="23" w:line="363" w:lineRule="auto"/>
        <w:ind w:left="0" w:right="2"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介上公告。</w:t>
      </w:r>
      <w:r>
        <w:rPr>
          <w:rFonts w:ascii="Times New Roman" w:eastAsia="Times New Roman" w:hAnsi="Times New Roman" w:cs="Times New Roman"/>
        </w:rPr>
        <w:t xml:space="preserve"> </w:t>
      </w:r>
    </w:p>
    <w:p w14:paraId="6C71B4CF" w14:textId="77777777" w:rsidR="00D44A41" w:rsidRDefault="00B47C4F">
      <w:pPr>
        <w:numPr>
          <w:ilvl w:val="0"/>
          <w:numId w:val="13"/>
        </w:numPr>
        <w:ind w:right="2" w:hanging="360"/>
      </w:pPr>
      <w:r>
        <w:t>申购、赎回开始日及业务办理时间</w:t>
      </w:r>
      <w:r>
        <w:rPr>
          <w:rFonts w:ascii="Times New Roman" w:eastAsia="Times New Roman" w:hAnsi="Times New Roman" w:cs="Times New Roman"/>
        </w:rPr>
        <w:t xml:space="preserve"> </w:t>
      </w:r>
    </w:p>
    <w:p w14:paraId="6132685A" w14:textId="77777777" w:rsidR="00D44A41" w:rsidRDefault="00B47C4F">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65DA27F9" w14:textId="77777777" w:rsidR="00D44A41" w:rsidRDefault="00B47C4F">
      <w:pPr>
        <w:spacing w:after="0" w:line="384" w:lineRule="auto"/>
        <w:ind w:left="0" w:right="2"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w:t>
      </w:r>
      <w:r>
        <w:t>务办理时间在赎回开始公告中规定。</w:t>
      </w:r>
      <w:r>
        <w:rPr>
          <w:rFonts w:ascii="Times New Roman" w:eastAsia="Times New Roman" w:hAnsi="Times New Roman" w:cs="Times New Roman"/>
        </w:rPr>
        <w:t xml:space="preserve"> </w:t>
      </w:r>
    </w:p>
    <w:p w14:paraId="7D3C6F25" w14:textId="77777777" w:rsidR="00D44A41" w:rsidRDefault="00B47C4F">
      <w:pPr>
        <w:spacing w:after="10" w:line="365" w:lineRule="auto"/>
        <w:ind w:left="0" w:right="2" w:firstLine="480"/>
      </w:pPr>
      <w:r>
        <w:t>在确定申购开始与赎回开始时间后，基金管理人应在申购、赎回开放日前依照《信息披露办法》的有关规定在指定媒介上公告申购与赎回的开始时间。</w:t>
      </w:r>
      <w:r>
        <w:rPr>
          <w:rFonts w:ascii="Times New Roman" w:eastAsia="Times New Roman" w:hAnsi="Times New Roman" w:cs="Times New Roman"/>
        </w:rPr>
        <w:t xml:space="preserve"> </w:t>
      </w:r>
    </w:p>
    <w:p w14:paraId="1280C9AB" w14:textId="77777777" w:rsidR="00D44A41" w:rsidRDefault="00B47C4F">
      <w:pPr>
        <w:spacing w:after="131"/>
        <w:ind w:left="477" w:right="2"/>
      </w:pPr>
      <w:r>
        <w:t>基金管理人不得在基金合同约定之外的日期或者时间办理基金份额的申购、</w:t>
      </w:r>
    </w:p>
    <w:p w14:paraId="71C555E6" w14:textId="77777777" w:rsidR="00D44A41" w:rsidRDefault="00B47C4F">
      <w:pPr>
        <w:spacing w:after="19" w:line="360" w:lineRule="auto"/>
        <w:ind w:right="2"/>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3A7D3BE9" w14:textId="77777777" w:rsidR="00D44A41" w:rsidRDefault="00B47C4F">
      <w:pPr>
        <w:spacing w:after="2" w:line="379" w:lineRule="auto"/>
        <w:ind w:left="477" w:right="2"/>
      </w:pPr>
      <w:r>
        <w:t>三、申购与赎回的原则</w:t>
      </w:r>
      <w:r>
        <w:rPr>
          <w:rFonts w:ascii="Times New Roman" w:eastAsia="Times New Roman" w:hAnsi="Times New Roman" w:cs="Times New Roman"/>
        </w:rPr>
        <w:t xml:space="preserve"> 1</w:t>
      </w:r>
      <w:r>
        <w:t>、</w:t>
      </w: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原则，即申购、赎回价格以申请当日收市后计算的基金份额净值为基准进行计算；</w:t>
      </w:r>
      <w:r>
        <w:rPr>
          <w:rFonts w:ascii="Times New Roman" w:eastAsia="Times New Roman" w:hAnsi="Times New Roman" w:cs="Times New Roman"/>
        </w:rPr>
        <w:t xml:space="preserve"> </w:t>
      </w:r>
    </w:p>
    <w:p w14:paraId="71702E16" w14:textId="77777777" w:rsidR="00D44A41" w:rsidRDefault="00B47C4F">
      <w:pPr>
        <w:numPr>
          <w:ilvl w:val="0"/>
          <w:numId w:val="14"/>
        </w:numPr>
        <w:ind w:right="2"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w:t>
      </w:r>
      <w:r>
        <w:rPr>
          <w:rFonts w:ascii="Times New Roman" w:eastAsia="Times New Roman" w:hAnsi="Times New Roman" w:cs="Times New Roman"/>
        </w:rPr>
        <w:t xml:space="preserve"> </w:t>
      </w:r>
    </w:p>
    <w:p w14:paraId="77A4F707" w14:textId="77777777" w:rsidR="00D44A41" w:rsidRDefault="00B47C4F">
      <w:pPr>
        <w:numPr>
          <w:ilvl w:val="0"/>
          <w:numId w:val="14"/>
        </w:numPr>
        <w:ind w:right="2" w:firstLine="480"/>
      </w:pPr>
      <w:r>
        <w:t>当日的申购与赎回申请可以在基金管理人规定的时间以内撤销；</w:t>
      </w:r>
      <w:r>
        <w:rPr>
          <w:rFonts w:ascii="Times New Roman" w:eastAsia="Times New Roman" w:hAnsi="Times New Roman" w:cs="Times New Roman"/>
        </w:rPr>
        <w:t xml:space="preserve"> </w:t>
      </w:r>
    </w:p>
    <w:p w14:paraId="0EA5BD42" w14:textId="77777777" w:rsidR="00D44A41" w:rsidRDefault="00B47C4F">
      <w:pPr>
        <w:numPr>
          <w:ilvl w:val="0"/>
          <w:numId w:val="14"/>
        </w:numPr>
        <w:spacing w:after="0" w:line="379" w:lineRule="auto"/>
        <w:ind w:right="2"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原则，即按照投资人认购、申购的先后次序进行顺序赎回。</w:t>
      </w:r>
      <w:r>
        <w:rPr>
          <w:rFonts w:ascii="Times New Roman" w:eastAsia="Times New Roman" w:hAnsi="Times New Roman" w:cs="Times New Roman"/>
        </w:rPr>
        <w:t xml:space="preserve"> </w:t>
      </w:r>
    </w:p>
    <w:p w14:paraId="075A4E3E" w14:textId="77777777" w:rsidR="00D44A41" w:rsidRDefault="00B47C4F">
      <w:pPr>
        <w:numPr>
          <w:ilvl w:val="0"/>
          <w:numId w:val="14"/>
        </w:numPr>
        <w:spacing w:after="0" w:line="379" w:lineRule="auto"/>
        <w:ind w:right="2"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2E785C05" w14:textId="77777777" w:rsidR="00D44A41" w:rsidRDefault="00B47C4F">
      <w:pPr>
        <w:spacing w:after="131"/>
        <w:ind w:left="477" w:right="2"/>
      </w:pPr>
      <w:r>
        <w:t>基金管理人可在法律法规允许的情况下，对上述原则进行调整。基金管理人</w:t>
      </w:r>
    </w:p>
    <w:p w14:paraId="5A6EE7D5" w14:textId="77777777" w:rsidR="00D44A41" w:rsidRDefault="00B47C4F">
      <w:pPr>
        <w:ind w:right="2"/>
      </w:pPr>
      <w:r>
        <w:t>必须在新规则开始实施前依照《信息披露办法》的有关规定在指定媒介上公告。</w:t>
      </w:r>
      <w:r>
        <w:rPr>
          <w:rFonts w:ascii="Times New Roman" w:eastAsia="Times New Roman" w:hAnsi="Times New Roman" w:cs="Times New Roman"/>
          <w:sz w:val="21"/>
        </w:rPr>
        <w:t xml:space="preserve"> </w:t>
      </w:r>
    </w:p>
    <w:p w14:paraId="6BC0C32C" w14:textId="77777777" w:rsidR="00D44A41" w:rsidRDefault="00B47C4F">
      <w:pPr>
        <w:ind w:left="477" w:right="2"/>
      </w:pPr>
      <w:r>
        <w:t>四、申购与赎回的程序</w:t>
      </w:r>
      <w:r>
        <w:rPr>
          <w:rFonts w:ascii="Times New Roman" w:eastAsia="Times New Roman" w:hAnsi="Times New Roman" w:cs="Times New Roman"/>
        </w:rPr>
        <w:t xml:space="preserve"> </w:t>
      </w:r>
    </w:p>
    <w:p w14:paraId="5D0C654B" w14:textId="77777777" w:rsidR="00D44A41" w:rsidRDefault="00B47C4F">
      <w:pPr>
        <w:numPr>
          <w:ilvl w:val="0"/>
          <w:numId w:val="15"/>
        </w:numPr>
        <w:ind w:right="2" w:hanging="360"/>
      </w:pPr>
      <w:r>
        <w:t>申购和赎回的申请方式</w:t>
      </w:r>
      <w:r>
        <w:rPr>
          <w:rFonts w:ascii="Times New Roman" w:eastAsia="Times New Roman" w:hAnsi="Times New Roman" w:cs="Times New Roman"/>
        </w:rPr>
        <w:t xml:space="preserve"> </w:t>
      </w:r>
    </w:p>
    <w:p w14:paraId="3F96E741" w14:textId="77777777" w:rsidR="00D44A41" w:rsidRDefault="00B47C4F">
      <w:pPr>
        <w:spacing w:after="19" w:line="365" w:lineRule="auto"/>
        <w:ind w:left="0" w:right="2"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1B328FDE" w14:textId="77777777" w:rsidR="00D44A41" w:rsidRDefault="00B47C4F">
      <w:pPr>
        <w:numPr>
          <w:ilvl w:val="0"/>
          <w:numId w:val="15"/>
        </w:numPr>
        <w:ind w:right="2" w:hanging="360"/>
      </w:pPr>
      <w:r>
        <w:t>申购和赎回的款项支付</w:t>
      </w:r>
      <w:r>
        <w:rPr>
          <w:rFonts w:ascii="Times New Roman" w:eastAsia="Times New Roman" w:hAnsi="Times New Roman" w:cs="Times New Roman"/>
        </w:rPr>
        <w:t xml:space="preserve"> </w:t>
      </w:r>
    </w:p>
    <w:p w14:paraId="7DC5F6A9" w14:textId="77777777" w:rsidR="00D44A41" w:rsidRDefault="00B47C4F">
      <w:pPr>
        <w:spacing w:after="11" w:line="365" w:lineRule="auto"/>
        <w:ind w:left="0" w:right="2" w:firstLine="480"/>
      </w:pPr>
      <w:r>
        <w:t>投资人申购基金份额时，必须全额交付申购款项，投资人交付申购款项，申购成立，</w:t>
      </w:r>
      <w:r>
        <w:t>基金份额登记机构确认基金份额时，申购生效。</w:t>
      </w:r>
      <w:r>
        <w:rPr>
          <w:rFonts w:ascii="Times New Roman" w:eastAsia="Times New Roman" w:hAnsi="Times New Roman" w:cs="Times New Roman"/>
        </w:rPr>
        <w:t xml:space="preserve"> </w:t>
      </w:r>
    </w:p>
    <w:p w14:paraId="2E94A862" w14:textId="77777777" w:rsidR="00D44A41" w:rsidRDefault="00B47C4F">
      <w:pPr>
        <w:ind w:left="477" w:right="2"/>
      </w:pPr>
      <w:r>
        <w:t>基金份额持有人递交赎回申请，赎回成立；基金份额登记机构确认赎回时，</w:t>
      </w:r>
    </w:p>
    <w:p w14:paraId="180C7C2A" w14:textId="77777777" w:rsidR="00D44A41" w:rsidRDefault="00B47C4F">
      <w:pPr>
        <w:spacing w:after="19" w:line="366" w:lineRule="auto"/>
        <w:ind w:right="2"/>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赎回款项。在发生巨额赎回时，款项的支付办法参照本基金合同有关条款处理。遇交易所或交易市场数据传输延迟、通讯系统故障、银行数据交换系统故障或其他非基金管理人及基金托管人所能控制的因素影响业务处理流程，则赎回款项划付时间相应顺延。</w:t>
      </w:r>
      <w:r>
        <w:rPr>
          <w:rFonts w:ascii="Times New Roman" w:eastAsia="Times New Roman" w:hAnsi="Times New Roman" w:cs="Times New Roman"/>
        </w:rPr>
        <w:t xml:space="preserve"> </w:t>
      </w:r>
    </w:p>
    <w:p w14:paraId="32041274" w14:textId="77777777" w:rsidR="00D44A41" w:rsidRDefault="00B47C4F">
      <w:pPr>
        <w:numPr>
          <w:ilvl w:val="0"/>
          <w:numId w:val="15"/>
        </w:numPr>
        <w:ind w:right="2" w:hanging="360"/>
      </w:pPr>
      <w:r>
        <w:t>申购和赎回申请的确认</w:t>
      </w:r>
      <w:r>
        <w:rPr>
          <w:rFonts w:ascii="Times New Roman" w:eastAsia="Times New Roman" w:hAnsi="Times New Roman" w:cs="Times New Roman"/>
        </w:rPr>
        <w:t xml:space="preserve"> </w:t>
      </w:r>
    </w:p>
    <w:p w14:paraId="6144B2A5" w14:textId="77777777" w:rsidR="00D44A41" w:rsidRDefault="00B47C4F">
      <w:pPr>
        <w:spacing w:after="0" w:line="375" w:lineRule="auto"/>
        <w:ind w:left="0" w:right="2" w:firstLine="480"/>
      </w:pPr>
      <w:r>
        <w:t>基金管理人应以交易时间结束前受理有效申购和赎回申请的当天作为申购或赎</w:t>
      </w:r>
      <w:r>
        <w:t>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w:t>
      </w:r>
      <w:r>
        <w:rPr>
          <w:rFonts w:ascii="Times New Roman" w:eastAsia="Times New Roman" w:hAnsi="Times New Roman" w:cs="Times New Roman"/>
        </w:rPr>
        <w:t xml:space="preserve"> </w:t>
      </w:r>
    </w:p>
    <w:p w14:paraId="23866139" w14:textId="77777777" w:rsidR="00D44A41" w:rsidRDefault="00B47C4F">
      <w:pPr>
        <w:spacing w:after="15" w:line="362" w:lineRule="auto"/>
        <w:ind w:left="477" w:right="2"/>
      </w:pPr>
      <w:r>
        <w:t>基金销售机构对申购、赎回申请的受理并不代表申请一定生效，而仅代表销售机构确实接收到申请。申购、赎回申请的确认以登记机构的确认结果为准。对于申请的确认情况，投资者应及时查询。因投资者怠于履行该项查询等各项义务，致使其相关权益受损的，基金管理人、基金托管人、基金销售机构不承担由此造成的损失或不利后果。若</w:t>
      </w:r>
      <w:r>
        <w:t>申购不生效，则申购款项退还给投资人。</w:t>
      </w:r>
      <w:r>
        <w:rPr>
          <w:rFonts w:ascii="Times New Roman" w:eastAsia="Times New Roman" w:hAnsi="Times New Roman" w:cs="Times New Roman"/>
        </w:rPr>
        <w:t xml:space="preserve"> </w:t>
      </w:r>
    </w:p>
    <w:p w14:paraId="754C9627" w14:textId="77777777" w:rsidR="00D44A41" w:rsidRDefault="00B47C4F">
      <w:pPr>
        <w:spacing w:after="6" w:line="370" w:lineRule="auto"/>
        <w:ind w:left="-15" w:right="229" w:firstLine="470"/>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6295D31" w14:textId="77777777" w:rsidR="00D44A41" w:rsidRDefault="00B47C4F">
      <w:pPr>
        <w:ind w:left="477" w:right="2"/>
      </w:pPr>
      <w:r>
        <w:t>五、申购和赎回的数量限制</w:t>
      </w:r>
      <w:r>
        <w:rPr>
          <w:rFonts w:ascii="Times New Roman" w:eastAsia="Times New Roman" w:hAnsi="Times New Roman" w:cs="Times New Roman"/>
        </w:rPr>
        <w:t xml:space="preserve"> </w:t>
      </w:r>
    </w:p>
    <w:p w14:paraId="4BE8E090" w14:textId="77777777" w:rsidR="00D44A41" w:rsidRDefault="00B47C4F">
      <w:pPr>
        <w:numPr>
          <w:ilvl w:val="0"/>
          <w:numId w:val="16"/>
        </w:numPr>
        <w:spacing w:after="0" w:line="380" w:lineRule="auto"/>
        <w:ind w:right="2"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3FFBE441" w14:textId="77777777" w:rsidR="00D44A41" w:rsidRDefault="00B47C4F">
      <w:pPr>
        <w:numPr>
          <w:ilvl w:val="0"/>
          <w:numId w:val="16"/>
        </w:numPr>
        <w:spacing w:after="0" w:line="379" w:lineRule="auto"/>
        <w:ind w:right="2"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3D7079B0" w14:textId="77777777" w:rsidR="00D44A41" w:rsidRDefault="00B47C4F">
      <w:pPr>
        <w:numPr>
          <w:ilvl w:val="0"/>
          <w:numId w:val="16"/>
        </w:numPr>
        <w:spacing w:after="0" w:line="379" w:lineRule="auto"/>
        <w:ind w:right="2" w:firstLine="480"/>
      </w:pPr>
      <w:r>
        <w:t>基金管理人可以规定单个投资人累计持有的基金份额上限，具体规定请参见招募说明书或相关公</w:t>
      </w:r>
      <w:r>
        <w:t>告。</w:t>
      </w:r>
      <w:r>
        <w:rPr>
          <w:rFonts w:ascii="Times New Roman" w:eastAsia="Times New Roman" w:hAnsi="Times New Roman" w:cs="Times New Roman"/>
        </w:rPr>
        <w:t xml:space="preserve"> </w:t>
      </w:r>
    </w:p>
    <w:p w14:paraId="1EF93A3E" w14:textId="77777777" w:rsidR="00D44A41" w:rsidRDefault="00B47C4F">
      <w:pPr>
        <w:numPr>
          <w:ilvl w:val="0"/>
          <w:numId w:val="16"/>
        </w:numPr>
        <w:spacing w:after="152"/>
        <w:ind w:right="2" w:firstLine="480"/>
      </w:pPr>
      <w:r>
        <w:t>当接受申购申请对存量基金份额持有人利益构成潜在重大不利影响时，</w:t>
      </w:r>
    </w:p>
    <w:p w14:paraId="5A3C262D" w14:textId="77777777" w:rsidR="00D44A41" w:rsidRDefault="00B47C4F">
      <w:pPr>
        <w:spacing w:after="16" w:line="362" w:lineRule="auto"/>
        <w:ind w:right="2"/>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0917B64" w14:textId="77777777" w:rsidR="00D44A41" w:rsidRDefault="00B47C4F">
      <w:pPr>
        <w:numPr>
          <w:ilvl w:val="0"/>
          <w:numId w:val="16"/>
        </w:numPr>
        <w:spacing w:after="12" w:line="369" w:lineRule="auto"/>
        <w:ind w:right="2" w:firstLine="480"/>
      </w:pPr>
      <w:r>
        <w:t>基金管理人可在法律法规允许的情况下，调整上述规定申购金额和赎回份额的数量限制。基金管理人必须在调整前依照《信息披露办法》的有关规定在指定媒介上公告。</w:t>
      </w:r>
      <w:r>
        <w:rPr>
          <w:rFonts w:ascii="Times New Roman" w:eastAsia="Times New Roman" w:hAnsi="Times New Roman" w:cs="Times New Roman"/>
        </w:rPr>
        <w:t xml:space="preserve"> </w:t>
      </w:r>
    </w:p>
    <w:p w14:paraId="78378C82" w14:textId="77777777" w:rsidR="00D44A41" w:rsidRDefault="00B47C4F">
      <w:pPr>
        <w:ind w:left="477" w:right="2"/>
      </w:pPr>
      <w:r>
        <w:t>六、申购和赎回的价格、费用及其用途</w:t>
      </w:r>
      <w:r>
        <w:rPr>
          <w:rFonts w:ascii="Times New Roman" w:eastAsia="Times New Roman" w:hAnsi="Times New Roman" w:cs="Times New Roman"/>
        </w:rPr>
        <w:t xml:space="preserve"> </w:t>
      </w:r>
    </w:p>
    <w:p w14:paraId="0616479F" w14:textId="77777777" w:rsidR="00D44A41" w:rsidRDefault="00B47C4F">
      <w:pPr>
        <w:numPr>
          <w:ilvl w:val="0"/>
          <w:numId w:val="17"/>
        </w:numPr>
        <w:spacing w:after="0" w:line="381" w:lineRule="auto"/>
        <w:ind w:right="2" w:firstLine="480"/>
      </w:pPr>
      <w:r>
        <w:t>本基金份额净值的计算，保留到小数点后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日内公告。遇特殊情况，经履行适当程序，可以适当延迟计算或公告。</w:t>
      </w:r>
      <w:r>
        <w:rPr>
          <w:rFonts w:ascii="Times New Roman" w:eastAsia="Times New Roman" w:hAnsi="Times New Roman" w:cs="Times New Roman"/>
        </w:rPr>
        <w:t xml:space="preserve"> </w:t>
      </w:r>
    </w:p>
    <w:p w14:paraId="1FC663EC" w14:textId="77777777" w:rsidR="00D44A41" w:rsidRDefault="00B47C4F">
      <w:pPr>
        <w:numPr>
          <w:ilvl w:val="0"/>
          <w:numId w:val="17"/>
        </w:numPr>
        <w:spacing w:after="2" w:line="373" w:lineRule="auto"/>
        <w:ind w:right="2"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8F42150" w14:textId="77777777" w:rsidR="00D44A41" w:rsidRDefault="00B47C4F">
      <w:pPr>
        <w:numPr>
          <w:ilvl w:val="0"/>
          <w:numId w:val="17"/>
        </w:numPr>
        <w:spacing w:after="14" w:line="369" w:lineRule="auto"/>
        <w:ind w:right="2" w:firstLine="480"/>
      </w:pPr>
      <w:r>
        <w:t>赎回金额的计算及处理方式：本基金赎回金额的计算详见《招募说明书》。本基金的赎回费率由基金管理人决定，并在招募说明书中列示。赎回金额为按实际确认的有效赎回份额乘以当日基金份额净值并扣除相应的费用，赎回金额单位为元。上述计算结</w:t>
      </w:r>
      <w:r>
        <w:t>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68AEC5F6" w14:textId="77777777" w:rsidR="00D44A41" w:rsidRDefault="00B47C4F">
      <w:pPr>
        <w:numPr>
          <w:ilvl w:val="0"/>
          <w:numId w:val="17"/>
        </w:numPr>
        <w:ind w:right="2" w:firstLine="480"/>
      </w:pPr>
      <w:r>
        <w:t>申购费用由投资人承担，不列入基金财产。</w:t>
      </w:r>
      <w:r>
        <w:rPr>
          <w:rFonts w:ascii="Times New Roman" w:eastAsia="Times New Roman" w:hAnsi="Times New Roman" w:cs="Times New Roman"/>
        </w:rPr>
        <w:t xml:space="preserve"> </w:t>
      </w:r>
    </w:p>
    <w:p w14:paraId="13ED6EA6" w14:textId="77777777" w:rsidR="00D44A41" w:rsidRDefault="00B47C4F">
      <w:pPr>
        <w:numPr>
          <w:ilvl w:val="0"/>
          <w:numId w:val="17"/>
        </w:numPr>
        <w:spacing w:after="5" w:line="370" w:lineRule="auto"/>
        <w:ind w:right="2"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16BA8896" w14:textId="77777777" w:rsidR="00D44A41" w:rsidRDefault="00B47C4F">
      <w:pPr>
        <w:numPr>
          <w:ilvl w:val="0"/>
          <w:numId w:val="17"/>
        </w:numPr>
        <w:spacing w:after="11" w:line="365" w:lineRule="auto"/>
        <w:ind w:right="2" w:firstLine="480"/>
      </w:pPr>
      <w:r>
        <w:t>本基金的申购费率、申购份额具体的计算方法、赎回费率、赎回金额具体的计算方法和收费方式由基</w:t>
      </w:r>
      <w:r>
        <w:t>金管理人根据基金合同的规定确定，并在招募说明书中列示。基金管理人可以在基金合同约定的范围内调整费率或收费方式，并最迟应于新的费率或收费方式实施日前依照《信息披露办法》的有关规定在指定媒介上公告。</w:t>
      </w:r>
      <w:r>
        <w:rPr>
          <w:rFonts w:ascii="Times New Roman" w:eastAsia="Times New Roman" w:hAnsi="Times New Roman" w:cs="Times New Roman"/>
        </w:rPr>
        <w:t xml:space="preserve"> </w:t>
      </w:r>
    </w:p>
    <w:p w14:paraId="0D169167" w14:textId="77777777" w:rsidR="00D44A41" w:rsidRDefault="00B47C4F">
      <w:pPr>
        <w:numPr>
          <w:ilvl w:val="0"/>
          <w:numId w:val="17"/>
        </w:numPr>
        <w:spacing w:after="152"/>
        <w:ind w:right="2" w:firstLine="480"/>
      </w:pPr>
      <w:r>
        <w:t>基金管理人可以在不违反法律法规规定及基金合同约定，且对现有基金</w:t>
      </w:r>
    </w:p>
    <w:p w14:paraId="35D4C4A8" w14:textId="77777777" w:rsidR="00D44A41" w:rsidRDefault="00B47C4F">
      <w:pPr>
        <w:spacing w:after="15" w:line="362" w:lineRule="auto"/>
        <w:ind w:right="2"/>
      </w:pPr>
      <w:r>
        <w:t>份额持有人利益无实质性不利影响的前提下，根据市场情况制定基金促销计划，</w:t>
      </w:r>
      <w:r>
        <w:t>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3E892943" w14:textId="77777777" w:rsidR="00D44A41" w:rsidRDefault="00B47C4F">
      <w:pPr>
        <w:numPr>
          <w:ilvl w:val="0"/>
          <w:numId w:val="17"/>
        </w:numPr>
        <w:spacing w:after="12" w:line="370" w:lineRule="auto"/>
        <w:ind w:right="2"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2F00CD14" w14:textId="77777777" w:rsidR="00D44A41" w:rsidRDefault="00B47C4F">
      <w:pPr>
        <w:ind w:left="477" w:right="2"/>
      </w:pPr>
      <w:r>
        <w:t>七、拒绝或暂停申购的情形</w:t>
      </w:r>
      <w:r>
        <w:rPr>
          <w:rFonts w:ascii="Times New Roman" w:eastAsia="Times New Roman" w:hAnsi="Times New Roman" w:cs="Times New Roman"/>
        </w:rPr>
        <w:t xml:space="preserve"> </w:t>
      </w:r>
    </w:p>
    <w:p w14:paraId="4CC834A8" w14:textId="77777777" w:rsidR="00D44A41" w:rsidRDefault="00B47C4F">
      <w:pPr>
        <w:ind w:left="477" w:right="2"/>
      </w:pPr>
      <w:r>
        <w:t>发生下列情况时，基金管理人可拒绝或暂停接受投资人的申购申请：</w:t>
      </w:r>
      <w:r>
        <w:rPr>
          <w:rFonts w:ascii="Times New Roman" w:eastAsia="Times New Roman" w:hAnsi="Times New Roman" w:cs="Times New Roman"/>
        </w:rPr>
        <w:t xml:space="preserve"> 1</w:t>
      </w:r>
      <w:r>
        <w:t>、因不可抗力导致基金无法正常运作。</w:t>
      </w:r>
      <w:r>
        <w:rPr>
          <w:rFonts w:ascii="Times New Roman" w:eastAsia="Times New Roman" w:hAnsi="Times New Roman" w:cs="Times New Roman"/>
        </w:rPr>
        <w:t xml:space="preserve"> </w:t>
      </w:r>
    </w:p>
    <w:p w14:paraId="3798FA4E" w14:textId="77777777" w:rsidR="00D44A41" w:rsidRDefault="00B47C4F">
      <w:pPr>
        <w:numPr>
          <w:ilvl w:val="0"/>
          <w:numId w:val="18"/>
        </w:numPr>
        <w:spacing w:after="0" w:line="379" w:lineRule="auto"/>
        <w:ind w:right="2" w:firstLine="480"/>
      </w:pPr>
      <w:r>
        <w:t>发生基金合同规定的暂停基金资产估值情况时，基金管理人可暂停接受投资</w:t>
      </w:r>
      <w:r>
        <w:t>人的申购申请。</w:t>
      </w:r>
      <w:r>
        <w:rPr>
          <w:rFonts w:ascii="Times New Roman" w:eastAsia="Times New Roman" w:hAnsi="Times New Roman" w:cs="Times New Roman"/>
        </w:rPr>
        <w:t xml:space="preserve"> </w:t>
      </w:r>
    </w:p>
    <w:p w14:paraId="02C7640C" w14:textId="77777777" w:rsidR="00D44A41" w:rsidRDefault="00B47C4F">
      <w:pPr>
        <w:numPr>
          <w:ilvl w:val="0"/>
          <w:numId w:val="18"/>
        </w:numPr>
        <w:spacing w:after="0" w:line="379"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3655CE71" w14:textId="77777777" w:rsidR="00D44A41" w:rsidRDefault="00B47C4F">
      <w:pPr>
        <w:numPr>
          <w:ilvl w:val="0"/>
          <w:numId w:val="18"/>
        </w:numPr>
        <w:ind w:right="2" w:firstLine="480"/>
      </w:pPr>
      <w:r>
        <w:t>接受某笔或某些申购申请可能会影响或损害现有基金份额持有人利益时。</w:t>
      </w:r>
      <w:r>
        <w:rPr>
          <w:rFonts w:ascii="Times New Roman" w:eastAsia="Times New Roman" w:hAnsi="Times New Roman" w:cs="Times New Roman"/>
        </w:rPr>
        <w:t xml:space="preserve"> </w:t>
      </w:r>
    </w:p>
    <w:p w14:paraId="14DD93BB" w14:textId="77777777" w:rsidR="00D44A41" w:rsidRDefault="00B47C4F">
      <w:pPr>
        <w:numPr>
          <w:ilvl w:val="0"/>
          <w:numId w:val="18"/>
        </w:numPr>
        <w:spacing w:after="0" w:line="379" w:lineRule="auto"/>
        <w:ind w:right="2"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3792CC7" w14:textId="77777777" w:rsidR="00D44A41" w:rsidRDefault="00B47C4F">
      <w:pPr>
        <w:numPr>
          <w:ilvl w:val="0"/>
          <w:numId w:val="18"/>
        </w:numPr>
        <w:spacing w:after="3" w:line="372"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AB7787B" w14:textId="77777777" w:rsidR="00D44A41" w:rsidRDefault="00B47C4F">
      <w:pPr>
        <w:numPr>
          <w:ilvl w:val="0"/>
          <w:numId w:val="18"/>
        </w:numPr>
        <w:spacing w:after="0" w:line="383" w:lineRule="auto"/>
        <w:ind w:right="2" w:firstLine="480"/>
      </w:pPr>
      <w:r>
        <w:t>基金管理人接受某笔或者某些申</w:t>
      </w:r>
      <w:r>
        <w:t>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w:t>
      </w:r>
      <w:r>
        <w:rPr>
          <w:rFonts w:ascii="Times New Roman" w:eastAsia="Times New Roman" w:hAnsi="Times New Roman" w:cs="Times New Roman"/>
        </w:rPr>
        <w:t xml:space="preserve"> </w:t>
      </w:r>
    </w:p>
    <w:p w14:paraId="5B95C446" w14:textId="77777777" w:rsidR="00D44A41" w:rsidRDefault="00B47C4F">
      <w:pPr>
        <w:numPr>
          <w:ilvl w:val="0"/>
          <w:numId w:val="18"/>
        </w:numPr>
        <w:spacing w:after="1" w:line="379" w:lineRule="auto"/>
        <w:ind w:right="2"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B97971C" w14:textId="77777777" w:rsidR="00D44A41" w:rsidRDefault="00B47C4F">
      <w:pPr>
        <w:numPr>
          <w:ilvl w:val="0"/>
          <w:numId w:val="18"/>
        </w:numPr>
        <w:ind w:right="2" w:firstLine="480"/>
      </w:pPr>
      <w:r>
        <w:t>法律法规规定或中国证监会认定的其他情形。</w:t>
      </w:r>
      <w:r>
        <w:rPr>
          <w:rFonts w:ascii="Times New Roman" w:eastAsia="Times New Roman" w:hAnsi="Times New Roman" w:cs="Times New Roman"/>
        </w:rPr>
        <w:t xml:space="preserve"> </w:t>
      </w:r>
    </w:p>
    <w:p w14:paraId="218CD34F" w14:textId="77777777" w:rsidR="00D44A41" w:rsidRDefault="00B47C4F">
      <w:pPr>
        <w:spacing w:after="0" w:line="369" w:lineRule="auto"/>
        <w:ind w:left="0" w:right="2"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项暂停申购情形之一且基金管理人决定暂停接受投资人申购申请时，基金管理人应当根据有关规定在指定媒介上刊登暂停申购公告。如果投资人的申购申请被拒绝，被拒绝的申购款项将退还给投资人。</w:t>
      </w:r>
    </w:p>
    <w:p w14:paraId="329331C7" w14:textId="77777777" w:rsidR="00D44A41" w:rsidRDefault="00B47C4F">
      <w:pPr>
        <w:ind w:right="2"/>
      </w:pPr>
      <w:r>
        <w:t>在暂停申购的情况消除时，基金管理人应及时恢复申购业务的办理。</w:t>
      </w:r>
      <w:r>
        <w:rPr>
          <w:rFonts w:ascii="Times New Roman" w:eastAsia="Times New Roman" w:hAnsi="Times New Roman" w:cs="Times New Roman"/>
          <w:sz w:val="21"/>
        </w:rPr>
        <w:t xml:space="preserve"> </w:t>
      </w:r>
    </w:p>
    <w:p w14:paraId="53E95BFC" w14:textId="77777777" w:rsidR="00D44A41" w:rsidRDefault="00B47C4F">
      <w:pPr>
        <w:ind w:left="477" w:right="2"/>
      </w:pPr>
      <w:r>
        <w:t>八、暂停赎回或延缓支付赎回款项的情形</w:t>
      </w:r>
      <w:r>
        <w:rPr>
          <w:rFonts w:ascii="Times New Roman" w:eastAsia="Times New Roman" w:hAnsi="Times New Roman" w:cs="Times New Roman"/>
        </w:rPr>
        <w:t xml:space="preserve"> </w:t>
      </w:r>
    </w:p>
    <w:p w14:paraId="3A7AB155" w14:textId="77777777" w:rsidR="00D44A41" w:rsidRDefault="00B47C4F">
      <w:pPr>
        <w:spacing w:after="18" w:line="365" w:lineRule="auto"/>
        <w:ind w:left="0" w:right="2"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FF1DB1B" w14:textId="77777777" w:rsidR="00D44A41" w:rsidRDefault="00B47C4F">
      <w:pPr>
        <w:numPr>
          <w:ilvl w:val="0"/>
          <w:numId w:val="19"/>
        </w:numPr>
        <w:ind w:right="2" w:firstLine="480"/>
      </w:pPr>
      <w:r>
        <w:t>因不可抗力导致基金管理人不能支付赎回款项。</w:t>
      </w:r>
      <w:r>
        <w:rPr>
          <w:rFonts w:ascii="Times New Roman" w:eastAsia="Times New Roman" w:hAnsi="Times New Roman" w:cs="Times New Roman"/>
        </w:rPr>
        <w:t xml:space="preserve"> </w:t>
      </w:r>
    </w:p>
    <w:p w14:paraId="4C6F4A63" w14:textId="77777777" w:rsidR="00D44A41" w:rsidRDefault="00B47C4F">
      <w:pPr>
        <w:numPr>
          <w:ilvl w:val="0"/>
          <w:numId w:val="19"/>
        </w:numPr>
        <w:spacing w:after="0" w:line="380" w:lineRule="auto"/>
        <w:ind w:right="2"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64859EEA" w14:textId="77777777" w:rsidR="00D44A41" w:rsidRDefault="00B47C4F">
      <w:pPr>
        <w:numPr>
          <w:ilvl w:val="0"/>
          <w:numId w:val="19"/>
        </w:numPr>
        <w:spacing w:after="1" w:line="379" w:lineRule="auto"/>
        <w:ind w:right="2"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752E66DF" w14:textId="77777777" w:rsidR="00D44A41" w:rsidRDefault="00B47C4F">
      <w:pPr>
        <w:numPr>
          <w:ilvl w:val="0"/>
          <w:numId w:val="19"/>
        </w:numPr>
        <w:spacing w:after="0" w:line="379" w:lineRule="auto"/>
        <w:ind w:right="2" w:firstLine="480"/>
      </w:pPr>
      <w:r>
        <w:t>连续两个或两个以上开放日发生巨额赎回。</w:t>
      </w:r>
      <w:r>
        <w:rPr>
          <w:rFonts w:ascii="Times New Roman" w:eastAsia="Times New Roman" w:hAnsi="Times New Roman" w:cs="Times New Roman"/>
        </w:rPr>
        <w:t xml:space="preserve"> 5</w:t>
      </w: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102D807C" w14:textId="77777777" w:rsidR="00D44A41" w:rsidRDefault="00B47C4F">
      <w:pPr>
        <w:numPr>
          <w:ilvl w:val="0"/>
          <w:numId w:val="20"/>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w:t>
      </w:r>
      <w:r>
        <w:t>接受基金赎回申请。</w:t>
      </w:r>
      <w:r>
        <w:rPr>
          <w:rFonts w:ascii="Times New Roman" w:eastAsia="Times New Roman" w:hAnsi="Times New Roman" w:cs="Times New Roman"/>
        </w:rPr>
        <w:t xml:space="preserve"> </w:t>
      </w:r>
    </w:p>
    <w:p w14:paraId="3CA6D81C" w14:textId="77777777" w:rsidR="00D44A41" w:rsidRDefault="00B47C4F">
      <w:pPr>
        <w:numPr>
          <w:ilvl w:val="0"/>
          <w:numId w:val="20"/>
        </w:numPr>
        <w:ind w:right="2" w:firstLine="480"/>
      </w:pPr>
      <w:r>
        <w:t>法律法规规定或中国证监会认定的其他情形。</w:t>
      </w:r>
      <w:r>
        <w:rPr>
          <w:rFonts w:ascii="Times New Roman" w:eastAsia="Times New Roman" w:hAnsi="Times New Roman" w:cs="Times New Roman"/>
        </w:rPr>
        <w:t xml:space="preserve"> </w:t>
      </w:r>
    </w:p>
    <w:p w14:paraId="67BD7373" w14:textId="77777777" w:rsidR="00D44A41" w:rsidRDefault="00B47C4F">
      <w:pPr>
        <w:spacing w:after="131"/>
        <w:ind w:left="477" w:right="2"/>
      </w:pPr>
      <w:r>
        <w:t>发生上述情形之一且基金管理人决定暂停赎回或延缓支付赎回款项时，基金</w:t>
      </w:r>
    </w:p>
    <w:p w14:paraId="6A02F557" w14:textId="77777777" w:rsidR="00D44A41" w:rsidRDefault="00B47C4F">
      <w:pPr>
        <w:spacing w:after="14" w:line="364" w:lineRule="auto"/>
        <w:ind w:right="2"/>
      </w:pPr>
      <w:r>
        <w:t>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E8B0065" w14:textId="77777777" w:rsidR="00D44A41" w:rsidRDefault="00B47C4F">
      <w:pPr>
        <w:ind w:left="477" w:right="2"/>
      </w:pPr>
      <w:r>
        <w:t>九、巨额赎回的情形及处理方式</w:t>
      </w:r>
      <w:r>
        <w:rPr>
          <w:rFonts w:ascii="Times New Roman" w:eastAsia="Times New Roman" w:hAnsi="Times New Roman" w:cs="Times New Roman"/>
        </w:rPr>
        <w:t xml:space="preserve"> </w:t>
      </w:r>
    </w:p>
    <w:p w14:paraId="059AEADA" w14:textId="77777777" w:rsidR="00D44A41" w:rsidRDefault="00B47C4F">
      <w:pPr>
        <w:numPr>
          <w:ilvl w:val="0"/>
          <w:numId w:val="21"/>
        </w:numPr>
        <w:ind w:right="2" w:hanging="360"/>
      </w:pPr>
      <w:r>
        <w:t>巨额赎回的认定</w:t>
      </w:r>
      <w:r>
        <w:rPr>
          <w:rFonts w:ascii="Times New Roman" w:eastAsia="Times New Roman" w:hAnsi="Times New Roman" w:cs="Times New Roman"/>
        </w:rPr>
        <w:t xml:space="preserve"> </w:t>
      </w:r>
    </w:p>
    <w:p w14:paraId="23305D9A" w14:textId="77777777" w:rsidR="00D44A41" w:rsidRDefault="00B47C4F">
      <w:pPr>
        <w:spacing w:after="0" w:line="373" w:lineRule="auto"/>
        <w:ind w:left="0" w:right="2"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w:t>
      </w:r>
      <w:r>
        <w:t>扣除申购申请份额总数及基金转换中转入申请份额</w:t>
      </w:r>
    </w:p>
    <w:p w14:paraId="11839D76" w14:textId="77777777" w:rsidR="00D44A41" w:rsidRDefault="00B47C4F">
      <w:pPr>
        <w:ind w:right="2"/>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013C7A68" w14:textId="77777777" w:rsidR="00D44A41" w:rsidRDefault="00B47C4F">
      <w:pPr>
        <w:numPr>
          <w:ilvl w:val="0"/>
          <w:numId w:val="21"/>
        </w:numPr>
        <w:ind w:right="2" w:hanging="360"/>
      </w:pPr>
      <w:r>
        <w:t>巨额赎回的处理方式</w:t>
      </w:r>
      <w:r>
        <w:rPr>
          <w:rFonts w:ascii="Times New Roman" w:eastAsia="Times New Roman" w:hAnsi="Times New Roman" w:cs="Times New Roman"/>
        </w:rPr>
        <w:t xml:space="preserve"> </w:t>
      </w:r>
    </w:p>
    <w:p w14:paraId="0830A6A6" w14:textId="77777777" w:rsidR="00D44A41" w:rsidRDefault="00B47C4F">
      <w:pPr>
        <w:spacing w:after="11" w:line="365" w:lineRule="auto"/>
        <w:ind w:left="0" w:right="2"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4D75F0FE" w14:textId="77777777" w:rsidR="00D44A41" w:rsidRDefault="00B47C4F">
      <w:pPr>
        <w:numPr>
          <w:ilvl w:val="0"/>
          <w:numId w:val="22"/>
        </w:numPr>
        <w:spacing w:after="0" w:line="379" w:lineRule="auto"/>
        <w:ind w:right="2"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0AB1894" w14:textId="77777777" w:rsidR="00D44A41" w:rsidRDefault="00B47C4F">
      <w:pPr>
        <w:numPr>
          <w:ilvl w:val="0"/>
          <w:numId w:val="22"/>
        </w:numPr>
        <w:spacing w:after="16" w:line="366" w:lineRule="auto"/>
        <w:ind w:right="2"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w:t>
      </w:r>
      <w:r>
        <w:t>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w:t>
      </w:r>
      <w:r>
        <w:t>资人未能赎回部分作自动延期赎回处理。</w:t>
      </w:r>
      <w:r>
        <w:rPr>
          <w:rFonts w:ascii="Times New Roman" w:eastAsia="Times New Roman" w:hAnsi="Times New Roman" w:cs="Times New Roman"/>
        </w:rPr>
        <w:t xml:space="preserve"> </w:t>
      </w:r>
    </w:p>
    <w:p w14:paraId="7EDAAEE4" w14:textId="77777777" w:rsidR="00D44A41" w:rsidRDefault="00B47C4F">
      <w:pPr>
        <w:numPr>
          <w:ilvl w:val="0"/>
          <w:numId w:val="22"/>
        </w:numPr>
        <w:spacing w:after="8" w:line="369" w:lineRule="auto"/>
        <w:ind w:right="2" w:firstLine="480"/>
      </w:pPr>
      <w:r>
        <w:t>如发生单个开放日内单个基金份额持有人申请赎回的基金份额超过前一日的基金总份额的</w:t>
      </w:r>
      <w:r>
        <w:t xml:space="preserve"> </w:t>
      </w:r>
      <w:r>
        <w:rPr>
          <w:rFonts w:ascii="Times New Roman" w:eastAsia="Times New Roman" w:hAnsi="Times New Roman" w:cs="Times New Roman"/>
        </w:rPr>
        <w:t>20%</w:t>
      </w:r>
      <w:r>
        <w:t>时，本基金管理人可以对当日该单个基金份额持有人超过该比例以上的赎回申请延期办理（基金份额持有人可在提交赎回申请时选择将当日未获办理部分予以撤销）；对于当日该单个基金份额持有人不超过该比例的赎回申请与其他基金份额持有人的全部赎回申请，基金管理人在当日接受赎回比例不低于上一开放日基金总份额</w:t>
      </w:r>
      <w:r>
        <w:rPr>
          <w:rFonts w:ascii="Times New Roman" w:eastAsia="Times New Roman" w:hAnsi="Times New Roman" w:cs="Times New Roman"/>
        </w:rPr>
        <w:t xml:space="preserve"> 10%</w:t>
      </w:r>
      <w:r>
        <w:t>的前提下，可对其余赎回申请延期办理。以上两种对赎回申请延期办理的情形，具体措施同上述</w:t>
      </w:r>
      <w:r>
        <w:t>“</w:t>
      </w:r>
      <w:r>
        <w:t>（</w:t>
      </w:r>
      <w:r>
        <w:rPr>
          <w:rFonts w:ascii="Times New Roman" w:eastAsia="Times New Roman" w:hAnsi="Times New Roman" w:cs="Times New Roman"/>
        </w:rPr>
        <w:t>2</w:t>
      </w:r>
      <w:r>
        <w:t>）</w:t>
      </w:r>
      <w:r>
        <w:t>部分延期赎回</w:t>
      </w:r>
      <w:r>
        <w:t>”</w:t>
      </w:r>
      <w:r>
        <w:t>。</w:t>
      </w:r>
      <w:r>
        <w:rPr>
          <w:rFonts w:ascii="Times New Roman" w:eastAsia="Times New Roman" w:hAnsi="Times New Roman" w:cs="Times New Roman"/>
        </w:rPr>
        <w:t xml:space="preserve"> </w:t>
      </w:r>
    </w:p>
    <w:p w14:paraId="26746BD2" w14:textId="77777777" w:rsidR="00D44A41" w:rsidRDefault="00B47C4F">
      <w:pPr>
        <w:numPr>
          <w:ilvl w:val="0"/>
          <w:numId w:val="22"/>
        </w:numPr>
        <w:spacing w:after="17" w:line="372" w:lineRule="auto"/>
        <w:ind w:right="2"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个工作日，并应当在指定媒介上进行公告。</w:t>
      </w:r>
      <w:r>
        <w:rPr>
          <w:rFonts w:ascii="Times New Roman" w:eastAsia="Times New Roman" w:hAnsi="Times New Roman" w:cs="Times New Roman"/>
        </w:rPr>
        <w:t xml:space="preserve"> </w:t>
      </w:r>
    </w:p>
    <w:p w14:paraId="5B592F07" w14:textId="77777777" w:rsidR="00D44A41" w:rsidRDefault="00B47C4F">
      <w:pPr>
        <w:ind w:left="477" w:right="2"/>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76E1449" w14:textId="77777777" w:rsidR="00D44A41" w:rsidRDefault="00B47C4F">
      <w:pPr>
        <w:spacing w:after="18" w:line="370" w:lineRule="auto"/>
        <w:ind w:left="0" w:right="2"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日内在指定媒介上刊登公告</w:t>
      </w:r>
      <w:r>
        <w:rPr>
          <w:rFonts w:ascii="Times New Roman" w:eastAsia="Times New Roman" w:hAnsi="Times New Roman" w:cs="Times New Roman"/>
          <w:sz w:val="21"/>
        </w:rPr>
        <w:t xml:space="preserve"> </w:t>
      </w:r>
    </w:p>
    <w:p w14:paraId="250CE7D9" w14:textId="77777777" w:rsidR="00D44A41" w:rsidRDefault="00B47C4F">
      <w:pPr>
        <w:ind w:left="477" w:right="2"/>
      </w:pPr>
      <w:r>
        <w:t>十、</w:t>
      </w:r>
      <w:r>
        <w:t>暂停申购或赎回的公告和重新开放申购或赎回的公告</w:t>
      </w:r>
      <w:r>
        <w:rPr>
          <w:rFonts w:ascii="Times New Roman" w:eastAsia="Times New Roman" w:hAnsi="Times New Roman" w:cs="Times New Roman"/>
        </w:rPr>
        <w:t xml:space="preserve"> </w:t>
      </w:r>
    </w:p>
    <w:p w14:paraId="7B273390" w14:textId="77777777" w:rsidR="00D44A41" w:rsidRDefault="00B47C4F">
      <w:pPr>
        <w:numPr>
          <w:ilvl w:val="0"/>
          <w:numId w:val="23"/>
        </w:numPr>
        <w:spacing w:after="0" w:line="379" w:lineRule="auto"/>
        <w:ind w:right="2" w:firstLine="480"/>
      </w:pPr>
      <w:r>
        <w:t>发生上述暂停申购或赎回情况的，基金管理人应在规定期限内在指定媒介上刊登暂停公告。</w:t>
      </w:r>
      <w:r>
        <w:rPr>
          <w:rFonts w:ascii="Times New Roman" w:eastAsia="Times New Roman" w:hAnsi="Times New Roman" w:cs="Times New Roman"/>
        </w:rPr>
        <w:t xml:space="preserve"> </w:t>
      </w:r>
    </w:p>
    <w:p w14:paraId="29F2234F" w14:textId="77777777" w:rsidR="00D44A41" w:rsidRDefault="00B47C4F">
      <w:pPr>
        <w:numPr>
          <w:ilvl w:val="0"/>
          <w:numId w:val="23"/>
        </w:numPr>
        <w:spacing w:after="0" w:line="384" w:lineRule="auto"/>
        <w:ind w:right="2" w:firstLine="480"/>
      </w:pPr>
      <w:r>
        <w:t>如发生暂停的时间为</w:t>
      </w:r>
      <w:r>
        <w:t xml:space="preserve"> </w:t>
      </w:r>
      <w:r>
        <w:rPr>
          <w:rFonts w:ascii="Times New Roman" w:eastAsia="Times New Roman" w:hAnsi="Times New Roman" w:cs="Times New Roman"/>
        </w:rPr>
        <w:t xml:space="preserve">1 </w:t>
      </w:r>
      <w:r>
        <w:t>日，基金管理人应于重新开放日，在指定媒介上刊登基金重新开放申购或赎回公告，并公布最近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49415B40" w14:textId="77777777" w:rsidR="00D44A41" w:rsidRDefault="00B47C4F">
      <w:pPr>
        <w:numPr>
          <w:ilvl w:val="0"/>
          <w:numId w:val="23"/>
        </w:numPr>
        <w:spacing w:after="0" w:line="364" w:lineRule="auto"/>
        <w:ind w:right="2" w:firstLine="480"/>
      </w:pPr>
      <w:r>
        <w:t>如果发生暂停的时间超过一天但少于两周（含两周），暂停结束基金重新开放申购或赎回时，基金管理人应依照《信息披露办法》的有关规定在指定媒介刊登基金重新开放申购或赎回的公告，并在重新开始办理申购或赎回的开放日公告最近一个工作日的基金份额净值。</w:t>
      </w:r>
      <w:r>
        <w:t xml:space="preserve"> </w:t>
      </w:r>
    </w:p>
    <w:p w14:paraId="6B568003" w14:textId="77777777" w:rsidR="00D44A41" w:rsidRDefault="00B47C4F">
      <w:pPr>
        <w:numPr>
          <w:ilvl w:val="0"/>
          <w:numId w:val="23"/>
        </w:numPr>
        <w:spacing w:after="21" w:line="363" w:lineRule="auto"/>
        <w:ind w:right="2" w:firstLine="480"/>
      </w:pPr>
      <w:r>
        <w:t>如果发生暂停的时间超过两周，暂停期间，基金管理人应每两周至少重复刊登暂停公告一次。暂停结束基金重新开放申购或赎回时，基金管理人应依照《信息披露办法》的有关规定在指定媒介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7079E427" w14:textId="77777777" w:rsidR="00D44A41" w:rsidRDefault="00B47C4F">
      <w:pPr>
        <w:numPr>
          <w:ilvl w:val="0"/>
          <w:numId w:val="24"/>
        </w:numPr>
        <w:ind w:right="2" w:hanging="720"/>
      </w:pPr>
      <w:r>
        <w:t>基金的转换</w:t>
      </w:r>
      <w:r>
        <w:rPr>
          <w:rFonts w:ascii="Times New Roman" w:eastAsia="Times New Roman" w:hAnsi="Times New Roman" w:cs="Times New Roman"/>
        </w:rPr>
        <w:t xml:space="preserve"> </w:t>
      </w:r>
    </w:p>
    <w:p w14:paraId="0F32B01F" w14:textId="77777777" w:rsidR="00D44A41" w:rsidRDefault="00B47C4F">
      <w:pPr>
        <w:spacing w:after="131"/>
        <w:ind w:left="477" w:right="2"/>
      </w:pPr>
      <w:r>
        <w:t>基金管理人可以根据相关法律法规以及本基金合同的规定决定开办本基金</w:t>
      </w:r>
    </w:p>
    <w:p w14:paraId="269B43CB" w14:textId="77777777" w:rsidR="00D44A41" w:rsidRDefault="00B47C4F">
      <w:pPr>
        <w:spacing w:after="21" w:line="363" w:lineRule="auto"/>
        <w:ind w:right="2"/>
      </w:pPr>
      <w:r>
        <w:t>与基金管理人管理的其他基金之间的转换业务，基金转换可以收取一定的转换费，相关规则由基金管理人届时根据相关法律法规及本基金合同的规定制定并公告，并提前告知基金托管人与</w:t>
      </w:r>
      <w:r>
        <w:t>相关机构。</w:t>
      </w:r>
      <w:r>
        <w:rPr>
          <w:rFonts w:ascii="Times New Roman" w:eastAsia="Times New Roman" w:hAnsi="Times New Roman" w:cs="Times New Roman"/>
        </w:rPr>
        <w:t xml:space="preserve"> </w:t>
      </w:r>
    </w:p>
    <w:p w14:paraId="2D8494DE" w14:textId="77777777" w:rsidR="00D44A41" w:rsidRDefault="00B47C4F">
      <w:pPr>
        <w:numPr>
          <w:ilvl w:val="0"/>
          <w:numId w:val="24"/>
        </w:numPr>
        <w:ind w:right="2" w:hanging="720"/>
      </w:pPr>
      <w:r>
        <w:t>基金份额的转让</w:t>
      </w:r>
      <w:r>
        <w:rPr>
          <w:rFonts w:ascii="Times New Roman" w:eastAsia="Times New Roman" w:hAnsi="Times New Roman" w:cs="Times New Roman"/>
        </w:rPr>
        <w:t xml:space="preserve"> </w:t>
      </w:r>
    </w:p>
    <w:p w14:paraId="524FE57C" w14:textId="77777777" w:rsidR="00D44A41" w:rsidRDefault="00B47C4F">
      <w:pPr>
        <w:spacing w:after="23" w:line="362" w:lineRule="auto"/>
        <w:ind w:left="0" w:right="2"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5E23A1E8" w14:textId="77777777" w:rsidR="00D44A41" w:rsidRDefault="00B47C4F">
      <w:pPr>
        <w:numPr>
          <w:ilvl w:val="0"/>
          <w:numId w:val="24"/>
        </w:numPr>
        <w:ind w:right="2" w:hanging="720"/>
      </w:pPr>
      <w:r>
        <w:t>基金的非交易过户</w:t>
      </w:r>
      <w:r>
        <w:rPr>
          <w:rFonts w:ascii="Times New Roman" w:eastAsia="Times New Roman" w:hAnsi="Times New Roman" w:cs="Times New Roman"/>
        </w:rPr>
        <w:t xml:space="preserve"> </w:t>
      </w:r>
    </w:p>
    <w:p w14:paraId="180735A6" w14:textId="77777777" w:rsidR="00D44A41" w:rsidRDefault="00B47C4F">
      <w:pPr>
        <w:spacing w:after="6" w:line="370" w:lineRule="auto"/>
        <w:ind w:left="-15" w:right="229"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7A1D826" w14:textId="77777777" w:rsidR="00D44A41" w:rsidRDefault="00B47C4F">
      <w:pPr>
        <w:spacing w:after="131"/>
        <w:ind w:left="477" w:right="2"/>
      </w:pPr>
      <w:r>
        <w:t>继</w:t>
      </w:r>
      <w:r>
        <w:t>承是指基金份额持有人死亡，其持有的基金份额由其合法的继承人继承；</w:t>
      </w:r>
    </w:p>
    <w:p w14:paraId="46EE2882" w14:textId="77777777" w:rsidR="00D44A41" w:rsidRDefault="00B47C4F">
      <w:pPr>
        <w:spacing w:after="23" w:line="361" w:lineRule="auto"/>
        <w:ind w:right="2"/>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3994E2FC" w14:textId="77777777" w:rsidR="00D44A41" w:rsidRDefault="00B47C4F">
      <w:pPr>
        <w:numPr>
          <w:ilvl w:val="0"/>
          <w:numId w:val="24"/>
        </w:numPr>
        <w:ind w:right="2" w:hanging="720"/>
      </w:pPr>
      <w:r>
        <w:t>基金的转托管</w:t>
      </w:r>
      <w:r>
        <w:rPr>
          <w:rFonts w:ascii="Times New Roman" w:eastAsia="Times New Roman" w:hAnsi="Times New Roman" w:cs="Times New Roman"/>
        </w:rPr>
        <w:t xml:space="preserve"> </w:t>
      </w:r>
    </w:p>
    <w:p w14:paraId="1FD4BCA2" w14:textId="77777777" w:rsidR="00D44A41" w:rsidRDefault="00B47C4F">
      <w:pPr>
        <w:spacing w:after="18" w:line="365" w:lineRule="auto"/>
        <w:ind w:left="0" w:right="2" w:firstLine="480"/>
      </w:pPr>
      <w:r>
        <w:t>基金份额持有人可办理已持有基金份额在不同销售机构之间的转托管，基金销售机构可以按照规定的标准收取转托管</w:t>
      </w:r>
      <w:r>
        <w:t>费。</w:t>
      </w:r>
      <w:r>
        <w:rPr>
          <w:rFonts w:ascii="Times New Roman" w:eastAsia="Times New Roman" w:hAnsi="Times New Roman" w:cs="Times New Roman"/>
        </w:rPr>
        <w:t xml:space="preserve"> </w:t>
      </w:r>
    </w:p>
    <w:p w14:paraId="3F555996" w14:textId="77777777" w:rsidR="00D44A41" w:rsidRDefault="00B47C4F">
      <w:pPr>
        <w:numPr>
          <w:ilvl w:val="0"/>
          <w:numId w:val="24"/>
        </w:numPr>
        <w:ind w:right="2" w:hanging="720"/>
      </w:pPr>
      <w:r>
        <w:t>定期定额投资计划</w:t>
      </w:r>
      <w:r>
        <w:rPr>
          <w:rFonts w:ascii="Times New Roman" w:eastAsia="Times New Roman" w:hAnsi="Times New Roman" w:cs="Times New Roman"/>
        </w:rPr>
        <w:t xml:space="preserve"> </w:t>
      </w:r>
    </w:p>
    <w:p w14:paraId="485A94F3" w14:textId="77777777" w:rsidR="00D44A41" w:rsidRDefault="00B47C4F">
      <w:pPr>
        <w:spacing w:after="21" w:line="363" w:lineRule="auto"/>
        <w:ind w:left="477" w:right="2"/>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61116BA" w14:textId="77777777" w:rsidR="00D44A41" w:rsidRDefault="00B47C4F">
      <w:pPr>
        <w:numPr>
          <w:ilvl w:val="0"/>
          <w:numId w:val="24"/>
        </w:numPr>
        <w:ind w:right="2" w:hanging="720"/>
      </w:pPr>
      <w:r>
        <w:t>基金的冻结、解冻与质押</w:t>
      </w:r>
      <w:r>
        <w:rPr>
          <w:rFonts w:ascii="Times New Roman" w:eastAsia="Times New Roman" w:hAnsi="Times New Roman" w:cs="Times New Roman"/>
        </w:rPr>
        <w:t xml:space="preserve"> </w:t>
      </w:r>
    </w:p>
    <w:p w14:paraId="68A1BF59" w14:textId="77777777" w:rsidR="00D44A41" w:rsidRDefault="00B47C4F">
      <w:pPr>
        <w:spacing w:after="131"/>
        <w:ind w:left="477" w:right="2"/>
      </w:pPr>
      <w:r>
        <w:t>基金登记机构只受理国家有权机关依法要求的基金份额的冻结与解冻，以及</w:t>
      </w:r>
    </w:p>
    <w:p w14:paraId="2036BB1C" w14:textId="77777777" w:rsidR="00D44A41" w:rsidRDefault="00B47C4F">
      <w:pPr>
        <w:spacing w:after="14" w:line="363" w:lineRule="auto"/>
        <w:ind w:right="2"/>
      </w:pPr>
      <w:r>
        <w:t>登记机构认可、符合法律法规的其他情况下的冻结与解冻。基金份额被冻结的，被冻结部分产生的权益一并冻结，被冻结部分份额仍然参与收益分配。法律法规或基金合同另有规定</w:t>
      </w:r>
      <w:r>
        <w:t>的除外。</w:t>
      </w:r>
      <w:r>
        <w:rPr>
          <w:rFonts w:ascii="Times New Roman" w:eastAsia="Times New Roman" w:hAnsi="Times New Roman" w:cs="Times New Roman"/>
        </w:rPr>
        <w:t xml:space="preserve"> </w:t>
      </w:r>
    </w:p>
    <w:p w14:paraId="6EB4EBB9" w14:textId="77777777" w:rsidR="00D44A41" w:rsidRDefault="00B47C4F">
      <w:pPr>
        <w:ind w:left="477" w:right="2"/>
      </w:pPr>
      <w:r>
        <w:t>如相关法律法规允许基金管理人办理基金份额的质押业务或其他基金业务，</w:t>
      </w:r>
    </w:p>
    <w:p w14:paraId="2DC40E25" w14:textId="77777777" w:rsidR="00D44A41" w:rsidRDefault="00B47C4F">
      <w:pPr>
        <w:ind w:right="2"/>
      </w:pPr>
      <w:r>
        <w:t>基金管理人将制定和实施相应的业务规则。</w:t>
      </w:r>
      <w:r>
        <w:rPr>
          <w:rFonts w:ascii="Times New Roman" w:eastAsia="Times New Roman" w:hAnsi="Times New Roman" w:cs="Times New Roman"/>
        </w:rPr>
        <w:t xml:space="preserve"> </w:t>
      </w:r>
      <w:r>
        <w:br w:type="page"/>
      </w:r>
    </w:p>
    <w:p w14:paraId="555F77AF" w14:textId="77777777" w:rsidR="00D44A41" w:rsidRDefault="00B47C4F">
      <w:pPr>
        <w:pStyle w:val="1"/>
      </w:pPr>
      <w:bookmarkStart w:id="6" w:name="_Toc64196"/>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4A7F5109" w14:textId="77777777" w:rsidR="00D44A41" w:rsidRDefault="00B47C4F">
      <w:pPr>
        <w:spacing w:after="177"/>
        <w:ind w:left="480" w:firstLine="0"/>
      </w:pPr>
      <w:r>
        <w:rPr>
          <w:rFonts w:ascii="Times New Roman" w:eastAsia="Times New Roman" w:hAnsi="Times New Roman" w:cs="Times New Roman"/>
        </w:rPr>
        <w:t xml:space="preserve"> </w:t>
      </w:r>
    </w:p>
    <w:p w14:paraId="1154A5A8" w14:textId="77777777" w:rsidR="00D44A41" w:rsidRDefault="00B47C4F">
      <w:pPr>
        <w:ind w:left="477" w:right="2"/>
      </w:pPr>
      <w:r>
        <w:t>一、基金管理人</w:t>
      </w:r>
      <w:r>
        <w:rPr>
          <w:rFonts w:ascii="Times New Roman" w:eastAsia="Times New Roman" w:hAnsi="Times New Roman" w:cs="Times New Roman"/>
        </w:rPr>
        <w:t xml:space="preserve"> </w:t>
      </w:r>
    </w:p>
    <w:p w14:paraId="7763DA45" w14:textId="77777777" w:rsidR="00D44A41" w:rsidRDefault="00B47C4F">
      <w:pPr>
        <w:ind w:left="477" w:right="2"/>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CB98AC4" w14:textId="77777777" w:rsidR="00D44A41" w:rsidRDefault="00B47C4F">
      <w:pPr>
        <w:ind w:left="477" w:right="2"/>
      </w:pPr>
      <w:r>
        <w:t>名称：广发基金管理有限公司</w:t>
      </w:r>
      <w:r>
        <w:rPr>
          <w:rFonts w:ascii="Times New Roman" w:eastAsia="Times New Roman" w:hAnsi="Times New Roman" w:cs="Times New Roman"/>
        </w:rPr>
        <w:t xml:space="preserve"> </w:t>
      </w:r>
    </w:p>
    <w:p w14:paraId="050D6B3B" w14:textId="77777777" w:rsidR="00D44A41" w:rsidRDefault="00B47C4F">
      <w:pPr>
        <w:spacing w:after="6" w:line="382" w:lineRule="auto"/>
        <w:ind w:left="477" w:right="2"/>
      </w:pPr>
      <w:r>
        <w:t>住所：广东省珠海市横琴新区宝华路</w:t>
      </w:r>
      <w:r>
        <w:t xml:space="preserve"> </w:t>
      </w:r>
      <w:r>
        <w:rPr>
          <w:rFonts w:ascii="Times New Roman" w:eastAsia="Times New Roman" w:hAnsi="Times New Roman" w:cs="Times New Roman"/>
        </w:rPr>
        <w:t xml:space="preserve">6 </w:t>
      </w:r>
      <w:r>
        <w:t>号</w:t>
      </w:r>
      <w:r>
        <w:t xml:space="preserve"> </w:t>
      </w:r>
      <w:r>
        <w:rPr>
          <w:rFonts w:ascii="Times New Roman" w:eastAsia="Times New Roman" w:hAnsi="Times New Roman" w:cs="Times New Roman"/>
        </w:rPr>
        <w:t xml:space="preserve">105 </w:t>
      </w:r>
      <w:r>
        <w:t>室</w:t>
      </w:r>
      <w:r>
        <w:t>—</w:t>
      </w:r>
      <w:r>
        <w:rPr>
          <w:rFonts w:ascii="Times New Roman" w:eastAsia="Times New Roman" w:hAnsi="Times New Roman" w:cs="Times New Roman"/>
        </w:rPr>
        <w:t>49848</w:t>
      </w:r>
      <w:r>
        <w:t>（集中办公区）法定代表人：孙树明</w:t>
      </w:r>
      <w:r>
        <w:rPr>
          <w:rFonts w:ascii="Times New Roman" w:eastAsia="Times New Roman" w:hAnsi="Times New Roman" w:cs="Times New Roman"/>
        </w:rPr>
        <w:t xml:space="preserve"> </w:t>
      </w:r>
    </w:p>
    <w:p w14:paraId="6ED76ABB" w14:textId="77777777" w:rsidR="00D44A41" w:rsidRDefault="00B47C4F">
      <w:pPr>
        <w:ind w:left="477" w:right="2"/>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59267FE5" w14:textId="77777777" w:rsidR="00D44A41" w:rsidRDefault="00B47C4F">
      <w:pPr>
        <w:ind w:left="477" w:right="2"/>
      </w:pPr>
      <w:r>
        <w:t>批准设立机关及批准设立文号：中国证券监督管理委员会证监基金字</w:t>
      </w:r>
    </w:p>
    <w:p w14:paraId="350546B0" w14:textId="77777777" w:rsidR="00D44A41" w:rsidRDefault="00B47C4F">
      <w:pPr>
        <w:spacing w:after="148"/>
      </w:pPr>
      <w:r>
        <w:rPr>
          <w:rFonts w:ascii="Times New Roman" w:eastAsia="Times New Roman" w:hAnsi="Times New Roman" w:cs="Times New Roman"/>
        </w:rPr>
        <w:t xml:space="preserve">[2003]91 </w:t>
      </w:r>
      <w:r>
        <w:t>号</w:t>
      </w:r>
      <w:r>
        <w:rPr>
          <w:rFonts w:ascii="Times New Roman" w:eastAsia="Times New Roman" w:hAnsi="Times New Roman" w:cs="Times New Roman"/>
        </w:rPr>
        <w:t xml:space="preserve"> </w:t>
      </w:r>
    </w:p>
    <w:p w14:paraId="2675A741" w14:textId="77777777" w:rsidR="00D44A41" w:rsidRDefault="00B47C4F">
      <w:pPr>
        <w:ind w:left="477" w:right="2"/>
      </w:pPr>
      <w:r>
        <w:t>组织形式：有限责任公司</w:t>
      </w:r>
      <w:r>
        <w:rPr>
          <w:rFonts w:ascii="Times New Roman" w:eastAsia="Times New Roman" w:hAnsi="Times New Roman" w:cs="Times New Roman"/>
        </w:rPr>
        <w:t xml:space="preserve"> </w:t>
      </w:r>
    </w:p>
    <w:p w14:paraId="0A9E2FE0" w14:textId="77777777" w:rsidR="00D44A41" w:rsidRDefault="00B47C4F">
      <w:pPr>
        <w:ind w:left="477" w:right="2"/>
      </w:pPr>
      <w:r>
        <w:t>注册资本：人民币</w:t>
      </w:r>
      <w:r>
        <w:t xml:space="preserve"> </w:t>
      </w:r>
      <w:r>
        <w:rPr>
          <w:rFonts w:ascii="Times New Roman" w:eastAsia="Times New Roman" w:hAnsi="Times New Roman" w:cs="Times New Roman"/>
        </w:rPr>
        <w:t xml:space="preserve">1.2688 </w:t>
      </w:r>
      <w:r>
        <w:t>亿元</w:t>
      </w:r>
      <w:r>
        <w:rPr>
          <w:rFonts w:ascii="Times New Roman" w:eastAsia="Times New Roman" w:hAnsi="Times New Roman" w:cs="Times New Roman"/>
        </w:rPr>
        <w:t xml:space="preserve"> </w:t>
      </w:r>
    </w:p>
    <w:p w14:paraId="719F4DE2" w14:textId="77777777" w:rsidR="00D44A41" w:rsidRDefault="00B47C4F">
      <w:pPr>
        <w:spacing w:after="177"/>
        <w:ind w:left="477" w:right="2"/>
      </w:pPr>
      <w:r>
        <w:t>存续期限：持续经营</w:t>
      </w:r>
      <w:r>
        <w:rPr>
          <w:rFonts w:ascii="Times New Roman" w:eastAsia="Times New Roman" w:hAnsi="Times New Roman" w:cs="Times New Roman"/>
        </w:rPr>
        <w:t xml:space="preserve"> </w:t>
      </w:r>
    </w:p>
    <w:p w14:paraId="077BC912" w14:textId="77777777" w:rsidR="00D44A41" w:rsidRDefault="00B47C4F">
      <w:pPr>
        <w:spacing w:after="148"/>
        <w:ind w:left="475"/>
      </w:pPr>
      <w:r>
        <w:t>联系电话：</w:t>
      </w:r>
      <w:r>
        <w:rPr>
          <w:rFonts w:ascii="Times New Roman" w:eastAsia="Times New Roman" w:hAnsi="Times New Roman" w:cs="Times New Roman"/>
        </w:rPr>
        <w:t xml:space="preserve">020-83936666 </w:t>
      </w:r>
    </w:p>
    <w:p w14:paraId="32DD75A8" w14:textId="77777777" w:rsidR="00D44A41" w:rsidRDefault="00B47C4F">
      <w:pPr>
        <w:ind w:left="477" w:right="2"/>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74F777C2" w14:textId="77777777" w:rsidR="00D44A41" w:rsidRDefault="00B47C4F">
      <w:pPr>
        <w:numPr>
          <w:ilvl w:val="0"/>
          <w:numId w:val="25"/>
        </w:numPr>
        <w:spacing w:after="2" w:line="379" w:lineRule="auto"/>
        <w:ind w:right="2" w:firstLine="480"/>
      </w:pPr>
      <w:r>
        <w:t>根据《基金法》、《运作办法》及其他有关规定，基金管理人的权利包括但不限于：</w:t>
      </w:r>
      <w:r>
        <w:rPr>
          <w:rFonts w:ascii="Times New Roman" w:eastAsia="Times New Roman" w:hAnsi="Times New Roman" w:cs="Times New Roman"/>
        </w:rPr>
        <w:t xml:space="preserve"> </w:t>
      </w:r>
    </w:p>
    <w:p w14:paraId="54BA437D" w14:textId="77777777" w:rsidR="00D44A41" w:rsidRDefault="00B47C4F">
      <w:pPr>
        <w:numPr>
          <w:ilvl w:val="0"/>
          <w:numId w:val="26"/>
        </w:numPr>
        <w:ind w:right="2" w:firstLine="480"/>
      </w:pPr>
      <w:r>
        <w:t>依法募集资金；</w:t>
      </w:r>
      <w:r>
        <w:rPr>
          <w:rFonts w:ascii="Times New Roman" w:eastAsia="Times New Roman" w:hAnsi="Times New Roman" w:cs="Times New Roman"/>
        </w:rPr>
        <w:t xml:space="preserve"> </w:t>
      </w:r>
    </w:p>
    <w:p w14:paraId="08BBEF8D" w14:textId="77777777" w:rsidR="00D44A41" w:rsidRDefault="00B47C4F">
      <w:pPr>
        <w:numPr>
          <w:ilvl w:val="0"/>
          <w:numId w:val="26"/>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2CE19F3C" w14:textId="77777777" w:rsidR="00D44A41" w:rsidRDefault="00B47C4F">
      <w:pPr>
        <w:numPr>
          <w:ilvl w:val="0"/>
          <w:numId w:val="26"/>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66A67E50" w14:textId="77777777" w:rsidR="00D44A41" w:rsidRDefault="00B47C4F">
      <w:pPr>
        <w:numPr>
          <w:ilvl w:val="0"/>
          <w:numId w:val="26"/>
        </w:numPr>
        <w:ind w:right="2" w:firstLine="480"/>
      </w:pPr>
      <w:r>
        <w:t>销售基金份额；</w:t>
      </w:r>
      <w:r>
        <w:rPr>
          <w:rFonts w:ascii="Times New Roman" w:eastAsia="Times New Roman" w:hAnsi="Times New Roman" w:cs="Times New Roman"/>
        </w:rPr>
        <w:t xml:space="preserve"> </w:t>
      </w:r>
    </w:p>
    <w:p w14:paraId="1C48A1C6" w14:textId="77777777" w:rsidR="00D44A41" w:rsidRDefault="00B47C4F">
      <w:pPr>
        <w:numPr>
          <w:ilvl w:val="0"/>
          <w:numId w:val="26"/>
        </w:numPr>
        <w:ind w:right="2" w:firstLine="480"/>
      </w:pPr>
      <w:r>
        <w:t>按照规定召集基金份额持有人大会；</w:t>
      </w:r>
      <w:r>
        <w:rPr>
          <w:rFonts w:ascii="Times New Roman" w:eastAsia="Times New Roman" w:hAnsi="Times New Roman" w:cs="Times New Roman"/>
        </w:rPr>
        <w:t xml:space="preserve"> </w:t>
      </w:r>
    </w:p>
    <w:p w14:paraId="2972F32F" w14:textId="77777777" w:rsidR="00D44A41" w:rsidRDefault="00B47C4F">
      <w:pPr>
        <w:numPr>
          <w:ilvl w:val="0"/>
          <w:numId w:val="26"/>
        </w:numPr>
        <w:spacing w:after="13" w:line="370"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9E82C24" w14:textId="77777777" w:rsidR="00D44A41" w:rsidRDefault="00B47C4F">
      <w:pPr>
        <w:numPr>
          <w:ilvl w:val="0"/>
          <w:numId w:val="26"/>
        </w:numPr>
        <w:spacing w:after="197"/>
        <w:ind w:right="2" w:firstLine="480"/>
      </w:pPr>
      <w:r>
        <w:t>在基金托管人更换时，提名新的基金托管人；</w:t>
      </w:r>
      <w:r>
        <w:rPr>
          <w:rFonts w:ascii="Times New Roman" w:eastAsia="Times New Roman" w:hAnsi="Times New Roman" w:cs="Times New Roman"/>
        </w:rPr>
        <w:t xml:space="preserve"> </w:t>
      </w:r>
    </w:p>
    <w:p w14:paraId="1AF2214B" w14:textId="77777777" w:rsidR="00D44A41" w:rsidRDefault="00B47C4F">
      <w:pPr>
        <w:numPr>
          <w:ilvl w:val="0"/>
          <w:numId w:val="26"/>
        </w:numPr>
        <w:ind w:right="2" w:firstLine="480"/>
      </w:pPr>
      <w:r>
        <w:t>选择、更换基金销售机构，对基金销售机构的相关行为进行监督和处</w:t>
      </w:r>
    </w:p>
    <w:p w14:paraId="55F40745" w14:textId="77777777" w:rsidR="00D44A41" w:rsidRDefault="00B47C4F">
      <w:pPr>
        <w:spacing w:after="117"/>
        <w:ind w:right="2"/>
      </w:pPr>
      <w:r>
        <w:t>理；</w:t>
      </w:r>
      <w:r>
        <w:rPr>
          <w:rFonts w:ascii="Times New Roman" w:eastAsia="Times New Roman" w:hAnsi="Times New Roman" w:cs="Times New Roman"/>
        </w:rPr>
        <w:t xml:space="preserve">  </w:t>
      </w:r>
    </w:p>
    <w:p w14:paraId="0DC7D7C8" w14:textId="77777777" w:rsidR="00D44A41" w:rsidRDefault="00B47C4F">
      <w:pPr>
        <w:numPr>
          <w:ilvl w:val="0"/>
          <w:numId w:val="26"/>
        </w:numPr>
        <w:spacing w:after="0" w:line="359" w:lineRule="auto"/>
        <w:ind w:right="2"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46ADD4D8" w14:textId="77777777" w:rsidR="00D44A41" w:rsidRDefault="00B47C4F">
      <w:pPr>
        <w:numPr>
          <w:ilvl w:val="0"/>
          <w:numId w:val="26"/>
        </w:numPr>
        <w:spacing w:after="127"/>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15CB3D5C" w14:textId="77777777" w:rsidR="00D44A41" w:rsidRDefault="00B47C4F">
      <w:pPr>
        <w:numPr>
          <w:ilvl w:val="0"/>
          <w:numId w:val="26"/>
        </w:numPr>
        <w:spacing w:after="0" w:line="361" w:lineRule="auto"/>
        <w:ind w:right="2" w:firstLine="480"/>
      </w:pPr>
      <w:r>
        <w:t>在《基金合同》约定的范围内，拒绝或暂停受理申购、赎回与转换申请；</w:t>
      </w:r>
      <w:r>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30FDB290" w14:textId="77777777" w:rsidR="00D44A41" w:rsidRDefault="00B47C4F">
      <w:pPr>
        <w:numPr>
          <w:ilvl w:val="0"/>
          <w:numId w:val="26"/>
        </w:numPr>
        <w:spacing w:after="11" w:line="357"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B80460" w14:textId="77777777" w:rsidR="00D44A41" w:rsidRDefault="00B47C4F">
      <w:pPr>
        <w:numPr>
          <w:ilvl w:val="0"/>
          <w:numId w:val="26"/>
        </w:numPr>
        <w:spacing w:after="121"/>
        <w:ind w:right="2" w:firstLine="480"/>
      </w:pPr>
      <w:r>
        <w:t>在法律法规允许的前提下，为基金的利益依法为基金进行融资；</w:t>
      </w:r>
      <w:r>
        <w:rPr>
          <w:rFonts w:ascii="Times New Roman" w:eastAsia="Times New Roman" w:hAnsi="Times New Roman" w:cs="Times New Roman"/>
        </w:rPr>
        <w:t xml:space="preserve">  </w:t>
      </w:r>
    </w:p>
    <w:p w14:paraId="218C83FC" w14:textId="77777777" w:rsidR="00D44A41" w:rsidRDefault="00B47C4F">
      <w:pPr>
        <w:numPr>
          <w:ilvl w:val="0"/>
          <w:numId w:val="26"/>
        </w:numPr>
        <w:spacing w:after="0" w:line="357"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6B01B5D" w14:textId="77777777" w:rsidR="00D44A41" w:rsidRDefault="00B47C4F">
      <w:pPr>
        <w:numPr>
          <w:ilvl w:val="0"/>
          <w:numId w:val="26"/>
        </w:numPr>
        <w:spacing w:after="0" w:line="357" w:lineRule="auto"/>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D1676D5" w14:textId="77777777" w:rsidR="00D44A41" w:rsidRDefault="00B47C4F">
      <w:pPr>
        <w:numPr>
          <w:ilvl w:val="0"/>
          <w:numId w:val="26"/>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71D99E1F" w14:textId="77777777" w:rsidR="00D44A41" w:rsidRDefault="00B47C4F">
      <w:pPr>
        <w:numPr>
          <w:ilvl w:val="0"/>
          <w:numId w:val="26"/>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4493F5CF" w14:textId="77777777" w:rsidR="00D44A41" w:rsidRDefault="00B47C4F">
      <w:pPr>
        <w:numPr>
          <w:ilvl w:val="0"/>
          <w:numId w:val="25"/>
        </w:numPr>
        <w:spacing w:after="0" w:line="359" w:lineRule="auto"/>
        <w:ind w:right="2" w:firstLine="480"/>
      </w:pPr>
      <w:r>
        <w:t>根据《基金法》、《运作办法》及其他有关规定，基金管理人的义务包括但不限于：</w:t>
      </w:r>
      <w:r>
        <w:rPr>
          <w:rFonts w:ascii="Times New Roman" w:eastAsia="Times New Roman" w:hAnsi="Times New Roman" w:cs="Times New Roman"/>
        </w:rPr>
        <w:t xml:space="preserve"> </w:t>
      </w:r>
    </w:p>
    <w:p w14:paraId="7B49EB6D" w14:textId="77777777" w:rsidR="00D44A41" w:rsidRDefault="00B47C4F">
      <w:pPr>
        <w:numPr>
          <w:ilvl w:val="0"/>
          <w:numId w:val="27"/>
        </w:numPr>
        <w:spacing w:after="129"/>
        <w:ind w:right="2" w:firstLine="480"/>
      </w:pPr>
      <w:r>
        <w:t>依法募集资金，办理基金份额的发售和登记事宜；</w:t>
      </w:r>
      <w:r>
        <w:rPr>
          <w:rFonts w:ascii="Times New Roman" w:eastAsia="Times New Roman" w:hAnsi="Times New Roman" w:cs="Times New Roman"/>
        </w:rPr>
        <w:t xml:space="preserve"> </w:t>
      </w:r>
    </w:p>
    <w:p w14:paraId="5DD99DA5" w14:textId="77777777" w:rsidR="00D44A41" w:rsidRDefault="00B47C4F">
      <w:pPr>
        <w:numPr>
          <w:ilvl w:val="0"/>
          <w:numId w:val="27"/>
        </w:numPr>
        <w:spacing w:after="122"/>
        <w:ind w:right="2" w:firstLine="480"/>
      </w:pPr>
      <w:r>
        <w:t>办理基金备案手续；</w:t>
      </w:r>
      <w:r>
        <w:rPr>
          <w:rFonts w:ascii="Times New Roman" w:eastAsia="Times New Roman" w:hAnsi="Times New Roman" w:cs="Times New Roman"/>
        </w:rPr>
        <w:t xml:space="preserve"> </w:t>
      </w:r>
    </w:p>
    <w:p w14:paraId="0081B643" w14:textId="77777777" w:rsidR="00D44A41" w:rsidRDefault="00B47C4F">
      <w:pPr>
        <w:numPr>
          <w:ilvl w:val="0"/>
          <w:numId w:val="27"/>
        </w:numPr>
        <w:spacing w:after="0" w:line="357" w:lineRule="auto"/>
        <w:ind w:right="2" w:firstLine="480"/>
      </w:pPr>
      <w:r>
        <w:t>自《基金合同》生效之日起，以诚实信用、谨慎勤勉的原则管理和运用基金财产；</w:t>
      </w:r>
      <w:r>
        <w:rPr>
          <w:rFonts w:ascii="Times New Roman" w:eastAsia="Times New Roman" w:hAnsi="Times New Roman" w:cs="Times New Roman"/>
        </w:rPr>
        <w:t xml:space="preserve"> </w:t>
      </w:r>
    </w:p>
    <w:p w14:paraId="0B39CA5C" w14:textId="77777777" w:rsidR="00D44A41" w:rsidRDefault="00B47C4F">
      <w:pPr>
        <w:numPr>
          <w:ilvl w:val="0"/>
          <w:numId w:val="27"/>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4314F0BB" w14:textId="77777777" w:rsidR="00D44A41" w:rsidRDefault="00B47C4F">
      <w:pPr>
        <w:numPr>
          <w:ilvl w:val="0"/>
          <w:numId w:val="27"/>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15641BF4" w14:textId="77777777" w:rsidR="00D44A41" w:rsidRDefault="00B47C4F">
      <w:pPr>
        <w:spacing w:after="72"/>
        <w:ind w:right="2"/>
      </w:pPr>
      <w:r>
        <w:t>管理，分别记账，进行证券投资；</w:t>
      </w:r>
      <w:r>
        <w:rPr>
          <w:rFonts w:ascii="Times New Roman" w:eastAsia="Times New Roman" w:hAnsi="Times New Roman" w:cs="Times New Roman"/>
        </w:rPr>
        <w:t xml:space="preserve"> </w:t>
      </w:r>
    </w:p>
    <w:p w14:paraId="3C910B8D" w14:textId="77777777" w:rsidR="00D44A41" w:rsidRDefault="00B47C4F">
      <w:pPr>
        <w:numPr>
          <w:ilvl w:val="0"/>
          <w:numId w:val="27"/>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2374E4A2" w14:textId="77777777" w:rsidR="00D44A41" w:rsidRDefault="00B47C4F">
      <w:pPr>
        <w:numPr>
          <w:ilvl w:val="0"/>
          <w:numId w:val="27"/>
        </w:numPr>
        <w:ind w:right="2" w:firstLine="480"/>
      </w:pPr>
      <w:r>
        <w:t>依法接受基金托管人的监督；</w:t>
      </w:r>
      <w:r>
        <w:rPr>
          <w:rFonts w:ascii="Times New Roman" w:eastAsia="Times New Roman" w:hAnsi="Times New Roman" w:cs="Times New Roman"/>
        </w:rPr>
        <w:t xml:space="preserve"> </w:t>
      </w:r>
    </w:p>
    <w:p w14:paraId="5673EE78" w14:textId="77777777" w:rsidR="00D44A41" w:rsidRDefault="00B47C4F">
      <w:pPr>
        <w:numPr>
          <w:ilvl w:val="0"/>
          <w:numId w:val="27"/>
        </w:numPr>
        <w:spacing w:after="18" w:line="366" w:lineRule="auto"/>
        <w:ind w:right="2" w:firstLine="480"/>
      </w:pPr>
      <w:r>
        <w:t>采取适当合理的措施使计算基金份额认购、申购、赎回和注销价格的方法符合《基金合同》等法律文件的规定，</w:t>
      </w:r>
      <w:r>
        <w:t>按有关规定计算并公告基金净值信息，确定基金份额申购、赎回的价格；</w:t>
      </w:r>
      <w:r>
        <w:rPr>
          <w:rFonts w:ascii="Times New Roman" w:eastAsia="Times New Roman" w:hAnsi="Times New Roman" w:cs="Times New Roman"/>
        </w:rPr>
        <w:t xml:space="preserve"> </w:t>
      </w:r>
    </w:p>
    <w:p w14:paraId="389066B5" w14:textId="77777777" w:rsidR="00D44A41" w:rsidRDefault="00B47C4F">
      <w:pPr>
        <w:numPr>
          <w:ilvl w:val="0"/>
          <w:numId w:val="27"/>
        </w:numPr>
        <w:ind w:right="2" w:firstLine="480"/>
      </w:pPr>
      <w:r>
        <w:t>进行基金会计核算并编制基金财务会计报告；</w:t>
      </w:r>
      <w:r>
        <w:rPr>
          <w:rFonts w:ascii="Times New Roman" w:eastAsia="Times New Roman" w:hAnsi="Times New Roman" w:cs="Times New Roman"/>
        </w:rPr>
        <w:t xml:space="preserve"> </w:t>
      </w:r>
    </w:p>
    <w:p w14:paraId="16C103ED" w14:textId="77777777" w:rsidR="00D44A41" w:rsidRDefault="00B47C4F">
      <w:pPr>
        <w:numPr>
          <w:ilvl w:val="0"/>
          <w:numId w:val="27"/>
        </w:numPr>
        <w:ind w:right="2" w:firstLine="480"/>
      </w:pPr>
      <w:r>
        <w:t>编制季度、中期和年度基金报告；</w:t>
      </w:r>
      <w:r>
        <w:rPr>
          <w:rFonts w:ascii="Times New Roman" w:eastAsia="Times New Roman" w:hAnsi="Times New Roman" w:cs="Times New Roman"/>
        </w:rPr>
        <w:t xml:space="preserve"> </w:t>
      </w:r>
    </w:p>
    <w:p w14:paraId="05C04A3B" w14:textId="77777777" w:rsidR="00D44A41" w:rsidRDefault="00B47C4F">
      <w:pPr>
        <w:numPr>
          <w:ilvl w:val="0"/>
          <w:numId w:val="27"/>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3CEC7693" w14:textId="77777777" w:rsidR="00D44A41" w:rsidRDefault="00B47C4F">
      <w:pPr>
        <w:numPr>
          <w:ilvl w:val="0"/>
          <w:numId w:val="27"/>
        </w:numPr>
        <w:spacing w:after="6"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68DC7A2" w14:textId="77777777" w:rsidR="00D44A41" w:rsidRDefault="00B47C4F">
      <w:pPr>
        <w:numPr>
          <w:ilvl w:val="0"/>
          <w:numId w:val="27"/>
        </w:numPr>
        <w:spacing w:after="2" w:line="379" w:lineRule="auto"/>
        <w:ind w:right="2"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83070B7" w14:textId="77777777" w:rsidR="00D44A41" w:rsidRDefault="00B47C4F">
      <w:pPr>
        <w:numPr>
          <w:ilvl w:val="0"/>
          <w:numId w:val="27"/>
        </w:numPr>
        <w:ind w:right="2" w:firstLine="480"/>
      </w:pPr>
      <w:r>
        <w:t>按规定受理申购与赎回申请，及时、足额支付赎回款项；</w:t>
      </w:r>
      <w:r>
        <w:rPr>
          <w:rFonts w:ascii="Times New Roman" w:eastAsia="Times New Roman" w:hAnsi="Times New Roman" w:cs="Times New Roman"/>
        </w:rPr>
        <w:t xml:space="preserve"> </w:t>
      </w:r>
    </w:p>
    <w:p w14:paraId="1560CE50" w14:textId="77777777" w:rsidR="00D44A41" w:rsidRDefault="00B47C4F">
      <w:pPr>
        <w:numPr>
          <w:ilvl w:val="0"/>
          <w:numId w:val="27"/>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3DD77E85" w14:textId="77777777" w:rsidR="00D44A41" w:rsidRDefault="00B47C4F">
      <w:pPr>
        <w:numPr>
          <w:ilvl w:val="0"/>
          <w:numId w:val="27"/>
        </w:numPr>
        <w:spacing w:after="0" w:line="384" w:lineRule="auto"/>
        <w:ind w:right="2"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0F1D9BA5" w14:textId="77777777" w:rsidR="00D44A41" w:rsidRDefault="00B47C4F">
      <w:pPr>
        <w:numPr>
          <w:ilvl w:val="0"/>
          <w:numId w:val="27"/>
        </w:numPr>
        <w:spacing w:after="6"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DE8CEEC" w14:textId="77777777" w:rsidR="00D44A41" w:rsidRDefault="00B47C4F">
      <w:pPr>
        <w:numPr>
          <w:ilvl w:val="0"/>
          <w:numId w:val="27"/>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67572699" w14:textId="77777777" w:rsidR="00D44A41" w:rsidRDefault="00B47C4F">
      <w:pPr>
        <w:numPr>
          <w:ilvl w:val="0"/>
          <w:numId w:val="27"/>
        </w:numPr>
        <w:spacing w:after="0" w:line="379" w:lineRule="auto"/>
        <w:ind w:right="2"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1570A6F5" w14:textId="77777777" w:rsidR="00D44A41" w:rsidRDefault="00B47C4F">
      <w:pPr>
        <w:numPr>
          <w:ilvl w:val="0"/>
          <w:numId w:val="27"/>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DC1C3A5" w14:textId="77777777" w:rsidR="00D44A41" w:rsidRDefault="00B47C4F">
      <w:pPr>
        <w:numPr>
          <w:ilvl w:val="0"/>
          <w:numId w:val="27"/>
        </w:numPr>
        <w:spacing w:after="6" w:line="369" w:lineRule="auto"/>
        <w:ind w:right="2"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D7B6516" w14:textId="77777777" w:rsidR="00D44A41" w:rsidRDefault="00B47C4F">
      <w:pPr>
        <w:numPr>
          <w:ilvl w:val="0"/>
          <w:numId w:val="27"/>
        </w:numPr>
        <w:spacing w:after="152"/>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1E1D627" w14:textId="77777777" w:rsidR="00D44A41" w:rsidRDefault="00B47C4F">
      <w:pPr>
        <w:numPr>
          <w:ilvl w:val="0"/>
          <w:numId w:val="27"/>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7FE19C36" w14:textId="77777777" w:rsidR="00D44A41" w:rsidRDefault="00B47C4F">
      <w:pPr>
        <w:numPr>
          <w:ilvl w:val="0"/>
          <w:numId w:val="27"/>
        </w:numPr>
        <w:spacing w:after="19" w:line="370" w:lineRule="auto"/>
        <w:ind w:right="2" w:firstLine="480"/>
      </w:pPr>
      <w:r>
        <w:t>基金在募集期间未能达到</w:t>
      </w:r>
      <w:r>
        <w:t>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0D32C22D" w14:textId="77777777" w:rsidR="00D44A41" w:rsidRDefault="00B47C4F">
      <w:pPr>
        <w:numPr>
          <w:ilvl w:val="0"/>
          <w:numId w:val="27"/>
        </w:numPr>
        <w:ind w:right="2" w:firstLine="480"/>
      </w:pPr>
      <w:r>
        <w:t>执行生效的基金份额持有人大会的决议；</w:t>
      </w:r>
      <w:r>
        <w:rPr>
          <w:rFonts w:ascii="Times New Roman" w:eastAsia="Times New Roman" w:hAnsi="Times New Roman" w:cs="Times New Roman"/>
        </w:rPr>
        <w:t xml:space="preserve"> </w:t>
      </w:r>
    </w:p>
    <w:p w14:paraId="6F4FE3E1" w14:textId="77777777" w:rsidR="00D44A41" w:rsidRDefault="00B47C4F">
      <w:pPr>
        <w:numPr>
          <w:ilvl w:val="0"/>
          <w:numId w:val="27"/>
        </w:numPr>
        <w:ind w:right="2" w:firstLine="480"/>
      </w:pPr>
      <w:r>
        <w:t>建立并保存基金份额持有人名册；</w:t>
      </w:r>
      <w:r>
        <w:rPr>
          <w:rFonts w:ascii="Times New Roman" w:eastAsia="Times New Roman" w:hAnsi="Times New Roman" w:cs="Times New Roman"/>
        </w:rPr>
        <w:t xml:space="preserve"> </w:t>
      </w:r>
    </w:p>
    <w:p w14:paraId="66E61D08" w14:textId="77777777" w:rsidR="00D44A41" w:rsidRDefault="00B47C4F">
      <w:pPr>
        <w:numPr>
          <w:ilvl w:val="0"/>
          <w:numId w:val="27"/>
        </w:numPr>
        <w:ind w:right="2" w:firstLine="480"/>
      </w:pPr>
      <w:r>
        <w:t>法律法规及中国证监会规定的和《基金合同》约定的其他义务。</w:t>
      </w:r>
      <w:r>
        <w:rPr>
          <w:rFonts w:ascii="Times New Roman" w:eastAsia="Times New Roman" w:hAnsi="Times New Roman" w:cs="Times New Roman"/>
        </w:rPr>
        <w:t xml:space="preserve"> </w:t>
      </w:r>
    </w:p>
    <w:p w14:paraId="24F4A422" w14:textId="77777777" w:rsidR="00D44A41" w:rsidRDefault="00B47C4F">
      <w:pPr>
        <w:ind w:left="477" w:right="2"/>
      </w:pPr>
      <w:r>
        <w:t>二、基金托管人</w:t>
      </w:r>
      <w:r>
        <w:rPr>
          <w:rFonts w:ascii="Times New Roman" w:eastAsia="Times New Roman" w:hAnsi="Times New Roman" w:cs="Times New Roman"/>
        </w:rPr>
        <w:t xml:space="preserve"> </w:t>
      </w:r>
    </w:p>
    <w:p w14:paraId="5849793A" w14:textId="77777777" w:rsidR="00D44A41" w:rsidRDefault="00B47C4F">
      <w:pPr>
        <w:ind w:left="477" w:right="2"/>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15BC8DD9" w14:textId="77777777" w:rsidR="00D44A41" w:rsidRDefault="00B47C4F">
      <w:pPr>
        <w:ind w:left="477" w:right="2"/>
      </w:pPr>
      <w:r>
        <w:t>名称：中国工商银行股份有限公司</w:t>
      </w:r>
      <w:r>
        <w:rPr>
          <w:rFonts w:ascii="Times New Roman" w:eastAsia="Times New Roman" w:hAnsi="Times New Roman" w:cs="Times New Roman"/>
        </w:rPr>
        <w:t xml:space="preserve"> </w:t>
      </w:r>
    </w:p>
    <w:p w14:paraId="7D9A8742" w14:textId="77777777" w:rsidR="00D44A41" w:rsidRDefault="00B47C4F">
      <w:pPr>
        <w:spacing w:after="18" w:line="382" w:lineRule="auto"/>
        <w:ind w:left="477" w:right="447"/>
      </w:pPr>
      <w:r>
        <w:t>住所：北京市西城区复兴门内大街</w:t>
      </w:r>
      <w:r>
        <w:t xml:space="preserve"> </w:t>
      </w:r>
      <w:r>
        <w:rPr>
          <w:rFonts w:ascii="Times New Roman" w:eastAsia="Times New Roman" w:hAnsi="Times New Roman" w:cs="Times New Roman"/>
        </w:rPr>
        <w:t xml:space="preserve">55 </w:t>
      </w:r>
      <w:r>
        <w:t>号（</w:t>
      </w:r>
      <w:r>
        <w:rPr>
          <w:rFonts w:ascii="Times New Roman" w:eastAsia="Times New Roman" w:hAnsi="Times New Roman" w:cs="Times New Roman"/>
        </w:rPr>
        <w:t>100032</w:t>
      </w:r>
      <w:r>
        <w:t>）法定代表人：陈四清</w:t>
      </w:r>
      <w:r>
        <w:rPr>
          <w:rFonts w:ascii="Times New Roman" w:eastAsia="Times New Roman" w:hAnsi="Times New Roman" w:cs="Times New Roman"/>
        </w:rPr>
        <w:t xml:space="preserve"> </w:t>
      </w:r>
    </w:p>
    <w:p w14:paraId="2C43EF7B" w14:textId="77777777" w:rsidR="00D44A41" w:rsidRDefault="00B47C4F">
      <w:pPr>
        <w:spacing w:after="10" w:line="380" w:lineRule="auto"/>
        <w:ind w:left="475" w:right="4167"/>
      </w:pPr>
      <w:r>
        <w:t>电话：（</w:t>
      </w:r>
      <w:r>
        <w:rPr>
          <w:rFonts w:ascii="Times New Roman" w:eastAsia="Times New Roman" w:hAnsi="Times New Roman" w:cs="Times New Roman"/>
        </w:rPr>
        <w:t>010</w:t>
      </w:r>
      <w:r>
        <w:t>）</w:t>
      </w:r>
      <w:r>
        <w:rPr>
          <w:rFonts w:ascii="Times New Roman" w:eastAsia="Times New Roman" w:hAnsi="Times New Roman" w:cs="Times New Roman"/>
        </w:rPr>
        <w:t xml:space="preserve">66105799 </w:t>
      </w:r>
      <w:r>
        <w:t>传真：（</w:t>
      </w:r>
      <w:r>
        <w:rPr>
          <w:rFonts w:ascii="Times New Roman" w:eastAsia="Times New Roman" w:hAnsi="Times New Roman" w:cs="Times New Roman"/>
        </w:rPr>
        <w:t>010</w:t>
      </w:r>
      <w:r>
        <w:t>）</w:t>
      </w:r>
      <w:r>
        <w:rPr>
          <w:rFonts w:ascii="Times New Roman" w:eastAsia="Times New Roman" w:hAnsi="Times New Roman" w:cs="Times New Roman"/>
        </w:rPr>
        <w:t xml:space="preserve">66105798 </w:t>
      </w:r>
      <w:r>
        <w:t>联系人：郭明</w:t>
      </w:r>
      <w:r>
        <w:rPr>
          <w:rFonts w:ascii="Times New Roman" w:eastAsia="Times New Roman" w:hAnsi="Times New Roman" w:cs="Times New Roman"/>
        </w:rPr>
        <w:t xml:space="preserve"> </w:t>
      </w:r>
    </w:p>
    <w:p w14:paraId="454708F1" w14:textId="77777777" w:rsidR="00D44A41" w:rsidRDefault="00B47C4F">
      <w:pPr>
        <w:ind w:left="477" w:right="2"/>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12ED56C" w14:textId="77777777" w:rsidR="00D44A41" w:rsidRDefault="00B47C4F">
      <w:pPr>
        <w:ind w:left="477" w:right="2"/>
      </w:pPr>
      <w:r>
        <w:t>组织形式：股份有限公司</w:t>
      </w:r>
      <w:r>
        <w:rPr>
          <w:rFonts w:ascii="Times New Roman" w:eastAsia="Times New Roman" w:hAnsi="Times New Roman" w:cs="Times New Roman"/>
        </w:rPr>
        <w:t xml:space="preserve"> </w:t>
      </w:r>
    </w:p>
    <w:p w14:paraId="0CBE8234" w14:textId="77777777" w:rsidR="00D44A41" w:rsidRDefault="00B47C4F">
      <w:pPr>
        <w:ind w:left="477" w:right="2"/>
      </w:pPr>
      <w:r>
        <w:t>注册资本：人民币</w:t>
      </w:r>
      <w:r>
        <w:t>35,640,625.7089</w:t>
      </w:r>
      <w:r>
        <w:t>万元</w:t>
      </w:r>
      <w:r>
        <w:rPr>
          <w:rFonts w:ascii="Times New Roman" w:eastAsia="Times New Roman" w:hAnsi="Times New Roman" w:cs="Times New Roman"/>
        </w:rPr>
        <w:t xml:space="preserve"> </w:t>
      </w:r>
    </w:p>
    <w:p w14:paraId="0395C2EF" w14:textId="77777777" w:rsidR="00D44A41" w:rsidRDefault="00B47C4F">
      <w:pPr>
        <w:spacing w:after="2" w:line="377" w:lineRule="auto"/>
        <w:ind w:left="0" w:right="242" w:firstLine="480"/>
      </w:pPr>
      <w:r>
        <w:t>批准设立机关和设立文号：国务院《关于中国人民银行专门行使中央银行职能的决定》（国发</w:t>
      </w:r>
      <w:r>
        <w:rPr>
          <w:rFonts w:ascii="Times New Roman" w:eastAsia="Times New Roman" w:hAnsi="Times New Roman" w:cs="Times New Roman"/>
        </w:rPr>
        <w:t xml:space="preserve">[1983]146 </w:t>
      </w:r>
      <w:r>
        <w:t>号）存续期间：持续经营</w:t>
      </w:r>
      <w:r>
        <w:rPr>
          <w:rFonts w:ascii="Times New Roman" w:eastAsia="Times New Roman" w:hAnsi="Times New Roman" w:cs="Times New Roman"/>
        </w:rPr>
        <w:t xml:space="preserve"> </w:t>
      </w:r>
    </w:p>
    <w:p w14:paraId="23640D96" w14:textId="77777777" w:rsidR="00D44A41" w:rsidRDefault="00B47C4F">
      <w:pPr>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06A0743" w14:textId="77777777" w:rsidR="00D44A41" w:rsidRDefault="00B47C4F">
      <w:pPr>
        <w:spacing w:after="0" w:line="379" w:lineRule="auto"/>
        <w:ind w:left="0" w:right="2"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0EA57208" w14:textId="77777777" w:rsidR="00D44A41" w:rsidRDefault="00B47C4F">
      <w:pPr>
        <w:numPr>
          <w:ilvl w:val="0"/>
          <w:numId w:val="28"/>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7C144477" w14:textId="77777777" w:rsidR="00D44A41" w:rsidRDefault="00B47C4F">
      <w:pPr>
        <w:numPr>
          <w:ilvl w:val="0"/>
          <w:numId w:val="28"/>
        </w:numPr>
        <w:ind w:right="2" w:firstLine="480"/>
      </w:pPr>
      <w:r>
        <w:t>依《基金合同》约定获得基金托管费以</w:t>
      </w:r>
      <w:r>
        <w:t>及法律法规规定或监管部门批准的其他费用；</w:t>
      </w:r>
      <w:r>
        <w:rPr>
          <w:rFonts w:ascii="Times New Roman" w:eastAsia="Times New Roman" w:hAnsi="Times New Roman" w:cs="Times New Roman"/>
        </w:rPr>
        <w:t xml:space="preserve"> </w:t>
      </w:r>
    </w:p>
    <w:p w14:paraId="309385D6" w14:textId="77777777" w:rsidR="00D44A41" w:rsidRDefault="00B47C4F">
      <w:pPr>
        <w:numPr>
          <w:ilvl w:val="0"/>
          <w:numId w:val="28"/>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6823F48" w14:textId="77777777" w:rsidR="00D44A41" w:rsidRDefault="00B47C4F">
      <w:pPr>
        <w:numPr>
          <w:ilvl w:val="0"/>
          <w:numId w:val="28"/>
        </w:numPr>
        <w:spacing w:after="1" w:line="379" w:lineRule="auto"/>
        <w:ind w:right="2"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6DC26D24" w14:textId="77777777" w:rsidR="00D44A41" w:rsidRDefault="00B47C4F">
      <w:pPr>
        <w:numPr>
          <w:ilvl w:val="0"/>
          <w:numId w:val="28"/>
        </w:numPr>
        <w:ind w:right="2" w:firstLine="480"/>
      </w:pPr>
      <w:r>
        <w:t>提议召开或召集基金份额持有人大会；</w:t>
      </w:r>
      <w:r>
        <w:rPr>
          <w:rFonts w:ascii="Times New Roman" w:eastAsia="Times New Roman" w:hAnsi="Times New Roman" w:cs="Times New Roman"/>
        </w:rPr>
        <w:t xml:space="preserve"> </w:t>
      </w:r>
    </w:p>
    <w:p w14:paraId="56E202ED" w14:textId="77777777" w:rsidR="00D44A41" w:rsidRDefault="00B47C4F">
      <w:pPr>
        <w:numPr>
          <w:ilvl w:val="0"/>
          <w:numId w:val="28"/>
        </w:numPr>
        <w:ind w:right="2" w:firstLine="480"/>
      </w:pPr>
      <w:r>
        <w:t>在基金管理人更换时，提名新的基金管理人；</w:t>
      </w:r>
      <w:r>
        <w:rPr>
          <w:rFonts w:ascii="Times New Roman" w:eastAsia="Times New Roman" w:hAnsi="Times New Roman" w:cs="Times New Roman"/>
        </w:rPr>
        <w:t xml:space="preserve"> </w:t>
      </w:r>
    </w:p>
    <w:p w14:paraId="379719E3" w14:textId="77777777" w:rsidR="00D44A41" w:rsidRDefault="00B47C4F">
      <w:pPr>
        <w:numPr>
          <w:ilvl w:val="0"/>
          <w:numId w:val="28"/>
        </w:numPr>
        <w:ind w:right="2" w:firstLine="480"/>
      </w:pPr>
      <w:r>
        <w:t>法律法规及中国证监会规定的和《基金合同》约定的其他权利。</w:t>
      </w:r>
      <w:r>
        <w:rPr>
          <w:rFonts w:ascii="Times New Roman" w:eastAsia="Times New Roman" w:hAnsi="Times New Roman" w:cs="Times New Roman"/>
        </w:rPr>
        <w:t xml:space="preserve"> </w:t>
      </w:r>
    </w:p>
    <w:p w14:paraId="3AC8E07F" w14:textId="77777777" w:rsidR="00D44A41" w:rsidRDefault="00B47C4F">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47594978" w14:textId="77777777" w:rsidR="00D44A41" w:rsidRDefault="00B47C4F">
      <w:pPr>
        <w:numPr>
          <w:ilvl w:val="0"/>
          <w:numId w:val="29"/>
        </w:numPr>
        <w:ind w:right="2" w:firstLine="480"/>
      </w:pPr>
      <w:r>
        <w:t>以诚实信用、勤勉尽责的原则持有并安全保管基金财产；</w:t>
      </w:r>
      <w:r>
        <w:rPr>
          <w:rFonts w:ascii="Times New Roman" w:eastAsia="Times New Roman" w:hAnsi="Times New Roman" w:cs="Times New Roman"/>
        </w:rPr>
        <w:t xml:space="preserve"> </w:t>
      </w:r>
    </w:p>
    <w:p w14:paraId="4764588F" w14:textId="77777777" w:rsidR="00D44A41" w:rsidRDefault="00B47C4F">
      <w:pPr>
        <w:numPr>
          <w:ilvl w:val="0"/>
          <w:numId w:val="29"/>
        </w:numPr>
        <w:spacing w:after="0" w:line="379"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6FA6493A" w14:textId="77777777" w:rsidR="00D44A41" w:rsidRDefault="00B47C4F">
      <w:pPr>
        <w:numPr>
          <w:ilvl w:val="0"/>
          <w:numId w:val="29"/>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595429C2" w14:textId="77777777" w:rsidR="00D44A41" w:rsidRDefault="00B47C4F">
      <w:pPr>
        <w:numPr>
          <w:ilvl w:val="0"/>
          <w:numId w:val="29"/>
        </w:numPr>
        <w:spacing w:after="1" w:line="379" w:lineRule="auto"/>
        <w:ind w:right="2"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CD2E2B4" w14:textId="77777777" w:rsidR="00D44A41" w:rsidRDefault="00B47C4F">
      <w:pPr>
        <w:numPr>
          <w:ilvl w:val="0"/>
          <w:numId w:val="29"/>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114FC419" w14:textId="77777777" w:rsidR="00D44A41" w:rsidRDefault="00B47C4F">
      <w:pPr>
        <w:numPr>
          <w:ilvl w:val="0"/>
          <w:numId w:val="29"/>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C22A91B" w14:textId="77777777" w:rsidR="00D44A41" w:rsidRDefault="00B47C4F">
      <w:pPr>
        <w:numPr>
          <w:ilvl w:val="0"/>
          <w:numId w:val="29"/>
        </w:numPr>
        <w:spacing w:after="5" w:line="370" w:lineRule="auto"/>
        <w:ind w:right="2"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18BE493A" w14:textId="77777777" w:rsidR="00D44A41" w:rsidRDefault="00B47C4F">
      <w:pPr>
        <w:numPr>
          <w:ilvl w:val="0"/>
          <w:numId w:val="29"/>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70BF66F" w14:textId="77777777" w:rsidR="00D44A41" w:rsidRDefault="00B47C4F">
      <w:pPr>
        <w:numPr>
          <w:ilvl w:val="0"/>
          <w:numId w:val="29"/>
        </w:numPr>
        <w:spacing w:after="11" w:line="366" w:lineRule="auto"/>
        <w:ind w:right="2" w:firstLine="480"/>
      </w:pPr>
      <w:r>
        <w:t>办理与基金托管业务活动有关的信息披露事项；（</w:t>
      </w:r>
      <w:r>
        <w:rPr>
          <w:rFonts w:ascii="Times New Roman" w:eastAsia="Times New Roman" w:hAnsi="Times New Roman" w:cs="Times New Roman"/>
        </w:rPr>
        <w:t>10</w:t>
      </w: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0F9DB4B" w14:textId="77777777" w:rsidR="00D44A41" w:rsidRDefault="00B47C4F">
      <w:pPr>
        <w:numPr>
          <w:ilvl w:val="0"/>
          <w:numId w:val="30"/>
        </w:numPr>
        <w:spacing w:after="0" w:line="383" w:lineRule="auto"/>
        <w:ind w:right="2"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C5E6CFE" w14:textId="77777777" w:rsidR="00D44A41" w:rsidRDefault="00B47C4F">
      <w:pPr>
        <w:numPr>
          <w:ilvl w:val="0"/>
          <w:numId w:val="30"/>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1D880E37" w14:textId="77777777" w:rsidR="00D44A41" w:rsidRDefault="00B47C4F">
      <w:pPr>
        <w:numPr>
          <w:ilvl w:val="0"/>
          <w:numId w:val="30"/>
        </w:numPr>
        <w:ind w:right="2" w:firstLine="480"/>
      </w:pPr>
      <w:r>
        <w:t>按规定制作相关账册并与基金管理人核对；</w:t>
      </w:r>
      <w:r>
        <w:rPr>
          <w:rFonts w:ascii="Times New Roman" w:eastAsia="Times New Roman" w:hAnsi="Times New Roman" w:cs="Times New Roman"/>
        </w:rPr>
        <w:t xml:space="preserve"> </w:t>
      </w:r>
    </w:p>
    <w:p w14:paraId="07960CF8" w14:textId="77777777" w:rsidR="00D44A41" w:rsidRDefault="00B47C4F">
      <w:pPr>
        <w:numPr>
          <w:ilvl w:val="0"/>
          <w:numId w:val="30"/>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27C2BAC" w14:textId="77777777" w:rsidR="00D44A41" w:rsidRDefault="00B47C4F">
      <w:pPr>
        <w:numPr>
          <w:ilvl w:val="0"/>
          <w:numId w:val="30"/>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10A42FB4" w14:textId="77777777" w:rsidR="00D44A41" w:rsidRDefault="00B47C4F">
      <w:pPr>
        <w:numPr>
          <w:ilvl w:val="0"/>
          <w:numId w:val="30"/>
        </w:numPr>
        <w:ind w:right="2" w:firstLine="480"/>
      </w:pPr>
      <w:r>
        <w:t>按照法律法规和《基金合同》的规定监督基金管理人的投资运作；</w:t>
      </w:r>
      <w:r>
        <w:rPr>
          <w:rFonts w:ascii="Times New Roman" w:eastAsia="Times New Roman" w:hAnsi="Times New Roman" w:cs="Times New Roman"/>
        </w:rPr>
        <w:t xml:space="preserve"> </w:t>
      </w:r>
    </w:p>
    <w:p w14:paraId="05C6CFCB" w14:textId="77777777" w:rsidR="00D44A41" w:rsidRDefault="00B47C4F">
      <w:pPr>
        <w:numPr>
          <w:ilvl w:val="0"/>
          <w:numId w:val="30"/>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71E4DD7" w14:textId="77777777" w:rsidR="00D44A41" w:rsidRDefault="00B47C4F">
      <w:pPr>
        <w:numPr>
          <w:ilvl w:val="0"/>
          <w:numId w:val="30"/>
        </w:numPr>
        <w:spacing w:after="0" w:line="379" w:lineRule="auto"/>
        <w:ind w:right="2"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209CFDF2" w14:textId="77777777" w:rsidR="00D44A41" w:rsidRDefault="00B47C4F">
      <w:pPr>
        <w:numPr>
          <w:ilvl w:val="0"/>
          <w:numId w:val="30"/>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41C6FDFD" w14:textId="77777777" w:rsidR="00D44A41" w:rsidRDefault="00B47C4F">
      <w:pPr>
        <w:numPr>
          <w:ilvl w:val="0"/>
          <w:numId w:val="30"/>
        </w:numPr>
        <w:spacing w:after="15" w:line="369"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0A0A9AEB" w14:textId="77777777" w:rsidR="00D44A41" w:rsidRDefault="00B47C4F">
      <w:pPr>
        <w:numPr>
          <w:ilvl w:val="0"/>
          <w:numId w:val="30"/>
        </w:numPr>
        <w:ind w:right="2" w:firstLine="480"/>
      </w:pPr>
      <w:r>
        <w:t>执行生效的基金份额持有人大会的决议；</w:t>
      </w:r>
      <w:r>
        <w:rPr>
          <w:rFonts w:ascii="Times New Roman" w:eastAsia="Times New Roman" w:hAnsi="Times New Roman" w:cs="Times New Roman"/>
        </w:rPr>
        <w:t xml:space="preserve"> </w:t>
      </w:r>
    </w:p>
    <w:p w14:paraId="53E5F233" w14:textId="77777777" w:rsidR="00D44A41" w:rsidRDefault="00B47C4F">
      <w:pPr>
        <w:numPr>
          <w:ilvl w:val="0"/>
          <w:numId w:val="30"/>
        </w:numPr>
        <w:ind w:right="2" w:firstLine="480"/>
      </w:pPr>
      <w:r>
        <w:t>法律法规及中国证监会规定的和《基金合同》约定的其他义务。</w:t>
      </w:r>
      <w:r>
        <w:rPr>
          <w:rFonts w:ascii="Times New Roman" w:eastAsia="Times New Roman" w:hAnsi="Times New Roman" w:cs="Times New Roman"/>
        </w:rPr>
        <w:t xml:space="preserve"> </w:t>
      </w:r>
    </w:p>
    <w:p w14:paraId="37897DA6" w14:textId="77777777" w:rsidR="00D44A41" w:rsidRDefault="00B47C4F">
      <w:pPr>
        <w:ind w:left="477" w:right="2"/>
      </w:pPr>
      <w:r>
        <w:t>三、基金份额持有人</w:t>
      </w:r>
      <w:r>
        <w:rPr>
          <w:rFonts w:ascii="Times New Roman" w:eastAsia="Times New Roman" w:hAnsi="Times New Roman" w:cs="Times New Roman"/>
        </w:rPr>
        <w:t xml:space="preserve"> </w:t>
      </w:r>
    </w:p>
    <w:p w14:paraId="30A60B18" w14:textId="77777777" w:rsidR="00D44A41" w:rsidRDefault="00B47C4F">
      <w:pPr>
        <w:spacing w:after="131"/>
        <w:ind w:left="477" w:right="2"/>
      </w:pPr>
      <w:r>
        <w:t>基金投资者持有本基金基金份额的行为即视为对《基</w:t>
      </w:r>
      <w:r>
        <w:t>金合同》的承认和接受，</w:t>
      </w:r>
    </w:p>
    <w:p w14:paraId="6D045DA0" w14:textId="77777777" w:rsidR="00D44A41" w:rsidRDefault="00B47C4F">
      <w:pPr>
        <w:spacing w:line="363" w:lineRule="auto"/>
        <w:ind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每份基金份额具有同等的合法权益。</w:t>
      </w:r>
      <w:r>
        <w:rPr>
          <w:rFonts w:ascii="Times New Roman" w:eastAsia="Times New Roman" w:hAnsi="Times New Roman" w:cs="Times New Roman"/>
        </w:rPr>
        <w:t xml:space="preserve"> </w:t>
      </w:r>
    </w:p>
    <w:p w14:paraId="5B88AF05" w14:textId="77777777" w:rsidR="00D44A41" w:rsidRDefault="00B47C4F">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25AF423D" w14:textId="77777777" w:rsidR="00D44A41" w:rsidRDefault="00B47C4F">
      <w:pPr>
        <w:numPr>
          <w:ilvl w:val="0"/>
          <w:numId w:val="31"/>
        </w:numPr>
        <w:ind w:right="2" w:firstLine="480"/>
      </w:pPr>
      <w:r>
        <w:t>分享基金财产收益；</w:t>
      </w:r>
      <w:r>
        <w:rPr>
          <w:rFonts w:ascii="Times New Roman" w:eastAsia="Times New Roman" w:hAnsi="Times New Roman" w:cs="Times New Roman"/>
        </w:rPr>
        <w:t xml:space="preserve"> </w:t>
      </w:r>
    </w:p>
    <w:p w14:paraId="4F8CD575" w14:textId="77777777" w:rsidR="00D44A41" w:rsidRDefault="00B47C4F">
      <w:pPr>
        <w:numPr>
          <w:ilvl w:val="0"/>
          <w:numId w:val="31"/>
        </w:numPr>
        <w:ind w:right="2" w:firstLine="480"/>
      </w:pPr>
      <w:r>
        <w:t>参与分配清算后的剩余基金财产；</w:t>
      </w:r>
      <w:r>
        <w:rPr>
          <w:rFonts w:ascii="Times New Roman" w:eastAsia="Times New Roman" w:hAnsi="Times New Roman" w:cs="Times New Roman"/>
        </w:rPr>
        <w:t xml:space="preserve"> </w:t>
      </w:r>
    </w:p>
    <w:p w14:paraId="68E5C54A" w14:textId="77777777" w:rsidR="00D44A41" w:rsidRDefault="00B47C4F">
      <w:pPr>
        <w:numPr>
          <w:ilvl w:val="0"/>
          <w:numId w:val="31"/>
        </w:numPr>
        <w:ind w:right="2" w:firstLine="480"/>
      </w:pPr>
      <w:r>
        <w:t>依法转让或者申请赎回其持有的基金份额；</w:t>
      </w:r>
      <w:r>
        <w:rPr>
          <w:rFonts w:ascii="Times New Roman" w:eastAsia="Times New Roman" w:hAnsi="Times New Roman" w:cs="Times New Roman"/>
        </w:rPr>
        <w:t xml:space="preserve"> </w:t>
      </w:r>
    </w:p>
    <w:p w14:paraId="51CE9547" w14:textId="77777777" w:rsidR="00D44A41" w:rsidRDefault="00B47C4F">
      <w:pPr>
        <w:numPr>
          <w:ilvl w:val="0"/>
          <w:numId w:val="31"/>
        </w:numPr>
        <w:ind w:right="2" w:firstLine="480"/>
      </w:pPr>
      <w:r>
        <w:t>按照规定要求召开基金份额持有人大会或者召集基金份额持有人大会；</w:t>
      </w:r>
      <w:r>
        <w:rPr>
          <w:rFonts w:ascii="Times New Roman" w:eastAsia="Times New Roman" w:hAnsi="Times New Roman" w:cs="Times New Roman"/>
        </w:rPr>
        <w:t xml:space="preserve"> </w:t>
      </w:r>
    </w:p>
    <w:p w14:paraId="7D41A61F" w14:textId="77777777" w:rsidR="00D44A41" w:rsidRDefault="00B47C4F">
      <w:pPr>
        <w:numPr>
          <w:ilvl w:val="0"/>
          <w:numId w:val="31"/>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8EF197" w14:textId="77777777" w:rsidR="00D44A41" w:rsidRDefault="00B47C4F">
      <w:pPr>
        <w:numPr>
          <w:ilvl w:val="0"/>
          <w:numId w:val="31"/>
        </w:numPr>
        <w:ind w:right="2" w:firstLine="480"/>
      </w:pPr>
      <w:r>
        <w:t>查阅或者复制公开披露的基金信息资料；</w:t>
      </w:r>
      <w:r>
        <w:rPr>
          <w:rFonts w:ascii="Times New Roman" w:eastAsia="Times New Roman" w:hAnsi="Times New Roman" w:cs="Times New Roman"/>
        </w:rPr>
        <w:t xml:space="preserve"> </w:t>
      </w:r>
    </w:p>
    <w:p w14:paraId="38D71149" w14:textId="77777777" w:rsidR="00D44A41" w:rsidRDefault="00B47C4F">
      <w:pPr>
        <w:numPr>
          <w:ilvl w:val="0"/>
          <w:numId w:val="31"/>
        </w:numPr>
        <w:ind w:right="2" w:firstLine="480"/>
      </w:pPr>
      <w:r>
        <w:t>监督基金管理人的投资运作；</w:t>
      </w:r>
      <w:r>
        <w:rPr>
          <w:rFonts w:ascii="Times New Roman" w:eastAsia="Times New Roman" w:hAnsi="Times New Roman" w:cs="Times New Roman"/>
        </w:rPr>
        <w:t xml:space="preserve"> </w:t>
      </w:r>
    </w:p>
    <w:p w14:paraId="2DBEF8C9" w14:textId="77777777" w:rsidR="00D44A41" w:rsidRDefault="00B47C4F">
      <w:pPr>
        <w:numPr>
          <w:ilvl w:val="0"/>
          <w:numId w:val="31"/>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125AF3A4" w14:textId="77777777" w:rsidR="00D44A41" w:rsidRDefault="00B47C4F">
      <w:pPr>
        <w:numPr>
          <w:ilvl w:val="0"/>
          <w:numId w:val="31"/>
        </w:numPr>
        <w:ind w:right="2" w:firstLine="480"/>
      </w:pPr>
      <w:r>
        <w:t>法律法规及中国证监会规定的和《基金合同》约定的其他权利。</w:t>
      </w:r>
      <w:r>
        <w:rPr>
          <w:rFonts w:ascii="Times New Roman" w:eastAsia="Times New Roman" w:hAnsi="Times New Roman" w:cs="Times New Roman"/>
        </w:rPr>
        <w:t xml:space="preserve"> </w:t>
      </w:r>
    </w:p>
    <w:p w14:paraId="46418C08" w14:textId="77777777" w:rsidR="00D44A41" w:rsidRDefault="00B47C4F">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BA5E440" w14:textId="77777777" w:rsidR="00D44A41" w:rsidRDefault="00B47C4F">
      <w:pPr>
        <w:numPr>
          <w:ilvl w:val="0"/>
          <w:numId w:val="32"/>
        </w:numPr>
        <w:ind w:right="2" w:firstLine="480"/>
      </w:pPr>
      <w:r>
        <w:t>认真阅读并遵守《基金合同》、</w:t>
      </w:r>
      <w:r>
        <w:t>《招募说明书》等信息披露文件；</w:t>
      </w:r>
      <w:r>
        <w:rPr>
          <w:rFonts w:ascii="Times New Roman" w:eastAsia="Times New Roman" w:hAnsi="Times New Roman" w:cs="Times New Roman"/>
        </w:rPr>
        <w:t xml:space="preserve"> </w:t>
      </w:r>
    </w:p>
    <w:p w14:paraId="063240D2" w14:textId="77777777" w:rsidR="00D44A41" w:rsidRDefault="00B47C4F">
      <w:pPr>
        <w:numPr>
          <w:ilvl w:val="0"/>
          <w:numId w:val="32"/>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50ED7C66" w14:textId="77777777" w:rsidR="00D44A41" w:rsidRDefault="00B47C4F">
      <w:pPr>
        <w:numPr>
          <w:ilvl w:val="0"/>
          <w:numId w:val="32"/>
        </w:numPr>
        <w:ind w:right="2" w:firstLine="480"/>
      </w:pPr>
      <w:r>
        <w:t>关注基金信息披露，及时行使权利和履行义务；</w:t>
      </w:r>
      <w:r>
        <w:rPr>
          <w:rFonts w:ascii="Times New Roman" w:eastAsia="Times New Roman" w:hAnsi="Times New Roman" w:cs="Times New Roman"/>
        </w:rPr>
        <w:t xml:space="preserve"> </w:t>
      </w:r>
    </w:p>
    <w:p w14:paraId="41CA332A" w14:textId="77777777" w:rsidR="00D44A41" w:rsidRDefault="00B47C4F">
      <w:pPr>
        <w:numPr>
          <w:ilvl w:val="0"/>
          <w:numId w:val="32"/>
        </w:numPr>
        <w:ind w:right="2" w:firstLine="480"/>
      </w:pPr>
      <w:r>
        <w:t>交纳基金认购、申购款项及法律法规和《基金合同》所规定的费用；</w:t>
      </w:r>
      <w:r>
        <w:rPr>
          <w:rFonts w:ascii="Times New Roman" w:eastAsia="Times New Roman" w:hAnsi="Times New Roman" w:cs="Times New Roman"/>
        </w:rPr>
        <w:t xml:space="preserve"> </w:t>
      </w:r>
    </w:p>
    <w:p w14:paraId="0519B17F" w14:textId="77777777" w:rsidR="00D44A41" w:rsidRDefault="00B47C4F">
      <w:pPr>
        <w:numPr>
          <w:ilvl w:val="0"/>
          <w:numId w:val="32"/>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45BB0371" w14:textId="77777777" w:rsidR="00D44A41" w:rsidRDefault="00B47C4F">
      <w:pPr>
        <w:numPr>
          <w:ilvl w:val="0"/>
          <w:numId w:val="32"/>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27FE9A2" w14:textId="77777777" w:rsidR="00D44A41" w:rsidRDefault="00B47C4F">
      <w:pPr>
        <w:numPr>
          <w:ilvl w:val="0"/>
          <w:numId w:val="32"/>
        </w:numPr>
        <w:ind w:right="2" w:firstLine="480"/>
      </w:pPr>
      <w:r>
        <w:t>执行生效的基金份额持有人大会的决议；</w:t>
      </w:r>
      <w:r>
        <w:rPr>
          <w:rFonts w:ascii="Times New Roman" w:eastAsia="Times New Roman" w:hAnsi="Times New Roman" w:cs="Times New Roman"/>
        </w:rPr>
        <w:t xml:space="preserve"> </w:t>
      </w:r>
    </w:p>
    <w:p w14:paraId="7032AEAF" w14:textId="77777777" w:rsidR="00D44A41" w:rsidRDefault="00B47C4F">
      <w:pPr>
        <w:numPr>
          <w:ilvl w:val="0"/>
          <w:numId w:val="32"/>
        </w:numPr>
        <w:ind w:right="2" w:firstLine="480"/>
      </w:pPr>
      <w:r>
        <w:t>返还在基金交易过程中因任何原因获得的不当得利；</w:t>
      </w:r>
      <w:r>
        <w:rPr>
          <w:rFonts w:ascii="Times New Roman" w:eastAsia="Times New Roman" w:hAnsi="Times New Roman" w:cs="Times New Roman"/>
        </w:rPr>
        <w:t xml:space="preserve"> </w:t>
      </w:r>
    </w:p>
    <w:p w14:paraId="636470AD" w14:textId="77777777" w:rsidR="00D44A41" w:rsidRDefault="00B47C4F">
      <w:pPr>
        <w:numPr>
          <w:ilvl w:val="0"/>
          <w:numId w:val="32"/>
        </w:numPr>
        <w:ind w:right="2" w:firstLine="480"/>
      </w:pPr>
      <w:r>
        <w:t>法律法规及中国证监会规定的和《基金合同》约定的其他义务。</w:t>
      </w:r>
      <w:r>
        <w:rPr>
          <w:rFonts w:ascii="Times New Roman" w:eastAsia="Times New Roman" w:hAnsi="Times New Roman" w:cs="Times New Roman"/>
        </w:rPr>
        <w:t xml:space="preserve"> </w:t>
      </w:r>
    </w:p>
    <w:p w14:paraId="1F43757D" w14:textId="77777777" w:rsidR="00D44A41" w:rsidRDefault="00B47C4F">
      <w:pPr>
        <w:pStyle w:val="1"/>
      </w:pPr>
      <w:bookmarkStart w:id="7" w:name="_Toc64197"/>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79FF11AD" w14:textId="77777777" w:rsidR="00D44A41" w:rsidRDefault="00B47C4F">
      <w:pPr>
        <w:spacing w:after="170"/>
        <w:ind w:left="418" w:firstLine="0"/>
      </w:pPr>
      <w:r>
        <w:rPr>
          <w:rFonts w:ascii="Times New Roman" w:eastAsia="Times New Roman" w:hAnsi="Times New Roman" w:cs="Times New Roman"/>
        </w:rPr>
        <w:t xml:space="preserve"> </w:t>
      </w:r>
    </w:p>
    <w:p w14:paraId="49560ECF" w14:textId="77777777" w:rsidR="00D44A41" w:rsidRDefault="00B47C4F">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58309DF" w14:textId="77777777" w:rsidR="00D44A41" w:rsidRDefault="00B47C4F">
      <w:pPr>
        <w:ind w:left="477" w:right="2"/>
      </w:pPr>
      <w:r>
        <w:t>本基金的基金份额持有人大会不设立日常机构。</w:t>
      </w:r>
      <w:r>
        <w:rPr>
          <w:rFonts w:ascii="Times New Roman" w:eastAsia="Times New Roman" w:hAnsi="Times New Roman" w:cs="Times New Roman"/>
        </w:rPr>
        <w:t xml:space="preserve"> </w:t>
      </w:r>
    </w:p>
    <w:p w14:paraId="0F1E6E5B" w14:textId="77777777" w:rsidR="00D44A41" w:rsidRDefault="00B47C4F">
      <w:pPr>
        <w:ind w:left="477" w:right="2"/>
      </w:pPr>
      <w:r>
        <w:t>一、召开事由</w:t>
      </w:r>
      <w:r>
        <w:rPr>
          <w:rFonts w:ascii="Times New Roman" w:eastAsia="Times New Roman" w:hAnsi="Times New Roman" w:cs="Times New Roman"/>
        </w:rPr>
        <w:t xml:space="preserve"> </w:t>
      </w:r>
    </w:p>
    <w:p w14:paraId="1D7C5155" w14:textId="77777777" w:rsidR="00D44A41" w:rsidRDefault="00B47C4F">
      <w:pPr>
        <w:spacing w:after="49" w:line="380" w:lineRule="auto"/>
        <w:ind w:left="0" w:right="2" w:firstLine="480"/>
      </w:pPr>
      <w:r>
        <w:rPr>
          <w:rFonts w:ascii="Times New Roman" w:eastAsia="Times New Roman" w:hAnsi="Times New Roman" w:cs="Times New Roman"/>
        </w:rPr>
        <w:t>1</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4548ED2A" w14:textId="77777777" w:rsidR="00D44A41" w:rsidRDefault="00B47C4F">
      <w:pPr>
        <w:numPr>
          <w:ilvl w:val="0"/>
          <w:numId w:val="33"/>
        </w:numPr>
        <w:spacing w:after="128"/>
        <w:ind w:right="1485" w:hanging="600"/>
      </w:pPr>
      <w:r>
        <w:t>终止《基金合同》；</w:t>
      </w:r>
      <w:r>
        <w:rPr>
          <w:rFonts w:ascii="Times New Roman" w:eastAsia="Times New Roman" w:hAnsi="Times New Roman" w:cs="Times New Roman"/>
        </w:rPr>
        <w:t xml:space="preserve"> </w:t>
      </w:r>
    </w:p>
    <w:p w14:paraId="19BF4272" w14:textId="77777777" w:rsidR="00D44A41" w:rsidRDefault="00B47C4F">
      <w:pPr>
        <w:numPr>
          <w:ilvl w:val="0"/>
          <w:numId w:val="33"/>
        </w:numPr>
        <w:spacing w:after="0" w:line="359" w:lineRule="auto"/>
        <w:ind w:right="1485" w:hanging="600"/>
      </w:pPr>
      <w:r>
        <w:t>更换</w:t>
      </w:r>
      <w:r>
        <w:t>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5964CF40" w14:textId="77777777" w:rsidR="00D44A41" w:rsidRDefault="00B47C4F">
      <w:pPr>
        <w:numPr>
          <w:ilvl w:val="0"/>
          <w:numId w:val="34"/>
        </w:numPr>
        <w:spacing w:after="120"/>
        <w:ind w:right="2" w:firstLine="480"/>
      </w:pPr>
      <w:r>
        <w:t>转换基金运作方式；</w:t>
      </w:r>
      <w:r>
        <w:rPr>
          <w:rFonts w:ascii="Times New Roman" w:eastAsia="Times New Roman" w:hAnsi="Times New Roman" w:cs="Times New Roman"/>
        </w:rPr>
        <w:t xml:space="preserve"> </w:t>
      </w:r>
    </w:p>
    <w:p w14:paraId="0B6FC12A" w14:textId="77777777" w:rsidR="00D44A41" w:rsidRDefault="00B47C4F">
      <w:pPr>
        <w:numPr>
          <w:ilvl w:val="0"/>
          <w:numId w:val="34"/>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95225D9" w14:textId="77777777" w:rsidR="00D44A41" w:rsidRDefault="00B47C4F">
      <w:pPr>
        <w:numPr>
          <w:ilvl w:val="0"/>
          <w:numId w:val="34"/>
        </w:numPr>
        <w:spacing w:after="128"/>
        <w:ind w:right="2" w:firstLine="480"/>
      </w:pPr>
      <w:r>
        <w:t>变更基金类别；</w:t>
      </w:r>
      <w:r>
        <w:rPr>
          <w:rFonts w:ascii="Times New Roman" w:eastAsia="Times New Roman" w:hAnsi="Times New Roman" w:cs="Times New Roman"/>
        </w:rPr>
        <w:t xml:space="preserve"> </w:t>
      </w:r>
    </w:p>
    <w:p w14:paraId="3F82DB83" w14:textId="77777777" w:rsidR="00D44A41" w:rsidRDefault="00B47C4F">
      <w:pPr>
        <w:numPr>
          <w:ilvl w:val="0"/>
          <w:numId w:val="34"/>
        </w:numPr>
        <w:spacing w:after="123"/>
        <w:ind w:right="2" w:firstLine="480"/>
      </w:pPr>
      <w:r>
        <w:t>本基金与其他基金的合并；</w:t>
      </w:r>
      <w:r>
        <w:rPr>
          <w:rFonts w:ascii="Times New Roman" w:eastAsia="Times New Roman" w:hAnsi="Times New Roman" w:cs="Times New Roman"/>
        </w:rPr>
        <w:t xml:space="preserve"> </w:t>
      </w:r>
    </w:p>
    <w:p w14:paraId="1A2BF6BA" w14:textId="77777777" w:rsidR="00D44A41" w:rsidRDefault="00B47C4F">
      <w:pPr>
        <w:numPr>
          <w:ilvl w:val="0"/>
          <w:numId w:val="34"/>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23A4F1A6" w14:textId="77777777" w:rsidR="00D44A41" w:rsidRDefault="00B47C4F">
      <w:pPr>
        <w:numPr>
          <w:ilvl w:val="0"/>
          <w:numId w:val="34"/>
        </w:numPr>
        <w:spacing w:after="131"/>
        <w:ind w:right="2" w:firstLine="480"/>
      </w:pPr>
      <w:r>
        <w:t>变更基金份额持有人大会程序；</w:t>
      </w:r>
      <w:r>
        <w:rPr>
          <w:rFonts w:ascii="Times New Roman" w:eastAsia="Times New Roman" w:hAnsi="Times New Roman" w:cs="Times New Roman"/>
        </w:rPr>
        <w:t xml:space="preserve"> </w:t>
      </w:r>
    </w:p>
    <w:p w14:paraId="09D72A00" w14:textId="77777777" w:rsidR="00D44A41" w:rsidRDefault="00B47C4F">
      <w:pPr>
        <w:numPr>
          <w:ilvl w:val="0"/>
          <w:numId w:val="34"/>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1E72FA6C" w14:textId="77777777" w:rsidR="00D44A41" w:rsidRDefault="00B47C4F">
      <w:pPr>
        <w:numPr>
          <w:ilvl w:val="0"/>
          <w:numId w:val="34"/>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BFDD275" w14:textId="77777777" w:rsidR="00D44A41" w:rsidRDefault="00B47C4F">
      <w:pPr>
        <w:numPr>
          <w:ilvl w:val="0"/>
          <w:numId w:val="34"/>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137FA873" w14:textId="77777777" w:rsidR="00D44A41" w:rsidRDefault="00B47C4F">
      <w:pPr>
        <w:numPr>
          <w:ilvl w:val="0"/>
          <w:numId w:val="34"/>
        </w:numPr>
        <w:spacing w:after="129"/>
        <w:ind w:right="2" w:firstLine="480"/>
      </w:pPr>
      <w:r>
        <w:t>法律法规、《基金合同》或中国证监会规定的其他应当召开基金份额</w:t>
      </w:r>
    </w:p>
    <w:p w14:paraId="236E045E" w14:textId="77777777" w:rsidR="00D44A41" w:rsidRDefault="00B47C4F">
      <w:pPr>
        <w:spacing w:after="72"/>
        <w:ind w:right="2"/>
      </w:pPr>
      <w:r>
        <w:t>持有人大会的事项。</w:t>
      </w:r>
      <w:r>
        <w:rPr>
          <w:rFonts w:ascii="Times New Roman" w:eastAsia="Times New Roman" w:hAnsi="Times New Roman" w:cs="Times New Roman"/>
        </w:rPr>
        <w:t xml:space="preserve"> </w:t>
      </w:r>
    </w:p>
    <w:p w14:paraId="4EAA53A7" w14:textId="77777777" w:rsidR="00D44A41" w:rsidRDefault="00B47C4F">
      <w:pPr>
        <w:ind w:left="477" w:right="2"/>
      </w:pPr>
      <w:r>
        <w:rPr>
          <w:rFonts w:ascii="Times New Roman" w:eastAsia="Times New Roman" w:hAnsi="Times New Roman" w:cs="Times New Roman"/>
        </w:rPr>
        <w:t>2</w:t>
      </w:r>
      <w:r>
        <w:t>、在法律法规规定和《基金合同》约定的范围内且对基金份额持有人利益</w:t>
      </w:r>
    </w:p>
    <w:p w14:paraId="77580EC6" w14:textId="77777777" w:rsidR="00D44A41" w:rsidRDefault="00B47C4F">
      <w:pPr>
        <w:spacing w:line="365" w:lineRule="auto"/>
        <w:ind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3BAB5C" w14:textId="77777777" w:rsidR="00D44A41" w:rsidRDefault="00B47C4F">
      <w:pPr>
        <w:numPr>
          <w:ilvl w:val="0"/>
          <w:numId w:val="35"/>
        </w:numPr>
        <w:ind w:right="2" w:firstLine="480"/>
      </w:pPr>
      <w:r>
        <w:t>法律法规要求增加的基金费用的收取；</w:t>
      </w:r>
      <w:r>
        <w:rPr>
          <w:rFonts w:ascii="Times New Roman" w:eastAsia="Times New Roman" w:hAnsi="Times New Roman" w:cs="Times New Roman"/>
        </w:rPr>
        <w:t xml:space="preserve"> </w:t>
      </w:r>
    </w:p>
    <w:p w14:paraId="74298B69" w14:textId="77777777" w:rsidR="00D44A41" w:rsidRDefault="00B47C4F">
      <w:pPr>
        <w:numPr>
          <w:ilvl w:val="0"/>
          <w:numId w:val="35"/>
        </w:numPr>
        <w:spacing w:after="1" w:line="379" w:lineRule="auto"/>
        <w:ind w:right="2"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78D634AD" w14:textId="77777777" w:rsidR="00D44A41" w:rsidRDefault="00B47C4F">
      <w:pPr>
        <w:numPr>
          <w:ilvl w:val="0"/>
          <w:numId w:val="35"/>
        </w:numPr>
        <w:ind w:right="2" w:firstLine="480"/>
      </w:pPr>
      <w:r>
        <w:t>因相应的法律法规发生变动而应当对《基金合同》进行修改；</w:t>
      </w:r>
      <w:r>
        <w:rPr>
          <w:rFonts w:ascii="Times New Roman" w:eastAsia="Times New Roman" w:hAnsi="Times New Roman" w:cs="Times New Roman"/>
        </w:rPr>
        <w:t xml:space="preserve"> </w:t>
      </w:r>
    </w:p>
    <w:p w14:paraId="4CAFC2AA" w14:textId="77777777" w:rsidR="00D44A41" w:rsidRDefault="00B47C4F">
      <w:pPr>
        <w:numPr>
          <w:ilvl w:val="0"/>
          <w:numId w:val="35"/>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0DCBCA4E" w14:textId="77777777" w:rsidR="00D44A41" w:rsidRDefault="00B47C4F">
      <w:pPr>
        <w:numPr>
          <w:ilvl w:val="0"/>
          <w:numId w:val="35"/>
        </w:numPr>
        <w:ind w:right="2" w:firstLine="480"/>
      </w:pPr>
      <w:r>
        <w:t>基金推出新业务或服务，或调整基金份额类别设置；</w:t>
      </w:r>
      <w:r>
        <w:rPr>
          <w:rFonts w:ascii="Times New Roman" w:eastAsia="Times New Roman" w:hAnsi="Times New Roman" w:cs="Times New Roman"/>
        </w:rPr>
        <w:t xml:space="preserve"> </w:t>
      </w:r>
    </w:p>
    <w:p w14:paraId="5E1CBDF1" w14:textId="77777777" w:rsidR="00D44A41" w:rsidRDefault="00B47C4F">
      <w:pPr>
        <w:numPr>
          <w:ilvl w:val="0"/>
          <w:numId w:val="35"/>
        </w:numPr>
        <w:spacing w:after="6" w:line="370" w:lineRule="auto"/>
        <w:ind w:right="2" w:firstLine="480"/>
      </w:pPr>
      <w:r>
        <w:t>基金管理人、登记机构、基金销售机构在法律法规规定或中国证监会</w:t>
      </w:r>
      <w:r>
        <w:t>许可的范围内调整有关认购、申购、赎回、转换、基金交易、非交易过户、转托管等业务规则；</w:t>
      </w:r>
      <w:r>
        <w:rPr>
          <w:rFonts w:ascii="Times New Roman" w:eastAsia="Times New Roman" w:hAnsi="Times New Roman" w:cs="Times New Roman"/>
        </w:rPr>
        <w:t xml:space="preserve"> </w:t>
      </w:r>
    </w:p>
    <w:p w14:paraId="0FAFBBD1" w14:textId="77777777" w:rsidR="00D44A41" w:rsidRDefault="00B47C4F">
      <w:pPr>
        <w:numPr>
          <w:ilvl w:val="0"/>
          <w:numId w:val="35"/>
        </w:numPr>
        <w:spacing w:after="0" w:line="379" w:lineRule="auto"/>
        <w:ind w:right="2" w:firstLine="480"/>
      </w:pPr>
      <w:r>
        <w:t>按照法律法规和《基金合同》规定不需召开基金份额持有人大会的其他情形。</w:t>
      </w:r>
      <w:r>
        <w:rPr>
          <w:rFonts w:ascii="Times New Roman" w:eastAsia="Times New Roman" w:hAnsi="Times New Roman" w:cs="Times New Roman"/>
        </w:rPr>
        <w:t xml:space="preserve"> </w:t>
      </w:r>
    </w:p>
    <w:p w14:paraId="63C4FEAA" w14:textId="77777777" w:rsidR="00D44A41" w:rsidRDefault="00B47C4F">
      <w:pPr>
        <w:ind w:left="477" w:right="2"/>
      </w:pPr>
      <w:r>
        <w:t>二、会议召集人及召集方式</w:t>
      </w:r>
      <w:r>
        <w:rPr>
          <w:rFonts w:ascii="Times New Roman" w:eastAsia="Times New Roman" w:hAnsi="Times New Roman" w:cs="Times New Roman"/>
        </w:rPr>
        <w:t xml:space="preserve"> </w:t>
      </w:r>
    </w:p>
    <w:p w14:paraId="176AB360" w14:textId="77777777" w:rsidR="00D44A41" w:rsidRDefault="00B47C4F">
      <w:pPr>
        <w:numPr>
          <w:ilvl w:val="0"/>
          <w:numId w:val="36"/>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737027C3" w14:textId="77777777" w:rsidR="00D44A41" w:rsidRDefault="00B47C4F">
      <w:pPr>
        <w:numPr>
          <w:ilvl w:val="0"/>
          <w:numId w:val="36"/>
        </w:numPr>
        <w:ind w:right="116" w:firstLine="470"/>
      </w:pPr>
      <w:r>
        <w:t>基金管理人未按规定召集或不能召开时，由基金托管人召集。</w:t>
      </w:r>
      <w:r>
        <w:rPr>
          <w:rFonts w:ascii="Times New Roman" w:eastAsia="Times New Roman" w:hAnsi="Times New Roman" w:cs="Times New Roman"/>
        </w:rPr>
        <w:t xml:space="preserve"> </w:t>
      </w:r>
    </w:p>
    <w:p w14:paraId="30B26564" w14:textId="77777777" w:rsidR="00D44A41" w:rsidRDefault="00B47C4F">
      <w:pPr>
        <w:numPr>
          <w:ilvl w:val="0"/>
          <w:numId w:val="36"/>
        </w:numPr>
        <w:spacing w:after="6"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6E8896A" w14:textId="77777777" w:rsidR="00D44A41" w:rsidRDefault="00B47C4F">
      <w:pPr>
        <w:numPr>
          <w:ilvl w:val="0"/>
          <w:numId w:val="36"/>
        </w:numPr>
        <w:spacing w:after="6"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61EC8A69" w14:textId="77777777" w:rsidR="00D44A41" w:rsidRDefault="00B47C4F">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A86D55B" w14:textId="77777777" w:rsidR="00D44A41" w:rsidRDefault="00B47C4F">
      <w:pPr>
        <w:numPr>
          <w:ilvl w:val="0"/>
          <w:numId w:val="39"/>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31B3DD86" w14:textId="77777777" w:rsidR="00D44A41" w:rsidRDefault="00B47C4F">
      <w:pPr>
        <w:numPr>
          <w:ilvl w:val="0"/>
          <w:numId w:val="39"/>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C4632DF" w14:textId="77777777" w:rsidR="00D44A41" w:rsidRDefault="00B47C4F">
      <w:pPr>
        <w:ind w:left="477" w:right="2"/>
      </w:pPr>
      <w:r>
        <w:t>三、召开基金份额持有人大会的通知时间、通知内容、通知方式</w:t>
      </w:r>
      <w:r>
        <w:rPr>
          <w:rFonts w:ascii="Times New Roman" w:eastAsia="Times New Roman" w:hAnsi="Times New Roman" w:cs="Times New Roman"/>
        </w:rPr>
        <w:t xml:space="preserve"> </w:t>
      </w:r>
    </w:p>
    <w:p w14:paraId="0C1A8303" w14:textId="77777777" w:rsidR="00D44A41" w:rsidRDefault="00B47C4F">
      <w:pPr>
        <w:spacing w:after="0" w:line="384" w:lineRule="auto"/>
        <w:ind w:left="0" w:right="2" w:firstLine="480"/>
      </w:pPr>
      <w:r>
        <w:rPr>
          <w:rFonts w:ascii="Times New Roman" w:eastAsia="Times New Roman" w:hAnsi="Times New Roman" w:cs="Times New Roman"/>
        </w:rPr>
        <w:t>1</w:t>
      </w:r>
      <w:r>
        <w:t>、召开基金份额持有人大会，召集</w:t>
      </w:r>
      <w:r>
        <w:t>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7020B013" w14:textId="77777777" w:rsidR="00D44A41" w:rsidRDefault="00B47C4F">
      <w:pPr>
        <w:numPr>
          <w:ilvl w:val="0"/>
          <w:numId w:val="38"/>
        </w:numPr>
        <w:ind w:right="2" w:firstLine="480"/>
      </w:pPr>
      <w:r>
        <w:t>会议召开的时间、地点和会议形式；</w:t>
      </w:r>
      <w:r>
        <w:rPr>
          <w:rFonts w:ascii="Times New Roman" w:eastAsia="Times New Roman" w:hAnsi="Times New Roman" w:cs="Times New Roman"/>
        </w:rPr>
        <w:t xml:space="preserve"> </w:t>
      </w:r>
    </w:p>
    <w:p w14:paraId="310FCCA1" w14:textId="77777777" w:rsidR="00D44A41" w:rsidRDefault="00B47C4F">
      <w:pPr>
        <w:numPr>
          <w:ilvl w:val="0"/>
          <w:numId w:val="38"/>
        </w:numPr>
        <w:ind w:right="2" w:firstLine="480"/>
      </w:pPr>
      <w:r>
        <w:t>会议拟审议的事项、议事程序和表决方式；</w:t>
      </w:r>
      <w:r>
        <w:rPr>
          <w:rFonts w:ascii="Times New Roman" w:eastAsia="Times New Roman" w:hAnsi="Times New Roman" w:cs="Times New Roman"/>
        </w:rPr>
        <w:t xml:space="preserve"> </w:t>
      </w:r>
    </w:p>
    <w:p w14:paraId="4629FC8D" w14:textId="77777777" w:rsidR="00D44A41" w:rsidRDefault="00B47C4F">
      <w:pPr>
        <w:numPr>
          <w:ilvl w:val="0"/>
          <w:numId w:val="38"/>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3CA92AD" w14:textId="77777777" w:rsidR="00D44A41" w:rsidRDefault="00B47C4F">
      <w:pPr>
        <w:numPr>
          <w:ilvl w:val="0"/>
          <w:numId w:val="38"/>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69CE71" w14:textId="77777777" w:rsidR="00D44A41" w:rsidRDefault="00B47C4F">
      <w:pPr>
        <w:numPr>
          <w:ilvl w:val="0"/>
          <w:numId w:val="38"/>
        </w:numPr>
        <w:ind w:right="2" w:firstLine="480"/>
      </w:pPr>
      <w:r>
        <w:t>会务常设联系人姓名及联系电话；</w:t>
      </w:r>
      <w:r>
        <w:rPr>
          <w:rFonts w:ascii="Times New Roman" w:eastAsia="Times New Roman" w:hAnsi="Times New Roman" w:cs="Times New Roman"/>
        </w:rPr>
        <w:t xml:space="preserve"> </w:t>
      </w:r>
    </w:p>
    <w:p w14:paraId="7F21857C" w14:textId="77777777" w:rsidR="00D44A41" w:rsidRDefault="00B47C4F">
      <w:pPr>
        <w:numPr>
          <w:ilvl w:val="0"/>
          <w:numId w:val="38"/>
        </w:numPr>
        <w:ind w:right="2" w:firstLine="480"/>
      </w:pPr>
      <w:r>
        <w:t>出席会议者必须准备的文件和必须履行的手续；</w:t>
      </w:r>
      <w:r>
        <w:rPr>
          <w:rFonts w:ascii="Times New Roman" w:eastAsia="Times New Roman" w:hAnsi="Times New Roman" w:cs="Times New Roman"/>
        </w:rPr>
        <w:t xml:space="preserve"> </w:t>
      </w:r>
    </w:p>
    <w:p w14:paraId="440AEE57" w14:textId="77777777" w:rsidR="00D44A41" w:rsidRDefault="00B47C4F">
      <w:pPr>
        <w:numPr>
          <w:ilvl w:val="0"/>
          <w:numId w:val="38"/>
        </w:numPr>
        <w:ind w:right="2" w:firstLine="480"/>
      </w:pPr>
      <w:r>
        <w:t>召集人需要通知的其他事项。</w:t>
      </w:r>
      <w:r>
        <w:rPr>
          <w:rFonts w:ascii="Times New Roman" w:eastAsia="Times New Roman" w:hAnsi="Times New Roman" w:cs="Times New Roman"/>
        </w:rPr>
        <w:t xml:space="preserve"> </w:t>
      </w:r>
    </w:p>
    <w:p w14:paraId="72666907" w14:textId="77777777" w:rsidR="00D44A41" w:rsidRDefault="00B47C4F">
      <w:pPr>
        <w:numPr>
          <w:ilvl w:val="0"/>
          <w:numId w:val="44"/>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5DD8212F" w14:textId="77777777" w:rsidR="00D44A41" w:rsidRDefault="00B47C4F">
      <w:pPr>
        <w:numPr>
          <w:ilvl w:val="0"/>
          <w:numId w:val="44"/>
        </w:numPr>
        <w:spacing w:line="364"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477DFACA" w14:textId="77777777" w:rsidR="00D44A41" w:rsidRDefault="00B47C4F">
      <w:pPr>
        <w:ind w:left="477" w:right="2"/>
      </w:pPr>
      <w:r>
        <w:t>四、基金份额持有人出席会议的方式</w:t>
      </w:r>
      <w:r>
        <w:rPr>
          <w:rFonts w:ascii="Times New Roman" w:eastAsia="Times New Roman" w:hAnsi="Times New Roman" w:cs="Times New Roman"/>
        </w:rPr>
        <w:t xml:space="preserve"> </w:t>
      </w:r>
    </w:p>
    <w:p w14:paraId="470AF4BE" w14:textId="77777777" w:rsidR="00D44A41" w:rsidRDefault="00B47C4F">
      <w:pPr>
        <w:spacing w:after="15" w:line="363" w:lineRule="auto"/>
        <w:ind w:left="0" w:right="2" w:firstLine="480"/>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0A5C034E" w14:textId="77777777" w:rsidR="00D44A41" w:rsidRDefault="00B47C4F">
      <w:pPr>
        <w:numPr>
          <w:ilvl w:val="0"/>
          <w:numId w:val="37"/>
        </w:numPr>
        <w:spacing w:after="10" w:line="366" w:lineRule="auto"/>
        <w:ind w:right="2"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w:t>
      </w:r>
      <w:r>
        <w:t>议程：</w:t>
      </w:r>
      <w:r>
        <w:rPr>
          <w:rFonts w:ascii="Times New Roman" w:eastAsia="Times New Roman" w:hAnsi="Times New Roman" w:cs="Times New Roman"/>
        </w:rPr>
        <w:t xml:space="preserve"> </w:t>
      </w:r>
    </w:p>
    <w:p w14:paraId="06F7787E" w14:textId="77777777" w:rsidR="00D44A41" w:rsidRDefault="00B47C4F">
      <w:pPr>
        <w:numPr>
          <w:ilvl w:val="0"/>
          <w:numId w:val="41"/>
        </w:numPr>
        <w:spacing w:after="6"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ED6333E" w14:textId="77777777" w:rsidR="00D44A41" w:rsidRDefault="00B47C4F">
      <w:pPr>
        <w:numPr>
          <w:ilvl w:val="0"/>
          <w:numId w:val="41"/>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w:t>
      </w:r>
      <w:r>
        <w:t>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5A78B793" w14:textId="77777777" w:rsidR="00D44A41" w:rsidRDefault="00B47C4F">
      <w:pPr>
        <w:numPr>
          <w:ilvl w:val="0"/>
          <w:numId w:val="37"/>
        </w:numPr>
        <w:spacing w:after="13" w:line="369" w:lineRule="auto"/>
        <w:ind w:right="2"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64276B60" w14:textId="77777777" w:rsidR="00D44A41" w:rsidRDefault="00B47C4F">
      <w:pPr>
        <w:ind w:left="477" w:right="2"/>
      </w:pPr>
      <w:r>
        <w:t>在同时符合以下条件时，通讯开会的方式视为有效：</w:t>
      </w:r>
      <w:r>
        <w:rPr>
          <w:rFonts w:ascii="Times New Roman" w:eastAsia="Times New Roman" w:hAnsi="Times New Roman" w:cs="Times New Roman"/>
        </w:rPr>
        <w:t xml:space="preserve"> </w:t>
      </w:r>
    </w:p>
    <w:p w14:paraId="574F2E12" w14:textId="77777777" w:rsidR="00D44A41" w:rsidRDefault="00B47C4F">
      <w:pPr>
        <w:numPr>
          <w:ilvl w:val="0"/>
          <w:numId w:val="43"/>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3A74D78" w14:textId="77777777" w:rsidR="00D44A41" w:rsidRDefault="00B47C4F">
      <w:pPr>
        <w:numPr>
          <w:ilvl w:val="0"/>
          <w:numId w:val="43"/>
        </w:numPr>
        <w:spacing w:line="364"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1453C1C6" w14:textId="77777777" w:rsidR="00D44A41" w:rsidRDefault="00B47C4F">
      <w:pPr>
        <w:numPr>
          <w:ilvl w:val="0"/>
          <w:numId w:val="43"/>
        </w:numPr>
        <w:spacing w:after="12" w:line="365" w:lineRule="auto"/>
        <w:ind w:right="2" w:firstLine="480"/>
      </w:pPr>
      <w:r>
        <w:t>本人直接出具书面意见或授权他人代表出具书面意见的，基金份额持有人所持有的基金份额不小于在权益登记日基金总份额的二分之一（含二分之一）；若本人直接出</w:t>
      </w:r>
      <w:r>
        <w:t>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6C3D7FDA" w14:textId="77777777" w:rsidR="00D44A41" w:rsidRDefault="00B47C4F">
      <w:pPr>
        <w:numPr>
          <w:ilvl w:val="0"/>
          <w:numId w:val="43"/>
        </w:numPr>
        <w:spacing w:after="1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w:t>
      </w:r>
      <w:r>
        <w:t>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E5EAD82" w14:textId="77777777" w:rsidR="00D44A41" w:rsidRDefault="00B47C4F">
      <w:pPr>
        <w:numPr>
          <w:ilvl w:val="0"/>
          <w:numId w:val="37"/>
        </w:numPr>
        <w:spacing w:after="6" w:line="369" w:lineRule="auto"/>
        <w:ind w:right="2" w:firstLine="480"/>
      </w:pPr>
      <w:r>
        <w:t>在法律法规或监管机构允许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330980" w14:textId="77777777" w:rsidR="00D44A41" w:rsidRDefault="00B47C4F">
      <w:pPr>
        <w:numPr>
          <w:ilvl w:val="0"/>
          <w:numId w:val="37"/>
        </w:numPr>
        <w:spacing w:after="10" w:line="373" w:lineRule="auto"/>
        <w:ind w:right="2"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7E0052F5" w14:textId="77777777" w:rsidR="00D44A41" w:rsidRDefault="00B47C4F">
      <w:pPr>
        <w:numPr>
          <w:ilvl w:val="0"/>
          <w:numId w:val="40"/>
        </w:numPr>
        <w:ind w:right="2" w:hanging="360"/>
      </w:pPr>
      <w:r>
        <w:t>议事内容及提案权</w:t>
      </w:r>
      <w:r>
        <w:rPr>
          <w:rFonts w:ascii="Times New Roman" w:eastAsia="Times New Roman" w:hAnsi="Times New Roman" w:cs="Times New Roman"/>
        </w:rPr>
        <w:t xml:space="preserve"> </w:t>
      </w:r>
    </w:p>
    <w:p w14:paraId="6D7B6A93" w14:textId="77777777" w:rsidR="00D44A41" w:rsidRDefault="00B47C4F">
      <w:pPr>
        <w:spacing w:after="16" w:line="362" w:lineRule="auto"/>
        <w:ind w:left="0" w:right="2" w:firstLine="480"/>
      </w:pPr>
      <w:r>
        <w:t>议</w:t>
      </w:r>
      <w:r>
        <w:t>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32B4870F" w14:textId="77777777" w:rsidR="00D44A41" w:rsidRDefault="00B47C4F">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2AE1574" w14:textId="77777777" w:rsidR="00D44A41" w:rsidRDefault="00B47C4F">
      <w:pPr>
        <w:ind w:left="477" w:right="2"/>
      </w:pPr>
      <w:r>
        <w:t>基金份额持有人大会不得对未事先公告的议事内容进行表决。</w:t>
      </w:r>
      <w:r>
        <w:rPr>
          <w:rFonts w:ascii="Times New Roman" w:eastAsia="Times New Roman" w:hAnsi="Times New Roman" w:cs="Times New Roman"/>
        </w:rPr>
        <w:t xml:space="preserve"> </w:t>
      </w:r>
    </w:p>
    <w:p w14:paraId="7B79D628" w14:textId="77777777" w:rsidR="00D44A41" w:rsidRDefault="00B47C4F">
      <w:pPr>
        <w:numPr>
          <w:ilvl w:val="0"/>
          <w:numId w:val="40"/>
        </w:numPr>
        <w:ind w:right="2" w:hanging="360"/>
      </w:pPr>
      <w:r>
        <w:t>议事程序</w:t>
      </w:r>
      <w:r>
        <w:rPr>
          <w:rFonts w:ascii="Times New Roman" w:eastAsia="Times New Roman" w:hAnsi="Times New Roman" w:cs="Times New Roman"/>
        </w:rPr>
        <w:t xml:space="preserve"> </w:t>
      </w:r>
    </w:p>
    <w:p w14:paraId="0C19C6A1" w14:textId="77777777" w:rsidR="00D44A41" w:rsidRDefault="00B47C4F">
      <w:pPr>
        <w:numPr>
          <w:ilvl w:val="0"/>
          <w:numId w:val="42"/>
        </w:numPr>
        <w:ind w:right="2" w:hanging="600"/>
      </w:pPr>
      <w:r>
        <w:t>现场开会</w:t>
      </w:r>
      <w:r>
        <w:rPr>
          <w:rFonts w:ascii="Times New Roman" w:eastAsia="Times New Roman" w:hAnsi="Times New Roman" w:cs="Times New Roman"/>
        </w:rPr>
        <w:t xml:space="preserve"> </w:t>
      </w:r>
    </w:p>
    <w:p w14:paraId="53E5B8F9" w14:textId="77777777" w:rsidR="00D44A41" w:rsidRDefault="00B47C4F">
      <w:pPr>
        <w:spacing w:after="131"/>
        <w:ind w:left="477" w:right="2"/>
      </w:pPr>
      <w:r>
        <w:t>在现场开会的方式下，首先由大会主持人按照下列第七条规定程序确定和公</w:t>
      </w:r>
    </w:p>
    <w:p w14:paraId="2EF601EC" w14:textId="77777777" w:rsidR="00D44A41" w:rsidRDefault="00B47C4F">
      <w:pPr>
        <w:spacing w:after="13" w:line="364" w:lineRule="auto"/>
        <w:ind w:right="2"/>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EB48FEE" w14:textId="77777777" w:rsidR="00D44A41" w:rsidRDefault="00B47C4F">
      <w:pPr>
        <w:spacing w:after="24" w:line="363" w:lineRule="auto"/>
        <w:ind w:left="0" w:right="2"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026517" w14:textId="77777777" w:rsidR="00D44A41" w:rsidRDefault="00B47C4F">
      <w:pPr>
        <w:numPr>
          <w:ilvl w:val="0"/>
          <w:numId w:val="42"/>
        </w:numPr>
        <w:ind w:right="2" w:hanging="600"/>
      </w:pPr>
      <w:r>
        <w:t>通讯开会</w:t>
      </w:r>
      <w:r>
        <w:rPr>
          <w:rFonts w:ascii="Times New Roman" w:eastAsia="Times New Roman" w:hAnsi="Times New Roman" w:cs="Times New Roman"/>
        </w:rPr>
        <w:t xml:space="preserve"> </w:t>
      </w:r>
    </w:p>
    <w:p w14:paraId="56ED1612" w14:textId="77777777" w:rsidR="00D44A41" w:rsidRDefault="00B47C4F">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60748DE6" w14:textId="77777777" w:rsidR="00D44A41" w:rsidRDefault="00B47C4F">
      <w:pPr>
        <w:ind w:left="477" w:right="2"/>
      </w:pPr>
      <w:r>
        <w:t>六、表决</w:t>
      </w:r>
      <w:r>
        <w:rPr>
          <w:rFonts w:ascii="Times New Roman" w:eastAsia="Times New Roman" w:hAnsi="Times New Roman" w:cs="Times New Roman"/>
        </w:rPr>
        <w:t xml:space="preserve"> </w:t>
      </w:r>
    </w:p>
    <w:p w14:paraId="727496D4" w14:textId="77777777" w:rsidR="00D44A41" w:rsidRDefault="00B47C4F">
      <w:pPr>
        <w:ind w:left="477" w:right="2"/>
      </w:pPr>
      <w:r>
        <w:t>基金份额持有人所持每份基金份额有一票表决权。</w:t>
      </w:r>
      <w:r>
        <w:rPr>
          <w:rFonts w:ascii="Times New Roman" w:eastAsia="Times New Roman" w:hAnsi="Times New Roman" w:cs="Times New Roman"/>
        </w:rPr>
        <w:t xml:space="preserve"> </w:t>
      </w:r>
    </w:p>
    <w:p w14:paraId="7DCB40E4" w14:textId="77777777" w:rsidR="00D44A41" w:rsidRDefault="00B47C4F">
      <w:pPr>
        <w:ind w:left="477" w:right="2"/>
      </w:pPr>
      <w:r>
        <w:t>基金份额持有人大会决议分为一般决议和特别决议：</w:t>
      </w:r>
      <w:r>
        <w:rPr>
          <w:rFonts w:ascii="Times New Roman" w:eastAsia="Times New Roman" w:hAnsi="Times New Roman" w:cs="Times New Roman"/>
        </w:rPr>
        <w:t xml:space="preserve"> </w:t>
      </w:r>
    </w:p>
    <w:p w14:paraId="79857106" w14:textId="77777777" w:rsidR="00D44A41" w:rsidRDefault="00B47C4F">
      <w:pPr>
        <w:numPr>
          <w:ilvl w:val="0"/>
          <w:numId w:val="45"/>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0F4DD94F" w14:textId="77777777" w:rsidR="00D44A41" w:rsidRDefault="00B47C4F">
      <w:pPr>
        <w:numPr>
          <w:ilvl w:val="0"/>
          <w:numId w:val="45"/>
        </w:numPr>
        <w:ind w:right="2" w:firstLine="480"/>
      </w:pPr>
      <w:r>
        <w:t>特别决议，特别决议应当经参加大会的基金份额持有人或其代理人所持</w:t>
      </w:r>
    </w:p>
    <w:p w14:paraId="3896755B" w14:textId="77777777" w:rsidR="00D44A41" w:rsidRDefault="00B47C4F">
      <w:pPr>
        <w:spacing w:after="21" w:line="363" w:lineRule="auto"/>
        <w:ind w:right="2"/>
      </w:pPr>
      <w:r>
        <w:t>表决权的三分之二以上（含三分之二）通过方可做出。除基金合同另有约定外，转换基金运作方式、更换基金管理人或者基金托管人、终止《基金合同》</w:t>
      </w:r>
      <w:r>
        <w:t>、本基金与其他基金合并以特别决议通过方为有效。</w:t>
      </w:r>
      <w:r>
        <w:rPr>
          <w:rFonts w:ascii="Times New Roman" w:eastAsia="Times New Roman" w:hAnsi="Times New Roman" w:cs="Times New Roman"/>
        </w:rPr>
        <w:t xml:space="preserve"> </w:t>
      </w:r>
    </w:p>
    <w:p w14:paraId="7F20ECBC" w14:textId="77777777" w:rsidR="00D44A41" w:rsidRDefault="00B47C4F">
      <w:pPr>
        <w:ind w:left="477" w:right="2"/>
      </w:pPr>
      <w:r>
        <w:t>基金份额持有人大会采取记名方式进行投票表决。</w:t>
      </w:r>
      <w:r>
        <w:rPr>
          <w:rFonts w:ascii="Times New Roman" w:eastAsia="Times New Roman" w:hAnsi="Times New Roman" w:cs="Times New Roman"/>
        </w:rPr>
        <w:t xml:space="preserve"> </w:t>
      </w:r>
    </w:p>
    <w:p w14:paraId="2D26EFD8" w14:textId="77777777" w:rsidR="00D44A41" w:rsidRDefault="00B47C4F">
      <w:pPr>
        <w:spacing w:after="13" w:line="360" w:lineRule="auto"/>
        <w:ind w:left="0" w:right="2" w:firstLine="480"/>
      </w:pPr>
      <w:r>
        <w:t>采取通讯方式进行表决时，除非在计票时有充分的相反证据证明，否则提交符合会议通知中规定的确认投资者身份文件的表决视为有效出席的投资者，表面</w:t>
      </w:r>
      <w:r>
        <w:t>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9CBFB93" w14:textId="77777777" w:rsidR="00D44A41" w:rsidRDefault="00B47C4F">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317F0288" w14:textId="77777777" w:rsidR="00D44A41" w:rsidRDefault="00B47C4F">
      <w:pPr>
        <w:ind w:left="477" w:right="2"/>
      </w:pPr>
      <w:r>
        <w:t>七、计票</w:t>
      </w:r>
      <w:r>
        <w:rPr>
          <w:rFonts w:ascii="Times New Roman" w:eastAsia="Times New Roman" w:hAnsi="Times New Roman" w:cs="Times New Roman"/>
        </w:rPr>
        <w:t xml:space="preserve"> </w:t>
      </w:r>
    </w:p>
    <w:p w14:paraId="7090E3DC" w14:textId="77777777" w:rsidR="00D44A41" w:rsidRDefault="00B47C4F">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01826191" w14:textId="77777777" w:rsidR="00D44A41" w:rsidRDefault="00B47C4F">
      <w:pPr>
        <w:numPr>
          <w:ilvl w:val="0"/>
          <w:numId w:val="46"/>
        </w:numPr>
        <w:spacing w:after="14" w:line="363" w:lineRule="auto"/>
        <w:ind w:right="2"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w:t>
      </w:r>
      <w:r>
        <w:t>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1E5A7DC" w14:textId="77777777" w:rsidR="00D44A41" w:rsidRDefault="00B47C4F">
      <w:pPr>
        <w:numPr>
          <w:ilvl w:val="0"/>
          <w:numId w:val="46"/>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654E88" w14:textId="77777777" w:rsidR="00D44A41" w:rsidRDefault="00B47C4F">
      <w:pPr>
        <w:numPr>
          <w:ilvl w:val="0"/>
          <w:numId w:val="46"/>
        </w:numPr>
        <w:spacing w:after="6" w:line="370" w:lineRule="auto"/>
        <w:ind w:right="2"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38291CE" w14:textId="77777777" w:rsidR="00D44A41" w:rsidRDefault="00B47C4F">
      <w:pPr>
        <w:numPr>
          <w:ilvl w:val="0"/>
          <w:numId w:val="46"/>
        </w:numPr>
        <w:spacing w:after="3" w:line="379" w:lineRule="auto"/>
        <w:ind w:right="2" w:firstLine="480"/>
      </w:pPr>
      <w:r>
        <w:t>计</w:t>
      </w:r>
      <w:r>
        <w:t>票过程应由公证机关予以公证，基金管理人或基金托管人拒不出席大会的，不影响计票的效力。</w:t>
      </w:r>
      <w:r>
        <w:rPr>
          <w:rFonts w:ascii="Times New Roman" w:eastAsia="Times New Roman" w:hAnsi="Times New Roman" w:cs="Times New Roman"/>
        </w:rPr>
        <w:t xml:space="preserve"> </w:t>
      </w:r>
    </w:p>
    <w:p w14:paraId="232067A0" w14:textId="77777777" w:rsidR="00D44A41" w:rsidRDefault="00B47C4F">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D342C29" w14:textId="77777777" w:rsidR="00D44A41" w:rsidRDefault="00B47C4F">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58EDBDD" w14:textId="77777777" w:rsidR="00D44A41" w:rsidRDefault="00B47C4F">
      <w:pPr>
        <w:numPr>
          <w:ilvl w:val="0"/>
          <w:numId w:val="47"/>
        </w:numPr>
        <w:ind w:right="2" w:firstLine="480"/>
      </w:pPr>
      <w:r>
        <w:t>生效与公告</w:t>
      </w:r>
      <w:r>
        <w:rPr>
          <w:rFonts w:ascii="Times New Roman" w:eastAsia="Times New Roman" w:hAnsi="Times New Roman" w:cs="Times New Roman"/>
        </w:rPr>
        <w:t xml:space="preserve"> </w:t>
      </w:r>
    </w:p>
    <w:p w14:paraId="14958541" w14:textId="77777777" w:rsidR="00D44A41" w:rsidRDefault="00B47C4F">
      <w:pPr>
        <w:ind w:left="477" w:right="2"/>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4725CB88" w14:textId="77777777" w:rsidR="00D44A41" w:rsidRDefault="00B47C4F">
      <w:pPr>
        <w:ind w:left="477" w:right="2"/>
      </w:pPr>
      <w:r>
        <w:t>基金份额持有人大会的决议自表决通过之日起生效。</w:t>
      </w:r>
      <w:r>
        <w:rPr>
          <w:rFonts w:ascii="Times New Roman" w:eastAsia="Times New Roman" w:hAnsi="Times New Roman" w:cs="Times New Roman"/>
        </w:rPr>
        <w:t xml:space="preserve"> </w:t>
      </w:r>
    </w:p>
    <w:p w14:paraId="0FFDEDBC" w14:textId="77777777" w:rsidR="00D44A41" w:rsidRDefault="00B47C4F">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1B960A29" w14:textId="77777777" w:rsidR="00D44A41" w:rsidRDefault="00B47C4F">
      <w:pPr>
        <w:spacing w:after="14"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6107799" w14:textId="77777777" w:rsidR="00D44A41" w:rsidRDefault="00B47C4F">
      <w:pPr>
        <w:numPr>
          <w:ilvl w:val="0"/>
          <w:numId w:val="47"/>
        </w:numPr>
        <w:spacing w:line="361" w:lineRule="auto"/>
        <w:ind w:right="2" w:firstLine="480"/>
      </w:pPr>
      <w:r>
        <w:t>本部分关于基金份额持有人大会召开事由、召开条件、议事程序、表决条件等规定，凡是直接引用法律法规或监管规则的部分，如将来法律</w:t>
      </w:r>
      <w:r>
        <w:t>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r>
        <w:br w:type="page"/>
      </w:r>
    </w:p>
    <w:p w14:paraId="20C904F9" w14:textId="77777777" w:rsidR="00D44A41" w:rsidRDefault="00B47C4F">
      <w:pPr>
        <w:pStyle w:val="1"/>
        <w:spacing w:after="232"/>
        <w:ind w:left="533" w:right="0"/>
        <w:jc w:val="left"/>
      </w:pPr>
      <w:bookmarkStart w:id="8" w:name="_Toc64198"/>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AD07682" w14:textId="77777777" w:rsidR="00D44A41" w:rsidRDefault="00B47C4F">
      <w:pPr>
        <w:spacing w:after="182"/>
        <w:ind w:left="0" w:firstLine="0"/>
      </w:pPr>
      <w:r>
        <w:rPr>
          <w:rFonts w:ascii="Times New Roman" w:eastAsia="Times New Roman" w:hAnsi="Times New Roman" w:cs="Times New Roman"/>
        </w:rPr>
        <w:t xml:space="preserve"> </w:t>
      </w:r>
    </w:p>
    <w:p w14:paraId="0A5F3FF5" w14:textId="77777777" w:rsidR="00D44A41" w:rsidRDefault="00B47C4F">
      <w:pPr>
        <w:ind w:left="477" w:right="2"/>
      </w:pPr>
      <w:r>
        <w:t>一、基金管理人和基金托管人职责终止的情形</w:t>
      </w:r>
      <w:r>
        <w:rPr>
          <w:rFonts w:ascii="Times New Roman" w:eastAsia="Times New Roman" w:hAnsi="Times New Roman" w:cs="Times New Roman"/>
        </w:rPr>
        <w:t xml:space="preserve"> </w:t>
      </w:r>
    </w:p>
    <w:p w14:paraId="03254E9C" w14:textId="77777777" w:rsidR="00D44A41" w:rsidRDefault="00B47C4F">
      <w:pPr>
        <w:ind w:left="477" w:right="2"/>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945576A" w14:textId="77777777" w:rsidR="00D44A41" w:rsidRDefault="00B47C4F">
      <w:pPr>
        <w:ind w:left="477" w:right="2"/>
      </w:pPr>
      <w:r>
        <w:t>有下列情形之一的，基金管理人职责终止：</w:t>
      </w:r>
      <w:r>
        <w:rPr>
          <w:rFonts w:ascii="Times New Roman" w:eastAsia="Times New Roman" w:hAnsi="Times New Roman" w:cs="Times New Roman"/>
        </w:rPr>
        <w:t xml:space="preserve"> </w:t>
      </w:r>
    </w:p>
    <w:p w14:paraId="043765D0" w14:textId="77777777" w:rsidR="00D44A41" w:rsidRDefault="00B47C4F">
      <w:pPr>
        <w:numPr>
          <w:ilvl w:val="0"/>
          <w:numId w:val="48"/>
        </w:numPr>
        <w:ind w:right="2" w:hanging="360"/>
      </w:pPr>
      <w:r>
        <w:t>被依法取消基金管理资格；</w:t>
      </w:r>
      <w:r>
        <w:rPr>
          <w:rFonts w:ascii="Times New Roman" w:eastAsia="Times New Roman" w:hAnsi="Times New Roman" w:cs="Times New Roman"/>
        </w:rPr>
        <w:t xml:space="preserve"> </w:t>
      </w:r>
    </w:p>
    <w:p w14:paraId="5C49A10C" w14:textId="77777777" w:rsidR="00D44A41" w:rsidRDefault="00B47C4F">
      <w:pPr>
        <w:numPr>
          <w:ilvl w:val="0"/>
          <w:numId w:val="48"/>
        </w:numPr>
        <w:ind w:right="2" w:hanging="360"/>
      </w:pPr>
      <w:r>
        <w:t>被基金份额持有人大会解任；</w:t>
      </w:r>
      <w:r>
        <w:rPr>
          <w:rFonts w:ascii="Times New Roman" w:eastAsia="Times New Roman" w:hAnsi="Times New Roman" w:cs="Times New Roman"/>
        </w:rPr>
        <w:t xml:space="preserve"> </w:t>
      </w:r>
    </w:p>
    <w:p w14:paraId="0FB423F3" w14:textId="77777777" w:rsidR="00D44A41" w:rsidRDefault="00B47C4F">
      <w:pPr>
        <w:numPr>
          <w:ilvl w:val="0"/>
          <w:numId w:val="48"/>
        </w:numPr>
        <w:ind w:right="2" w:hanging="360"/>
      </w:pPr>
      <w:r>
        <w:t>依法解散、被依法撤销或被依法宣告破产；</w:t>
      </w:r>
      <w:r>
        <w:rPr>
          <w:rFonts w:ascii="Times New Roman" w:eastAsia="Times New Roman" w:hAnsi="Times New Roman" w:cs="Times New Roman"/>
        </w:rPr>
        <w:t xml:space="preserve"> </w:t>
      </w:r>
    </w:p>
    <w:p w14:paraId="0CD3EBE9" w14:textId="77777777" w:rsidR="00D44A41" w:rsidRDefault="00B47C4F">
      <w:pPr>
        <w:numPr>
          <w:ilvl w:val="0"/>
          <w:numId w:val="48"/>
        </w:numPr>
        <w:ind w:right="2" w:hanging="360"/>
      </w:pPr>
      <w:r>
        <w:t>法律法规及中国证监会规定的和《基金合同》约定的其他情形。</w:t>
      </w:r>
      <w:r>
        <w:rPr>
          <w:rFonts w:ascii="Times New Roman" w:eastAsia="Times New Roman" w:hAnsi="Times New Roman" w:cs="Times New Roman"/>
        </w:rPr>
        <w:t xml:space="preserve"> </w:t>
      </w:r>
    </w:p>
    <w:p w14:paraId="390DF9D3" w14:textId="77777777" w:rsidR="00D44A41" w:rsidRDefault="00B47C4F">
      <w:pPr>
        <w:ind w:left="477" w:right="2"/>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835E59F" w14:textId="77777777" w:rsidR="00D44A41" w:rsidRDefault="00B47C4F">
      <w:pPr>
        <w:ind w:left="477" w:right="2"/>
      </w:pPr>
      <w:r>
        <w:t>有下列情形之一的，基金托管人职责终止：</w:t>
      </w:r>
      <w:r>
        <w:rPr>
          <w:rFonts w:ascii="Times New Roman" w:eastAsia="Times New Roman" w:hAnsi="Times New Roman" w:cs="Times New Roman"/>
        </w:rPr>
        <w:t xml:space="preserve"> </w:t>
      </w:r>
    </w:p>
    <w:p w14:paraId="76B6FA05" w14:textId="77777777" w:rsidR="00D44A41" w:rsidRDefault="00B47C4F">
      <w:pPr>
        <w:numPr>
          <w:ilvl w:val="0"/>
          <w:numId w:val="49"/>
        </w:numPr>
        <w:ind w:right="2" w:hanging="360"/>
      </w:pPr>
      <w:r>
        <w:t>被依法取消基金托管资格；</w:t>
      </w:r>
      <w:r>
        <w:rPr>
          <w:rFonts w:ascii="Times New Roman" w:eastAsia="Times New Roman" w:hAnsi="Times New Roman" w:cs="Times New Roman"/>
        </w:rPr>
        <w:t xml:space="preserve"> </w:t>
      </w:r>
    </w:p>
    <w:p w14:paraId="64A29C48" w14:textId="77777777" w:rsidR="00D44A41" w:rsidRDefault="00B47C4F">
      <w:pPr>
        <w:numPr>
          <w:ilvl w:val="0"/>
          <w:numId w:val="49"/>
        </w:numPr>
        <w:ind w:right="2" w:hanging="360"/>
      </w:pPr>
      <w:r>
        <w:t>被基金份额持有人大会解任；</w:t>
      </w:r>
      <w:r>
        <w:rPr>
          <w:rFonts w:ascii="Times New Roman" w:eastAsia="Times New Roman" w:hAnsi="Times New Roman" w:cs="Times New Roman"/>
        </w:rPr>
        <w:t xml:space="preserve"> </w:t>
      </w:r>
    </w:p>
    <w:p w14:paraId="4D5269C5" w14:textId="77777777" w:rsidR="00D44A41" w:rsidRDefault="00B47C4F">
      <w:pPr>
        <w:numPr>
          <w:ilvl w:val="0"/>
          <w:numId w:val="49"/>
        </w:numPr>
        <w:ind w:right="2" w:hanging="360"/>
      </w:pPr>
      <w:r>
        <w:t>依法解散、被依法撤销或被依法宣告破产；</w:t>
      </w:r>
      <w:r>
        <w:rPr>
          <w:rFonts w:ascii="Times New Roman" w:eastAsia="Times New Roman" w:hAnsi="Times New Roman" w:cs="Times New Roman"/>
        </w:rPr>
        <w:t xml:space="preserve"> </w:t>
      </w:r>
    </w:p>
    <w:p w14:paraId="6DB08ED1" w14:textId="77777777" w:rsidR="00D44A41" w:rsidRDefault="00B47C4F">
      <w:pPr>
        <w:numPr>
          <w:ilvl w:val="0"/>
          <w:numId w:val="49"/>
        </w:numPr>
        <w:ind w:right="2" w:hanging="360"/>
      </w:pPr>
      <w:r>
        <w:t>法律法规及中国证监会规定的和《基金合同》约定的其他情形。</w:t>
      </w:r>
      <w:r>
        <w:rPr>
          <w:rFonts w:ascii="Times New Roman" w:eastAsia="Times New Roman" w:hAnsi="Times New Roman" w:cs="Times New Roman"/>
        </w:rPr>
        <w:t xml:space="preserve"> </w:t>
      </w:r>
    </w:p>
    <w:p w14:paraId="2963E97A" w14:textId="77777777" w:rsidR="00D44A41" w:rsidRDefault="00B47C4F">
      <w:pPr>
        <w:ind w:left="477" w:right="2"/>
      </w:pPr>
      <w:r>
        <w:t>二、基金管理人和基金托管人的更换程序</w:t>
      </w:r>
      <w:r>
        <w:rPr>
          <w:rFonts w:ascii="Times New Roman" w:eastAsia="Times New Roman" w:hAnsi="Times New Roman" w:cs="Times New Roman"/>
        </w:rPr>
        <w:t xml:space="preserve"> </w:t>
      </w:r>
    </w:p>
    <w:p w14:paraId="7900C967" w14:textId="77777777" w:rsidR="00D44A41" w:rsidRDefault="00B47C4F">
      <w:pPr>
        <w:ind w:left="477" w:right="2"/>
      </w:pPr>
      <w:r>
        <w:t>（一）基金管理人的更换程序</w:t>
      </w:r>
      <w:r>
        <w:rPr>
          <w:rFonts w:ascii="Times New Roman" w:eastAsia="Times New Roman" w:hAnsi="Times New Roman" w:cs="Times New Roman"/>
        </w:rPr>
        <w:t xml:space="preserve"> </w:t>
      </w:r>
    </w:p>
    <w:p w14:paraId="2E3B7DB0" w14:textId="77777777" w:rsidR="00D44A41" w:rsidRDefault="00B47C4F">
      <w:pPr>
        <w:numPr>
          <w:ilvl w:val="0"/>
          <w:numId w:val="50"/>
        </w:numPr>
        <w:ind w:right="2"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3B5199C9" w14:textId="77777777" w:rsidR="00D44A41" w:rsidRDefault="00B47C4F">
      <w:pPr>
        <w:ind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4858D7C" w14:textId="77777777" w:rsidR="00D44A41" w:rsidRDefault="00B47C4F">
      <w:pPr>
        <w:numPr>
          <w:ilvl w:val="0"/>
          <w:numId w:val="50"/>
        </w:numPr>
        <w:spacing w:after="3" w:line="372" w:lineRule="auto"/>
        <w:ind w:right="2"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5291A33D" w14:textId="77777777" w:rsidR="00D44A41" w:rsidRDefault="00B47C4F">
      <w:pPr>
        <w:numPr>
          <w:ilvl w:val="0"/>
          <w:numId w:val="50"/>
        </w:numPr>
        <w:spacing w:after="1" w:line="379" w:lineRule="auto"/>
        <w:ind w:right="2"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38304928" w14:textId="77777777" w:rsidR="00D44A41" w:rsidRDefault="00B47C4F">
      <w:pPr>
        <w:numPr>
          <w:ilvl w:val="0"/>
          <w:numId w:val="50"/>
        </w:numPr>
        <w:ind w:right="2" w:firstLine="480"/>
      </w:pPr>
      <w:r>
        <w:t>备案：基金份额持有人大会选任基金管理人的决议须报中国证监会备案；</w:t>
      </w:r>
      <w:r>
        <w:rPr>
          <w:rFonts w:ascii="Times New Roman" w:eastAsia="Times New Roman" w:hAnsi="Times New Roman" w:cs="Times New Roman"/>
        </w:rPr>
        <w:t xml:space="preserve"> </w:t>
      </w:r>
    </w:p>
    <w:p w14:paraId="2F734FE2" w14:textId="77777777" w:rsidR="00D44A41" w:rsidRDefault="00B47C4F">
      <w:pPr>
        <w:numPr>
          <w:ilvl w:val="0"/>
          <w:numId w:val="50"/>
        </w:numPr>
        <w:spacing w:after="0" w:line="380" w:lineRule="auto"/>
        <w:ind w:right="2"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75CC6E76" w14:textId="77777777" w:rsidR="00D44A41" w:rsidRDefault="00B47C4F">
      <w:pPr>
        <w:numPr>
          <w:ilvl w:val="0"/>
          <w:numId w:val="50"/>
        </w:numPr>
        <w:spacing w:after="6" w:line="370" w:lineRule="auto"/>
        <w:ind w:right="2" w:firstLine="480"/>
      </w:pPr>
      <w:r>
        <w:t>交接：基金管理人职责终止的，基金管理人应妥善保管基金管理</w:t>
      </w:r>
      <w:r>
        <w:t>业务资料，及时向临时基金管理人或新任基金管理人办理基金管理业务的移交手续，临时基金管理人或新任基金管理人应及时接收。新任基金管理人应与基金托管人核对基金资产总值和净值；</w:t>
      </w:r>
      <w:r>
        <w:rPr>
          <w:rFonts w:ascii="Times New Roman" w:eastAsia="Times New Roman" w:hAnsi="Times New Roman" w:cs="Times New Roman"/>
        </w:rPr>
        <w:t xml:space="preserve"> </w:t>
      </w:r>
    </w:p>
    <w:p w14:paraId="3EB68B25" w14:textId="77777777" w:rsidR="00D44A41" w:rsidRDefault="00B47C4F">
      <w:pPr>
        <w:numPr>
          <w:ilvl w:val="0"/>
          <w:numId w:val="50"/>
        </w:numPr>
        <w:spacing w:after="6" w:line="369" w:lineRule="auto"/>
        <w:ind w:right="2"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C04E207" w14:textId="77777777" w:rsidR="00D44A41" w:rsidRDefault="00B47C4F">
      <w:pPr>
        <w:numPr>
          <w:ilvl w:val="0"/>
          <w:numId w:val="50"/>
        </w:numPr>
        <w:spacing w:after="0" w:line="379" w:lineRule="auto"/>
        <w:ind w:right="2"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626033B5" w14:textId="77777777" w:rsidR="00D44A41" w:rsidRDefault="00B47C4F">
      <w:pPr>
        <w:ind w:left="477" w:right="2"/>
      </w:pPr>
      <w:r>
        <w:t>（二）基金托管人的更换程序</w:t>
      </w:r>
      <w:r>
        <w:rPr>
          <w:rFonts w:ascii="Times New Roman" w:eastAsia="Times New Roman" w:hAnsi="Times New Roman" w:cs="Times New Roman"/>
        </w:rPr>
        <w:t xml:space="preserve"> </w:t>
      </w:r>
    </w:p>
    <w:p w14:paraId="1FAC88B0" w14:textId="77777777" w:rsidR="00D44A41" w:rsidRDefault="00B47C4F">
      <w:pPr>
        <w:numPr>
          <w:ilvl w:val="0"/>
          <w:numId w:val="51"/>
        </w:numPr>
        <w:spacing w:after="152"/>
        <w:ind w:right="2"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39048AED" w14:textId="77777777" w:rsidR="00D44A41" w:rsidRDefault="00B47C4F">
      <w:pPr>
        <w:ind w:right="2"/>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7E526868" w14:textId="77777777" w:rsidR="00D44A41" w:rsidRDefault="00B47C4F">
      <w:pPr>
        <w:numPr>
          <w:ilvl w:val="0"/>
          <w:numId w:val="51"/>
        </w:numPr>
        <w:spacing w:after="3" w:line="372" w:lineRule="auto"/>
        <w:ind w:right="2"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个月内对被提名的基金托管人形成决议，该决议需经参加大会的基金份额持有人所持表决权的三分之二以上（含三分之二）表决通过，决议自表决通过之日起生效；</w:t>
      </w:r>
      <w:r>
        <w:rPr>
          <w:rFonts w:ascii="Times New Roman" w:eastAsia="Times New Roman" w:hAnsi="Times New Roman" w:cs="Times New Roman"/>
        </w:rPr>
        <w:t xml:space="preserve"> </w:t>
      </w:r>
    </w:p>
    <w:p w14:paraId="3A7C5478" w14:textId="77777777" w:rsidR="00D44A41" w:rsidRDefault="00B47C4F">
      <w:pPr>
        <w:numPr>
          <w:ilvl w:val="0"/>
          <w:numId w:val="51"/>
        </w:numPr>
        <w:spacing w:after="0" w:line="379" w:lineRule="auto"/>
        <w:ind w:right="2"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4EC14EA4" w14:textId="77777777" w:rsidR="00D44A41" w:rsidRDefault="00B47C4F">
      <w:pPr>
        <w:numPr>
          <w:ilvl w:val="0"/>
          <w:numId w:val="51"/>
        </w:numPr>
        <w:spacing w:after="152"/>
        <w:ind w:right="2" w:firstLine="480"/>
      </w:pPr>
      <w:r>
        <w:t>备案：基金份额持有人大会更换基金托管人的决议须报中国证监会备案；</w:t>
      </w:r>
      <w:r>
        <w:rPr>
          <w:rFonts w:ascii="Times New Roman" w:eastAsia="Times New Roman" w:hAnsi="Times New Roman" w:cs="Times New Roman"/>
        </w:rPr>
        <w:t xml:space="preserve"> </w:t>
      </w:r>
    </w:p>
    <w:p w14:paraId="68F2DB9E" w14:textId="77777777" w:rsidR="00D44A41" w:rsidRDefault="00B47C4F">
      <w:pPr>
        <w:numPr>
          <w:ilvl w:val="0"/>
          <w:numId w:val="51"/>
        </w:numPr>
        <w:spacing w:after="0" w:line="380" w:lineRule="auto"/>
        <w:ind w:right="2"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日内在指定媒介公告；</w:t>
      </w:r>
      <w:r>
        <w:rPr>
          <w:rFonts w:ascii="Times New Roman" w:eastAsia="Times New Roman" w:hAnsi="Times New Roman" w:cs="Times New Roman"/>
        </w:rPr>
        <w:t xml:space="preserve"> </w:t>
      </w:r>
    </w:p>
    <w:p w14:paraId="47E027C5" w14:textId="77777777" w:rsidR="00D44A41" w:rsidRDefault="00B47C4F">
      <w:pPr>
        <w:numPr>
          <w:ilvl w:val="0"/>
          <w:numId w:val="51"/>
        </w:numPr>
        <w:spacing w:after="6" w:line="370" w:lineRule="auto"/>
        <w:ind w:right="2" w:firstLine="480"/>
      </w:pPr>
      <w:r>
        <w:t>交接：基金托管人职责终止的，应当妥善保管基金财产和基金托管业务资料，及时办理基金财产和基金托管业务的移交手续</w:t>
      </w:r>
      <w:r>
        <w:t>，新任基金托管人或者临时基金托管人应当及时接收。新任基金托管人与基金管理人核对基金资产总值和净值；</w:t>
      </w:r>
      <w:r>
        <w:rPr>
          <w:rFonts w:ascii="Times New Roman" w:eastAsia="Times New Roman" w:hAnsi="Times New Roman" w:cs="Times New Roman"/>
        </w:rPr>
        <w:t xml:space="preserve">  </w:t>
      </w:r>
    </w:p>
    <w:p w14:paraId="7D629591" w14:textId="77777777" w:rsidR="00D44A41" w:rsidRDefault="00B47C4F">
      <w:pPr>
        <w:numPr>
          <w:ilvl w:val="0"/>
          <w:numId w:val="51"/>
        </w:numPr>
        <w:spacing w:after="13" w:line="369" w:lineRule="auto"/>
        <w:ind w:right="2"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4A10D62F" w14:textId="77777777" w:rsidR="00D44A41" w:rsidRDefault="00B47C4F">
      <w:pPr>
        <w:ind w:left="477" w:right="2"/>
      </w:pPr>
      <w:r>
        <w:t>（三）基金管理人与基金托管人同时更换的条件和程序</w:t>
      </w:r>
      <w:r>
        <w:rPr>
          <w:rFonts w:ascii="Times New Roman" w:eastAsia="Times New Roman" w:hAnsi="Times New Roman" w:cs="Times New Roman"/>
        </w:rPr>
        <w:t xml:space="preserve"> </w:t>
      </w:r>
    </w:p>
    <w:p w14:paraId="02F5A251" w14:textId="77777777" w:rsidR="00D44A41" w:rsidRDefault="00B47C4F">
      <w:pPr>
        <w:numPr>
          <w:ilvl w:val="0"/>
          <w:numId w:val="52"/>
        </w:numPr>
        <w:spacing w:after="6" w:line="370" w:lineRule="auto"/>
        <w:ind w:right="2"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2460BDB7" w14:textId="77777777" w:rsidR="00D44A41" w:rsidRDefault="00B47C4F">
      <w:pPr>
        <w:numPr>
          <w:ilvl w:val="0"/>
          <w:numId w:val="52"/>
        </w:numPr>
        <w:ind w:right="2" w:firstLine="475"/>
      </w:pPr>
      <w:r>
        <w:t>基金管理人和基金托管人的更换分别按上述程序进行；</w:t>
      </w:r>
      <w:r>
        <w:rPr>
          <w:rFonts w:ascii="Times New Roman" w:eastAsia="Times New Roman" w:hAnsi="Times New Roman" w:cs="Times New Roman"/>
        </w:rPr>
        <w:t xml:space="preserve"> </w:t>
      </w:r>
    </w:p>
    <w:p w14:paraId="2E5AE97B" w14:textId="77777777" w:rsidR="00D44A41" w:rsidRDefault="00B47C4F">
      <w:pPr>
        <w:numPr>
          <w:ilvl w:val="0"/>
          <w:numId w:val="52"/>
        </w:numPr>
        <w:spacing w:after="0" w:line="380" w:lineRule="auto"/>
        <w:ind w:right="2"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70BBCF8C" w14:textId="77777777" w:rsidR="00D44A41" w:rsidRDefault="00B47C4F">
      <w:pPr>
        <w:numPr>
          <w:ilvl w:val="0"/>
          <w:numId w:val="53"/>
        </w:numPr>
        <w:spacing w:after="16" w:line="361" w:lineRule="auto"/>
        <w:ind w:right="2" w:firstLine="480"/>
      </w:pPr>
      <w:r>
        <w:t>新任基金管理人或临时基金管理人接收基金管理业务，或新任基金托管人或临时基金托管人接收基金财产和基金托管业务前，原基金管理人或原基金托管人应继续履行相关职责，并保证不做出对基金份额持有人的利益造成损害的行为。原基金管理人或原基金托管人在继续履行相关职责期间，仍有权按照本基金合同的规定收取基金管理费或基金托管费。</w:t>
      </w:r>
      <w:r>
        <w:rPr>
          <w:rFonts w:ascii="Times New Roman" w:eastAsia="Times New Roman" w:hAnsi="Times New Roman" w:cs="Times New Roman"/>
        </w:rPr>
        <w:t xml:space="preserve"> </w:t>
      </w:r>
    </w:p>
    <w:p w14:paraId="70163314" w14:textId="77777777" w:rsidR="00D44A41" w:rsidRDefault="00B47C4F">
      <w:pPr>
        <w:numPr>
          <w:ilvl w:val="0"/>
          <w:numId w:val="53"/>
        </w:numPr>
        <w:spacing w:after="13" w:line="362" w:lineRule="auto"/>
        <w:ind w:right="2" w:firstLine="480"/>
      </w:pPr>
      <w:r>
        <w:t>本部分关于基金</w:t>
      </w:r>
      <w:r>
        <w:t>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1EB284F9" w14:textId="77777777" w:rsidR="00D44A41" w:rsidRDefault="00B47C4F">
      <w:pPr>
        <w:spacing w:after="0"/>
        <w:ind w:left="480" w:firstLine="0"/>
      </w:pPr>
      <w:r>
        <w:rPr>
          <w:rFonts w:ascii="Times New Roman" w:eastAsia="Times New Roman" w:hAnsi="Times New Roman" w:cs="Times New Roman"/>
        </w:rPr>
        <w:t xml:space="preserve"> </w:t>
      </w:r>
      <w:r>
        <w:br w:type="page"/>
      </w:r>
    </w:p>
    <w:p w14:paraId="41A3FDED" w14:textId="77777777" w:rsidR="00D44A41" w:rsidRDefault="00B47C4F">
      <w:pPr>
        <w:pStyle w:val="1"/>
        <w:ind w:right="241"/>
      </w:pPr>
      <w:bookmarkStart w:id="9" w:name="_Toc64199"/>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B515326" w14:textId="77777777" w:rsidR="00D44A41" w:rsidRDefault="00B47C4F">
      <w:pPr>
        <w:spacing w:after="175"/>
        <w:ind w:left="0" w:firstLine="0"/>
      </w:pPr>
      <w:r>
        <w:rPr>
          <w:rFonts w:ascii="Times New Roman" w:eastAsia="Times New Roman" w:hAnsi="Times New Roman" w:cs="Times New Roman"/>
        </w:rPr>
        <w:t xml:space="preserve"> </w:t>
      </w:r>
    </w:p>
    <w:p w14:paraId="09EFC1C8" w14:textId="77777777" w:rsidR="00D44A41" w:rsidRDefault="00B47C4F">
      <w:pPr>
        <w:spacing w:after="10" w:line="365" w:lineRule="auto"/>
        <w:ind w:left="0" w:right="2"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4DE9DB7D" w14:textId="77777777" w:rsidR="00D44A41" w:rsidRDefault="00B47C4F">
      <w:pPr>
        <w:spacing w:line="363" w:lineRule="auto"/>
        <w:ind w:left="0" w:right="2"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1F962F57" w14:textId="77777777" w:rsidR="00D44A41" w:rsidRDefault="00B47C4F">
      <w:pPr>
        <w:pStyle w:val="1"/>
        <w:ind w:right="242"/>
      </w:pPr>
      <w:bookmarkStart w:id="10" w:name="_Toc64200"/>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5FA2E9C8" w14:textId="77777777" w:rsidR="00D44A41" w:rsidRDefault="00B47C4F">
      <w:pPr>
        <w:spacing w:after="182"/>
        <w:ind w:left="0" w:firstLine="0"/>
      </w:pPr>
      <w:r>
        <w:rPr>
          <w:rFonts w:ascii="Times New Roman" w:eastAsia="Times New Roman" w:hAnsi="Times New Roman" w:cs="Times New Roman"/>
        </w:rPr>
        <w:t xml:space="preserve"> </w:t>
      </w:r>
    </w:p>
    <w:p w14:paraId="07EF7AF2" w14:textId="77777777" w:rsidR="00D44A41" w:rsidRDefault="00B47C4F">
      <w:pPr>
        <w:numPr>
          <w:ilvl w:val="0"/>
          <w:numId w:val="54"/>
        </w:numPr>
        <w:ind w:right="2" w:hanging="480"/>
      </w:pPr>
      <w:r>
        <w:t>基金的份额登记业务</w:t>
      </w:r>
      <w:r>
        <w:rPr>
          <w:rFonts w:ascii="Times New Roman" w:eastAsia="Times New Roman" w:hAnsi="Times New Roman" w:cs="Times New Roman"/>
        </w:rPr>
        <w:t xml:space="preserve"> </w:t>
      </w:r>
    </w:p>
    <w:p w14:paraId="094C4EDD" w14:textId="77777777" w:rsidR="00D44A41" w:rsidRDefault="00B47C4F">
      <w:pPr>
        <w:spacing w:after="8" w:line="360" w:lineRule="auto"/>
        <w:ind w:left="0" w:right="2" w:firstLine="480"/>
      </w:pPr>
      <w:r>
        <w:t>本基金的登记业务指本基金登记、存管、过户、清算和结算业务，具体内容包括投资人基金账户的建立和管理、基金份额登记、基金销售业务的确认、清算</w:t>
      </w:r>
    </w:p>
    <w:p w14:paraId="4F7A298F" w14:textId="77777777" w:rsidR="00D44A41" w:rsidRDefault="00B47C4F">
      <w:pPr>
        <w:ind w:right="2"/>
      </w:pPr>
      <w:r>
        <w:t>和结算、代理发放红利、建立并保管基金份额持有人名册和办理非交易过户等。</w:t>
      </w:r>
      <w:r>
        <w:rPr>
          <w:rFonts w:ascii="Times New Roman" w:eastAsia="Times New Roman" w:hAnsi="Times New Roman" w:cs="Times New Roman"/>
        </w:rPr>
        <w:t xml:space="preserve"> </w:t>
      </w:r>
    </w:p>
    <w:p w14:paraId="1C993269" w14:textId="77777777" w:rsidR="00D44A41" w:rsidRDefault="00B47C4F">
      <w:pPr>
        <w:numPr>
          <w:ilvl w:val="0"/>
          <w:numId w:val="54"/>
        </w:numPr>
        <w:ind w:right="2" w:hanging="480"/>
      </w:pPr>
      <w:r>
        <w:t>基金登记业务办理机构</w:t>
      </w:r>
      <w:r>
        <w:rPr>
          <w:rFonts w:ascii="Times New Roman" w:eastAsia="Times New Roman" w:hAnsi="Times New Roman" w:cs="Times New Roman"/>
        </w:rPr>
        <w:t xml:space="preserve"> </w:t>
      </w:r>
    </w:p>
    <w:p w14:paraId="3C2FA95B" w14:textId="77777777" w:rsidR="00D44A41" w:rsidRDefault="00B47C4F">
      <w:pPr>
        <w:spacing w:after="23" w:line="361" w:lineRule="auto"/>
        <w:ind w:left="0" w:right="2"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0B80DF47" w14:textId="77777777" w:rsidR="00D44A41" w:rsidRDefault="00B47C4F">
      <w:pPr>
        <w:numPr>
          <w:ilvl w:val="0"/>
          <w:numId w:val="54"/>
        </w:numPr>
        <w:ind w:right="2" w:hanging="480"/>
      </w:pPr>
      <w:r>
        <w:t>基金登记机构的权利</w:t>
      </w:r>
      <w:r>
        <w:rPr>
          <w:rFonts w:ascii="Times New Roman" w:eastAsia="Times New Roman" w:hAnsi="Times New Roman" w:cs="Times New Roman"/>
        </w:rPr>
        <w:t xml:space="preserve"> </w:t>
      </w:r>
    </w:p>
    <w:p w14:paraId="6A026AC0" w14:textId="77777777" w:rsidR="00D44A41" w:rsidRDefault="00B47C4F">
      <w:pPr>
        <w:ind w:left="477" w:right="2"/>
      </w:pPr>
      <w:r>
        <w:t>基金登记机构享有以下权利：</w:t>
      </w:r>
      <w:r>
        <w:rPr>
          <w:rFonts w:ascii="Times New Roman" w:eastAsia="Times New Roman" w:hAnsi="Times New Roman" w:cs="Times New Roman"/>
        </w:rPr>
        <w:t xml:space="preserve"> </w:t>
      </w:r>
    </w:p>
    <w:p w14:paraId="79C63E49" w14:textId="77777777" w:rsidR="00D44A41" w:rsidRDefault="00B47C4F">
      <w:pPr>
        <w:numPr>
          <w:ilvl w:val="0"/>
          <w:numId w:val="55"/>
        </w:numPr>
        <w:ind w:right="2" w:firstLine="480"/>
      </w:pPr>
      <w:r>
        <w:t>取得登记费；</w:t>
      </w:r>
      <w:r>
        <w:rPr>
          <w:rFonts w:ascii="Times New Roman" w:eastAsia="Times New Roman" w:hAnsi="Times New Roman" w:cs="Times New Roman"/>
        </w:rPr>
        <w:t xml:space="preserve"> </w:t>
      </w:r>
    </w:p>
    <w:p w14:paraId="45505DFF" w14:textId="77777777" w:rsidR="00D44A41" w:rsidRDefault="00B47C4F">
      <w:pPr>
        <w:numPr>
          <w:ilvl w:val="0"/>
          <w:numId w:val="55"/>
        </w:numPr>
        <w:ind w:right="2" w:firstLine="480"/>
      </w:pPr>
      <w:r>
        <w:t>建立和管理投资者基金账户；</w:t>
      </w:r>
      <w:r>
        <w:rPr>
          <w:rFonts w:ascii="Times New Roman" w:eastAsia="Times New Roman" w:hAnsi="Times New Roman" w:cs="Times New Roman"/>
        </w:rPr>
        <w:t xml:space="preserve"> </w:t>
      </w:r>
    </w:p>
    <w:p w14:paraId="3732D3A2" w14:textId="77777777" w:rsidR="00D44A41" w:rsidRDefault="00B47C4F">
      <w:pPr>
        <w:numPr>
          <w:ilvl w:val="0"/>
          <w:numId w:val="55"/>
        </w:numPr>
        <w:ind w:right="2" w:firstLine="480"/>
      </w:pPr>
      <w:r>
        <w:t>保管基金份额持有人开户资料、交易资料、基金份额持有人名册等；</w:t>
      </w:r>
      <w:r>
        <w:rPr>
          <w:rFonts w:ascii="Times New Roman" w:eastAsia="Times New Roman" w:hAnsi="Times New Roman" w:cs="Times New Roman"/>
        </w:rPr>
        <w:t xml:space="preserve"> </w:t>
      </w:r>
    </w:p>
    <w:p w14:paraId="33EDB915" w14:textId="77777777" w:rsidR="00D44A41" w:rsidRDefault="00B47C4F">
      <w:pPr>
        <w:numPr>
          <w:ilvl w:val="0"/>
          <w:numId w:val="55"/>
        </w:numPr>
        <w:spacing w:after="1" w:line="379" w:lineRule="auto"/>
        <w:ind w:right="2" w:firstLine="480"/>
      </w:pPr>
      <w:r>
        <w:t>在法律法规允许的范围内，对登记业</w:t>
      </w:r>
      <w:r>
        <w:t>务的办理时间进行调整，并依照有关规定于开始实施前在指定媒介上公告；</w:t>
      </w:r>
      <w:r>
        <w:rPr>
          <w:rFonts w:ascii="Times New Roman" w:eastAsia="Times New Roman" w:hAnsi="Times New Roman" w:cs="Times New Roman"/>
        </w:rPr>
        <w:t xml:space="preserve"> </w:t>
      </w:r>
    </w:p>
    <w:p w14:paraId="41E21C31" w14:textId="77777777" w:rsidR="00D44A41" w:rsidRDefault="00B47C4F">
      <w:pPr>
        <w:numPr>
          <w:ilvl w:val="0"/>
          <w:numId w:val="55"/>
        </w:numPr>
        <w:ind w:right="2" w:firstLine="480"/>
      </w:pPr>
      <w:r>
        <w:t>法律法规及中国证监会规定的和《基金合同》约定的其他权利。</w:t>
      </w:r>
      <w:r>
        <w:rPr>
          <w:rFonts w:ascii="Times New Roman" w:eastAsia="Times New Roman" w:hAnsi="Times New Roman" w:cs="Times New Roman"/>
        </w:rPr>
        <w:t xml:space="preserve"> </w:t>
      </w:r>
    </w:p>
    <w:p w14:paraId="1A605B2B" w14:textId="77777777" w:rsidR="00D44A41" w:rsidRDefault="00B47C4F">
      <w:pPr>
        <w:ind w:left="477" w:right="2"/>
      </w:pPr>
      <w:r>
        <w:t>四、基金登记机构的义务</w:t>
      </w:r>
      <w:r>
        <w:rPr>
          <w:rFonts w:ascii="Times New Roman" w:eastAsia="Times New Roman" w:hAnsi="Times New Roman" w:cs="Times New Roman"/>
        </w:rPr>
        <w:t xml:space="preserve"> </w:t>
      </w:r>
    </w:p>
    <w:p w14:paraId="7D965284" w14:textId="77777777" w:rsidR="00D44A41" w:rsidRDefault="00B47C4F">
      <w:pPr>
        <w:ind w:left="477" w:right="2"/>
      </w:pPr>
      <w:r>
        <w:t>基金登记机构承担以下义务：</w:t>
      </w:r>
      <w:r>
        <w:rPr>
          <w:rFonts w:ascii="Times New Roman" w:eastAsia="Times New Roman" w:hAnsi="Times New Roman" w:cs="Times New Roman"/>
        </w:rPr>
        <w:t xml:space="preserve"> </w:t>
      </w:r>
    </w:p>
    <w:p w14:paraId="0AE88040" w14:textId="77777777" w:rsidR="00D44A41" w:rsidRDefault="00B47C4F">
      <w:pPr>
        <w:numPr>
          <w:ilvl w:val="0"/>
          <w:numId w:val="56"/>
        </w:numPr>
        <w:ind w:right="2" w:firstLine="480"/>
      </w:pPr>
      <w:r>
        <w:t>配备足够的专业人员办理本基金份额的登记业务；</w:t>
      </w:r>
      <w:r>
        <w:rPr>
          <w:rFonts w:ascii="Times New Roman" w:eastAsia="Times New Roman" w:hAnsi="Times New Roman" w:cs="Times New Roman"/>
        </w:rPr>
        <w:t xml:space="preserve"> </w:t>
      </w:r>
    </w:p>
    <w:p w14:paraId="148CD91D" w14:textId="77777777" w:rsidR="00D44A41" w:rsidRDefault="00B47C4F">
      <w:pPr>
        <w:numPr>
          <w:ilvl w:val="0"/>
          <w:numId w:val="56"/>
        </w:numPr>
        <w:spacing w:after="0" w:line="379" w:lineRule="auto"/>
        <w:ind w:right="2" w:firstLine="480"/>
      </w:pPr>
      <w:r>
        <w:t>严格按照法律法规和《基金合同》规定的条件办理本基金份额的登记业务；</w:t>
      </w:r>
      <w:r>
        <w:rPr>
          <w:rFonts w:ascii="Times New Roman" w:eastAsia="Times New Roman" w:hAnsi="Times New Roman" w:cs="Times New Roman"/>
        </w:rPr>
        <w:t xml:space="preserve"> </w:t>
      </w:r>
    </w:p>
    <w:p w14:paraId="7A71FA69" w14:textId="77777777" w:rsidR="00D44A41" w:rsidRDefault="00B47C4F">
      <w:pPr>
        <w:numPr>
          <w:ilvl w:val="0"/>
          <w:numId w:val="56"/>
        </w:numPr>
        <w:spacing w:after="6" w:line="370" w:lineRule="auto"/>
        <w:ind w:right="2" w:firstLine="480"/>
      </w:pPr>
      <w:r>
        <w:t>妥善保存登记数据，并将基金份额持有人名称、身份信息及基金份额明细等数据备份至中国证监会认定的机构。其保存期限自基金账户销户之日起不得少于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01A075ED" w14:textId="77777777" w:rsidR="00D44A41" w:rsidRDefault="00B47C4F">
      <w:pPr>
        <w:numPr>
          <w:ilvl w:val="0"/>
          <w:numId w:val="56"/>
        </w:numPr>
        <w:spacing w:after="11" w:line="366" w:lineRule="auto"/>
        <w:ind w:right="2"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03D8A83E" w14:textId="77777777" w:rsidR="00D44A41" w:rsidRDefault="00B47C4F">
      <w:pPr>
        <w:numPr>
          <w:ilvl w:val="0"/>
          <w:numId w:val="56"/>
        </w:numPr>
        <w:spacing w:after="0" w:line="379" w:lineRule="auto"/>
        <w:ind w:right="2"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29BB0D45" w14:textId="77777777" w:rsidR="00D44A41" w:rsidRDefault="00B47C4F">
      <w:pPr>
        <w:numPr>
          <w:ilvl w:val="0"/>
          <w:numId w:val="56"/>
        </w:numPr>
        <w:spacing w:after="0" w:line="379" w:lineRule="auto"/>
        <w:ind w:right="2"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07F8DEA1" w14:textId="77777777" w:rsidR="00D44A41" w:rsidRDefault="00B47C4F">
      <w:pPr>
        <w:numPr>
          <w:ilvl w:val="0"/>
          <w:numId w:val="56"/>
        </w:numPr>
        <w:spacing w:after="0"/>
        <w:ind w:right="2" w:firstLine="480"/>
      </w:pPr>
      <w:r>
        <w:t>法律法规及中国证监会规定的和《基金合同》约定的其他义务。</w:t>
      </w:r>
      <w:r>
        <w:rPr>
          <w:rFonts w:ascii="Times New Roman" w:eastAsia="Times New Roman" w:hAnsi="Times New Roman" w:cs="Times New Roman"/>
        </w:rPr>
        <w:t xml:space="preserve"> </w:t>
      </w:r>
      <w:r>
        <w:br w:type="page"/>
      </w:r>
    </w:p>
    <w:p w14:paraId="71817068" w14:textId="77777777" w:rsidR="00D44A41" w:rsidRDefault="00B47C4F">
      <w:pPr>
        <w:pStyle w:val="1"/>
        <w:ind w:right="244"/>
      </w:pPr>
      <w:bookmarkStart w:id="11" w:name="_Toc64201"/>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0DC24AE5" w14:textId="77777777" w:rsidR="00D44A41" w:rsidRDefault="00B47C4F">
      <w:pPr>
        <w:spacing w:after="177"/>
        <w:ind w:left="480" w:firstLine="0"/>
      </w:pPr>
      <w:r>
        <w:rPr>
          <w:rFonts w:ascii="Times New Roman" w:eastAsia="Times New Roman" w:hAnsi="Times New Roman" w:cs="Times New Roman"/>
        </w:rPr>
        <w:t xml:space="preserve"> </w:t>
      </w:r>
    </w:p>
    <w:p w14:paraId="71BFEDDC" w14:textId="77777777" w:rsidR="00D44A41" w:rsidRDefault="00B47C4F">
      <w:pPr>
        <w:numPr>
          <w:ilvl w:val="0"/>
          <w:numId w:val="57"/>
        </w:numPr>
        <w:ind w:right="2" w:hanging="480"/>
      </w:pPr>
      <w:r>
        <w:t>投资目标</w:t>
      </w:r>
      <w:r>
        <w:rPr>
          <w:rFonts w:ascii="Times New Roman" w:eastAsia="Times New Roman" w:hAnsi="Times New Roman" w:cs="Times New Roman"/>
        </w:rPr>
        <w:t xml:space="preserve"> </w:t>
      </w:r>
    </w:p>
    <w:p w14:paraId="6B14F360" w14:textId="77777777" w:rsidR="00D44A41" w:rsidRDefault="00B47C4F">
      <w:pPr>
        <w:spacing w:after="6" w:line="370" w:lineRule="auto"/>
        <w:ind w:left="-15" w:right="229" w:firstLine="470"/>
        <w:jc w:val="both"/>
      </w:pPr>
      <w:r>
        <w:t>本基金通过对公司及行业所处的基本面进行深入分析和把握，自下而上地精选优质蓝筹上市公司，在严格控制风险的前提下，追求超越业绩比较基准的投资回报。</w:t>
      </w:r>
      <w:r>
        <w:rPr>
          <w:rFonts w:ascii="Times New Roman" w:eastAsia="Times New Roman" w:hAnsi="Times New Roman" w:cs="Times New Roman"/>
        </w:rPr>
        <w:t xml:space="preserve"> </w:t>
      </w:r>
    </w:p>
    <w:p w14:paraId="1DC99DCB" w14:textId="77777777" w:rsidR="00D44A41" w:rsidRDefault="00B47C4F">
      <w:pPr>
        <w:numPr>
          <w:ilvl w:val="0"/>
          <w:numId w:val="57"/>
        </w:numPr>
        <w:ind w:right="2" w:hanging="480"/>
      </w:pPr>
      <w:r>
        <w:t>投资范围</w:t>
      </w:r>
      <w:r>
        <w:rPr>
          <w:rFonts w:ascii="Times New Roman" w:eastAsia="Times New Roman" w:hAnsi="Times New Roman" w:cs="Times New Roman"/>
        </w:rPr>
        <w:t xml:space="preserve"> </w:t>
      </w:r>
    </w:p>
    <w:p w14:paraId="5AB72838" w14:textId="77777777" w:rsidR="00D44A41" w:rsidRDefault="00B47C4F">
      <w:pPr>
        <w:spacing w:after="16" w:line="361" w:lineRule="auto"/>
        <w:ind w:left="0" w:right="2" w:firstLine="480"/>
      </w:pPr>
      <w:r>
        <w:t>本基金的投资范围为具有良好流动性的金融工具，包括境内依法发行上市的股票（包括主板、中小板、创业板及其他中国证监会允许基金投资的股票、存托凭证）、港股通标的股票、债券（包括国内依法发行上市交易的国债、金融债、地方政府债、企业债、公司债、次级债、可转换债券、分离交易可转债、央行票据、中期票据、短期融资券、超短期融资券以及经法律法规或中国证监会允许投资的其他</w:t>
      </w:r>
      <w:r>
        <w:t>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3F8EE461" w14:textId="77777777" w:rsidR="00D44A41" w:rsidRDefault="00B47C4F">
      <w:pPr>
        <w:spacing w:after="6" w:line="370" w:lineRule="auto"/>
        <w:ind w:left="-15" w:right="229"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67DC36A0" w14:textId="77777777" w:rsidR="00D44A41" w:rsidRDefault="00B47C4F">
      <w:pPr>
        <w:spacing w:after="6" w:line="370"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），投资于各行业中具备价值优势的上市公司相关证券的比例不低于非现金基金资产的</w:t>
      </w:r>
      <w:r>
        <w:t xml:space="preserve"> </w:t>
      </w:r>
      <w:r>
        <w:rPr>
          <w:rFonts w:ascii="Times New Roman" w:eastAsia="Times New Roman" w:hAnsi="Times New Roman" w:cs="Times New Roman"/>
        </w:rPr>
        <w:t>80%</w:t>
      </w:r>
      <w:r>
        <w:t>；每个交易日日终</w:t>
      </w:r>
      <w:r>
        <w:t>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06288CB8" w14:textId="77777777" w:rsidR="00D44A41" w:rsidRDefault="00B47C4F">
      <w:pPr>
        <w:spacing w:after="18" w:line="365" w:lineRule="auto"/>
        <w:ind w:left="0" w:right="2"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5CAB143B" w14:textId="77777777" w:rsidR="00D44A41" w:rsidRDefault="00B47C4F">
      <w:pPr>
        <w:ind w:left="477" w:right="2"/>
      </w:pPr>
      <w:r>
        <w:t>三、投资策略</w:t>
      </w:r>
      <w:r>
        <w:rPr>
          <w:rFonts w:ascii="Times New Roman" w:eastAsia="Times New Roman" w:hAnsi="Times New Roman" w:cs="Times New Roman"/>
        </w:rPr>
        <w:t xml:space="preserve"> </w:t>
      </w:r>
    </w:p>
    <w:p w14:paraId="2A340DC7" w14:textId="77777777" w:rsidR="00D44A41" w:rsidRDefault="00B47C4F">
      <w:pPr>
        <w:spacing w:after="19" w:line="365" w:lineRule="auto"/>
        <w:ind w:left="477" w:right="2"/>
      </w:pPr>
      <w:r>
        <w:t>（一）资产配置策略本基金为偏股混合型基金，其股票投资比例占基金资产的比例为</w:t>
      </w:r>
      <w:r>
        <w:t xml:space="preserve"> </w:t>
      </w:r>
      <w:r>
        <w:rPr>
          <w:rFonts w:ascii="Times New Roman" w:eastAsia="Times New Roman" w:hAnsi="Times New Roman" w:cs="Times New Roman"/>
        </w:rPr>
        <w:t>60%-95%</w:t>
      </w:r>
      <w:r>
        <w:t>。</w:t>
      </w:r>
      <w:r>
        <w:t>在基金合同以及法律法规所允许的范围内，本基金将根据对宏观经济环境、所投资主要市场的估值水平、证券市场走势等进行综合分析，合理地进行股票、债券等资产的配置。在境内股票和香港股票方面，本基金将综合考虑以下因素进行两地股票的配置：</w:t>
      </w:r>
      <w:r>
        <w:rPr>
          <w:rFonts w:ascii="Times New Roman" w:eastAsia="Times New Roman" w:hAnsi="Times New Roman" w:cs="Times New Roman"/>
        </w:rPr>
        <w:t xml:space="preserve"> </w:t>
      </w:r>
    </w:p>
    <w:p w14:paraId="2A0145D0" w14:textId="77777777" w:rsidR="00D44A41" w:rsidRDefault="00B47C4F">
      <w:pPr>
        <w:numPr>
          <w:ilvl w:val="0"/>
          <w:numId w:val="58"/>
        </w:numPr>
        <w:ind w:right="2" w:hanging="600"/>
      </w:pPr>
      <w:r>
        <w:t>宏观经济因素；</w:t>
      </w:r>
      <w:r>
        <w:rPr>
          <w:rFonts w:ascii="Times New Roman" w:eastAsia="Times New Roman" w:hAnsi="Times New Roman" w:cs="Times New Roman"/>
        </w:rPr>
        <w:t xml:space="preserve"> </w:t>
      </w:r>
    </w:p>
    <w:p w14:paraId="0DE01116" w14:textId="77777777" w:rsidR="00D44A41" w:rsidRDefault="00B47C4F">
      <w:pPr>
        <w:numPr>
          <w:ilvl w:val="0"/>
          <w:numId w:val="58"/>
        </w:numPr>
        <w:ind w:right="2" w:hanging="600"/>
      </w:pPr>
      <w:r>
        <w:t>估值因素；</w:t>
      </w:r>
      <w:r>
        <w:rPr>
          <w:rFonts w:ascii="Times New Roman" w:eastAsia="Times New Roman" w:hAnsi="Times New Roman" w:cs="Times New Roman"/>
        </w:rPr>
        <w:t xml:space="preserve"> </w:t>
      </w:r>
    </w:p>
    <w:p w14:paraId="67FC2845" w14:textId="77777777" w:rsidR="00D44A41" w:rsidRDefault="00B47C4F">
      <w:pPr>
        <w:numPr>
          <w:ilvl w:val="0"/>
          <w:numId w:val="58"/>
        </w:numPr>
        <w:ind w:right="2" w:hanging="600"/>
      </w:pPr>
      <w:r>
        <w:t>政策因素（如财政政策、货币政策等）；</w:t>
      </w:r>
      <w:r>
        <w:rPr>
          <w:rFonts w:ascii="Times New Roman" w:eastAsia="Times New Roman" w:hAnsi="Times New Roman" w:cs="Times New Roman"/>
        </w:rPr>
        <w:t xml:space="preserve"> </w:t>
      </w:r>
    </w:p>
    <w:p w14:paraId="4FA1D082" w14:textId="77777777" w:rsidR="00D44A41" w:rsidRDefault="00B47C4F">
      <w:pPr>
        <w:numPr>
          <w:ilvl w:val="0"/>
          <w:numId w:val="58"/>
        </w:numPr>
        <w:ind w:right="2" w:hanging="600"/>
      </w:pPr>
      <w:r>
        <w:t>流动性因素等。</w:t>
      </w:r>
      <w:r>
        <w:rPr>
          <w:rFonts w:ascii="Times New Roman" w:eastAsia="Times New Roman" w:hAnsi="Times New Roman" w:cs="Times New Roman"/>
        </w:rPr>
        <w:t xml:space="preserve"> </w:t>
      </w:r>
    </w:p>
    <w:p w14:paraId="0DC8E538" w14:textId="77777777" w:rsidR="00D44A41" w:rsidRDefault="00B47C4F">
      <w:pPr>
        <w:ind w:left="477" w:right="2"/>
      </w:pPr>
      <w:r>
        <w:t>（二）股票投资策略</w:t>
      </w:r>
      <w:r>
        <w:rPr>
          <w:rFonts w:ascii="Times New Roman" w:eastAsia="Times New Roman" w:hAnsi="Times New Roman" w:cs="Times New Roman"/>
        </w:rPr>
        <w:t xml:space="preserve"> </w:t>
      </w:r>
    </w:p>
    <w:p w14:paraId="6F0E4E96" w14:textId="77777777" w:rsidR="00D44A41" w:rsidRDefault="00B47C4F">
      <w:pPr>
        <w:spacing w:after="131"/>
        <w:ind w:left="477" w:right="2"/>
      </w:pPr>
      <w:r>
        <w:t>本基金主要投资于各行业具有优势地位的上市公司，即证券市场中市值规模</w:t>
      </w:r>
    </w:p>
    <w:p w14:paraId="12E9C802" w14:textId="77777777" w:rsidR="00D44A41" w:rsidRDefault="00B47C4F">
      <w:pPr>
        <w:spacing w:after="25" w:line="363" w:lineRule="auto"/>
        <w:ind w:right="2"/>
      </w:pPr>
      <w:r>
        <w:t>大、营业收入与营业利润，以及市场份额在各行业中处于优势地位的公司股票。这些企业都是在行业中规模较大、市场占有率居前的重量级企业，且常常能引导行业新的发展态势同时兼具价值蓝筹的特征。</w:t>
      </w:r>
      <w:r>
        <w:rPr>
          <w:rFonts w:ascii="Times New Roman" w:eastAsia="Times New Roman" w:hAnsi="Times New Roman" w:cs="Times New Roman"/>
        </w:rPr>
        <w:t xml:space="preserve"> </w:t>
      </w:r>
    </w:p>
    <w:p w14:paraId="2DAA9D6A" w14:textId="77777777" w:rsidR="00D44A41" w:rsidRDefault="00B47C4F">
      <w:pPr>
        <w:ind w:left="477" w:right="2"/>
      </w:pPr>
      <w:r>
        <w:rPr>
          <w:rFonts w:ascii="Times New Roman" w:eastAsia="Times New Roman" w:hAnsi="Times New Roman" w:cs="Times New Roman"/>
        </w:rPr>
        <w:t>1</w:t>
      </w:r>
      <w:r>
        <w:t>、主题挖掘</w:t>
      </w:r>
      <w:r>
        <w:rPr>
          <w:rFonts w:ascii="Times New Roman" w:eastAsia="Times New Roman" w:hAnsi="Times New Roman" w:cs="Times New Roman"/>
        </w:rPr>
        <w:t xml:space="preserve"> </w:t>
      </w:r>
    </w:p>
    <w:p w14:paraId="0565B730" w14:textId="77777777" w:rsidR="00D44A41" w:rsidRDefault="00B47C4F">
      <w:pPr>
        <w:spacing w:after="24" w:line="363" w:lineRule="auto"/>
        <w:ind w:left="0" w:right="2" w:firstLine="480"/>
      </w:pPr>
      <w:r>
        <w:t>本基金所指的行业优势相关股票，主要是指通过定量和定性分析，筛选出的各行业中市场份额大、盈利能力强、当前或者预期未来市场份额占领度高的上市公司所发行的股票。</w:t>
      </w:r>
      <w:r>
        <w:rPr>
          <w:rFonts w:ascii="Times New Roman" w:eastAsia="Times New Roman" w:hAnsi="Times New Roman" w:cs="Times New Roman"/>
        </w:rPr>
        <w:t xml:space="preserve"> </w:t>
      </w:r>
    </w:p>
    <w:p w14:paraId="2A317173" w14:textId="77777777" w:rsidR="00D44A41" w:rsidRDefault="00B47C4F">
      <w:pPr>
        <w:ind w:left="477" w:right="2"/>
      </w:pP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45DA076B" w14:textId="77777777" w:rsidR="00D44A41" w:rsidRDefault="00B47C4F">
      <w:pPr>
        <w:ind w:left="477" w:right="2"/>
      </w:pPr>
      <w:r>
        <w:rPr>
          <w:rFonts w:ascii="Times New Roman" w:eastAsia="Times New Roman" w:hAnsi="Times New Roman" w:cs="Times New Roman"/>
        </w:rPr>
        <w:t>a.</w:t>
      </w:r>
      <w:r>
        <w:t>市场份额</w:t>
      </w:r>
      <w:r>
        <w:rPr>
          <w:rFonts w:ascii="Times New Roman" w:eastAsia="Times New Roman" w:hAnsi="Times New Roman" w:cs="Times New Roman"/>
        </w:rPr>
        <w:t xml:space="preserve"> </w:t>
      </w:r>
    </w:p>
    <w:p w14:paraId="585B6804" w14:textId="77777777" w:rsidR="00D44A41" w:rsidRDefault="00B47C4F">
      <w:pPr>
        <w:spacing w:after="6" w:line="370" w:lineRule="auto"/>
        <w:ind w:left="-15" w:right="229" w:firstLine="470"/>
        <w:jc w:val="both"/>
      </w:pPr>
      <w:r>
        <w:t>本基金所选的具备行业优势的公司具有市场份额大的特点，公司的营业收入排名行业前</w:t>
      </w:r>
      <w:r>
        <w:t xml:space="preserve"> </w:t>
      </w:r>
      <w:r>
        <w:rPr>
          <w:rFonts w:ascii="Times New Roman" w:eastAsia="Times New Roman" w:hAnsi="Times New Roman" w:cs="Times New Roman"/>
        </w:rPr>
        <w:t>30%</w:t>
      </w:r>
      <w:r>
        <w:t>，通过对同行业上市公司的营业收入的横向</w:t>
      </w:r>
      <w:r>
        <w:t>比较，精选出投资标的。</w:t>
      </w:r>
      <w:r>
        <w:rPr>
          <w:rFonts w:ascii="Times New Roman" w:eastAsia="Times New Roman" w:hAnsi="Times New Roman" w:cs="Times New Roman"/>
        </w:rPr>
        <w:t xml:space="preserve"> </w:t>
      </w:r>
    </w:p>
    <w:p w14:paraId="45B23A9E" w14:textId="77777777" w:rsidR="00D44A41" w:rsidRDefault="00B47C4F">
      <w:pPr>
        <w:ind w:left="477" w:right="2"/>
      </w:pPr>
      <w:r>
        <w:rPr>
          <w:rFonts w:ascii="Times New Roman" w:eastAsia="Times New Roman" w:hAnsi="Times New Roman" w:cs="Times New Roman"/>
        </w:rPr>
        <w:t>b.</w:t>
      </w:r>
      <w:r>
        <w:t>盈利能力</w:t>
      </w:r>
      <w:r>
        <w:rPr>
          <w:rFonts w:ascii="Times New Roman" w:eastAsia="Times New Roman" w:hAnsi="Times New Roman" w:cs="Times New Roman"/>
        </w:rPr>
        <w:t xml:space="preserve"> </w:t>
      </w:r>
    </w:p>
    <w:p w14:paraId="617F9F15" w14:textId="77777777" w:rsidR="00D44A41" w:rsidRDefault="00B47C4F">
      <w:pPr>
        <w:ind w:left="477" w:right="2"/>
      </w:pPr>
      <w:r>
        <w:t>本基金所选的具备行业优势的公司盈利能力强，毛利率，净资产收益率</w:t>
      </w:r>
    </w:p>
    <w:p w14:paraId="7806C0BE" w14:textId="77777777" w:rsidR="00D44A41" w:rsidRDefault="00B47C4F">
      <w:pPr>
        <w:ind w:right="2"/>
      </w:pPr>
      <w:r>
        <w:t>（</w:t>
      </w:r>
      <w:r>
        <w:rPr>
          <w:rFonts w:ascii="Times New Roman" w:eastAsia="Times New Roman" w:hAnsi="Times New Roman" w:cs="Times New Roman"/>
        </w:rPr>
        <w:t>ROE</w:t>
      </w:r>
      <w:r>
        <w:t>），资产收益率（</w:t>
      </w:r>
      <w:r>
        <w:rPr>
          <w:rFonts w:ascii="Times New Roman" w:eastAsia="Times New Roman" w:hAnsi="Times New Roman" w:cs="Times New Roman"/>
        </w:rPr>
        <w:t>ROA</w:t>
      </w:r>
      <w:r>
        <w:t>）应高于行业平均水平。</w:t>
      </w:r>
      <w:r>
        <w:rPr>
          <w:rFonts w:ascii="Times New Roman" w:eastAsia="Times New Roman" w:hAnsi="Times New Roman" w:cs="Times New Roman"/>
        </w:rPr>
        <w:t xml:space="preserve"> </w:t>
      </w:r>
    </w:p>
    <w:p w14:paraId="361D2A3E" w14:textId="77777777" w:rsidR="00D44A41" w:rsidRDefault="00B47C4F">
      <w:pPr>
        <w:ind w:left="477" w:right="2"/>
      </w:pPr>
      <w:r>
        <w:rPr>
          <w:rFonts w:ascii="Times New Roman" w:eastAsia="Times New Roman" w:hAnsi="Times New Roman" w:cs="Times New Roman"/>
        </w:rPr>
        <w:t>c.</w:t>
      </w:r>
      <w:r>
        <w:t>成长能力</w:t>
      </w:r>
      <w:r>
        <w:rPr>
          <w:rFonts w:ascii="Times New Roman" w:eastAsia="Times New Roman" w:hAnsi="Times New Roman" w:cs="Times New Roman"/>
        </w:rPr>
        <w:t xml:space="preserve"> </w:t>
      </w:r>
    </w:p>
    <w:p w14:paraId="17EA51AF" w14:textId="77777777" w:rsidR="00D44A41" w:rsidRDefault="00B47C4F">
      <w:pPr>
        <w:ind w:left="477" w:right="2"/>
      </w:pPr>
      <w:r>
        <w:t>本基金所选的具备行业优势的公司在同行业中具有明显的竞争优势，在行业</w:t>
      </w:r>
    </w:p>
    <w:p w14:paraId="134C7327" w14:textId="77777777" w:rsidR="00D44A41" w:rsidRDefault="00B47C4F">
      <w:pPr>
        <w:ind w:right="2"/>
      </w:pPr>
      <w:r>
        <w:t>处于上升期的时候，公司的营业收入增长率以及净利润增长率应排名行业前</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76EA6B11" w14:textId="77777777" w:rsidR="00D44A41" w:rsidRDefault="00B47C4F">
      <w:pPr>
        <w:ind w:left="477" w:right="2"/>
      </w:pPr>
      <w:r>
        <w:rPr>
          <w:rFonts w:ascii="Times New Roman" w:eastAsia="Times New Roman" w:hAnsi="Times New Roman" w:cs="Times New Roman"/>
        </w:rPr>
        <w:t>d.</w:t>
      </w:r>
      <w:r>
        <w:t>估值水平</w:t>
      </w:r>
      <w:r>
        <w:rPr>
          <w:rFonts w:ascii="Times New Roman" w:eastAsia="Times New Roman" w:hAnsi="Times New Roman" w:cs="Times New Roman"/>
        </w:rPr>
        <w:t xml:space="preserve"> </w:t>
      </w:r>
    </w:p>
    <w:p w14:paraId="1A1A6B75" w14:textId="77777777" w:rsidR="00D44A41" w:rsidRDefault="00B47C4F">
      <w:pPr>
        <w:spacing w:after="36" w:line="364" w:lineRule="auto"/>
        <w:ind w:left="0" w:right="2" w:firstLine="480"/>
      </w:pPr>
      <w:r>
        <w:t>本基金通过估值水平分析评估所选上市公司市场估值的合理性，主要参考的指标包括市盈率（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p>
    <w:p w14:paraId="029919C9" w14:textId="77777777" w:rsidR="00D44A41" w:rsidRDefault="00B47C4F">
      <w:pPr>
        <w:spacing w:after="148"/>
      </w:pPr>
      <w:r>
        <w:t>（</w:t>
      </w:r>
      <w:r>
        <w:rPr>
          <w:rFonts w:ascii="Times New Roman" w:eastAsia="Times New Roman" w:hAnsi="Times New Roman" w:cs="Times New Roman"/>
        </w:rPr>
        <w:t>FCFF</w:t>
      </w:r>
      <w:r>
        <w:t>，</w:t>
      </w: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67EE2ED" w14:textId="77777777" w:rsidR="00D44A41" w:rsidRDefault="00B47C4F">
      <w:pPr>
        <w:ind w:left="477" w:right="2"/>
      </w:pP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0CD46CB4" w14:textId="77777777" w:rsidR="00D44A41" w:rsidRDefault="00B47C4F">
      <w:pPr>
        <w:ind w:left="477" w:right="2"/>
      </w:pPr>
      <w:r>
        <w:rPr>
          <w:rFonts w:ascii="Times New Roman" w:eastAsia="Times New Roman" w:hAnsi="Times New Roman" w:cs="Times New Roman"/>
        </w:rPr>
        <w:t>a.</w:t>
      </w:r>
      <w:r>
        <w:t>竞争优势</w:t>
      </w:r>
      <w:r>
        <w:rPr>
          <w:rFonts w:ascii="Times New Roman" w:eastAsia="Times New Roman" w:hAnsi="Times New Roman" w:cs="Times New Roman"/>
        </w:rPr>
        <w:t xml:space="preserve"> </w:t>
      </w:r>
    </w:p>
    <w:p w14:paraId="4C5AEE43" w14:textId="77777777" w:rsidR="00D44A41" w:rsidRDefault="00B47C4F">
      <w:pPr>
        <w:spacing w:after="28" w:line="363" w:lineRule="auto"/>
        <w:ind w:left="0" w:right="2" w:firstLine="480"/>
      </w:pPr>
      <w:r>
        <w:t>本基金所选行业优势公司具有明显的竞争优势，对竞争优势的考察主要从公司议价定价能力、行业风险把控能力、创新能力以及技术优势、管理优势、资源垄断优势等多方面进行综合分析。</w:t>
      </w:r>
      <w:r>
        <w:rPr>
          <w:rFonts w:ascii="Times New Roman" w:eastAsia="Times New Roman" w:hAnsi="Times New Roman" w:cs="Times New Roman"/>
        </w:rPr>
        <w:t xml:space="preserve"> </w:t>
      </w:r>
    </w:p>
    <w:p w14:paraId="57735502" w14:textId="77777777" w:rsidR="00D44A41" w:rsidRDefault="00B47C4F">
      <w:pPr>
        <w:ind w:left="477" w:right="2"/>
      </w:pPr>
      <w:r>
        <w:rPr>
          <w:rFonts w:ascii="Times New Roman" w:eastAsia="Times New Roman" w:hAnsi="Times New Roman" w:cs="Times New Roman"/>
        </w:rPr>
        <w:t>b.</w:t>
      </w:r>
      <w:r>
        <w:t>公司治理</w:t>
      </w:r>
      <w:r>
        <w:rPr>
          <w:rFonts w:ascii="Times New Roman" w:eastAsia="Times New Roman" w:hAnsi="Times New Roman" w:cs="Times New Roman"/>
        </w:rPr>
        <w:t xml:space="preserve"> </w:t>
      </w:r>
    </w:p>
    <w:p w14:paraId="7E91114E" w14:textId="77777777" w:rsidR="00D44A41" w:rsidRDefault="00B47C4F">
      <w:pPr>
        <w:spacing w:after="6" w:line="370" w:lineRule="auto"/>
        <w:ind w:left="-15" w:right="229" w:firstLine="470"/>
        <w:jc w:val="both"/>
      </w:pPr>
      <w:r>
        <w:t>本基金所选行业优势公司应具有良好的公司治理，对公司治理的考察主要从公司治理结构是否合理、公司高管诚信记录是否良好、公司发展战略是否合理有效、公司的关联交易是否透明、是否存在变相占用上市公司资源的事项等方面进行。</w:t>
      </w:r>
      <w:r>
        <w:rPr>
          <w:rFonts w:ascii="Times New Roman" w:eastAsia="Times New Roman" w:hAnsi="Times New Roman" w:cs="Times New Roman"/>
        </w:rPr>
        <w:t xml:space="preserve"> </w:t>
      </w:r>
    </w:p>
    <w:p w14:paraId="1E51C68A" w14:textId="77777777" w:rsidR="00D44A41" w:rsidRDefault="00B47C4F">
      <w:pPr>
        <w:ind w:left="477" w:right="2"/>
      </w:pPr>
      <w:r>
        <w:rPr>
          <w:rFonts w:ascii="Times New Roman" w:eastAsia="Times New Roman" w:hAnsi="Times New Roman" w:cs="Times New Roman"/>
        </w:rPr>
        <w:t>2</w:t>
      </w:r>
      <w:r>
        <w:t>、行业配置</w:t>
      </w:r>
      <w:r>
        <w:rPr>
          <w:rFonts w:ascii="Times New Roman" w:eastAsia="Times New Roman" w:hAnsi="Times New Roman" w:cs="Times New Roman"/>
        </w:rPr>
        <w:t xml:space="preserve"> </w:t>
      </w:r>
    </w:p>
    <w:p w14:paraId="423A5082" w14:textId="77777777" w:rsidR="00D44A41" w:rsidRDefault="00B47C4F">
      <w:pPr>
        <w:ind w:left="477" w:right="2"/>
      </w:pPr>
      <w:r>
        <w:t>本基金将综合考虑以下方面因素，进行股票资产在各细分行业间的配置：</w:t>
      </w:r>
      <w:r>
        <w:rPr>
          <w:rFonts w:ascii="Times New Roman" w:eastAsia="Times New Roman" w:hAnsi="Times New Roman" w:cs="Times New Roman"/>
        </w:rPr>
        <w:t xml:space="preserve"> </w:t>
      </w:r>
    </w:p>
    <w:p w14:paraId="522F63CB" w14:textId="77777777" w:rsidR="00D44A41" w:rsidRDefault="00B47C4F">
      <w:pPr>
        <w:numPr>
          <w:ilvl w:val="0"/>
          <w:numId w:val="59"/>
        </w:numPr>
        <w:spacing w:after="0" w:line="379" w:lineRule="auto"/>
        <w:ind w:right="2" w:firstLine="480"/>
      </w:pPr>
      <w:r>
        <w:t>行业潜在空间：本基金通过研判行业未来发展空间，确定投资行业。本基金将重点配置具有巨大潜在增长空间的细分行业。</w:t>
      </w:r>
      <w:r>
        <w:rPr>
          <w:rFonts w:ascii="Times New Roman" w:eastAsia="Times New Roman" w:hAnsi="Times New Roman" w:cs="Times New Roman"/>
        </w:rPr>
        <w:t xml:space="preserve"> </w:t>
      </w:r>
    </w:p>
    <w:p w14:paraId="7F14310B" w14:textId="77777777" w:rsidR="00D44A41" w:rsidRDefault="00B47C4F">
      <w:pPr>
        <w:numPr>
          <w:ilvl w:val="0"/>
          <w:numId w:val="59"/>
        </w:numPr>
        <w:spacing w:after="0" w:line="379" w:lineRule="auto"/>
        <w:ind w:right="2" w:firstLine="480"/>
      </w:pPr>
      <w:r>
        <w:t>行业竞争结构：本基金将综合对行业内部竞争力量、潜在竞争因素、行业上下游相对力量等层面的研究，精选行业。</w:t>
      </w:r>
      <w:r>
        <w:rPr>
          <w:rFonts w:ascii="Times New Roman" w:eastAsia="Times New Roman" w:hAnsi="Times New Roman" w:cs="Times New Roman"/>
        </w:rPr>
        <w:t xml:space="preserve"> </w:t>
      </w:r>
    </w:p>
    <w:p w14:paraId="44AA6C15" w14:textId="77777777" w:rsidR="00D44A41" w:rsidRDefault="00B47C4F">
      <w:pPr>
        <w:numPr>
          <w:ilvl w:val="0"/>
          <w:numId w:val="59"/>
        </w:numPr>
        <w:spacing w:after="20" w:line="366" w:lineRule="auto"/>
        <w:ind w:right="2" w:firstLine="480"/>
      </w:pPr>
      <w:r>
        <w:t>行业增长的时点：本基金将结合行业所处生命周期以及未来成长的持续性进行行业甄选。行业增长时点、所处生命周期阶段的不同以及行业成长的持续性都将影响基金的投资收益。对基金投资而言，选择成长具有持续性并可以把握投资时点、在高速增长行业的前期建仓，以期获取较好的投资收益。</w:t>
      </w:r>
      <w:r>
        <w:rPr>
          <w:rFonts w:ascii="Times New Roman" w:eastAsia="Times New Roman" w:hAnsi="Times New Roman" w:cs="Times New Roman"/>
        </w:rPr>
        <w:t xml:space="preserve"> </w:t>
      </w:r>
    </w:p>
    <w:p w14:paraId="5901297C" w14:textId="77777777" w:rsidR="00D44A41" w:rsidRDefault="00B47C4F">
      <w:pPr>
        <w:numPr>
          <w:ilvl w:val="0"/>
          <w:numId w:val="60"/>
        </w:numPr>
        <w:ind w:right="2" w:hanging="360"/>
      </w:pPr>
      <w:r>
        <w:t>股票配置</w:t>
      </w:r>
      <w:r>
        <w:rPr>
          <w:rFonts w:ascii="Times New Roman" w:eastAsia="Times New Roman" w:hAnsi="Times New Roman" w:cs="Times New Roman"/>
        </w:rPr>
        <w:t xml:space="preserve"> </w:t>
      </w:r>
    </w:p>
    <w:p w14:paraId="1CA15B4E" w14:textId="77777777" w:rsidR="00D44A41" w:rsidRDefault="00B47C4F">
      <w:pPr>
        <w:spacing w:after="131"/>
        <w:ind w:left="477" w:right="2"/>
      </w:pPr>
      <w:r>
        <w:t>在主题契合的基础上，本基金通过定性和定量分析方法及其它投资分析工具，</w:t>
      </w:r>
    </w:p>
    <w:p w14:paraId="75389055" w14:textId="77777777" w:rsidR="00D44A41" w:rsidRDefault="00B47C4F">
      <w:pPr>
        <w:spacing w:after="19" w:line="360" w:lineRule="auto"/>
        <w:ind w:right="2"/>
      </w:pPr>
      <w:r>
        <w:t>自下而上方式精选具有良好成长性和投资潜力的股票构建股票投资组合。定性方面，本基金将从技术优势、资源优势、市场空间和商业模式等方面，把握公司盈利能力或主营业务收入</w:t>
      </w:r>
      <w:r>
        <w:t>的质量和持续性，进而判断公司成长的可持续性。定量方面，本基金将主要从财务分析与估值分析两个方面对上市公司的投资价值进行综合评价，精选其中具有较高成长性和投资价值的上市公司构建股票组合。</w:t>
      </w:r>
      <w:r>
        <w:rPr>
          <w:rFonts w:ascii="Times New Roman" w:eastAsia="Times New Roman" w:hAnsi="Times New Roman" w:cs="Times New Roman"/>
        </w:rPr>
        <w:t xml:space="preserve"> </w:t>
      </w:r>
    </w:p>
    <w:p w14:paraId="1605F448" w14:textId="77777777" w:rsidR="00D44A41" w:rsidRDefault="00B47C4F">
      <w:pPr>
        <w:numPr>
          <w:ilvl w:val="0"/>
          <w:numId w:val="60"/>
        </w:numPr>
        <w:ind w:right="2" w:hanging="360"/>
      </w:pPr>
      <w:r>
        <w:t>存托凭证投资策略</w:t>
      </w:r>
      <w:r>
        <w:rPr>
          <w:rFonts w:ascii="Times New Roman" w:eastAsia="Times New Roman" w:hAnsi="Times New Roman" w:cs="Times New Roman"/>
        </w:rPr>
        <w:t xml:space="preserve"> </w:t>
      </w:r>
    </w:p>
    <w:p w14:paraId="7D793B1B" w14:textId="77777777" w:rsidR="00D44A41" w:rsidRDefault="00B47C4F">
      <w:pPr>
        <w:ind w:left="477" w:right="2"/>
      </w:pPr>
      <w:r>
        <w:t>本基金投资存托凭证的策略依照上述境内上市交易的股票投资策略执行。</w:t>
      </w:r>
      <w:r>
        <w:rPr>
          <w:rFonts w:ascii="Times New Roman" w:eastAsia="Times New Roman" w:hAnsi="Times New Roman" w:cs="Times New Roman"/>
        </w:rPr>
        <w:t xml:space="preserve"> </w:t>
      </w:r>
    </w:p>
    <w:p w14:paraId="2EDD698E" w14:textId="77777777" w:rsidR="00D44A41" w:rsidRDefault="00B47C4F">
      <w:pPr>
        <w:ind w:left="477" w:right="2"/>
      </w:pPr>
      <w:r>
        <w:t>（三）债券投资策略</w:t>
      </w:r>
      <w:r>
        <w:rPr>
          <w:rFonts w:ascii="Times New Roman" w:eastAsia="Times New Roman" w:hAnsi="Times New Roman" w:cs="Times New Roman"/>
        </w:rPr>
        <w:t xml:space="preserve"> </w:t>
      </w:r>
    </w:p>
    <w:p w14:paraId="7F27320A" w14:textId="77777777" w:rsidR="00D44A41" w:rsidRDefault="00B47C4F">
      <w:pPr>
        <w:spacing w:after="6" w:line="370" w:lineRule="auto"/>
        <w:ind w:left="-15" w:right="229" w:firstLine="470"/>
        <w:jc w:val="both"/>
      </w:pPr>
      <w:r>
        <w:t>本基金通过对国内外宏观经济态势、利率走势、收益率曲线变化趋势和信用风险变化等因素进行综合分析，构建和调整固定收益证券投资组合，力求获得稳健的投资收益。</w:t>
      </w:r>
      <w:r>
        <w:rPr>
          <w:rFonts w:ascii="Times New Roman" w:eastAsia="Times New Roman" w:hAnsi="Times New Roman" w:cs="Times New Roman"/>
        </w:rPr>
        <w:t xml:space="preserve"> </w:t>
      </w:r>
    </w:p>
    <w:p w14:paraId="1DB7B873" w14:textId="77777777" w:rsidR="00D44A41" w:rsidRDefault="00B47C4F">
      <w:pPr>
        <w:numPr>
          <w:ilvl w:val="0"/>
          <w:numId w:val="61"/>
        </w:numPr>
        <w:ind w:right="2" w:hanging="360"/>
      </w:pPr>
      <w:r>
        <w:t>久期配置策略</w:t>
      </w:r>
      <w:r>
        <w:rPr>
          <w:rFonts w:ascii="Times New Roman" w:eastAsia="Times New Roman" w:hAnsi="Times New Roman" w:cs="Times New Roman"/>
        </w:rPr>
        <w:t xml:space="preserve"> </w:t>
      </w:r>
    </w:p>
    <w:p w14:paraId="2C2BCF59" w14:textId="77777777" w:rsidR="00D44A41" w:rsidRDefault="00B47C4F">
      <w:pPr>
        <w:spacing w:after="20" w:line="365" w:lineRule="auto"/>
        <w:ind w:left="0" w:right="2"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27BE4C52" w14:textId="77777777" w:rsidR="00D44A41" w:rsidRDefault="00B47C4F">
      <w:pPr>
        <w:numPr>
          <w:ilvl w:val="0"/>
          <w:numId w:val="61"/>
        </w:numPr>
        <w:ind w:right="2" w:hanging="360"/>
      </w:pPr>
      <w:r>
        <w:t>类属配置策略</w:t>
      </w:r>
      <w:r>
        <w:rPr>
          <w:rFonts w:ascii="Times New Roman" w:eastAsia="Times New Roman" w:hAnsi="Times New Roman" w:cs="Times New Roman"/>
        </w:rPr>
        <w:t xml:space="preserve"> </w:t>
      </w:r>
    </w:p>
    <w:p w14:paraId="4A82A81A" w14:textId="77777777" w:rsidR="00D44A41" w:rsidRDefault="00B47C4F">
      <w:pPr>
        <w:spacing w:after="25" w:line="362" w:lineRule="auto"/>
        <w:ind w:left="0" w:right="2"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w:t>
      </w:r>
      <w:r>
        <w:t>场，银行存款、信用债、政府债券等资产类别之间进行类属配置，进而确定具有最优风险收益特征的资产组合。</w:t>
      </w:r>
      <w:r>
        <w:rPr>
          <w:rFonts w:ascii="Times New Roman" w:eastAsia="Times New Roman" w:hAnsi="Times New Roman" w:cs="Times New Roman"/>
        </w:rPr>
        <w:t xml:space="preserve"> </w:t>
      </w:r>
    </w:p>
    <w:p w14:paraId="1177BDC6" w14:textId="77777777" w:rsidR="00D44A41" w:rsidRDefault="00B47C4F">
      <w:pPr>
        <w:numPr>
          <w:ilvl w:val="0"/>
          <w:numId w:val="61"/>
        </w:numPr>
        <w:ind w:right="2" w:hanging="360"/>
      </w:pPr>
      <w:r>
        <w:t>个券选择策略</w:t>
      </w:r>
      <w:r>
        <w:rPr>
          <w:rFonts w:ascii="Times New Roman" w:eastAsia="Times New Roman" w:hAnsi="Times New Roman" w:cs="Times New Roman"/>
        </w:rPr>
        <w:t xml:space="preserve"> </w:t>
      </w:r>
    </w:p>
    <w:p w14:paraId="39B7FD9E" w14:textId="77777777" w:rsidR="00D44A41" w:rsidRDefault="00B47C4F">
      <w:pPr>
        <w:spacing w:after="25" w:line="361" w:lineRule="auto"/>
        <w:ind w:left="0" w:right="2"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62896213" w14:textId="77777777" w:rsidR="00D44A41" w:rsidRDefault="00B47C4F">
      <w:pPr>
        <w:numPr>
          <w:ilvl w:val="0"/>
          <w:numId w:val="61"/>
        </w:numPr>
        <w:ind w:right="2" w:hanging="360"/>
      </w:pPr>
      <w:r>
        <w:t>可转债投资策略</w:t>
      </w:r>
      <w:r>
        <w:rPr>
          <w:rFonts w:ascii="Times New Roman" w:eastAsia="Times New Roman" w:hAnsi="Times New Roman" w:cs="Times New Roman"/>
        </w:rPr>
        <w:t xml:space="preserve"> </w:t>
      </w:r>
    </w:p>
    <w:p w14:paraId="4B845E46" w14:textId="77777777" w:rsidR="00D44A41" w:rsidRDefault="00B47C4F">
      <w:pPr>
        <w:spacing w:after="6" w:line="370" w:lineRule="auto"/>
        <w:ind w:left="-15" w:right="229" w:firstLine="470"/>
        <w:jc w:val="both"/>
      </w:pPr>
      <w:r>
        <w:t>可转债兼具权</w:t>
      </w:r>
      <w:r>
        <w:t>益类证券与固定收益类证券的特性，本基金一方面将对发债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3021886F" w14:textId="77777777" w:rsidR="00D44A41" w:rsidRDefault="00B47C4F">
      <w:pPr>
        <w:numPr>
          <w:ilvl w:val="0"/>
          <w:numId w:val="61"/>
        </w:numPr>
        <w:ind w:right="2" w:hanging="360"/>
      </w:pPr>
      <w:r>
        <w:t>资产支持证券投资策略</w:t>
      </w:r>
      <w:r>
        <w:rPr>
          <w:rFonts w:ascii="Times New Roman" w:eastAsia="Times New Roman" w:hAnsi="Times New Roman" w:cs="Times New Roman"/>
        </w:rPr>
        <w:t xml:space="preserve"> </w:t>
      </w:r>
    </w:p>
    <w:p w14:paraId="117BDE79" w14:textId="77777777" w:rsidR="00D44A41" w:rsidRDefault="00B47C4F">
      <w:pPr>
        <w:spacing w:after="14" w:line="368" w:lineRule="auto"/>
        <w:ind w:left="0" w:right="2"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w:t>
      </w:r>
      <w:r>
        <w:t>、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58127AC2" w14:textId="77777777" w:rsidR="00D44A41" w:rsidRDefault="00B47C4F">
      <w:pPr>
        <w:ind w:left="477" w:right="2"/>
      </w:pPr>
      <w:r>
        <w:t>（四）金融衍生品投资策略</w:t>
      </w:r>
      <w:r>
        <w:rPr>
          <w:rFonts w:ascii="Times New Roman" w:eastAsia="Times New Roman" w:hAnsi="Times New Roman" w:cs="Times New Roman"/>
        </w:rPr>
        <w:t xml:space="preserve"> </w:t>
      </w:r>
    </w:p>
    <w:p w14:paraId="57FC4429" w14:textId="77777777" w:rsidR="00D44A41" w:rsidRDefault="00B47C4F">
      <w:pPr>
        <w:numPr>
          <w:ilvl w:val="0"/>
          <w:numId w:val="62"/>
        </w:numPr>
        <w:ind w:right="2" w:hanging="360"/>
      </w:pPr>
      <w:r>
        <w:t>股指期货投资策略</w:t>
      </w:r>
      <w:r>
        <w:rPr>
          <w:rFonts w:ascii="Times New Roman" w:eastAsia="Times New Roman" w:hAnsi="Times New Roman" w:cs="Times New Roman"/>
        </w:rPr>
        <w:t xml:space="preserve"> </w:t>
      </w:r>
    </w:p>
    <w:p w14:paraId="03CFB104" w14:textId="77777777" w:rsidR="00D44A41" w:rsidRDefault="00B47C4F">
      <w:pPr>
        <w:spacing w:after="26" w:line="361" w:lineRule="auto"/>
        <w:ind w:left="0" w:right="2"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51C68AF1" w14:textId="77777777" w:rsidR="00D44A41" w:rsidRDefault="00B47C4F">
      <w:pPr>
        <w:numPr>
          <w:ilvl w:val="0"/>
          <w:numId w:val="62"/>
        </w:numPr>
        <w:ind w:right="2" w:hanging="360"/>
      </w:pPr>
      <w:r>
        <w:t>国债期货投资策略</w:t>
      </w:r>
      <w:r>
        <w:rPr>
          <w:rFonts w:ascii="Times New Roman" w:eastAsia="Times New Roman" w:hAnsi="Times New Roman" w:cs="Times New Roman"/>
        </w:rPr>
        <w:t xml:space="preserve"> </w:t>
      </w:r>
    </w:p>
    <w:p w14:paraId="48CD2AFF" w14:textId="77777777" w:rsidR="00D44A41" w:rsidRDefault="00B47C4F">
      <w:pPr>
        <w:spacing w:after="17" w:line="361" w:lineRule="auto"/>
        <w:ind w:left="0" w:right="2"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最大限度保证基金资产安全的基础上，力求实现基金资产的长期稳定增值。国债期货相关投资遵循法律法规及中国证监会的规定。</w:t>
      </w:r>
      <w:r>
        <w:rPr>
          <w:rFonts w:ascii="Times New Roman" w:eastAsia="Times New Roman" w:hAnsi="Times New Roman" w:cs="Times New Roman"/>
        </w:rPr>
        <w:t xml:space="preserve"> </w:t>
      </w:r>
    </w:p>
    <w:p w14:paraId="01F7649D" w14:textId="77777777" w:rsidR="00D44A41" w:rsidRDefault="00B47C4F">
      <w:pPr>
        <w:spacing w:after="18" w:line="365" w:lineRule="auto"/>
        <w:ind w:left="0" w:right="2" w:firstLine="480"/>
      </w:pPr>
      <w:r>
        <w:t>未来，随着证券市场投资工具的发展和丰富，基金可相应调整和更新相关投资策略，并在更新招募说明书中公告。</w:t>
      </w:r>
      <w:r>
        <w:rPr>
          <w:rFonts w:ascii="Times New Roman" w:eastAsia="Times New Roman" w:hAnsi="Times New Roman" w:cs="Times New Roman"/>
        </w:rPr>
        <w:t xml:space="preserve"> </w:t>
      </w:r>
    </w:p>
    <w:p w14:paraId="0ADB84B3" w14:textId="77777777" w:rsidR="00D44A41" w:rsidRDefault="00B47C4F">
      <w:pPr>
        <w:ind w:left="477" w:right="2"/>
      </w:pPr>
      <w:r>
        <w:t>四、投资限制</w:t>
      </w:r>
      <w:r>
        <w:rPr>
          <w:rFonts w:ascii="Times New Roman" w:eastAsia="Times New Roman" w:hAnsi="Times New Roman" w:cs="Times New Roman"/>
        </w:rPr>
        <w:t xml:space="preserve"> </w:t>
      </w:r>
    </w:p>
    <w:p w14:paraId="227E7A35" w14:textId="77777777" w:rsidR="00D44A41" w:rsidRDefault="00B47C4F">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6923100B" w14:textId="77777777" w:rsidR="00D44A41" w:rsidRDefault="00B47C4F">
      <w:pPr>
        <w:ind w:left="477" w:right="2"/>
      </w:pPr>
      <w:r>
        <w:t>基金的投资组合应遵循以下限制：</w:t>
      </w:r>
      <w:r>
        <w:rPr>
          <w:rFonts w:ascii="Times New Roman" w:eastAsia="Times New Roman" w:hAnsi="Times New Roman" w:cs="Times New Roman"/>
        </w:rPr>
        <w:t xml:space="preserve"> </w:t>
      </w:r>
    </w:p>
    <w:p w14:paraId="012B6DEC" w14:textId="77777777" w:rsidR="00D44A41" w:rsidRDefault="00B47C4F">
      <w:pPr>
        <w:numPr>
          <w:ilvl w:val="0"/>
          <w:numId w:val="63"/>
        </w:numPr>
        <w:spacing w:after="0" w:line="386" w:lineRule="auto"/>
        <w:ind w:right="2" w:firstLine="480"/>
      </w:pPr>
      <w:r>
        <w:t>股票投资占基金资产的比例为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A24B286" w14:textId="77777777" w:rsidR="00D44A41" w:rsidRDefault="00B47C4F">
      <w:pPr>
        <w:numPr>
          <w:ilvl w:val="0"/>
          <w:numId w:val="63"/>
        </w:numPr>
        <w:spacing w:after="0" w:line="379" w:lineRule="auto"/>
        <w:ind w:right="2"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6CE1BCEF" w14:textId="77777777" w:rsidR="00D44A41" w:rsidRDefault="00B47C4F">
      <w:pPr>
        <w:numPr>
          <w:ilvl w:val="0"/>
          <w:numId w:val="63"/>
        </w:numPr>
        <w:spacing w:after="0" w:line="383" w:lineRule="auto"/>
        <w:ind w:right="2"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B1A04C0" w14:textId="77777777" w:rsidR="00D44A41" w:rsidRDefault="00B47C4F">
      <w:pPr>
        <w:numPr>
          <w:ilvl w:val="0"/>
          <w:numId w:val="63"/>
        </w:numPr>
        <w:spacing w:after="0" w:line="385" w:lineRule="auto"/>
        <w:ind w:right="2" w:firstLine="480"/>
      </w:pPr>
      <w:r>
        <w:t>本基金管理人管理的全部基金持有一家公</w:t>
      </w:r>
      <w:r>
        <w:t>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351132" w14:textId="77777777" w:rsidR="00D44A41" w:rsidRDefault="00B47C4F">
      <w:pPr>
        <w:numPr>
          <w:ilvl w:val="0"/>
          <w:numId w:val="63"/>
        </w:numPr>
        <w:spacing w:after="0" w:line="380"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2EE15DAB" w14:textId="77777777" w:rsidR="00D44A41" w:rsidRDefault="00B47C4F">
      <w:pPr>
        <w:numPr>
          <w:ilvl w:val="0"/>
          <w:numId w:val="63"/>
        </w:numPr>
        <w:spacing w:after="3" w:line="382" w:lineRule="auto"/>
        <w:ind w:right="2"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6D32CEF" w14:textId="77777777" w:rsidR="00D44A41" w:rsidRDefault="00B47C4F">
      <w:pPr>
        <w:numPr>
          <w:ilvl w:val="0"/>
          <w:numId w:val="63"/>
        </w:numPr>
        <w:spacing w:after="152"/>
        <w:ind w:right="2" w:firstLine="480"/>
      </w:pP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3E6F8F10" w14:textId="77777777" w:rsidR="00D44A41" w:rsidRDefault="00B47C4F">
      <w:pPr>
        <w:numPr>
          <w:ilvl w:val="0"/>
          <w:numId w:val="63"/>
        </w:numPr>
        <w:spacing w:after="0" w:line="382" w:lineRule="auto"/>
        <w:ind w:right="2" w:firstLine="480"/>
      </w:pPr>
      <w:r>
        <w:t>本基金持有的同一（指同一信用级别）</w:t>
      </w:r>
      <w:r>
        <w:t>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D0222B" w14:textId="77777777" w:rsidR="00D44A41" w:rsidRDefault="00B47C4F">
      <w:pPr>
        <w:numPr>
          <w:ilvl w:val="0"/>
          <w:numId w:val="63"/>
        </w:numPr>
        <w:spacing w:after="3" w:line="380" w:lineRule="auto"/>
        <w:ind w:right="2"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3BB9ECB" w14:textId="77777777" w:rsidR="00D44A41" w:rsidRDefault="00B47C4F">
      <w:pPr>
        <w:numPr>
          <w:ilvl w:val="0"/>
          <w:numId w:val="63"/>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FC79D0D" w14:textId="77777777" w:rsidR="00D44A41" w:rsidRDefault="00B47C4F">
      <w:pPr>
        <w:numPr>
          <w:ilvl w:val="0"/>
          <w:numId w:val="63"/>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77E0C440" w14:textId="77777777" w:rsidR="00D44A41" w:rsidRDefault="00B47C4F">
      <w:pPr>
        <w:numPr>
          <w:ilvl w:val="0"/>
          <w:numId w:val="63"/>
        </w:numPr>
        <w:spacing w:after="1" w:line="379" w:lineRule="auto"/>
        <w:ind w:right="2" w:firstLine="480"/>
      </w:pPr>
      <w:r>
        <w:t>本基金进入全国</w:t>
      </w:r>
      <w:r>
        <w:t>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04D5C4DD" w14:textId="77777777" w:rsidR="00D44A41" w:rsidRDefault="00B47C4F">
      <w:pPr>
        <w:numPr>
          <w:ilvl w:val="0"/>
          <w:numId w:val="63"/>
        </w:numPr>
        <w:spacing w:after="14" w:line="370" w:lineRule="auto"/>
        <w:ind w:right="2" w:firstLine="480"/>
      </w:pPr>
      <w:r>
        <w:t>本基金参与股指期货交易，还须遵守以下限制：在任何交易日日终，持有的买入股指期货合约价值，不得超过基金资产净值的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w:t>
      </w:r>
      <w:r>
        <w:t>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17EDFE45" w14:textId="77777777" w:rsidR="00D44A41" w:rsidRDefault="00B47C4F">
      <w:pPr>
        <w:numPr>
          <w:ilvl w:val="0"/>
          <w:numId w:val="63"/>
        </w:numPr>
        <w:ind w:right="2" w:firstLine="480"/>
      </w:pPr>
      <w:r>
        <w:t>本基金参与国债期货交易，还须遵守以下限制：</w:t>
      </w:r>
      <w:r>
        <w:rPr>
          <w:rFonts w:ascii="Times New Roman" w:eastAsia="Times New Roman" w:hAnsi="Times New Roman" w:cs="Times New Roman"/>
        </w:rPr>
        <w:t xml:space="preserve"> </w:t>
      </w:r>
    </w:p>
    <w:p w14:paraId="20406872" w14:textId="77777777" w:rsidR="00D44A41" w:rsidRDefault="00B47C4F">
      <w:pPr>
        <w:spacing w:after="6" w:line="370" w:lineRule="auto"/>
        <w:ind w:left="-15" w:right="229" w:firstLine="470"/>
        <w:jc w:val="both"/>
      </w:pPr>
      <w:r>
        <w:t>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w:t>
      </w:r>
    </w:p>
    <w:p w14:paraId="61F3ACE9" w14:textId="77777777" w:rsidR="00D44A41" w:rsidRDefault="00B47C4F">
      <w:pPr>
        <w:spacing w:after="9" w:line="367" w:lineRule="auto"/>
        <w:ind w:right="2"/>
      </w:pPr>
      <w:r>
        <w:t>（不包括平仓）的国债期货合约的成交金额不得超过上一交易日基金资产净值的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5C3D5C21" w14:textId="77777777" w:rsidR="00D44A41" w:rsidRDefault="00B47C4F">
      <w:pPr>
        <w:numPr>
          <w:ilvl w:val="0"/>
          <w:numId w:val="63"/>
        </w:numPr>
        <w:spacing w:after="6" w:line="370" w:lineRule="auto"/>
        <w:ind w:right="2" w:firstLine="480"/>
      </w:pPr>
      <w:r>
        <w:t>本基金主动投资于流动性受限资产的市值合计不得超过基金资产净值的</w:t>
      </w:r>
      <w:r>
        <w:t xml:space="preserve"> </w:t>
      </w:r>
      <w:r>
        <w:rPr>
          <w:rFonts w:ascii="Times New Roman" w:eastAsia="Times New Roman" w:hAnsi="Times New Roman" w:cs="Times New Roman"/>
        </w:rPr>
        <w:t>15%</w:t>
      </w:r>
      <w:r>
        <w:t>，</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39045700" w14:textId="77777777" w:rsidR="00D44A41" w:rsidRDefault="00B47C4F">
      <w:pPr>
        <w:numPr>
          <w:ilvl w:val="0"/>
          <w:numId w:val="63"/>
        </w:numPr>
        <w:ind w:right="2"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768A5BE3" w14:textId="77777777" w:rsidR="00D44A41" w:rsidRDefault="00B47C4F">
      <w:pPr>
        <w:numPr>
          <w:ilvl w:val="0"/>
          <w:numId w:val="63"/>
        </w:numPr>
        <w:spacing w:after="6" w:line="370"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34F3F8D8" w14:textId="77777777" w:rsidR="00D44A41" w:rsidRDefault="00B47C4F">
      <w:pPr>
        <w:numPr>
          <w:ilvl w:val="0"/>
          <w:numId w:val="63"/>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E9E472B" w14:textId="77777777" w:rsidR="00D44A41" w:rsidRDefault="00B47C4F">
      <w:pPr>
        <w:numPr>
          <w:ilvl w:val="0"/>
          <w:numId w:val="63"/>
        </w:numPr>
        <w:spacing w:after="5" w:line="369" w:lineRule="auto"/>
        <w:ind w:right="2"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91D0826" w14:textId="77777777" w:rsidR="00D44A41" w:rsidRDefault="00B47C4F">
      <w:pPr>
        <w:spacing w:after="131"/>
        <w:ind w:left="477" w:right="2"/>
      </w:pPr>
      <w:r>
        <w:t>法律法规或监管部门取消或变更上述投资组合比例限制的，如适用本基金，</w:t>
      </w:r>
    </w:p>
    <w:p w14:paraId="19CE773E" w14:textId="77777777" w:rsidR="00D44A41" w:rsidRDefault="00B47C4F">
      <w:pPr>
        <w:spacing w:after="10" w:line="360" w:lineRule="auto"/>
        <w:ind w:right="2"/>
      </w:pPr>
      <w:r>
        <w:t>经与基</w:t>
      </w:r>
      <w:r>
        <w:t>金托管人协商一致，基金管理人可依据法律法规或监管部门的规定，直接对基金合同进行变更，该变更无须召开基金份额持有人大会审议。</w:t>
      </w:r>
      <w:r>
        <w:t xml:space="preserve"> </w:t>
      </w:r>
    </w:p>
    <w:p w14:paraId="20C14C68" w14:textId="77777777" w:rsidR="00D44A41" w:rsidRDefault="00B47C4F">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29D052D" w14:textId="77777777" w:rsidR="00D44A41" w:rsidRDefault="00B47C4F">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4CDC6F8E" w14:textId="77777777" w:rsidR="00D44A41" w:rsidRDefault="00B47C4F">
      <w:pPr>
        <w:numPr>
          <w:ilvl w:val="0"/>
          <w:numId w:val="64"/>
        </w:numPr>
        <w:ind w:right="2" w:hanging="600"/>
      </w:pPr>
      <w:r>
        <w:t>承销证券；</w:t>
      </w:r>
      <w:r>
        <w:rPr>
          <w:rFonts w:ascii="Times New Roman" w:eastAsia="Times New Roman" w:hAnsi="Times New Roman" w:cs="Times New Roman"/>
        </w:rPr>
        <w:t xml:space="preserve"> </w:t>
      </w:r>
    </w:p>
    <w:p w14:paraId="3FB07D1E" w14:textId="77777777" w:rsidR="00D44A41" w:rsidRDefault="00B47C4F">
      <w:pPr>
        <w:numPr>
          <w:ilvl w:val="0"/>
          <w:numId w:val="64"/>
        </w:numPr>
        <w:ind w:right="2" w:hanging="600"/>
      </w:pPr>
      <w:r>
        <w:t>违反规定向他人贷款或者提供担保；</w:t>
      </w:r>
      <w:r>
        <w:rPr>
          <w:rFonts w:ascii="Times New Roman" w:eastAsia="Times New Roman" w:hAnsi="Times New Roman" w:cs="Times New Roman"/>
        </w:rPr>
        <w:t xml:space="preserve"> </w:t>
      </w:r>
    </w:p>
    <w:p w14:paraId="70BCBC44" w14:textId="77777777" w:rsidR="00D44A41" w:rsidRDefault="00B47C4F">
      <w:pPr>
        <w:numPr>
          <w:ilvl w:val="0"/>
          <w:numId w:val="64"/>
        </w:numPr>
        <w:ind w:right="2" w:hanging="600"/>
      </w:pPr>
      <w:r>
        <w:t>从事承担无限责任的投资；</w:t>
      </w:r>
      <w:r>
        <w:rPr>
          <w:rFonts w:ascii="Times New Roman" w:eastAsia="Times New Roman" w:hAnsi="Times New Roman" w:cs="Times New Roman"/>
        </w:rPr>
        <w:t xml:space="preserve"> </w:t>
      </w:r>
    </w:p>
    <w:p w14:paraId="138F6AC7" w14:textId="77777777" w:rsidR="00D44A41" w:rsidRDefault="00B47C4F">
      <w:pPr>
        <w:numPr>
          <w:ilvl w:val="0"/>
          <w:numId w:val="64"/>
        </w:numPr>
        <w:ind w:right="2" w:hanging="600"/>
      </w:pPr>
      <w:r>
        <w:t>买卖其他基金份额，但是中国证监会另有规定的除外；</w:t>
      </w:r>
      <w:r>
        <w:rPr>
          <w:rFonts w:ascii="Times New Roman" w:eastAsia="Times New Roman" w:hAnsi="Times New Roman" w:cs="Times New Roman"/>
        </w:rPr>
        <w:t xml:space="preserve"> </w:t>
      </w:r>
    </w:p>
    <w:p w14:paraId="00000154" w14:textId="77777777" w:rsidR="00D44A41" w:rsidRDefault="00B47C4F">
      <w:pPr>
        <w:numPr>
          <w:ilvl w:val="0"/>
          <w:numId w:val="64"/>
        </w:numPr>
        <w:ind w:right="2" w:hanging="600"/>
      </w:pPr>
      <w:r>
        <w:t>向其基金管理人、基金托管人出资；</w:t>
      </w:r>
      <w:r>
        <w:rPr>
          <w:rFonts w:ascii="Times New Roman" w:eastAsia="Times New Roman" w:hAnsi="Times New Roman" w:cs="Times New Roman"/>
        </w:rPr>
        <w:t xml:space="preserve"> </w:t>
      </w:r>
    </w:p>
    <w:p w14:paraId="1B3FAD5D" w14:textId="77777777" w:rsidR="00D44A41" w:rsidRDefault="00B47C4F">
      <w:pPr>
        <w:numPr>
          <w:ilvl w:val="0"/>
          <w:numId w:val="64"/>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74EA84F3" w14:textId="77777777" w:rsidR="00D44A41" w:rsidRDefault="00B47C4F">
      <w:pPr>
        <w:numPr>
          <w:ilvl w:val="0"/>
          <w:numId w:val="64"/>
        </w:numPr>
        <w:ind w:right="2" w:hanging="600"/>
      </w:pPr>
      <w:r>
        <w:t>法律、</w:t>
      </w:r>
      <w:r>
        <w:t>行政法规和中国证监会规定禁止的其他活动。</w:t>
      </w:r>
      <w:r>
        <w:rPr>
          <w:rFonts w:ascii="Times New Roman" w:eastAsia="Times New Roman" w:hAnsi="Times New Roman" w:cs="Times New Roman"/>
        </w:rPr>
        <w:t xml:space="preserve"> </w:t>
      </w:r>
    </w:p>
    <w:p w14:paraId="63FB66CB" w14:textId="77777777" w:rsidR="00D44A41" w:rsidRDefault="00B47C4F">
      <w:pPr>
        <w:spacing w:after="17"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w:t>
      </w:r>
      <w:r>
        <w:t>交易事项进行审查。</w:t>
      </w:r>
      <w:r>
        <w:rPr>
          <w:rFonts w:ascii="Times New Roman" w:eastAsia="Times New Roman" w:hAnsi="Times New Roman" w:cs="Times New Roman"/>
        </w:rPr>
        <w:t xml:space="preserve"> </w:t>
      </w:r>
    </w:p>
    <w:p w14:paraId="3EA37827" w14:textId="77777777" w:rsidR="00D44A41" w:rsidRDefault="00B47C4F">
      <w:pPr>
        <w:spacing w:line="360" w:lineRule="auto"/>
        <w:ind w:left="0" w:right="2" w:firstLine="480"/>
      </w:pPr>
      <w:r>
        <w:t>法律法规或监管部门取消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2045340E" w14:textId="77777777" w:rsidR="00D44A41" w:rsidRDefault="00B47C4F">
      <w:pPr>
        <w:ind w:left="477" w:right="2"/>
      </w:pPr>
      <w:r>
        <w:t>五、业绩比较基准</w:t>
      </w:r>
      <w:r>
        <w:rPr>
          <w:rFonts w:ascii="Times New Roman" w:eastAsia="Times New Roman" w:hAnsi="Times New Roman" w:cs="Times New Roman"/>
        </w:rPr>
        <w:t xml:space="preserve"> </w:t>
      </w:r>
    </w:p>
    <w:p w14:paraId="19EAC64B" w14:textId="77777777" w:rsidR="00D44A41" w:rsidRDefault="00B47C4F">
      <w:pPr>
        <w:spacing w:after="178"/>
        <w:ind w:left="477" w:right="2"/>
      </w:pPr>
      <w:r>
        <w:t>本基金业绩比较基准为：中证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65%+</w:t>
      </w:r>
      <w:r>
        <w:t>中证全债指数收益率</w:t>
      </w:r>
    </w:p>
    <w:p w14:paraId="5EC5F07A" w14:textId="77777777" w:rsidR="00D44A41" w:rsidRDefault="00B47C4F">
      <w:pPr>
        <w:spacing w:after="148"/>
      </w:pPr>
      <w:r>
        <w:t>×</w:t>
      </w:r>
      <w:r>
        <w:rPr>
          <w:rFonts w:ascii="Times New Roman" w:eastAsia="Times New Roman" w:hAnsi="Times New Roman" w:cs="Times New Roman"/>
        </w:rPr>
        <w:t>35%</w:t>
      </w:r>
      <w:r>
        <w:t>。</w:t>
      </w:r>
      <w:r>
        <w:rPr>
          <w:rFonts w:ascii="Times New Roman" w:eastAsia="Times New Roman" w:hAnsi="Times New Roman" w:cs="Times New Roman"/>
        </w:rPr>
        <w:t xml:space="preserve"> </w:t>
      </w:r>
    </w:p>
    <w:p w14:paraId="6AA7723A" w14:textId="77777777" w:rsidR="00D44A41" w:rsidRDefault="00B47C4F">
      <w:pPr>
        <w:ind w:left="477" w:right="2"/>
      </w:pPr>
      <w:r>
        <w:t>采用该比较基准主要基于如下考虑：</w:t>
      </w:r>
      <w:r>
        <w:rPr>
          <w:rFonts w:ascii="Times New Roman" w:eastAsia="Times New Roman" w:hAnsi="Times New Roman" w:cs="Times New Roman"/>
        </w:rPr>
        <w:t xml:space="preserve"> </w:t>
      </w:r>
    </w:p>
    <w:p w14:paraId="34D60937" w14:textId="77777777" w:rsidR="00D44A41" w:rsidRDefault="00B47C4F">
      <w:pPr>
        <w:numPr>
          <w:ilvl w:val="0"/>
          <w:numId w:val="65"/>
        </w:numPr>
        <w:spacing w:after="0" w:line="385" w:lineRule="auto"/>
        <w:ind w:right="2" w:firstLine="480"/>
      </w:pPr>
      <w:r>
        <w:t>中证</w:t>
      </w:r>
      <w:r>
        <w:t xml:space="preserve"> </w:t>
      </w:r>
      <w:r>
        <w:rPr>
          <w:rFonts w:ascii="Times New Roman" w:eastAsia="Times New Roman" w:hAnsi="Times New Roman" w:cs="Times New Roman"/>
        </w:rPr>
        <w:t xml:space="preserve">800 </w:t>
      </w:r>
      <w:r>
        <w:t>指数可综合反映沪深证券市场的整体状况，市场代表性较强，适合作为本基金</w:t>
      </w:r>
      <w:r>
        <w:t xml:space="preserve"> </w:t>
      </w:r>
      <w:r>
        <w:rPr>
          <w:rFonts w:ascii="Times New Roman" w:eastAsia="Times New Roman" w:hAnsi="Times New Roman" w:cs="Times New Roman"/>
        </w:rPr>
        <w:t xml:space="preserve">A </w:t>
      </w:r>
      <w:r>
        <w:t>股投资的业绩比较基准；</w:t>
      </w:r>
      <w:r>
        <w:rPr>
          <w:rFonts w:ascii="Times New Roman" w:eastAsia="Times New Roman" w:hAnsi="Times New Roman" w:cs="Times New Roman"/>
        </w:rPr>
        <w:t xml:space="preserve"> </w:t>
      </w:r>
    </w:p>
    <w:p w14:paraId="122C5D46" w14:textId="77777777" w:rsidR="00D44A41" w:rsidRDefault="00B47C4F">
      <w:pPr>
        <w:numPr>
          <w:ilvl w:val="0"/>
          <w:numId w:val="65"/>
        </w:numPr>
        <w:spacing w:after="0" w:line="379" w:lineRule="auto"/>
        <w:ind w:right="2" w:firstLine="480"/>
      </w:pPr>
      <w:r>
        <w:t>中证全债指数能够较好的反映债券市场变动的全貌，适合作为本基金债券投资的比较基准。</w:t>
      </w:r>
      <w:r>
        <w:rPr>
          <w:rFonts w:ascii="Times New Roman" w:eastAsia="Times New Roman" w:hAnsi="Times New Roman" w:cs="Times New Roman"/>
        </w:rPr>
        <w:t xml:space="preserve"> </w:t>
      </w:r>
    </w:p>
    <w:p w14:paraId="4B02F52F" w14:textId="77777777" w:rsidR="00D44A41" w:rsidRDefault="00B47C4F">
      <w:pPr>
        <w:spacing w:after="10" w:line="365" w:lineRule="auto"/>
        <w:ind w:left="0" w:right="2"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4B84F31A" w14:textId="77777777" w:rsidR="00D44A41" w:rsidRDefault="00B47C4F">
      <w:pPr>
        <w:spacing w:after="23" w:line="362" w:lineRule="auto"/>
        <w:ind w:left="0" w:right="2" w:firstLine="480"/>
      </w:pPr>
      <w:r>
        <w:t>如果今后法律法规发生变化，或者有更权威的、更能为市场普遍接受的业绩比较基准推出，或者是市场上出现更加适合用于本基金的业绩基准的指数时，本基金可以在与基金托管人协商一致，报中国证监会备案后变更业绩比较基准并及时公告，但无须召开基金份额持有人大会。</w:t>
      </w:r>
      <w:r>
        <w:rPr>
          <w:rFonts w:ascii="Times New Roman" w:eastAsia="Times New Roman" w:hAnsi="Times New Roman" w:cs="Times New Roman"/>
        </w:rPr>
        <w:t xml:space="preserve"> </w:t>
      </w:r>
    </w:p>
    <w:p w14:paraId="466EFCEB" w14:textId="77777777" w:rsidR="00D44A41" w:rsidRDefault="00B47C4F">
      <w:pPr>
        <w:numPr>
          <w:ilvl w:val="0"/>
          <w:numId w:val="66"/>
        </w:numPr>
        <w:ind w:right="2" w:hanging="480"/>
      </w:pPr>
      <w:r>
        <w:t>风险收益特征</w:t>
      </w:r>
      <w:r>
        <w:rPr>
          <w:rFonts w:ascii="Times New Roman" w:eastAsia="Times New Roman" w:hAnsi="Times New Roman" w:cs="Times New Roman"/>
        </w:rPr>
        <w:t xml:space="preserve"> </w:t>
      </w:r>
    </w:p>
    <w:p w14:paraId="2AE9A05C" w14:textId="77777777" w:rsidR="00D44A41" w:rsidRDefault="00B47C4F">
      <w:pPr>
        <w:spacing w:after="10" w:line="366" w:lineRule="auto"/>
        <w:ind w:left="0" w:right="2" w:firstLine="480"/>
      </w:pPr>
      <w:r>
        <w:t>本基金是混合型基金，其预期收益及风险水平高于货币市场基金、债券型基金但低于股票型基金。</w:t>
      </w:r>
      <w:r>
        <w:rPr>
          <w:rFonts w:ascii="Times New Roman" w:eastAsia="Times New Roman" w:hAnsi="Times New Roman" w:cs="Times New Roman"/>
        </w:rPr>
        <w:t xml:space="preserve"> </w:t>
      </w:r>
    </w:p>
    <w:p w14:paraId="5FB9ACDB" w14:textId="77777777" w:rsidR="00D44A41" w:rsidRDefault="00B47C4F">
      <w:pPr>
        <w:spacing w:after="16" w:line="367" w:lineRule="auto"/>
        <w:ind w:left="0" w:right="2" w:firstLine="480"/>
      </w:pPr>
      <w:r>
        <w:t>本基金可投资于港股通标的股票，会面临港股通机制下因投资环境、投资标的、市场制度以及交易规则等差异带来的特有风险，包括港股市场股价波动较大的风险（港股市场实行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12939AD" w14:textId="77777777" w:rsidR="00D44A41" w:rsidRDefault="00B47C4F">
      <w:pPr>
        <w:numPr>
          <w:ilvl w:val="0"/>
          <w:numId w:val="66"/>
        </w:numPr>
        <w:ind w:right="2" w:hanging="480"/>
      </w:pPr>
      <w:r>
        <w:t>基金管理人代表基金行使股东或债权人权利的处理原则及方法</w:t>
      </w:r>
      <w:r>
        <w:rPr>
          <w:rFonts w:ascii="Times New Roman" w:eastAsia="Times New Roman" w:hAnsi="Times New Roman" w:cs="Times New Roman"/>
        </w:rPr>
        <w:t xml:space="preserve"> </w:t>
      </w:r>
    </w:p>
    <w:p w14:paraId="5596A62C" w14:textId="77777777" w:rsidR="00D44A41" w:rsidRDefault="00B47C4F">
      <w:pPr>
        <w:numPr>
          <w:ilvl w:val="0"/>
          <w:numId w:val="67"/>
        </w:numPr>
        <w:spacing w:after="1" w:line="380" w:lineRule="auto"/>
        <w:ind w:right="2"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0F71B76F" w14:textId="77777777" w:rsidR="00D44A41" w:rsidRDefault="00B47C4F">
      <w:pPr>
        <w:numPr>
          <w:ilvl w:val="0"/>
          <w:numId w:val="67"/>
        </w:numPr>
        <w:ind w:right="2" w:firstLine="480"/>
      </w:pPr>
      <w:r>
        <w:t>不谋求对上市公司的控股；</w:t>
      </w:r>
      <w:r>
        <w:rPr>
          <w:rFonts w:ascii="Times New Roman" w:eastAsia="Times New Roman" w:hAnsi="Times New Roman" w:cs="Times New Roman"/>
        </w:rPr>
        <w:t xml:space="preserve">  </w:t>
      </w:r>
    </w:p>
    <w:p w14:paraId="1896E1D0" w14:textId="77777777" w:rsidR="00D44A41" w:rsidRDefault="00B47C4F">
      <w:pPr>
        <w:numPr>
          <w:ilvl w:val="0"/>
          <w:numId w:val="67"/>
        </w:numPr>
        <w:ind w:right="2" w:firstLine="480"/>
      </w:pPr>
      <w:r>
        <w:t>有利于基金财产的安全与增值；</w:t>
      </w:r>
      <w:r>
        <w:rPr>
          <w:rFonts w:ascii="Times New Roman" w:eastAsia="Times New Roman" w:hAnsi="Times New Roman" w:cs="Times New Roman"/>
        </w:rPr>
        <w:t xml:space="preserve">  </w:t>
      </w:r>
    </w:p>
    <w:p w14:paraId="6F619CC9" w14:textId="77777777" w:rsidR="00D44A41" w:rsidRDefault="00B47C4F">
      <w:pPr>
        <w:numPr>
          <w:ilvl w:val="0"/>
          <w:numId w:val="67"/>
        </w:numPr>
        <w:spacing w:after="152"/>
        <w:ind w:right="2" w:firstLine="480"/>
      </w:pPr>
      <w:r>
        <w:t>不通过关联交易为</w:t>
      </w:r>
      <w:r>
        <w:t>自身、雇员、授权代理人或任何存在利害关系的第三</w:t>
      </w:r>
    </w:p>
    <w:p w14:paraId="0EC8BC04" w14:textId="77777777" w:rsidR="00D44A41" w:rsidRDefault="00B47C4F">
      <w:pPr>
        <w:ind w:right="2"/>
      </w:pPr>
      <w:r>
        <w:t>人牟取任何不当利益。</w:t>
      </w:r>
      <w:r>
        <w:rPr>
          <w:rFonts w:ascii="Times New Roman" w:eastAsia="Times New Roman" w:hAnsi="Times New Roman" w:cs="Times New Roman"/>
        </w:rPr>
        <w:t xml:space="preserve"> </w:t>
      </w:r>
      <w:r>
        <w:br w:type="page"/>
      </w:r>
    </w:p>
    <w:p w14:paraId="45E195A2" w14:textId="77777777" w:rsidR="00D44A41" w:rsidRDefault="00B47C4F">
      <w:pPr>
        <w:pStyle w:val="1"/>
        <w:ind w:right="244"/>
      </w:pPr>
      <w:bookmarkStart w:id="12" w:name="_Toc64202"/>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A3639D2" w14:textId="77777777" w:rsidR="00D44A41" w:rsidRDefault="00B47C4F">
      <w:pPr>
        <w:spacing w:after="177"/>
        <w:ind w:left="480" w:firstLine="0"/>
      </w:pPr>
      <w:r>
        <w:rPr>
          <w:rFonts w:ascii="Times New Roman" w:eastAsia="Times New Roman" w:hAnsi="Times New Roman" w:cs="Times New Roman"/>
        </w:rPr>
        <w:t xml:space="preserve"> </w:t>
      </w:r>
    </w:p>
    <w:p w14:paraId="0D55228E" w14:textId="77777777" w:rsidR="00D44A41" w:rsidRDefault="00B47C4F">
      <w:pPr>
        <w:numPr>
          <w:ilvl w:val="0"/>
          <w:numId w:val="68"/>
        </w:numPr>
        <w:ind w:right="2" w:hanging="480"/>
      </w:pPr>
      <w:r>
        <w:t>基金资产总值</w:t>
      </w:r>
      <w:r>
        <w:rPr>
          <w:rFonts w:ascii="Times New Roman" w:eastAsia="Times New Roman" w:hAnsi="Times New Roman" w:cs="Times New Roman"/>
        </w:rPr>
        <w:t xml:space="preserve"> </w:t>
      </w:r>
    </w:p>
    <w:p w14:paraId="161B5F68" w14:textId="77777777" w:rsidR="00D44A41" w:rsidRDefault="00B47C4F">
      <w:pPr>
        <w:spacing w:after="18" w:line="365" w:lineRule="auto"/>
        <w:ind w:left="0" w:right="2"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327C6A3" w14:textId="77777777" w:rsidR="00D44A41" w:rsidRDefault="00B47C4F">
      <w:pPr>
        <w:numPr>
          <w:ilvl w:val="0"/>
          <w:numId w:val="68"/>
        </w:numPr>
        <w:ind w:right="2" w:hanging="480"/>
      </w:pPr>
      <w:r>
        <w:t>基金资产净值</w:t>
      </w:r>
      <w:r>
        <w:rPr>
          <w:rFonts w:ascii="Times New Roman" w:eastAsia="Times New Roman" w:hAnsi="Times New Roman" w:cs="Times New Roman"/>
        </w:rPr>
        <w:t xml:space="preserve"> </w:t>
      </w:r>
    </w:p>
    <w:p w14:paraId="17FC3B5A" w14:textId="77777777" w:rsidR="00D44A41" w:rsidRDefault="00B47C4F">
      <w:pPr>
        <w:ind w:left="477" w:right="2"/>
      </w:pPr>
      <w:r>
        <w:t>基金资产净值是指基金资产总值减去基金负债后的价值。</w:t>
      </w:r>
      <w:r>
        <w:rPr>
          <w:rFonts w:ascii="Times New Roman" w:eastAsia="Times New Roman" w:hAnsi="Times New Roman" w:cs="Times New Roman"/>
        </w:rPr>
        <w:t xml:space="preserve"> </w:t>
      </w:r>
    </w:p>
    <w:p w14:paraId="427DA0E5" w14:textId="77777777" w:rsidR="00D44A41" w:rsidRDefault="00B47C4F">
      <w:pPr>
        <w:numPr>
          <w:ilvl w:val="0"/>
          <w:numId w:val="68"/>
        </w:numPr>
        <w:ind w:right="2" w:hanging="480"/>
      </w:pPr>
      <w:r>
        <w:t>基金财产的账户</w:t>
      </w:r>
      <w:r>
        <w:rPr>
          <w:rFonts w:ascii="Times New Roman" w:eastAsia="Times New Roman" w:hAnsi="Times New Roman" w:cs="Times New Roman"/>
        </w:rPr>
        <w:t xml:space="preserve"> </w:t>
      </w:r>
    </w:p>
    <w:p w14:paraId="689249AE" w14:textId="77777777" w:rsidR="00D44A41" w:rsidRDefault="00B47C4F">
      <w:pPr>
        <w:spacing w:after="0" w:line="360" w:lineRule="auto"/>
        <w:ind w:left="0" w:right="2" w:firstLine="480"/>
      </w:pPr>
      <w:r>
        <w:t>基金托管人根据相关法律法规、规范性文件为本基金开立资金账户、证券账户以及投资所需的其他专用账户。开立的基金专用账户与基金管理人、基金托管</w:t>
      </w:r>
    </w:p>
    <w:p w14:paraId="4F2185E8" w14:textId="77777777" w:rsidR="00D44A41" w:rsidRDefault="00B47C4F">
      <w:pPr>
        <w:ind w:right="2"/>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541AEC1F" w14:textId="77777777" w:rsidR="00D44A41" w:rsidRDefault="00B47C4F">
      <w:pPr>
        <w:numPr>
          <w:ilvl w:val="0"/>
          <w:numId w:val="68"/>
        </w:numPr>
        <w:ind w:right="2" w:hanging="480"/>
      </w:pPr>
      <w:r>
        <w:t>基金财产的保管和处分</w:t>
      </w:r>
      <w:r>
        <w:rPr>
          <w:rFonts w:ascii="Times New Roman" w:eastAsia="Times New Roman" w:hAnsi="Times New Roman" w:cs="Times New Roman"/>
        </w:rPr>
        <w:t xml:space="preserve"> </w:t>
      </w:r>
    </w:p>
    <w:p w14:paraId="27E14F1C" w14:textId="77777777" w:rsidR="00D44A41" w:rsidRDefault="00B47C4F">
      <w:pPr>
        <w:spacing w:after="15" w:line="361" w:lineRule="auto"/>
        <w:ind w:left="0" w:right="2"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09A4A397" w14:textId="77777777" w:rsidR="00D44A41" w:rsidRDefault="00B47C4F">
      <w:pPr>
        <w:spacing w:line="361" w:lineRule="auto"/>
        <w:ind w:left="0" w:right="2"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0C249719" w14:textId="77777777" w:rsidR="00D44A41" w:rsidRDefault="00B47C4F">
      <w:pPr>
        <w:pStyle w:val="1"/>
        <w:ind w:right="244"/>
      </w:pPr>
      <w:bookmarkStart w:id="13" w:name="_Toc64203"/>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72C5593E" w14:textId="77777777" w:rsidR="00D44A41" w:rsidRDefault="00B47C4F">
      <w:pPr>
        <w:spacing w:after="177"/>
        <w:ind w:left="480" w:firstLine="0"/>
      </w:pPr>
      <w:r>
        <w:rPr>
          <w:rFonts w:ascii="Times New Roman" w:eastAsia="Times New Roman" w:hAnsi="Times New Roman" w:cs="Times New Roman"/>
        </w:rPr>
        <w:t xml:space="preserve"> </w:t>
      </w:r>
    </w:p>
    <w:p w14:paraId="17FDA473" w14:textId="77777777" w:rsidR="00D44A41" w:rsidRDefault="00B47C4F">
      <w:pPr>
        <w:numPr>
          <w:ilvl w:val="0"/>
          <w:numId w:val="69"/>
        </w:numPr>
        <w:ind w:right="2" w:hanging="480"/>
      </w:pPr>
      <w:r>
        <w:t>估值日</w:t>
      </w:r>
      <w:r>
        <w:rPr>
          <w:rFonts w:ascii="Times New Roman" w:eastAsia="Times New Roman" w:hAnsi="Times New Roman" w:cs="Times New Roman"/>
        </w:rPr>
        <w:t xml:space="preserve"> </w:t>
      </w:r>
    </w:p>
    <w:p w14:paraId="789A8C3E" w14:textId="77777777" w:rsidR="00D44A41" w:rsidRDefault="00B47C4F">
      <w:pPr>
        <w:spacing w:after="18" w:line="365" w:lineRule="auto"/>
        <w:ind w:left="0" w:right="2"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C0316C4" w14:textId="77777777" w:rsidR="00D44A41" w:rsidRDefault="00B47C4F">
      <w:pPr>
        <w:numPr>
          <w:ilvl w:val="0"/>
          <w:numId w:val="69"/>
        </w:numPr>
        <w:ind w:right="2" w:hanging="480"/>
      </w:pPr>
      <w:r>
        <w:t>估值对象</w:t>
      </w:r>
      <w:r>
        <w:rPr>
          <w:rFonts w:ascii="Times New Roman" w:eastAsia="Times New Roman" w:hAnsi="Times New Roman" w:cs="Times New Roman"/>
        </w:rPr>
        <w:t xml:space="preserve"> </w:t>
      </w:r>
    </w:p>
    <w:p w14:paraId="7D8D3AEF" w14:textId="77777777" w:rsidR="00D44A41" w:rsidRDefault="00B47C4F">
      <w:pPr>
        <w:spacing w:after="18" w:line="365" w:lineRule="auto"/>
        <w:ind w:left="0" w:right="2" w:firstLine="480"/>
      </w:pPr>
      <w:r>
        <w:t>基金所拥有的股票、债券、衍生工具和银行存款本息、应收款项、其它投资等资产及负债。</w:t>
      </w:r>
      <w:r>
        <w:rPr>
          <w:rFonts w:ascii="Times New Roman" w:eastAsia="Times New Roman" w:hAnsi="Times New Roman" w:cs="Times New Roman"/>
        </w:rPr>
        <w:t xml:space="preserve"> </w:t>
      </w:r>
    </w:p>
    <w:p w14:paraId="2E1AEBF2" w14:textId="77777777" w:rsidR="00D44A41" w:rsidRDefault="00B47C4F">
      <w:pPr>
        <w:numPr>
          <w:ilvl w:val="0"/>
          <w:numId w:val="69"/>
        </w:numPr>
        <w:ind w:right="2" w:hanging="480"/>
      </w:pPr>
      <w:r>
        <w:t>估值原则</w:t>
      </w:r>
      <w:r>
        <w:rPr>
          <w:rFonts w:ascii="Times New Roman" w:eastAsia="Times New Roman" w:hAnsi="Times New Roman" w:cs="Times New Roman"/>
        </w:rPr>
        <w:t xml:space="preserve"> </w:t>
      </w:r>
    </w:p>
    <w:p w14:paraId="59DA65F9" w14:textId="77777777" w:rsidR="00D44A41" w:rsidRDefault="00B47C4F">
      <w:pPr>
        <w:spacing w:after="10" w:line="365" w:lineRule="auto"/>
        <w:ind w:left="0" w:right="2"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2A86F11A" w14:textId="77777777" w:rsidR="00D44A41" w:rsidRDefault="00B47C4F">
      <w:pPr>
        <w:numPr>
          <w:ilvl w:val="0"/>
          <w:numId w:val="70"/>
        </w:numPr>
        <w:spacing w:after="16" w:line="361" w:lineRule="auto"/>
        <w:ind w:right="2"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15DC3EA6" w14:textId="77777777" w:rsidR="00D44A41" w:rsidRDefault="00B47C4F">
      <w:pPr>
        <w:spacing w:after="16" w:line="361" w:lineRule="auto"/>
        <w:ind w:left="0" w:right="2"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3D5C35BB" w14:textId="77777777" w:rsidR="00D44A41" w:rsidRDefault="00B47C4F">
      <w:pPr>
        <w:numPr>
          <w:ilvl w:val="0"/>
          <w:numId w:val="70"/>
        </w:numPr>
        <w:spacing w:after="15" w:line="362" w:lineRule="auto"/>
        <w:ind w:right="2"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5860F18" w14:textId="77777777" w:rsidR="00D44A41" w:rsidRDefault="00B47C4F">
      <w:pPr>
        <w:numPr>
          <w:ilvl w:val="0"/>
          <w:numId w:val="70"/>
        </w:numPr>
        <w:ind w:right="2" w:firstLine="480"/>
      </w:pPr>
      <w:r>
        <w:t>如经济环境发生重大变化或证券</w:t>
      </w:r>
      <w:r>
        <w:t>发行人发生影响证券价格的重大事件，</w:t>
      </w:r>
    </w:p>
    <w:p w14:paraId="52FDBC1F" w14:textId="77777777" w:rsidR="00D44A41" w:rsidRDefault="00B47C4F">
      <w:pPr>
        <w:spacing w:line="383" w:lineRule="auto"/>
        <w:ind w:right="2"/>
      </w:pPr>
      <w:r>
        <w:t>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6B26D823" w14:textId="77777777" w:rsidR="00D44A41" w:rsidRDefault="00B47C4F">
      <w:pPr>
        <w:ind w:left="477" w:right="2"/>
      </w:pPr>
      <w:r>
        <w:t>四、估值方法</w:t>
      </w:r>
      <w:r>
        <w:rPr>
          <w:rFonts w:ascii="Times New Roman" w:eastAsia="Times New Roman" w:hAnsi="Times New Roman" w:cs="Times New Roman"/>
        </w:rPr>
        <w:t xml:space="preserve"> </w:t>
      </w:r>
    </w:p>
    <w:p w14:paraId="4C3E9F9D" w14:textId="77777777" w:rsidR="00D44A41" w:rsidRDefault="00B47C4F">
      <w:pPr>
        <w:ind w:left="477" w:right="2"/>
      </w:pPr>
      <w:r>
        <w:t>本基金所持有的投资品种，按如下原则进行估值：</w:t>
      </w:r>
      <w:r>
        <w:rPr>
          <w:rFonts w:ascii="Times New Roman" w:eastAsia="Times New Roman" w:hAnsi="Times New Roman" w:cs="Times New Roman"/>
        </w:rPr>
        <w:t xml:space="preserve"> </w:t>
      </w:r>
    </w:p>
    <w:p w14:paraId="197E2F44" w14:textId="77777777" w:rsidR="00D44A41" w:rsidRDefault="00B47C4F">
      <w:pPr>
        <w:numPr>
          <w:ilvl w:val="0"/>
          <w:numId w:val="71"/>
        </w:numPr>
        <w:ind w:right="2" w:hanging="360"/>
      </w:pPr>
      <w:r>
        <w:t>证券交易所上市的权益类证券的估值</w:t>
      </w:r>
      <w:r>
        <w:rPr>
          <w:rFonts w:ascii="Times New Roman" w:eastAsia="Times New Roman" w:hAnsi="Times New Roman" w:cs="Times New Roman"/>
        </w:rPr>
        <w:t xml:space="preserve"> </w:t>
      </w:r>
    </w:p>
    <w:p w14:paraId="18E80664" w14:textId="77777777" w:rsidR="00D44A41" w:rsidRDefault="00B47C4F">
      <w:pPr>
        <w:spacing w:after="25" w:line="361" w:lineRule="auto"/>
        <w:ind w:left="0" w:right="2" w:firstLine="480"/>
      </w:pPr>
      <w:r>
        <w:t>交易所上市的权益类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1849F722" w14:textId="77777777" w:rsidR="00D44A41" w:rsidRDefault="00B47C4F">
      <w:pPr>
        <w:numPr>
          <w:ilvl w:val="0"/>
          <w:numId w:val="71"/>
        </w:numPr>
        <w:ind w:right="2" w:hanging="360"/>
      </w:pPr>
      <w:r>
        <w:t>处于未上市期间或流通受限的权益类证券应区分如下情况处理：</w:t>
      </w:r>
      <w:r>
        <w:rPr>
          <w:rFonts w:ascii="Times New Roman" w:eastAsia="Times New Roman" w:hAnsi="Times New Roman" w:cs="Times New Roman"/>
        </w:rPr>
        <w:t xml:space="preserve"> </w:t>
      </w:r>
    </w:p>
    <w:p w14:paraId="689A8DCB" w14:textId="77777777" w:rsidR="00D44A41" w:rsidRDefault="00B47C4F">
      <w:pPr>
        <w:numPr>
          <w:ilvl w:val="0"/>
          <w:numId w:val="72"/>
        </w:numPr>
        <w:spacing w:after="0" w:line="379" w:lineRule="auto"/>
        <w:ind w:right="2" w:firstLine="480"/>
      </w:pPr>
      <w:r>
        <w:t>送股、转增股、配股和公开增发的新股，按估值日在证券交易所挂牌的同一股票的估</w:t>
      </w:r>
      <w:r>
        <w:t>值方法估值；该日无交易的，以最近一日的市价（收盘价）估值；</w:t>
      </w:r>
      <w:r>
        <w:rPr>
          <w:rFonts w:ascii="Times New Roman" w:eastAsia="Times New Roman" w:hAnsi="Times New Roman" w:cs="Times New Roman"/>
        </w:rPr>
        <w:t xml:space="preserve">  </w:t>
      </w:r>
    </w:p>
    <w:p w14:paraId="0C3E98AA" w14:textId="77777777" w:rsidR="00D44A41" w:rsidRDefault="00B47C4F">
      <w:pPr>
        <w:numPr>
          <w:ilvl w:val="0"/>
          <w:numId w:val="72"/>
        </w:numPr>
        <w:spacing w:after="0" w:line="380" w:lineRule="auto"/>
        <w:ind w:right="2" w:firstLine="480"/>
      </w:pPr>
      <w:r>
        <w:t>首次公开发行未上市的股票，采用估值技术确定公允价值，在估值技术难以可靠计量公允价值的情况下，按成本估值；</w:t>
      </w:r>
      <w:r>
        <w:rPr>
          <w:rFonts w:ascii="Times New Roman" w:eastAsia="Times New Roman" w:hAnsi="Times New Roman" w:cs="Times New Roman"/>
        </w:rPr>
        <w:t xml:space="preserve">  </w:t>
      </w:r>
    </w:p>
    <w:p w14:paraId="58736528" w14:textId="77777777" w:rsidR="00D44A41" w:rsidRDefault="00B47C4F">
      <w:pPr>
        <w:numPr>
          <w:ilvl w:val="0"/>
          <w:numId w:val="72"/>
        </w:numPr>
        <w:spacing w:after="14" w:line="369" w:lineRule="auto"/>
        <w:ind w:right="2" w:firstLine="480"/>
      </w:pPr>
      <w:r>
        <w:t>流通受限股票（包括首次公开发行有明确锁定期的股票、非公开发行有明确锁定期的股票、通过大宗交易取得的带限售期的股票等），按监管机构或行业协会的有关规定确定公允价值。</w:t>
      </w:r>
      <w:r>
        <w:rPr>
          <w:rFonts w:ascii="Times New Roman" w:eastAsia="Times New Roman" w:hAnsi="Times New Roman" w:cs="Times New Roman"/>
        </w:rPr>
        <w:t xml:space="preserve"> </w:t>
      </w:r>
    </w:p>
    <w:p w14:paraId="5DFCA099" w14:textId="77777777" w:rsidR="00D44A41" w:rsidRDefault="00B47C4F">
      <w:pPr>
        <w:ind w:left="477" w:right="2"/>
      </w:pPr>
      <w:r>
        <w:rPr>
          <w:rFonts w:ascii="Times New Roman" w:eastAsia="Times New Roman" w:hAnsi="Times New Roman" w:cs="Times New Roman"/>
        </w:rPr>
        <w:t>3</w:t>
      </w:r>
      <w:r>
        <w:t>、交易所市场交易的固定收益品种的估值</w:t>
      </w:r>
      <w:r>
        <w:rPr>
          <w:rFonts w:ascii="Times New Roman" w:eastAsia="Times New Roman" w:hAnsi="Times New Roman" w:cs="Times New Roman"/>
        </w:rPr>
        <w:t xml:space="preserve"> </w:t>
      </w:r>
    </w:p>
    <w:p w14:paraId="3FA9EB18" w14:textId="77777777" w:rsidR="00D44A41" w:rsidRDefault="00B47C4F">
      <w:pPr>
        <w:numPr>
          <w:ilvl w:val="0"/>
          <w:numId w:val="73"/>
        </w:numPr>
        <w:spacing w:after="0" w:line="379" w:lineRule="auto"/>
        <w:ind w:right="2"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74ACC591" w14:textId="77777777" w:rsidR="00D44A41" w:rsidRDefault="00B47C4F">
      <w:pPr>
        <w:numPr>
          <w:ilvl w:val="0"/>
          <w:numId w:val="73"/>
        </w:numPr>
        <w:spacing w:after="6" w:line="370" w:lineRule="auto"/>
        <w:ind w:right="2" w:firstLine="480"/>
      </w:pPr>
      <w:r>
        <w:t>对在交易所</w:t>
      </w:r>
      <w:r>
        <w:t>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23244151" w14:textId="77777777" w:rsidR="00D44A41" w:rsidRDefault="00B47C4F">
      <w:pPr>
        <w:numPr>
          <w:ilvl w:val="0"/>
          <w:numId w:val="73"/>
        </w:numPr>
        <w:spacing w:after="0" w:line="379" w:lineRule="auto"/>
        <w:ind w:right="2" w:firstLine="480"/>
      </w:pPr>
      <w:r>
        <w:t>对在交易所市场上市交易的可转换债券，按估值日收盘价减去可转换债券收盘价中所含债券应收利息后得到的净价进行估值；</w:t>
      </w:r>
      <w:r>
        <w:rPr>
          <w:rFonts w:ascii="Times New Roman" w:eastAsia="Times New Roman" w:hAnsi="Times New Roman" w:cs="Times New Roman"/>
        </w:rPr>
        <w:t xml:space="preserve">  </w:t>
      </w:r>
    </w:p>
    <w:p w14:paraId="40EA7ACC" w14:textId="77777777" w:rsidR="00D44A41" w:rsidRDefault="00B47C4F">
      <w:pPr>
        <w:numPr>
          <w:ilvl w:val="0"/>
          <w:numId w:val="73"/>
        </w:numPr>
        <w:spacing w:after="6" w:line="369" w:lineRule="auto"/>
        <w:ind w:right="2" w:firstLine="480"/>
      </w:pPr>
      <w:r>
        <w:t>交易所上市不存在活跃市场的有价证券，采用估值技术确定公允价值。交易所挂牌转让的资产支持证券和私募债券，采用估值技术确定公允价值，在估值技术难以可靠计量公允价值的情况下，按成本估值；</w:t>
      </w:r>
      <w:r>
        <w:rPr>
          <w:rFonts w:ascii="Times New Roman" w:eastAsia="Times New Roman" w:hAnsi="Times New Roman" w:cs="Times New Roman"/>
        </w:rPr>
        <w:t xml:space="preserve"> </w:t>
      </w:r>
    </w:p>
    <w:p w14:paraId="7E75AAB0" w14:textId="77777777" w:rsidR="00D44A41" w:rsidRDefault="00B47C4F">
      <w:pPr>
        <w:numPr>
          <w:ilvl w:val="0"/>
          <w:numId w:val="73"/>
        </w:numPr>
        <w:ind w:right="2" w:firstLine="480"/>
      </w:pPr>
      <w:r>
        <w:t>首次公开发行未上市的债券，采用估值技术确定公允价值，在估值技术难以可靠计量公允价值的情况下，按成本估值。</w:t>
      </w:r>
      <w:r>
        <w:rPr>
          <w:rFonts w:ascii="Times New Roman" w:eastAsia="Times New Roman" w:hAnsi="Times New Roman" w:cs="Times New Roman"/>
        </w:rPr>
        <w:t xml:space="preserve"> </w:t>
      </w:r>
    </w:p>
    <w:p w14:paraId="03222631" w14:textId="77777777" w:rsidR="00D44A41" w:rsidRDefault="00B47C4F">
      <w:pPr>
        <w:ind w:left="477" w:right="2"/>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501FC9D7" w14:textId="77777777" w:rsidR="00D44A41" w:rsidRDefault="00B47C4F">
      <w:pPr>
        <w:numPr>
          <w:ilvl w:val="0"/>
          <w:numId w:val="74"/>
        </w:numPr>
        <w:spacing w:after="6" w:line="369" w:lineRule="auto"/>
        <w:ind w:right="2"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E8F251B" w14:textId="77777777" w:rsidR="00D44A41" w:rsidRDefault="00B47C4F">
      <w:pPr>
        <w:numPr>
          <w:ilvl w:val="0"/>
          <w:numId w:val="74"/>
        </w:numPr>
        <w:spacing w:after="6" w:line="369" w:lineRule="auto"/>
        <w:ind w:right="2"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48F7226" w14:textId="77777777" w:rsidR="00D44A41" w:rsidRDefault="00B47C4F">
      <w:pPr>
        <w:numPr>
          <w:ilvl w:val="0"/>
          <w:numId w:val="75"/>
        </w:numPr>
        <w:spacing w:after="0" w:line="379" w:lineRule="auto"/>
        <w:ind w:right="2" w:firstLine="480"/>
      </w:pPr>
      <w:r>
        <w:t>同一证券同时在两个或两个以上市场交易的，按证券所处的市场分别估值。</w:t>
      </w:r>
      <w:r>
        <w:rPr>
          <w:rFonts w:ascii="Times New Roman" w:eastAsia="Times New Roman" w:hAnsi="Times New Roman" w:cs="Times New Roman"/>
        </w:rPr>
        <w:t xml:space="preserve"> </w:t>
      </w:r>
    </w:p>
    <w:p w14:paraId="0E1AE0AB" w14:textId="77777777" w:rsidR="00D44A41" w:rsidRDefault="00B47C4F">
      <w:pPr>
        <w:numPr>
          <w:ilvl w:val="0"/>
          <w:numId w:val="75"/>
        </w:numPr>
        <w:spacing w:after="2" w:line="379" w:lineRule="auto"/>
        <w:ind w:right="2"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3829B0D3" w14:textId="77777777" w:rsidR="00D44A41" w:rsidRDefault="00B47C4F">
      <w:pPr>
        <w:numPr>
          <w:ilvl w:val="0"/>
          <w:numId w:val="75"/>
        </w:numPr>
        <w:ind w:right="2" w:firstLine="480"/>
      </w:pPr>
      <w:r>
        <w:t>估值中的汇率选取原则：</w:t>
      </w:r>
      <w:r>
        <w:rPr>
          <w:rFonts w:ascii="Times New Roman" w:eastAsia="Times New Roman" w:hAnsi="Times New Roman" w:cs="Times New Roman"/>
        </w:rPr>
        <w:t xml:space="preserve"> </w:t>
      </w:r>
    </w:p>
    <w:p w14:paraId="32716B0A" w14:textId="77777777" w:rsidR="00D44A41" w:rsidRDefault="00B47C4F">
      <w:pPr>
        <w:spacing w:after="11" w:line="365" w:lineRule="auto"/>
        <w:ind w:left="0" w:right="2"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4424370C" w14:textId="77777777" w:rsidR="00D44A41" w:rsidRDefault="00B47C4F">
      <w:pPr>
        <w:numPr>
          <w:ilvl w:val="0"/>
          <w:numId w:val="75"/>
        </w:numPr>
        <w:spacing w:after="0" w:line="379" w:lineRule="auto"/>
        <w:ind w:right="2"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C60AE16" w14:textId="77777777" w:rsidR="00D44A41" w:rsidRDefault="00B47C4F">
      <w:pPr>
        <w:numPr>
          <w:ilvl w:val="0"/>
          <w:numId w:val="75"/>
        </w:numPr>
        <w:ind w:right="2" w:firstLine="480"/>
      </w:pPr>
      <w:r>
        <w:t>如有确凿证据表明按上述方法进行估值不能客观反映其公允价值的，基</w:t>
      </w:r>
    </w:p>
    <w:p w14:paraId="64035CF4" w14:textId="77777777" w:rsidR="00D44A41" w:rsidRDefault="00B47C4F">
      <w:pPr>
        <w:ind w:right="2"/>
      </w:pPr>
      <w:r>
        <w:t>金管理人可根据具体情况与基金托管人商定后，按最能反映公允价值的价格估值。</w:t>
      </w:r>
      <w:r>
        <w:rPr>
          <w:rFonts w:ascii="Times New Roman" w:eastAsia="Times New Roman" w:hAnsi="Times New Roman" w:cs="Times New Roman"/>
        </w:rPr>
        <w:t xml:space="preserve"> </w:t>
      </w:r>
    </w:p>
    <w:p w14:paraId="7011EA1C" w14:textId="77777777" w:rsidR="00D44A41" w:rsidRDefault="00B47C4F">
      <w:pPr>
        <w:numPr>
          <w:ilvl w:val="0"/>
          <w:numId w:val="75"/>
        </w:numPr>
        <w:ind w:right="2" w:firstLine="480"/>
      </w:pPr>
      <w:r>
        <w:t>本基金投资存托凭证的估值核算，依照境内上市交易的股票执行。</w:t>
      </w:r>
      <w:r>
        <w:rPr>
          <w:rFonts w:ascii="Times New Roman" w:eastAsia="Times New Roman" w:hAnsi="Times New Roman" w:cs="Times New Roman"/>
        </w:rPr>
        <w:t xml:space="preserve"> </w:t>
      </w:r>
    </w:p>
    <w:p w14:paraId="7A4F1C78" w14:textId="77777777" w:rsidR="00D44A41" w:rsidRDefault="00B47C4F">
      <w:pPr>
        <w:numPr>
          <w:ilvl w:val="0"/>
          <w:numId w:val="75"/>
        </w:numPr>
        <w:spacing w:after="0" w:line="379" w:lineRule="auto"/>
        <w:ind w:right="2" w:firstLine="480"/>
      </w:pPr>
      <w:r>
        <w:t>相关法律法规以及监管部门有强制规定的，从其规定。如有</w:t>
      </w:r>
      <w:r>
        <w:t>新增事项，按国家最新规定估值。</w:t>
      </w:r>
      <w:r>
        <w:rPr>
          <w:rFonts w:ascii="Times New Roman" w:eastAsia="Times New Roman" w:hAnsi="Times New Roman" w:cs="Times New Roman"/>
        </w:rPr>
        <w:t xml:space="preserve"> </w:t>
      </w:r>
    </w:p>
    <w:p w14:paraId="480421CD" w14:textId="77777777" w:rsidR="00D44A41" w:rsidRDefault="00B47C4F">
      <w:pPr>
        <w:spacing w:after="15" w:line="363" w:lineRule="auto"/>
        <w:ind w:left="0" w:right="2"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1919933" w14:textId="77777777" w:rsidR="00D44A41" w:rsidRDefault="00B47C4F">
      <w:pPr>
        <w:spacing w:line="362" w:lineRule="auto"/>
        <w:ind w:left="0" w:right="2"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29AF30AA" w14:textId="77777777" w:rsidR="00D44A41" w:rsidRDefault="00B47C4F">
      <w:pPr>
        <w:ind w:left="477" w:right="2"/>
      </w:pPr>
      <w:r>
        <w:t>五、估值程序</w:t>
      </w:r>
      <w:r>
        <w:rPr>
          <w:rFonts w:ascii="Times New Roman" w:eastAsia="Times New Roman" w:hAnsi="Times New Roman" w:cs="Times New Roman"/>
        </w:rPr>
        <w:t xml:space="preserve"> </w:t>
      </w:r>
    </w:p>
    <w:p w14:paraId="40EABC41" w14:textId="77777777" w:rsidR="00D44A41" w:rsidRDefault="00B47C4F">
      <w:pPr>
        <w:numPr>
          <w:ilvl w:val="0"/>
          <w:numId w:val="76"/>
        </w:numPr>
        <w:spacing w:after="9" w:line="376" w:lineRule="auto"/>
        <w:ind w:right="2" w:firstLine="480"/>
      </w:pPr>
      <w:r>
        <w:t>基金份额净值是按照每个估值日闭市后，基金资产净值除以当日基金份额的余额数量计算，精确到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w:t>
      </w:r>
    </w:p>
    <w:p w14:paraId="0844E2EE" w14:textId="77777777" w:rsidR="00D44A41" w:rsidRDefault="00B47C4F">
      <w:pPr>
        <w:ind w:right="2"/>
      </w:pPr>
      <w:r>
        <w:t>可以设立大额赎回情形下的净值精度应急调整机制。国家另有规定的，从其规定。</w:t>
      </w:r>
      <w:r>
        <w:rPr>
          <w:rFonts w:ascii="Times New Roman" w:eastAsia="Times New Roman" w:hAnsi="Times New Roman" w:cs="Times New Roman"/>
        </w:rPr>
        <w:t xml:space="preserve"> </w:t>
      </w:r>
    </w:p>
    <w:p w14:paraId="55C28BB7" w14:textId="77777777" w:rsidR="00D44A41" w:rsidRDefault="00B47C4F">
      <w:pPr>
        <w:ind w:left="477" w:right="2"/>
      </w:pPr>
      <w:r>
        <w:t>每个开放日计算基</w:t>
      </w:r>
      <w:r>
        <w:t>金资产净值及基金份额净值，并按规定公告。</w:t>
      </w:r>
      <w:r>
        <w:rPr>
          <w:rFonts w:ascii="Times New Roman" w:eastAsia="Times New Roman" w:hAnsi="Times New Roman" w:cs="Times New Roman"/>
        </w:rPr>
        <w:t xml:space="preserve"> </w:t>
      </w:r>
    </w:p>
    <w:p w14:paraId="2376E1B8" w14:textId="77777777" w:rsidR="00D44A41" w:rsidRDefault="00B47C4F">
      <w:pPr>
        <w:numPr>
          <w:ilvl w:val="0"/>
          <w:numId w:val="76"/>
        </w:numPr>
        <w:ind w:right="2" w:firstLine="480"/>
      </w:pPr>
      <w:r>
        <w:t>基金管理人应每个估值日对基金资产估值。但基金管理人根据法律法规</w:t>
      </w:r>
    </w:p>
    <w:p w14:paraId="22BE1B73" w14:textId="77777777" w:rsidR="00D44A41" w:rsidRDefault="00B47C4F">
      <w:pPr>
        <w:spacing w:after="131"/>
        <w:ind w:right="2"/>
      </w:pPr>
      <w:r>
        <w:t>或本基金合同的规定暂停估值时除外。基金管理人每个开放日对基金资产估值后，</w:t>
      </w:r>
    </w:p>
    <w:p w14:paraId="722FC8D1" w14:textId="77777777" w:rsidR="00D44A41" w:rsidRDefault="00B47C4F">
      <w:pPr>
        <w:spacing w:after="18" w:line="365" w:lineRule="auto"/>
        <w:ind w:right="2"/>
      </w:pPr>
      <w:r>
        <w:t>将基金份额净值结果发送基金托管人，经基金托管人复核无误后，由基金管理人对外公布。</w:t>
      </w:r>
      <w:r>
        <w:rPr>
          <w:rFonts w:ascii="Times New Roman" w:eastAsia="Times New Roman" w:hAnsi="Times New Roman" w:cs="Times New Roman"/>
        </w:rPr>
        <w:t xml:space="preserve"> </w:t>
      </w:r>
    </w:p>
    <w:p w14:paraId="2E37E30D" w14:textId="77777777" w:rsidR="00D44A41" w:rsidRDefault="00B47C4F">
      <w:pPr>
        <w:ind w:left="477" w:right="2"/>
      </w:pPr>
      <w:r>
        <w:t>六、估值错误的处理</w:t>
      </w:r>
      <w:r>
        <w:rPr>
          <w:rFonts w:ascii="Times New Roman" w:eastAsia="Times New Roman" w:hAnsi="Times New Roman" w:cs="Times New Roman"/>
        </w:rPr>
        <w:t xml:space="preserve"> </w:t>
      </w:r>
    </w:p>
    <w:p w14:paraId="310E3D92" w14:textId="77777777" w:rsidR="00D44A41" w:rsidRDefault="00B47C4F">
      <w:pPr>
        <w:spacing w:after="9" w:line="372" w:lineRule="auto"/>
        <w:ind w:left="0" w:right="2"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0A5CC756" w14:textId="77777777" w:rsidR="00D44A41" w:rsidRDefault="00B47C4F">
      <w:pPr>
        <w:ind w:left="477" w:right="2"/>
      </w:pPr>
      <w:r>
        <w:t>本基金合同的当事人应按照以下约定处理：</w:t>
      </w:r>
      <w:r>
        <w:rPr>
          <w:rFonts w:ascii="Times New Roman" w:eastAsia="Times New Roman" w:hAnsi="Times New Roman" w:cs="Times New Roman"/>
        </w:rPr>
        <w:t xml:space="preserve"> </w:t>
      </w:r>
    </w:p>
    <w:p w14:paraId="2457D1AF" w14:textId="77777777" w:rsidR="00D44A41" w:rsidRDefault="00B47C4F">
      <w:pPr>
        <w:numPr>
          <w:ilvl w:val="0"/>
          <w:numId w:val="77"/>
        </w:numPr>
        <w:ind w:right="2" w:hanging="360"/>
      </w:pPr>
      <w:r>
        <w:t>估值错</w:t>
      </w:r>
      <w:r>
        <w:t>误类型</w:t>
      </w:r>
      <w:r>
        <w:rPr>
          <w:rFonts w:ascii="Times New Roman" w:eastAsia="Times New Roman" w:hAnsi="Times New Roman" w:cs="Times New Roman"/>
        </w:rPr>
        <w:t xml:space="preserve"> </w:t>
      </w:r>
    </w:p>
    <w:p w14:paraId="5813FD31" w14:textId="77777777" w:rsidR="00D44A41" w:rsidRDefault="00B47C4F">
      <w:pPr>
        <w:spacing w:after="25" w:line="361" w:lineRule="auto"/>
        <w:ind w:left="0" w:right="2"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p>
    <w:p w14:paraId="11E519BE" w14:textId="77777777" w:rsidR="00D44A41" w:rsidRDefault="00B47C4F">
      <w:pPr>
        <w:ind w:right="2"/>
      </w:pP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1D1958CE" w14:textId="77777777" w:rsidR="00D44A41" w:rsidRDefault="00B47C4F">
      <w:pPr>
        <w:spacing w:after="20" w:line="365" w:lineRule="auto"/>
        <w:ind w:left="0" w:right="2"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07094F3" w14:textId="77777777" w:rsidR="00D44A41" w:rsidRDefault="00B47C4F">
      <w:pPr>
        <w:numPr>
          <w:ilvl w:val="0"/>
          <w:numId w:val="77"/>
        </w:numPr>
        <w:ind w:right="2" w:hanging="360"/>
      </w:pPr>
      <w:r>
        <w:t>估值错误处理原则</w:t>
      </w:r>
      <w:r>
        <w:rPr>
          <w:rFonts w:ascii="Times New Roman" w:eastAsia="Times New Roman" w:hAnsi="Times New Roman" w:cs="Times New Roman"/>
        </w:rPr>
        <w:t xml:space="preserve"> </w:t>
      </w:r>
    </w:p>
    <w:p w14:paraId="2A0F1E5F" w14:textId="77777777" w:rsidR="00D44A41" w:rsidRDefault="00B47C4F">
      <w:pPr>
        <w:ind w:left="477" w:right="2"/>
      </w:pPr>
      <w:r>
        <w:t>（</w:t>
      </w:r>
      <w:r>
        <w:rPr>
          <w:rFonts w:ascii="Times New Roman" w:eastAsia="Times New Roman" w:hAnsi="Times New Roman" w:cs="Times New Roman"/>
        </w:rPr>
        <w:t>1</w:t>
      </w:r>
      <w:r>
        <w:t>）估值错误已发生，但尚未给当事人造成损失时，估值错误责任方应及</w:t>
      </w:r>
    </w:p>
    <w:p w14:paraId="210CF22A" w14:textId="77777777" w:rsidR="00D44A41" w:rsidRDefault="00B47C4F">
      <w:pPr>
        <w:spacing w:after="0" w:line="361" w:lineRule="auto"/>
        <w:ind w:right="2"/>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2</w:t>
      </w:r>
      <w:r>
        <w:t>）估值错误的责任方对有关当事人的直接损失负责，不对间接损失负责，并且仅对估值错误的有</w:t>
      </w:r>
      <w:r>
        <w:t>关直接当事人负责，不对第三方负责。</w:t>
      </w:r>
      <w:r>
        <w:rPr>
          <w:rFonts w:ascii="Times New Roman" w:eastAsia="Times New Roman" w:hAnsi="Times New Roman" w:cs="Times New Roman"/>
        </w:rPr>
        <w:t xml:space="preserve"> </w:t>
      </w:r>
    </w:p>
    <w:p w14:paraId="08B2EBF6" w14:textId="77777777" w:rsidR="00D44A41" w:rsidRDefault="00B47C4F">
      <w:pPr>
        <w:numPr>
          <w:ilvl w:val="0"/>
          <w:numId w:val="78"/>
        </w:numPr>
        <w:spacing w:after="19" w:line="365" w:lineRule="auto"/>
        <w:ind w:right="2"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312E068" w14:textId="77777777" w:rsidR="00D44A41" w:rsidRDefault="00B47C4F">
      <w:pPr>
        <w:numPr>
          <w:ilvl w:val="0"/>
          <w:numId w:val="78"/>
        </w:numPr>
        <w:ind w:right="2" w:firstLine="480"/>
      </w:pPr>
      <w:r>
        <w:t>估值错误调整采用尽量恢复至假设未发生估值错误的正确情形的方式。</w:t>
      </w:r>
      <w:r>
        <w:rPr>
          <w:rFonts w:ascii="Times New Roman" w:eastAsia="Times New Roman" w:hAnsi="Times New Roman" w:cs="Times New Roman"/>
        </w:rPr>
        <w:t xml:space="preserve"> </w:t>
      </w:r>
    </w:p>
    <w:p w14:paraId="1637DDC9" w14:textId="77777777" w:rsidR="00D44A41" w:rsidRDefault="00B47C4F">
      <w:pPr>
        <w:ind w:left="477" w:right="2"/>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78441FFD" w14:textId="77777777" w:rsidR="00D44A41" w:rsidRDefault="00B47C4F">
      <w:pPr>
        <w:ind w:left="477" w:right="2"/>
      </w:pPr>
      <w:r>
        <w:t>估值错误被发现后，有关的当事人应当及时进行处理，处理的程序如下：</w:t>
      </w:r>
      <w:r>
        <w:rPr>
          <w:rFonts w:ascii="Times New Roman" w:eastAsia="Times New Roman" w:hAnsi="Times New Roman" w:cs="Times New Roman"/>
        </w:rPr>
        <w:t xml:space="preserve"> </w:t>
      </w:r>
    </w:p>
    <w:p w14:paraId="688C210C" w14:textId="77777777" w:rsidR="00D44A41" w:rsidRDefault="00B47C4F">
      <w:pPr>
        <w:numPr>
          <w:ilvl w:val="0"/>
          <w:numId w:val="79"/>
        </w:numPr>
        <w:spacing w:after="0" w:line="379" w:lineRule="auto"/>
        <w:ind w:right="2"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62DCB82D" w14:textId="77777777" w:rsidR="00D44A41" w:rsidRDefault="00B47C4F">
      <w:pPr>
        <w:numPr>
          <w:ilvl w:val="0"/>
          <w:numId w:val="79"/>
        </w:numPr>
        <w:spacing w:after="0" w:line="379" w:lineRule="auto"/>
        <w:ind w:right="2"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489288FD" w14:textId="77777777" w:rsidR="00D44A41" w:rsidRDefault="00B47C4F">
      <w:pPr>
        <w:numPr>
          <w:ilvl w:val="0"/>
          <w:numId w:val="79"/>
        </w:numPr>
        <w:spacing w:after="0" w:line="379" w:lineRule="auto"/>
        <w:ind w:right="2"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389E284E" w14:textId="77777777" w:rsidR="00D44A41" w:rsidRDefault="00B47C4F">
      <w:pPr>
        <w:numPr>
          <w:ilvl w:val="0"/>
          <w:numId w:val="79"/>
        </w:numPr>
        <w:spacing w:after="1" w:line="379" w:lineRule="auto"/>
        <w:ind w:right="2" w:firstLine="480"/>
      </w:pPr>
      <w:r>
        <w:t>根据估值错误处理的方法，需要修改基金登记机构交易数据的，由基金登记机构进行更正，并就估值错误的更正向有关当</w:t>
      </w:r>
      <w:r>
        <w:t>事人进行确认。</w:t>
      </w:r>
      <w:r>
        <w:rPr>
          <w:rFonts w:ascii="Times New Roman" w:eastAsia="Times New Roman" w:hAnsi="Times New Roman" w:cs="Times New Roman"/>
        </w:rPr>
        <w:t xml:space="preserve"> </w:t>
      </w:r>
    </w:p>
    <w:p w14:paraId="267CFC5F" w14:textId="77777777" w:rsidR="00D44A41" w:rsidRDefault="00B47C4F">
      <w:pPr>
        <w:ind w:left="477" w:right="2"/>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3EA9FA8" w14:textId="77777777" w:rsidR="00D44A41" w:rsidRDefault="00B47C4F">
      <w:pPr>
        <w:numPr>
          <w:ilvl w:val="0"/>
          <w:numId w:val="80"/>
        </w:numPr>
        <w:spacing w:after="0" w:line="379" w:lineRule="auto"/>
        <w:ind w:right="2"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AFBAD05" w14:textId="77777777" w:rsidR="00D44A41" w:rsidRDefault="00B47C4F">
      <w:pPr>
        <w:numPr>
          <w:ilvl w:val="0"/>
          <w:numId w:val="80"/>
        </w:numPr>
        <w:spacing w:after="0" w:line="381" w:lineRule="auto"/>
        <w:ind w:right="2"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2429937A" w14:textId="77777777" w:rsidR="00D44A41" w:rsidRDefault="00B47C4F">
      <w:pPr>
        <w:numPr>
          <w:ilvl w:val="0"/>
          <w:numId w:val="80"/>
        </w:numPr>
        <w:ind w:right="2" w:firstLine="480"/>
      </w:pPr>
      <w:r>
        <w:t>前述内容如法律法规或监管机关另有规定的，从其规定处理。</w:t>
      </w:r>
      <w:r>
        <w:rPr>
          <w:rFonts w:ascii="Times New Roman" w:eastAsia="Times New Roman" w:hAnsi="Times New Roman" w:cs="Times New Roman"/>
        </w:rPr>
        <w:t xml:space="preserve"> </w:t>
      </w:r>
    </w:p>
    <w:p w14:paraId="6A0B7022" w14:textId="77777777" w:rsidR="00D44A41" w:rsidRDefault="00B47C4F">
      <w:pPr>
        <w:ind w:left="477" w:right="2"/>
      </w:pPr>
      <w:r>
        <w:t>七、暂停估值的情形</w:t>
      </w:r>
      <w:r>
        <w:rPr>
          <w:rFonts w:ascii="Times New Roman" w:eastAsia="Times New Roman" w:hAnsi="Times New Roman" w:cs="Times New Roman"/>
        </w:rPr>
        <w:t xml:space="preserve"> </w:t>
      </w:r>
    </w:p>
    <w:p w14:paraId="53D9A6C3" w14:textId="77777777" w:rsidR="00D44A41" w:rsidRDefault="00B47C4F">
      <w:pPr>
        <w:ind w:left="477" w:right="2"/>
      </w:pPr>
      <w:r>
        <w:rPr>
          <w:rFonts w:ascii="Times New Roman" w:eastAsia="Times New Roman" w:hAnsi="Times New Roman" w:cs="Times New Roman"/>
        </w:rPr>
        <w:t>1</w:t>
      </w:r>
      <w:r>
        <w:t>、基金投资所涉及的证券交易市场遇法定节假日或因其他原因暂停营业时；</w:t>
      </w:r>
      <w:r>
        <w:rPr>
          <w:rFonts w:ascii="Times New Roman" w:eastAsia="Times New Roman" w:hAnsi="Times New Roman" w:cs="Times New Roman"/>
        </w:rPr>
        <w:t xml:space="preserve"> 2</w:t>
      </w:r>
      <w:r>
        <w:t>、因不可抗力致使基金管理人、基金托管人无法准确评估基金资产价值时；</w:t>
      </w:r>
      <w:r>
        <w:rPr>
          <w:rFonts w:ascii="Times New Roman" w:eastAsia="Times New Roman" w:hAnsi="Times New Roman" w:cs="Times New Roman"/>
        </w:rPr>
        <w:t xml:space="preserve"> </w:t>
      </w:r>
    </w:p>
    <w:p w14:paraId="5FDF5B95" w14:textId="77777777" w:rsidR="00D44A41" w:rsidRDefault="00B47C4F">
      <w:pPr>
        <w:numPr>
          <w:ilvl w:val="0"/>
          <w:numId w:val="81"/>
        </w:numPr>
        <w:spacing w:after="11" w:line="371" w:lineRule="auto"/>
        <w:ind w:right="2"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以上的资产出现无可参考的活跃市场价格且采用估值技术仍导致公允价值存在重大不确定性时，经与基金托管人协商确认后，基金管理人应当暂停估值；</w:t>
      </w:r>
      <w:r>
        <w:rPr>
          <w:rFonts w:ascii="Times New Roman" w:eastAsia="Times New Roman" w:hAnsi="Times New Roman" w:cs="Times New Roman"/>
        </w:rPr>
        <w:t xml:space="preserve"> </w:t>
      </w:r>
    </w:p>
    <w:p w14:paraId="16C94DAE" w14:textId="77777777" w:rsidR="00D44A41" w:rsidRDefault="00B47C4F">
      <w:pPr>
        <w:numPr>
          <w:ilvl w:val="0"/>
          <w:numId w:val="81"/>
        </w:numPr>
        <w:ind w:right="2" w:firstLine="480"/>
      </w:pPr>
      <w:r>
        <w:t>中国证监会和基金合同认定的其它情形。</w:t>
      </w:r>
      <w:r>
        <w:rPr>
          <w:rFonts w:ascii="Times New Roman" w:eastAsia="Times New Roman" w:hAnsi="Times New Roman" w:cs="Times New Roman"/>
        </w:rPr>
        <w:t xml:space="preserve"> </w:t>
      </w:r>
    </w:p>
    <w:p w14:paraId="43B5CAED" w14:textId="77777777" w:rsidR="00D44A41" w:rsidRDefault="00B47C4F">
      <w:pPr>
        <w:numPr>
          <w:ilvl w:val="0"/>
          <w:numId w:val="82"/>
        </w:numPr>
        <w:ind w:right="2" w:hanging="480"/>
      </w:pPr>
      <w:r>
        <w:t>基金净值的确认</w:t>
      </w:r>
      <w:r>
        <w:rPr>
          <w:rFonts w:ascii="Times New Roman" w:eastAsia="Times New Roman" w:hAnsi="Times New Roman" w:cs="Times New Roman"/>
        </w:rPr>
        <w:t xml:space="preserve"> </w:t>
      </w:r>
    </w:p>
    <w:p w14:paraId="3036C136" w14:textId="77777777" w:rsidR="00D44A41" w:rsidRDefault="00B47C4F">
      <w:pPr>
        <w:spacing w:after="131"/>
        <w:ind w:left="477" w:right="2"/>
      </w:pPr>
      <w:r>
        <w:t>用于基金信息披露的基金资产净值和基金份额净值由基金管理人负责计算，</w:t>
      </w:r>
    </w:p>
    <w:p w14:paraId="3F9F09A9" w14:textId="77777777" w:rsidR="00D44A41" w:rsidRDefault="00B47C4F">
      <w:pPr>
        <w:spacing w:after="22" w:line="363" w:lineRule="auto"/>
        <w:ind w:right="2"/>
      </w:pPr>
      <w:r>
        <w:t>基金托管人负责进行复核。基金管理人应于每个开放日交易结束后计算当日的基金资产</w:t>
      </w:r>
      <w:r>
        <w:t>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53427874" w14:textId="77777777" w:rsidR="00D44A41" w:rsidRDefault="00B47C4F">
      <w:pPr>
        <w:numPr>
          <w:ilvl w:val="0"/>
          <w:numId w:val="82"/>
        </w:numPr>
        <w:ind w:right="2" w:hanging="480"/>
      </w:pPr>
      <w:r>
        <w:t>特殊情形的处理</w:t>
      </w:r>
      <w:r>
        <w:rPr>
          <w:rFonts w:ascii="Times New Roman" w:eastAsia="Times New Roman" w:hAnsi="Times New Roman" w:cs="Times New Roman"/>
        </w:rPr>
        <w:t xml:space="preserve">  </w:t>
      </w:r>
    </w:p>
    <w:p w14:paraId="3813CEBC" w14:textId="77777777" w:rsidR="00D44A41" w:rsidRDefault="00B47C4F">
      <w:pPr>
        <w:numPr>
          <w:ilvl w:val="0"/>
          <w:numId w:val="83"/>
        </w:numPr>
        <w:spacing w:after="0" w:line="384" w:lineRule="auto"/>
        <w:ind w:right="2"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6AEEDEE8" w14:textId="77777777" w:rsidR="00D44A41" w:rsidRDefault="00B47C4F">
      <w:pPr>
        <w:numPr>
          <w:ilvl w:val="0"/>
          <w:numId w:val="83"/>
        </w:numPr>
        <w:spacing w:line="365" w:lineRule="auto"/>
        <w:ind w:right="2" w:firstLine="480"/>
      </w:pPr>
      <w:r>
        <w:t>由于证券交易所及其登记结算公司发送的数据错误或由于国家会计政策变更、市场规则变更和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8EA5799" w14:textId="77777777" w:rsidR="00D44A41" w:rsidRDefault="00B47C4F">
      <w:pPr>
        <w:pStyle w:val="1"/>
        <w:ind w:right="242"/>
      </w:pPr>
      <w:bookmarkStart w:id="14" w:name="_Toc64204"/>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012F8963" w14:textId="77777777" w:rsidR="00D44A41" w:rsidRDefault="00B47C4F">
      <w:pPr>
        <w:spacing w:after="177"/>
        <w:ind w:left="480" w:firstLine="0"/>
      </w:pPr>
      <w:r>
        <w:rPr>
          <w:rFonts w:ascii="Times New Roman" w:eastAsia="Times New Roman" w:hAnsi="Times New Roman" w:cs="Times New Roman"/>
        </w:rPr>
        <w:t xml:space="preserve"> </w:t>
      </w:r>
    </w:p>
    <w:p w14:paraId="17B657A9" w14:textId="77777777" w:rsidR="00D44A41" w:rsidRDefault="00B47C4F">
      <w:pPr>
        <w:ind w:left="477" w:right="2"/>
      </w:pPr>
      <w:r>
        <w:t>一、基金费用的种类</w:t>
      </w:r>
      <w:r>
        <w:rPr>
          <w:rFonts w:ascii="Times New Roman" w:eastAsia="Times New Roman" w:hAnsi="Times New Roman" w:cs="Times New Roman"/>
        </w:rPr>
        <w:t xml:space="preserve"> </w:t>
      </w:r>
    </w:p>
    <w:p w14:paraId="494DA6D1" w14:textId="77777777" w:rsidR="00D44A41" w:rsidRDefault="00B47C4F">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3057CA6" w14:textId="77777777" w:rsidR="00D44A41" w:rsidRDefault="00B47C4F">
      <w:pPr>
        <w:numPr>
          <w:ilvl w:val="0"/>
          <w:numId w:val="84"/>
        </w:numPr>
        <w:ind w:right="2" w:firstLine="480"/>
      </w:pPr>
      <w:r>
        <w:t>《基金合同》生效后与基金相关的信息披露费用；</w:t>
      </w:r>
      <w:r>
        <w:rPr>
          <w:rFonts w:ascii="Times New Roman" w:eastAsia="Times New Roman" w:hAnsi="Times New Roman" w:cs="Times New Roman"/>
        </w:rPr>
        <w:t xml:space="preserve"> </w:t>
      </w:r>
    </w:p>
    <w:p w14:paraId="448BD0DC" w14:textId="77777777" w:rsidR="00D44A41" w:rsidRDefault="00B47C4F">
      <w:pPr>
        <w:numPr>
          <w:ilvl w:val="0"/>
          <w:numId w:val="84"/>
        </w:numPr>
        <w:ind w:right="2" w:firstLine="480"/>
      </w:pPr>
      <w:r>
        <w:t>《基金合同》生效后与基金相关的会计师费、律师费和诉讼费；</w:t>
      </w:r>
      <w:r>
        <w:rPr>
          <w:rFonts w:ascii="Times New Roman" w:eastAsia="Times New Roman" w:hAnsi="Times New Roman" w:cs="Times New Roman"/>
        </w:rPr>
        <w:t xml:space="preserve"> </w:t>
      </w:r>
    </w:p>
    <w:p w14:paraId="42D8589F" w14:textId="77777777" w:rsidR="00D44A41" w:rsidRDefault="00B47C4F">
      <w:pPr>
        <w:numPr>
          <w:ilvl w:val="0"/>
          <w:numId w:val="84"/>
        </w:numPr>
        <w:ind w:right="2" w:firstLine="480"/>
      </w:pPr>
      <w:r>
        <w:t>基金份额持有人大会费用；</w:t>
      </w:r>
      <w:r>
        <w:rPr>
          <w:rFonts w:ascii="Times New Roman" w:eastAsia="Times New Roman" w:hAnsi="Times New Roman" w:cs="Times New Roman"/>
        </w:rPr>
        <w:t xml:space="preserve"> </w:t>
      </w:r>
    </w:p>
    <w:p w14:paraId="00CC974B" w14:textId="77777777" w:rsidR="00D44A41" w:rsidRDefault="00B47C4F">
      <w:pPr>
        <w:numPr>
          <w:ilvl w:val="0"/>
          <w:numId w:val="84"/>
        </w:numPr>
        <w:ind w:right="2" w:firstLine="480"/>
      </w:pPr>
      <w:r>
        <w:t>基金的证券、期货交易费用；</w:t>
      </w:r>
      <w:r>
        <w:rPr>
          <w:rFonts w:ascii="Times New Roman" w:eastAsia="Times New Roman" w:hAnsi="Times New Roman" w:cs="Times New Roman"/>
        </w:rPr>
        <w:t xml:space="preserve"> </w:t>
      </w:r>
    </w:p>
    <w:p w14:paraId="43D4CF52" w14:textId="77777777" w:rsidR="00D44A41" w:rsidRDefault="00B47C4F">
      <w:pPr>
        <w:numPr>
          <w:ilvl w:val="0"/>
          <w:numId w:val="84"/>
        </w:numPr>
        <w:ind w:right="2" w:firstLine="480"/>
      </w:pPr>
      <w:r>
        <w:t>基金的银行汇划费用；</w:t>
      </w:r>
      <w:r>
        <w:rPr>
          <w:rFonts w:ascii="Times New Roman" w:eastAsia="Times New Roman" w:hAnsi="Times New Roman" w:cs="Times New Roman"/>
        </w:rPr>
        <w:t xml:space="preserve"> </w:t>
      </w:r>
    </w:p>
    <w:p w14:paraId="562243AC" w14:textId="77777777" w:rsidR="00D44A41" w:rsidRDefault="00B47C4F">
      <w:pPr>
        <w:numPr>
          <w:ilvl w:val="0"/>
          <w:numId w:val="84"/>
        </w:numPr>
        <w:ind w:right="2" w:firstLine="480"/>
      </w:pPr>
      <w:r>
        <w:t>账户开户费用和账户维护费用；</w:t>
      </w:r>
      <w:r>
        <w:rPr>
          <w:rFonts w:ascii="Times New Roman" w:eastAsia="Times New Roman" w:hAnsi="Times New Roman" w:cs="Times New Roman"/>
        </w:rPr>
        <w:t xml:space="preserve"> </w:t>
      </w:r>
    </w:p>
    <w:p w14:paraId="7B8AFC57" w14:textId="77777777" w:rsidR="00D44A41" w:rsidRDefault="00B47C4F">
      <w:pPr>
        <w:numPr>
          <w:ilvl w:val="0"/>
          <w:numId w:val="84"/>
        </w:numPr>
        <w:ind w:right="2" w:firstLine="480"/>
      </w:pPr>
      <w:r>
        <w:t>因投资港股通标的股票而产生的各项合理费用；</w:t>
      </w:r>
      <w:r>
        <w:rPr>
          <w:rFonts w:ascii="Times New Roman" w:eastAsia="Times New Roman" w:hAnsi="Times New Roman" w:cs="Times New Roman"/>
        </w:rPr>
        <w:t xml:space="preserve"> </w:t>
      </w:r>
    </w:p>
    <w:p w14:paraId="1DFF9429" w14:textId="77777777" w:rsidR="00D44A41" w:rsidRDefault="00B47C4F">
      <w:pPr>
        <w:numPr>
          <w:ilvl w:val="0"/>
          <w:numId w:val="84"/>
        </w:numPr>
        <w:spacing w:after="0" w:line="379" w:lineRule="auto"/>
        <w:ind w:right="2" w:firstLine="480"/>
      </w:pPr>
      <w:r>
        <w:t>按照国家有关规定和《基金合同》约定，可以在基金财产中列支的其他费用。</w:t>
      </w:r>
      <w:r>
        <w:rPr>
          <w:rFonts w:ascii="Times New Roman" w:eastAsia="Times New Roman" w:hAnsi="Times New Roman" w:cs="Times New Roman"/>
        </w:rPr>
        <w:t xml:space="preserve"> </w:t>
      </w:r>
    </w:p>
    <w:p w14:paraId="70E3BACA" w14:textId="77777777" w:rsidR="00D44A41" w:rsidRDefault="00B47C4F">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6B81C5AD" w14:textId="77777777" w:rsidR="00D44A41" w:rsidRDefault="00B47C4F">
      <w:pPr>
        <w:ind w:left="477" w:right="2"/>
      </w:pPr>
      <w:r>
        <w:t>二、基金费用计提方法、计提标准和支付方式</w:t>
      </w:r>
      <w:r>
        <w:rPr>
          <w:rFonts w:ascii="Times New Roman" w:eastAsia="Times New Roman" w:hAnsi="Times New Roman" w:cs="Times New Roman"/>
        </w:rPr>
        <w:t xml:space="preserve"> </w:t>
      </w:r>
    </w:p>
    <w:p w14:paraId="6C896612" w14:textId="77777777" w:rsidR="00D44A41" w:rsidRDefault="00B47C4F">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E1DB3DA" w14:textId="77777777" w:rsidR="00D44A41" w:rsidRDefault="00B47C4F">
      <w:pPr>
        <w:spacing w:after="14" w:line="383" w:lineRule="auto"/>
        <w:ind w:left="0"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0489A105" w14:textId="77777777" w:rsidR="00D44A41" w:rsidRDefault="00B47C4F">
      <w:pPr>
        <w:spacing w:after="148"/>
        <w:ind w:left="475"/>
      </w:pPr>
      <w:r>
        <w:rPr>
          <w:rFonts w:ascii="Times New Roman" w:eastAsia="Times New Roman" w:hAnsi="Times New Roman" w:cs="Times New Roman"/>
        </w:rPr>
        <w:t>H</w:t>
      </w:r>
      <w:r>
        <w:t>＝</w:t>
      </w:r>
      <w:r>
        <w:rPr>
          <w:rFonts w:ascii="Times New Roman" w:eastAsia="Times New Roman" w:hAnsi="Times New Roman" w:cs="Times New Roman"/>
        </w:rPr>
        <w:t>E×1.20%÷</w:t>
      </w:r>
      <w:r>
        <w:t>当年天数</w:t>
      </w:r>
      <w:r>
        <w:rPr>
          <w:rFonts w:ascii="Times New Roman" w:eastAsia="Times New Roman" w:hAnsi="Times New Roman" w:cs="Times New Roman"/>
        </w:rPr>
        <w:t xml:space="preserve"> </w:t>
      </w:r>
    </w:p>
    <w:p w14:paraId="2EF2E2CE" w14:textId="77777777" w:rsidR="00D44A41" w:rsidRDefault="00B47C4F">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36F3D633" w14:textId="77777777" w:rsidR="00D44A41" w:rsidRDefault="00B47C4F">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36D2271" w14:textId="77777777" w:rsidR="00D44A41" w:rsidRDefault="00B47C4F">
      <w:pPr>
        <w:spacing w:after="19" w:line="366" w:lineRule="auto"/>
        <w:ind w:left="0" w:right="2"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4CCF2091" w14:textId="77777777" w:rsidR="00D44A41" w:rsidRDefault="00B47C4F">
      <w:pPr>
        <w:ind w:left="477" w:right="2"/>
      </w:pPr>
      <w:r>
        <w:rPr>
          <w:rFonts w:ascii="Times New Roman" w:eastAsia="Times New Roman" w:hAnsi="Times New Roman" w:cs="Times New Roman"/>
        </w:rPr>
        <w:t>2</w:t>
      </w:r>
      <w:r>
        <w:t>、基金托管</w:t>
      </w:r>
      <w:r>
        <w:t>人的托管费</w:t>
      </w:r>
      <w:r>
        <w:rPr>
          <w:rFonts w:ascii="Times New Roman" w:eastAsia="Times New Roman" w:hAnsi="Times New Roman" w:cs="Times New Roman"/>
        </w:rPr>
        <w:t xml:space="preserve"> </w:t>
      </w:r>
    </w:p>
    <w:p w14:paraId="41213A82" w14:textId="77777777" w:rsidR="00D44A41" w:rsidRDefault="00B47C4F">
      <w:pPr>
        <w:spacing w:after="174"/>
        <w:ind w:left="477" w:right="2"/>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32CE7348" w14:textId="77777777" w:rsidR="00D44A41" w:rsidRDefault="00B47C4F">
      <w:pPr>
        <w:spacing w:after="148"/>
        <w:ind w:left="475"/>
      </w:pPr>
      <w:r>
        <w:rPr>
          <w:rFonts w:ascii="Times New Roman" w:eastAsia="Times New Roman" w:hAnsi="Times New Roman" w:cs="Times New Roman"/>
        </w:rPr>
        <w:t>H</w:t>
      </w:r>
      <w:r>
        <w:t>＝</w:t>
      </w:r>
      <w:r>
        <w:rPr>
          <w:rFonts w:ascii="Times New Roman" w:eastAsia="Times New Roman" w:hAnsi="Times New Roman" w:cs="Times New Roman"/>
        </w:rPr>
        <w:t>E×0.2%÷</w:t>
      </w:r>
      <w:r>
        <w:t>当年天数</w:t>
      </w:r>
      <w:r>
        <w:rPr>
          <w:rFonts w:ascii="Times New Roman" w:eastAsia="Times New Roman" w:hAnsi="Times New Roman" w:cs="Times New Roman"/>
        </w:rPr>
        <w:t xml:space="preserve"> </w:t>
      </w:r>
    </w:p>
    <w:p w14:paraId="352953C5" w14:textId="77777777" w:rsidR="00D44A41" w:rsidRDefault="00B47C4F">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0D7F7267" w14:textId="77777777" w:rsidR="00D44A41" w:rsidRDefault="00B47C4F">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D5497FB" w14:textId="77777777" w:rsidR="00D44A41" w:rsidRDefault="00B47C4F">
      <w:pPr>
        <w:spacing w:after="13" w:line="366" w:lineRule="auto"/>
        <w:ind w:left="0" w:right="2" w:firstLine="480"/>
      </w:pPr>
      <w:r>
        <w:t>基金托管费每日计提，按月支付，由基金托管人根据与基金管理人核对一致的财务数据，自动在月初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61576BB9" w14:textId="77777777" w:rsidR="00D44A41" w:rsidRDefault="00B47C4F">
      <w:pPr>
        <w:spacing w:after="0" w:line="383" w:lineRule="auto"/>
        <w:ind w:left="0" w:right="2" w:firstLine="480"/>
      </w:pPr>
      <w:r>
        <w:t>上述</w:t>
      </w:r>
      <w:r>
        <w:rPr>
          <w:rFonts w:ascii="Times New Roman" w:eastAsia="Times New Roman" w:hAnsi="Times New Roman" w:cs="Times New Roman"/>
        </w:rP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71CC75A4" w14:textId="77777777" w:rsidR="00D44A41" w:rsidRDefault="00B47C4F">
      <w:pPr>
        <w:spacing w:after="0" w:line="379" w:lineRule="auto"/>
        <w:ind w:left="477" w:right="2247"/>
      </w:pPr>
      <w:r>
        <w:t>三、不列入基金费用的项目下列费用不列入基金费用：</w:t>
      </w:r>
      <w:r>
        <w:rPr>
          <w:rFonts w:ascii="Times New Roman" w:eastAsia="Times New Roman" w:hAnsi="Times New Roman" w:cs="Times New Roman"/>
        </w:rPr>
        <w:t xml:space="preserve"> </w:t>
      </w:r>
    </w:p>
    <w:p w14:paraId="4BCA01D3" w14:textId="77777777" w:rsidR="00D44A41" w:rsidRDefault="00B47C4F">
      <w:pPr>
        <w:numPr>
          <w:ilvl w:val="0"/>
          <w:numId w:val="85"/>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1FB4CF33" w14:textId="77777777" w:rsidR="00D44A41" w:rsidRDefault="00B47C4F">
      <w:pPr>
        <w:numPr>
          <w:ilvl w:val="0"/>
          <w:numId w:val="85"/>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767D9F4E" w14:textId="77777777" w:rsidR="00D44A41" w:rsidRDefault="00B47C4F">
      <w:pPr>
        <w:numPr>
          <w:ilvl w:val="0"/>
          <w:numId w:val="85"/>
        </w:numPr>
        <w:ind w:right="2" w:firstLine="480"/>
      </w:pPr>
      <w:r>
        <w:t>《基金合同》生效前的相关费用；</w:t>
      </w:r>
      <w:r>
        <w:rPr>
          <w:rFonts w:ascii="Times New Roman" w:eastAsia="Times New Roman" w:hAnsi="Times New Roman" w:cs="Times New Roman"/>
        </w:rPr>
        <w:t xml:space="preserve"> </w:t>
      </w:r>
    </w:p>
    <w:p w14:paraId="4C5573FD" w14:textId="77777777" w:rsidR="00D44A41" w:rsidRDefault="00B47C4F">
      <w:pPr>
        <w:numPr>
          <w:ilvl w:val="0"/>
          <w:numId w:val="85"/>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054F861C" w14:textId="77777777" w:rsidR="00D44A41" w:rsidRDefault="00B47C4F">
      <w:pPr>
        <w:numPr>
          <w:ilvl w:val="0"/>
          <w:numId w:val="86"/>
        </w:numPr>
        <w:ind w:right="2" w:hanging="480"/>
      </w:pPr>
      <w:r>
        <w:t>费用调整</w:t>
      </w:r>
      <w:r>
        <w:rPr>
          <w:rFonts w:ascii="Times New Roman" w:eastAsia="Times New Roman" w:hAnsi="Times New Roman" w:cs="Times New Roman"/>
        </w:rPr>
        <w:t xml:space="preserve">  </w:t>
      </w:r>
    </w:p>
    <w:p w14:paraId="56D88170" w14:textId="77777777" w:rsidR="00D44A41" w:rsidRDefault="00B47C4F">
      <w:pPr>
        <w:spacing w:after="10" w:line="365" w:lineRule="auto"/>
        <w:ind w:left="0" w:right="2"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4AEA9867" w14:textId="77777777" w:rsidR="00D44A41" w:rsidRDefault="00B47C4F">
      <w:pPr>
        <w:spacing w:after="17" w:line="365" w:lineRule="auto"/>
        <w:ind w:left="0" w:right="2"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24E584C8" w14:textId="77777777" w:rsidR="00D44A41" w:rsidRDefault="00B47C4F">
      <w:pPr>
        <w:numPr>
          <w:ilvl w:val="0"/>
          <w:numId w:val="86"/>
        </w:numPr>
        <w:ind w:right="2" w:hanging="480"/>
      </w:pPr>
      <w:r>
        <w:t>基金税收</w:t>
      </w:r>
      <w:r>
        <w:rPr>
          <w:rFonts w:ascii="Times New Roman" w:eastAsia="Times New Roman" w:hAnsi="Times New Roman" w:cs="Times New Roman"/>
        </w:rPr>
        <w:t xml:space="preserve"> </w:t>
      </w:r>
    </w:p>
    <w:p w14:paraId="1423AC93" w14:textId="77777777" w:rsidR="00D44A41" w:rsidRDefault="00B47C4F">
      <w:pPr>
        <w:spacing w:line="363" w:lineRule="auto"/>
        <w:ind w:left="0" w:right="2" w:firstLine="480"/>
      </w:pPr>
      <w:r>
        <w:t>本基金运作过程中涉及的各纳税主体，其纳</w:t>
      </w:r>
      <w:r>
        <w:t>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37A0348E" w14:textId="77777777" w:rsidR="00D44A41" w:rsidRDefault="00B47C4F">
      <w:pPr>
        <w:pStyle w:val="1"/>
        <w:spacing w:after="29"/>
      </w:pPr>
      <w:bookmarkStart w:id="15" w:name="_Toc64205"/>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180D0B6C" w14:textId="77777777" w:rsidR="00D44A41" w:rsidRDefault="00B47C4F">
      <w:pPr>
        <w:spacing w:after="144"/>
        <w:ind w:left="0" w:firstLine="0"/>
      </w:pPr>
      <w:r>
        <w:rPr>
          <w:rFonts w:ascii="Times New Roman" w:eastAsia="Times New Roman" w:hAnsi="Times New Roman" w:cs="Times New Roman"/>
          <w:sz w:val="21"/>
        </w:rPr>
        <w:t xml:space="preserve"> </w:t>
      </w:r>
    </w:p>
    <w:p w14:paraId="477BEDEC" w14:textId="77777777" w:rsidR="00D44A41" w:rsidRDefault="00B47C4F">
      <w:pPr>
        <w:numPr>
          <w:ilvl w:val="0"/>
          <w:numId w:val="87"/>
        </w:numPr>
        <w:ind w:right="2" w:hanging="480"/>
      </w:pPr>
      <w:r>
        <w:t>基金利润的构成</w:t>
      </w:r>
      <w:r>
        <w:rPr>
          <w:rFonts w:ascii="Times New Roman" w:eastAsia="Times New Roman" w:hAnsi="Times New Roman" w:cs="Times New Roman"/>
        </w:rPr>
        <w:t xml:space="preserve"> </w:t>
      </w:r>
    </w:p>
    <w:p w14:paraId="78635FB5" w14:textId="77777777" w:rsidR="00D44A41" w:rsidRDefault="00B47C4F">
      <w:pPr>
        <w:ind w:left="477" w:right="2"/>
      </w:pPr>
      <w:r>
        <w:t>基金利润指基金利息收入、投资收益、公允价值变动收益和其他收入扣除相</w:t>
      </w:r>
    </w:p>
    <w:p w14:paraId="175B8EF4" w14:textId="77777777" w:rsidR="00D44A41" w:rsidRDefault="00B47C4F">
      <w:pPr>
        <w:ind w:right="2"/>
      </w:pPr>
      <w:r>
        <w:t>关费用后的余额，基金已实现收益指基金利润减去公允价值变动收益后的余额。</w:t>
      </w:r>
      <w:r>
        <w:rPr>
          <w:rFonts w:ascii="Times New Roman" w:eastAsia="Times New Roman" w:hAnsi="Times New Roman" w:cs="Times New Roman"/>
        </w:rPr>
        <w:t xml:space="preserve"> </w:t>
      </w:r>
    </w:p>
    <w:p w14:paraId="2E87E535" w14:textId="77777777" w:rsidR="00D44A41" w:rsidRDefault="00B47C4F">
      <w:pPr>
        <w:numPr>
          <w:ilvl w:val="0"/>
          <w:numId w:val="87"/>
        </w:numPr>
        <w:ind w:right="2" w:hanging="480"/>
      </w:pPr>
      <w:r>
        <w:t>基金可供分配利润</w:t>
      </w:r>
      <w:r>
        <w:rPr>
          <w:rFonts w:ascii="Times New Roman" w:eastAsia="Times New Roman" w:hAnsi="Times New Roman" w:cs="Times New Roman"/>
        </w:rPr>
        <w:t xml:space="preserve"> </w:t>
      </w:r>
    </w:p>
    <w:p w14:paraId="2E70EF6E" w14:textId="77777777" w:rsidR="00D44A41" w:rsidRDefault="00B47C4F">
      <w:pPr>
        <w:spacing w:after="18" w:line="365" w:lineRule="auto"/>
        <w:ind w:left="0" w:right="2"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3D9E2C3F" w14:textId="77777777" w:rsidR="00D44A41" w:rsidRDefault="00B47C4F">
      <w:pPr>
        <w:numPr>
          <w:ilvl w:val="0"/>
          <w:numId w:val="87"/>
        </w:numPr>
        <w:ind w:right="2" w:hanging="480"/>
      </w:pPr>
      <w:r>
        <w:t>基金收益分配原则</w:t>
      </w:r>
      <w:r>
        <w:rPr>
          <w:rFonts w:ascii="Times New Roman" w:eastAsia="Times New Roman" w:hAnsi="Times New Roman" w:cs="Times New Roman"/>
        </w:rPr>
        <w:t xml:space="preserve"> </w:t>
      </w:r>
    </w:p>
    <w:p w14:paraId="78144C31" w14:textId="77777777" w:rsidR="00D44A41" w:rsidRDefault="00B47C4F">
      <w:pPr>
        <w:numPr>
          <w:ilvl w:val="0"/>
          <w:numId w:val="88"/>
        </w:numPr>
        <w:spacing w:after="6" w:line="370" w:lineRule="auto"/>
        <w:ind w:right="2" w:firstLine="540"/>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BBF5CD" w14:textId="77777777" w:rsidR="00D44A41" w:rsidRDefault="00B47C4F">
      <w:pPr>
        <w:numPr>
          <w:ilvl w:val="0"/>
          <w:numId w:val="88"/>
        </w:numPr>
        <w:spacing w:after="6" w:line="369" w:lineRule="auto"/>
        <w:ind w:right="2"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ED19901" w14:textId="77777777" w:rsidR="00D44A41" w:rsidRDefault="00B47C4F">
      <w:pPr>
        <w:numPr>
          <w:ilvl w:val="0"/>
          <w:numId w:val="88"/>
        </w:numPr>
        <w:spacing w:after="2" w:line="379" w:lineRule="auto"/>
        <w:ind w:right="2" w:firstLine="540"/>
      </w:pPr>
      <w:r>
        <w:t>基金收益分配后基金份额净值</w:t>
      </w:r>
      <w:r>
        <w:t>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79E7ABE7" w14:textId="77777777" w:rsidR="00D44A41" w:rsidRDefault="00B47C4F">
      <w:pPr>
        <w:numPr>
          <w:ilvl w:val="0"/>
          <w:numId w:val="88"/>
        </w:numPr>
        <w:ind w:right="2" w:firstLine="540"/>
      </w:pPr>
      <w:r>
        <w:t>每一基金份额享有同等分配权；</w:t>
      </w:r>
      <w:r>
        <w:rPr>
          <w:rFonts w:ascii="Times New Roman" w:eastAsia="Times New Roman" w:hAnsi="Times New Roman" w:cs="Times New Roman"/>
        </w:rPr>
        <w:t xml:space="preserve"> </w:t>
      </w:r>
    </w:p>
    <w:p w14:paraId="47BAB687" w14:textId="77777777" w:rsidR="00D44A41" w:rsidRDefault="00B47C4F">
      <w:pPr>
        <w:numPr>
          <w:ilvl w:val="0"/>
          <w:numId w:val="88"/>
        </w:numPr>
        <w:ind w:right="2" w:firstLine="540"/>
      </w:pPr>
      <w:r>
        <w:t>法律法规或监管机关另有规定的，从其规定。</w:t>
      </w:r>
      <w:r>
        <w:rPr>
          <w:rFonts w:ascii="Times New Roman" w:eastAsia="Times New Roman" w:hAnsi="Times New Roman" w:cs="Times New Roman"/>
        </w:rPr>
        <w:t xml:space="preserve"> </w:t>
      </w:r>
    </w:p>
    <w:p w14:paraId="60F92B63" w14:textId="77777777" w:rsidR="00D44A41" w:rsidRDefault="00B47C4F">
      <w:pPr>
        <w:spacing w:after="21" w:line="363" w:lineRule="auto"/>
        <w:ind w:left="0" w:right="2" w:firstLine="54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520266B5" w14:textId="77777777" w:rsidR="00D44A41" w:rsidRDefault="00B47C4F">
      <w:pPr>
        <w:numPr>
          <w:ilvl w:val="0"/>
          <w:numId w:val="89"/>
        </w:numPr>
        <w:ind w:right="2" w:hanging="480"/>
      </w:pPr>
      <w:r>
        <w:t>收益分配方案</w:t>
      </w:r>
      <w:r>
        <w:rPr>
          <w:rFonts w:ascii="Times New Roman" w:eastAsia="Times New Roman" w:hAnsi="Times New Roman" w:cs="Times New Roman"/>
        </w:rPr>
        <w:t xml:space="preserve"> </w:t>
      </w:r>
    </w:p>
    <w:p w14:paraId="412AFD41" w14:textId="77777777" w:rsidR="00D44A41" w:rsidRDefault="00B47C4F">
      <w:pPr>
        <w:spacing w:after="18" w:line="365" w:lineRule="auto"/>
        <w:ind w:left="0" w:right="2"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294275BD" w14:textId="77777777" w:rsidR="00D44A41" w:rsidRDefault="00B47C4F">
      <w:pPr>
        <w:numPr>
          <w:ilvl w:val="0"/>
          <w:numId w:val="89"/>
        </w:numPr>
        <w:ind w:right="2" w:hanging="480"/>
      </w:pPr>
      <w:r>
        <w:t>收益分配方案的确定、公告与实施</w:t>
      </w:r>
      <w:r>
        <w:rPr>
          <w:rFonts w:ascii="Times New Roman" w:eastAsia="Times New Roman" w:hAnsi="Times New Roman" w:cs="Times New Roman"/>
        </w:rPr>
        <w:t xml:space="preserve"> </w:t>
      </w:r>
    </w:p>
    <w:p w14:paraId="75ABA64E" w14:textId="77777777" w:rsidR="00D44A41" w:rsidRDefault="00B47C4F">
      <w:pPr>
        <w:spacing w:after="18" w:line="365" w:lineRule="auto"/>
        <w:ind w:left="0" w:right="2" w:firstLine="54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5517E596" w14:textId="77777777" w:rsidR="00D44A41" w:rsidRDefault="00B47C4F">
      <w:pPr>
        <w:ind w:left="477" w:right="2"/>
      </w:pPr>
      <w:r>
        <w:t>法律法规或监管机关另有规定的，从其规定。</w:t>
      </w:r>
      <w:r>
        <w:rPr>
          <w:rFonts w:ascii="Times New Roman" w:eastAsia="Times New Roman" w:hAnsi="Times New Roman" w:cs="Times New Roman"/>
        </w:rPr>
        <w:t xml:space="preserve"> </w:t>
      </w:r>
    </w:p>
    <w:p w14:paraId="10CF9106" w14:textId="77777777" w:rsidR="00D44A41" w:rsidRDefault="00B47C4F">
      <w:pPr>
        <w:numPr>
          <w:ilvl w:val="0"/>
          <w:numId w:val="89"/>
        </w:numPr>
        <w:ind w:right="2" w:hanging="480"/>
      </w:pPr>
      <w:r>
        <w:t>基金收益分配中发生的费用</w:t>
      </w:r>
      <w:r>
        <w:rPr>
          <w:rFonts w:ascii="Times New Roman" w:eastAsia="Times New Roman" w:hAnsi="Times New Roman" w:cs="Times New Roman"/>
        </w:rPr>
        <w:t xml:space="preserve"> </w:t>
      </w:r>
    </w:p>
    <w:p w14:paraId="05FB4B61" w14:textId="77777777" w:rsidR="00D44A41" w:rsidRDefault="00B47C4F">
      <w:pPr>
        <w:spacing w:line="362" w:lineRule="auto"/>
        <w:ind w:left="0" w:right="2"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1487848F" w14:textId="77777777" w:rsidR="00D44A41" w:rsidRDefault="00B47C4F">
      <w:pPr>
        <w:pStyle w:val="1"/>
      </w:pPr>
      <w:bookmarkStart w:id="16" w:name="_Toc64206"/>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2DF51DE5" w14:textId="77777777" w:rsidR="00D44A41" w:rsidRDefault="00B47C4F">
      <w:pPr>
        <w:spacing w:after="177"/>
        <w:ind w:left="480" w:firstLine="0"/>
      </w:pPr>
      <w:r>
        <w:rPr>
          <w:rFonts w:ascii="Times New Roman" w:eastAsia="Times New Roman" w:hAnsi="Times New Roman" w:cs="Times New Roman"/>
        </w:rPr>
        <w:t xml:space="preserve"> </w:t>
      </w:r>
    </w:p>
    <w:p w14:paraId="2F8899A8" w14:textId="77777777" w:rsidR="00D44A41" w:rsidRDefault="00B47C4F">
      <w:pPr>
        <w:ind w:left="477" w:right="2"/>
      </w:pPr>
      <w:r>
        <w:t>一、基金会计政策</w:t>
      </w:r>
      <w:r>
        <w:rPr>
          <w:rFonts w:ascii="Times New Roman" w:eastAsia="Times New Roman" w:hAnsi="Times New Roman" w:cs="Times New Roman"/>
        </w:rPr>
        <w:t xml:space="preserve"> </w:t>
      </w:r>
    </w:p>
    <w:p w14:paraId="267B961A" w14:textId="77777777" w:rsidR="00D44A41" w:rsidRDefault="00B47C4F">
      <w:pPr>
        <w:numPr>
          <w:ilvl w:val="0"/>
          <w:numId w:val="90"/>
        </w:numPr>
        <w:ind w:right="2" w:firstLine="480"/>
      </w:pPr>
      <w:r>
        <w:t>基金管理人为本基金的基金会计责任方；</w:t>
      </w:r>
      <w:r>
        <w:rPr>
          <w:rFonts w:ascii="Times New Roman" w:eastAsia="Times New Roman" w:hAnsi="Times New Roman" w:cs="Times New Roman"/>
        </w:rPr>
        <w:t xml:space="preserve"> </w:t>
      </w:r>
    </w:p>
    <w:p w14:paraId="6E3A35A4" w14:textId="77777777" w:rsidR="00D44A41" w:rsidRDefault="00B47C4F">
      <w:pPr>
        <w:numPr>
          <w:ilvl w:val="0"/>
          <w:numId w:val="90"/>
        </w:numPr>
        <w:spacing w:after="6" w:line="370" w:lineRule="auto"/>
        <w:ind w:right="2"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4A28B862" w14:textId="77777777" w:rsidR="00D44A41" w:rsidRDefault="00B47C4F">
      <w:pPr>
        <w:numPr>
          <w:ilvl w:val="0"/>
          <w:numId w:val="90"/>
        </w:numPr>
        <w:ind w:right="2" w:firstLine="480"/>
      </w:pPr>
      <w:r>
        <w:t>基金核算以人</w:t>
      </w:r>
      <w:r>
        <w:t>民币为记账本位币，以人民币元为记账单位；</w:t>
      </w:r>
      <w:r>
        <w:rPr>
          <w:rFonts w:ascii="Times New Roman" w:eastAsia="Times New Roman" w:hAnsi="Times New Roman" w:cs="Times New Roman"/>
        </w:rPr>
        <w:t xml:space="preserve"> </w:t>
      </w:r>
    </w:p>
    <w:p w14:paraId="17365F58" w14:textId="77777777" w:rsidR="00D44A41" w:rsidRDefault="00B47C4F">
      <w:pPr>
        <w:numPr>
          <w:ilvl w:val="0"/>
          <w:numId w:val="90"/>
        </w:numPr>
        <w:ind w:right="2" w:firstLine="480"/>
      </w:pPr>
      <w:r>
        <w:t>会计制度执行国家有关会计制度；</w:t>
      </w:r>
      <w:r>
        <w:rPr>
          <w:rFonts w:ascii="Times New Roman" w:eastAsia="Times New Roman" w:hAnsi="Times New Roman" w:cs="Times New Roman"/>
        </w:rPr>
        <w:t xml:space="preserve"> </w:t>
      </w:r>
    </w:p>
    <w:p w14:paraId="1BF48159" w14:textId="77777777" w:rsidR="00D44A41" w:rsidRDefault="00B47C4F">
      <w:pPr>
        <w:numPr>
          <w:ilvl w:val="0"/>
          <w:numId w:val="90"/>
        </w:numPr>
        <w:ind w:right="2" w:firstLine="480"/>
      </w:pPr>
      <w:r>
        <w:t>本基金独立建账、独立核算；</w:t>
      </w:r>
      <w:r>
        <w:rPr>
          <w:rFonts w:ascii="Times New Roman" w:eastAsia="Times New Roman" w:hAnsi="Times New Roman" w:cs="Times New Roman"/>
        </w:rPr>
        <w:t xml:space="preserve"> </w:t>
      </w:r>
    </w:p>
    <w:p w14:paraId="0E12E6A9" w14:textId="77777777" w:rsidR="00D44A41" w:rsidRDefault="00B47C4F">
      <w:pPr>
        <w:numPr>
          <w:ilvl w:val="0"/>
          <w:numId w:val="90"/>
        </w:numPr>
        <w:spacing w:after="0" w:line="379" w:lineRule="auto"/>
        <w:ind w:right="2"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627A522" w14:textId="77777777" w:rsidR="00D44A41" w:rsidRDefault="00B47C4F">
      <w:pPr>
        <w:numPr>
          <w:ilvl w:val="0"/>
          <w:numId w:val="90"/>
        </w:numPr>
        <w:spacing w:after="0" w:line="379" w:lineRule="auto"/>
        <w:ind w:right="2" w:firstLine="480"/>
      </w:pPr>
      <w:r>
        <w:t>基金托管人每月与基金管理人就基金的会计核算、报表编制等进行核对并以托管协议约定的方式确认。</w:t>
      </w:r>
      <w:r>
        <w:rPr>
          <w:rFonts w:ascii="Times New Roman" w:eastAsia="Times New Roman" w:hAnsi="Times New Roman" w:cs="Times New Roman"/>
        </w:rPr>
        <w:t xml:space="preserve"> </w:t>
      </w:r>
    </w:p>
    <w:p w14:paraId="39F6C49F" w14:textId="77777777" w:rsidR="00D44A41" w:rsidRDefault="00B47C4F">
      <w:pPr>
        <w:ind w:left="477" w:right="2"/>
      </w:pPr>
      <w:r>
        <w:t>二、基金的年度审计</w:t>
      </w:r>
      <w:r>
        <w:rPr>
          <w:rFonts w:ascii="Times New Roman" w:eastAsia="Times New Roman" w:hAnsi="Times New Roman" w:cs="Times New Roman"/>
        </w:rPr>
        <w:t xml:space="preserve"> </w:t>
      </w:r>
    </w:p>
    <w:p w14:paraId="4AE1D53D" w14:textId="77777777" w:rsidR="00D44A41" w:rsidRDefault="00B47C4F">
      <w:pPr>
        <w:numPr>
          <w:ilvl w:val="0"/>
          <w:numId w:val="91"/>
        </w:numPr>
        <w:spacing w:after="1" w:line="379" w:lineRule="auto"/>
        <w:ind w:right="2" w:firstLine="480"/>
      </w:pPr>
      <w:r>
        <w:t>基金管理人聘请与基金管理人、基金托管人相互独立的具有证券、期货从业资格的会计师事务所及其注册会计师对本基金的年度财务报表进行审计。</w:t>
      </w:r>
      <w:r>
        <w:rPr>
          <w:rFonts w:ascii="Times New Roman" w:eastAsia="Times New Roman" w:hAnsi="Times New Roman" w:cs="Times New Roman"/>
        </w:rPr>
        <w:t xml:space="preserve"> </w:t>
      </w:r>
    </w:p>
    <w:p w14:paraId="54BE57F4" w14:textId="77777777" w:rsidR="00D44A41" w:rsidRDefault="00B47C4F">
      <w:pPr>
        <w:numPr>
          <w:ilvl w:val="0"/>
          <w:numId w:val="91"/>
        </w:numPr>
        <w:ind w:right="2" w:firstLine="480"/>
      </w:pPr>
      <w:r>
        <w:t>会计师事务所更换经办注册会计师，应事先征得基金管理人同意。</w:t>
      </w:r>
      <w:r>
        <w:rPr>
          <w:rFonts w:ascii="Times New Roman" w:eastAsia="Times New Roman" w:hAnsi="Times New Roman" w:cs="Times New Roman"/>
        </w:rPr>
        <w:t xml:space="preserve"> </w:t>
      </w:r>
    </w:p>
    <w:p w14:paraId="254120D5" w14:textId="77777777" w:rsidR="00D44A41" w:rsidRDefault="00B47C4F">
      <w:pPr>
        <w:numPr>
          <w:ilvl w:val="0"/>
          <w:numId w:val="91"/>
        </w:numPr>
        <w:ind w:right="2" w:firstLine="480"/>
      </w:pPr>
      <w:r>
        <w:t>基金管理人认为有充足理由更换会计师事务所，须通报基金托管人。更</w:t>
      </w:r>
    </w:p>
    <w:p w14:paraId="4E954227" w14:textId="77777777" w:rsidR="00D44A41" w:rsidRDefault="00B47C4F">
      <w:pPr>
        <w:ind w:right="2"/>
      </w:pPr>
      <w:r>
        <w:t>换会计师事务所需按照《信息披露办法》的有关规定在指定媒介公告。</w:t>
      </w:r>
      <w:r>
        <w:rPr>
          <w:rFonts w:ascii="Times New Roman" w:eastAsia="Times New Roman" w:hAnsi="Times New Roman" w:cs="Times New Roman"/>
        </w:rPr>
        <w:t xml:space="preserve"> </w:t>
      </w:r>
    </w:p>
    <w:p w14:paraId="4F17A38A" w14:textId="77777777" w:rsidR="00D44A41" w:rsidRDefault="00B47C4F">
      <w:pPr>
        <w:pStyle w:val="1"/>
        <w:ind w:right="242"/>
      </w:pPr>
      <w:bookmarkStart w:id="17" w:name="_Toc64207"/>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58E9C903" w14:textId="77777777" w:rsidR="00D44A41" w:rsidRDefault="00B47C4F">
      <w:pPr>
        <w:spacing w:after="170"/>
        <w:ind w:left="480" w:firstLine="0"/>
      </w:pPr>
      <w:r>
        <w:rPr>
          <w:rFonts w:ascii="Times New Roman" w:eastAsia="Times New Roman" w:hAnsi="Times New Roman" w:cs="Times New Roman"/>
        </w:rPr>
        <w:t xml:space="preserve"> </w:t>
      </w:r>
    </w:p>
    <w:p w14:paraId="1BD156CD" w14:textId="77777777" w:rsidR="00D44A41" w:rsidRDefault="00B47C4F">
      <w:pPr>
        <w:numPr>
          <w:ilvl w:val="0"/>
          <w:numId w:val="92"/>
        </w:numPr>
        <w:spacing w:after="22" w:line="363" w:lineRule="auto"/>
        <w:ind w:right="2"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48FBC0BA" w14:textId="77777777" w:rsidR="00D44A41" w:rsidRDefault="00B47C4F">
      <w:pPr>
        <w:numPr>
          <w:ilvl w:val="0"/>
          <w:numId w:val="92"/>
        </w:numPr>
        <w:ind w:right="2" w:firstLine="480"/>
      </w:pPr>
      <w:r>
        <w:t>信息披露义务人</w:t>
      </w:r>
      <w:r>
        <w:rPr>
          <w:rFonts w:ascii="Times New Roman" w:eastAsia="Times New Roman" w:hAnsi="Times New Roman" w:cs="Times New Roman"/>
        </w:rPr>
        <w:t xml:space="preserve"> </w:t>
      </w:r>
    </w:p>
    <w:p w14:paraId="7D1D79A1" w14:textId="77777777" w:rsidR="00D44A41" w:rsidRDefault="00B47C4F">
      <w:pPr>
        <w:spacing w:after="6" w:line="370" w:lineRule="auto"/>
        <w:ind w:left="-15" w:right="229"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6ED0226D" w14:textId="77777777" w:rsidR="00D44A41" w:rsidRDefault="00B47C4F">
      <w:pPr>
        <w:spacing w:after="131"/>
        <w:ind w:left="477" w:right="2"/>
      </w:pPr>
      <w:r>
        <w:t>本基金信息披露义务人以保护基金份额持有人利益为根本出发点，按照法律</w:t>
      </w:r>
    </w:p>
    <w:p w14:paraId="41C5A310" w14:textId="77777777" w:rsidR="00D44A41" w:rsidRDefault="00B47C4F">
      <w:pPr>
        <w:spacing w:after="10" w:line="365" w:lineRule="auto"/>
        <w:ind w:right="2"/>
      </w:pPr>
      <w:r>
        <w:t>法规和中国证监会的规定披露基金信息，并保证所披露信息的真实性、准确性、完整性、</w:t>
      </w:r>
      <w:r>
        <w:t>及时性、简明性和易得性。</w:t>
      </w:r>
      <w:r>
        <w:rPr>
          <w:rFonts w:ascii="Times New Roman" w:eastAsia="Times New Roman" w:hAnsi="Times New Roman" w:cs="Times New Roman"/>
        </w:rPr>
        <w:t xml:space="preserve"> </w:t>
      </w:r>
    </w:p>
    <w:p w14:paraId="560D7334" w14:textId="77777777" w:rsidR="00D44A41" w:rsidRDefault="00B47C4F">
      <w:pPr>
        <w:spacing w:after="24" w:line="361" w:lineRule="auto"/>
        <w:ind w:left="0" w:right="2"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t>“</w:t>
      </w:r>
      <w:r>
        <w:t>指定网站</w:t>
      </w:r>
      <w:r>
        <w:t>”</w:t>
      </w:r>
      <w:r>
        <w:t>或</w:t>
      </w:r>
      <w:r>
        <w:t>“</w:t>
      </w:r>
      <w:r>
        <w:t>网站</w:t>
      </w:r>
      <w:r>
        <w:t>”</w:t>
      </w:r>
      <w:r>
        <w:t>）等媒介披露，并保证基金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5D097C4A" w14:textId="77777777" w:rsidR="00D44A41" w:rsidRDefault="00B47C4F">
      <w:pPr>
        <w:ind w:left="477" w:right="2"/>
      </w:pPr>
      <w:r>
        <w:t>三、本基金信息披露义务人承诺公开披露的基金信息，不得有下列行为：</w:t>
      </w:r>
      <w:r>
        <w:rPr>
          <w:rFonts w:ascii="Times New Roman" w:eastAsia="Times New Roman" w:hAnsi="Times New Roman" w:cs="Times New Roman"/>
        </w:rPr>
        <w:t xml:space="preserve"> </w:t>
      </w:r>
    </w:p>
    <w:p w14:paraId="4FF1FA06" w14:textId="77777777" w:rsidR="00D44A41" w:rsidRDefault="00B47C4F">
      <w:pPr>
        <w:numPr>
          <w:ilvl w:val="0"/>
          <w:numId w:val="93"/>
        </w:numPr>
        <w:ind w:right="2" w:firstLine="480"/>
      </w:pPr>
      <w:r>
        <w:t>虚假记载、误导性陈述或者重大遗漏；</w:t>
      </w:r>
      <w:r>
        <w:rPr>
          <w:rFonts w:ascii="Times New Roman" w:eastAsia="Times New Roman" w:hAnsi="Times New Roman" w:cs="Times New Roman"/>
        </w:rPr>
        <w:t xml:space="preserve"> </w:t>
      </w:r>
    </w:p>
    <w:p w14:paraId="11119B8A" w14:textId="77777777" w:rsidR="00D44A41" w:rsidRDefault="00B47C4F">
      <w:pPr>
        <w:numPr>
          <w:ilvl w:val="0"/>
          <w:numId w:val="93"/>
        </w:numPr>
        <w:ind w:right="2" w:firstLine="480"/>
      </w:pPr>
      <w:r>
        <w:t>对证券投资业绩进行预测；</w:t>
      </w:r>
      <w:r>
        <w:rPr>
          <w:rFonts w:ascii="Times New Roman" w:eastAsia="Times New Roman" w:hAnsi="Times New Roman" w:cs="Times New Roman"/>
        </w:rPr>
        <w:t xml:space="preserve"> </w:t>
      </w:r>
    </w:p>
    <w:p w14:paraId="6B88AB10" w14:textId="77777777" w:rsidR="00D44A41" w:rsidRDefault="00B47C4F">
      <w:pPr>
        <w:numPr>
          <w:ilvl w:val="0"/>
          <w:numId w:val="93"/>
        </w:numPr>
        <w:ind w:right="2" w:firstLine="480"/>
      </w:pPr>
      <w:r>
        <w:t>违规承诺收益或者承担损失；</w:t>
      </w:r>
      <w:r>
        <w:rPr>
          <w:rFonts w:ascii="Times New Roman" w:eastAsia="Times New Roman" w:hAnsi="Times New Roman" w:cs="Times New Roman"/>
        </w:rPr>
        <w:t xml:space="preserve"> </w:t>
      </w:r>
    </w:p>
    <w:p w14:paraId="75176BE9" w14:textId="77777777" w:rsidR="00D44A41" w:rsidRDefault="00B47C4F">
      <w:pPr>
        <w:numPr>
          <w:ilvl w:val="0"/>
          <w:numId w:val="93"/>
        </w:numPr>
        <w:ind w:right="2" w:firstLine="480"/>
      </w:pPr>
      <w:r>
        <w:t>诋毁其他基金管理人、基金托管人或者基金销售机构；</w:t>
      </w:r>
      <w:r>
        <w:rPr>
          <w:rFonts w:ascii="Times New Roman" w:eastAsia="Times New Roman" w:hAnsi="Times New Roman" w:cs="Times New Roman"/>
        </w:rPr>
        <w:t xml:space="preserve"> </w:t>
      </w:r>
    </w:p>
    <w:p w14:paraId="1E93C774" w14:textId="77777777" w:rsidR="00D44A41" w:rsidRDefault="00B47C4F">
      <w:pPr>
        <w:numPr>
          <w:ilvl w:val="0"/>
          <w:numId w:val="93"/>
        </w:numPr>
        <w:spacing w:after="1" w:line="379" w:lineRule="auto"/>
        <w:ind w:right="2" w:firstLine="480"/>
      </w:pPr>
      <w:r>
        <w:t>登载任何自然人、法人或者非法人组织的祝贺性、恭维性或推荐性的文字；</w:t>
      </w:r>
      <w:r>
        <w:rPr>
          <w:rFonts w:ascii="Times New Roman" w:eastAsia="Times New Roman" w:hAnsi="Times New Roman" w:cs="Times New Roman"/>
        </w:rPr>
        <w:t xml:space="preserve"> </w:t>
      </w:r>
    </w:p>
    <w:p w14:paraId="26575FB8" w14:textId="77777777" w:rsidR="00D44A41" w:rsidRDefault="00B47C4F">
      <w:pPr>
        <w:numPr>
          <w:ilvl w:val="0"/>
          <w:numId w:val="93"/>
        </w:numPr>
        <w:ind w:right="2" w:firstLine="480"/>
      </w:pPr>
      <w:r>
        <w:t>中国证监会禁止的其他行为。</w:t>
      </w:r>
      <w:r>
        <w:rPr>
          <w:rFonts w:ascii="Times New Roman" w:eastAsia="Times New Roman" w:hAnsi="Times New Roman" w:cs="Times New Roman"/>
        </w:rPr>
        <w:t xml:space="preserve"> </w:t>
      </w:r>
    </w:p>
    <w:p w14:paraId="00FFE0A0" w14:textId="77777777" w:rsidR="00D44A41" w:rsidRDefault="00B47C4F">
      <w:pPr>
        <w:numPr>
          <w:ilvl w:val="0"/>
          <w:numId w:val="94"/>
        </w:numPr>
        <w:spacing w:after="6" w:line="370" w:lineRule="auto"/>
        <w:ind w:right="1358"/>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w:t>
      </w:r>
      <w:r>
        <w:t>为人民币元。</w:t>
      </w:r>
      <w:r>
        <w:rPr>
          <w:rFonts w:ascii="Times New Roman" w:eastAsia="Times New Roman" w:hAnsi="Times New Roman" w:cs="Times New Roman"/>
        </w:rPr>
        <w:t xml:space="preserve"> </w:t>
      </w:r>
    </w:p>
    <w:p w14:paraId="7359183D" w14:textId="77777777" w:rsidR="00D44A41" w:rsidRDefault="00B47C4F">
      <w:pPr>
        <w:numPr>
          <w:ilvl w:val="0"/>
          <w:numId w:val="94"/>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C03CC41" w14:textId="77777777" w:rsidR="00D44A41" w:rsidRDefault="00B47C4F">
      <w:pPr>
        <w:spacing w:after="152"/>
        <w:ind w:right="387"/>
        <w:jc w:val="right"/>
      </w:pPr>
      <w:r>
        <w:t>（一）基金招募说明书、《基金合同》、基金托管协议、基金产品资料概要</w:t>
      </w:r>
      <w:r>
        <w:rPr>
          <w:rFonts w:ascii="Times New Roman" w:eastAsia="Times New Roman" w:hAnsi="Times New Roman" w:cs="Times New Roman"/>
        </w:rPr>
        <w:t xml:space="preserve"> </w:t>
      </w:r>
    </w:p>
    <w:p w14:paraId="78BFB4CC" w14:textId="77777777" w:rsidR="00D44A41" w:rsidRDefault="00B47C4F">
      <w:pPr>
        <w:numPr>
          <w:ilvl w:val="0"/>
          <w:numId w:val="95"/>
        </w:numPr>
        <w:spacing w:after="6" w:line="369" w:lineRule="auto"/>
        <w:ind w:right="2"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D87F87B" w14:textId="77777777" w:rsidR="00D44A41" w:rsidRDefault="00B47C4F">
      <w:pPr>
        <w:numPr>
          <w:ilvl w:val="0"/>
          <w:numId w:val="95"/>
        </w:numPr>
        <w:spacing w:after="13" w:line="364" w:lineRule="auto"/>
        <w:ind w:right="2"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w:t>
      </w:r>
      <w:r>
        <w:t>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145488FD" w14:textId="77777777" w:rsidR="00D44A41" w:rsidRDefault="00B47C4F">
      <w:pPr>
        <w:numPr>
          <w:ilvl w:val="0"/>
          <w:numId w:val="95"/>
        </w:numPr>
        <w:spacing w:after="0" w:line="379" w:lineRule="auto"/>
        <w:ind w:right="2"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0A180098" w14:textId="77777777" w:rsidR="00D44A41" w:rsidRDefault="00B47C4F">
      <w:pPr>
        <w:numPr>
          <w:ilvl w:val="0"/>
          <w:numId w:val="95"/>
        </w:numPr>
        <w:spacing w:after="12" w:line="364" w:lineRule="auto"/>
        <w:ind w:right="2"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55DB80EA" w14:textId="77777777" w:rsidR="00D44A41" w:rsidRDefault="00B47C4F">
      <w:pPr>
        <w:spacing w:after="23" w:line="361" w:lineRule="auto"/>
        <w:ind w:left="0" w:right="2"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0ED659A" w14:textId="77777777" w:rsidR="00D44A41" w:rsidRDefault="00B47C4F">
      <w:pPr>
        <w:numPr>
          <w:ilvl w:val="0"/>
          <w:numId w:val="96"/>
        </w:numPr>
        <w:spacing w:after="17" w:line="366" w:lineRule="auto"/>
        <w:ind w:right="2"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0E5FA18F" w14:textId="77777777" w:rsidR="00D44A41" w:rsidRDefault="00B47C4F">
      <w:pPr>
        <w:numPr>
          <w:ilvl w:val="0"/>
          <w:numId w:val="96"/>
        </w:numPr>
        <w:ind w:right="2" w:hanging="720"/>
      </w:pPr>
      <w:r>
        <w:t>《基金合同》生效公告</w:t>
      </w:r>
      <w:r>
        <w:rPr>
          <w:rFonts w:ascii="Times New Roman" w:eastAsia="Times New Roman" w:hAnsi="Times New Roman" w:cs="Times New Roman"/>
        </w:rPr>
        <w:t xml:space="preserve"> </w:t>
      </w:r>
    </w:p>
    <w:p w14:paraId="05C5B1E9" w14:textId="77777777" w:rsidR="00D44A41" w:rsidRDefault="00B47C4F">
      <w:pPr>
        <w:spacing w:after="18" w:line="365" w:lineRule="auto"/>
        <w:ind w:left="0" w:right="2"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0C46EBA6" w14:textId="77777777" w:rsidR="00D44A41" w:rsidRDefault="00B47C4F">
      <w:pPr>
        <w:numPr>
          <w:ilvl w:val="0"/>
          <w:numId w:val="96"/>
        </w:numPr>
        <w:ind w:right="2" w:hanging="720"/>
      </w:pPr>
      <w:r>
        <w:t>基金净值信息</w:t>
      </w:r>
      <w:r>
        <w:rPr>
          <w:rFonts w:ascii="Times New Roman" w:eastAsia="Times New Roman" w:hAnsi="Times New Roman" w:cs="Times New Roman"/>
        </w:rPr>
        <w:t xml:space="preserve"> </w:t>
      </w:r>
    </w:p>
    <w:p w14:paraId="17CAF508" w14:textId="77777777" w:rsidR="00D44A41" w:rsidRDefault="00B47C4F">
      <w:pPr>
        <w:spacing w:after="10" w:line="365" w:lineRule="auto"/>
        <w:ind w:left="0" w:right="2" w:firstLine="480"/>
      </w:pPr>
      <w:r>
        <w:t>《基金合同》生效后，在开始办理基金份额申购或者赎回前，基</w:t>
      </w:r>
      <w:r>
        <w:t>金管理人应当至少每周在指定网站上披露一次基金份额净值和基金份额累计净值。</w:t>
      </w:r>
      <w:r>
        <w:rPr>
          <w:rFonts w:ascii="Times New Roman" w:eastAsia="Times New Roman" w:hAnsi="Times New Roman" w:cs="Times New Roman"/>
        </w:rPr>
        <w:t xml:space="preserve"> </w:t>
      </w:r>
    </w:p>
    <w:p w14:paraId="6026F072" w14:textId="77777777" w:rsidR="00D44A41" w:rsidRDefault="00B47C4F">
      <w:pPr>
        <w:spacing w:after="14" w:line="363" w:lineRule="auto"/>
        <w:ind w:left="0" w:right="2"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50E33CA0" w14:textId="77777777" w:rsidR="00D44A41" w:rsidRDefault="00B47C4F">
      <w:pPr>
        <w:spacing w:after="18" w:line="365" w:lineRule="auto"/>
        <w:ind w:left="0" w:right="2"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8999F97" w14:textId="77777777" w:rsidR="00D44A41" w:rsidRDefault="00B47C4F">
      <w:pPr>
        <w:numPr>
          <w:ilvl w:val="0"/>
          <w:numId w:val="96"/>
        </w:numPr>
        <w:ind w:right="2" w:hanging="720"/>
      </w:pPr>
      <w:r>
        <w:t>基金份额申购、赎回价格</w:t>
      </w:r>
      <w:r>
        <w:rPr>
          <w:rFonts w:ascii="Times New Roman" w:eastAsia="Times New Roman" w:hAnsi="Times New Roman" w:cs="Times New Roman"/>
        </w:rPr>
        <w:t xml:space="preserve"> </w:t>
      </w:r>
    </w:p>
    <w:p w14:paraId="788C390C" w14:textId="77777777" w:rsidR="00D44A41" w:rsidRDefault="00B47C4F">
      <w:pPr>
        <w:spacing w:after="22" w:line="363" w:lineRule="auto"/>
        <w:ind w:left="0" w:right="2" w:firstLine="480"/>
      </w:pPr>
      <w:r>
        <w:t>基金管理人应当在《基金合同》、招募说明书等信息披露文件上载明基金份额申购、赎回价格的计算方式及有关申购、赎回费率，并保证投资</w:t>
      </w:r>
      <w:r>
        <w:t>者能够在基金销售机构网站或营业网点查阅或者复制前述信息资料。</w:t>
      </w:r>
      <w:r>
        <w:rPr>
          <w:rFonts w:ascii="Times New Roman" w:eastAsia="Times New Roman" w:hAnsi="Times New Roman" w:cs="Times New Roman"/>
        </w:rPr>
        <w:t xml:space="preserve"> </w:t>
      </w:r>
    </w:p>
    <w:p w14:paraId="36756F5B" w14:textId="77777777" w:rsidR="00D44A41" w:rsidRDefault="00B47C4F">
      <w:pPr>
        <w:numPr>
          <w:ilvl w:val="0"/>
          <w:numId w:val="96"/>
        </w:numPr>
        <w:spacing w:after="11" w:line="364" w:lineRule="auto"/>
        <w:ind w:right="2" w:hanging="720"/>
      </w:pPr>
      <w:r>
        <w:t>基金定期报告，包括基金年度报告、基金中期报告和基金季度报告</w:t>
      </w:r>
      <w:r>
        <w:t>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23DC269" w14:textId="77777777" w:rsidR="00D44A41" w:rsidRDefault="00B47C4F">
      <w:pPr>
        <w:spacing w:after="12" w:line="365" w:lineRule="auto"/>
        <w:ind w:left="0" w:right="2"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26581382" w14:textId="77777777" w:rsidR="00D44A41" w:rsidRDefault="00B47C4F">
      <w:pPr>
        <w:spacing w:after="6" w:line="370" w:lineRule="auto"/>
        <w:ind w:left="-15" w:right="229"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个工作日内，编制完成基金季度报告，将季度报告登载在指定网站上，并将季度报告提示性公告登载在指定报刊上。</w:t>
      </w:r>
      <w:r>
        <w:rPr>
          <w:rFonts w:ascii="Times New Roman" w:eastAsia="Times New Roman" w:hAnsi="Times New Roman" w:cs="Times New Roman"/>
        </w:rPr>
        <w:t xml:space="preserve"> </w:t>
      </w:r>
    </w:p>
    <w:p w14:paraId="1BF12225" w14:textId="77777777" w:rsidR="00D44A41" w:rsidRDefault="00B47C4F">
      <w:pPr>
        <w:spacing w:after="152"/>
        <w:ind w:right="234"/>
        <w:jc w:val="right"/>
      </w:pPr>
      <w:r>
        <w:t>《基金合同》生效不足</w:t>
      </w:r>
      <w:r>
        <w:t xml:space="preserve"> </w:t>
      </w:r>
      <w:r>
        <w:rPr>
          <w:rFonts w:ascii="Times New Roman" w:eastAsia="Times New Roman" w:hAnsi="Times New Roman" w:cs="Times New Roman"/>
        </w:rPr>
        <w:t xml:space="preserve">2 </w:t>
      </w:r>
      <w:r>
        <w:t>个月的，基金管理人可以不编制当期季度报告、中</w:t>
      </w:r>
    </w:p>
    <w:p w14:paraId="0CB79699" w14:textId="77777777" w:rsidR="00D44A41" w:rsidRDefault="00B47C4F">
      <w:pPr>
        <w:spacing w:after="7" w:line="368" w:lineRule="auto"/>
        <w:ind w:right="2"/>
      </w:pPr>
      <w:r>
        <w:t>期报告或者年度报告。如报告期内出现单一投资者持有基金份额达到或超过基金总份额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7A19250C" w14:textId="77777777" w:rsidR="00D44A41" w:rsidRDefault="00B47C4F">
      <w:pPr>
        <w:spacing w:after="18" w:line="360" w:lineRule="auto"/>
        <w:ind w:left="0" w:right="2" w:firstLine="480"/>
      </w:pPr>
      <w:r>
        <w:t>基金管理人应当在基金年度报告和中</w:t>
      </w:r>
      <w:r>
        <w:t>期报告中披露基金组合资产情况及其流动性风险分析等。</w:t>
      </w:r>
      <w:r>
        <w:rPr>
          <w:rFonts w:ascii="Times New Roman" w:eastAsia="Times New Roman" w:hAnsi="Times New Roman" w:cs="Times New Roman"/>
          <w:sz w:val="21"/>
        </w:rPr>
        <w:t xml:space="preserve"> </w:t>
      </w:r>
    </w:p>
    <w:p w14:paraId="31AF49C7" w14:textId="77777777" w:rsidR="00D44A41" w:rsidRDefault="00B47C4F">
      <w:pPr>
        <w:ind w:left="477" w:right="2"/>
      </w:pPr>
      <w:r>
        <w:t>（七）临时报告</w:t>
      </w:r>
      <w:r>
        <w:rPr>
          <w:rFonts w:ascii="Times New Roman" w:eastAsia="Times New Roman" w:hAnsi="Times New Roman" w:cs="Times New Roman"/>
        </w:rPr>
        <w:t xml:space="preserve"> </w:t>
      </w:r>
    </w:p>
    <w:p w14:paraId="2CAE1A0E" w14:textId="77777777" w:rsidR="00D44A41" w:rsidRDefault="00B47C4F">
      <w:pPr>
        <w:spacing w:after="0" w:line="384" w:lineRule="auto"/>
        <w:ind w:left="0" w:right="2"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2E2A5EDB" w14:textId="77777777" w:rsidR="00D44A41" w:rsidRDefault="00B47C4F">
      <w:pPr>
        <w:spacing w:after="19" w:line="365" w:lineRule="auto"/>
        <w:ind w:left="0" w:right="2"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A85D43F" w14:textId="77777777" w:rsidR="00D44A41" w:rsidRDefault="00B47C4F">
      <w:pPr>
        <w:numPr>
          <w:ilvl w:val="0"/>
          <w:numId w:val="97"/>
        </w:numPr>
        <w:ind w:right="2" w:hanging="360"/>
      </w:pPr>
      <w:r>
        <w:t>基金份额持有人大会的召开及决定的事项；</w:t>
      </w:r>
      <w:r>
        <w:rPr>
          <w:rFonts w:ascii="Times New Roman" w:eastAsia="Times New Roman" w:hAnsi="Times New Roman" w:cs="Times New Roman"/>
        </w:rPr>
        <w:t xml:space="preserve"> </w:t>
      </w:r>
    </w:p>
    <w:p w14:paraId="6B2C42CF" w14:textId="77777777" w:rsidR="00D44A41" w:rsidRDefault="00B47C4F">
      <w:pPr>
        <w:numPr>
          <w:ilvl w:val="0"/>
          <w:numId w:val="97"/>
        </w:numPr>
        <w:ind w:right="2" w:hanging="360"/>
      </w:pPr>
      <w:r>
        <w:t>终止《基金合同》、基金清算；</w:t>
      </w:r>
      <w:r>
        <w:rPr>
          <w:rFonts w:ascii="Times New Roman" w:eastAsia="Times New Roman" w:hAnsi="Times New Roman" w:cs="Times New Roman"/>
        </w:rPr>
        <w:t xml:space="preserve"> </w:t>
      </w:r>
    </w:p>
    <w:p w14:paraId="1C0BFBCF" w14:textId="77777777" w:rsidR="00D44A41" w:rsidRDefault="00B47C4F">
      <w:pPr>
        <w:numPr>
          <w:ilvl w:val="0"/>
          <w:numId w:val="97"/>
        </w:numPr>
        <w:spacing w:after="0" w:line="380" w:lineRule="auto"/>
        <w:ind w:right="2" w:hanging="360"/>
      </w:pPr>
      <w:r>
        <w:t>转换基金运作方式、基金合并；</w:t>
      </w:r>
      <w:r>
        <w:rPr>
          <w:rFonts w:ascii="Times New Roman" w:eastAsia="Times New Roman" w:hAnsi="Times New Roman" w:cs="Times New Roman"/>
        </w:rPr>
        <w:t xml:space="preserve"> 4</w:t>
      </w:r>
      <w:r>
        <w:t>、更换基金管理人、基金托管人；</w:t>
      </w:r>
      <w:r>
        <w:rPr>
          <w:rFonts w:ascii="Times New Roman" w:eastAsia="Times New Roman" w:hAnsi="Times New Roman" w:cs="Times New Roman"/>
        </w:rPr>
        <w:t xml:space="preserve"> </w:t>
      </w:r>
    </w:p>
    <w:p w14:paraId="12C7EA60" w14:textId="77777777" w:rsidR="00D44A41" w:rsidRDefault="00B47C4F">
      <w:pPr>
        <w:numPr>
          <w:ilvl w:val="0"/>
          <w:numId w:val="98"/>
        </w:numPr>
        <w:ind w:right="2" w:firstLine="480"/>
      </w:pPr>
      <w:r>
        <w:t>基金管理人委托基金服务机构代为办理基金的份额登记、核算、估值等</w:t>
      </w:r>
    </w:p>
    <w:p w14:paraId="1A7724DE" w14:textId="77777777" w:rsidR="00D44A41" w:rsidRDefault="00B47C4F">
      <w:pPr>
        <w:ind w:right="2"/>
      </w:pPr>
      <w:r>
        <w:t>事项，基金托管人委托基金服务机构代为办理基金的核算、估值、复核等事项；</w:t>
      </w:r>
      <w:r>
        <w:rPr>
          <w:rFonts w:ascii="Times New Roman" w:eastAsia="Times New Roman" w:hAnsi="Times New Roman" w:cs="Times New Roman"/>
        </w:rPr>
        <w:t xml:space="preserve"> </w:t>
      </w:r>
    </w:p>
    <w:p w14:paraId="67CE10C5" w14:textId="77777777" w:rsidR="00D44A41" w:rsidRDefault="00B47C4F">
      <w:pPr>
        <w:numPr>
          <w:ilvl w:val="0"/>
          <w:numId w:val="98"/>
        </w:numPr>
        <w:ind w:right="2" w:firstLine="480"/>
      </w:pPr>
      <w:r>
        <w:t>基金管理人、基金托管人的法定名称、住所发生变更；</w:t>
      </w:r>
      <w:r>
        <w:rPr>
          <w:rFonts w:ascii="Times New Roman" w:eastAsia="Times New Roman" w:hAnsi="Times New Roman" w:cs="Times New Roman"/>
        </w:rPr>
        <w:t xml:space="preserve"> </w:t>
      </w:r>
    </w:p>
    <w:p w14:paraId="67663147" w14:textId="77777777" w:rsidR="00D44A41" w:rsidRDefault="00B47C4F">
      <w:pPr>
        <w:numPr>
          <w:ilvl w:val="0"/>
          <w:numId w:val="98"/>
        </w:numPr>
        <w:ind w:right="2" w:firstLine="480"/>
      </w:pPr>
      <w:r>
        <w:t>基金管理人变更持有百分之五以上股权的股东、变更公司的实际控制人；</w:t>
      </w:r>
      <w:r>
        <w:rPr>
          <w:rFonts w:ascii="Times New Roman" w:eastAsia="Times New Roman" w:hAnsi="Times New Roman" w:cs="Times New Roman"/>
        </w:rPr>
        <w:t xml:space="preserve"> </w:t>
      </w:r>
    </w:p>
    <w:p w14:paraId="567D5738" w14:textId="77777777" w:rsidR="00D44A41" w:rsidRDefault="00B47C4F">
      <w:pPr>
        <w:numPr>
          <w:ilvl w:val="0"/>
          <w:numId w:val="98"/>
        </w:numPr>
        <w:ind w:right="2" w:firstLine="480"/>
      </w:pPr>
      <w:r>
        <w:t>基金募集期延长或提前结束募集；</w:t>
      </w:r>
      <w:r>
        <w:rPr>
          <w:rFonts w:ascii="Times New Roman" w:eastAsia="Times New Roman" w:hAnsi="Times New Roman" w:cs="Times New Roman"/>
        </w:rPr>
        <w:t xml:space="preserve"> </w:t>
      </w:r>
    </w:p>
    <w:p w14:paraId="2187E4CD" w14:textId="77777777" w:rsidR="00D44A41" w:rsidRDefault="00B47C4F">
      <w:pPr>
        <w:numPr>
          <w:ilvl w:val="0"/>
          <w:numId w:val="98"/>
        </w:numPr>
        <w:spacing w:after="3" w:line="379" w:lineRule="auto"/>
        <w:ind w:right="2"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5613DB3" w14:textId="77777777" w:rsidR="00D44A41" w:rsidRDefault="00B47C4F">
      <w:pPr>
        <w:numPr>
          <w:ilvl w:val="0"/>
          <w:numId w:val="98"/>
        </w:numPr>
        <w:ind w:right="2"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2E88E2D5" w14:textId="77777777" w:rsidR="00D44A41" w:rsidRDefault="00B47C4F">
      <w:pPr>
        <w:numPr>
          <w:ilvl w:val="0"/>
          <w:numId w:val="98"/>
        </w:numPr>
        <w:spacing w:after="0" w:line="383" w:lineRule="auto"/>
        <w:ind w:right="2"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w:t>
      </w:r>
      <w:r>
        <w:t>百分之三十；</w:t>
      </w:r>
      <w:r>
        <w:rPr>
          <w:rFonts w:ascii="Times New Roman" w:eastAsia="Times New Roman" w:hAnsi="Times New Roman" w:cs="Times New Roman"/>
        </w:rPr>
        <w:t xml:space="preserve"> </w:t>
      </w:r>
    </w:p>
    <w:p w14:paraId="5472C0F2" w14:textId="77777777" w:rsidR="00D44A41" w:rsidRDefault="00B47C4F">
      <w:pPr>
        <w:numPr>
          <w:ilvl w:val="0"/>
          <w:numId w:val="98"/>
        </w:numPr>
        <w:ind w:right="2" w:firstLine="480"/>
      </w:pPr>
      <w:r>
        <w:t>涉及基金管理业务、基金财产、基金托管业务的诉讼或仲裁；</w:t>
      </w:r>
      <w:r>
        <w:rPr>
          <w:rFonts w:ascii="Times New Roman" w:eastAsia="Times New Roman" w:hAnsi="Times New Roman" w:cs="Times New Roman"/>
        </w:rPr>
        <w:t xml:space="preserve"> </w:t>
      </w:r>
    </w:p>
    <w:p w14:paraId="5160ED43" w14:textId="77777777" w:rsidR="00D44A41" w:rsidRDefault="00B47C4F">
      <w:pPr>
        <w:numPr>
          <w:ilvl w:val="0"/>
          <w:numId w:val="98"/>
        </w:numPr>
        <w:spacing w:line="369" w:lineRule="auto"/>
        <w:ind w:right="2"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14</w:t>
      </w:r>
      <w:r>
        <w:t>、基金管理人运用基金财产买卖基金管理人、基金托管人及其控股股东、</w:t>
      </w:r>
    </w:p>
    <w:p w14:paraId="0E7B0C05" w14:textId="77777777" w:rsidR="00D44A41" w:rsidRDefault="00B47C4F">
      <w:pPr>
        <w:spacing w:after="21" w:line="365" w:lineRule="auto"/>
        <w:ind w:right="2"/>
      </w:pPr>
      <w:r>
        <w:t>实际控制人或者与其有重大利害关系的公司发行的证券或者承销期内承销的证券，或者从事其他重大关联交易事项，但中国证监会另有规定的情形除外；</w:t>
      </w:r>
      <w:r>
        <w:rPr>
          <w:rFonts w:ascii="Times New Roman" w:eastAsia="Times New Roman" w:hAnsi="Times New Roman" w:cs="Times New Roman"/>
        </w:rPr>
        <w:t xml:space="preserve"> </w:t>
      </w:r>
    </w:p>
    <w:p w14:paraId="2188C5C7" w14:textId="77777777" w:rsidR="00D44A41" w:rsidRDefault="00B47C4F">
      <w:pPr>
        <w:numPr>
          <w:ilvl w:val="0"/>
          <w:numId w:val="99"/>
        </w:numPr>
        <w:ind w:right="2" w:firstLine="480"/>
      </w:pPr>
      <w:r>
        <w:t>基金收益分配事项；</w:t>
      </w:r>
      <w:r>
        <w:rPr>
          <w:rFonts w:ascii="Times New Roman" w:eastAsia="Times New Roman" w:hAnsi="Times New Roman" w:cs="Times New Roman"/>
        </w:rPr>
        <w:t xml:space="preserve"> </w:t>
      </w:r>
    </w:p>
    <w:p w14:paraId="17183258" w14:textId="77777777" w:rsidR="00D44A41" w:rsidRDefault="00B47C4F">
      <w:pPr>
        <w:numPr>
          <w:ilvl w:val="0"/>
          <w:numId w:val="99"/>
        </w:numPr>
        <w:ind w:right="2" w:firstLine="480"/>
      </w:pPr>
      <w:r>
        <w:t>管理费、托管费等费用计提标准、计提方式和费率发生变更；</w:t>
      </w:r>
      <w:r>
        <w:rPr>
          <w:rFonts w:ascii="Times New Roman" w:eastAsia="Times New Roman" w:hAnsi="Times New Roman" w:cs="Times New Roman"/>
        </w:rPr>
        <w:t xml:space="preserve"> </w:t>
      </w:r>
    </w:p>
    <w:p w14:paraId="165025A6" w14:textId="77777777" w:rsidR="00D44A41" w:rsidRDefault="00B47C4F">
      <w:pPr>
        <w:numPr>
          <w:ilvl w:val="0"/>
          <w:numId w:val="99"/>
        </w:numPr>
        <w:ind w:right="2" w:firstLine="480"/>
      </w:pPr>
      <w:r>
        <w:t>基金份额净值计价错误达基金份额净值百分之零点五；</w:t>
      </w:r>
      <w:r>
        <w:rPr>
          <w:rFonts w:ascii="Times New Roman" w:eastAsia="Times New Roman" w:hAnsi="Times New Roman" w:cs="Times New Roman"/>
        </w:rPr>
        <w:t xml:space="preserve"> </w:t>
      </w:r>
    </w:p>
    <w:p w14:paraId="1BC11651" w14:textId="77777777" w:rsidR="00D44A41" w:rsidRDefault="00B47C4F">
      <w:pPr>
        <w:numPr>
          <w:ilvl w:val="0"/>
          <w:numId w:val="99"/>
        </w:numPr>
        <w:ind w:right="2" w:firstLine="480"/>
      </w:pPr>
      <w:r>
        <w:t>基金改聘会计师事务所；</w:t>
      </w:r>
      <w:r>
        <w:rPr>
          <w:rFonts w:ascii="Times New Roman" w:eastAsia="Times New Roman" w:hAnsi="Times New Roman" w:cs="Times New Roman"/>
        </w:rPr>
        <w:t xml:space="preserve"> </w:t>
      </w:r>
    </w:p>
    <w:p w14:paraId="5981E011" w14:textId="77777777" w:rsidR="00D44A41" w:rsidRDefault="00B47C4F">
      <w:pPr>
        <w:numPr>
          <w:ilvl w:val="0"/>
          <w:numId w:val="99"/>
        </w:numPr>
        <w:ind w:right="2" w:firstLine="480"/>
      </w:pPr>
      <w:r>
        <w:t>更换基金登记机构；</w:t>
      </w:r>
      <w:r>
        <w:rPr>
          <w:rFonts w:ascii="Times New Roman" w:eastAsia="Times New Roman" w:hAnsi="Times New Roman" w:cs="Times New Roman"/>
        </w:rPr>
        <w:t xml:space="preserve"> </w:t>
      </w:r>
    </w:p>
    <w:p w14:paraId="667DC051" w14:textId="77777777" w:rsidR="00D44A41" w:rsidRDefault="00B47C4F">
      <w:pPr>
        <w:numPr>
          <w:ilvl w:val="0"/>
          <w:numId w:val="99"/>
        </w:numPr>
        <w:ind w:right="2" w:firstLine="480"/>
      </w:pPr>
      <w:r>
        <w:t>本基金开始办理申购、赎回；</w:t>
      </w:r>
      <w:r>
        <w:rPr>
          <w:rFonts w:ascii="Times New Roman" w:eastAsia="Times New Roman" w:hAnsi="Times New Roman" w:cs="Times New Roman"/>
        </w:rPr>
        <w:t xml:space="preserve"> </w:t>
      </w:r>
    </w:p>
    <w:p w14:paraId="0147E2F5" w14:textId="77777777" w:rsidR="00D44A41" w:rsidRDefault="00B47C4F">
      <w:pPr>
        <w:numPr>
          <w:ilvl w:val="0"/>
          <w:numId w:val="99"/>
        </w:numPr>
        <w:ind w:right="2" w:firstLine="480"/>
      </w:pPr>
      <w:r>
        <w:t>本基金申购、赎回费率及其收费方式发生变更；</w:t>
      </w:r>
      <w:r>
        <w:rPr>
          <w:rFonts w:ascii="Times New Roman" w:eastAsia="Times New Roman" w:hAnsi="Times New Roman" w:cs="Times New Roman"/>
        </w:rPr>
        <w:t xml:space="preserve"> </w:t>
      </w:r>
    </w:p>
    <w:p w14:paraId="3DDA8A53" w14:textId="77777777" w:rsidR="00D44A41" w:rsidRDefault="00B47C4F">
      <w:pPr>
        <w:numPr>
          <w:ilvl w:val="0"/>
          <w:numId w:val="99"/>
        </w:numPr>
        <w:ind w:right="2" w:firstLine="480"/>
      </w:pPr>
      <w:r>
        <w:t>本基金发生巨额赎回并延期办理；</w:t>
      </w:r>
      <w:r>
        <w:rPr>
          <w:rFonts w:ascii="Times New Roman" w:eastAsia="Times New Roman" w:hAnsi="Times New Roman" w:cs="Times New Roman"/>
        </w:rPr>
        <w:t xml:space="preserve"> </w:t>
      </w:r>
    </w:p>
    <w:p w14:paraId="03F96A46" w14:textId="77777777" w:rsidR="00D44A41" w:rsidRDefault="00B47C4F">
      <w:pPr>
        <w:numPr>
          <w:ilvl w:val="0"/>
          <w:numId w:val="99"/>
        </w:numPr>
        <w:ind w:right="2" w:firstLine="480"/>
      </w:pPr>
      <w:r>
        <w:t>本基金连续发生巨额赎回并暂停接受赎回申请或延缓支付赎回款项；</w:t>
      </w:r>
      <w:r>
        <w:rPr>
          <w:rFonts w:ascii="Times New Roman" w:eastAsia="Times New Roman" w:hAnsi="Times New Roman" w:cs="Times New Roman"/>
        </w:rPr>
        <w:t xml:space="preserve"> </w:t>
      </w:r>
    </w:p>
    <w:p w14:paraId="126EAF63" w14:textId="77777777" w:rsidR="00D44A41" w:rsidRDefault="00B47C4F">
      <w:pPr>
        <w:numPr>
          <w:ilvl w:val="0"/>
          <w:numId w:val="99"/>
        </w:numPr>
        <w:ind w:right="2" w:firstLine="480"/>
      </w:pPr>
      <w:r>
        <w:t>本基金暂停接受申购、赎回申请或重新接受申购、赎回；</w:t>
      </w:r>
      <w:r>
        <w:rPr>
          <w:rFonts w:ascii="Times New Roman" w:eastAsia="Times New Roman" w:hAnsi="Times New Roman" w:cs="Times New Roman"/>
        </w:rPr>
        <w:t xml:space="preserve"> </w:t>
      </w:r>
    </w:p>
    <w:p w14:paraId="3B4B2608" w14:textId="77777777" w:rsidR="00D44A41" w:rsidRDefault="00B47C4F">
      <w:pPr>
        <w:numPr>
          <w:ilvl w:val="0"/>
          <w:numId w:val="99"/>
        </w:numPr>
        <w:ind w:right="2" w:firstLine="480"/>
      </w:pPr>
      <w:r>
        <w:t>发生涉及基金申购、赎回事项调整或潜在影响投资者赎回等重大事项时；</w:t>
      </w:r>
      <w:r>
        <w:rPr>
          <w:rFonts w:ascii="Times New Roman" w:eastAsia="Times New Roman" w:hAnsi="Times New Roman" w:cs="Times New Roman"/>
        </w:rPr>
        <w:t xml:space="preserve"> </w:t>
      </w:r>
    </w:p>
    <w:p w14:paraId="4CFEDC2B" w14:textId="77777777" w:rsidR="00D44A41" w:rsidRDefault="00B47C4F">
      <w:pPr>
        <w:numPr>
          <w:ilvl w:val="0"/>
          <w:numId w:val="99"/>
        </w:numPr>
        <w:ind w:right="2" w:firstLine="480"/>
      </w:pPr>
      <w:r>
        <w:t>基金管理人采用摆动定价机制进行估值；</w:t>
      </w:r>
      <w:r>
        <w:rPr>
          <w:rFonts w:ascii="Times New Roman" w:eastAsia="Times New Roman" w:hAnsi="Times New Roman" w:cs="Times New Roman"/>
        </w:rPr>
        <w:t xml:space="preserve"> </w:t>
      </w:r>
    </w:p>
    <w:p w14:paraId="68514099" w14:textId="77777777" w:rsidR="00D44A41" w:rsidRDefault="00B47C4F">
      <w:pPr>
        <w:numPr>
          <w:ilvl w:val="0"/>
          <w:numId w:val="99"/>
        </w:numPr>
        <w:ind w:right="2" w:firstLine="480"/>
      </w:pPr>
      <w:r>
        <w:t>基金份额实施分类或类别设置发生变化；</w:t>
      </w:r>
      <w:r>
        <w:rPr>
          <w:rFonts w:ascii="Times New Roman" w:eastAsia="Times New Roman" w:hAnsi="Times New Roman" w:cs="Times New Roman"/>
        </w:rPr>
        <w:t xml:space="preserve"> </w:t>
      </w:r>
    </w:p>
    <w:p w14:paraId="10282BC4" w14:textId="77777777" w:rsidR="00D44A41" w:rsidRDefault="00B47C4F">
      <w:pPr>
        <w:numPr>
          <w:ilvl w:val="0"/>
          <w:numId w:val="99"/>
        </w:numPr>
        <w:ind w:right="2" w:firstLine="480"/>
      </w:pPr>
      <w:r>
        <w:t>基金推出新业务或服务；</w:t>
      </w:r>
      <w:r>
        <w:rPr>
          <w:rFonts w:ascii="Times New Roman" w:eastAsia="Times New Roman" w:hAnsi="Times New Roman" w:cs="Times New Roman"/>
        </w:rPr>
        <w:t xml:space="preserve"> </w:t>
      </w:r>
    </w:p>
    <w:p w14:paraId="7023AD2E" w14:textId="77777777" w:rsidR="00D44A41" w:rsidRDefault="00B47C4F">
      <w:pPr>
        <w:numPr>
          <w:ilvl w:val="0"/>
          <w:numId w:val="99"/>
        </w:numPr>
        <w:spacing w:after="0" w:line="381" w:lineRule="auto"/>
        <w:ind w:right="2" w:firstLine="480"/>
      </w:pPr>
      <w:r>
        <w:t>基金合同生效后，连续四十个工作日、五十个工作日、五十五个工作日出现基金资产净值低于</w:t>
      </w:r>
      <w:r>
        <w:t xml:space="preserve"> </w:t>
      </w:r>
      <w:r>
        <w:rPr>
          <w:rFonts w:ascii="Times New Roman" w:eastAsia="Times New Roman" w:hAnsi="Times New Roman" w:cs="Times New Roman"/>
        </w:rPr>
        <w:t xml:space="preserve">5000 </w:t>
      </w:r>
      <w:r>
        <w:t>万元或者基金份额持有人数量不满二百人情形的；</w:t>
      </w:r>
      <w:r>
        <w:rPr>
          <w:rFonts w:ascii="Times New Roman" w:eastAsia="Times New Roman" w:hAnsi="Times New Roman" w:cs="Times New Roman"/>
        </w:rPr>
        <w:t xml:space="preserve"> </w:t>
      </w:r>
    </w:p>
    <w:p w14:paraId="23B7B9A5" w14:textId="77777777" w:rsidR="00D44A41" w:rsidRDefault="00B47C4F">
      <w:pPr>
        <w:numPr>
          <w:ilvl w:val="0"/>
          <w:numId w:val="99"/>
        </w:numPr>
        <w:spacing w:after="0" w:line="379" w:lineRule="auto"/>
        <w:ind w:right="2"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5A59B333" w14:textId="77777777" w:rsidR="00D44A41" w:rsidRDefault="00B47C4F">
      <w:pPr>
        <w:ind w:left="477" w:right="2"/>
      </w:pPr>
      <w:r>
        <w:t>（八）澄清公告</w:t>
      </w:r>
      <w:r>
        <w:rPr>
          <w:rFonts w:ascii="Times New Roman" w:eastAsia="Times New Roman" w:hAnsi="Times New Roman" w:cs="Times New Roman"/>
        </w:rPr>
        <w:t xml:space="preserve"> </w:t>
      </w:r>
    </w:p>
    <w:p w14:paraId="3E3C9793" w14:textId="77777777" w:rsidR="00D44A41" w:rsidRDefault="00B47C4F">
      <w:pPr>
        <w:spacing w:after="17" w:line="366" w:lineRule="auto"/>
        <w:ind w:left="0" w:right="2" w:firstLine="480"/>
      </w:pPr>
      <w:r>
        <w:t>在《基金合同》存续期限内，任何公共媒介中出现的或者在市场上流传的消息可能对基金份额价格产生误导性影响或者引起较大波动的，以及</w:t>
      </w:r>
      <w:r>
        <w:t>可能损害基金份额持有人权益的，相关信息披露义务人知悉后应当立即对该消息进行公开澄清，并将有关情况立即报告中国证监会。（九）基金份额持有人大会决议</w:t>
      </w:r>
      <w:r>
        <w:rPr>
          <w:rFonts w:ascii="Times New Roman" w:eastAsia="Times New Roman" w:hAnsi="Times New Roman" w:cs="Times New Roman"/>
        </w:rPr>
        <w:t xml:space="preserve"> </w:t>
      </w:r>
    </w:p>
    <w:p w14:paraId="358FB965" w14:textId="77777777" w:rsidR="00D44A41" w:rsidRDefault="00B47C4F">
      <w:pPr>
        <w:ind w:left="477" w:right="2"/>
      </w:pPr>
      <w:r>
        <w:t>基金份额持有人大会决定的事项，应当依法报中国证监会备案，并予以公告。</w:t>
      </w:r>
      <w:r>
        <w:rPr>
          <w:rFonts w:ascii="Times New Roman" w:eastAsia="Times New Roman" w:hAnsi="Times New Roman" w:cs="Times New Roman"/>
        </w:rPr>
        <w:t xml:space="preserve"> </w:t>
      </w:r>
    </w:p>
    <w:p w14:paraId="65C82D1C" w14:textId="77777777" w:rsidR="00D44A41" w:rsidRDefault="00B47C4F">
      <w:pPr>
        <w:numPr>
          <w:ilvl w:val="0"/>
          <w:numId w:val="100"/>
        </w:numPr>
        <w:spacing w:after="23" w:line="362" w:lineRule="auto"/>
        <w:ind w:right="2" w:hanging="960"/>
      </w:pPr>
      <w:r>
        <w:t>投资港股通标的股票的相关公告</w:t>
      </w: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4B7767B5" w14:textId="77777777" w:rsidR="00D44A41" w:rsidRDefault="00B47C4F">
      <w:pPr>
        <w:numPr>
          <w:ilvl w:val="0"/>
          <w:numId w:val="100"/>
        </w:numPr>
        <w:ind w:right="2" w:hanging="960"/>
      </w:pPr>
      <w:r>
        <w:t>投资资产支持证券信息披露</w:t>
      </w:r>
      <w:r>
        <w:rPr>
          <w:rFonts w:ascii="Times New Roman" w:eastAsia="Times New Roman" w:hAnsi="Times New Roman" w:cs="Times New Roman"/>
        </w:rPr>
        <w:t xml:space="preserve"> </w:t>
      </w:r>
    </w:p>
    <w:p w14:paraId="3ED2711B" w14:textId="77777777" w:rsidR="00D44A41" w:rsidRDefault="00B47C4F">
      <w:pPr>
        <w:spacing w:after="10" w:line="365" w:lineRule="auto"/>
        <w:ind w:left="0" w:right="2"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A49F74B" w14:textId="77777777" w:rsidR="00D44A41" w:rsidRDefault="00B47C4F">
      <w:pPr>
        <w:spacing w:after="25" w:line="364" w:lineRule="auto"/>
        <w:ind w:left="0" w:right="2" w:firstLine="480"/>
      </w:pPr>
      <w:r>
        <w:t>基金管理人应在基金季度报告中披露其持有的资产支持证券总额、资产支持证券市值占基金净资产的比例和报告期末按市值占基金净资产</w:t>
      </w:r>
      <w:r>
        <w:t>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72A0D3F5" w14:textId="77777777" w:rsidR="00D44A41" w:rsidRDefault="00B47C4F">
      <w:pPr>
        <w:numPr>
          <w:ilvl w:val="0"/>
          <w:numId w:val="100"/>
        </w:numPr>
        <w:ind w:right="2" w:hanging="960"/>
      </w:pPr>
      <w:r>
        <w:t>投资股指期货相关公告</w:t>
      </w:r>
      <w:r>
        <w:rPr>
          <w:rFonts w:ascii="Times New Roman" w:eastAsia="Times New Roman" w:hAnsi="Times New Roman" w:cs="Times New Roman"/>
        </w:rPr>
        <w:t xml:space="preserve"> </w:t>
      </w:r>
    </w:p>
    <w:p w14:paraId="1EF0446F" w14:textId="77777777" w:rsidR="00D44A41" w:rsidRDefault="00B47C4F">
      <w:pPr>
        <w:spacing w:after="23" w:line="362" w:lineRule="auto"/>
        <w:ind w:left="0" w:right="2"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027E157E" w14:textId="77777777" w:rsidR="00D44A41" w:rsidRDefault="00B47C4F">
      <w:pPr>
        <w:numPr>
          <w:ilvl w:val="0"/>
          <w:numId w:val="100"/>
        </w:numPr>
        <w:ind w:right="2" w:hanging="960"/>
      </w:pPr>
      <w:r>
        <w:t>投资国债期货相关公告</w:t>
      </w:r>
      <w:r>
        <w:rPr>
          <w:rFonts w:ascii="Times New Roman" w:eastAsia="Times New Roman" w:hAnsi="Times New Roman" w:cs="Times New Roman"/>
        </w:rPr>
        <w:t xml:space="preserve"> </w:t>
      </w:r>
    </w:p>
    <w:p w14:paraId="3A0B3AF8" w14:textId="77777777" w:rsidR="00D44A41" w:rsidRDefault="00B47C4F">
      <w:pPr>
        <w:spacing w:after="23" w:line="362" w:lineRule="auto"/>
        <w:ind w:left="0" w:right="2" w:firstLine="480"/>
      </w:pPr>
      <w:r>
        <w:t>基金管理人应在季度报告、中期报告、年度报告等定期报告和招募说明书（更新）等文件中披露国债期货交易情况，包括投资政策、持仓情况、损益情况、风险指标等，并充分揭示国债期货交易对基金总体风</w:t>
      </w:r>
      <w:r>
        <w:t>险的影响以及是否符合既定的投资政策和投资目标等。</w:t>
      </w:r>
      <w:r>
        <w:rPr>
          <w:rFonts w:ascii="Times New Roman" w:eastAsia="Times New Roman" w:hAnsi="Times New Roman" w:cs="Times New Roman"/>
        </w:rPr>
        <w:t xml:space="preserve"> </w:t>
      </w:r>
    </w:p>
    <w:p w14:paraId="5BE21EC6" w14:textId="77777777" w:rsidR="00D44A41" w:rsidRDefault="00B47C4F">
      <w:pPr>
        <w:numPr>
          <w:ilvl w:val="0"/>
          <w:numId w:val="100"/>
        </w:numPr>
        <w:ind w:right="2" w:hanging="960"/>
      </w:pPr>
      <w:r>
        <w:t>投资流通受限证券的信息披露</w:t>
      </w:r>
      <w:r>
        <w:rPr>
          <w:rFonts w:ascii="Times New Roman" w:eastAsia="Times New Roman" w:hAnsi="Times New Roman" w:cs="Times New Roman"/>
        </w:rPr>
        <w:t xml:space="preserve"> </w:t>
      </w:r>
    </w:p>
    <w:p w14:paraId="0CC38B3E" w14:textId="77777777" w:rsidR="00D44A41" w:rsidRDefault="00B47C4F">
      <w:pPr>
        <w:spacing w:after="22" w:line="363" w:lineRule="auto"/>
        <w:ind w:left="0" w:right="2" w:firstLine="480"/>
      </w:pPr>
      <w:r>
        <w:t>基金管理人应在本基金投资非公开发行股票后两个交易日内，在中国证监会指定媒介披露所投资非公开发行股票的名称、数量、总成本、账面价值，以及总成本和账面价值占基金资产净值的比例、锁定期等信息。</w:t>
      </w:r>
      <w:r>
        <w:rPr>
          <w:rFonts w:ascii="Times New Roman" w:eastAsia="Times New Roman" w:hAnsi="Times New Roman" w:cs="Times New Roman"/>
        </w:rPr>
        <w:t xml:space="preserve"> </w:t>
      </w:r>
    </w:p>
    <w:p w14:paraId="44C17FEC" w14:textId="77777777" w:rsidR="00D44A41" w:rsidRDefault="00B47C4F">
      <w:pPr>
        <w:numPr>
          <w:ilvl w:val="0"/>
          <w:numId w:val="100"/>
        </w:numPr>
        <w:ind w:right="2" w:hanging="960"/>
      </w:pPr>
      <w:r>
        <w:t>清算报告</w:t>
      </w:r>
      <w:r>
        <w:rPr>
          <w:rFonts w:ascii="Times New Roman" w:eastAsia="Times New Roman" w:hAnsi="Times New Roman" w:cs="Times New Roman"/>
        </w:rPr>
        <w:t xml:space="preserve"> </w:t>
      </w:r>
    </w:p>
    <w:p w14:paraId="4E5555A1" w14:textId="77777777" w:rsidR="00D44A41" w:rsidRDefault="00B47C4F">
      <w:pPr>
        <w:spacing w:line="362" w:lineRule="auto"/>
        <w:ind w:left="0" w:right="2" w:firstLine="480"/>
      </w:pPr>
      <w:r>
        <w:t>基金合同终止的，基金管理人应当依法组织清算组对基金财产进行清算并作出清算报告。清算报告应当经过具有证券、期货相关业务资格的会计师事务所审计，并由律师事务所出具法律意见书。清算组应当将清算报告登载在指定网站上，并将清算报告提示性公</w:t>
      </w:r>
      <w:r>
        <w:t>告登载在指定报刊上。（十六）中国证监会规定的其他信息。</w:t>
      </w:r>
      <w:r>
        <w:rPr>
          <w:rFonts w:ascii="Times New Roman" w:eastAsia="Times New Roman" w:hAnsi="Times New Roman" w:cs="Times New Roman"/>
        </w:rPr>
        <w:t xml:space="preserve"> </w:t>
      </w:r>
    </w:p>
    <w:p w14:paraId="3AC2D39C" w14:textId="77777777" w:rsidR="00D44A41" w:rsidRDefault="00B47C4F">
      <w:pPr>
        <w:ind w:left="477" w:right="2"/>
      </w:pPr>
      <w:r>
        <w:t>六、信息披露事务管理</w:t>
      </w:r>
      <w:r>
        <w:rPr>
          <w:rFonts w:ascii="Times New Roman" w:eastAsia="Times New Roman" w:hAnsi="Times New Roman" w:cs="Times New Roman"/>
        </w:rPr>
        <w:t xml:space="preserve"> </w:t>
      </w:r>
    </w:p>
    <w:p w14:paraId="5F3CE482" w14:textId="77777777" w:rsidR="00D44A41" w:rsidRDefault="00B47C4F">
      <w:pPr>
        <w:spacing w:after="15" w:line="362" w:lineRule="auto"/>
        <w:ind w:left="0" w:right="2"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E172B17" w14:textId="77777777" w:rsidR="00D44A41" w:rsidRDefault="00B47C4F">
      <w:pPr>
        <w:spacing w:after="10" w:line="365" w:lineRule="auto"/>
        <w:ind w:left="0" w:right="2"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19DCDF5C" w14:textId="77777777" w:rsidR="00D44A41" w:rsidRDefault="00B47C4F">
      <w:pPr>
        <w:spacing w:after="15" w:line="362" w:lineRule="auto"/>
        <w:ind w:left="0" w:right="2"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49718345" w14:textId="77777777" w:rsidR="00D44A41" w:rsidRDefault="00B47C4F">
      <w:pPr>
        <w:spacing w:after="131"/>
        <w:ind w:left="477" w:right="2"/>
      </w:pPr>
      <w:r>
        <w:t>基金管理人、基金托管人应当在指定报刊中选择一家披露信息的报刊。基金</w:t>
      </w:r>
    </w:p>
    <w:p w14:paraId="22C5C669" w14:textId="77777777" w:rsidR="00D44A41" w:rsidRDefault="00B47C4F">
      <w:pPr>
        <w:spacing w:after="10" w:line="365" w:lineRule="auto"/>
        <w:ind w:right="2"/>
      </w:pPr>
      <w:r>
        <w:t>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859638B" w14:textId="77777777" w:rsidR="00D44A41" w:rsidRDefault="00B47C4F">
      <w:pPr>
        <w:spacing w:after="16" w:line="361" w:lineRule="auto"/>
        <w:ind w:left="0" w:right="2"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84C8438" w14:textId="77777777" w:rsidR="00D44A41" w:rsidRDefault="00B47C4F">
      <w:pPr>
        <w:spacing w:after="14" w:line="363" w:lineRule="auto"/>
        <w:ind w:left="0" w:right="2" w:firstLine="480"/>
      </w:pPr>
      <w:r>
        <w:t>基金管理人、基金托管人除依法在指定媒介上披露信息外，还可以根据需要在其他公共媒介披露消息，但是其他公共媒介不得早于指定媒介披露信息，并且在不同媒介上披露同一信息的内容应当一致。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6A791F13" w14:textId="77777777" w:rsidR="00D44A41" w:rsidRDefault="00B47C4F">
      <w:pPr>
        <w:spacing w:after="6" w:line="370" w:lineRule="auto"/>
        <w:ind w:left="-15" w:right="229" w:firstLine="470"/>
        <w:jc w:val="both"/>
      </w:pPr>
      <w:r>
        <w:t>为基金信息</w:t>
      </w:r>
      <w:r>
        <w:t>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3AA07B9" w14:textId="77777777" w:rsidR="00D44A41" w:rsidRDefault="00B47C4F">
      <w:pPr>
        <w:ind w:left="477" w:right="2"/>
      </w:pPr>
      <w:r>
        <w:t>七、信息披露文件的存放与查阅</w:t>
      </w:r>
      <w:r>
        <w:rPr>
          <w:rFonts w:ascii="Times New Roman" w:eastAsia="Times New Roman" w:hAnsi="Times New Roman" w:cs="Times New Roman"/>
        </w:rPr>
        <w:t xml:space="preserve"> </w:t>
      </w:r>
    </w:p>
    <w:p w14:paraId="6CF72CA8" w14:textId="77777777" w:rsidR="00D44A41" w:rsidRDefault="00B47C4F">
      <w:pPr>
        <w:spacing w:line="365" w:lineRule="auto"/>
        <w:ind w:left="0" w:right="2" w:firstLine="480"/>
      </w:pPr>
      <w:r>
        <w:t>招募说明书公布后，基金管理人、基金托管人应当按照相关法律法规规定将信息制备于公司住所，供社会公众查阅、复制。基金定期报告公布后，应当分别置备于基金管理人和基金托管人的住所，以供公众查阅、复制。</w:t>
      </w:r>
      <w:r>
        <w:rPr>
          <w:rFonts w:ascii="Times New Roman" w:eastAsia="Times New Roman" w:hAnsi="Times New Roman" w:cs="Times New Roman"/>
        </w:rPr>
        <w:t xml:space="preserve"> </w:t>
      </w:r>
      <w:r>
        <w:br w:type="page"/>
      </w:r>
    </w:p>
    <w:p w14:paraId="61790AD0" w14:textId="77777777" w:rsidR="00D44A41" w:rsidRDefault="00B47C4F">
      <w:pPr>
        <w:pStyle w:val="1"/>
        <w:spacing w:after="594"/>
        <w:ind w:left="533" w:right="0"/>
        <w:jc w:val="left"/>
      </w:pPr>
      <w:bookmarkStart w:id="18" w:name="_Toc64208"/>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BA0A90C" w14:textId="77777777" w:rsidR="00D44A41" w:rsidRDefault="00B47C4F">
      <w:pPr>
        <w:ind w:left="477" w:right="2"/>
      </w:pPr>
      <w:r>
        <w:t>一、《基金合同》的变更</w:t>
      </w:r>
      <w:r>
        <w:rPr>
          <w:rFonts w:ascii="Times New Roman" w:eastAsia="Times New Roman" w:hAnsi="Times New Roman" w:cs="Times New Roman"/>
        </w:rPr>
        <w:t xml:space="preserve"> </w:t>
      </w:r>
    </w:p>
    <w:p w14:paraId="5D82293E" w14:textId="77777777" w:rsidR="00D44A41" w:rsidRDefault="00B47C4F">
      <w:pPr>
        <w:numPr>
          <w:ilvl w:val="0"/>
          <w:numId w:val="101"/>
        </w:numPr>
        <w:spacing w:after="10" w:line="366" w:lineRule="auto"/>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5752156" w14:textId="77777777" w:rsidR="00D44A41" w:rsidRDefault="00B47C4F">
      <w:pPr>
        <w:numPr>
          <w:ilvl w:val="0"/>
          <w:numId w:val="101"/>
        </w:numPr>
        <w:spacing w:after="0" w:line="380" w:lineRule="auto"/>
        <w:ind w:right="2" w:firstLine="480"/>
      </w:pPr>
      <w:r>
        <w:t>关于《基金合同》变更的基金份额持有人大会决议自生效后方可执行，自决议生效后两日内在指定媒介公告。</w:t>
      </w:r>
      <w:r>
        <w:rPr>
          <w:rFonts w:ascii="Times New Roman" w:eastAsia="Times New Roman" w:hAnsi="Times New Roman" w:cs="Times New Roman"/>
        </w:rPr>
        <w:t xml:space="preserve"> </w:t>
      </w:r>
    </w:p>
    <w:p w14:paraId="598CDD12" w14:textId="77777777" w:rsidR="00D44A41" w:rsidRDefault="00B47C4F">
      <w:pPr>
        <w:ind w:left="477" w:right="2"/>
      </w:pPr>
      <w:r>
        <w:t>二、《基金合同》的终止事由</w:t>
      </w:r>
      <w:r>
        <w:rPr>
          <w:rFonts w:ascii="Times New Roman" w:eastAsia="Times New Roman" w:hAnsi="Times New Roman" w:cs="Times New Roman"/>
        </w:rPr>
        <w:t xml:space="preserve"> </w:t>
      </w:r>
    </w:p>
    <w:p w14:paraId="0C09ECE9" w14:textId="77777777" w:rsidR="00D44A41" w:rsidRDefault="00B47C4F">
      <w:pPr>
        <w:ind w:left="477" w:right="2"/>
      </w:pPr>
      <w:r>
        <w:t>有下列情形之一的，经履行相关程序后，《基金合同》应当终止：</w:t>
      </w:r>
      <w:r>
        <w:rPr>
          <w:rFonts w:ascii="Times New Roman" w:eastAsia="Times New Roman" w:hAnsi="Times New Roman" w:cs="Times New Roman"/>
        </w:rPr>
        <w:t xml:space="preserve"> </w:t>
      </w:r>
    </w:p>
    <w:p w14:paraId="73D2534D" w14:textId="77777777" w:rsidR="00D44A41" w:rsidRDefault="00B47C4F">
      <w:pPr>
        <w:numPr>
          <w:ilvl w:val="0"/>
          <w:numId w:val="102"/>
        </w:numPr>
        <w:ind w:right="2" w:firstLine="480"/>
      </w:pPr>
      <w:r>
        <w:t>基金份额持有人大会决定终止的；</w:t>
      </w:r>
      <w:r>
        <w:rPr>
          <w:rFonts w:ascii="Times New Roman" w:eastAsia="Times New Roman" w:hAnsi="Times New Roman" w:cs="Times New Roman"/>
        </w:rPr>
        <w:t xml:space="preserve"> </w:t>
      </w:r>
    </w:p>
    <w:p w14:paraId="66D294B3" w14:textId="77777777" w:rsidR="00D44A41" w:rsidRDefault="00B47C4F">
      <w:pPr>
        <w:numPr>
          <w:ilvl w:val="0"/>
          <w:numId w:val="102"/>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79F8E3D" w14:textId="77777777" w:rsidR="00D44A41" w:rsidRDefault="00B47C4F">
      <w:pPr>
        <w:numPr>
          <w:ilvl w:val="0"/>
          <w:numId w:val="102"/>
        </w:numPr>
        <w:spacing w:after="0" w:line="387" w:lineRule="auto"/>
        <w:ind w:right="2"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7F20939F" w14:textId="77777777" w:rsidR="00D44A41" w:rsidRDefault="00B47C4F">
      <w:pPr>
        <w:numPr>
          <w:ilvl w:val="0"/>
          <w:numId w:val="102"/>
        </w:numPr>
        <w:ind w:right="2" w:firstLine="480"/>
      </w:pPr>
      <w:r>
        <w:t>《基金合同》约定的其他情形；</w:t>
      </w:r>
      <w:r>
        <w:rPr>
          <w:rFonts w:ascii="Times New Roman" w:eastAsia="Times New Roman" w:hAnsi="Times New Roman" w:cs="Times New Roman"/>
        </w:rPr>
        <w:t xml:space="preserve"> </w:t>
      </w:r>
    </w:p>
    <w:p w14:paraId="1FCC3652" w14:textId="77777777" w:rsidR="00D44A41" w:rsidRDefault="00B47C4F">
      <w:pPr>
        <w:numPr>
          <w:ilvl w:val="0"/>
          <w:numId w:val="102"/>
        </w:numPr>
        <w:ind w:right="2" w:firstLine="480"/>
      </w:pPr>
      <w:r>
        <w:t>相关法律法规和中国证监会规定的其他情况。</w:t>
      </w:r>
      <w:r>
        <w:rPr>
          <w:rFonts w:ascii="Times New Roman" w:eastAsia="Times New Roman" w:hAnsi="Times New Roman" w:cs="Times New Roman"/>
        </w:rPr>
        <w:t xml:space="preserve"> </w:t>
      </w:r>
    </w:p>
    <w:p w14:paraId="784CAF7E" w14:textId="77777777" w:rsidR="00D44A41" w:rsidRDefault="00B47C4F">
      <w:pPr>
        <w:ind w:left="477" w:right="2"/>
      </w:pPr>
      <w:r>
        <w:t>三、基金财产的清算</w:t>
      </w:r>
      <w:r>
        <w:rPr>
          <w:rFonts w:ascii="Times New Roman" w:eastAsia="Times New Roman" w:hAnsi="Times New Roman" w:cs="Times New Roman"/>
        </w:rPr>
        <w:t xml:space="preserve"> </w:t>
      </w:r>
    </w:p>
    <w:p w14:paraId="30F56E75" w14:textId="77777777" w:rsidR="00D44A41" w:rsidRDefault="00B47C4F">
      <w:pPr>
        <w:numPr>
          <w:ilvl w:val="0"/>
          <w:numId w:val="103"/>
        </w:numPr>
        <w:spacing w:after="6"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29B57BE" w14:textId="77777777" w:rsidR="00D44A41" w:rsidRDefault="00B47C4F">
      <w:pPr>
        <w:numPr>
          <w:ilvl w:val="0"/>
          <w:numId w:val="103"/>
        </w:numPr>
        <w:spacing w:after="6" w:line="369" w:lineRule="auto"/>
        <w:ind w:right="2"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C81FAAD" w14:textId="77777777" w:rsidR="00D44A41" w:rsidRDefault="00B47C4F">
      <w:pPr>
        <w:numPr>
          <w:ilvl w:val="0"/>
          <w:numId w:val="103"/>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17A92D8" w14:textId="77777777" w:rsidR="00D44A41" w:rsidRDefault="00B47C4F">
      <w:pPr>
        <w:numPr>
          <w:ilvl w:val="0"/>
          <w:numId w:val="103"/>
        </w:numPr>
        <w:ind w:right="2" w:firstLine="480"/>
      </w:pPr>
      <w:r>
        <w:t>基金财产清算程序：</w:t>
      </w:r>
      <w:r>
        <w:rPr>
          <w:rFonts w:ascii="Times New Roman" w:eastAsia="Times New Roman" w:hAnsi="Times New Roman" w:cs="Times New Roman"/>
        </w:rPr>
        <w:t xml:space="preserve"> </w:t>
      </w:r>
    </w:p>
    <w:p w14:paraId="266033B3" w14:textId="77777777" w:rsidR="00D44A41" w:rsidRDefault="00B47C4F">
      <w:pPr>
        <w:ind w:left="477" w:right="2"/>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53AC1B97" w14:textId="77777777" w:rsidR="00D44A41" w:rsidRDefault="00B47C4F">
      <w:pPr>
        <w:numPr>
          <w:ilvl w:val="0"/>
          <w:numId w:val="104"/>
        </w:numPr>
        <w:ind w:right="2" w:firstLine="480"/>
      </w:pPr>
      <w:r>
        <w:t>对基金财产进行估值和变现；</w:t>
      </w:r>
      <w:r>
        <w:rPr>
          <w:rFonts w:ascii="Times New Roman" w:eastAsia="Times New Roman" w:hAnsi="Times New Roman" w:cs="Times New Roman"/>
        </w:rPr>
        <w:t xml:space="preserve"> </w:t>
      </w:r>
    </w:p>
    <w:p w14:paraId="0CAB473A" w14:textId="77777777" w:rsidR="00D44A41" w:rsidRDefault="00B47C4F">
      <w:pPr>
        <w:numPr>
          <w:ilvl w:val="0"/>
          <w:numId w:val="104"/>
        </w:numPr>
        <w:ind w:right="2" w:firstLine="480"/>
      </w:pPr>
      <w:r>
        <w:t>制作清算报告；</w:t>
      </w:r>
      <w:r>
        <w:rPr>
          <w:rFonts w:ascii="Times New Roman" w:eastAsia="Times New Roman" w:hAnsi="Times New Roman" w:cs="Times New Roman"/>
        </w:rPr>
        <w:t xml:space="preserve"> </w:t>
      </w:r>
    </w:p>
    <w:p w14:paraId="21D8279B" w14:textId="77777777" w:rsidR="00D44A41" w:rsidRDefault="00B47C4F">
      <w:pPr>
        <w:numPr>
          <w:ilvl w:val="0"/>
          <w:numId w:val="104"/>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C742D3D" w14:textId="77777777" w:rsidR="00D44A41" w:rsidRDefault="00B47C4F">
      <w:pPr>
        <w:numPr>
          <w:ilvl w:val="0"/>
          <w:numId w:val="104"/>
        </w:numPr>
        <w:ind w:right="2" w:firstLine="480"/>
      </w:pPr>
      <w:r>
        <w:t>将清算报告报中国证监会备案确认并公告；</w:t>
      </w:r>
      <w:r>
        <w:rPr>
          <w:rFonts w:ascii="Times New Roman" w:eastAsia="Times New Roman" w:hAnsi="Times New Roman" w:cs="Times New Roman"/>
        </w:rPr>
        <w:t xml:space="preserve"> </w:t>
      </w:r>
    </w:p>
    <w:p w14:paraId="0FF86564" w14:textId="77777777" w:rsidR="00D44A41" w:rsidRDefault="00B47C4F">
      <w:pPr>
        <w:numPr>
          <w:ilvl w:val="0"/>
          <w:numId w:val="104"/>
        </w:numPr>
        <w:ind w:right="2" w:firstLine="480"/>
      </w:pPr>
      <w:r>
        <w:t>对基金剩余财产进行分配。</w:t>
      </w:r>
      <w:r>
        <w:rPr>
          <w:rFonts w:ascii="Times New Roman" w:eastAsia="Times New Roman" w:hAnsi="Times New Roman" w:cs="Times New Roman"/>
        </w:rPr>
        <w:t xml:space="preserve"> </w:t>
      </w:r>
    </w:p>
    <w:p w14:paraId="475653EB" w14:textId="77777777" w:rsidR="00D44A41" w:rsidRDefault="00B47C4F">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55DE26C0" w14:textId="77777777" w:rsidR="00D44A41" w:rsidRDefault="00B47C4F">
      <w:pPr>
        <w:numPr>
          <w:ilvl w:val="0"/>
          <w:numId w:val="105"/>
        </w:numPr>
        <w:ind w:right="2" w:hanging="480"/>
      </w:pPr>
      <w:r>
        <w:t>清算费用</w:t>
      </w:r>
      <w:r>
        <w:rPr>
          <w:rFonts w:ascii="Times New Roman" w:eastAsia="Times New Roman" w:hAnsi="Times New Roman" w:cs="Times New Roman"/>
        </w:rPr>
        <w:t xml:space="preserve"> </w:t>
      </w:r>
    </w:p>
    <w:p w14:paraId="46817F6C" w14:textId="77777777" w:rsidR="00D44A41" w:rsidRDefault="00B47C4F">
      <w:pPr>
        <w:spacing w:after="18" w:line="365"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71022CBF" w14:textId="77777777" w:rsidR="00D44A41" w:rsidRDefault="00B47C4F">
      <w:pPr>
        <w:numPr>
          <w:ilvl w:val="0"/>
          <w:numId w:val="105"/>
        </w:numPr>
        <w:ind w:right="2" w:hanging="480"/>
      </w:pPr>
      <w:r>
        <w:t>基金财产清算剩余资产的分配</w:t>
      </w:r>
      <w:r>
        <w:rPr>
          <w:rFonts w:ascii="Times New Roman" w:eastAsia="Times New Roman" w:hAnsi="Times New Roman" w:cs="Times New Roman"/>
        </w:rPr>
        <w:t xml:space="preserve"> </w:t>
      </w:r>
    </w:p>
    <w:p w14:paraId="7B7B8568" w14:textId="77777777" w:rsidR="00D44A41" w:rsidRDefault="00B47C4F">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4CB9E7E2" w14:textId="77777777" w:rsidR="00D44A41" w:rsidRDefault="00B47C4F">
      <w:pPr>
        <w:numPr>
          <w:ilvl w:val="0"/>
          <w:numId w:val="105"/>
        </w:numPr>
        <w:ind w:right="2" w:hanging="480"/>
      </w:pPr>
      <w:r>
        <w:t>基金财产清算的公告</w:t>
      </w:r>
      <w:r>
        <w:rPr>
          <w:rFonts w:ascii="Times New Roman" w:eastAsia="Times New Roman" w:hAnsi="Times New Roman" w:cs="Times New Roman"/>
        </w:rPr>
        <w:t xml:space="preserve"> </w:t>
      </w:r>
    </w:p>
    <w:p w14:paraId="1301A1BF" w14:textId="77777777" w:rsidR="00D44A41" w:rsidRDefault="00B47C4F">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0A6CB4B" w14:textId="77777777" w:rsidR="00D44A41" w:rsidRDefault="00B47C4F">
      <w:pPr>
        <w:numPr>
          <w:ilvl w:val="0"/>
          <w:numId w:val="105"/>
        </w:numPr>
        <w:ind w:right="2" w:hanging="480"/>
      </w:pPr>
      <w:r>
        <w:t>基金财产清算账册及文件的保存</w:t>
      </w:r>
      <w:r>
        <w:rPr>
          <w:rFonts w:ascii="Times New Roman" w:eastAsia="Times New Roman" w:hAnsi="Times New Roman" w:cs="Times New Roman"/>
        </w:rPr>
        <w:t xml:space="preserve"> </w:t>
      </w:r>
    </w:p>
    <w:p w14:paraId="59D1CAD8" w14:textId="77777777" w:rsidR="00D44A41" w:rsidRDefault="00B47C4F">
      <w:pPr>
        <w:ind w:left="477"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5FAF10" w14:textId="77777777" w:rsidR="00D44A41" w:rsidRDefault="00B47C4F">
      <w:pPr>
        <w:pStyle w:val="1"/>
        <w:spacing w:after="585"/>
        <w:ind w:right="240"/>
      </w:pPr>
      <w:bookmarkStart w:id="19" w:name="_Toc64209"/>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51CBD68C" w14:textId="77777777" w:rsidR="00D44A41" w:rsidRDefault="00B47C4F">
      <w:pPr>
        <w:spacing w:after="17" w:line="361" w:lineRule="auto"/>
        <w:ind w:left="0" w:right="2"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3F29B9E" w14:textId="77777777" w:rsidR="00D44A41" w:rsidRDefault="00B47C4F">
      <w:pPr>
        <w:numPr>
          <w:ilvl w:val="0"/>
          <w:numId w:val="106"/>
        </w:numPr>
        <w:spacing w:after="0" w:line="379" w:lineRule="auto"/>
        <w:ind w:right="2" w:firstLine="480"/>
      </w:pPr>
      <w:r>
        <w:t>基金管理人及</w:t>
      </w:r>
      <w:r>
        <w:rPr>
          <w:rFonts w:ascii="Times New Roman" w:eastAsia="Times New Roman" w:hAnsi="Times New Roman" w:cs="Times New Roman"/>
        </w:rPr>
        <w:t>/</w:t>
      </w:r>
      <w:r>
        <w:t>或基金托管人按照当时有效的法律法规或中国证监会的规定作为或不作为而造成的损失；</w:t>
      </w:r>
      <w:r>
        <w:rPr>
          <w:rFonts w:ascii="Times New Roman" w:eastAsia="Times New Roman" w:hAnsi="Times New Roman" w:cs="Times New Roman"/>
        </w:rPr>
        <w:t xml:space="preserve"> </w:t>
      </w:r>
    </w:p>
    <w:p w14:paraId="5D48BF4F" w14:textId="77777777" w:rsidR="00D44A41" w:rsidRDefault="00B47C4F">
      <w:pPr>
        <w:numPr>
          <w:ilvl w:val="0"/>
          <w:numId w:val="106"/>
        </w:numPr>
        <w:spacing w:after="2" w:line="379" w:lineRule="auto"/>
        <w:ind w:right="2" w:firstLine="480"/>
      </w:pPr>
      <w:r>
        <w:t>基金管理人由于按照《基金合同》规定的投资原则行使或不行使其投资权而造成的损失；</w:t>
      </w:r>
      <w:r>
        <w:rPr>
          <w:rFonts w:ascii="Times New Roman" w:eastAsia="Times New Roman" w:hAnsi="Times New Roman" w:cs="Times New Roman"/>
        </w:rPr>
        <w:t xml:space="preserve"> </w:t>
      </w:r>
    </w:p>
    <w:p w14:paraId="4AE01B68" w14:textId="77777777" w:rsidR="00D44A41" w:rsidRDefault="00B47C4F">
      <w:pPr>
        <w:numPr>
          <w:ilvl w:val="0"/>
          <w:numId w:val="106"/>
        </w:numPr>
        <w:ind w:right="2" w:firstLine="480"/>
      </w:pPr>
      <w:r>
        <w:t>不可抗力情形。</w:t>
      </w:r>
      <w:r>
        <w:rPr>
          <w:rFonts w:ascii="Times New Roman" w:eastAsia="Times New Roman" w:hAnsi="Times New Roman" w:cs="Times New Roman"/>
        </w:rPr>
        <w:t xml:space="preserve"> </w:t>
      </w:r>
    </w:p>
    <w:p w14:paraId="1288393B" w14:textId="77777777" w:rsidR="00D44A41" w:rsidRDefault="00B47C4F">
      <w:pPr>
        <w:numPr>
          <w:ilvl w:val="0"/>
          <w:numId w:val="107"/>
        </w:numPr>
        <w:spacing w:after="16" w:line="361" w:lineRule="auto"/>
        <w:ind w:right="2"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0F0834C0" w14:textId="77777777" w:rsidR="00D44A41" w:rsidRDefault="00B47C4F">
      <w:pPr>
        <w:numPr>
          <w:ilvl w:val="0"/>
          <w:numId w:val="107"/>
        </w:numPr>
        <w:spacing w:after="13" w:line="361" w:lineRule="auto"/>
        <w:ind w:right="2"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48DC5296" w14:textId="77777777" w:rsidR="00D44A41" w:rsidRDefault="00B47C4F">
      <w:pPr>
        <w:spacing w:after="0"/>
        <w:ind w:left="480" w:firstLine="0"/>
      </w:pPr>
      <w:r>
        <w:rPr>
          <w:rFonts w:ascii="Times New Roman" w:eastAsia="Times New Roman" w:hAnsi="Times New Roman" w:cs="Times New Roman"/>
        </w:rPr>
        <w:t xml:space="preserve"> </w:t>
      </w:r>
    </w:p>
    <w:p w14:paraId="47591E1B" w14:textId="77777777" w:rsidR="00D44A41" w:rsidRDefault="00B47C4F">
      <w:pPr>
        <w:pStyle w:val="1"/>
        <w:spacing w:after="586"/>
      </w:pPr>
      <w:bookmarkStart w:id="20" w:name="_Toc64210"/>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40E4D4F0" w14:textId="77777777" w:rsidR="00D44A41" w:rsidRDefault="00B47C4F">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w:t>
      </w:r>
      <w:r>
        <w:t>裁裁决是终局性的并对各方当事人具有约束力，仲裁费由败诉方承担。</w:t>
      </w:r>
      <w:r>
        <w:rPr>
          <w:rFonts w:ascii="Times New Roman" w:eastAsia="Times New Roman" w:hAnsi="Times New Roman" w:cs="Times New Roman"/>
        </w:rPr>
        <w:t xml:space="preserve"> </w:t>
      </w:r>
    </w:p>
    <w:p w14:paraId="25C9E0F1" w14:textId="77777777" w:rsidR="00D44A41" w:rsidRDefault="00B47C4F">
      <w:pPr>
        <w:spacing w:after="18" w:line="365" w:lineRule="auto"/>
        <w:ind w:left="0" w:right="2"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4CC74AA7" w14:textId="77777777" w:rsidR="00D44A41" w:rsidRDefault="00B47C4F">
      <w:pPr>
        <w:ind w:left="477" w:right="2"/>
      </w:pPr>
      <w:r>
        <w:t>《基金合同》受中国法律管辖。</w:t>
      </w:r>
      <w:r>
        <w:rPr>
          <w:rFonts w:ascii="Times New Roman" w:eastAsia="Times New Roman" w:hAnsi="Times New Roman" w:cs="Times New Roman"/>
        </w:rPr>
        <w:t xml:space="preserve"> </w:t>
      </w:r>
    </w:p>
    <w:p w14:paraId="1487BEFD" w14:textId="77777777" w:rsidR="00D44A41" w:rsidRDefault="00B47C4F">
      <w:pPr>
        <w:spacing w:after="0"/>
        <w:ind w:left="480" w:firstLine="0"/>
      </w:pPr>
      <w:r>
        <w:rPr>
          <w:rFonts w:ascii="Times New Roman" w:eastAsia="Times New Roman" w:hAnsi="Times New Roman" w:cs="Times New Roman"/>
        </w:rPr>
        <w:t xml:space="preserve"> </w:t>
      </w:r>
      <w:r>
        <w:br w:type="page"/>
      </w:r>
    </w:p>
    <w:p w14:paraId="36B6ACFA" w14:textId="77777777" w:rsidR="00D44A41" w:rsidRDefault="00B47C4F">
      <w:pPr>
        <w:pStyle w:val="1"/>
        <w:spacing w:after="593"/>
        <w:ind w:right="242"/>
      </w:pPr>
      <w:bookmarkStart w:id="21" w:name="_Toc64211"/>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1916CE16" w14:textId="77777777" w:rsidR="00D44A41" w:rsidRDefault="00B47C4F">
      <w:pPr>
        <w:ind w:left="241" w:right="619"/>
        <w:jc w:val="center"/>
      </w:pPr>
      <w:r>
        <w:t>《基金合同》是约定基金合同当事人之间权利义务关系的法律文件。</w:t>
      </w:r>
      <w:r>
        <w:rPr>
          <w:rFonts w:ascii="Times New Roman" w:eastAsia="Times New Roman" w:hAnsi="Times New Roman" w:cs="Times New Roman"/>
        </w:rPr>
        <w:t xml:space="preserve"> </w:t>
      </w:r>
    </w:p>
    <w:p w14:paraId="1AECDE9D" w14:textId="77777777" w:rsidR="00D44A41" w:rsidRDefault="00B47C4F">
      <w:pPr>
        <w:numPr>
          <w:ilvl w:val="0"/>
          <w:numId w:val="108"/>
        </w:numPr>
        <w:spacing w:after="6" w:line="369" w:lineRule="auto"/>
        <w:ind w:right="2"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0C24DE7E" w14:textId="77777777" w:rsidR="00D44A41" w:rsidRDefault="00B47C4F">
      <w:pPr>
        <w:numPr>
          <w:ilvl w:val="0"/>
          <w:numId w:val="108"/>
        </w:numPr>
        <w:spacing w:after="0" w:line="379" w:lineRule="auto"/>
        <w:ind w:right="2" w:firstLine="480"/>
      </w:pPr>
      <w:r>
        <w:t>《基金合同》的有效期自其生效之日起至基金财产清算结果报中国证监会备案确认并公告之日止。</w:t>
      </w:r>
      <w:r>
        <w:rPr>
          <w:rFonts w:ascii="Times New Roman" w:eastAsia="Times New Roman" w:hAnsi="Times New Roman" w:cs="Times New Roman"/>
        </w:rPr>
        <w:t xml:space="preserve"> </w:t>
      </w:r>
    </w:p>
    <w:p w14:paraId="7D7836C0" w14:textId="77777777" w:rsidR="00D44A41" w:rsidRDefault="00B47C4F">
      <w:pPr>
        <w:numPr>
          <w:ilvl w:val="0"/>
          <w:numId w:val="108"/>
        </w:numPr>
        <w:spacing w:after="0" w:line="379" w:lineRule="auto"/>
        <w:ind w:right="2"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7D95FAF" w14:textId="77777777" w:rsidR="00D44A41" w:rsidRDefault="00B47C4F">
      <w:pPr>
        <w:numPr>
          <w:ilvl w:val="0"/>
          <w:numId w:val="108"/>
        </w:numPr>
        <w:spacing w:after="0" w:line="379" w:lineRule="auto"/>
        <w:ind w:right="2"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393880D6" w14:textId="77777777" w:rsidR="00D44A41" w:rsidRDefault="00B47C4F">
      <w:pPr>
        <w:numPr>
          <w:ilvl w:val="0"/>
          <w:numId w:val="108"/>
        </w:numPr>
        <w:spacing w:line="379" w:lineRule="auto"/>
        <w:ind w:right="2"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r>
        <w:br w:type="page"/>
      </w:r>
    </w:p>
    <w:p w14:paraId="47B3576D" w14:textId="77777777" w:rsidR="00D44A41" w:rsidRDefault="00B47C4F">
      <w:pPr>
        <w:pStyle w:val="1"/>
      </w:pPr>
      <w:bookmarkStart w:id="22" w:name="_Toc64212"/>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462DC797" w14:textId="77777777" w:rsidR="00D44A41" w:rsidRDefault="00B47C4F">
      <w:pPr>
        <w:spacing w:after="131"/>
        <w:ind w:left="480" w:firstLine="0"/>
      </w:pPr>
      <w:r>
        <w:t xml:space="preserve"> </w:t>
      </w:r>
    </w:p>
    <w:p w14:paraId="654EC146" w14:textId="77777777" w:rsidR="00D44A41" w:rsidRDefault="00B47C4F">
      <w:pPr>
        <w:spacing w:after="131"/>
        <w:ind w:left="477" w:right="2"/>
      </w:pPr>
      <w:r>
        <w:t>《基金合同》如有未尽事宜，由《基金合同》当事人各方按有关法律法规协</w:t>
      </w:r>
    </w:p>
    <w:p w14:paraId="195976F8" w14:textId="77777777" w:rsidR="00D44A41" w:rsidRDefault="00B47C4F">
      <w:pPr>
        <w:spacing w:after="52"/>
        <w:ind w:right="2"/>
      </w:pPr>
      <w:r>
        <w:t>商解决。</w:t>
      </w:r>
      <w:r>
        <w:t xml:space="preserve"> </w:t>
      </w:r>
    </w:p>
    <w:p w14:paraId="1835C816" w14:textId="77777777" w:rsidR="00D44A41" w:rsidRDefault="00B47C4F">
      <w:pPr>
        <w:spacing w:after="0"/>
        <w:ind w:left="0" w:firstLine="0"/>
      </w:pPr>
      <w:r>
        <w:t xml:space="preserve"> </w:t>
      </w:r>
      <w:r>
        <w:tab/>
        <w:t xml:space="preserve"> </w:t>
      </w:r>
      <w:r>
        <w:br w:type="page"/>
      </w:r>
    </w:p>
    <w:p w14:paraId="6249AC1D" w14:textId="77777777" w:rsidR="00D44A41" w:rsidRDefault="00B47C4F">
      <w:pPr>
        <w:pStyle w:val="1"/>
        <w:spacing w:after="29"/>
        <w:ind w:right="245"/>
      </w:pPr>
      <w:bookmarkStart w:id="23" w:name="_Toc64213"/>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F5CB03F" w14:textId="77777777" w:rsidR="00D44A41" w:rsidRDefault="00B47C4F">
      <w:pPr>
        <w:spacing w:after="65"/>
        <w:ind w:left="0" w:firstLine="0"/>
      </w:pPr>
      <w:r>
        <w:rPr>
          <w:rFonts w:ascii="Times New Roman" w:eastAsia="Times New Roman" w:hAnsi="Times New Roman" w:cs="Times New Roman"/>
          <w:sz w:val="21"/>
        </w:rPr>
        <w:t xml:space="preserve"> </w:t>
      </w:r>
    </w:p>
    <w:p w14:paraId="61E24750" w14:textId="77777777" w:rsidR="00D44A41" w:rsidRDefault="00B47C4F">
      <w:pPr>
        <w:spacing w:after="79"/>
        <w:ind w:left="477" w:right="2"/>
      </w:pPr>
      <w:r>
        <w:t>一、基金合同当事人及权利义务</w:t>
      </w:r>
      <w:r>
        <w:rPr>
          <w:rFonts w:ascii="Times New Roman" w:eastAsia="Times New Roman" w:hAnsi="Times New Roman" w:cs="Times New Roman"/>
          <w:b/>
        </w:rPr>
        <w:t xml:space="preserve"> </w:t>
      </w:r>
    </w:p>
    <w:p w14:paraId="40D6AD84" w14:textId="77777777" w:rsidR="00D44A41" w:rsidRDefault="00B47C4F">
      <w:pPr>
        <w:ind w:left="477" w:right="2"/>
      </w:pPr>
      <w:r>
        <w:t>（一）</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06CB788C" w14:textId="77777777" w:rsidR="00D44A41" w:rsidRDefault="00B47C4F">
      <w:pPr>
        <w:spacing w:after="2" w:line="379" w:lineRule="auto"/>
        <w:ind w:left="0" w:right="2"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6DC534C" w14:textId="77777777" w:rsidR="00D44A41" w:rsidRDefault="00B47C4F">
      <w:pPr>
        <w:numPr>
          <w:ilvl w:val="0"/>
          <w:numId w:val="109"/>
        </w:numPr>
        <w:ind w:right="2" w:firstLine="480"/>
      </w:pPr>
      <w:r>
        <w:t>依法募集资金；</w:t>
      </w:r>
      <w:r>
        <w:rPr>
          <w:rFonts w:ascii="Times New Roman" w:eastAsia="Times New Roman" w:hAnsi="Times New Roman" w:cs="Times New Roman"/>
        </w:rPr>
        <w:t xml:space="preserve"> </w:t>
      </w:r>
    </w:p>
    <w:p w14:paraId="0D746C8B" w14:textId="77777777" w:rsidR="00D44A41" w:rsidRDefault="00B47C4F">
      <w:pPr>
        <w:numPr>
          <w:ilvl w:val="0"/>
          <w:numId w:val="109"/>
        </w:numPr>
        <w:spacing w:after="0" w:line="379" w:lineRule="auto"/>
        <w:ind w:right="2" w:firstLine="480"/>
      </w:pPr>
      <w:r>
        <w:t>自《基金合同》生效之日起，根据法律法规和《基金合同》独立运用并管理基金财产；</w:t>
      </w:r>
      <w:r>
        <w:rPr>
          <w:rFonts w:ascii="Times New Roman" w:eastAsia="Times New Roman" w:hAnsi="Times New Roman" w:cs="Times New Roman"/>
        </w:rPr>
        <w:t xml:space="preserve"> </w:t>
      </w:r>
    </w:p>
    <w:p w14:paraId="4674D37B" w14:textId="77777777" w:rsidR="00D44A41" w:rsidRDefault="00B47C4F">
      <w:pPr>
        <w:numPr>
          <w:ilvl w:val="0"/>
          <w:numId w:val="109"/>
        </w:numPr>
        <w:spacing w:after="2" w:line="379" w:lineRule="auto"/>
        <w:ind w:right="2"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0AE1FE5D" w14:textId="77777777" w:rsidR="00D44A41" w:rsidRDefault="00B47C4F">
      <w:pPr>
        <w:numPr>
          <w:ilvl w:val="0"/>
          <w:numId w:val="109"/>
        </w:numPr>
        <w:ind w:right="2" w:firstLine="480"/>
      </w:pPr>
      <w:r>
        <w:t>销售基金份额；</w:t>
      </w:r>
      <w:r>
        <w:rPr>
          <w:rFonts w:ascii="Times New Roman" w:eastAsia="Times New Roman" w:hAnsi="Times New Roman" w:cs="Times New Roman"/>
        </w:rPr>
        <w:t xml:space="preserve"> </w:t>
      </w:r>
    </w:p>
    <w:p w14:paraId="1AE7DFBF" w14:textId="77777777" w:rsidR="00D44A41" w:rsidRDefault="00B47C4F">
      <w:pPr>
        <w:numPr>
          <w:ilvl w:val="0"/>
          <w:numId w:val="109"/>
        </w:numPr>
        <w:ind w:right="2" w:firstLine="480"/>
      </w:pPr>
      <w:r>
        <w:t>按照规定召集基金份额持有人大会；</w:t>
      </w:r>
      <w:r>
        <w:rPr>
          <w:rFonts w:ascii="Times New Roman" w:eastAsia="Times New Roman" w:hAnsi="Times New Roman" w:cs="Times New Roman"/>
        </w:rPr>
        <w:t xml:space="preserve"> </w:t>
      </w:r>
    </w:p>
    <w:p w14:paraId="4C7F7170" w14:textId="77777777" w:rsidR="00D44A41" w:rsidRDefault="00B47C4F">
      <w:pPr>
        <w:numPr>
          <w:ilvl w:val="0"/>
          <w:numId w:val="109"/>
        </w:numPr>
        <w:spacing w:after="14" w:line="369" w:lineRule="auto"/>
        <w:ind w:right="2"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02FA15D" w14:textId="77777777" w:rsidR="00D44A41" w:rsidRDefault="00B47C4F">
      <w:pPr>
        <w:numPr>
          <w:ilvl w:val="0"/>
          <w:numId w:val="109"/>
        </w:numPr>
        <w:spacing w:after="197"/>
        <w:ind w:right="2" w:firstLine="480"/>
      </w:pPr>
      <w:r>
        <w:t>在基金托管人更换时，提名新的基金托管人；</w:t>
      </w:r>
      <w:r>
        <w:rPr>
          <w:rFonts w:ascii="Times New Roman" w:eastAsia="Times New Roman" w:hAnsi="Times New Roman" w:cs="Times New Roman"/>
        </w:rPr>
        <w:t xml:space="preserve"> </w:t>
      </w:r>
    </w:p>
    <w:p w14:paraId="4E4E5828" w14:textId="77777777" w:rsidR="00D44A41" w:rsidRDefault="00B47C4F">
      <w:pPr>
        <w:numPr>
          <w:ilvl w:val="0"/>
          <w:numId w:val="109"/>
        </w:numPr>
        <w:spacing w:after="0" w:line="360" w:lineRule="auto"/>
        <w:ind w:right="2" w:firstLine="480"/>
      </w:pPr>
      <w:r>
        <w:t>选择、更换基金销售机构，对基金销售机构的相关行为进行监督和处理；</w:t>
      </w:r>
      <w:r>
        <w:rPr>
          <w:rFonts w:ascii="Times New Roman" w:eastAsia="Times New Roman" w:hAnsi="Times New Roman" w:cs="Times New Roman"/>
        </w:rPr>
        <w:t xml:space="preserve">  </w:t>
      </w:r>
    </w:p>
    <w:p w14:paraId="2E98DB89" w14:textId="77777777" w:rsidR="00D44A41" w:rsidRDefault="00B47C4F">
      <w:pPr>
        <w:numPr>
          <w:ilvl w:val="0"/>
          <w:numId w:val="109"/>
        </w:numPr>
        <w:spacing w:after="0" w:line="358" w:lineRule="auto"/>
        <w:ind w:right="2" w:firstLine="480"/>
      </w:pPr>
      <w:r>
        <w:t>担任或委托其他</w:t>
      </w:r>
      <w:r>
        <w:t>符合条件的机构担任基金登记机构办理基金登记业务并获得《基金合同》规定的费用；</w:t>
      </w:r>
      <w:r>
        <w:rPr>
          <w:rFonts w:ascii="Times New Roman" w:eastAsia="Times New Roman" w:hAnsi="Times New Roman" w:cs="Times New Roman"/>
        </w:rPr>
        <w:t xml:space="preserve">  </w:t>
      </w:r>
    </w:p>
    <w:p w14:paraId="392AEAEA" w14:textId="77777777" w:rsidR="00D44A41" w:rsidRDefault="00B47C4F">
      <w:pPr>
        <w:numPr>
          <w:ilvl w:val="0"/>
          <w:numId w:val="109"/>
        </w:numPr>
        <w:spacing w:after="129"/>
        <w:ind w:right="2"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E82EC2C" w14:textId="77777777" w:rsidR="00D44A41" w:rsidRDefault="00B47C4F">
      <w:pPr>
        <w:numPr>
          <w:ilvl w:val="0"/>
          <w:numId w:val="109"/>
        </w:numPr>
        <w:spacing w:after="0" w:line="359" w:lineRule="auto"/>
        <w:ind w:right="2" w:firstLine="480"/>
      </w:pPr>
      <w:r>
        <w:t>在《基金合同》约定的范围内，拒绝或暂停受理申购、赎回与转换申请；</w:t>
      </w:r>
      <w:r>
        <w:rPr>
          <w:rFonts w:ascii="Times New Roman" w:eastAsia="Times New Roman" w:hAnsi="Times New Roman" w:cs="Times New Roman"/>
        </w:rPr>
        <w:t xml:space="preserve">  </w:t>
      </w:r>
    </w:p>
    <w:p w14:paraId="3FAB33AB" w14:textId="77777777" w:rsidR="00D44A41" w:rsidRDefault="00B47C4F">
      <w:pPr>
        <w:numPr>
          <w:ilvl w:val="0"/>
          <w:numId w:val="109"/>
        </w:numPr>
        <w:spacing w:after="6" w:line="359" w:lineRule="auto"/>
        <w:ind w:right="2"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25E9FF3D" w14:textId="77777777" w:rsidR="00D44A41" w:rsidRDefault="00B47C4F">
      <w:pPr>
        <w:numPr>
          <w:ilvl w:val="0"/>
          <w:numId w:val="109"/>
        </w:numPr>
        <w:spacing w:after="120"/>
        <w:ind w:right="2" w:firstLine="480"/>
      </w:pPr>
      <w:r>
        <w:t>在法律法规允许的前提下，为基金的利益依法为基金进行融资；</w:t>
      </w:r>
      <w:r>
        <w:rPr>
          <w:rFonts w:ascii="Times New Roman" w:eastAsia="Times New Roman" w:hAnsi="Times New Roman" w:cs="Times New Roman"/>
        </w:rPr>
        <w:t xml:space="preserve">  </w:t>
      </w:r>
    </w:p>
    <w:p w14:paraId="1CF19204" w14:textId="77777777" w:rsidR="00D44A41" w:rsidRDefault="00B47C4F">
      <w:pPr>
        <w:numPr>
          <w:ilvl w:val="0"/>
          <w:numId w:val="109"/>
        </w:numPr>
        <w:spacing w:after="0" w:line="358" w:lineRule="auto"/>
        <w:ind w:right="2"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A7B6889" w14:textId="77777777" w:rsidR="00D44A41" w:rsidRDefault="00B47C4F">
      <w:pPr>
        <w:numPr>
          <w:ilvl w:val="0"/>
          <w:numId w:val="109"/>
        </w:numPr>
        <w:spacing w:after="127"/>
        <w:ind w:right="2" w:firstLine="480"/>
      </w:pPr>
      <w:r>
        <w:t>选择、更换律师事务所、会计师事务所、证券经纪商或其他为基金提供服务的外部机构；</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B663BBD" w14:textId="77777777" w:rsidR="00D44A41" w:rsidRDefault="00B47C4F">
      <w:pPr>
        <w:numPr>
          <w:ilvl w:val="0"/>
          <w:numId w:val="109"/>
        </w:numPr>
        <w:spacing w:after="0" w:line="359" w:lineRule="auto"/>
        <w:ind w:right="2"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C0EB81F" w14:textId="77777777" w:rsidR="00D44A41" w:rsidRDefault="00B47C4F">
      <w:pPr>
        <w:numPr>
          <w:ilvl w:val="0"/>
          <w:numId w:val="109"/>
        </w:numPr>
        <w:spacing w:after="120"/>
        <w:ind w:right="2" w:firstLine="480"/>
      </w:pPr>
      <w:r>
        <w:t>法律法规及中国证监会规定的和《基金合同》约定的其他权利。</w:t>
      </w:r>
      <w:r>
        <w:rPr>
          <w:rFonts w:ascii="Times New Roman" w:eastAsia="Times New Roman" w:hAnsi="Times New Roman" w:cs="Times New Roman"/>
        </w:rPr>
        <w:t xml:space="preserve"> </w:t>
      </w:r>
    </w:p>
    <w:p w14:paraId="6BBA5DD8" w14:textId="77777777" w:rsidR="00D44A41" w:rsidRDefault="00B47C4F">
      <w:pPr>
        <w:spacing w:after="0" w:line="359" w:lineRule="auto"/>
        <w:ind w:left="0" w:right="2"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7AF067A" w14:textId="77777777" w:rsidR="00D44A41" w:rsidRDefault="00B47C4F">
      <w:pPr>
        <w:numPr>
          <w:ilvl w:val="0"/>
          <w:numId w:val="110"/>
        </w:numPr>
        <w:spacing w:after="129"/>
        <w:ind w:right="2" w:firstLine="480"/>
      </w:pPr>
      <w:r>
        <w:t>依法募集资金，办理基金份额的发售和登记事宜；</w:t>
      </w:r>
      <w:r>
        <w:rPr>
          <w:rFonts w:ascii="Times New Roman" w:eastAsia="Times New Roman" w:hAnsi="Times New Roman" w:cs="Times New Roman"/>
        </w:rPr>
        <w:t xml:space="preserve"> </w:t>
      </w:r>
    </w:p>
    <w:p w14:paraId="40985C73" w14:textId="77777777" w:rsidR="00D44A41" w:rsidRDefault="00B47C4F">
      <w:pPr>
        <w:numPr>
          <w:ilvl w:val="0"/>
          <w:numId w:val="110"/>
        </w:numPr>
        <w:spacing w:after="122"/>
        <w:ind w:right="2" w:firstLine="480"/>
      </w:pPr>
      <w:r>
        <w:t>办理基金备案手续；</w:t>
      </w:r>
      <w:r>
        <w:rPr>
          <w:rFonts w:ascii="Times New Roman" w:eastAsia="Times New Roman" w:hAnsi="Times New Roman" w:cs="Times New Roman"/>
        </w:rPr>
        <w:t xml:space="preserve"> </w:t>
      </w:r>
    </w:p>
    <w:p w14:paraId="301F715C" w14:textId="77777777" w:rsidR="00D44A41" w:rsidRDefault="00B47C4F">
      <w:pPr>
        <w:numPr>
          <w:ilvl w:val="0"/>
          <w:numId w:val="110"/>
        </w:numPr>
        <w:spacing w:after="0" w:line="357" w:lineRule="auto"/>
        <w:ind w:right="2" w:firstLine="480"/>
      </w:pPr>
      <w:r>
        <w:t>自《基金合同》生效之日起，以诚实</w:t>
      </w:r>
      <w:r>
        <w:t>信用、谨慎勤勉的原则管理和运用基金财产；</w:t>
      </w:r>
      <w:r>
        <w:rPr>
          <w:rFonts w:ascii="Times New Roman" w:eastAsia="Times New Roman" w:hAnsi="Times New Roman" w:cs="Times New Roman"/>
        </w:rPr>
        <w:t xml:space="preserve"> </w:t>
      </w:r>
    </w:p>
    <w:p w14:paraId="414C9822" w14:textId="77777777" w:rsidR="00D44A41" w:rsidRDefault="00B47C4F">
      <w:pPr>
        <w:numPr>
          <w:ilvl w:val="0"/>
          <w:numId w:val="110"/>
        </w:numPr>
        <w:spacing w:after="0" w:line="359" w:lineRule="auto"/>
        <w:ind w:right="2"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27535A8" w14:textId="77777777" w:rsidR="00D44A41" w:rsidRDefault="00B47C4F">
      <w:pPr>
        <w:numPr>
          <w:ilvl w:val="0"/>
          <w:numId w:val="110"/>
        </w:numPr>
        <w:spacing w:after="0" w:line="351" w:lineRule="auto"/>
        <w:ind w:right="2" w:firstLine="480"/>
      </w:pPr>
      <w:r>
        <w:t>建立健全内部风险控制、监察与稽核、财务管理及人事管理等制度，保证所管理的基金财产和基金管理人的财产相互独立，对所管理的不同基金分别</w:t>
      </w:r>
    </w:p>
    <w:p w14:paraId="559837AF" w14:textId="77777777" w:rsidR="00D44A41" w:rsidRDefault="00B47C4F">
      <w:pPr>
        <w:spacing w:after="72"/>
        <w:ind w:right="2"/>
      </w:pPr>
      <w:r>
        <w:t>管理，分别记账，进行证券投资；</w:t>
      </w:r>
      <w:r>
        <w:rPr>
          <w:rFonts w:ascii="Times New Roman" w:eastAsia="Times New Roman" w:hAnsi="Times New Roman" w:cs="Times New Roman"/>
        </w:rPr>
        <w:t xml:space="preserve"> </w:t>
      </w:r>
    </w:p>
    <w:p w14:paraId="4B9D239E" w14:textId="77777777" w:rsidR="00D44A41" w:rsidRDefault="00B47C4F">
      <w:pPr>
        <w:numPr>
          <w:ilvl w:val="0"/>
          <w:numId w:val="110"/>
        </w:numPr>
        <w:spacing w:after="1" w:line="379" w:lineRule="auto"/>
        <w:ind w:right="2"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66C4594" w14:textId="77777777" w:rsidR="00D44A41" w:rsidRDefault="00B47C4F">
      <w:pPr>
        <w:numPr>
          <w:ilvl w:val="0"/>
          <w:numId w:val="110"/>
        </w:numPr>
        <w:ind w:right="2" w:firstLine="480"/>
      </w:pPr>
      <w:r>
        <w:t>依法接受基金托管人的监督；</w:t>
      </w:r>
      <w:r>
        <w:rPr>
          <w:rFonts w:ascii="Times New Roman" w:eastAsia="Times New Roman" w:hAnsi="Times New Roman" w:cs="Times New Roman"/>
        </w:rPr>
        <w:t xml:space="preserve"> </w:t>
      </w:r>
    </w:p>
    <w:p w14:paraId="62B62F28" w14:textId="77777777" w:rsidR="00D44A41" w:rsidRDefault="00B47C4F">
      <w:pPr>
        <w:numPr>
          <w:ilvl w:val="0"/>
          <w:numId w:val="110"/>
        </w:numPr>
        <w:spacing w:after="13" w:line="369" w:lineRule="auto"/>
        <w:ind w:right="2"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023BFD0F" w14:textId="77777777" w:rsidR="00D44A41" w:rsidRDefault="00B47C4F">
      <w:pPr>
        <w:numPr>
          <w:ilvl w:val="0"/>
          <w:numId w:val="110"/>
        </w:numPr>
        <w:ind w:right="2" w:firstLine="480"/>
      </w:pPr>
      <w:r>
        <w:t>进行基金会计核算并编制基金财务会计报告；</w:t>
      </w:r>
      <w:r>
        <w:rPr>
          <w:rFonts w:ascii="Times New Roman" w:eastAsia="Times New Roman" w:hAnsi="Times New Roman" w:cs="Times New Roman"/>
        </w:rPr>
        <w:t xml:space="preserve"> </w:t>
      </w:r>
    </w:p>
    <w:p w14:paraId="5267CEA9" w14:textId="77777777" w:rsidR="00D44A41" w:rsidRDefault="00B47C4F">
      <w:pPr>
        <w:numPr>
          <w:ilvl w:val="0"/>
          <w:numId w:val="110"/>
        </w:numPr>
        <w:ind w:right="2" w:firstLine="480"/>
      </w:pPr>
      <w:r>
        <w:t>编制季度、中期和年度基金报告；</w:t>
      </w:r>
      <w:r>
        <w:rPr>
          <w:rFonts w:ascii="Times New Roman" w:eastAsia="Times New Roman" w:hAnsi="Times New Roman" w:cs="Times New Roman"/>
        </w:rPr>
        <w:t xml:space="preserve"> </w:t>
      </w:r>
    </w:p>
    <w:p w14:paraId="73701BA9" w14:textId="77777777" w:rsidR="00D44A41" w:rsidRDefault="00B47C4F">
      <w:pPr>
        <w:numPr>
          <w:ilvl w:val="0"/>
          <w:numId w:val="110"/>
        </w:numPr>
        <w:spacing w:after="0" w:line="379" w:lineRule="auto"/>
        <w:ind w:right="2" w:firstLine="480"/>
      </w:pPr>
      <w:r>
        <w:t>严格按照《基金法》、《基金合同》及其他有关规定，履行信息披露及报告义务；</w:t>
      </w:r>
      <w:r>
        <w:rPr>
          <w:rFonts w:ascii="Times New Roman" w:eastAsia="Times New Roman" w:hAnsi="Times New Roman" w:cs="Times New Roman"/>
        </w:rPr>
        <w:t xml:space="preserve"> </w:t>
      </w:r>
    </w:p>
    <w:p w14:paraId="2EE21350" w14:textId="77777777" w:rsidR="00D44A41" w:rsidRDefault="00B47C4F">
      <w:pPr>
        <w:numPr>
          <w:ilvl w:val="0"/>
          <w:numId w:val="110"/>
        </w:numPr>
        <w:spacing w:after="6" w:line="370" w:lineRule="auto"/>
        <w:ind w:right="2"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320BB3B6" w14:textId="77777777" w:rsidR="00D44A41" w:rsidRDefault="00B47C4F">
      <w:pPr>
        <w:numPr>
          <w:ilvl w:val="0"/>
          <w:numId w:val="110"/>
        </w:numPr>
        <w:spacing w:after="158" w:line="370" w:lineRule="auto"/>
        <w:ind w:right="2" w:firstLine="480"/>
      </w:pPr>
      <w:r>
        <w:t>按《基金合同》的约定确定基金收益分配方案，</w:t>
      </w:r>
      <w:r>
        <w:t>及时向基金份额持有人分配基金收益；（</w:t>
      </w:r>
      <w:r>
        <w:rPr>
          <w:rFonts w:ascii="Times New Roman" w:eastAsia="Times New Roman" w:hAnsi="Times New Roman" w:cs="Times New Roman"/>
        </w:rPr>
        <w:t>14</w:t>
      </w:r>
      <w:r>
        <w:t>）按规定受理申购与赎回申请，及时、足额支付赎回款项；</w:t>
      </w:r>
      <w:r>
        <w:rPr>
          <w:rFonts w:ascii="Times New Roman" w:eastAsia="Times New Roman" w:hAnsi="Times New Roman" w:cs="Times New Roman"/>
        </w:rPr>
        <w:t xml:space="preserve"> </w:t>
      </w:r>
    </w:p>
    <w:p w14:paraId="05FA2A2F" w14:textId="77777777" w:rsidR="00D44A41" w:rsidRDefault="00B47C4F">
      <w:pPr>
        <w:numPr>
          <w:ilvl w:val="0"/>
          <w:numId w:val="111"/>
        </w:numPr>
        <w:spacing w:after="0" w:line="379" w:lineRule="auto"/>
        <w:ind w:right="2"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6930F11D" w14:textId="77777777" w:rsidR="00D44A41" w:rsidRDefault="00B47C4F">
      <w:pPr>
        <w:numPr>
          <w:ilvl w:val="0"/>
          <w:numId w:val="111"/>
        </w:numPr>
        <w:spacing w:after="0" w:line="384" w:lineRule="auto"/>
        <w:ind w:right="2" w:firstLine="480"/>
      </w:pPr>
      <w:r>
        <w:t>按规定保存基金财产管理业务活动的会计账册、报表、记录和其他相关资料</w:t>
      </w:r>
      <w:r>
        <w:rPr>
          <w:rFonts w:ascii="Times New Roman" w:eastAsia="Times New Roman" w:hAnsi="Times New Roman" w:cs="Times New Roman"/>
        </w:rPr>
        <w:t xml:space="preserve"> 15 </w:t>
      </w:r>
      <w:r>
        <w:t>年以上；</w:t>
      </w:r>
      <w:r>
        <w:rPr>
          <w:rFonts w:ascii="Times New Roman" w:eastAsia="Times New Roman" w:hAnsi="Times New Roman" w:cs="Times New Roman"/>
        </w:rPr>
        <w:t xml:space="preserve"> </w:t>
      </w:r>
    </w:p>
    <w:p w14:paraId="159ECD8A" w14:textId="77777777" w:rsidR="00D44A41" w:rsidRDefault="00B47C4F">
      <w:pPr>
        <w:numPr>
          <w:ilvl w:val="0"/>
          <w:numId w:val="111"/>
        </w:numPr>
        <w:spacing w:after="7" w:line="369" w:lineRule="auto"/>
        <w:ind w:right="2"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083FDF1C" w14:textId="77777777" w:rsidR="00D44A41" w:rsidRDefault="00B47C4F">
      <w:pPr>
        <w:numPr>
          <w:ilvl w:val="0"/>
          <w:numId w:val="111"/>
        </w:numPr>
        <w:spacing w:after="0" w:line="379" w:lineRule="auto"/>
        <w:ind w:right="2" w:firstLine="480"/>
      </w:pPr>
      <w:r>
        <w:t>组织并参加基金财产清算小组，参与基金财产的保管、清理、估价、变现和分配；</w:t>
      </w:r>
      <w:r>
        <w:rPr>
          <w:rFonts w:ascii="Times New Roman" w:eastAsia="Times New Roman" w:hAnsi="Times New Roman" w:cs="Times New Roman"/>
        </w:rPr>
        <w:t xml:space="preserve"> </w:t>
      </w:r>
    </w:p>
    <w:p w14:paraId="155EDC96" w14:textId="77777777" w:rsidR="00D44A41" w:rsidRDefault="00B47C4F">
      <w:pPr>
        <w:numPr>
          <w:ilvl w:val="0"/>
          <w:numId w:val="111"/>
        </w:numPr>
        <w:spacing w:after="0" w:line="379" w:lineRule="auto"/>
        <w:ind w:right="2"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73412ECC" w14:textId="77777777" w:rsidR="00D44A41" w:rsidRDefault="00B47C4F">
      <w:pPr>
        <w:numPr>
          <w:ilvl w:val="0"/>
          <w:numId w:val="111"/>
        </w:numPr>
        <w:spacing w:after="0" w:line="379" w:lineRule="auto"/>
        <w:ind w:right="2"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6AD2CD1" w14:textId="77777777" w:rsidR="00D44A41" w:rsidRDefault="00B47C4F">
      <w:pPr>
        <w:numPr>
          <w:ilvl w:val="0"/>
          <w:numId w:val="111"/>
        </w:numPr>
        <w:spacing w:after="7" w:line="369" w:lineRule="auto"/>
        <w:ind w:right="2"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5C9D0632" w14:textId="77777777" w:rsidR="00D44A41" w:rsidRDefault="00B47C4F">
      <w:pPr>
        <w:numPr>
          <w:ilvl w:val="0"/>
          <w:numId w:val="111"/>
        </w:numPr>
        <w:spacing w:after="0" w:line="379" w:lineRule="auto"/>
        <w:ind w:right="2"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0F0395D1" w14:textId="77777777" w:rsidR="00D44A41" w:rsidRDefault="00B47C4F">
      <w:pPr>
        <w:numPr>
          <w:ilvl w:val="0"/>
          <w:numId w:val="111"/>
        </w:numPr>
        <w:spacing w:after="0" w:line="379" w:lineRule="auto"/>
        <w:ind w:right="2"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7972AC0" w14:textId="77777777" w:rsidR="00D44A41" w:rsidRDefault="00B47C4F">
      <w:pPr>
        <w:numPr>
          <w:ilvl w:val="0"/>
          <w:numId w:val="111"/>
        </w:numPr>
        <w:spacing w:after="19" w:line="370" w:lineRule="auto"/>
        <w:ind w:right="2"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D4FC797" w14:textId="77777777" w:rsidR="00D44A41" w:rsidRDefault="00B47C4F">
      <w:pPr>
        <w:numPr>
          <w:ilvl w:val="0"/>
          <w:numId w:val="111"/>
        </w:numPr>
        <w:ind w:right="2" w:firstLine="480"/>
      </w:pPr>
      <w:r>
        <w:t>执行生效的基金份额持有人大会的决议；</w:t>
      </w:r>
      <w:r>
        <w:rPr>
          <w:rFonts w:ascii="Times New Roman" w:eastAsia="Times New Roman" w:hAnsi="Times New Roman" w:cs="Times New Roman"/>
        </w:rPr>
        <w:t xml:space="preserve"> </w:t>
      </w:r>
    </w:p>
    <w:p w14:paraId="18A8BC68" w14:textId="77777777" w:rsidR="00D44A41" w:rsidRDefault="00B47C4F">
      <w:pPr>
        <w:numPr>
          <w:ilvl w:val="0"/>
          <w:numId w:val="111"/>
        </w:numPr>
        <w:ind w:right="2" w:firstLine="480"/>
      </w:pPr>
      <w:r>
        <w:t>建立并保存基金份额持有人名册；</w:t>
      </w:r>
      <w:r>
        <w:rPr>
          <w:rFonts w:ascii="Times New Roman" w:eastAsia="Times New Roman" w:hAnsi="Times New Roman" w:cs="Times New Roman"/>
        </w:rPr>
        <w:t xml:space="preserve"> </w:t>
      </w:r>
    </w:p>
    <w:p w14:paraId="1C509F60" w14:textId="77777777" w:rsidR="00D44A41" w:rsidRDefault="00B47C4F">
      <w:pPr>
        <w:numPr>
          <w:ilvl w:val="0"/>
          <w:numId w:val="111"/>
        </w:numPr>
        <w:ind w:right="2" w:firstLine="480"/>
      </w:pPr>
      <w:r>
        <w:t>法律法规及中国证监会规定的和《基金合同》约定的其他义务。</w:t>
      </w:r>
      <w:r>
        <w:rPr>
          <w:rFonts w:ascii="Times New Roman" w:eastAsia="Times New Roman" w:hAnsi="Times New Roman" w:cs="Times New Roman"/>
        </w:rPr>
        <w:t xml:space="preserve"> </w:t>
      </w:r>
    </w:p>
    <w:p w14:paraId="5BFEE530" w14:textId="77777777" w:rsidR="00D44A41" w:rsidRDefault="00B47C4F">
      <w:pPr>
        <w:ind w:left="477" w:right="2"/>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5CAB4EEF" w14:textId="77777777" w:rsidR="00D44A41" w:rsidRDefault="00B47C4F">
      <w:pPr>
        <w:ind w:left="477" w:right="2"/>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3000144" w14:textId="77777777" w:rsidR="00D44A41" w:rsidRDefault="00B47C4F">
      <w:pPr>
        <w:numPr>
          <w:ilvl w:val="0"/>
          <w:numId w:val="112"/>
        </w:numPr>
        <w:spacing w:after="0" w:line="379" w:lineRule="auto"/>
        <w:ind w:right="2" w:firstLine="480"/>
      </w:pPr>
      <w:r>
        <w:t>自《基金合同》生效之日起，依法律法规和《基金合同》的规定安全保管基金财产；</w:t>
      </w:r>
      <w:r>
        <w:rPr>
          <w:rFonts w:ascii="Times New Roman" w:eastAsia="Times New Roman" w:hAnsi="Times New Roman" w:cs="Times New Roman"/>
        </w:rPr>
        <w:t xml:space="preserve"> </w:t>
      </w:r>
    </w:p>
    <w:p w14:paraId="223D4A66" w14:textId="77777777" w:rsidR="00D44A41" w:rsidRDefault="00B47C4F">
      <w:pPr>
        <w:numPr>
          <w:ilvl w:val="0"/>
          <w:numId w:val="112"/>
        </w:numPr>
        <w:spacing w:after="0" w:line="379" w:lineRule="auto"/>
        <w:ind w:right="2"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45BE37A" w14:textId="77777777" w:rsidR="00D44A41" w:rsidRDefault="00B47C4F">
      <w:pPr>
        <w:numPr>
          <w:ilvl w:val="0"/>
          <w:numId w:val="112"/>
        </w:numPr>
        <w:spacing w:after="6" w:line="369" w:lineRule="auto"/>
        <w:ind w:right="2"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7432908A" w14:textId="77777777" w:rsidR="00D44A41" w:rsidRDefault="00B47C4F">
      <w:pPr>
        <w:numPr>
          <w:ilvl w:val="0"/>
          <w:numId w:val="112"/>
        </w:numPr>
        <w:spacing w:after="0" w:line="380" w:lineRule="auto"/>
        <w:ind w:right="2" w:firstLine="480"/>
      </w:pPr>
      <w:r>
        <w:t>根据相关市场规则，为基金开设资金账户和证券账户等投资所需账户、为基金办理证券交易资金清算；</w:t>
      </w:r>
      <w:r>
        <w:rPr>
          <w:rFonts w:ascii="Times New Roman" w:eastAsia="Times New Roman" w:hAnsi="Times New Roman" w:cs="Times New Roman"/>
        </w:rPr>
        <w:t xml:space="preserve"> </w:t>
      </w:r>
    </w:p>
    <w:p w14:paraId="52DFFA70" w14:textId="77777777" w:rsidR="00D44A41" w:rsidRDefault="00B47C4F">
      <w:pPr>
        <w:numPr>
          <w:ilvl w:val="0"/>
          <w:numId w:val="112"/>
        </w:numPr>
        <w:ind w:right="2" w:firstLine="480"/>
      </w:pPr>
      <w:r>
        <w:t>提议召开或召集基金份额持有人大会；</w:t>
      </w:r>
      <w:r>
        <w:rPr>
          <w:rFonts w:ascii="Times New Roman" w:eastAsia="Times New Roman" w:hAnsi="Times New Roman" w:cs="Times New Roman"/>
        </w:rPr>
        <w:t xml:space="preserve"> </w:t>
      </w:r>
    </w:p>
    <w:p w14:paraId="759781B6" w14:textId="77777777" w:rsidR="00D44A41" w:rsidRDefault="00B47C4F">
      <w:pPr>
        <w:numPr>
          <w:ilvl w:val="0"/>
          <w:numId w:val="112"/>
        </w:numPr>
        <w:ind w:right="2" w:firstLine="480"/>
      </w:pPr>
      <w:r>
        <w:t>在基金管理人更换时，提名新的基金管理人；</w:t>
      </w:r>
      <w:r>
        <w:rPr>
          <w:rFonts w:ascii="Times New Roman" w:eastAsia="Times New Roman" w:hAnsi="Times New Roman" w:cs="Times New Roman"/>
        </w:rPr>
        <w:t xml:space="preserve"> </w:t>
      </w:r>
    </w:p>
    <w:p w14:paraId="505819F4" w14:textId="77777777" w:rsidR="00D44A41" w:rsidRDefault="00B47C4F">
      <w:pPr>
        <w:numPr>
          <w:ilvl w:val="0"/>
          <w:numId w:val="112"/>
        </w:numPr>
        <w:ind w:right="2" w:firstLine="480"/>
      </w:pPr>
      <w:r>
        <w:t>法律法规及中国证监会规定的和《基金合同》约定的其他权利。</w:t>
      </w:r>
      <w:r>
        <w:rPr>
          <w:rFonts w:ascii="Times New Roman" w:eastAsia="Times New Roman" w:hAnsi="Times New Roman" w:cs="Times New Roman"/>
        </w:rPr>
        <w:t xml:space="preserve"> </w:t>
      </w:r>
    </w:p>
    <w:p w14:paraId="5EE882C6" w14:textId="77777777" w:rsidR="00D44A41" w:rsidRDefault="00B47C4F">
      <w:pPr>
        <w:spacing w:after="0" w:line="379" w:lineRule="auto"/>
        <w:ind w:left="0" w:right="2"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18EDDDAB" w14:textId="77777777" w:rsidR="00D44A41" w:rsidRDefault="00B47C4F">
      <w:pPr>
        <w:numPr>
          <w:ilvl w:val="0"/>
          <w:numId w:val="113"/>
        </w:numPr>
        <w:ind w:right="2" w:firstLine="480"/>
      </w:pPr>
      <w:r>
        <w:t>以诚实信用、勤勉尽责的原则持有并安全保管基金财产；</w:t>
      </w:r>
      <w:r>
        <w:rPr>
          <w:rFonts w:ascii="Times New Roman" w:eastAsia="Times New Roman" w:hAnsi="Times New Roman" w:cs="Times New Roman"/>
        </w:rPr>
        <w:t xml:space="preserve"> </w:t>
      </w:r>
    </w:p>
    <w:p w14:paraId="785DA6A2" w14:textId="77777777" w:rsidR="00D44A41" w:rsidRDefault="00B47C4F">
      <w:pPr>
        <w:numPr>
          <w:ilvl w:val="0"/>
          <w:numId w:val="113"/>
        </w:numPr>
        <w:spacing w:after="0" w:line="380" w:lineRule="auto"/>
        <w:ind w:right="2"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BCE99ED" w14:textId="77777777" w:rsidR="00D44A41" w:rsidRDefault="00B47C4F">
      <w:pPr>
        <w:numPr>
          <w:ilvl w:val="0"/>
          <w:numId w:val="113"/>
        </w:numPr>
        <w:spacing w:after="10" w:line="366" w:lineRule="auto"/>
        <w:ind w:right="2"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7FF3E359" w14:textId="77777777" w:rsidR="00D44A41" w:rsidRDefault="00B47C4F">
      <w:pPr>
        <w:numPr>
          <w:ilvl w:val="0"/>
          <w:numId w:val="113"/>
        </w:numPr>
        <w:spacing w:after="1" w:line="379" w:lineRule="auto"/>
        <w:ind w:right="2"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4A65CDC2" w14:textId="77777777" w:rsidR="00D44A41" w:rsidRDefault="00B47C4F">
      <w:pPr>
        <w:numPr>
          <w:ilvl w:val="0"/>
          <w:numId w:val="113"/>
        </w:numPr>
        <w:ind w:right="2" w:firstLine="480"/>
      </w:pPr>
      <w:r>
        <w:t>保管由基金管理人代表基金签订的与基金有关的重大合同及有关凭证；</w:t>
      </w:r>
      <w:r>
        <w:rPr>
          <w:rFonts w:ascii="Times New Roman" w:eastAsia="Times New Roman" w:hAnsi="Times New Roman" w:cs="Times New Roman"/>
        </w:rPr>
        <w:t xml:space="preserve"> </w:t>
      </w:r>
    </w:p>
    <w:p w14:paraId="3E937234" w14:textId="77777777" w:rsidR="00D44A41" w:rsidRDefault="00B47C4F">
      <w:pPr>
        <w:numPr>
          <w:ilvl w:val="0"/>
          <w:numId w:val="113"/>
        </w:numPr>
        <w:spacing w:after="0" w:line="379" w:lineRule="auto"/>
        <w:ind w:right="2"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39910FDB" w14:textId="77777777" w:rsidR="00D44A41" w:rsidRDefault="00B47C4F">
      <w:pPr>
        <w:numPr>
          <w:ilvl w:val="0"/>
          <w:numId w:val="113"/>
        </w:numPr>
        <w:spacing w:line="373" w:lineRule="auto"/>
        <w:ind w:right="2" w:firstLine="480"/>
      </w:pPr>
      <w:r>
        <w:t>保守基金商业秘密，除《基金法》、《基金合同》及其他有关规定另有规定外，在基金信息公开披露前予以保密，不得向他人泄露，向审计、法律等外部专业顾问提供的除外；</w:t>
      </w:r>
      <w:r>
        <w:rPr>
          <w:rFonts w:ascii="Times New Roman" w:eastAsia="Times New Roman" w:hAnsi="Times New Roman" w:cs="Times New Roman"/>
        </w:rPr>
        <w:t xml:space="preserve"> </w:t>
      </w:r>
    </w:p>
    <w:p w14:paraId="0D1A0BAB" w14:textId="77777777" w:rsidR="00D44A41" w:rsidRDefault="00B47C4F">
      <w:pPr>
        <w:numPr>
          <w:ilvl w:val="0"/>
          <w:numId w:val="113"/>
        </w:numPr>
        <w:spacing w:after="1" w:line="379" w:lineRule="auto"/>
        <w:ind w:right="2"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3B3E610F" w14:textId="77777777" w:rsidR="00D44A41" w:rsidRDefault="00B47C4F">
      <w:pPr>
        <w:numPr>
          <w:ilvl w:val="0"/>
          <w:numId w:val="113"/>
        </w:numPr>
        <w:ind w:right="2" w:firstLine="480"/>
      </w:pPr>
      <w:r>
        <w:t>办理与基金托管业务活动有关的信息披露事项；</w:t>
      </w:r>
      <w:r>
        <w:rPr>
          <w:rFonts w:ascii="Times New Roman" w:eastAsia="Times New Roman" w:hAnsi="Times New Roman" w:cs="Times New Roman"/>
        </w:rPr>
        <w:t xml:space="preserve"> </w:t>
      </w:r>
    </w:p>
    <w:p w14:paraId="631E504B" w14:textId="77777777" w:rsidR="00D44A41" w:rsidRDefault="00B47C4F">
      <w:pPr>
        <w:numPr>
          <w:ilvl w:val="0"/>
          <w:numId w:val="113"/>
        </w:numPr>
        <w:spacing w:after="11" w:line="366" w:lineRule="auto"/>
        <w:ind w:right="2"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1CFB30E7" w14:textId="77777777" w:rsidR="00D44A41" w:rsidRDefault="00B47C4F">
      <w:pPr>
        <w:numPr>
          <w:ilvl w:val="0"/>
          <w:numId w:val="113"/>
        </w:numPr>
        <w:spacing w:after="0" w:line="383" w:lineRule="auto"/>
        <w:ind w:right="2" w:firstLine="480"/>
      </w:pPr>
      <w:r>
        <w:t>保存基金托管</w:t>
      </w:r>
      <w:r>
        <w:t>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B8FD7B8" w14:textId="77777777" w:rsidR="00D44A41" w:rsidRDefault="00B47C4F">
      <w:pPr>
        <w:numPr>
          <w:ilvl w:val="0"/>
          <w:numId w:val="113"/>
        </w:numPr>
        <w:ind w:right="2" w:firstLine="480"/>
      </w:pPr>
      <w:r>
        <w:t>从基金管理人或其委托的登记机构处接收并保存基金份额持有人名册；</w:t>
      </w:r>
      <w:r>
        <w:rPr>
          <w:rFonts w:ascii="Times New Roman" w:eastAsia="Times New Roman" w:hAnsi="Times New Roman" w:cs="Times New Roman"/>
        </w:rPr>
        <w:t xml:space="preserve"> </w:t>
      </w:r>
    </w:p>
    <w:p w14:paraId="0853AAD4" w14:textId="77777777" w:rsidR="00D44A41" w:rsidRDefault="00B47C4F">
      <w:pPr>
        <w:numPr>
          <w:ilvl w:val="0"/>
          <w:numId w:val="113"/>
        </w:numPr>
        <w:ind w:right="2" w:firstLine="480"/>
      </w:pPr>
      <w:r>
        <w:t>按规定制作相关账册并与基金管理人核对；</w:t>
      </w:r>
      <w:r>
        <w:rPr>
          <w:rFonts w:ascii="Times New Roman" w:eastAsia="Times New Roman" w:hAnsi="Times New Roman" w:cs="Times New Roman"/>
        </w:rPr>
        <w:t xml:space="preserve"> </w:t>
      </w:r>
    </w:p>
    <w:p w14:paraId="0CCD3998" w14:textId="77777777" w:rsidR="00D44A41" w:rsidRDefault="00B47C4F">
      <w:pPr>
        <w:numPr>
          <w:ilvl w:val="0"/>
          <w:numId w:val="113"/>
        </w:numPr>
        <w:spacing w:after="0" w:line="379" w:lineRule="auto"/>
        <w:ind w:right="2"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382746FF" w14:textId="77777777" w:rsidR="00D44A41" w:rsidRDefault="00B47C4F">
      <w:pPr>
        <w:numPr>
          <w:ilvl w:val="0"/>
          <w:numId w:val="113"/>
        </w:numPr>
        <w:spacing w:after="2" w:line="379" w:lineRule="auto"/>
        <w:ind w:right="2"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55DB891D" w14:textId="77777777" w:rsidR="00D44A41" w:rsidRDefault="00B47C4F">
      <w:pPr>
        <w:numPr>
          <w:ilvl w:val="0"/>
          <w:numId w:val="113"/>
        </w:numPr>
        <w:ind w:right="2" w:firstLine="480"/>
      </w:pPr>
      <w:r>
        <w:t>按照法律法规和《基金合同》的规定监督基金管理人的投资运作；</w:t>
      </w:r>
      <w:r>
        <w:rPr>
          <w:rFonts w:ascii="Times New Roman" w:eastAsia="Times New Roman" w:hAnsi="Times New Roman" w:cs="Times New Roman"/>
        </w:rPr>
        <w:t xml:space="preserve"> </w:t>
      </w:r>
    </w:p>
    <w:p w14:paraId="62280DA0" w14:textId="77777777" w:rsidR="00D44A41" w:rsidRDefault="00B47C4F">
      <w:pPr>
        <w:numPr>
          <w:ilvl w:val="0"/>
          <w:numId w:val="113"/>
        </w:numPr>
        <w:spacing w:after="0" w:line="379" w:lineRule="auto"/>
        <w:ind w:right="2" w:firstLine="480"/>
      </w:pPr>
      <w:r>
        <w:t>参加基金财产清算小组，参与基金财产的保管、清理、估价、变现和分配；</w:t>
      </w:r>
      <w:r>
        <w:rPr>
          <w:rFonts w:ascii="Times New Roman" w:eastAsia="Times New Roman" w:hAnsi="Times New Roman" w:cs="Times New Roman"/>
        </w:rPr>
        <w:t xml:space="preserve"> </w:t>
      </w:r>
    </w:p>
    <w:p w14:paraId="359FA923" w14:textId="77777777" w:rsidR="00D44A41" w:rsidRDefault="00B47C4F">
      <w:pPr>
        <w:numPr>
          <w:ilvl w:val="0"/>
          <w:numId w:val="113"/>
        </w:numPr>
        <w:spacing w:after="0" w:line="379" w:lineRule="auto"/>
        <w:ind w:right="2" w:firstLine="480"/>
      </w:pPr>
      <w:r>
        <w:t>面临解散</w:t>
      </w:r>
      <w:r>
        <w:t>、依法被撤销或者被依法宣告破产时，及时报告中国证监会和银行监管机构，并通知基金管理人；</w:t>
      </w:r>
      <w:r>
        <w:rPr>
          <w:rFonts w:ascii="Times New Roman" w:eastAsia="Times New Roman" w:hAnsi="Times New Roman" w:cs="Times New Roman"/>
        </w:rPr>
        <w:t xml:space="preserve"> </w:t>
      </w:r>
    </w:p>
    <w:p w14:paraId="492880C7" w14:textId="77777777" w:rsidR="00D44A41" w:rsidRDefault="00B47C4F">
      <w:pPr>
        <w:numPr>
          <w:ilvl w:val="0"/>
          <w:numId w:val="113"/>
        </w:numPr>
        <w:spacing w:after="0" w:line="379" w:lineRule="auto"/>
        <w:ind w:right="2"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1E11CB3" w14:textId="77777777" w:rsidR="00D44A41" w:rsidRDefault="00B47C4F">
      <w:pPr>
        <w:numPr>
          <w:ilvl w:val="0"/>
          <w:numId w:val="113"/>
        </w:numPr>
        <w:spacing w:after="14" w:line="370" w:lineRule="auto"/>
        <w:ind w:right="2"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416C0AB" w14:textId="77777777" w:rsidR="00D44A41" w:rsidRDefault="00B47C4F">
      <w:pPr>
        <w:numPr>
          <w:ilvl w:val="0"/>
          <w:numId w:val="113"/>
        </w:numPr>
        <w:ind w:right="2" w:firstLine="480"/>
      </w:pPr>
      <w:r>
        <w:t>执行生效的基金份额持有人大会的决议；</w:t>
      </w:r>
      <w:r>
        <w:rPr>
          <w:rFonts w:ascii="Times New Roman" w:eastAsia="Times New Roman" w:hAnsi="Times New Roman" w:cs="Times New Roman"/>
        </w:rPr>
        <w:t xml:space="preserve"> </w:t>
      </w:r>
    </w:p>
    <w:p w14:paraId="17EA1818" w14:textId="77777777" w:rsidR="00D44A41" w:rsidRDefault="00B47C4F">
      <w:pPr>
        <w:numPr>
          <w:ilvl w:val="0"/>
          <w:numId w:val="113"/>
        </w:numPr>
        <w:ind w:right="2" w:firstLine="480"/>
      </w:pPr>
      <w:r>
        <w:t>法律法规及中国证监会规定的和《基金合同》约定的其他义务。</w:t>
      </w:r>
      <w:r>
        <w:rPr>
          <w:rFonts w:ascii="Times New Roman" w:eastAsia="Times New Roman" w:hAnsi="Times New Roman" w:cs="Times New Roman"/>
        </w:rPr>
        <w:t xml:space="preserve"> </w:t>
      </w:r>
    </w:p>
    <w:p w14:paraId="0AAB1E7F" w14:textId="77777777" w:rsidR="00D44A41" w:rsidRDefault="00B47C4F">
      <w:pPr>
        <w:spacing w:after="131"/>
        <w:ind w:left="477" w:right="2"/>
      </w:pPr>
      <w:r>
        <w:t>（三）基金份额持有人</w:t>
      </w:r>
      <w:r>
        <w:t>基金投资者持有本基金基金份额的行为即视为对《基金合同》的承认和接受，</w:t>
      </w:r>
    </w:p>
    <w:p w14:paraId="61BDB671" w14:textId="77777777" w:rsidR="00D44A41" w:rsidRDefault="00B47C4F">
      <w:pPr>
        <w:spacing w:after="22" w:line="363" w:lineRule="auto"/>
        <w:ind w:right="2"/>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460CF1C1" w14:textId="77777777" w:rsidR="00D44A41" w:rsidRDefault="00B47C4F">
      <w:pPr>
        <w:ind w:left="477" w:right="2"/>
      </w:pPr>
      <w:r>
        <w:t>每份基金份额具有同等的合法权益。</w:t>
      </w:r>
      <w:r>
        <w:rPr>
          <w:rFonts w:ascii="Times New Roman" w:eastAsia="Times New Roman" w:hAnsi="Times New Roman" w:cs="Times New Roman"/>
        </w:rPr>
        <w:t xml:space="preserve"> </w:t>
      </w:r>
    </w:p>
    <w:p w14:paraId="79A357BF" w14:textId="77777777" w:rsidR="00D44A41" w:rsidRDefault="00B47C4F">
      <w:pPr>
        <w:spacing w:after="1" w:line="379" w:lineRule="auto"/>
        <w:ind w:left="0" w:right="2"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0A6A240A" w14:textId="77777777" w:rsidR="00D44A41" w:rsidRDefault="00B47C4F">
      <w:pPr>
        <w:numPr>
          <w:ilvl w:val="0"/>
          <w:numId w:val="114"/>
        </w:numPr>
        <w:ind w:right="2" w:firstLine="480"/>
      </w:pPr>
      <w:r>
        <w:t>分享基金财产收益；</w:t>
      </w:r>
      <w:r>
        <w:rPr>
          <w:rFonts w:ascii="Times New Roman" w:eastAsia="Times New Roman" w:hAnsi="Times New Roman" w:cs="Times New Roman"/>
        </w:rPr>
        <w:t xml:space="preserve"> </w:t>
      </w:r>
    </w:p>
    <w:p w14:paraId="24F54B9B" w14:textId="77777777" w:rsidR="00D44A41" w:rsidRDefault="00B47C4F">
      <w:pPr>
        <w:numPr>
          <w:ilvl w:val="0"/>
          <w:numId w:val="114"/>
        </w:numPr>
        <w:ind w:right="2" w:firstLine="480"/>
      </w:pPr>
      <w:r>
        <w:t>参与分配清算后的剩余基金财产；</w:t>
      </w:r>
      <w:r>
        <w:rPr>
          <w:rFonts w:ascii="Times New Roman" w:eastAsia="Times New Roman" w:hAnsi="Times New Roman" w:cs="Times New Roman"/>
        </w:rPr>
        <w:t xml:space="preserve"> </w:t>
      </w:r>
    </w:p>
    <w:p w14:paraId="71624715" w14:textId="77777777" w:rsidR="00D44A41" w:rsidRDefault="00B47C4F">
      <w:pPr>
        <w:numPr>
          <w:ilvl w:val="0"/>
          <w:numId w:val="114"/>
        </w:numPr>
        <w:ind w:right="2" w:firstLine="480"/>
      </w:pPr>
      <w:r>
        <w:t>依法转让或者申请赎回其持有的基金份额；</w:t>
      </w:r>
      <w:r>
        <w:rPr>
          <w:rFonts w:ascii="Times New Roman" w:eastAsia="Times New Roman" w:hAnsi="Times New Roman" w:cs="Times New Roman"/>
        </w:rPr>
        <w:t xml:space="preserve"> </w:t>
      </w:r>
    </w:p>
    <w:p w14:paraId="624DDF4C" w14:textId="77777777" w:rsidR="00D44A41" w:rsidRDefault="00B47C4F">
      <w:pPr>
        <w:numPr>
          <w:ilvl w:val="0"/>
          <w:numId w:val="114"/>
        </w:numPr>
        <w:ind w:right="2" w:firstLine="480"/>
      </w:pPr>
      <w:r>
        <w:t>按照规定要求召</w:t>
      </w:r>
      <w:r>
        <w:t>开基金份额持有人大会或者召集基金份额持有人大会；</w:t>
      </w:r>
      <w:r>
        <w:rPr>
          <w:rFonts w:ascii="Times New Roman" w:eastAsia="Times New Roman" w:hAnsi="Times New Roman" w:cs="Times New Roman"/>
        </w:rPr>
        <w:t xml:space="preserve"> </w:t>
      </w:r>
    </w:p>
    <w:p w14:paraId="607C4B63" w14:textId="77777777" w:rsidR="00D44A41" w:rsidRDefault="00B47C4F">
      <w:pPr>
        <w:numPr>
          <w:ilvl w:val="0"/>
          <w:numId w:val="114"/>
        </w:numPr>
        <w:spacing w:after="1" w:line="379" w:lineRule="auto"/>
        <w:ind w:right="2"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1B64FA92" w14:textId="77777777" w:rsidR="00D44A41" w:rsidRDefault="00B47C4F">
      <w:pPr>
        <w:numPr>
          <w:ilvl w:val="0"/>
          <w:numId w:val="114"/>
        </w:numPr>
        <w:ind w:right="2" w:firstLine="480"/>
      </w:pPr>
      <w:r>
        <w:t>查阅或者复制公开披露的基金信息资料；</w:t>
      </w:r>
      <w:r>
        <w:rPr>
          <w:rFonts w:ascii="Times New Roman" w:eastAsia="Times New Roman" w:hAnsi="Times New Roman" w:cs="Times New Roman"/>
        </w:rPr>
        <w:t xml:space="preserve"> </w:t>
      </w:r>
    </w:p>
    <w:p w14:paraId="0BED7235" w14:textId="77777777" w:rsidR="00D44A41" w:rsidRDefault="00B47C4F">
      <w:pPr>
        <w:numPr>
          <w:ilvl w:val="0"/>
          <w:numId w:val="114"/>
        </w:numPr>
        <w:ind w:right="2" w:firstLine="480"/>
      </w:pPr>
      <w:r>
        <w:t>监督基金管理人的投资运作；</w:t>
      </w:r>
      <w:r>
        <w:rPr>
          <w:rFonts w:ascii="Times New Roman" w:eastAsia="Times New Roman" w:hAnsi="Times New Roman" w:cs="Times New Roman"/>
        </w:rPr>
        <w:t xml:space="preserve"> </w:t>
      </w:r>
    </w:p>
    <w:p w14:paraId="2F431374" w14:textId="77777777" w:rsidR="00D44A41" w:rsidRDefault="00B47C4F">
      <w:pPr>
        <w:numPr>
          <w:ilvl w:val="0"/>
          <w:numId w:val="114"/>
        </w:numPr>
        <w:spacing w:after="1" w:line="379" w:lineRule="auto"/>
        <w:ind w:right="2"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3B4E0575" w14:textId="77777777" w:rsidR="00D44A41" w:rsidRDefault="00B47C4F">
      <w:pPr>
        <w:numPr>
          <w:ilvl w:val="0"/>
          <w:numId w:val="114"/>
        </w:numPr>
        <w:ind w:right="2" w:firstLine="480"/>
      </w:pPr>
      <w:r>
        <w:t>法律法规及中国证监会规定的和《基金合同》约定的其他权利。</w:t>
      </w:r>
      <w:r>
        <w:rPr>
          <w:rFonts w:ascii="Times New Roman" w:eastAsia="Times New Roman" w:hAnsi="Times New Roman" w:cs="Times New Roman"/>
        </w:rPr>
        <w:t xml:space="preserve"> </w:t>
      </w:r>
    </w:p>
    <w:p w14:paraId="3B343BCF" w14:textId="77777777" w:rsidR="00D44A41" w:rsidRDefault="00B47C4F">
      <w:pPr>
        <w:spacing w:after="0" w:line="379" w:lineRule="auto"/>
        <w:ind w:left="0" w:right="2"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E75A06" w14:textId="77777777" w:rsidR="00D44A41" w:rsidRDefault="00B47C4F">
      <w:pPr>
        <w:numPr>
          <w:ilvl w:val="0"/>
          <w:numId w:val="115"/>
        </w:numPr>
        <w:ind w:right="2" w:firstLine="480"/>
      </w:pPr>
      <w:r>
        <w:t>认真阅读并遵守《基金合同》、《招募说明书》等信息披露文件；</w:t>
      </w:r>
      <w:r>
        <w:rPr>
          <w:rFonts w:ascii="Times New Roman" w:eastAsia="Times New Roman" w:hAnsi="Times New Roman" w:cs="Times New Roman"/>
        </w:rPr>
        <w:t xml:space="preserve"> </w:t>
      </w:r>
    </w:p>
    <w:p w14:paraId="0F75929E" w14:textId="77777777" w:rsidR="00D44A41" w:rsidRDefault="00B47C4F">
      <w:pPr>
        <w:numPr>
          <w:ilvl w:val="0"/>
          <w:numId w:val="115"/>
        </w:numPr>
        <w:spacing w:after="1" w:line="379" w:lineRule="auto"/>
        <w:ind w:right="2" w:firstLine="48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2C86633C" w14:textId="77777777" w:rsidR="00D44A41" w:rsidRDefault="00B47C4F">
      <w:pPr>
        <w:numPr>
          <w:ilvl w:val="0"/>
          <w:numId w:val="115"/>
        </w:numPr>
        <w:ind w:right="2" w:firstLine="480"/>
      </w:pPr>
      <w:r>
        <w:t>关注基金信息披露，及时行使权利和履行义务；</w:t>
      </w:r>
      <w:r>
        <w:rPr>
          <w:rFonts w:ascii="Times New Roman" w:eastAsia="Times New Roman" w:hAnsi="Times New Roman" w:cs="Times New Roman"/>
        </w:rPr>
        <w:t xml:space="preserve"> </w:t>
      </w:r>
    </w:p>
    <w:p w14:paraId="3A99B23D" w14:textId="77777777" w:rsidR="00D44A41" w:rsidRDefault="00B47C4F">
      <w:pPr>
        <w:numPr>
          <w:ilvl w:val="0"/>
          <w:numId w:val="115"/>
        </w:numPr>
        <w:ind w:right="2" w:firstLine="480"/>
      </w:pPr>
      <w:r>
        <w:t>交纳基金认购、申购款项及法律法规和《基金合同》所规定的费用；</w:t>
      </w:r>
      <w:r>
        <w:rPr>
          <w:rFonts w:ascii="Times New Roman" w:eastAsia="Times New Roman" w:hAnsi="Times New Roman" w:cs="Times New Roman"/>
        </w:rPr>
        <w:t xml:space="preserve"> </w:t>
      </w:r>
    </w:p>
    <w:p w14:paraId="3557A5E7" w14:textId="77777777" w:rsidR="00D44A41" w:rsidRDefault="00B47C4F">
      <w:pPr>
        <w:numPr>
          <w:ilvl w:val="0"/>
          <w:numId w:val="115"/>
        </w:numPr>
        <w:spacing w:after="0" w:line="379" w:lineRule="auto"/>
        <w:ind w:right="2" w:firstLine="480"/>
      </w:pPr>
      <w:r>
        <w:t>在其持有的基金份额范围内，承担基金亏损或者《基金合同》终止的有限责任；</w:t>
      </w:r>
      <w:r>
        <w:rPr>
          <w:rFonts w:ascii="Times New Roman" w:eastAsia="Times New Roman" w:hAnsi="Times New Roman" w:cs="Times New Roman"/>
        </w:rPr>
        <w:t xml:space="preserve"> </w:t>
      </w:r>
    </w:p>
    <w:p w14:paraId="7E845D4A" w14:textId="77777777" w:rsidR="00D44A41" w:rsidRDefault="00B47C4F">
      <w:pPr>
        <w:numPr>
          <w:ilvl w:val="0"/>
          <w:numId w:val="115"/>
        </w:numPr>
        <w:ind w:right="2" w:firstLine="480"/>
      </w:pPr>
      <w:r>
        <w:t>不从事任何有损基金及其他《基金合同》当事人合法权益的活动；</w:t>
      </w:r>
      <w:r>
        <w:rPr>
          <w:rFonts w:ascii="Times New Roman" w:eastAsia="Times New Roman" w:hAnsi="Times New Roman" w:cs="Times New Roman"/>
        </w:rPr>
        <w:t xml:space="preserve"> </w:t>
      </w:r>
    </w:p>
    <w:p w14:paraId="36FBDFF0" w14:textId="77777777" w:rsidR="00D44A41" w:rsidRDefault="00B47C4F">
      <w:pPr>
        <w:numPr>
          <w:ilvl w:val="0"/>
          <w:numId w:val="115"/>
        </w:numPr>
        <w:ind w:right="2" w:firstLine="480"/>
      </w:pPr>
      <w:r>
        <w:t>执行生效的基金份额持有人大会的决议；（</w:t>
      </w:r>
      <w:r>
        <w:rPr>
          <w:rFonts w:ascii="Times New Roman" w:eastAsia="Times New Roman" w:hAnsi="Times New Roman" w:cs="Times New Roman"/>
        </w:rPr>
        <w:t>8</w:t>
      </w:r>
      <w:r>
        <w:t>）返还在基金交易过程中因任何原因获得的不当得利；</w:t>
      </w:r>
      <w:r>
        <w:rPr>
          <w:rFonts w:ascii="Times New Roman" w:eastAsia="Times New Roman" w:hAnsi="Times New Roman" w:cs="Times New Roman"/>
        </w:rPr>
        <w:t xml:space="preserve"> </w:t>
      </w:r>
    </w:p>
    <w:p w14:paraId="77CABDFF" w14:textId="77777777" w:rsidR="00D44A41" w:rsidRDefault="00B47C4F">
      <w:pPr>
        <w:spacing w:after="74"/>
        <w:ind w:left="477" w:right="2"/>
      </w:pPr>
      <w:r>
        <w:t>（</w:t>
      </w:r>
      <w:r>
        <w:rPr>
          <w:rFonts w:ascii="Times New Roman" w:eastAsia="Times New Roman" w:hAnsi="Times New Roman" w:cs="Times New Roman"/>
        </w:rPr>
        <w:t>9</w:t>
      </w:r>
      <w:r>
        <w:t>）</w:t>
      </w:r>
      <w:r>
        <w:t>法律法规及中国证监会规定的和《基金合同》约定的其他义务。</w:t>
      </w:r>
      <w:r>
        <w:rPr>
          <w:rFonts w:ascii="Times New Roman" w:eastAsia="Times New Roman" w:hAnsi="Times New Roman" w:cs="Times New Roman"/>
        </w:rPr>
        <w:t xml:space="preserve"> </w:t>
      </w:r>
    </w:p>
    <w:p w14:paraId="37E7C83D" w14:textId="77777777" w:rsidR="00D44A41" w:rsidRDefault="00B47C4F">
      <w:pPr>
        <w:spacing w:after="14"/>
        <w:ind w:left="0" w:firstLine="0"/>
      </w:pPr>
      <w:r>
        <w:rPr>
          <w:rFonts w:ascii="Times New Roman" w:eastAsia="Times New Roman" w:hAnsi="Times New Roman" w:cs="Times New Roman"/>
          <w:b/>
        </w:rPr>
        <w:t xml:space="preserve"> </w:t>
      </w:r>
    </w:p>
    <w:p w14:paraId="51F99584" w14:textId="77777777" w:rsidR="00D44A41" w:rsidRDefault="00B47C4F">
      <w:pPr>
        <w:spacing w:after="72"/>
        <w:ind w:left="477" w:right="2"/>
      </w:pPr>
      <w:r>
        <w:t>二、基金份额持有人大会召集、议事及表决的程序规则</w:t>
      </w:r>
      <w:r>
        <w:rPr>
          <w:rFonts w:ascii="Times New Roman" w:eastAsia="Times New Roman" w:hAnsi="Times New Roman" w:cs="Times New Roman"/>
          <w:b/>
        </w:rPr>
        <w:t xml:space="preserve"> </w:t>
      </w:r>
    </w:p>
    <w:p w14:paraId="6EE9BC1F" w14:textId="77777777" w:rsidR="00D44A41" w:rsidRDefault="00B47C4F">
      <w:pPr>
        <w:spacing w:after="21" w:line="363" w:lineRule="auto"/>
        <w:ind w:left="0" w:right="2"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E2E2EE" w14:textId="77777777" w:rsidR="00D44A41" w:rsidRDefault="00B47C4F">
      <w:pPr>
        <w:ind w:left="477" w:right="2"/>
      </w:pPr>
      <w:r>
        <w:t>本基金的基金份额持有人大会不设立日常机构。</w:t>
      </w:r>
      <w:r>
        <w:rPr>
          <w:rFonts w:ascii="Times New Roman" w:eastAsia="Times New Roman" w:hAnsi="Times New Roman" w:cs="Times New Roman"/>
        </w:rPr>
        <w:t xml:space="preserve"> </w:t>
      </w:r>
    </w:p>
    <w:p w14:paraId="76288D10" w14:textId="77777777" w:rsidR="00D44A41" w:rsidRDefault="00B47C4F">
      <w:pPr>
        <w:ind w:left="477" w:right="2"/>
      </w:pPr>
      <w:r>
        <w:t>（一）召开事由</w:t>
      </w:r>
      <w:r>
        <w:rPr>
          <w:rFonts w:ascii="Times New Roman" w:eastAsia="Times New Roman" w:hAnsi="Times New Roman" w:cs="Times New Roman"/>
        </w:rPr>
        <w:t xml:space="preserve"> </w:t>
      </w:r>
    </w:p>
    <w:p w14:paraId="0CB89F65" w14:textId="77777777" w:rsidR="00D44A41" w:rsidRDefault="00B47C4F">
      <w:pPr>
        <w:spacing w:after="50" w:line="379" w:lineRule="auto"/>
        <w:ind w:left="0" w:right="2" w:firstLine="480"/>
      </w:pPr>
      <w:r>
        <w:rPr>
          <w:rFonts w:ascii="Times New Roman" w:eastAsia="Times New Roman" w:hAnsi="Times New Roman" w:cs="Times New Roman"/>
        </w:rPr>
        <w:t>1</w:t>
      </w:r>
      <w:r>
        <w:t>、</w:t>
      </w:r>
      <w:r>
        <w:t>除法律法规、《基金合同》或中国证监会另有规定外，当出现或需要决定下列事由之一的，应当召开基金份额持有人大会：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21C78D7B" w14:textId="77777777" w:rsidR="00D44A41" w:rsidRDefault="00B47C4F">
      <w:pPr>
        <w:numPr>
          <w:ilvl w:val="0"/>
          <w:numId w:val="116"/>
        </w:numPr>
        <w:spacing w:after="128"/>
        <w:ind w:right="1485" w:hanging="600"/>
      </w:pPr>
      <w:r>
        <w:t>终止《基金合同》；</w:t>
      </w:r>
      <w:r>
        <w:rPr>
          <w:rFonts w:ascii="Times New Roman" w:eastAsia="Times New Roman" w:hAnsi="Times New Roman" w:cs="Times New Roman"/>
        </w:rPr>
        <w:t xml:space="preserve"> </w:t>
      </w:r>
    </w:p>
    <w:p w14:paraId="7F8B6C77" w14:textId="77777777" w:rsidR="00D44A41" w:rsidRDefault="00B47C4F">
      <w:pPr>
        <w:numPr>
          <w:ilvl w:val="0"/>
          <w:numId w:val="116"/>
        </w:numPr>
        <w:spacing w:after="0" w:line="359" w:lineRule="auto"/>
        <w:ind w:right="1485"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22CD07B2" w14:textId="77777777" w:rsidR="00D44A41" w:rsidRDefault="00B47C4F">
      <w:pPr>
        <w:numPr>
          <w:ilvl w:val="0"/>
          <w:numId w:val="117"/>
        </w:numPr>
        <w:spacing w:after="120"/>
        <w:ind w:right="2" w:firstLine="480"/>
      </w:pPr>
      <w:r>
        <w:t>转换基金运作方式；</w:t>
      </w:r>
      <w:r>
        <w:rPr>
          <w:rFonts w:ascii="Times New Roman" w:eastAsia="Times New Roman" w:hAnsi="Times New Roman" w:cs="Times New Roman"/>
        </w:rPr>
        <w:t xml:space="preserve"> </w:t>
      </w:r>
    </w:p>
    <w:p w14:paraId="2EACF1E2" w14:textId="77777777" w:rsidR="00D44A41" w:rsidRDefault="00B47C4F">
      <w:pPr>
        <w:numPr>
          <w:ilvl w:val="0"/>
          <w:numId w:val="117"/>
        </w:numPr>
        <w:spacing w:after="0" w:line="359" w:lineRule="auto"/>
        <w:ind w:right="2"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3BC84A1C" w14:textId="77777777" w:rsidR="00D44A41" w:rsidRDefault="00B47C4F">
      <w:pPr>
        <w:numPr>
          <w:ilvl w:val="0"/>
          <w:numId w:val="117"/>
        </w:numPr>
        <w:spacing w:after="128"/>
        <w:ind w:right="2" w:firstLine="480"/>
      </w:pPr>
      <w:r>
        <w:t>变更基金类别；</w:t>
      </w:r>
      <w:r>
        <w:rPr>
          <w:rFonts w:ascii="Times New Roman" w:eastAsia="Times New Roman" w:hAnsi="Times New Roman" w:cs="Times New Roman"/>
        </w:rPr>
        <w:t xml:space="preserve"> </w:t>
      </w:r>
    </w:p>
    <w:p w14:paraId="0DCFFA4D" w14:textId="77777777" w:rsidR="00D44A41" w:rsidRDefault="00B47C4F">
      <w:pPr>
        <w:numPr>
          <w:ilvl w:val="0"/>
          <w:numId w:val="117"/>
        </w:numPr>
        <w:spacing w:after="122"/>
        <w:ind w:right="2" w:firstLine="480"/>
      </w:pPr>
      <w:r>
        <w:t>本基金与其他基金的合并；</w:t>
      </w:r>
      <w:r>
        <w:rPr>
          <w:rFonts w:ascii="Times New Roman" w:eastAsia="Times New Roman" w:hAnsi="Times New Roman" w:cs="Times New Roman"/>
        </w:rPr>
        <w:t xml:space="preserve"> </w:t>
      </w:r>
    </w:p>
    <w:p w14:paraId="7EC2258C" w14:textId="77777777" w:rsidR="00D44A41" w:rsidRDefault="00B47C4F">
      <w:pPr>
        <w:numPr>
          <w:ilvl w:val="0"/>
          <w:numId w:val="117"/>
        </w:numPr>
        <w:spacing w:after="1" w:line="357" w:lineRule="auto"/>
        <w:ind w:right="2" w:firstLine="480"/>
      </w:pPr>
      <w:r>
        <w:t>变更基金投资目标、范围或策略（法律法规和中国证监会另有规定的除外）；</w:t>
      </w:r>
      <w:r>
        <w:rPr>
          <w:rFonts w:ascii="Times New Roman" w:eastAsia="Times New Roman" w:hAnsi="Times New Roman" w:cs="Times New Roman"/>
        </w:rPr>
        <w:t xml:space="preserve"> </w:t>
      </w:r>
    </w:p>
    <w:p w14:paraId="79277A4B" w14:textId="77777777" w:rsidR="00D44A41" w:rsidRDefault="00B47C4F">
      <w:pPr>
        <w:numPr>
          <w:ilvl w:val="0"/>
          <w:numId w:val="117"/>
        </w:numPr>
        <w:spacing w:after="131"/>
        <w:ind w:right="2" w:firstLine="480"/>
      </w:pPr>
      <w:r>
        <w:t>变更基金份额持有人大会程序；</w:t>
      </w:r>
      <w:r>
        <w:rPr>
          <w:rFonts w:ascii="Times New Roman" w:eastAsia="Times New Roman" w:hAnsi="Times New Roman" w:cs="Times New Roman"/>
        </w:rPr>
        <w:t xml:space="preserve"> </w:t>
      </w:r>
    </w:p>
    <w:p w14:paraId="7A8B9AFC" w14:textId="77777777" w:rsidR="00D44A41" w:rsidRDefault="00B47C4F">
      <w:pPr>
        <w:numPr>
          <w:ilvl w:val="0"/>
          <w:numId w:val="117"/>
        </w:numPr>
        <w:spacing w:after="125"/>
        <w:ind w:right="2" w:firstLine="480"/>
      </w:pPr>
      <w:r>
        <w:t>基金管理人或基金托管人要求召开基金份额持有人大会；</w:t>
      </w:r>
      <w:r>
        <w:rPr>
          <w:rFonts w:ascii="Times New Roman" w:eastAsia="Times New Roman" w:hAnsi="Times New Roman" w:cs="Times New Roman"/>
        </w:rPr>
        <w:t xml:space="preserve"> </w:t>
      </w:r>
    </w:p>
    <w:p w14:paraId="58C5AC9B" w14:textId="77777777" w:rsidR="00D44A41" w:rsidRDefault="00B47C4F">
      <w:pPr>
        <w:numPr>
          <w:ilvl w:val="0"/>
          <w:numId w:val="117"/>
        </w:numPr>
        <w:spacing w:after="11" w:line="350" w:lineRule="auto"/>
        <w:ind w:right="2"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327BA847" w14:textId="77777777" w:rsidR="00D44A41" w:rsidRDefault="00B47C4F">
      <w:pPr>
        <w:numPr>
          <w:ilvl w:val="0"/>
          <w:numId w:val="117"/>
        </w:numPr>
        <w:spacing w:after="121"/>
        <w:ind w:right="2" w:firstLine="480"/>
      </w:pPr>
      <w:r>
        <w:t>对基金合同当事人权利和义务产生重大影响的其他事项；</w:t>
      </w:r>
      <w:r>
        <w:rPr>
          <w:rFonts w:ascii="Times New Roman" w:eastAsia="Times New Roman" w:hAnsi="Times New Roman" w:cs="Times New Roman"/>
        </w:rPr>
        <w:t xml:space="preserve"> </w:t>
      </w:r>
    </w:p>
    <w:p w14:paraId="4CF369D5" w14:textId="77777777" w:rsidR="00D44A41" w:rsidRDefault="00B47C4F">
      <w:pPr>
        <w:numPr>
          <w:ilvl w:val="0"/>
          <w:numId w:val="117"/>
        </w:numPr>
        <w:spacing w:after="129"/>
        <w:ind w:right="2" w:firstLine="480"/>
      </w:pPr>
      <w:r>
        <w:t>法律法规、《基金合同》或中国证监会规定的其他应当召开基金份额</w:t>
      </w:r>
    </w:p>
    <w:p w14:paraId="312FF981" w14:textId="77777777" w:rsidR="00D44A41" w:rsidRDefault="00B47C4F">
      <w:pPr>
        <w:spacing w:after="72"/>
        <w:ind w:right="2"/>
      </w:pPr>
      <w:r>
        <w:t>持有人大会的事项。</w:t>
      </w:r>
      <w:r>
        <w:rPr>
          <w:rFonts w:ascii="Times New Roman" w:eastAsia="Times New Roman" w:hAnsi="Times New Roman" w:cs="Times New Roman"/>
        </w:rPr>
        <w:t xml:space="preserve"> </w:t>
      </w:r>
    </w:p>
    <w:p w14:paraId="18839DA3" w14:textId="77777777" w:rsidR="00D44A41" w:rsidRDefault="00B47C4F">
      <w:pPr>
        <w:ind w:left="477" w:right="2"/>
      </w:pPr>
      <w:r>
        <w:rPr>
          <w:rFonts w:ascii="Times New Roman" w:eastAsia="Times New Roman" w:hAnsi="Times New Roman" w:cs="Times New Roman"/>
        </w:rPr>
        <w:t>2</w:t>
      </w:r>
      <w:r>
        <w:t>、在法律法规规定和《基金合同》约定的范围内且对基金份额持有人利益</w:t>
      </w:r>
    </w:p>
    <w:p w14:paraId="0C432C8B" w14:textId="77777777" w:rsidR="00D44A41" w:rsidRDefault="00B47C4F">
      <w:pPr>
        <w:ind w:right="2"/>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08107810" w14:textId="77777777" w:rsidR="00D44A41" w:rsidRDefault="00B47C4F">
      <w:pPr>
        <w:numPr>
          <w:ilvl w:val="0"/>
          <w:numId w:val="118"/>
        </w:numPr>
        <w:ind w:right="2" w:firstLine="480"/>
      </w:pPr>
      <w:r>
        <w:t>法律法规要求增加的基金费用的收取</w:t>
      </w:r>
      <w:r>
        <w:t>；</w:t>
      </w:r>
      <w:r>
        <w:rPr>
          <w:rFonts w:ascii="Times New Roman" w:eastAsia="Times New Roman" w:hAnsi="Times New Roman" w:cs="Times New Roman"/>
        </w:rPr>
        <w:t xml:space="preserve"> </w:t>
      </w:r>
    </w:p>
    <w:p w14:paraId="7ADAADB0" w14:textId="77777777" w:rsidR="00D44A41" w:rsidRDefault="00B47C4F">
      <w:pPr>
        <w:numPr>
          <w:ilvl w:val="0"/>
          <w:numId w:val="118"/>
        </w:numPr>
        <w:spacing w:after="1" w:line="379" w:lineRule="auto"/>
        <w:ind w:right="2"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2463BC3" w14:textId="77777777" w:rsidR="00D44A41" w:rsidRDefault="00B47C4F">
      <w:pPr>
        <w:numPr>
          <w:ilvl w:val="0"/>
          <w:numId w:val="118"/>
        </w:numPr>
        <w:ind w:right="2" w:firstLine="480"/>
      </w:pPr>
      <w:r>
        <w:t>因相应的法律法规发生变动而应当对《基金合同》进行修改；</w:t>
      </w:r>
      <w:r>
        <w:rPr>
          <w:rFonts w:ascii="Times New Roman" w:eastAsia="Times New Roman" w:hAnsi="Times New Roman" w:cs="Times New Roman"/>
        </w:rPr>
        <w:t xml:space="preserve"> </w:t>
      </w:r>
    </w:p>
    <w:p w14:paraId="4B6F875F" w14:textId="77777777" w:rsidR="00D44A41" w:rsidRDefault="00B47C4F">
      <w:pPr>
        <w:numPr>
          <w:ilvl w:val="0"/>
          <w:numId w:val="118"/>
        </w:numPr>
        <w:spacing w:after="1" w:line="379" w:lineRule="auto"/>
        <w:ind w:right="2"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10A9380F" w14:textId="77777777" w:rsidR="00D44A41" w:rsidRDefault="00B47C4F">
      <w:pPr>
        <w:numPr>
          <w:ilvl w:val="0"/>
          <w:numId w:val="118"/>
        </w:numPr>
        <w:ind w:right="2" w:firstLine="480"/>
      </w:pPr>
      <w:r>
        <w:t>基金推出新业务或服务，或调整基金份额类别设置；</w:t>
      </w:r>
      <w:r>
        <w:rPr>
          <w:rFonts w:ascii="Times New Roman" w:eastAsia="Times New Roman" w:hAnsi="Times New Roman" w:cs="Times New Roman"/>
        </w:rPr>
        <w:t xml:space="preserve"> </w:t>
      </w:r>
    </w:p>
    <w:p w14:paraId="46D8442E" w14:textId="77777777" w:rsidR="00D44A41" w:rsidRDefault="00B47C4F">
      <w:pPr>
        <w:numPr>
          <w:ilvl w:val="0"/>
          <w:numId w:val="118"/>
        </w:numPr>
        <w:spacing w:after="6" w:line="370" w:lineRule="auto"/>
        <w:ind w:right="2"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71BC8368" w14:textId="77777777" w:rsidR="00D44A41" w:rsidRDefault="00B47C4F">
      <w:pPr>
        <w:numPr>
          <w:ilvl w:val="0"/>
          <w:numId w:val="118"/>
        </w:numPr>
        <w:spacing w:after="0" w:line="379" w:lineRule="auto"/>
        <w:ind w:right="2" w:firstLine="480"/>
      </w:pPr>
      <w:r>
        <w:t>按照法律法规和《基金合同》规定不需召开基金份额持</w:t>
      </w:r>
      <w:r>
        <w:t>有人大会的其他情形。</w:t>
      </w:r>
      <w:r>
        <w:rPr>
          <w:rFonts w:ascii="Times New Roman" w:eastAsia="Times New Roman" w:hAnsi="Times New Roman" w:cs="Times New Roman"/>
        </w:rPr>
        <w:t xml:space="preserve"> </w:t>
      </w:r>
    </w:p>
    <w:p w14:paraId="680A1FCB" w14:textId="77777777" w:rsidR="00D44A41" w:rsidRDefault="00B47C4F">
      <w:pPr>
        <w:ind w:left="477" w:right="2"/>
      </w:pPr>
      <w:r>
        <w:t>（二）会议召集人及召集方式</w:t>
      </w:r>
      <w:r>
        <w:rPr>
          <w:rFonts w:ascii="Times New Roman" w:eastAsia="Times New Roman" w:hAnsi="Times New Roman" w:cs="Times New Roman"/>
        </w:rPr>
        <w:t xml:space="preserve"> </w:t>
      </w:r>
    </w:p>
    <w:p w14:paraId="6772A80E" w14:textId="77777777" w:rsidR="00D44A41" w:rsidRDefault="00B47C4F">
      <w:pPr>
        <w:numPr>
          <w:ilvl w:val="0"/>
          <w:numId w:val="119"/>
        </w:numPr>
        <w:spacing w:after="0" w:line="379" w:lineRule="auto"/>
        <w:ind w:right="116"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34A5FDD9" w14:textId="77777777" w:rsidR="00D44A41" w:rsidRDefault="00B47C4F">
      <w:pPr>
        <w:numPr>
          <w:ilvl w:val="0"/>
          <w:numId w:val="119"/>
        </w:numPr>
        <w:ind w:right="116" w:firstLine="470"/>
      </w:pPr>
      <w:r>
        <w:t>基金管理人未按规定召集或不能召开时，由基金托管人召集。</w:t>
      </w:r>
      <w:r>
        <w:rPr>
          <w:rFonts w:ascii="Times New Roman" w:eastAsia="Times New Roman" w:hAnsi="Times New Roman" w:cs="Times New Roman"/>
        </w:rPr>
        <w:t xml:space="preserve"> </w:t>
      </w:r>
    </w:p>
    <w:p w14:paraId="5F0842B9" w14:textId="77777777" w:rsidR="00D44A41" w:rsidRDefault="00B47C4F">
      <w:pPr>
        <w:numPr>
          <w:ilvl w:val="0"/>
          <w:numId w:val="119"/>
        </w:numPr>
        <w:spacing w:after="6" w:line="370" w:lineRule="auto"/>
        <w:ind w:right="116"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5AF4ABB1" w14:textId="77777777" w:rsidR="00D44A41" w:rsidRDefault="00B47C4F">
      <w:pPr>
        <w:numPr>
          <w:ilvl w:val="0"/>
          <w:numId w:val="119"/>
        </w:numPr>
        <w:spacing w:after="6" w:line="370" w:lineRule="auto"/>
        <w:ind w:right="116"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776B8222" w14:textId="77777777" w:rsidR="00D44A41" w:rsidRDefault="00B47C4F">
      <w:pPr>
        <w:spacing w:after="6" w:line="370" w:lineRule="auto"/>
        <w:ind w:left="-15" w:right="229"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26C5493" w14:textId="77777777" w:rsidR="00D44A41" w:rsidRDefault="00B47C4F">
      <w:pPr>
        <w:numPr>
          <w:ilvl w:val="0"/>
          <w:numId w:val="127"/>
        </w:numPr>
        <w:spacing w:after="4" w:line="371" w:lineRule="auto"/>
        <w:ind w:right="2"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0F57FEB" w14:textId="77777777" w:rsidR="00D44A41" w:rsidRDefault="00B47C4F">
      <w:pPr>
        <w:numPr>
          <w:ilvl w:val="0"/>
          <w:numId w:val="127"/>
        </w:numPr>
        <w:spacing w:after="0" w:line="379" w:lineRule="auto"/>
        <w:ind w:right="2"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25391F3B" w14:textId="77777777" w:rsidR="00D44A41" w:rsidRDefault="00B47C4F">
      <w:pPr>
        <w:numPr>
          <w:ilvl w:val="0"/>
          <w:numId w:val="120"/>
        </w:numPr>
        <w:ind w:right="2" w:hanging="720"/>
      </w:pPr>
      <w:r>
        <w:t>召开基金份额持有人大会的通知时间、通知内容、通知方式</w:t>
      </w:r>
      <w:r>
        <w:rPr>
          <w:rFonts w:ascii="Times New Roman" w:eastAsia="Times New Roman" w:hAnsi="Times New Roman" w:cs="Times New Roman"/>
        </w:rPr>
        <w:t xml:space="preserve"> </w:t>
      </w:r>
    </w:p>
    <w:p w14:paraId="1B6FF181" w14:textId="77777777" w:rsidR="00D44A41" w:rsidRDefault="00B47C4F">
      <w:pPr>
        <w:spacing w:after="0" w:line="384" w:lineRule="auto"/>
        <w:ind w:left="0" w:right="2"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w:t>
      </w:r>
      <w:r>
        <w:t>告。基金份额持有人大会通知应至少载明以下内容：</w:t>
      </w:r>
      <w:r>
        <w:rPr>
          <w:rFonts w:ascii="Times New Roman" w:eastAsia="Times New Roman" w:hAnsi="Times New Roman" w:cs="Times New Roman"/>
        </w:rPr>
        <w:t xml:space="preserve"> </w:t>
      </w:r>
    </w:p>
    <w:p w14:paraId="309097E3" w14:textId="77777777" w:rsidR="00D44A41" w:rsidRDefault="00B47C4F">
      <w:pPr>
        <w:numPr>
          <w:ilvl w:val="0"/>
          <w:numId w:val="121"/>
        </w:numPr>
        <w:ind w:right="2" w:firstLine="480"/>
      </w:pPr>
      <w:r>
        <w:t>会议召开的时间、地点和会议形式；</w:t>
      </w:r>
      <w:r>
        <w:rPr>
          <w:rFonts w:ascii="Times New Roman" w:eastAsia="Times New Roman" w:hAnsi="Times New Roman" w:cs="Times New Roman"/>
        </w:rPr>
        <w:t xml:space="preserve"> </w:t>
      </w:r>
    </w:p>
    <w:p w14:paraId="361FB7E2" w14:textId="77777777" w:rsidR="00D44A41" w:rsidRDefault="00B47C4F">
      <w:pPr>
        <w:numPr>
          <w:ilvl w:val="0"/>
          <w:numId w:val="121"/>
        </w:numPr>
        <w:ind w:right="2" w:firstLine="480"/>
      </w:pPr>
      <w:r>
        <w:t>会议拟审议的事项、议事程序和表决方式；</w:t>
      </w:r>
      <w:r>
        <w:rPr>
          <w:rFonts w:ascii="Times New Roman" w:eastAsia="Times New Roman" w:hAnsi="Times New Roman" w:cs="Times New Roman"/>
        </w:rPr>
        <w:t xml:space="preserve"> </w:t>
      </w:r>
    </w:p>
    <w:p w14:paraId="79DE1976" w14:textId="77777777" w:rsidR="00D44A41" w:rsidRDefault="00B47C4F">
      <w:pPr>
        <w:numPr>
          <w:ilvl w:val="0"/>
          <w:numId w:val="121"/>
        </w:numPr>
        <w:ind w:right="2" w:firstLine="480"/>
      </w:pPr>
      <w:r>
        <w:t>有权出席基金份额持有人大会的基金份额持有人的权益登记日；</w:t>
      </w:r>
      <w:r>
        <w:rPr>
          <w:rFonts w:ascii="Times New Roman" w:eastAsia="Times New Roman" w:hAnsi="Times New Roman" w:cs="Times New Roman"/>
        </w:rPr>
        <w:t xml:space="preserve"> </w:t>
      </w:r>
    </w:p>
    <w:p w14:paraId="5883C531" w14:textId="77777777" w:rsidR="00D44A41" w:rsidRDefault="00B47C4F">
      <w:pPr>
        <w:numPr>
          <w:ilvl w:val="0"/>
          <w:numId w:val="121"/>
        </w:numPr>
        <w:spacing w:after="1" w:line="379" w:lineRule="auto"/>
        <w:ind w:right="2"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5230D66C" w14:textId="77777777" w:rsidR="00D44A41" w:rsidRDefault="00B47C4F">
      <w:pPr>
        <w:numPr>
          <w:ilvl w:val="0"/>
          <w:numId w:val="121"/>
        </w:numPr>
        <w:ind w:right="2" w:firstLine="480"/>
      </w:pPr>
      <w:r>
        <w:t>会务常设联系人姓名及联系电话；</w:t>
      </w:r>
      <w:r>
        <w:rPr>
          <w:rFonts w:ascii="Times New Roman" w:eastAsia="Times New Roman" w:hAnsi="Times New Roman" w:cs="Times New Roman"/>
        </w:rPr>
        <w:t xml:space="preserve"> </w:t>
      </w:r>
    </w:p>
    <w:p w14:paraId="369EBD1C" w14:textId="77777777" w:rsidR="00D44A41" w:rsidRDefault="00B47C4F">
      <w:pPr>
        <w:numPr>
          <w:ilvl w:val="0"/>
          <w:numId w:val="121"/>
        </w:numPr>
        <w:ind w:right="2" w:firstLine="480"/>
      </w:pPr>
      <w:r>
        <w:t>出席会议者必须准备的文件和必须履行的手续；</w:t>
      </w:r>
      <w:r>
        <w:rPr>
          <w:rFonts w:ascii="Times New Roman" w:eastAsia="Times New Roman" w:hAnsi="Times New Roman" w:cs="Times New Roman"/>
        </w:rPr>
        <w:t xml:space="preserve"> </w:t>
      </w:r>
    </w:p>
    <w:p w14:paraId="02C9A6C7" w14:textId="77777777" w:rsidR="00D44A41" w:rsidRDefault="00B47C4F">
      <w:pPr>
        <w:numPr>
          <w:ilvl w:val="0"/>
          <w:numId w:val="121"/>
        </w:numPr>
        <w:ind w:right="2" w:firstLine="480"/>
      </w:pPr>
      <w:r>
        <w:t>召集人需要通知的其他事项。</w:t>
      </w:r>
      <w:r>
        <w:rPr>
          <w:rFonts w:ascii="Times New Roman" w:eastAsia="Times New Roman" w:hAnsi="Times New Roman" w:cs="Times New Roman"/>
        </w:rPr>
        <w:t xml:space="preserve"> </w:t>
      </w:r>
    </w:p>
    <w:p w14:paraId="0D0FDE56" w14:textId="77777777" w:rsidR="00D44A41" w:rsidRDefault="00B47C4F">
      <w:pPr>
        <w:numPr>
          <w:ilvl w:val="0"/>
          <w:numId w:val="122"/>
        </w:numPr>
        <w:spacing w:after="6" w:line="369" w:lineRule="auto"/>
        <w:ind w:right="2"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4D14C02" w14:textId="77777777" w:rsidR="00D44A41" w:rsidRDefault="00B47C4F">
      <w:pPr>
        <w:numPr>
          <w:ilvl w:val="0"/>
          <w:numId w:val="122"/>
        </w:numPr>
        <w:spacing w:line="363" w:lineRule="auto"/>
        <w:ind w:right="2"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w:t>
      </w:r>
      <w:r>
        <w:t>行监督的，不影响表决意见的计票效力。</w:t>
      </w:r>
      <w:r>
        <w:rPr>
          <w:rFonts w:ascii="Times New Roman" w:eastAsia="Times New Roman" w:hAnsi="Times New Roman" w:cs="Times New Roman"/>
        </w:rPr>
        <w:t xml:space="preserve"> </w:t>
      </w:r>
    </w:p>
    <w:p w14:paraId="5C5DAD20" w14:textId="77777777" w:rsidR="00D44A41" w:rsidRDefault="00B47C4F">
      <w:pPr>
        <w:numPr>
          <w:ilvl w:val="0"/>
          <w:numId w:val="120"/>
        </w:numPr>
        <w:ind w:right="2" w:hanging="720"/>
      </w:pPr>
      <w:r>
        <w:t>基金份额持有人出席会议的方式</w:t>
      </w:r>
      <w:r>
        <w:rPr>
          <w:rFonts w:ascii="Times New Roman" w:eastAsia="Times New Roman" w:hAnsi="Times New Roman" w:cs="Times New Roman"/>
        </w:rPr>
        <w:t xml:space="preserve"> </w:t>
      </w:r>
    </w:p>
    <w:p w14:paraId="10C78F5D" w14:textId="77777777" w:rsidR="00D44A41" w:rsidRDefault="00B47C4F">
      <w:pPr>
        <w:spacing w:after="15" w:line="363" w:lineRule="auto"/>
        <w:ind w:left="0" w:right="2" w:firstLine="480"/>
      </w:pPr>
      <w:r>
        <w:t>基金份额持有人大会可通过现场开会方式、通讯开会方式或法律法规、监管机构允许的其他方式召开，会议的召开方式由会议召集人确定。基金管理人、基金托管人须为基金份额持有人行使投票权提供便利。</w:t>
      </w:r>
      <w:r>
        <w:rPr>
          <w:rFonts w:ascii="Times New Roman" w:eastAsia="Times New Roman" w:hAnsi="Times New Roman" w:cs="Times New Roman"/>
        </w:rPr>
        <w:t xml:space="preserve"> </w:t>
      </w:r>
    </w:p>
    <w:p w14:paraId="52D39FC7" w14:textId="77777777" w:rsidR="00D44A41" w:rsidRDefault="00B47C4F">
      <w:pPr>
        <w:spacing w:after="11" w:line="366" w:lineRule="auto"/>
        <w:ind w:left="0" w:right="2"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w:t>
      </w:r>
      <w:r>
        <w:t>议程：</w:t>
      </w:r>
      <w:r>
        <w:rPr>
          <w:rFonts w:ascii="Times New Roman" w:eastAsia="Times New Roman" w:hAnsi="Times New Roman" w:cs="Times New Roman"/>
        </w:rPr>
        <w:t xml:space="preserve"> </w:t>
      </w:r>
    </w:p>
    <w:p w14:paraId="1BA56997" w14:textId="77777777" w:rsidR="00D44A41" w:rsidRDefault="00B47C4F">
      <w:pPr>
        <w:numPr>
          <w:ilvl w:val="0"/>
          <w:numId w:val="123"/>
        </w:numPr>
        <w:spacing w:after="6" w:line="370" w:lineRule="auto"/>
        <w:ind w:right="116"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3D08698" w14:textId="77777777" w:rsidR="00D44A41" w:rsidRDefault="00B47C4F">
      <w:pPr>
        <w:numPr>
          <w:ilvl w:val="0"/>
          <w:numId w:val="123"/>
        </w:numPr>
        <w:spacing w:after="6" w:line="369" w:lineRule="auto"/>
        <w:ind w:right="116" w:firstLine="475"/>
      </w:pPr>
      <w:r>
        <w:t>经核对，汇总到会者出示的在权益登记日持有基金份额的凭证显示，有效的基金份额不少于本基金在权益登记日基金总份额的二分之一（含二分之一）。若到会者在权益登记日代表的有效的基金份额少于本基金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个月以内，就原定审议事项重新召集基金份额持有人大会。重新召集的基金份额持有人大会到会者在权益登记日代表的有效的基金份额应不少于本基金在权益登记日基金总份额的三分之一（含三分之一）。</w:t>
      </w:r>
      <w:r>
        <w:rPr>
          <w:rFonts w:ascii="Times New Roman" w:eastAsia="Times New Roman" w:hAnsi="Times New Roman" w:cs="Times New Roman"/>
        </w:rPr>
        <w:t xml:space="preserve"> </w:t>
      </w:r>
    </w:p>
    <w:p w14:paraId="61C84CA9" w14:textId="77777777" w:rsidR="00D44A41" w:rsidRDefault="00B47C4F">
      <w:pPr>
        <w:spacing w:after="13" w:line="369" w:lineRule="auto"/>
        <w:ind w:left="0" w:right="2"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5C31C842" w14:textId="77777777" w:rsidR="00D44A41" w:rsidRDefault="00B47C4F">
      <w:pPr>
        <w:ind w:left="477" w:right="2"/>
      </w:pPr>
      <w:r>
        <w:t>在同时符合以下条件时，通讯开会的方式视为有效：</w:t>
      </w:r>
      <w:r>
        <w:rPr>
          <w:rFonts w:ascii="Times New Roman" w:eastAsia="Times New Roman" w:hAnsi="Times New Roman" w:cs="Times New Roman"/>
        </w:rPr>
        <w:t xml:space="preserve"> </w:t>
      </w:r>
    </w:p>
    <w:p w14:paraId="7CDC7626" w14:textId="77777777" w:rsidR="00D44A41" w:rsidRDefault="00B47C4F">
      <w:pPr>
        <w:numPr>
          <w:ilvl w:val="0"/>
          <w:numId w:val="124"/>
        </w:numPr>
        <w:spacing w:after="0" w:line="384" w:lineRule="auto"/>
        <w:ind w:right="2"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30AD7868" w14:textId="77777777" w:rsidR="00D44A41" w:rsidRDefault="00B47C4F">
      <w:pPr>
        <w:numPr>
          <w:ilvl w:val="0"/>
          <w:numId w:val="124"/>
        </w:numPr>
        <w:spacing w:after="11" w:line="367" w:lineRule="auto"/>
        <w:ind w:right="2" w:firstLine="480"/>
      </w:pPr>
      <w:r>
        <w:t>召集人按基金合同约定通知基金托管人（如果基金托管人为召集人，则为基金管理人）到指定地点对书面表决意见的计票进行监督。会议召集人在基金托管人（如果基金托管人为召集人，则为基金管理人）和</w:t>
      </w:r>
      <w:r>
        <w:t>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9F0F724" w14:textId="77777777" w:rsidR="00D44A41" w:rsidRDefault="00B47C4F">
      <w:pPr>
        <w:numPr>
          <w:ilvl w:val="0"/>
          <w:numId w:val="124"/>
        </w:numPr>
        <w:spacing w:after="11" w:line="365" w:lineRule="auto"/>
        <w:ind w:right="2" w:firstLine="480"/>
      </w:pPr>
      <w:r>
        <w:t>本人直接出具书面意见或授权他人代表出具书面意见的，基金份额持有人所持有的基金份额不小于在权益登记日基金总份额的二分之一（含二分之一）；若本人直接出具书面意见或授权他人代表出具书面意见基金份额持有人所持有的基金份额小于在权益登记日基金总份额的二分之一，召集人可以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个月以内，就原定审议事项重新召集基金份额持有人大</w:t>
      </w:r>
      <w:r>
        <w:t>会。重新召集的基金份额持有人大会应当有代表三分之一以上（含三分之一）基金份额的持有人直接出具书面意见或授权他人代表出具书面意见；</w:t>
      </w:r>
      <w:r>
        <w:rPr>
          <w:rFonts w:ascii="Times New Roman" w:eastAsia="Times New Roman" w:hAnsi="Times New Roman" w:cs="Times New Roman"/>
        </w:rPr>
        <w:t xml:space="preserve"> </w:t>
      </w:r>
    </w:p>
    <w:p w14:paraId="7C45CCE2" w14:textId="77777777" w:rsidR="00D44A41" w:rsidRDefault="00B47C4F">
      <w:pPr>
        <w:numPr>
          <w:ilvl w:val="0"/>
          <w:numId w:val="124"/>
        </w:numPr>
        <w:spacing w:after="10" w:line="366" w:lineRule="auto"/>
        <w:ind w:right="2"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CD1EBC5" w14:textId="77777777" w:rsidR="00D44A41" w:rsidRDefault="00B47C4F">
      <w:pPr>
        <w:numPr>
          <w:ilvl w:val="0"/>
          <w:numId w:val="128"/>
        </w:numPr>
        <w:spacing w:after="6" w:line="369" w:lineRule="auto"/>
        <w:ind w:right="2" w:firstLine="480"/>
      </w:pPr>
      <w:r>
        <w:t>在法律法规或监管机构允许的前提下，基金份额持有人大会可通过网络、电话或其他方式召开，基金份额持有人可以</w:t>
      </w:r>
      <w:r>
        <w:t>采用书面、网络、电话、短信或其他方式进行表决，具体方式由会议召集人确定并在会议通知中列明。</w:t>
      </w:r>
      <w:r>
        <w:rPr>
          <w:rFonts w:ascii="Times New Roman" w:eastAsia="Times New Roman" w:hAnsi="Times New Roman" w:cs="Times New Roman"/>
        </w:rPr>
        <w:t xml:space="preserve"> </w:t>
      </w:r>
    </w:p>
    <w:p w14:paraId="3C4EAD2C" w14:textId="77777777" w:rsidR="00D44A41" w:rsidRDefault="00B47C4F">
      <w:pPr>
        <w:numPr>
          <w:ilvl w:val="0"/>
          <w:numId w:val="128"/>
        </w:numPr>
        <w:spacing w:after="12" w:line="369" w:lineRule="auto"/>
        <w:ind w:right="2" w:firstLine="480"/>
      </w:pPr>
      <w:r>
        <w:t>基金份额持有人授权他人代为出席会议并表决的，在法律法规或监管机构允许的前提下，授权方式可以采用书面、网络、电话、短信或其他方式，具体方式在会议通知中列明。</w:t>
      </w:r>
      <w:r>
        <w:rPr>
          <w:rFonts w:ascii="Times New Roman" w:eastAsia="Times New Roman" w:hAnsi="Times New Roman" w:cs="Times New Roman"/>
        </w:rPr>
        <w:t xml:space="preserve"> </w:t>
      </w:r>
    </w:p>
    <w:p w14:paraId="31564B33" w14:textId="77777777" w:rsidR="00D44A41" w:rsidRDefault="00B47C4F">
      <w:pPr>
        <w:numPr>
          <w:ilvl w:val="0"/>
          <w:numId w:val="120"/>
        </w:numPr>
        <w:ind w:right="2" w:hanging="720"/>
      </w:pPr>
      <w:r>
        <w:t>议事内容与程序</w:t>
      </w:r>
      <w:r>
        <w:rPr>
          <w:rFonts w:ascii="Times New Roman" w:eastAsia="Times New Roman" w:hAnsi="Times New Roman" w:cs="Times New Roman"/>
        </w:rPr>
        <w:t xml:space="preserve"> </w:t>
      </w:r>
    </w:p>
    <w:p w14:paraId="568FB1AD" w14:textId="77777777" w:rsidR="00D44A41" w:rsidRDefault="00B47C4F">
      <w:pPr>
        <w:numPr>
          <w:ilvl w:val="0"/>
          <w:numId w:val="125"/>
        </w:numPr>
        <w:ind w:right="2" w:hanging="360"/>
      </w:pPr>
      <w:r>
        <w:t>议事内容及提案权</w:t>
      </w:r>
      <w:r>
        <w:rPr>
          <w:rFonts w:ascii="Times New Roman" w:eastAsia="Times New Roman" w:hAnsi="Times New Roman" w:cs="Times New Roman"/>
        </w:rPr>
        <w:t xml:space="preserve"> </w:t>
      </w:r>
    </w:p>
    <w:p w14:paraId="61A024FE" w14:textId="77777777" w:rsidR="00D44A41" w:rsidRDefault="00B47C4F">
      <w:pPr>
        <w:spacing w:after="15" w:line="362" w:lineRule="auto"/>
        <w:ind w:left="0" w:right="2"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57B81ABC" w14:textId="77777777" w:rsidR="00D44A41" w:rsidRDefault="00B47C4F">
      <w:pPr>
        <w:spacing w:after="18" w:line="365" w:lineRule="auto"/>
        <w:ind w:left="0" w:right="2"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CE67ECE" w14:textId="77777777" w:rsidR="00D44A41" w:rsidRDefault="00B47C4F">
      <w:pPr>
        <w:ind w:left="477" w:right="2"/>
      </w:pPr>
      <w:r>
        <w:t>基金份额持有人大会不得对未事先公告的议事内容进行表决。</w:t>
      </w:r>
      <w:r>
        <w:rPr>
          <w:rFonts w:ascii="Times New Roman" w:eastAsia="Times New Roman" w:hAnsi="Times New Roman" w:cs="Times New Roman"/>
        </w:rPr>
        <w:t xml:space="preserve"> </w:t>
      </w:r>
    </w:p>
    <w:p w14:paraId="419B7CE0" w14:textId="77777777" w:rsidR="00D44A41" w:rsidRDefault="00B47C4F">
      <w:pPr>
        <w:numPr>
          <w:ilvl w:val="0"/>
          <w:numId w:val="125"/>
        </w:numPr>
        <w:ind w:right="2" w:hanging="360"/>
      </w:pPr>
      <w:r>
        <w:t>议事程序</w:t>
      </w:r>
      <w:r>
        <w:rPr>
          <w:rFonts w:ascii="Times New Roman" w:eastAsia="Times New Roman" w:hAnsi="Times New Roman" w:cs="Times New Roman"/>
        </w:rPr>
        <w:t xml:space="preserve"> </w:t>
      </w:r>
    </w:p>
    <w:p w14:paraId="051287A1" w14:textId="77777777" w:rsidR="00D44A41" w:rsidRDefault="00B47C4F">
      <w:pPr>
        <w:numPr>
          <w:ilvl w:val="0"/>
          <w:numId w:val="129"/>
        </w:numPr>
        <w:ind w:right="2" w:hanging="600"/>
      </w:pPr>
      <w:r>
        <w:t>现场开会</w:t>
      </w:r>
      <w:r>
        <w:rPr>
          <w:rFonts w:ascii="Times New Roman" w:eastAsia="Times New Roman" w:hAnsi="Times New Roman" w:cs="Times New Roman"/>
        </w:rPr>
        <w:t xml:space="preserve"> </w:t>
      </w:r>
    </w:p>
    <w:p w14:paraId="32E9CE55" w14:textId="77777777" w:rsidR="00D44A41" w:rsidRDefault="00B47C4F">
      <w:pPr>
        <w:spacing w:after="131"/>
        <w:ind w:left="477" w:right="2"/>
      </w:pPr>
      <w:r>
        <w:t>在现场开会的方式下，首先由大会主持人按照下列第七条规定程序确定和公</w:t>
      </w:r>
    </w:p>
    <w:p w14:paraId="4E9D581D" w14:textId="77777777" w:rsidR="00D44A41" w:rsidRDefault="00B47C4F">
      <w:pPr>
        <w:spacing w:after="12" w:line="364" w:lineRule="auto"/>
        <w:ind w:right="2"/>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054A2416" w14:textId="77777777" w:rsidR="00D44A41" w:rsidRDefault="00B47C4F">
      <w:pPr>
        <w:spacing w:after="24" w:line="363" w:lineRule="auto"/>
        <w:ind w:left="0" w:right="2" w:firstLine="480"/>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0857016A" w14:textId="77777777" w:rsidR="00D44A41" w:rsidRDefault="00B47C4F">
      <w:pPr>
        <w:numPr>
          <w:ilvl w:val="0"/>
          <w:numId w:val="129"/>
        </w:numPr>
        <w:ind w:right="2" w:hanging="600"/>
      </w:pPr>
      <w:r>
        <w:t>通讯开会</w:t>
      </w:r>
      <w:r>
        <w:rPr>
          <w:rFonts w:ascii="Times New Roman" w:eastAsia="Times New Roman" w:hAnsi="Times New Roman" w:cs="Times New Roman"/>
        </w:rPr>
        <w:t xml:space="preserve"> </w:t>
      </w:r>
    </w:p>
    <w:p w14:paraId="0CDDF370" w14:textId="77777777" w:rsidR="00D44A41" w:rsidRDefault="00B47C4F">
      <w:pPr>
        <w:spacing w:after="6" w:line="370" w:lineRule="auto"/>
        <w:ind w:left="-15" w:right="229"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D0BE72" w14:textId="77777777" w:rsidR="00D44A41" w:rsidRDefault="00B47C4F">
      <w:pPr>
        <w:numPr>
          <w:ilvl w:val="0"/>
          <w:numId w:val="120"/>
        </w:numPr>
        <w:ind w:right="2" w:hanging="720"/>
      </w:pPr>
      <w:r>
        <w:t>表决</w:t>
      </w:r>
      <w:r>
        <w:rPr>
          <w:rFonts w:ascii="Times New Roman" w:eastAsia="Times New Roman" w:hAnsi="Times New Roman" w:cs="Times New Roman"/>
        </w:rPr>
        <w:t xml:space="preserve"> </w:t>
      </w:r>
    </w:p>
    <w:p w14:paraId="1826DC14" w14:textId="77777777" w:rsidR="00D44A41" w:rsidRDefault="00B47C4F">
      <w:pPr>
        <w:ind w:left="477" w:right="2"/>
      </w:pPr>
      <w:r>
        <w:t>基金份额持有人所持每份基金份额有一票表决权。</w:t>
      </w:r>
      <w:r>
        <w:rPr>
          <w:rFonts w:ascii="Times New Roman" w:eastAsia="Times New Roman" w:hAnsi="Times New Roman" w:cs="Times New Roman"/>
        </w:rPr>
        <w:t xml:space="preserve"> </w:t>
      </w:r>
    </w:p>
    <w:p w14:paraId="25D5BBBE" w14:textId="77777777" w:rsidR="00D44A41" w:rsidRDefault="00B47C4F">
      <w:pPr>
        <w:ind w:left="477" w:right="2"/>
      </w:pPr>
      <w:r>
        <w:t>基金份额持有人大会决议分为一般决议和特别决议：</w:t>
      </w:r>
      <w:r>
        <w:rPr>
          <w:rFonts w:ascii="Times New Roman" w:eastAsia="Times New Roman" w:hAnsi="Times New Roman" w:cs="Times New Roman"/>
        </w:rPr>
        <w:t xml:space="preserve"> </w:t>
      </w:r>
    </w:p>
    <w:p w14:paraId="13901EA6" w14:textId="77777777" w:rsidR="00D44A41" w:rsidRDefault="00B47C4F">
      <w:pPr>
        <w:numPr>
          <w:ilvl w:val="0"/>
          <w:numId w:val="126"/>
        </w:numPr>
        <w:spacing w:after="0" w:line="379" w:lineRule="auto"/>
        <w:ind w:right="2" w:firstLine="480"/>
      </w:pPr>
      <w:r>
        <w:t>一般决议，一般决议须经参加大会的基金份额持有人或其代理人所持表决权的二分之一以上（含二分之一）通过方为有效；除下列第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1AF489BE" w14:textId="77777777" w:rsidR="00D44A41" w:rsidRDefault="00B47C4F">
      <w:pPr>
        <w:numPr>
          <w:ilvl w:val="0"/>
          <w:numId w:val="126"/>
        </w:numPr>
        <w:ind w:right="2" w:firstLine="480"/>
      </w:pPr>
      <w:r>
        <w:t>特别决议，特别决议应当经参加大会的基金份额持有人或其代理人所持</w:t>
      </w:r>
    </w:p>
    <w:p w14:paraId="325503C8" w14:textId="77777777" w:rsidR="00D44A41" w:rsidRDefault="00B47C4F">
      <w:pPr>
        <w:spacing w:after="21" w:line="363" w:lineRule="auto"/>
        <w:ind w:right="2"/>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027EED9F" w14:textId="77777777" w:rsidR="00D44A41" w:rsidRDefault="00B47C4F">
      <w:pPr>
        <w:ind w:left="477" w:right="2"/>
      </w:pPr>
      <w:r>
        <w:t>基金份额持有人大会采取记名方式进行投票表决。</w:t>
      </w:r>
      <w:r>
        <w:rPr>
          <w:rFonts w:ascii="Times New Roman" w:eastAsia="Times New Roman" w:hAnsi="Times New Roman" w:cs="Times New Roman"/>
        </w:rPr>
        <w:t xml:space="preserve"> </w:t>
      </w:r>
    </w:p>
    <w:p w14:paraId="5A6E97B2" w14:textId="77777777" w:rsidR="00D44A41" w:rsidRDefault="00B47C4F">
      <w:pPr>
        <w:spacing w:after="14" w:line="362" w:lineRule="auto"/>
        <w:ind w:left="477" w:right="2"/>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5FBE6493" w14:textId="77777777" w:rsidR="00D44A41" w:rsidRDefault="00B47C4F">
      <w:pPr>
        <w:spacing w:after="17" w:line="365" w:lineRule="auto"/>
        <w:ind w:left="0" w:right="2"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625553D" w14:textId="77777777" w:rsidR="00D44A41" w:rsidRDefault="00B47C4F">
      <w:pPr>
        <w:ind w:left="477" w:right="2"/>
      </w:pPr>
      <w:r>
        <w:t>（七）计票</w:t>
      </w:r>
      <w:r>
        <w:rPr>
          <w:rFonts w:ascii="Times New Roman" w:eastAsia="Times New Roman" w:hAnsi="Times New Roman" w:cs="Times New Roman"/>
        </w:rPr>
        <w:t xml:space="preserve"> </w:t>
      </w:r>
    </w:p>
    <w:p w14:paraId="0143C5FA" w14:textId="77777777" w:rsidR="00D44A41" w:rsidRDefault="00B47C4F">
      <w:pPr>
        <w:ind w:left="477" w:right="2"/>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00EBFDE" w14:textId="77777777" w:rsidR="00D44A41" w:rsidRDefault="00B47C4F">
      <w:pPr>
        <w:numPr>
          <w:ilvl w:val="0"/>
          <w:numId w:val="130"/>
        </w:numPr>
        <w:spacing w:after="14" w:line="363" w:lineRule="auto"/>
        <w:ind w:right="2" w:firstLine="480"/>
      </w:pPr>
      <w:r>
        <w:t>如大会由基金管理人或基金托管人召集，基金份额持有人大会的主持人应当在会议开始后宣布在出席会议的基金份额持有人和代</w:t>
      </w:r>
      <w:r>
        <w:t>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70E37C64" w14:textId="77777777" w:rsidR="00D44A41" w:rsidRDefault="00B47C4F">
      <w:pPr>
        <w:numPr>
          <w:ilvl w:val="0"/>
          <w:numId w:val="130"/>
        </w:numPr>
        <w:spacing w:after="0" w:line="379" w:lineRule="auto"/>
        <w:ind w:right="2"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6227FE60" w14:textId="77777777" w:rsidR="00D44A41" w:rsidRDefault="00B47C4F">
      <w:pPr>
        <w:numPr>
          <w:ilvl w:val="0"/>
          <w:numId w:val="130"/>
        </w:numPr>
        <w:spacing w:after="6" w:line="370" w:lineRule="auto"/>
        <w:ind w:right="2" w:firstLine="480"/>
      </w:pPr>
      <w:r>
        <w:t>如果会议主持人或基金份额持有人或代理人对于提交的表决结果有怀疑，可以在宣布表</w:t>
      </w:r>
      <w:r>
        <w:t>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33569CA4" w14:textId="77777777" w:rsidR="00D44A41" w:rsidRDefault="00B47C4F">
      <w:pPr>
        <w:numPr>
          <w:ilvl w:val="0"/>
          <w:numId w:val="130"/>
        </w:numPr>
        <w:spacing w:after="3" w:line="379" w:lineRule="auto"/>
        <w:ind w:right="2"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1CC40B68" w14:textId="77777777" w:rsidR="00D44A41" w:rsidRDefault="00B47C4F">
      <w:pPr>
        <w:ind w:left="477" w:right="2"/>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27F667BB" w14:textId="77777777" w:rsidR="00D44A41" w:rsidRDefault="00B47C4F">
      <w:pPr>
        <w:spacing w:after="23" w:line="362" w:lineRule="auto"/>
        <w:ind w:left="0" w:right="2"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2F62755" w14:textId="77777777" w:rsidR="00D44A41" w:rsidRDefault="00B47C4F">
      <w:pPr>
        <w:numPr>
          <w:ilvl w:val="0"/>
          <w:numId w:val="131"/>
        </w:numPr>
        <w:ind w:right="2" w:firstLine="480"/>
      </w:pPr>
      <w:r>
        <w:t>生效与公告</w:t>
      </w:r>
      <w:r>
        <w:rPr>
          <w:rFonts w:ascii="Times New Roman" w:eastAsia="Times New Roman" w:hAnsi="Times New Roman" w:cs="Times New Roman"/>
        </w:rPr>
        <w:t xml:space="preserve"> </w:t>
      </w:r>
    </w:p>
    <w:p w14:paraId="284FBCC6" w14:textId="77777777" w:rsidR="00D44A41" w:rsidRDefault="00B47C4F">
      <w:pPr>
        <w:spacing w:after="0" w:line="384" w:lineRule="auto"/>
        <w:ind w:left="0" w:right="2"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1609CA0E" w14:textId="77777777" w:rsidR="00D44A41" w:rsidRDefault="00B47C4F">
      <w:pPr>
        <w:ind w:left="477" w:right="2"/>
      </w:pPr>
      <w:r>
        <w:t>基金份额持有人大会的决议自表决通过之日起生效。</w:t>
      </w:r>
      <w:r>
        <w:rPr>
          <w:rFonts w:ascii="Times New Roman" w:eastAsia="Times New Roman" w:hAnsi="Times New Roman" w:cs="Times New Roman"/>
        </w:rPr>
        <w:t xml:space="preserve"> </w:t>
      </w:r>
    </w:p>
    <w:p w14:paraId="10993190" w14:textId="77777777" w:rsidR="00D44A41" w:rsidRDefault="00B47C4F">
      <w:pPr>
        <w:spacing w:after="2" w:line="372" w:lineRule="auto"/>
        <w:ind w:left="0" w:right="2"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w:t>
      </w:r>
      <w:r>
        <w:t>持有人大会决议时，必须将公证书全文、公证机构、公证员姓名等一同公告。</w:t>
      </w:r>
      <w:r>
        <w:rPr>
          <w:rFonts w:ascii="Times New Roman" w:eastAsia="Times New Roman" w:hAnsi="Times New Roman" w:cs="Times New Roman"/>
        </w:rPr>
        <w:t xml:space="preserve"> </w:t>
      </w:r>
    </w:p>
    <w:p w14:paraId="600F16CF" w14:textId="77777777" w:rsidR="00D44A41" w:rsidRDefault="00B47C4F">
      <w:pPr>
        <w:spacing w:after="15" w:line="363" w:lineRule="auto"/>
        <w:ind w:left="0" w:right="2"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DEAF790" w14:textId="77777777" w:rsidR="00D44A41" w:rsidRDefault="00B47C4F">
      <w:pPr>
        <w:numPr>
          <w:ilvl w:val="0"/>
          <w:numId w:val="131"/>
        </w:numPr>
        <w:spacing w:after="13" w:line="361" w:lineRule="auto"/>
        <w:ind w:right="2"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w:t>
      </w:r>
      <w:r>
        <w:t>持有人大会审议。</w:t>
      </w:r>
      <w:r>
        <w:rPr>
          <w:rFonts w:ascii="Times New Roman" w:eastAsia="Times New Roman" w:hAnsi="Times New Roman" w:cs="Times New Roman"/>
        </w:rPr>
        <w:t xml:space="preserve"> </w:t>
      </w:r>
    </w:p>
    <w:p w14:paraId="7A282C85" w14:textId="77777777" w:rsidR="00D44A41" w:rsidRDefault="00B47C4F">
      <w:pPr>
        <w:spacing w:after="178"/>
        <w:ind w:left="480" w:firstLine="0"/>
      </w:pPr>
      <w:r>
        <w:rPr>
          <w:rFonts w:ascii="Times New Roman" w:eastAsia="Times New Roman" w:hAnsi="Times New Roman" w:cs="Times New Roman"/>
        </w:rPr>
        <w:t xml:space="preserve"> </w:t>
      </w:r>
    </w:p>
    <w:p w14:paraId="7240E904" w14:textId="77777777" w:rsidR="00D44A41" w:rsidRDefault="00B47C4F">
      <w:pPr>
        <w:ind w:left="477" w:right="2"/>
      </w:pPr>
      <w:r>
        <w:t>三、基金收益分配原则、执行方式</w:t>
      </w:r>
      <w:r>
        <w:rPr>
          <w:rFonts w:ascii="Times New Roman" w:eastAsia="Times New Roman" w:hAnsi="Times New Roman" w:cs="Times New Roman"/>
          <w:b/>
        </w:rPr>
        <w:t xml:space="preserve"> </w:t>
      </w:r>
    </w:p>
    <w:p w14:paraId="3F3844A6" w14:textId="77777777" w:rsidR="00D44A41" w:rsidRDefault="00B47C4F">
      <w:pPr>
        <w:numPr>
          <w:ilvl w:val="0"/>
          <w:numId w:val="132"/>
        </w:numPr>
        <w:ind w:right="2" w:hanging="720"/>
      </w:pPr>
      <w:r>
        <w:t>基金利润的构成</w:t>
      </w:r>
      <w:r>
        <w:rPr>
          <w:rFonts w:ascii="Times New Roman" w:eastAsia="Times New Roman" w:hAnsi="Times New Roman" w:cs="Times New Roman"/>
        </w:rPr>
        <w:t xml:space="preserve"> </w:t>
      </w:r>
    </w:p>
    <w:p w14:paraId="6CAE7A6E" w14:textId="77777777" w:rsidR="00D44A41" w:rsidRDefault="00B47C4F">
      <w:pPr>
        <w:ind w:left="477" w:right="2"/>
      </w:pPr>
      <w:r>
        <w:t>基金利润指基金利息收入、投资收益、公允价值变动收益和其他收入扣除相</w:t>
      </w:r>
    </w:p>
    <w:p w14:paraId="7C9BBDE7" w14:textId="77777777" w:rsidR="00D44A41" w:rsidRDefault="00B47C4F">
      <w:pPr>
        <w:ind w:right="2"/>
      </w:pPr>
      <w:r>
        <w:t>关费用后的余额，基金已实现收益指基金利润减去公允价值变动收益后的余额。</w:t>
      </w:r>
      <w:r>
        <w:rPr>
          <w:rFonts w:ascii="Times New Roman" w:eastAsia="Times New Roman" w:hAnsi="Times New Roman" w:cs="Times New Roman"/>
        </w:rPr>
        <w:t xml:space="preserve"> </w:t>
      </w:r>
    </w:p>
    <w:p w14:paraId="7DD12F24" w14:textId="77777777" w:rsidR="00D44A41" w:rsidRDefault="00B47C4F">
      <w:pPr>
        <w:numPr>
          <w:ilvl w:val="0"/>
          <w:numId w:val="132"/>
        </w:numPr>
        <w:ind w:right="2" w:hanging="720"/>
      </w:pPr>
      <w:r>
        <w:t>基金可供分配利润</w:t>
      </w:r>
      <w:r>
        <w:rPr>
          <w:rFonts w:ascii="Times New Roman" w:eastAsia="Times New Roman" w:hAnsi="Times New Roman" w:cs="Times New Roman"/>
        </w:rPr>
        <w:t xml:space="preserve"> </w:t>
      </w:r>
    </w:p>
    <w:p w14:paraId="5D0A6B64" w14:textId="77777777" w:rsidR="00D44A41" w:rsidRDefault="00B47C4F">
      <w:pPr>
        <w:spacing w:after="18" w:line="365" w:lineRule="auto"/>
        <w:ind w:left="0" w:right="2" w:firstLine="48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73C6CA25" w14:textId="77777777" w:rsidR="00D44A41" w:rsidRDefault="00B47C4F">
      <w:pPr>
        <w:numPr>
          <w:ilvl w:val="0"/>
          <w:numId w:val="132"/>
        </w:numPr>
        <w:ind w:right="2" w:hanging="720"/>
      </w:pPr>
      <w:r>
        <w:t>基金收益分配原则</w:t>
      </w:r>
      <w:r>
        <w:rPr>
          <w:rFonts w:ascii="Times New Roman" w:eastAsia="Times New Roman" w:hAnsi="Times New Roman" w:cs="Times New Roman"/>
        </w:rPr>
        <w:t xml:space="preserve"> </w:t>
      </w:r>
    </w:p>
    <w:p w14:paraId="2C45E015" w14:textId="77777777" w:rsidR="00D44A41" w:rsidRDefault="00B47C4F">
      <w:pPr>
        <w:numPr>
          <w:ilvl w:val="0"/>
          <w:numId w:val="133"/>
        </w:numPr>
        <w:spacing w:after="6" w:line="370" w:lineRule="auto"/>
        <w:ind w:right="116" w:firstLine="475"/>
      </w:pPr>
      <w:r>
        <w:t>在符合有关基金分红条件的前提下，本基金每年收益分配次数最多为</w:t>
      </w:r>
      <w:r>
        <w:t xml:space="preserve"> </w:t>
      </w:r>
      <w:r>
        <w:rPr>
          <w:rFonts w:ascii="Times New Roman" w:eastAsia="Times New Roman" w:hAnsi="Times New Roman" w:cs="Times New Roman"/>
        </w:rPr>
        <w:t xml:space="preserve">6 </w:t>
      </w:r>
      <w:r>
        <w:t>次，每份基金份额每次收益分配比例不得低于收益分配基准日每份基金份额该次可供分配利润的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FB25C2D" w14:textId="77777777" w:rsidR="00D44A41" w:rsidRDefault="00B47C4F">
      <w:pPr>
        <w:numPr>
          <w:ilvl w:val="0"/>
          <w:numId w:val="133"/>
        </w:numPr>
        <w:spacing w:after="1" w:line="369" w:lineRule="auto"/>
        <w:ind w:right="116" w:firstLine="475"/>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3</w:t>
      </w: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886D5F5" w14:textId="77777777" w:rsidR="00D44A41" w:rsidRDefault="00B47C4F">
      <w:pPr>
        <w:numPr>
          <w:ilvl w:val="0"/>
          <w:numId w:val="134"/>
        </w:numPr>
        <w:ind w:right="2" w:hanging="360"/>
      </w:pPr>
      <w:r>
        <w:t>每一基金份额享有同等分配权；</w:t>
      </w:r>
      <w:r>
        <w:rPr>
          <w:rFonts w:ascii="Times New Roman" w:eastAsia="Times New Roman" w:hAnsi="Times New Roman" w:cs="Times New Roman"/>
        </w:rPr>
        <w:t xml:space="preserve"> </w:t>
      </w:r>
    </w:p>
    <w:p w14:paraId="77CAE6E6" w14:textId="77777777" w:rsidR="00D44A41" w:rsidRDefault="00B47C4F">
      <w:pPr>
        <w:numPr>
          <w:ilvl w:val="0"/>
          <w:numId w:val="134"/>
        </w:numPr>
        <w:ind w:right="2" w:hanging="360"/>
      </w:pPr>
      <w:r>
        <w:t>法律法规或监管机关另有规定的，从其规定。</w:t>
      </w:r>
      <w:r>
        <w:rPr>
          <w:rFonts w:ascii="Times New Roman" w:eastAsia="Times New Roman" w:hAnsi="Times New Roman" w:cs="Times New Roman"/>
        </w:rPr>
        <w:t xml:space="preserve"> </w:t>
      </w:r>
    </w:p>
    <w:p w14:paraId="3E091006" w14:textId="77777777" w:rsidR="00D44A41" w:rsidRDefault="00B47C4F">
      <w:pPr>
        <w:spacing w:after="21" w:line="363" w:lineRule="auto"/>
        <w:ind w:left="0" w:right="2" w:firstLine="480"/>
      </w:pPr>
      <w:r>
        <w:t>在符合法律法规及基金合同约定，并对基金份额持有人利益无实质性不利影响的前提下，基金管理人可对基金收益分配原则和支付方式进行调整，不需召开基金份额持有人大会。</w:t>
      </w:r>
      <w:r>
        <w:rPr>
          <w:rFonts w:ascii="Times New Roman" w:eastAsia="Times New Roman" w:hAnsi="Times New Roman" w:cs="Times New Roman"/>
        </w:rPr>
        <w:t xml:space="preserve"> </w:t>
      </w:r>
    </w:p>
    <w:p w14:paraId="7CB8836D" w14:textId="77777777" w:rsidR="00D44A41" w:rsidRDefault="00B47C4F">
      <w:pPr>
        <w:numPr>
          <w:ilvl w:val="0"/>
          <w:numId w:val="135"/>
        </w:numPr>
        <w:ind w:right="2" w:hanging="720"/>
      </w:pPr>
      <w:r>
        <w:t>收益分配方案</w:t>
      </w:r>
      <w:r>
        <w:rPr>
          <w:rFonts w:ascii="Times New Roman" w:eastAsia="Times New Roman" w:hAnsi="Times New Roman" w:cs="Times New Roman"/>
        </w:rPr>
        <w:t xml:space="preserve"> </w:t>
      </w:r>
    </w:p>
    <w:p w14:paraId="4D96F737" w14:textId="77777777" w:rsidR="00D44A41" w:rsidRDefault="00B47C4F">
      <w:pPr>
        <w:spacing w:after="17" w:line="366" w:lineRule="auto"/>
        <w:ind w:left="0" w:right="2"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3396D452" w14:textId="77777777" w:rsidR="00D44A41" w:rsidRDefault="00B47C4F">
      <w:pPr>
        <w:numPr>
          <w:ilvl w:val="0"/>
          <w:numId w:val="135"/>
        </w:numPr>
        <w:ind w:right="2" w:hanging="720"/>
      </w:pPr>
      <w:r>
        <w:t>收益分配方案的确定、公告与实施</w:t>
      </w:r>
      <w:r>
        <w:rPr>
          <w:rFonts w:ascii="Times New Roman" w:eastAsia="Times New Roman" w:hAnsi="Times New Roman" w:cs="Times New Roman"/>
        </w:rPr>
        <w:t xml:space="preserve"> </w:t>
      </w:r>
    </w:p>
    <w:p w14:paraId="3C5C1160" w14:textId="77777777" w:rsidR="00D44A41" w:rsidRDefault="00B47C4F">
      <w:pPr>
        <w:spacing w:after="18" w:line="365" w:lineRule="auto"/>
        <w:ind w:left="0" w:right="2" w:firstLine="480"/>
      </w:pPr>
      <w:r>
        <w:t>本基金收益分配方案由基金管理人拟定，并由基金托管人复核，依照《信息披露办法》的有关规定在指定媒介公告。</w:t>
      </w:r>
      <w:r>
        <w:rPr>
          <w:rFonts w:ascii="Times New Roman" w:eastAsia="Times New Roman" w:hAnsi="Times New Roman" w:cs="Times New Roman"/>
        </w:rPr>
        <w:t xml:space="preserve"> </w:t>
      </w:r>
    </w:p>
    <w:p w14:paraId="33136392" w14:textId="77777777" w:rsidR="00D44A41" w:rsidRDefault="00B47C4F">
      <w:pPr>
        <w:numPr>
          <w:ilvl w:val="0"/>
          <w:numId w:val="135"/>
        </w:numPr>
        <w:ind w:right="2" w:hanging="720"/>
      </w:pPr>
      <w:r>
        <w:t>基金收益分配中发生的费用</w:t>
      </w:r>
      <w:r>
        <w:rPr>
          <w:rFonts w:ascii="Times New Roman" w:eastAsia="Times New Roman" w:hAnsi="Times New Roman" w:cs="Times New Roman"/>
        </w:rPr>
        <w:t xml:space="preserve"> </w:t>
      </w:r>
    </w:p>
    <w:p w14:paraId="09DFADC3" w14:textId="77777777" w:rsidR="00D44A41" w:rsidRDefault="00B47C4F">
      <w:pPr>
        <w:spacing w:after="13" w:line="362" w:lineRule="auto"/>
        <w:ind w:left="0" w:right="2"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6519BD85" w14:textId="77777777" w:rsidR="00D44A41" w:rsidRDefault="00B47C4F">
      <w:pPr>
        <w:spacing w:after="178"/>
        <w:ind w:left="480" w:firstLine="0"/>
      </w:pPr>
      <w:r>
        <w:rPr>
          <w:rFonts w:ascii="Times New Roman" w:eastAsia="Times New Roman" w:hAnsi="Times New Roman" w:cs="Times New Roman"/>
        </w:rPr>
        <w:t xml:space="preserve"> </w:t>
      </w:r>
    </w:p>
    <w:p w14:paraId="2788938D" w14:textId="77777777" w:rsidR="00D44A41" w:rsidRDefault="00B47C4F">
      <w:pPr>
        <w:ind w:left="477" w:right="2"/>
      </w:pPr>
      <w:r>
        <w:t>四、与基金财产管理、运作有关费用的提取、支付方式与比例</w:t>
      </w:r>
      <w:r>
        <w:rPr>
          <w:rFonts w:ascii="Times New Roman" w:eastAsia="Times New Roman" w:hAnsi="Times New Roman" w:cs="Times New Roman"/>
          <w:b/>
        </w:rPr>
        <w:t xml:space="preserve"> </w:t>
      </w:r>
    </w:p>
    <w:p w14:paraId="3D9141D8" w14:textId="77777777" w:rsidR="00D44A41" w:rsidRDefault="00B47C4F">
      <w:pPr>
        <w:ind w:left="477" w:right="2"/>
      </w:pPr>
      <w:r>
        <w:t>（一）基金费用的种类</w:t>
      </w:r>
      <w:r>
        <w:rPr>
          <w:rFonts w:ascii="Times New Roman" w:eastAsia="Times New Roman" w:hAnsi="Times New Roman" w:cs="Times New Roman"/>
        </w:rPr>
        <w:t xml:space="preserve"> </w:t>
      </w:r>
    </w:p>
    <w:p w14:paraId="0897C919" w14:textId="77777777" w:rsidR="00D44A41" w:rsidRDefault="00B47C4F">
      <w:pPr>
        <w:spacing w:after="0" w:line="380" w:lineRule="auto"/>
        <w:ind w:left="477" w:right="248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420A7E74" w14:textId="77777777" w:rsidR="00D44A41" w:rsidRDefault="00B47C4F">
      <w:pPr>
        <w:numPr>
          <w:ilvl w:val="0"/>
          <w:numId w:val="136"/>
        </w:numPr>
        <w:ind w:right="2" w:hanging="360"/>
      </w:pPr>
      <w:r>
        <w:t>《</w:t>
      </w:r>
      <w:r>
        <w:t>基金合同》生效后与基金相关的信息披露费用；</w:t>
      </w:r>
      <w:r>
        <w:rPr>
          <w:rFonts w:ascii="Times New Roman" w:eastAsia="Times New Roman" w:hAnsi="Times New Roman" w:cs="Times New Roman"/>
        </w:rPr>
        <w:t xml:space="preserve"> </w:t>
      </w:r>
    </w:p>
    <w:p w14:paraId="27A1EEBA" w14:textId="77777777" w:rsidR="00D44A41" w:rsidRDefault="00B47C4F">
      <w:pPr>
        <w:numPr>
          <w:ilvl w:val="0"/>
          <w:numId w:val="136"/>
        </w:numPr>
        <w:ind w:right="2" w:hanging="360"/>
      </w:pPr>
      <w:r>
        <w:t>《基金合同》生效后与基金相关的会计师费、律师费和诉讼费；</w:t>
      </w:r>
      <w:r>
        <w:rPr>
          <w:rFonts w:ascii="Times New Roman" w:eastAsia="Times New Roman" w:hAnsi="Times New Roman" w:cs="Times New Roman"/>
        </w:rPr>
        <w:t xml:space="preserve"> </w:t>
      </w:r>
    </w:p>
    <w:p w14:paraId="0A500D19" w14:textId="77777777" w:rsidR="00D44A41" w:rsidRDefault="00B47C4F">
      <w:pPr>
        <w:numPr>
          <w:ilvl w:val="0"/>
          <w:numId w:val="136"/>
        </w:numPr>
        <w:ind w:right="2" w:hanging="360"/>
      </w:pPr>
      <w:r>
        <w:t>基金份额持有人大会费用；</w:t>
      </w:r>
      <w:r>
        <w:rPr>
          <w:rFonts w:ascii="Times New Roman" w:eastAsia="Times New Roman" w:hAnsi="Times New Roman" w:cs="Times New Roman"/>
        </w:rPr>
        <w:t xml:space="preserve"> </w:t>
      </w:r>
    </w:p>
    <w:p w14:paraId="3C131C0C" w14:textId="77777777" w:rsidR="00D44A41" w:rsidRDefault="00B47C4F">
      <w:pPr>
        <w:numPr>
          <w:ilvl w:val="0"/>
          <w:numId w:val="136"/>
        </w:numPr>
        <w:ind w:right="2" w:hanging="360"/>
      </w:pPr>
      <w:r>
        <w:t>基金的证券、期货交易费用；</w:t>
      </w:r>
      <w:r>
        <w:rPr>
          <w:rFonts w:ascii="Times New Roman" w:eastAsia="Times New Roman" w:hAnsi="Times New Roman" w:cs="Times New Roman"/>
        </w:rPr>
        <w:t xml:space="preserve"> </w:t>
      </w:r>
    </w:p>
    <w:p w14:paraId="4427D964" w14:textId="77777777" w:rsidR="00D44A41" w:rsidRDefault="00B47C4F">
      <w:pPr>
        <w:numPr>
          <w:ilvl w:val="0"/>
          <w:numId w:val="136"/>
        </w:numPr>
        <w:ind w:right="2" w:hanging="360"/>
      </w:pPr>
      <w:r>
        <w:t>基金的银行汇划费用；</w:t>
      </w:r>
      <w:r>
        <w:rPr>
          <w:rFonts w:ascii="Times New Roman" w:eastAsia="Times New Roman" w:hAnsi="Times New Roman" w:cs="Times New Roman"/>
        </w:rPr>
        <w:t xml:space="preserve"> </w:t>
      </w:r>
    </w:p>
    <w:p w14:paraId="47CBB3C9" w14:textId="77777777" w:rsidR="00D44A41" w:rsidRDefault="00B47C4F">
      <w:pPr>
        <w:numPr>
          <w:ilvl w:val="0"/>
          <w:numId w:val="136"/>
        </w:numPr>
        <w:ind w:right="2" w:hanging="360"/>
      </w:pPr>
      <w:r>
        <w:t>账户开户费用和账户维护费用；</w:t>
      </w:r>
      <w:r>
        <w:rPr>
          <w:rFonts w:ascii="Times New Roman" w:eastAsia="Times New Roman" w:hAnsi="Times New Roman" w:cs="Times New Roman"/>
        </w:rPr>
        <w:t xml:space="preserve"> 9</w:t>
      </w:r>
      <w:r>
        <w:t>、因投资港股通标的股票而产生的各项合理费用；</w:t>
      </w:r>
      <w:r>
        <w:rPr>
          <w:rFonts w:ascii="Times New Roman" w:eastAsia="Times New Roman" w:hAnsi="Times New Roman" w:cs="Times New Roman"/>
        </w:rPr>
        <w:t xml:space="preserve"> </w:t>
      </w:r>
    </w:p>
    <w:p w14:paraId="6CBCF36B" w14:textId="77777777" w:rsidR="00D44A41" w:rsidRDefault="00B47C4F">
      <w:pPr>
        <w:spacing w:after="0" w:line="379" w:lineRule="auto"/>
        <w:ind w:left="0" w:right="2" w:firstLine="480"/>
      </w:pPr>
      <w:r>
        <w:rPr>
          <w:rFonts w:ascii="Times New Roman" w:eastAsia="Times New Roman" w:hAnsi="Times New Roman" w:cs="Times New Roman"/>
        </w:rPr>
        <w:t>10</w:t>
      </w:r>
      <w:r>
        <w:t>、按照国家有关规定和《基金合同》约定，可以在基金财产中列支的其他费用。</w:t>
      </w:r>
      <w:r>
        <w:rPr>
          <w:rFonts w:ascii="Times New Roman" w:eastAsia="Times New Roman" w:hAnsi="Times New Roman" w:cs="Times New Roman"/>
        </w:rPr>
        <w:t xml:space="preserve"> </w:t>
      </w:r>
    </w:p>
    <w:p w14:paraId="27D34210" w14:textId="77777777" w:rsidR="00D44A41" w:rsidRDefault="00B47C4F">
      <w:pPr>
        <w:ind w:left="477" w:right="2"/>
      </w:pPr>
      <w:r>
        <w:t>本基金终止清算时所发生费用，按实际支出额从基金财产总值中扣除。</w:t>
      </w:r>
      <w:r>
        <w:rPr>
          <w:rFonts w:ascii="Times New Roman" w:eastAsia="Times New Roman" w:hAnsi="Times New Roman" w:cs="Times New Roman"/>
        </w:rPr>
        <w:t xml:space="preserve"> </w:t>
      </w:r>
    </w:p>
    <w:p w14:paraId="6E9A32C1" w14:textId="77777777" w:rsidR="00D44A41" w:rsidRDefault="00B47C4F">
      <w:pPr>
        <w:ind w:left="477" w:right="2"/>
      </w:pPr>
      <w:r>
        <w:t>（二）基金费用计提方法、计提标准和支付方式</w:t>
      </w:r>
      <w:r>
        <w:rPr>
          <w:rFonts w:ascii="Times New Roman" w:eastAsia="Times New Roman" w:hAnsi="Times New Roman" w:cs="Times New Roman"/>
        </w:rPr>
        <w:t xml:space="preserve"> </w:t>
      </w:r>
    </w:p>
    <w:p w14:paraId="2C9A193D" w14:textId="77777777" w:rsidR="00D44A41" w:rsidRDefault="00B47C4F">
      <w:pPr>
        <w:ind w:left="477" w:right="2"/>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EC70E35" w14:textId="77777777" w:rsidR="00D44A41" w:rsidRDefault="00B47C4F">
      <w:pPr>
        <w:spacing w:after="8" w:line="383" w:lineRule="auto"/>
        <w:ind w:left="0" w:right="2"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578C0F3" w14:textId="77777777" w:rsidR="00D44A41" w:rsidRDefault="00B47C4F">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1.20%</w:t>
      </w:r>
      <w:r>
        <w:t>÷</w:t>
      </w:r>
      <w:r>
        <w:t>当年天数</w:t>
      </w:r>
      <w:r>
        <w:rPr>
          <w:rFonts w:ascii="Times New Roman" w:eastAsia="Times New Roman" w:hAnsi="Times New Roman" w:cs="Times New Roman"/>
        </w:rPr>
        <w:t xml:space="preserve"> </w:t>
      </w:r>
    </w:p>
    <w:p w14:paraId="248EFEE0" w14:textId="77777777" w:rsidR="00D44A41" w:rsidRDefault="00B47C4F">
      <w:pPr>
        <w:ind w:left="477" w:right="2"/>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D48DA0" w14:textId="77777777" w:rsidR="00D44A41" w:rsidRDefault="00B47C4F">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149FA16" w14:textId="77777777" w:rsidR="00D44A41" w:rsidRDefault="00B47C4F">
      <w:pPr>
        <w:spacing w:after="19" w:line="366" w:lineRule="auto"/>
        <w:ind w:left="0" w:right="2" w:firstLine="480"/>
      </w:pPr>
      <w:r>
        <w:t>基金管理费每日计提，按月支付，由基金托管人根据与基金管理人核对一致的财务数据，自动在月初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从基金财产中一次性支付给基金管理人，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2E0BD1FE" w14:textId="77777777" w:rsidR="00D44A41" w:rsidRDefault="00B47C4F">
      <w:pPr>
        <w:ind w:left="477" w:right="2"/>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1683D95D" w14:textId="77777777" w:rsidR="00D44A41" w:rsidRDefault="00B47C4F">
      <w:pPr>
        <w:spacing w:after="7" w:line="383" w:lineRule="auto"/>
        <w:ind w:left="0" w:right="2"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5B368153" w14:textId="77777777" w:rsidR="00D44A41" w:rsidRDefault="00B47C4F">
      <w:pPr>
        <w:ind w:left="477" w:right="2"/>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0.2%</w:t>
      </w:r>
      <w:r>
        <w:t>÷</w:t>
      </w:r>
      <w:r>
        <w:t>当年天数</w:t>
      </w:r>
      <w:r>
        <w:rPr>
          <w:rFonts w:ascii="Times New Roman" w:eastAsia="Times New Roman" w:hAnsi="Times New Roman" w:cs="Times New Roman"/>
        </w:rPr>
        <w:t xml:space="preserve"> </w:t>
      </w:r>
    </w:p>
    <w:p w14:paraId="550C445D" w14:textId="77777777" w:rsidR="00D44A41" w:rsidRDefault="00B47C4F">
      <w:pPr>
        <w:ind w:left="477" w:right="2"/>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2A77D40" w14:textId="77777777" w:rsidR="00D44A41" w:rsidRDefault="00B47C4F">
      <w:pPr>
        <w:ind w:left="477" w:right="2"/>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E7CD571" w14:textId="77777777" w:rsidR="00D44A41" w:rsidRDefault="00B47C4F">
      <w:pPr>
        <w:spacing w:after="11" w:line="366" w:lineRule="auto"/>
        <w:ind w:left="0" w:right="2" w:firstLine="480"/>
      </w:pPr>
      <w:r>
        <w:t>基金托管费每日计提，按月支付，由基金托管人根据与基金管理人核对一致的财务数据，自动</w:t>
      </w:r>
      <w:r>
        <w:t>在月初</w:t>
      </w:r>
      <w:r>
        <w:t xml:space="preserve"> </w:t>
      </w:r>
      <w:r>
        <w:rPr>
          <w:rFonts w:ascii="Times New Roman" w:eastAsia="Times New Roman" w:hAnsi="Times New Roman" w:cs="Times New Roman"/>
        </w:rPr>
        <w:t xml:space="preserve">5 </w:t>
      </w:r>
      <w:r>
        <w:t>个工作日内，按照指定的账户路径从基金财产中一次性支取，基金管理人无需再出具资金划拨指令。若遇法定节假日、公休日等，支付日期顺延。费用自动扣划后，基金管理人应进行核对，如发现数据不符，及时联系基金托管人协商解决。</w:t>
      </w:r>
      <w:r>
        <w:rPr>
          <w:rFonts w:ascii="Times New Roman" w:eastAsia="Times New Roman" w:hAnsi="Times New Roman" w:cs="Times New Roman"/>
        </w:rPr>
        <w:t xml:space="preserve"> </w:t>
      </w:r>
    </w:p>
    <w:p w14:paraId="16153E0C" w14:textId="77777777" w:rsidR="00D44A41" w:rsidRDefault="00B47C4F">
      <w:pPr>
        <w:spacing w:after="0" w:line="384" w:lineRule="auto"/>
        <w:ind w:left="0" w:right="2" w:firstLine="480"/>
      </w:pPr>
      <w:r>
        <w:t>上述</w:t>
      </w:r>
      <w:r>
        <w:t>“</w:t>
      </w:r>
      <w:r>
        <w:t>一、基金费用的种类中第</w:t>
      </w:r>
      <w:r>
        <w:t xml:space="preserve"> </w:t>
      </w:r>
      <w:r>
        <w:rPr>
          <w:rFonts w:ascii="Times New Roman" w:eastAsia="Times New Roman" w:hAnsi="Times New Roman" w:cs="Times New Roman"/>
        </w:rPr>
        <w:t>3</w:t>
      </w:r>
      <w:r>
        <w:t>－</w:t>
      </w:r>
      <w:r>
        <w:rPr>
          <w:rFonts w:ascii="Times New Roman" w:eastAsia="Times New Roman" w:hAnsi="Times New Roman" w:cs="Times New Roman"/>
        </w:rPr>
        <w:t xml:space="preserve">10 </w:t>
      </w:r>
      <w:r>
        <w:t>项费用</w:t>
      </w:r>
      <w:r>
        <w:t>”</w:t>
      </w:r>
      <w:r>
        <w:t>，根据有关法规及相应协议规定，按费用实际支出金额列入当期费用，由基金托管人从基金财产中支付。（三）不列入基金费用的项目下列费用不列入基金费用：</w:t>
      </w:r>
      <w:r>
        <w:rPr>
          <w:rFonts w:ascii="Times New Roman" w:eastAsia="Times New Roman" w:hAnsi="Times New Roman" w:cs="Times New Roman"/>
        </w:rPr>
        <w:t xml:space="preserve"> </w:t>
      </w:r>
    </w:p>
    <w:p w14:paraId="47FA1EB6" w14:textId="77777777" w:rsidR="00D44A41" w:rsidRDefault="00B47C4F">
      <w:pPr>
        <w:numPr>
          <w:ilvl w:val="0"/>
          <w:numId w:val="137"/>
        </w:numPr>
        <w:spacing w:after="0" w:line="379" w:lineRule="auto"/>
        <w:ind w:right="2"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6179097A" w14:textId="77777777" w:rsidR="00D44A41" w:rsidRDefault="00B47C4F">
      <w:pPr>
        <w:numPr>
          <w:ilvl w:val="0"/>
          <w:numId w:val="137"/>
        </w:numPr>
        <w:ind w:right="2" w:firstLine="480"/>
      </w:pPr>
      <w:r>
        <w:t>基金管理人和基金托管人处理与基金运作无关的事项发生的费用；</w:t>
      </w:r>
      <w:r>
        <w:rPr>
          <w:rFonts w:ascii="Times New Roman" w:eastAsia="Times New Roman" w:hAnsi="Times New Roman" w:cs="Times New Roman"/>
        </w:rPr>
        <w:t xml:space="preserve"> </w:t>
      </w:r>
    </w:p>
    <w:p w14:paraId="7B6D7398" w14:textId="77777777" w:rsidR="00D44A41" w:rsidRDefault="00B47C4F">
      <w:pPr>
        <w:numPr>
          <w:ilvl w:val="0"/>
          <w:numId w:val="137"/>
        </w:numPr>
        <w:ind w:right="2" w:firstLine="480"/>
      </w:pPr>
      <w:r>
        <w:t>《基金合同》生效前的相关费用；</w:t>
      </w:r>
      <w:r>
        <w:rPr>
          <w:rFonts w:ascii="Times New Roman" w:eastAsia="Times New Roman" w:hAnsi="Times New Roman" w:cs="Times New Roman"/>
        </w:rPr>
        <w:t xml:space="preserve"> </w:t>
      </w:r>
    </w:p>
    <w:p w14:paraId="30F88C19" w14:textId="77777777" w:rsidR="00D44A41" w:rsidRDefault="00B47C4F">
      <w:pPr>
        <w:numPr>
          <w:ilvl w:val="0"/>
          <w:numId w:val="137"/>
        </w:numPr>
        <w:spacing w:after="0" w:line="379" w:lineRule="auto"/>
        <w:ind w:right="2" w:firstLine="480"/>
      </w:pPr>
      <w:r>
        <w:t>其他根据相关法律法规及中国证监会的有关规定不得列入基金费用的项目。</w:t>
      </w:r>
      <w:r>
        <w:rPr>
          <w:rFonts w:ascii="Times New Roman" w:eastAsia="Times New Roman" w:hAnsi="Times New Roman" w:cs="Times New Roman"/>
        </w:rPr>
        <w:t xml:space="preserve"> </w:t>
      </w:r>
    </w:p>
    <w:p w14:paraId="4A237AEA" w14:textId="77777777" w:rsidR="00D44A41" w:rsidRDefault="00B47C4F">
      <w:pPr>
        <w:numPr>
          <w:ilvl w:val="0"/>
          <w:numId w:val="138"/>
        </w:numPr>
        <w:ind w:right="2" w:hanging="720"/>
      </w:pPr>
      <w:r>
        <w:t>费用调整</w:t>
      </w:r>
      <w:r>
        <w:rPr>
          <w:rFonts w:ascii="Times New Roman" w:eastAsia="Times New Roman" w:hAnsi="Times New Roman" w:cs="Times New Roman"/>
        </w:rPr>
        <w:t xml:space="preserve">  </w:t>
      </w:r>
    </w:p>
    <w:p w14:paraId="4E2F490F" w14:textId="77777777" w:rsidR="00D44A41" w:rsidRDefault="00B47C4F">
      <w:pPr>
        <w:spacing w:after="10" w:line="365" w:lineRule="auto"/>
        <w:ind w:left="0" w:right="2" w:firstLine="480"/>
      </w:pPr>
      <w:r>
        <w:t>基金管理人和基金托管人协商一致后，可根据基金发展情况，履行适当程序后，调整基金管理费率、基金托管费率等相关费率。</w:t>
      </w:r>
      <w:r>
        <w:rPr>
          <w:rFonts w:ascii="Times New Roman" w:eastAsia="Times New Roman" w:hAnsi="Times New Roman" w:cs="Times New Roman"/>
        </w:rPr>
        <w:t xml:space="preserve"> </w:t>
      </w:r>
    </w:p>
    <w:p w14:paraId="0712AD6D" w14:textId="77777777" w:rsidR="00D44A41" w:rsidRDefault="00B47C4F">
      <w:pPr>
        <w:spacing w:after="17" w:line="365" w:lineRule="auto"/>
        <w:ind w:left="0" w:right="2" w:firstLine="480"/>
      </w:pPr>
      <w:r>
        <w:t>基金管理人必须于新的费率实施日前依照《信息披露办法》的有关规定在指定媒介上公告。</w:t>
      </w:r>
      <w:r>
        <w:rPr>
          <w:rFonts w:ascii="Times New Roman" w:eastAsia="Times New Roman" w:hAnsi="Times New Roman" w:cs="Times New Roman"/>
        </w:rPr>
        <w:t xml:space="preserve"> </w:t>
      </w:r>
    </w:p>
    <w:p w14:paraId="7293F46E" w14:textId="77777777" w:rsidR="00D44A41" w:rsidRDefault="00B47C4F">
      <w:pPr>
        <w:numPr>
          <w:ilvl w:val="0"/>
          <w:numId w:val="138"/>
        </w:numPr>
        <w:ind w:right="2" w:hanging="720"/>
      </w:pPr>
      <w:r>
        <w:t>基金税收</w:t>
      </w:r>
      <w:r>
        <w:rPr>
          <w:rFonts w:ascii="Times New Roman" w:eastAsia="Times New Roman" w:hAnsi="Times New Roman" w:cs="Times New Roman"/>
        </w:rPr>
        <w:t xml:space="preserve"> </w:t>
      </w:r>
    </w:p>
    <w:p w14:paraId="311504E4" w14:textId="77777777" w:rsidR="00D44A41" w:rsidRDefault="00B47C4F">
      <w:pPr>
        <w:spacing w:after="12" w:line="363" w:lineRule="auto"/>
        <w:ind w:left="0" w:right="2" w:firstLine="480"/>
      </w:pPr>
      <w:r>
        <w:t>本基金运作过程中涉及的各纳税主体，其纳</w:t>
      </w:r>
      <w:r>
        <w:t>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p>
    <w:p w14:paraId="0E696C15" w14:textId="77777777" w:rsidR="00D44A41" w:rsidRDefault="00B47C4F">
      <w:pPr>
        <w:spacing w:after="178"/>
        <w:ind w:left="480" w:firstLine="0"/>
      </w:pPr>
      <w:r>
        <w:rPr>
          <w:rFonts w:ascii="Times New Roman" w:eastAsia="Times New Roman" w:hAnsi="Times New Roman" w:cs="Times New Roman"/>
        </w:rPr>
        <w:t xml:space="preserve"> </w:t>
      </w:r>
    </w:p>
    <w:p w14:paraId="7D641F84" w14:textId="77777777" w:rsidR="00D44A41" w:rsidRDefault="00B47C4F">
      <w:pPr>
        <w:ind w:left="477" w:right="2"/>
      </w:pPr>
      <w:r>
        <w:t>五、基金资产的投资范围和投资限制</w:t>
      </w:r>
      <w:r>
        <w:rPr>
          <w:rFonts w:ascii="Times New Roman" w:eastAsia="Times New Roman" w:hAnsi="Times New Roman" w:cs="Times New Roman"/>
          <w:b/>
        </w:rPr>
        <w:t xml:space="preserve"> </w:t>
      </w:r>
    </w:p>
    <w:p w14:paraId="051A0C82" w14:textId="77777777" w:rsidR="00D44A41" w:rsidRDefault="00B47C4F">
      <w:pPr>
        <w:ind w:left="477" w:right="2"/>
      </w:pPr>
      <w:r>
        <w:t>（一）投资范围</w:t>
      </w:r>
      <w:r>
        <w:rPr>
          <w:rFonts w:ascii="Times New Roman" w:eastAsia="Times New Roman" w:hAnsi="Times New Roman" w:cs="Times New Roman"/>
        </w:rPr>
        <w:t xml:space="preserve"> </w:t>
      </w:r>
    </w:p>
    <w:p w14:paraId="535E8CF3" w14:textId="77777777" w:rsidR="00D44A41" w:rsidRDefault="00B47C4F">
      <w:pPr>
        <w:spacing w:after="16" w:line="361" w:lineRule="auto"/>
        <w:ind w:left="0" w:right="2" w:firstLine="480"/>
      </w:pPr>
      <w:r>
        <w:t>本基金的投资范围为具有良好流动性的金融工具，包括境内依法发行上市的股票（包括主板、中小板、创业板及其他中国证监会允许基金投资的股票、存托凭证）、港股通标的股票、债券（包括国内依法发行上市交易的国债、金融债、地方政府债、企业债、公司债、次级债、可转换债券、分离交易可转债、央行票据、中期票据、短期融资券、超短期融资券以及经法律法规或中国证监会允许投资的其他债券）、债券回购、资产支持证券、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6D52292E" w14:textId="77777777" w:rsidR="00D44A41" w:rsidRDefault="00B47C4F">
      <w:pPr>
        <w:spacing w:after="15" w:line="366" w:lineRule="auto"/>
        <w:ind w:left="477" w:right="2"/>
      </w:pPr>
      <w:r>
        <w:t>如</w:t>
      </w:r>
      <w:r>
        <w:t>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0402C0ED" w14:textId="77777777" w:rsidR="00D44A41" w:rsidRDefault="00B47C4F">
      <w:pPr>
        <w:spacing w:after="6" w:line="370" w:lineRule="auto"/>
        <w:ind w:left="-15" w:right="229" w:firstLine="470"/>
        <w:jc w:val="both"/>
      </w:pPr>
      <w:r>
        <w:t>本基金股票资产占基金资产的比例为</w:t>
      </w:r>
      <w:r>
        <w:t xml:space="preserve"> </w:t>
      </w:r>
      <w:r>
        <w:rPr>
          <w:rFonts w:ascii="Times New Roman" w:eastAsia="Times New Roman" w:hAnsi="Times New Roman" w:cs="Times New Roman"/>
        </w:rPr>
        <w:t>60%-95%</w:t>
      </w:r>
      <w:r>
        <w:t>（其中投资于港股通标的股票的比例不得超过股票资产的</w:t>
      </w:r>
      <w:r>
        <w:t xml:space="preserve"> </w:t>
      </w:r>
      <w:r>
        <w:rPr>
          <w:rFonts w:ascii="Times New Roman" w:eastAsia="Times New Roman" w:hAnsi="Times New Roman" w:cs="Times New Roman"/>
        </w:rPr>
        <w:t>50%</w:t>
      </w:r>
      <w:r>
        <w:t>），投资于各行业中具备价值优势的上市公司相关证券的比例不低于非现金基金资产的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8AFF745" w14:textId="77777777" w:rsidR="00D44A41" w:rsidRDefault="00B47C4F">
      <w:pPr>
        <w:spacing w:after="8" w:line="365" w:lineRule="auto"/>
        <w:ind w:left="0" w:right="2"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1AE1498" w14:textId="77777777" w:rsidR="00D44A41" w:rsidRDefault="00B47C4F">
      <w:pPr>
        <w:spacing w:after="177"/>
        <w:ind w:left="480" w:firstLine="0"/>
      </w:pPr>
      <w:r>
        <w:rPr>
          <w:rFonts w:ascii="Times New Roman" w:eastAsia="Times New Roman" w:hAnsi="Times New Roman" w:cs="Times New Roman"/>
        </w:rPr>
        <w:t xml:space="preserve"> </w:t>
      </w:r>
    </w:p>
    <w:p w14:paraId="5E58CEE1" w14:textId="77777777" w:rsidR="00D44A41" w:rsidRDefault="00B47C4F">
      <w:pPr>
        <w:ind w:left="477" w:right="2"/>
      </w:pPr>
      <w:r>
        <w:t>（二）投资限制</w:t>
      </w:r>
      <w:r>
        <w:rPr>
          <w:rFonts w:ascii="Times New Roman" w:eastAsia="Times New Roman" w:hAnsi="Times New Roman" w:cs="Times New Roman"/>
        </w:rPr>
        <w:t xml:space="preserve"> </w:t>
      </w:r>
    </w:p>
    <w:p w14:paraId="10056868" w14:textId="77777777" w:rsidR="00D44A41" w:rsidRDefault="00B47C4F">
      <w:pPr>
        <w:ind w:left="477" w:right="2"/>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3A830904" w14:textId="77777777" w:rsidR="00D44A41" w:rsidRDefault="00B47C4F">
      <w:pPr>
        <w:ind w:left="477" w:right="2"/>
      </w:pPr>
      <w:r>
        <w:t>基金的投资组合应遵循以下限制：</w:t>
      </w:r>
      <w:r>
        <w:rPr>
          <w:rFonts w:ascii="Times New Roman" w:eastAsia="Times New Roman" w:hAnsi="Times New Roman" w:cs="Times New Roman"/>
        </w:rPr>
        <w:t xml:space="preserve"> </w:t>
      </w:r>
    </w:p>
    <w:p w14:paraId="4FFDB0E0" w14:textId="77777777" w:rsidR="00D44A41" w:rsidRDefault="00B47C4F">
      <w:pPr>
        <w:numPr>
          <w:ilvl w:val="0"/>
          <w:numId w:val="139"/>
        </w:numPr>
        <w:spacing w:after="0" w:line="386" w:lineRule="auto"/>
        <w:ind w:right="2" w:firstLine="480"/>
      </w:pPr>
      <w:r>
        <w:t>股票投资占基金资产的比例为</w:t>
      </w:r>
      <w:r>
        <w:t xml:space="preserve"> </w:t>
      </w:r>
      <w:r>
        <w:rPr>
          <w:rFonts w:ascii="Times New Roman" w:eastAsia="Times New Roman" w:hAnsi="Times New Roman" w:cs="Times New Roman"/>
        </w:rPr>
        <w:t>60%-95%</w:t>
      </w:r>
      <w:r>
        <w:t>（其中投资于港股通标的股票</w:t>
      </w:r>
      <w:r>
        <w:t>的比例不得超过股票资产的</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527753B8" w14:textId="77777777" w:rsidR="00D44A41" w:rsidRDefault="00B47C4F">
      <w:pPr>
        <w:numPr>
          <w:ilvl w:val="0"/>
          <w:numId w:val="139"/>
        </w:numPr>
        <w:spacing w:after="0" w:line="379" w:lineRule="auto"/>
        <w:ind w:right="2" w:firstLine="480"/>
      </w:pPr>
      <w:r>
        <w:t>每个交易日日终在扣除国债期货和股指期货合约需缴纳的交易保证金后，保持不低于基金资产净值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％的现金或者到期日在一年以内的政府债券，其中现金不得包括结算备付金、存出保证金及应收申购款等；</w:t>
      </w:r>
      <w:r>
        <w:rPr>
          <w:rFonts w:ascii="Times New Roman" w:eastAsia="Times New Roman" w:hAnsi="Times New Roman" w:cs="Times New Roman"/>
        </w:rPr>
        <w:t xml:space="preserve"> </w:t>
      </w:r>
    </w:p>
    <w:p w14:paraId="46D3AB96" w14:textId="77777777" w:rsidR="00D44A41" w:rsidRDefault="00B47C4F">
      <w:pPr>
        <w:numPr>
          <w:ilvl w:val="0"/>
          <w:numId w:val="139"/>
        </w:numPr>
        <w:spacing w:after="0" w:line="383" w:lineRule="auto"/>
        <w:ind w:right="2"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16A68FE" w14:textId="77777777" w:rsidR="00D44A41" w:rsidRDefault="00B47C4F">
      <w:pPr>
        <w:numPr>
          <w:ilvl w:val="0"/>
          <w:numId w:val="139"/>
        </w:numPr>
        <w:spacing w:after="0" w:line="385" w:lineRule="auto"/>
        <w:ind w:right="2"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A4AA766" w14:textId="77777777" w:rsidR="00D44A41" w:rsidRDefault="00B47C4F">
      <w:pPr>
        <w:numPr>
          <w:ilvl w:val="0"/>
          <w:numId w:val="139"/>
        </w:numPr>
        <w:spacing w:after="0" w:line="380" w:lineRule="auto"/>
        <w:ind w:right="2"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D04C6B4" w14:textId="77777777" w:rsidR="00D44A41" w:rsidRDefault="00B47C4F">
      <w:pPr>
        <w:numPr>
          <w:ilvl w:val="0"/>
          <w:numId w:val="139"/>
        </w:numPr>
        <w:ind w:right="2" w:firstLine="480"/>
      </w:pPr>
      <w:r>
        <w:t>本基金投资于同一原始权益人的各类资产支持证券的比例，不得超过</w:t>
      </w:r>
    </w:p>
    <w:p w14:paraId="0B47A848" w14:textId="77777777" w:rsidR="00D44A41" w:rsidRDefault="00B47C4F">
      <w:pPr>
        <w:ind w:right="2"/>
      </w:pPr>
      <w:r>
        <w:t>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7</w:t>
      </w:r>
      <w:r>
        <w:t>）本基金持有的全部资产支持证券，其市值不得超过基金资产净值的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70F912B" w14:textId="77777777" w:rsidR="00D44A41" w:rsidRDefault="00B47C4F">
      <w:pPr>
        <w:numPr>
          <w:ilvl w:val="0"/>
          <w:numId w:val="140"/>
        </w:numPr>
        <w:spacing w:after="0" w:line="381" w:lineRule="auto"/>
        <w:ind w:right="2"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B41159C" w14:textId="77777777" w:rsidR="00D44A41" w:rsidRDefault="00B47C4F">
      <w:pPr>
        <w:numPr>
          <w:ilvl w:val="0"/>
          <w:numId w:val="140"/>
        </w:numPr>
        <w:spacing w:after="3" w:line="380" w:lineRule="auto"/>
        <w:ind w:right="2" w:firstLine="480"/>
      </w:pPr>
      <w:r>
        <w:t>本基金管理人管理的全部基金投资于同一原</w:t>
      </w:r>
      <w:r>
        <w:t>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AE6C63B" w14:textId="77777777" w:rsidR="00D44A41" w:rsidRDefault="00B47C4F">
      <w:pPr>
        <w:numPr>
          <w:ilvl w:val="0"/>
          <w:numId w:val="140"/>
        </w:numPr>
        <w:spacing w:after="10" w:line="371" w:lineRule="auto"/>
        <w:ind w:right="2"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624FA6FD" w14:textId="77777777" w:rsidR="00D44A41" w:rsidRDefault="00B47C4F">
      <w:pPr>
        <w:numPr>
          <w:ilvl w:val="0"/>
          <w:numId w:val="140"/>
        </w:numPr>
        <w:spacing w:after="0" w:line="379" w:lineRule="auto"/>
        <w:ind w:right="2"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4C624C8" w14:textId="77777777" w:rsidR="00D44A41" w:rsidRDefault="00B47C4F">
      <w:pPr>
        <w:numPr>
          <w:ilvl w:val="0"/>
          <w:numId w:val="140"/>
        </w:numPr>
        <w:spacing w:after="1" w:line="379" w:lineRule="auto"/>
        <w:ind w:right="2"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，在全国银行间同业市场的债券回购最</w:t>
      </w:r>
      <w:r>
        <w:t>长期限为</w:t>
      </w:r>
      <w:r>
        <w:t xml:space="preserve"> </w:t>
      </w:r>
      <w:r>
        <w:rPr>
          <w:rFonts w:ascii="Times New Roman" w:eastAsia="Times New Roman" w:hAnsi="Times New Roman" w:cs="Times New Roman"/>
        </w:rPr>
        <w:t xml:space="preserve">1 </w:t>
      </w:r>
      <w:r>
        <w:t>年，债券回购到期后不展期；</w:t>
      </w:r>
      <w:r>
        <w:rPr>
          <w:rFonts w:ascii="Times New Roman" w:eastAsia="Times New Roman" w:hAnsi="Times New Roman" w:cs="Times New Roman"/>
        </w:rPr>
        <w:t xml:space="preserve"> </w:t>
      </w:r>
    </w:p>
    <w:p w14:paraId="607DE392" w14:textId="77777777" w:rsidR="00D44A41" w:rsidRDefault="00B47C4F">
      <w:pPr>
        <w:numPr>
          <w:ilvl w:val="0"/>
          <w:numId w:val="140"/>
        </w:numPr>
        <w:ind w:right="2" w:firstLine="480"/>
      </w:pPr>
      <w:r>
        <w:t>本基金参与股指期货交易，还须遵守以下限制：</w:t>
      </w:r>
      <w:r>
        <w:rPr>
          <w:rFonts w:ascii="Times New Roman" w:eastAsia="Times New Roman" w:hAnsi="Times New Roman" w:cs="Times New Roman"/>
        </w:rPr>
        <w:t xml:space="preserve"> </w:t>
      </w:r>
    </w:p>
    <w:p w14:paraId="58904CDA" w14:textId="77777777" w:rsidR="00D44A41" w:rsidRDefault="00B47C4F">
      <w:pPr>
        <w:spacing w:after="6" w:line="370" w:lineRule="auto"/>
        <w:ind w:left="-15" w:right="229" w:firstLine="470"/>
        <w:jc w:val="both"/>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2E127DB" w14:textId="77777777" w:rsidR="00D44A41" w:rsidRDefault="00B47C4F">
      <w:pPr>
        <w:numPr>
          <w:ilvl w:val="0"/>
          <w:numId w:val="140"/>
        </w:numPr>
        <w:ind w:right="2" w:firstLine="480"/>
      </w:pPr>
      <w:r>
        <w:t>本基金参与国债期货交易，还须遵守以下限制：</w:t>
      </w:r>
      <w:r>
        <w:rPr>
          <w:rFonts w:ascii="Times New Roman" w:eastAsia="Times New Roman" w:hAnsi="Times New Roman" w:cs="Times New Roman"/>
        </w:rPr>
        <w:t xml:space="preserve"> </w:t>
      </w:r>
    </w:p>
    <w:p w14:paraId="02C2BC2D" w14:textId="77777777" w:rsidR="00D44A41" w:rsidRDefault="00B47C4F">
      <w:pPr>
        <w:spacing w:after="6" w:line="370" w:lineRule="auto"/>
        <w:ind w:left="-15" w:right="229" w:firstLine="470"/>
        <w:jc w:val="both"/>
      </w:pPr>
      <w:r>
        <w:t>在任何交易日日终，持有的买入国债期货合约价值，不得超过</w:t>
      </w:r>
      <w:r>
        <w:t>基金资产净值的</w:t>
      </w:r>
      <w:r>
        <w:t xml:space="preserve"> </w:t>
      </w:r>
      <w:r>
        <w:rPr>
          <w:rFonts w:ascii="Times New Roman" w:eastAsia="Times New Roman" w:hAnsi="Times New Roman" w:cs="Times New Roman"/>
        </w:rPr>
        <w:t>15%</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；在任何交易日日终，持有的卖出国债期货合约价值不得超过基金持有的债券总市值的</w:t>
      </w:r>
      <w:r>
        <w:t xml:space="preserve"> </w:t>
      </w:r>
      <w:r>
        <w:rPr>
          <w:rFonts w:ascii="Times New Roman" w:eastAsia="Times New Roman" w:hAnsi="Times New Roman" w:cs="Times New Roman"/>
        </w:rPr>
        <w:t>30%</w:t>
      </w:r>
      <w:r>
        <w:t>；在任何交易日内交易（不包括平仓）的国债期货合约的成交金额不得超过上一交易日基金资产净值的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w:t>
      </w:r>
      <w:r>
        <w:rPr>
          <w:rFonts w:ascii="Times New Roman" w:eastAsia="Times New Roman" w:hAnsi="Times New Roman" w:cs="Times New Roman"/>
        </w:rPr>
        <w:t xml:space="preserve"> </w:t>
      </w:r>
    </w:p>
    <w:p w14:paraId="03B9C5FF" w14:textId="77777777" w:rsidR="00D44A41" w:rsidRDefault="00B47C4F">
      <w:pPr>
        <w:numPr>
          <w:ilvl w:val="0"/>
          <w:numId w:val="140"/>
        </w:numPr>
        <w:spacing w:after="6" w:line="370" w:lineRule="auto"/>
        <w:ind w:right="2" w:firstLine="480"/>
      </w:pPr>
      <w:r>
        <w:t>本基金主动投资于流动性受限资产的市值合计不得超过基金</w:t>
      </w:r>
      <w:r>
        <w:t>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8ED6B3C" w14:textId="77777777" w:rsidR="00D44A41" w:rsidRDefault="00B47C4F">
      <w:pPr>
        <w:numPr>
          <w:ilvl w:val="0"/>
          <w:numId w:val="140"/>
        </w:numPr>
        <w:ind w:right="2" w:firstLine="480"/>
      </w:pPr>
      <w:r>
        <w:t>本基金基金总资产不得超过基金净资产的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7378B9F" w14:textId="77777777" w:rsidR="00D44A41" w:rsidRDefault="00B47C4F">
      <w:pPr>
        <w:numPr>
          <w:ilvl w:val="0"/>
          <w:numId w:val="140"/>
        </w:numPr>
        <w:spacing w:after="6" w:line="370" w:lineRule="auto"/>
        <w:ind w:right="2"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8F40B23" w14:textId="77777777" w:rsidR="00D44A41" w:rsidRDefault="00B47C4F">
      <w:pPr>
        <w:numPr>
          <w:ilvl w:val="0"/>
          <w:numId w:val="140"/>
        </w:numPr>
        <w:spacing w:after="1" w:line="379" w:lineRule="auto"/>
        <w:ind w:right="2"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55C0F63" w14:textId="77777777" w:rsidR="00D44A41" w:rsidRDefault="00B47C4F">
      <w:pPr>
        <w:numPr>
          <w:ilvl w:val="0"/>
          <w:numId w:val="140"/>
        </w:numPr>
        <w:ind w:right="2" w:firstLine="480"/>
      </w:pPr>
      <w:r>
        <w:t>法律法规及中国证监会规定的和《基金合同》约定的其他投资限制。</w:t>
      </w:r>
      <w:r>
        <w:rPr>
          <w:rFonts w:ascii="Times New Roman" w:eastAsia="Times New Roman" w:hAnsi="Times New Roman" w:cs="Times New Roman"/>
        </w:rPr>
        <w:t xml:space="preserve"> </w:t>
      </w:r>
    </w:p>
    <w:p w14:paraId="47C7225B" w14:textId="77777777" w:rsidR="00D44A41" w:rsidRDefault="00B47C4F">
      <w:pPr>
        <w:spacing w:after="6" w:line="370" w:lineRule="auto"/>
        <w:ind w:left="-15" w:right="229" w:firstLine="470"/>
        <w:jc w:val="both"/>
      </w:pPr>
      <w:r>
        <w:t>除上述第（</w:t>
      </w:r>
      <w:r>
        <w:rPr>
          <w:rFonts w:ascii="Times New Roman" w:eastAsia="Times New Roman" w:hAnsi="Times New Roman" w:cs="Times New Roman"/>
        </w:rPr>
        <w:t>2</w:t>
      </w:r>
      <w:r>
        <w:t>）、（</w:t>
      </w:r>
      <w:r>
        <w:rPr>
          <w:rFonts w:ascii="Times New Roman" w:eastAsia="Times New Roman" w:hAnsi="Times New Roman" w:cs="Times New Roman"/>
        </w:rPr>
        <w:t>10</w:t>
      </w:r>
      <w:r>
        <w:t>）、（</w:t>
      </w:r>
      <w:r>
        <w:rPr>
          <w:rFonts w:ascii="Times New Roman" w:eastAsia="Times New Roman" w:hAnsi="Times New Roman" w:cs="Times New Roman"/>
        </w:rPr>
        <w:t>15</w:t>
      </w:r>
      <w:r>
        <w:t>）、（</w:t>
      </w:r>
      <w:r>
        <w:rPr>
          <w:rFonts w:ascii="Times New Roman" w:eastAsia="Times New Roman" w:hAnsi="Times New Roman" w:cs="Times New Roman"/>
        </w:rPr>
        <w:t>17</w:t>
      </w:r>
      <w:r>
        <w:t>）项规定以外，因证券市场波动、证券发行人合并、基金规模变动等基金管理人之外的因素致使基金投资比例不符合上述规定投资比例的，基金管理人应当在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D7DCB49" w14:textId="77777777" w:rsidR="00D44A41" w:rsidRDefault="00B47C4F">
      <w:pPr>
        <w:spacing w:after="131"/>
        <w:ind w:left="477" w:right="2"/>
      </w:pPr>
      <w:r>
        <w:t>法律法规或监管部门取消或变更上述投资组合比例限制的</w:t>
      </w:r>
      <w:r>
        <w:t>，如适用本基金，</w:t>
      </w:r>
    </w:p>
    <w:p w14:paraId="1DEC7B46" w14:textId="77777777" w:rsidR="00D44A41" w:rsidRDefault="00B47C4F">
      <w:pPr>
        <w:spacing w:after="21" w:line="365" w:lineRule="auto"/>
        <w:ind w:right="2"/>
      </w:pPr>
      <w:r>
        <w:t>经与基金托管人协商一致，基金管理人可依据法律法规或监管部门的规定，直接对基金合同进行变更，该变更无须召开基金份额持有人大会审议。</w:t>
      </w:r>
      <w:r>
        <w:rPr>
          <w:rFonts w:ascii="Times New Roman" w:eastAsia="Times New Roman" w:hAnsi="Times New Roman" w:cs="Times New Roman"/>
        </w:rPr>
        <w:t xml:space="preserve"> </w:t>
      </w:r>
    </w:p>
    <w:p w14:paraId="1441F869" w14:textId="77777777" w:rsidR="00D44A41" w:rsidRDefault="00B47C4F">
      <w:pPr>
        <w:ind w:left="477" w:right="2"/>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1E38EAA" w14:textId="77777777" w:rsidR="00D44A41" w:rsidRDefault="00B47C4F">
      <w:pPr>
        <w:ind w:left="477" w:right="2"/>
      </w:pPr>
      <w:r>
        <w:t>为维护基金份额持有人的合法权益，基金财产不得用于下列投资或者活动：</w:t>
      </w:r>
      <w:r>
        <w:rPr>
          <w:rFonts w:ascii="Times New Roman" w:eastAsia="Times New Roman" w:hAnsi="Times New Roman" w:cs="Times New Roman"/>
        </w:rPr>
        <w:t xml:space="preserve"> </w:t>
      </w:r>
    </w:p>
    <w:p w14:paraId="51E4E447" w14:textId="77777777" w:rsidR="00D44A41" w:rsidRDefault="00B47C4F">
      <w:pPr>
        <w:numPr>
          <w:ilvl w:val="0"/>
          <w:numId w:val="141"/>
        </w:numPr>
        <w:ind w:right="2" w:hanging="600"/>
      </w:pPr>
      <w:r>
        <w:t>承销证券；</w:t>
      </w:r>
      <w:r>
        <w:rPr>
          <w:rFonts w:ascii="Times New Roman" w:eastAsia="Times New Roman" w:hAnsi="Times New Roman" w:cs="Times New Roman"/>
        </w:rPr>
        <w:t xml:space="preserve"> </w:t>
      </w:r>
    </w:p>
    <w:p w14:paraId="55164D6F" w14:textId="77777777" w:rsidR="00D44A41" w:rsidRDefault="00B47C4F">
      <w:pPr>
        <w:numPr>
          <w:ilvl w:val="0"/>
          <w:numId w:val="141"/>
        </w:numPr>
        <w:ind w:right="2" w:hanging="600"/>
      </w:pPr>
      <w:r>
        <w:t>违反规定向他人贷款或者提供担保；</w:t>
      </w:r>
      <w:r>
        <w:rPr>
          <w:rFonts w:ascii="Times New Roman" w:eastAsia="Times New Roman" w:hAnsi="Times New Roman" w:cs="Times New Roman"/>
        </w:rPr>
        <w:t xml:space="preserve"> </w:t>
      </w:r>
    </w:p>
    <w:p w14:paraId="53A58CC4" w14:textId="77777777" w:rsidR="00D44A41" w:rsidRDefault="00B47C4F">
      <w:pPr>
        <w:numPr>
          <w:ilvl w:val="0"/>
          <w:numId w:val="141"/>
        </w:numPr>
        <w:ind w:right="2"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11161532" w14:textId="77777777" w:rsidR="00D44A41" w:rsidRDefault="00B47C4F">
      <w:pPr>
        <w:numPr>
          <w:ilvl w:val="0"/>
          <w:numId w:val="142"/>
        </w:numPr>
        <w:ind w:right="2" w:hanging="600"/>
      </w:pPr>
      <w:r>
        <w:t>向其基金管理人、基金托管人出资；</w:t>
      </w:r>
      <w:r>
        <w:rPr>
          <w:rFonts w:ascii="Times New Roman" w:eastAsia="Times New Roman" w:hAnsi="Times New Roman" w:cs="Times New Roman"/>
        </w:rPr>
        <w:t xml:space="preserve"> </w:t>
      </w:r>
    </w:p>
    <w:p w14:paraId="1737D869" w14:textId="77777777" w:rsidR="00D44A41" w:rsidRDefault="00B47C4F">
      <w:pPr>
        <w:numPr>
          <w:ilvl w:val="0"/>
          <w:numId w:val="142"/>
        </w:numPr>
        <w:ind w:right="2" w:hanging="600"/>
      </w:pPr>
      <w:r>
        <w:t>从事内幕交易、操纵证券交易价格及其他不正当的证券交易活动；</w:t>
      </w:r>
      <w:r>
        <w:rPr>
          <w:rFonts w:ascii="Times New Roman" w:eastAsia="Times New Roman" w:hAnsi="Times New Roman" w:cs="Times New Roman"/>
        </w:rPr>
        <w:t xml:space="preserve"> </w:t>
      </w:r>
    </w:p>
    <w:p w14:paraId="5476054A" w14:textId="77777777" w:rsidR="00D44A41" w:rsidRDefault="00B47C4F">
      <w:pPr>
        <w:numPr>
          <w:ilvl w:val="0"/>
          <w:numId w:val="142"/>
        </w:numPr>
        <w:ind w:right="2" w:hanging="600"/>
      </w:pPr>
      <w:r>
        <w:t>法律、行政法规和中国证监会规定禁止的其他活动。</w:t>
      </w:r>
      <w:r>
        <w:rPr>
          <w:rFonts w:ascii="Times New Roman" w:eastAsia="Times New Roman" w:hAnsi="Times New Roman" w:cs="Times New Roman"/>
        </w:rPr>
        <w:t xml:space="preserve"> </w:t>
      </w:r>
    </w:p>
    <w:p w14:paraId="4EB5DD38" w14:textId="77777777" w:rsidR="00D44A41" w:rsidRDefault="00B47C4F">
      <w:pPr>
        <w:spacing w:after="17" w:line="361" w:lineRule="auto"/>
        <w:ind w:left="0" w:right="2"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原则，防范利益冲突，建立健全内部审批机制和评估机制，按照市场公平合理价格执行。相关交易必须事先得到基金托管人的同意，并按法律法规予以披露。重大关联交易应提交基金管理人董事会审议，</w:t>
      </w:r>
      <w:r>
        <w:t>并经过三分之二以上的独立董事通过。基金管理人董事会应至少每半年对关联交易事项进行审查。</w:t>
      </w:r>
      <w:r>
        <w:rPr>
          <w:rFonts w:ascii="Times New Roman" w:eastAsia="Times New Roman" w:hAnsi="Times New Roman" w:cs="Times New Roman"/>
        </w:rPr>
        <w:t xml:space="preserve"> </w:t>
      </w:r>
    </w:p>
    <w:p w14:paraId="31F4986B" w14:textId="77777777" w:rsidR="00D44A41" w:rsidRDefault="00B47C4F">
      <w:pPr>
        <w:spacing w:after="13" w:line="362" w:lineRule="auto"/>
        <w:ind w:left="0" w:right="2" w:firstLine="480"/>
      </w:pPr>
      <w:r>
        <w:t>法律法规或监管部门取消或变更上述禁止行为规定或从事关联交易的条件和要求的，经与基金托管人协商一致，基金管理人可依据法律法规或监管部门的规定，履行适当程序后，直接对基金合同进行变更，该变更无须召开基金份额持有人大会审议。</w:t>
      </w:r>
      <w:r>
        <w:rPr>
          <w:rFonts w:ascii="Times New Roman" w:eastAsia="Times New Roman" w:hAnsi="Times New Roman" w:cs="Times New Roman"/>
        </w:rPr>
        <w:t xml:space="preserve"> </w:t>
      </w:r>
    </w:p>
    <w:p w14:paraId="0F880A01" w14:textId="77777777" w:rsidR="00D44A41" w:rsidRDefault="00B47C4F">
      <w:pPr>
        <w:spacing w:after="178"/>
        <w:ind w:left="480" w:firstLine="0"/>
      </w:pPr>
      <w:r>
        <w:rPr>
          <w:rFonts w:ascii="Times New Roman" w:eastAsia="Times New Roman" w:hAnsi="Times New Roman" w:cs="Times New Roman"/>
        </w:rPr>
        <w:t xml:space="preserve"> </w:t>
      </w:r>
    </w:p>
    <w:p w14:paraId="70F486A0" w14:textId="77777777" w:rsidR="00D44A41" w:rsidRDefault="00B47C4F">
      <w:pPr>
        <w:ind w:left="477" w:right="2"/>
      </w:pPr>
      <w:r>
        <w:t>六、基金资产净值的计算方法和公告方式</w:t>
      </w:r>
      <w:r>
        <w:rPr>
          <w:rFonts w:ascii="Times New Roman" w:eastAsia="Times New Roman" w:hAnsi="Times New Roman" w:cs="Times New Roman"/>
          <w:b/>
        </w:rPr>
        <w:t xml:space="preserve"> </w:t>
      </w:r>
    </w:p>
    <w:p w14:paraId="6FDDA627" w14:textId="77777777" w:rsidR="00D44A41" w:rsidRDefault="00B47C4F">
      <w:pPr>
        <w:numPr>
          <w:ilvl w:val="0"/>
          <w:numId w:val="143"/>
        </w:numPr>
        <w:ind w:right="2" w:hanging="720"/>
      </w:pPr>
      <w:r>
        <w:t>基金资产净值的计算方式</w:t>
      </w:r>
      <w:r>
        <w:rPr>
          <w:rFonts w:ascii="Times New Roman" w:eastAsia="Times New Roman" w:hAnsi="Times New Roman" w:cs="Times New Roman"/>
        </w:rPr>
        <w:t xml:space="preserve"> </w:t>
      </w:r>
    </w:p>
    <w:p w14:paraId="253C1417" w14:textId="77777777" w:rsidR="00D44A41" w:rsidRDefault="00B47C4F">
      <w:pPr>
        <w:ind w:left="477" w:right="2"/>
      </w:pPr>
      <w:r>
        <w:t>基金资产净值是指基金资产总值减去基金负债后的价值。</w:t>
      </w:r>
      <w:r>
        <w:rPr>
          <w:rFonts w:ascii="Times New Roman" w:eastAsia="Times New Roman" w:hAnsi="Times New Roman" w:cs="Times New Roman"/>
        </w:rPr>
        <w:t xml:space="preserve"> </w:t>
      </w:r>
    </w:p>
    <w:p w14:paraId="0CDB7BD1" w14:textId="77777777" w:rsidR="00D44A41" w:rsidRDefault="00B47C4F">
      <w:pPr>
        <w:numPr>
          <w:ilvl w:val="0"/>
          <w:numId w:val="143"/>
        </w:numPr>
        <w:ind w:right="2" w:hanging="720"/>
      </w:pPr>
      <w:r>
        <w:t>基金净值信息的公告方式</w:t>
      </w:r>
      <w:r>
        <w:rPr>
          <w:rFonts w:ascii="Times New Roman" w:eastAsia="Times New Roman" w:hAnsi="Times New Roman" w:cs="Times New Roman"/>
        </w:rPr>
        <w:t xml:space="preserve"> </w:t>
      </w:r>
    </w:p>
    <w:p w14:paraId="5B29C303" w14:textId="77777777" w:rsidR="00D44A41" w:rsidRDefault="00B47C4F">
      <w:pPr>
        <w:spacing w:after="10" w:line="365" w:lineRule="auto"/>
        <w:ind w:left="0" w:right="2" w:firstLine="480"/>
      </w:pPr>
      <w:r>
        <w:t>《基金合同》生效后，在开始办理基金份额申购或者赎回前，基金管理人应当至少每周在指定网站上披露一次基金份额净值和基金份额累计净值。</w:t>
      </w:r>
      <w:r>
        <w:rPr>
          <w:rFonts w:ascii="Times New Roman" w:eastAsia="Times New Roman" w:hAnsi="Times New Roman" w:cs="Times New Roman"/>
        </w:rPr>
        <w:t xml:space="preserve"> </w:t>
      </w:r>
    </w:p>
    <w:p w14:paraId="6C2B2BDE" w14:textId="77777777" w:rsidR="00D44A41" w:rsidRDefault="00B47C4F">
      <w:pPr>
        <w:spacing w:after="15" w:line="363" w:lineRule="auto"/>
        <w:ind w:left="0" w:right="2" w:firstLine="480"/>
      </w:pPr>
      <w:r>
        <w:t>在开始办理基金份额申购或者赎回后，基金管理人应当在不晚于每个开放日的次日，通过指定网站、基金销售机构的网站或营业网点，披露开放日的基金份额净值和基金份额累计净值。</w:t>
      </w:r>
      <w:r>
        <w:rPr>
          <w:rFonts w:ascii="Times New Roman" w:eastAsia="Times New Roman" w:hAnsi="Times New Roman" w:cs="Times New Roman"/>
        </w:rPr>
        <w:t xml:space="preserve"> </w:t>
      </w:r>
    </w:p>
    <w:p w14:paraId="4F3EE56C" w14:textId="77777777" w:rsidR="00D44A41" w:rsidRDefault="00B47C4F">
      <w:pPr>
        <w:spacing w:after="8" w:line="365" w:lineRule="auto"/>
        <w:ind w:left="0" w:right="2" w:firstLine="480"/>
      </w:pPr>
      <w:r>
        <w:t>基金管理人应当不晚于半年度和年度最后一日的次日，在指定网站披露半年度和年度最后一日的基金份额净值和基金份额累计净值。</w:t>
      </w:r>
      <w:r>
        <w:rPr>
          <w:rFonts w:ascii="Times New Roman" w:eastAsia="Times New Roman" w:hAnsi="Times New Roman" w:cs="Times New Roman"/>
        </w:rPr>
        <w:t xml:space="preserve"> </w:t>
      </w:r>
    </w:p>
    <w:p w14:paraId="3AF45127" w14:textId="77777777" w:rsidR="00D44A41" w:rsidRDefault="00B47C4F">
      <w:pPr>
        <w:spacing w:after="177"/>
        <w:ind w:left="480" w:firstLine="0"/>
      </w:pPr>
      <w:r>
        <w:rPr>
          <w:rFonts w:ascii="Times New Roman" w:eastAsia="Times New Roman" w:hAnsi="Times New Roman" w:cs="Times New Roman"/>
        </w:rPr>
        <w:t xml:space="preserve"> </w:t>
      </w:r>
    </w:p>
    <w:p w14:paraId="49DA14BE" w14:textId="77777777" w:rsidR="00D44A41" w:rsidRDefault="00B47C4F">
      <w:pPr>
        <w:ind w:left="477" w:right="2"/>
      </w:pPr>
      <w:r>
        <w:t>七、基金合同的变更、终止与基金财产的清算</w:t>
      </w:r>
      <w:r>
        <w:rPr>
          <w:rFonts w:ascii="Times New Roman" w:eastAsia="Times New Roman" w:hAnsi="Times New Roman" w:cs="Times New Roman"/>
          <w:b/>
        </w:rPr>
        <w:t xml:space="preserve"> </w:t>
      </w:r>
    </w:p>
    <w:p w14:paraId="4E5A931E" w14:textId="77777777" w:rsidR="00D44A41" w:rsidRDefault="00B47C4F">
      <w:pPr>
        <w:ind w:left="477" w:right="2"/>
      </w:pPr>
      <w:r>
        <w:t>（一）《基金合同》的变更</w:t>
      </w:r>
      <w:r>
        <w:rPr>
          <w:rFonts w:ascii="Times New Roman" w:eastAsia="Times New Roman" w:hAnsi="Times New Roman" w:cs="Times New Roman"/>
        </w:rPr>
        <w:t xml:space="preserve"> </w:t>
      </w:r>
    </w:p>
    <w:p w14:paraId="03CAB46D" w14:textId="77777777" w:rsidR="00D44A41" w:rsidRDefault="00B47C4F">
      <w:pPr>
        <w:numPr>
          <w:ilvl w:val="0"/>
          <w:numId w:val="144"/>
        </w:numPr>
        <w:spacing w:after="10" w:line="366" w:lineRule="auto"/>
        <w:ind w:right="2"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12787ADD" w14:textId="77777777" w:rsidR="00D44A41" w:rsidRDefault="00B47C4F">
      <w:pPr>
        <w:numPr>
          <w:ilvl w:val="0"/>
          <w:numId w:val="144"/>
        </w:numPr>
        <w:spacing w:after="0" w:line="379" w:lineRule="auto"/>
        <w:ind w:right="2" w:firstLine="480"/>
      </w:pPr>
      <w:r>
        <w:t>关于《基金合同》变更的基金份额持有人大会决议自生效后方可执行，自决</w:t>
      </w:r>
      <w:r>
        <w:t>议生效后两日内在指定媒介公告。</w:t>
      </w:r>
      <w:r>
        <w:rPr>
          <w:rFonts w:ascii="Times New Roman" w:eastAsia="Times New Roman" w:hAnsi="Times New Roman" w:cs="Times New Roman"/>
        </w:rPr>
        <w:t xml:space="preserve"> </w:t>
      </w:r>
    </w:p>
    <w:p w14:paraId="330E2BC8" w14:textId="77777777" w:rsidR="00D44A41" w:rsidRDefault="00B47C4F">
      <w:pPr>
        <w:ind w:left="477" w:right="2"/>
      </w:pPr>
      <w:r>
        <w:t>（二）《基金合同》的终止事由</w:t>
      </w:r>
      <w:r>
        <w:rPr>
          <w:rFonts w:ascii="Times New Roman" w:eastAsia="Times New Roman" w:hAnsi="Times New Roman" w:cs="Times New Roman"/>
        </w:rPr>
        <w:t xml:space="preserve"> </w:t>
      </w:r>
    </w:p>
    <w:p w14:paraId="41B253AD" w14:textId="77777777" w:rsidR="00D44A41" w:rsidRDefault="00B47C4F">
      <w:pPr>
        <w:ind w:left="477" w:right="2"/>
      </w:pPr>
      <w:r>
        <w:t>有下列情形之一的，经履行相关程序后，《基金合同》应当终止：</w:t>
      </w:r>
      <w:r>
        <w:rPr>
          <w:rFonts w:ascii="Times New Roman" w:eastAsia="Times New Roman" w:hAnsi="Times New Roman" w:cs="Times New Roman"/>
        </w:rPr>
        <w:t xml:space="preserve"> </w:t>
      </w:r>
    </w:p>
    <w:p w14:paraId="7140DA47" w14:textId="77777777" w:rsidR="00D44A41" w:rsidRDefault="00B47C4F">
      <w:pPr>
        <w:numPr>
          <w:ilvl w:val="0"/>
          <w:numId w:val="145"/>
        </w:numPr>
        <w:ind w:right="2" w:firstLine="480"/>
      </w:pPr>
      <w:r>
        <w:t>基金份额持有人大会决定终止的；</w:t>
      </w:r>
      <w:r>
        <w:rPr>
          <w:rFonts w:ascii="Times New Roman" w:eastAsia="Times New Roman" w:hAnsi="Times New Roman" w:cs="Times New Roman"/>
        </w:rPr>
        <w:t xml:space="preserve"> </w:t>
      </w:r>
    </w:p>
    <w:p w14:paraId="6002CC1A" w14:textId="77777777" w:rsidR="00D44A41" w:rsidRDefault="00B47C4F">
      <w:pPr>
        <w:numPr>
          <w:ilvl w:val="0"/>
          <w:numId w:val="145"/>
        </w:numPr>
        <w:spacing w:after="0" w:line="384" w:lineRule="auto"/>
        <w:ind w:right="2"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665CFA74" w14:textId="77777777" w:rsidR="00D44A41" w:rsidRDefault="00B47C4F">
      <w:pPr>
        <w:numPr>
          <w:ilvl w:val="0"/>
          <w:numId w:val="145"/>
        </w:numPr>
        <w:spacing w:after="0" w:line="387" w:lineRule="auto"/>
        <w:ind w:right="2" w:firstLine="480"/>
      </w:pPr>
      <w:r>
        <w:t>基金合同生效后，连续</w:t>
      </w:r>
      <w:r>
        <w:t xml:space="preserve"> </w:t>
      </w:r>
      <w:r>
        <w:rPr>
          <w:rFonts w:ascii="Times New Roman" w:eastAsia="Times New Roman" w:hAnsi="Times New Roman" w:cs="Times New Roman"/>
        </w:rPr>
        <w:t xml:space="preserve">60 </w:t>
      </w:r>
      <w:r>
        <w:t>个工作日出现基金份额持有人数量不满二百人或者基金资产净值低于</w:t>
      </w:r>
      <w:r>
        <w:t xml:space="preserve"> </w:t>
      </w:r>
      <w:r>
        <w:rPr>
          <w:rFonts w:ascii="Times New Roman" w:eastAsia="Times New Roman" w:hAnsi="Times New Roman" w:cs="Times New Roman"/>
        </w:rPr>
        <w:t xml:space="preserve">5000 </w:t>
      </w:r>
      <w:r>
        <w:t>万元情形的；</w:t>
      </w:r>
      <w:r>
        <w:rPr>
          <w:rFonts w:ascii="Times New Roman" w:eastAsia="Times New Roman" w:hAnsi="Times New Roman" w:cs="Times New Roman"/>
        </w:rPr>
        <w:t xml:space="preserve"> </w:t>
      </w:r>
    </w:p>
    <w:p w14:paraId="18011B65" w14:textId="77777777" w:rsidR="00D44A41" w:rsidRDefault="00B47C4F">
      <w:pPr>
        <w:numPr>
          <w:ilvl w:val="0"/>
          <w:numId w:val="145"/>
        </w:numPr>
        <w:ind w:right="2" w:firstLine="480"/>
      </w:pPr>
      <w:r>
        <w:t>《基金合同》约定的其他情形；</w:t>
      </w:r>
      <w:r>
        <w:rPr>
          <w:rFonts w:ascii="Times New Roman" w:eastAsia="Times New Roman" w:hAnsi="Times New Roman" w:cs="Times New Roman"/>
        </w:rPr>
        <w:t xml:space="preserve"> </w:t>
      </w:r>
    </w:p>
    <w:p w14:paraId="7D84B0B4" w14:textId="77777777" w:rsidR="00D44A41" w:rsidRDefault="00B47C4F">
      <w:pPr>
        <w:numPr>
          <w:ilvl w:val="0"/>
          <w:numId w:val="145"/>
        </w:numPr>
        <w:ind w:right="2" w:firstLine="480"/>
      </w:pPr>
      <w:r>
        <w:t>相关法律法规和中国证监会规定的其他情况。</w:t>
      </w:r>
      <w:r>
        <w:rPr>
          <w:rFonts w:ascii="Times New Roman" w:eastAsia="Times New Roman" w:hAnsi="Times New Roman" w:cs="Times New Roman"/>
        </w:rPr>
        <w:t xml:space="preserve"> </w:t>
      </w:r>
    </w:p>
    <w:p w14:paraId="667BE060" w14:textId="77777777" w:rsidR="00D44A41" w:rsidRDefault="00B47C4F">
      <w:pPr>
        <w:ind w:left="477" w:right="2"/>
      </w:pPr>
      <w:r>
        <w:t>（三）基金财产的清算</w:t>
      </w:r>
      <w:r>
        <w:rPr>
          <w:rFonts w:ascii="Times New Roman" w:eastAsia="Times New Roman" w:hAnsi="Times New Roman" w:cs="Times New Roman"/>
        </w:rPr>
        <w:t xml:space="preserve"> </w:t>
      </w:r>
    </w:p>
    <w:p w14:paraId="395BADCC" w14:textId="77777777" w:rsidR="00D44A41" w:rsidRDefault="00B47C4F">
      <w:pPr>
        <w:numPr>
          <w:ilvl w:val="0"/>
          <w:numId w:val="146"/>
        </w:numPr>
        <w:spacing w:after="6" w:line="370" w:lineRule="auto"/>
        <w:ind w:right="2"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0D274CAB" w14:textId="77777777" w:rsidR="00D44A41" w:rsidRDefault="00B47C4F">
      <w:pPr>
        <w:numPr>
          <w:ilvl w:val="0"/>
          <w:numId w:val="146"/>
        </w:numPr>
        <w:spacing w:after="6" w:line="369" w:lineRule="auto"/>
        <w:ind w:right="2"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37B502A1" w14:textId="77777777" w:rsidR="00D44A41" w:rsidRDefault="00B47C4F">
      <w:pPr>
        <w:numPr>
          <w:ilvl w:val="0"/>
          <w:numId w:val="146"/>
        </w:numPr>
        <w:spacing w:after="2" w:line="379" w:lineRule="auto"/>
        <w:ind w:right="2"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632B168" w14:textId="77777777" w:rsidR="00D44A41" w:rsidRDefault="00B47C4F">
      <w:pPr>
        <w:numPr>
          <w:ilvl w:val="0"/>
          <w:numId w:val="146"/>
        </w:numPr>
        <w:ind w:right="2" w:firstLine="480"/>
      </w:pPr>
      <w:r>
        <w:t>基金财产清算程序：</w:t>
      </w:r>
      <w:r>
        <w:rPr>
          <w:rFonts w:ascii="Times New Roman" w:eastAsia="Times New Roman" w:hAnsi="Times New Roman" w:cs="Times New Roman"/>
        </w:rPr>
        <w:t xml:space="preserve"> </w:t>
      </w:r>
    </w:p>
    <w:p w14:paraId="51CCB13B" w14:textId="77777777" w:rsidR="00D44A41" w:rsidRDefault="00B47C4F">
      <w:pPr>
        <w:numPr>
          <w:ilvl w:val="0"/>
          <w:numId w:val="147"/>
        </w:numPr>
        <w:ind w:right="2" w:firstLine="480"/>
      </w:pPr>
      <w:r>
        <w:t>《基金合同》终止情形出现</w:t>
      </w:r>
      <w:r>
        <w:t>时，由基金财产清算小组统一接管基金；</w:t>
      </w:r>
      <w:r>
        <w:rPr>
          <w:rFonts w:ascii="Times New Roman" w:eastAsia="Times New Roman" w:hAnsi="Times New Roman" w:cs="Times New Roman"/>
        </w:rPr>
        <w:t xml:space="preserve"> </w:t>
      </w:r>
    </w:p>
    <w:p w14:paraId="34B80518" w14:textId="77777777" w:rsidR="00D44A41" w:rsidRDefault="00B47C4F">
      <w:pPr>
        <w:numPr>
          <w:ilvl w:val="0"/>
          <w:numId w:val="147"/>
        </w:numPr>
        <w:ind w:right="2" w:firstLine="480"/>
      </w:pPr>
      <w:r>
        <w:t>对基金财产和债权债务进行清理和确认；</w:t>
      </w:r>
      <w:r>
        <w:rPr>
          <w:rFonts w:ascii="Times New Roman" w:eastAsia="Times New Roman" w:hAnsi="Times New Roman" w:cs="Times New Roman"/>
        </w:rPr>
        <w:t xml:space="preserve"> </w:t>
      </w:r>
    </w:p>
    <w:p w14:paraId="12A82956" w14:textId="77777777" w:rsidR="00D44A41" w:rsidRDefault="00B47C4F">
      <w:pPr>
        <w:numPr>
          <w:ilvl w:val="0"/>
          <w:numId w:val="147"/>
        </w:numPr>
        <w:ind w:right="2" w:firstLine="480"/>
      </w:pPr>
      <w:r>
        <w:t>对基金财产进行估值和变现；</w:t>
      </w:r>
      <w:r>
        <w:rPr>
          <w:rFonts w:ascii="Times New Roman" w:eastAsia="Times New Roman" w:hAnsi="Times New Roman" w:cs="Times New Roman"/>
        </w:rPr>
        <w:t xml:space="preserve"> </w:t>
      </w:r>
    </w:p>
    <w:p w14:paraId="584683E2" w14:textId="77777777" w:rsidR="00D44A41" w:rsidRDefault="00B47C4F">
      <w:pPr>
        <w:numPr>
          <w:ilvl w:val="0"/>
          <w:numId w:val="147"/>
        </w:numPr>
        <w:ind w:right="2" w:firstLine="480"/>
      </w:pPr>
      <w:r>
        <w:t>制作清算报告；</w:t>
      </w:r>
      <w:r>
        <w:rPr>
          <w:rFonts w:ascii="Times New Roman" w:eastAsia="Times New Roman" w:hAnsi="Times New Roman" w:cs="Times New Roman"/>
        </w:rPr>
        <w:t xml:space="preserve"> </w:t>
      </w:r>
    </w:p>
    <w:p w14:paraId="243E656C" w14:textId="77777777" w:rsidR="00D44A41" w:rsidRDefault="00B47C4F">
      <w:pPr>
        <w:numPr>
          <w:ilvl w:val="0"/>
          <w:numId w:val="147"/>
        </w:numPr>
        <w:spacing w:after="1" w:line="379" w:lineRule="auto"/>
        <w:ind w:right="2"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08C59E6E" w14:textId="77777777" w:rsidR="00D44A41" w:rsidRDefault="00B47C4F">
      <w:pPr>
        <w:numPr>
          <w:ilvl w:val="0"/>
          <w:numId w:val="147"/>
        </w:numPr>
        <w:ind w:right="2" w:firstLine="480"/>
      </w:pPr>
      <w:r>
        <w:t>将清算报告报中国证监会备案确认并公告；</w:t>
      </w:r>
      <w:r>
        <w:rPr>
          <w:rFonts w:ascii="Times New Roman" w:eastAsia="Times New Roman" w:hAnsi="Times New Roman" w:cs="Times New Roman"/>
        </w:rPr>
        <w:t xml:space="preserve"> </w:t>
      </w:r>
    </w:p>
    <w:p w14:paraId="205B8C4C" w14:textId="77777777" w:rsidR="00D44A41" w:rsidRDefault="00B47C4F">
      <w:pPr>
        <w:numPr>
          <w:ilvl w:val="0"/>
          <w:numId w:val="147"/>
        </w:numPr>
        <w:ind w:right="2" w:firstLine="480"/>
      </w:pPr>
      <w:r>
        <w:t>对基金剩余财产进行分配。</w:t>
      </w:r>
      <w:r>
        <w:rPr>
          <w:rFonts w:ascii="Times New Roman" w:eastAsia="Times New Roman" w:hAnsi="Times New Roman" w:cs="Times New Roman"/>
        </w:rPr>
        <w:t xml:space="preserve"> </w:t>
      </w:r>
    </w:p>
    <w:p w14:paraId="73220B22" w14:textId="77777777" w:rsidR="00D44A41" w:rsidRDefault="00B47C4F">
      <w:pPr>
        <w:spacing w:after="0" w:line="384" w:lineRule="auto"/>
        <w:ind w:left="0" w:right="2"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7C121B26" w14:textId="77777777" w:rsidR="00D44A41" w:rsidRDefault="00B47C4F">
      <w:pPr>
        <w:numPr>
          <w:ilvl w:val="0"/>
          <w:numId w:val="148"/>
        </w:numPr>
        <w:ind w:right="2" w:hanging="720"/>
      </w:pPr>
      <w:r>
        <w:t>清算费用</w:t>
      </w:r>
      <w:r>
        <w:rPr>
          <w:rFonts w:ascii="Times New Roman" w:eastAsia="Times New Roman" w:hAnsi="Times New Roman" w:cs="Times New Roman"/>
        </w:rPr>
        <w:t xml:space="preserve"> </w:t>
      </w:r>
    </w:p>
    <w:p w14:paraId="5DA86E20" w14:textId="77777777" w:rsidR="00D44A41" w:rsidRDefault="00B47C4F">
      <w:pPr>
        <w:spacing w:after="17" w:line="366" w:lineRule="auto"/>
        <w:ind w:left="0" w:right="2"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1959C11" w14:textId="77777777" w:rsidR="00D44A41" w:rsidRDefault="00B47C4F">
      <w:pPr>
        <w:numPr>
          <w:ilvl w:val="0"/>
          <w:numId w:val="148"/>
        </w:numPr>
        <w:ind w:right="2" w:hanging="720"/>
      </w:pPr>
      <w:r>
        <w:t>基金财产清算剩余资产的分配</w:t>
      </w:r>
      <w:r>
        <w:rPr>
          <w:rFonts w:ascii="Times New Roman" w:eastAsia="Times New Roman" w:hAnsi="Times New Roman" w:cs="Times New Roman"/>
        </w:rPr>
        <w:t xml:space="preserve"> </w:t>
      </w:r>
    </w:p>
    <w:p w14:paraId="0390F4DF" w14:textId="77777777" w:rsidR="00D44A41" w:rsidRDefault="00B47C4F">
      <w:pPr>
        <w:spacing w:after="21" w:line="363" w:lineRule="auto"/>
        <w:ind w:left="0" w:right="2"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B0EC76E" w14:textId="77777777" w:rsidR="00D44A41" w:rsidRDefault="00B47C4F">
      <w:pPr>
        <w:numPr>
          <w:ilvl w:val="0"/>
          <w:numId w:val="148"/>
        </w:numPr>
        <w:ind w:right="2" w:hanging="720"/>
      </w:pPr>
      <w:r>
        <w:t>基金财产清算的公告</w:t>
      </w:r>
      <w:r>
        <w:rPr>
          <w:rFonts w:ascii="Times New Roman" w:eastAsia="Times New Roman" w:hAnsi="Times New Roman" w:cs="Times New Roman"/>
        </w:rPr>
        <w:t xml:space="preserve"> </w:t>
      </w:r>
    </w:p>
    <w:p w14:paraId="3105BE8C" w14:textId="77777777" w:rsidR="00D44A41" w:rsidRDefault="00B47C4F">
      <w:pPr>
        <w:spacing w:after="14" w:line="368" w:lineRule="auto"/>
        <w:ind w:left="0" w:right="2"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446BD6CD" w14:textId="77777777" w:rsidR="00D44A41" w:rsidRDefault="00B47C4F">
      <w:pPr>
        <w:numPr>
          <w:ilvl w:val="0"/>
          <w:numId w:val="148"/>
        </w:numPr>
        <w:ind w:right="2" w:hanging="720"/>
      </w:pPr>
      <w:r>
        <w:t>基金财产清算账册及文件的保存</w:t>
      </w:r>
      <w:r>
        <w:rPr>
          <w:rFonts w:ascii="Times New Roman" w:eastAsia="Times New Roman" w:hAnsi="Times New Roman" w:cs="Times New Roman"/>
        </w:rPr>
        <w:t xml:space="preserve"> </w:t>
      </w:r>
    </w:p>
    <w:p w14:paraId="781C5D6C" w14:textId="77777777" w:rsidR="00D44A41" w:rsidRDefault="00B47C4F">
      <w:pPr>
        <w:ind w:left="477" w:right="2"/>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338E819" w14:textId="77777777" w:rsidR="00D44A41" w:rsidRDefault="00B47C4F">
      <w:pPr>
        <w:spacing w:after="178"/>
        <w:ind w:left="480" w:firstLine="0"/>
      </w:pPr>
      <w:r>
        <w:rPr>
          <w:rFonts w:ascii="Times New Roman" w:eastAsia="Times New Roman" w:hAnsi="Times New Roman" w:cs="Times New Roman"/>
        </w:rPr>
        <w:t xml:space="preserve"> </w:t>
      </w:r>
    </w:p>
    <w:p w14:paraId="692D0EA0" w14:textId="77777777" w:rsidR="00D44A41" w:rsidRDefault="00B47C4F">
      <w:pPr>
        <w:numPr>
          <w:ilvl w:val="0"/>
          <w:numId w:val="149"/>
        </w:numPr>
        <w:ind w:left="1069" w:right="2" w:hanging="602"/>
      </w:pPr>
      <w:r>
        <w:t>争议的处理和适用的法律</w:t>
      </w:r>
      <w:r>
        <w:rPr>
          <w:rFonts w:ascii="Times New Roman" w:eastAsia="Times New Roman" w:hAnsi="Times New Roman" w:cs="Times New Roman"/>
          <w:b/>
        </w:rPr>
        <w:t xml:space="preserve"> </w:t>
      </w:r>
    </w:p>
    <w:p w14:paraId="00970099" w14:textId="77777777" w:rsidR="00D44A41" w:rsidRDefault="00B47C4F">
      <w:pPr>
        <w:spacing w:after="15" w:line="362" w:lineRule="auto"/>
        <w:ind w:left="0" w:right="2"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3BFE9359" w14:textId="77777777" w:rsidR="00D44A41" w:rsidRDefault="00B47C4F">
      <w:pPr>
        <w:spacing w:line="365" w:lineRule="auto"/>
        <w:ind w:left="0" w:right="2" w:firstLine="480"/>
      </w:pPr>
      <w:r>
        <w:t>争议处理期间，基金合同当事人应恪守各自的职责，继续忠实、勤勉、尽责地履行基金合同规定的义务，维护</w:t>
      </w:r>
      <w:r>
        <w:t>基金份额持有人的合法权益。《基金合同》受中国法律管辖。</w:t>
      </w:r>
      <w:r>
        <w:rPr>
          <w:rFonts w:ascii="Times New Roman" w:eastAsia="Times New Roman" w:hAnsi="Times New Roman" w:cs="Times New Roman"/>
        </w:rPr>
        <w:t xml:space="preserve"> </w:t>
      </w:r>
    </w:p>
    <w:p w14:paraId="306785CA" w14:textId="77777777" w:rsidR="00D44A41" w:rsidRDefault="00B47C4F">
      <w:pPr>
        <w:spacing w:after="178"/>
        <w:ind w:left="480" w:firstLine="0"/>
      </w:pPr>
      <w:r>
        <w:rPr>
          <w:rFonts w:ascii="Times New Roman" w:eastAsia="Times New Roman" w:hAnsi="Times New Roman" w:cs="Times New Roman"/>
        </w:rPr>
        <w:t xml:space="preserve"> </w:t>
      </w:r>
    </w:p>
    <w:p w14:paraId="0E846E21" w14:textId="77777777" w:rsidR="00D44A41" w:rsidRDefault="00B47C4F">
      <w:pPr>
        <w:numPr>
          <w:ilvl w:val="0"/>
          <w:numId w:val="149"/>
        </w:numPr>
        <w:ind w:left="1069" w:right="2" w:hanging="602"/>
      </w:pPr>
      <w:r>
        <w:t>基金合同存放地和投资者取得合同的方式</w:t>
      </w:r>
      <w:r>
        <w:rPr>
          <w:rFonts w:ascii="Times New Roman" w:eastAsia="Times New Roman" w:hAnsi="Times New Roman" w:cs="Times New Roman"/>
          <w:b/>
        </w:rPr>
        <w:t xml:space="preserve"> </w:t>
      </w:r>
    </w:p>
    <w:p w14:paraId="09819001" w14:textId="77777777" w:rsidR="00D44A41" w:rsidRDefault="00B47C4F">
      <w:pPr>
        <w:ind w:left="477" w:right="2"/>
      </w:pPr>
      <w:r>
        <w:t>《基金合同》可印制成册，供投资者在基金管理人、基金托管人、销售机构</w:t>
      </w:r>
    </w:p>
    <w:p w14:paraId="4A7E29B0" w14:textId="77777777" w:rsidR="00D44A41" w:rsidRDefault="00B47C4F">
      <w:pPr>
        <w:spacing w:after="69"/>
        <w:ind w:right="2"/>
      </w:pPr>
      <w:r>
        <w:t>的办公场所和营业场所查阅。</w:t>
      </w:r>
      <w:r>
        <w:rPr>
          <w:rFonts w:ascii="Times New Roman" w:eastAsia="Times New Roman" w:hAnsi="Times New Roman" w:cs="Times New Roman"/>
        </w:rPr>
        <w:t xml:space="preserve"> </w:t>
      </w:r>
    </w:p>
    <w:p w14:paraId="65122F09" w14:textId="77777777" w:rsidR="00D44A41" w:rsidRDefault="00B47C4F">
      <w:pPr>
        <w:spacing w:after="0"/>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05A34DE8" w14:textId="77777777" w:rsidR="00D44A41" w:rsidRDefault="00B47C4F">
      <w:pPr>
        <w:spacing w:after="131"/>
        <w:ind w:left="477" w:right="2"/>
      </w:pPr>
      <w:r>
        <w:t>本页无正文，为《广发价值优势混合型证券投资基金基金合同）》签字页。</w:t>
      </w:r>
      <w:r>
        <w:t xml:space="preserve"> </w:t>
      </w:r>
    </w:p>
    <w:p w14:paraId="64F06464" w14:textId="77777777" w:rsidR="00D44A41" w:rsidRDefault="00B47C4F">
      <w:pPr>
        <w:spacing w:after="131"/>
        <w:ind w:left="0" w:firstLine="0"/>
      </w:pPr>
      <w:r>
        <w:t xml:space="preserve"> </w:t>
      </w:r>
    </w:p>
    <w:p w14:paraId="7548497C" w14:textId="77777777" w:rsidR="00D44A41" w:rsidRDefault="00B47C4F">
      <w:pPr>
        <w:spacing w:after="131"/>
        <w:ind w:right="2"/>
      </w:pPr>
      <w:r>
        <w:t>《基金合同》当事人盖章及法定代表人或授权代表签字、签订地、签订日</w:t>
      </w:r>
      <w:r>
        <w:t xml:space="preserve"> </w:t>
      </w:r>
    </w:p>
    <w:p w14:paraId="71380F3B" w14:textId="77777777" w:rsidR="00D44A41" w:rsidRDefault="00B47C4F">
      <w:pPr>
        <w:spacing w:after="0" w:line="360" w:lineRule="auto"/>
        <w:ind w:left="0" w:right="8428" w:firstLine="0"/>
      </w:pPr>
      <w:r>
        <w:t xml:space="preserve">  </w:t>
      </w:r>
    </w:p>
    <w:p w14:paraId="0EAD4DF0" w14:textId="77777777" w:rsidR="00D44A41" w:rsidRDefault="00B47C4F">
      <w:pPr>
        <w:spacing w:after="131"/>
        <w:ind w:right="2"/>
      </w:pPr>
      <w:r>
        <w:t>基金管理人：广发基金管理有限公司（章）</w:t>
      </w:r>
      <w:r>
        <w:t xml:space="preserve"> </w:t>
      </w:r>
    </w:p>
    <w:p w14:paraId="29939B46" w14:textId="77777777" w:rsidR="00D44A41" w:rsidRDefault="00B47C4F">
      <w:pPr>
        <w:spacing w:after="0" w:line="360" w:lineRule="auto"/>
        <w:ind w:left="0" w:right="8428" w:firstLine="0"/>
      </w:pPr>
      <w:r>
        <w:t xml:space="preserve">  </w:t>
      </w:r>
    </w:p>
    <w:p w14:paraId="1EB890EB" w14:textId="77777777" w:rsidR="00D44A41" w:rsidRDefault="00B47C4F">
      <w:pPr>
        <w:spacing w:after="131"/>
        <w:ind w:right="2"/>
      </w:pPr>
      <w:r>
        <w:t>法定代表人或授权代表：</w:t>
      </w:r>
      <w:r>
        <w:t xml:space="preserve">                   </w:t>
      </w:r>
      <w:r>
        <w:t>（签字）</w:t>
      </w:r>
      <w:r>
        <w:t xml:space="preserve"> </w:t>
      </w:r>
    </w:p>
    <w:p w14:paraId="299C3B99" w14:textId="77777777" w:rsidR="00D44A41" w:rsidRDefault="00B47C4F">
      <w:pPr>
        <w:spacing w:after="0" w:line="360" w:lineRule="auto"/>
        <w:ind w:left="0" w:right="8428" w:firstLine="0"/>
      </w:pPr>
      <w:r>
        <w:t xml:space="preserve">      </w:t>
      </w:r>
    </w:p>
    <w:p w14:paraId="69A72735" w14:textId="77777777" w:rsidR="00D44A41" w:rsidRDefault="00B47C4F">
      <w:pPr>
        <w:spacing w:after="131"/>
        <w:ind w:right="2"/>
      </w:pPr>
      <w:r>
        <w:t>基金托管人：中国工商银行股份有限公司（章）</w:t>
      </w:r>
      <w:r>
        <w:t xml:space="preserve"> </w:t>
      </w:r>
    </w:p>
    <w:p w14:paraId="4C981929" w14:textId="77777777" w:rsidR="00D44A41" w:rsidRDefault="00B47C4F">
      <w:pPr>
        <w:spacing w:after="0" w:line="360" w:lineRule="auto"/>
        <w:ind w:left="0" w:right="8428" w:firstLine="0"/>
      </w:pPr>
      <w:r>
        <w:t xml:space="preserve">  </w:t>
      </w:r>
    </w:p>
    <w:p w14:paraId="020A0BDF" w14:textId="77777777" w:rsidR="00D44A41" w:rsidRDefault="00B47C4F">
      <w:pPr>
        <w:spacing w:after="131"/>
        <w:ind w:right="2"/>
      </w:pPr>
      <w:r>
        <w:t>法定代表人或授权代表：</w:t>
      </w:r>
      <w:r>
        <w:t xml:space="preserve">                   </w:t>
      </w:r>
      <w:r>
        <w:t>（签字）</w:t>
      </w:r>
      <w:r>
        <w:t xml:space="preserve"> </w:t>
      </w:r>
    </w:p>
    <w:p w14:paraId="5676128C" w14:textId="77777777" w:rsidR="00D44A41" w:rsidRDefault="00B47C4F">
      <w:pPr>
        <w:spacing w:after="1" w:line="360" w:lineRule="auto"/>
        <w:ind w:left="0" w:right="8428" w:firstLine="0"/>
      </w:pPr>
      <w:r>
        <w:t xml:space="preserve">      </w:t>
      </w:r>
    </w:p>
    <w:p w14:paraId="0AB268F8" w14:textId="77777777" w:rsidR="00D44A41" w:rsidRDefault="00B47C4F">
      <w:pPr>
        <w:spacing w:after="131"/>
        <w:ind w:right="2"/>
      </w:pPr>
      <w:r>
        <w:t>签订地点：中国北京</w:t>
      </w:r>
      <w:r>
        <w:t xml:space="preserve"> </w:t>
      </w:r>
    </w:p>
    <w:p w14:paraId="7971AFFB" w14:textId="77777777" w:rsidR="00D44A41" w:rsidRDefault="00B47C4F">
      <w:pPr>
        <w:spacing w:after="131"/>
        <w:ind w:right="2"/>
      </w:pPr>
      <w:r>
        <w:t>签</w:t>
      </w:r>
      <w:r>
        <w:t xml:space="preserve"> </w:t>
      </w:r>
      <w:r>
        <w:t>订</w:t>
      </w:r>
      <w:r>
        <w:t xml:space="preserve"> </w:t>
      </w:r>
      <w:r>
        <w:t>日：</w:t>
      </w:r>
      <w:r>
        <w:t xml:space="preserve">      </w:t>
      </w:r>
      <w:r>
        <w:t>年</w:t>
      </w:r>
      <w:r>
        <w:t xml:space="preserve">  </w:t>
      </w:r>
      <w:r>
        <w:t>月</w:t>
      </w:r>
      <w:r>
        <w:t xml:space="preserve">  </w:t>
      </w:r>
      <w:r>
        <w:t>日</w:t>
      </w:r>
      <w:r>
        <w:t xml:space="preserve"> </w:t>
      </w:r>
    </w:p>
    <w:p w14:paraId="197931BD" w14:textId="77777777" w:rsidR="00D44A41" w:rsidRDefault="00B47C4F">
      <w:pPr>
        <w:spacing w:after="0"/>
        <w:ind w:left="0" w:firstLine="0"/>
      </w:pPr>
      <w:r>
        <w:t xml:space="preserve"> </w:t>
      </w:r>
    </w:p>
    <w:sectPr w:rsidR="00D44A41">
      <w:headerReference w:type="even" r:id="rId13"/>
      <w:headerReference w:type="default" r:id="rId14"/>
      <w:footerReference w:type="even" r:id="rId15"/>
      <w:footerReference w:type="default" r:id="rId16"/>
      <w:headerReference w:type="first" r:id="rId17"/>
      <w:footerReference w:type="first" r:id="rId18"/>
      <w:pgSz w:w="11906" w:h="16838"/>
      <w:pgMar w:top="1555" w:right="1558" w:bottom="1661" w:left="1800" w:header="880"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320058" w14:textId="77777777" w:rsidR="00000000" w:rsidRDefault="00B47C4F">
      <w:pPr>
        <w:spacing w:after="0" w:line="240" w:lineRule="auto"/>
      </w:pPr>
      <w:r>
        <w:separator/>
      </w:r>
    </w:p>
  </w:endnote>
  <w:endnote w:type="continuationSeparator" w:id="0">
    <w:p w14:paraId="257E9B4D" w14:textId="77777777" w:rsidR="00000000" w:rsidRDefault="00B47C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2AB813" w14:textId="77777777" w:rsidR="00D44A41" w:rsidRDefault="00D44A41">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AECF19" w14:textId="77777777" w:rsidR="00D44A41" w:rsidRDefault="00D44A41">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67541" w14:textId="77777777" w:rsidR="00D44A41" w:rsidRDefault="00D44A41">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94441" w14:textId="77777777" w:rsidR="00D44A41" w:rsidRDefault="00B47C4F">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357C41DD" w14:textId="77777777" w:rsidR="00D44A41" w:rsidRDefault="00B47C4F">
    <w:pPr>
      <w:spacing w:after="0"/>
      <w:ind w:left="0" w:right="198" w:firstLine="0"/>
      <w:jc w:val="center"/>
    </w:pP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77CF3" w14:textId="77777777" w:rsidR="00D44A41" w:rsidRDefault="00B47C4F">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77013AFC" w14:textId="77777777" w:rsidR="00D44A41" w:rsidRDefault="00B47C4F">
    <w:pPr>
      <w:spacing w:after="0"/>
      <w:ind w:left="0" w:right="198" w:firstLine="0"/>
      <w:jc w:val="center"/>
    </w:pP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358B22" w14:textId="77777777" w:rsidR="00D44A41" w:rsidRDefault="00B47C4F">
    <w:pPr>
      <w:spacing w:after="0"/>
      <w:ind w:left="0" w:right="244"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5227753C" w14:textId="77777777" w:rsidR="00D44A41" w:rsidRDefault="00B47C4F">
    <w:pPr>
      <w:spacing w:after="0"/>
      <w:ind w:left="0" w:right="198" w:firstLine="0"/>
      <w:jc w:val="center"/>
    </w:pP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75D562" w14:textId="77777777" w:rsidR="00000000" w:rsidRDefault="00B47C4F">
      <w:pPr>
        <w:spacing w:after="0" w:line="240" w:lineRule="auto"/>
      </w:pPr>
      <w:r>
        <w:separator/>
      </w:r>
    </w:p>
  </w:footnote>
  <w:footnote w:type="continuationSeparator" w:id="0">
    <w:p w14:paraId="32959313" w14:textId="77777777" w:rsidR="00000000" w:rsidRDefault="00B47C4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80360" w14:textId="77777777" w:rsidR="00D44A41" w:rsidRDefault="00B47C4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ADCA483" wp14:editId="4D9FDCA1">
              <wp:simplePos x="0" y="0"/>
              <wp:positionH relativeFrom="page">
                <wp:posOffset>1125017</wp:posOffset>
              </wp:positionH>
              <wp:positionV relativeFrom="page">
                <wp:posOffset>841248</wp:posOffset>
              </wp:positionV>
              <wp:extent cx="5312029" cy="65532"/>
              <wp:effectExtent l="0" t="0" r="0" b="0"/>
              <wp:wrapSquare wrapText="bothSides"/>
              <wp:docPr id="62707" name="Group 6270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45" name="Shape 6614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46" name="Shape 6614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07" style="width:418.27pt;height:5.15997pt;position:absolute;mso-position-horizontal-relative:page;mso-position-horizontal:absolute;margin-left:88.584pt;mso-position-vertical-relative:page;margin-top:66.24pt;" coordsize="53120,655">
              <v:shape id="Shape 66147" style="position:absolute;width:53120;height:182;left:0;top:472;" coordsize="5312029,18288" path="m0,0l5312029,0l5312029,18288l0,18288l0,0">
                <v:stroke weight="0pt" endcap="flat" joinstyle="miter" miterlimit="10" on="false" color="#000000" opacity="0"/>
                <v:fill on="true" color="#000000"/>
              </v:shape>
              <v:shape id="Shape 6614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2D8B60" w14:textId="77777777" w:rsidR="00D44A41" w:rsidRDefault="00B47C4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8DFD852" wp14:editId="0E7A6E60">
              <wp:simplePos x="0" y="0"/>
              <wp:positionH relativeFrom="page">
                <wp:posOffset>1125017</wp:posOffset>
              </wp:positionH>
              <wp:positionV relativeFrom="page">
                <wp:posOffset>841248</wp:posOffset>
              </wp:positionV>
              <wp:extent cx="5312029" cy="65532"/>
              <wp:effectExtent l="0" t="0" r="0" b="0"/>
              <wp:wrapSquare wrapText="bothSides"/>
              <wp:docPr id="62696" name="Group 626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41" name="Shape 6614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42" name="Shape 6614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96" style="width:418.27pt;height:5.15997pt;position:absolute;mso-position-horizontal-relative:page;mso-position-horizontal:absolute;margin-left:88.584pt;mso-position-vertical-relative:page;margin-top:66.24pt;" coordsize="53120,655">
              <v:shape id="Shape 66143" style="position:absolute;width:53120;height:182;left:0;top:472;" coordsize="5312029,18288" path="m0,0l5312029,0l5312029,18288l0,18288l0,0">
                <v:stroke weight="0pt" endcap="flat" joinstyle="miter" miterlimit="10" on="false" color="#000000" opacity="0"/>
                <v:fill on="true" color="#000000"/>
              </v:shape>
              <v:shape id="Shape 6614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70B60" w14:textId="77777777" w:rsidR="00D44A41" w:rsidRDefault="00B47C4F">
    <w:pPr>
      <w:spacing w:after="0"/>
      <w:ind w:left="0" w:right="-2"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9E90F47" wp14:editId="4CFBC553">
              <wp:simplePos x="0" y="0"/>
              <wp:positionH relativeFrom="page">
                <wp:posOffset>1125017</wp:posOffset>
              </wp:positionH>
              <wp:positionV relativeFrom="page">
                <wp:posOffset>841248</wp:posOffset>
              </wp:positionV>
              <wp:extent cx="5312029" cy="65532"/>
              <wp:effectExtent l="0" t="0" r="0" b="0"/>
              <wp:wrapSquare wrapText="bothSides"/>
              <wp:docPr id="62685" name="Group 626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37" name="Shape 6613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38" name="Shape 6613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85" style="width:418.27pt;height:5.15997pt;position:absolute;mso-position-horizontal-relative:page;mso-position-horizontal:absolute;margin-left:88.584pt;mso-position-vertical-relative:page;margin-top:66.24pt;" coordsize="53120,655">
              <v:shape id="Shape 66139" style="position:absolute;width:53120;height:182;left:0;top:472;" coordsize="5312029,18288" path="m0,0l5312029,0l5312029,18288l0,18288l0,0">
                <v:stroke weight="0pt" endcap="flat" joinstyle="miter" miterlimit="10" on="false" color="#000000" opacity="0"/>
                <v:fill on="true" color="#000000"/>
              </v:shape>
              <v:shape id="Shape 6614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4BCCB8" w14:textId="77777777" w:rsidR="00D44A41" w:rsidRDefault="00B47C4F">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1CDD345" wp14:editId="002F0145">
              <wp:simplePos x="0" y="0"/>
              <wp:positionH relativeFrom="page">
                <wp:posOffset>1125017</wp:posOffset>
              </wp:positionH>
              <wp:positionV relativeFrom="page">
                <wp:posOffset>841248</wp:posOffset>
              </wp:positionV>
              <wp:extent cx="5312029" cy="65532"/>
              <wp:effectExtent l="0" t="0" r="0" b="0"/>
              <wp:wrapSquare wrapText="bothSides"/>
              <wp:docPr id="62759" name="Group 6275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57" name="Shape 6615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8" name="Shape 6615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59" style="width:418.27pt;height:5.15997pt;position:absolute;mso-position-horizontal-relative:page;mso-position-horizontal:absolute;margin-left:88.584pt;mso-position-vertical-relative:page;margin-top:66.24pt;" coordsize="53120,655">
              <v:shape id="Shape 66159" style="position:absolute;width:53120;height:182;left:0;top:472;" coordsize="5312029,18288" path="m0,0l5312029,0l5312029,18288l0,18288l0,0">
                <v:stroke weight="0pt" endcap="flat" joinstyle="miter" miterlimit="10" on="false" color="#000000" opacity="0"/>
                <v:fill on="true" color="#000000"/>
              </v:shape>
              <v:shape id="Shape 6616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20451" w14:textId="77777777" w:rsidR="00D44A41" w:rsidRDefault="00B47C4F">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65069A4" wp14:editId="75F18D8C">
              <wp:simplePos x="0" y="0"/>
              <wp:positionH relativeFrom="page">
                <wp:posOffset>1125017</wp:posOffset>
              </wp:positionH>
              <wp:positionV relativeFrom="page">
                <wp:posOffset>841248</wp:posOffset>
              </wp:positionV>
              <wp:extent cx="5312029" cy="65532"/>
              <wp:effectExtent l="0" t="0" r="0" b="0"/>
              <wp:wrapSquare wrapText="bothSides"/>
              <wp:docPr id="62739" name="Group 6273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53" name="Shape 6615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4" name="Shape 6615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39" style="width:418.27pt;height:5.15997pt;position:absolute;mso-position-horizontal-relative:page;mso-position-horizontal:absolute;margin-left:88.584pt;mso-position-vertical-relative:page;margin-top:66.24pt;" coordsize="53120,655">
              <v:shape id="Shape 66155" style="position:absolute;width:53120;height:182;left:0;top:472;" coordsize="5312029,18288" path="m0,0l5312029,0l5312029,18288l0,18288l0,0">
                <v:stroke weight="0pt" endcap="flat" joinstyle="miter" miterlimit="10" on="false" color="#000000" opacity="0"/>
                <v:fill on="true" color="#000000"/>
              </v:shape>
              <v:shape id="Shape 6615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3F544" w14:textId="77777777" w:rsidR="00D44A41" w:rsidRDefault="00B47C4F">
    <w:pPr>
      <w:spacing w:after="0"/>
      <w:ind w:left="0" w:right="238"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4ED01B56" wp14:editId="20B5863D">
              <wp:simplePos x="0" y="0"/>
              <wp:positionH relativeFrom="page">
                <wp:posOffset>1125017</wp:posOffset>
              </wp:positionH>
              <wp:positionV relativeFrom="page">
                <wp:posOffset>841248</wp:posOffset>
              </wp:positionV>
              <wp:extent cx="5312029" cy="65532"/>
              <wp:effectExtent l="0" t="0" r="0" b="0"/>
              <wp:wrapSquare wrapText="bothSides"/>
              <wp:docPr id="62719" name="Group 627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149" name="Shape 6614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150" name="Shape 6615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719" style="width:418.27pt;height:5.15997pt;position:absolute;mso-position-horizontal-relative:page;mso-position-horizontal:absolute;margin-left:88.584pt;mso-position-vertical-relative:page;margin-top:66.24pt;" coordsize="53120,655">
              <v:shape id="Shape 66151" style="position:absolute;width:53120;height:182;left:0;top:472;" coordsize="5312029,18288" path="m0,0l5312029,0l5312029,18288l0,18288l0,0">
                <v:stroke weight="0pt" endcap="flat" joinstyle="miter" miterlimit="10" on="false" color="#000000" opacity="0"/>
                <v:fill on="true" color="#000000"/>
              </v:shape>
              <v:shape id="Shape 6615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21"/>
      </w:rPr>
      <w:t>基金合同</w:t>
    </w: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E255B"/>
    <w:multiLevelType w:val="hybridMultilevel"/>
    <w:tmpl w:val="785A7E46"/>
    <w:lvl w:ilvl="0" w:tplc="B76AE14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04C59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8839E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38C5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40A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5A6E1E">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52AE7A">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76537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A2A2E9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31564AA"/>
    <w:multiLevelType w:val="hybridMultilevel"/>
    <w:tmpl w:val="0E4CBC52"/>
    <w:lvl w:ilvl="0" w:tplc="0E205A3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C609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4EE45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6A2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77060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25E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AE09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10D0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6437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685F8C"/>
    <w:multiLevelType w:val="hybridMultilevel"/>
    <w:tmpl w:val="B540EF4A"/>
    <w:lvl w:ilvl="0" w:tplc="80DE53A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1A58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CE26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B690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2C6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810E8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3585A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B889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5A94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784D63"/>
    <w:multiLevelType w:val="hybridMultilevel"/>
    <w:tmpl w:val="49804264"/>
    <w:lvl w:ilvl="0" w:tplc="43707E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5E2F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BE95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984F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6496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BE67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091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182E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69A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C55881"/>
    <w:multiLevelType w:val="hybridMultilevel"/>
    <w:tmpl w:val="2986411E"/>
    <w:lvl w:ilvl="0" w:tplc="6A98C844">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D685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D4C1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7E23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26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E248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20E8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58DE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066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FA6311"/>
    <w:multiLevelType w:val="hybridMultilevel"/>
    <w:tmpl w:val="C1D46FEE"/>
    <w:lvl w:ilvl="0" w:tplc="7280F5B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E6E8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0437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C9AC1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1CF8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C006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F89F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705B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96F2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75F7C6F"/>
    <w:multiLevelType w:val="hybridMultilevel"/>
    <w:tmpl w:val="F1E6C712"/>
    <w:lvl w:ilvl="0" w:tplc="97F06B7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C897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F0C35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5146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3C81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507A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04A0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8883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4C2A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855449B"/>
    <w:multiLevelType w:val="hybridMultilevel"/>
    <w:tmpl w:val="71F41358"/>
    <w:lvl w:ilvl="0" w:tplc="8A600A1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D24D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CD9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30862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CE2C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28B9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4F7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80E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00B0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87F2BCC"/>
    <w:multiLevelType w:val="hybridMultilevel"/>
    <w:tmpl w:val="FA78671E"/>
    <w:lvl w:ilvl="0" w:tplc="5F128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A466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20EE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02C96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18E2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DEDA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F7274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48B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0E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DD4270"/>
    <w:multiLevelType w:val="hybridMultilevel"/>
    <w:tmpl w:val="21589204"/>
    <w:lvl w:ilvl="0" w:tplc="1738364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192A0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6074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BACF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68E9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17C41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06811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8BED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E4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B335C60"/>
    <w:multiLevelType w:val="hybridMultilevel"/>
    <w:tmpl w:val="3B4AE3C4"/>
    <w:lvl w:ilvl="0" w:tplc="959E34E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FCD5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608B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8C8B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0E0C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98F6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3892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9800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181D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BC00268"/>
    <w:multiLevelType w:val="hybridMultilevel"/>
    <w:tmpl w:val="F6B085FA"/>
    <w:lvl w:ilvl="0" w:tplc="6178CE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2AA72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86A1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9E7A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021E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50D0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BCE6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240A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3431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D232311"/>
    <w:multiLevelType w:val="hybridMultilevel"/>
    <w:tmpl w:val="E4729CEA"/>
    <w:lvl w:ilvl="0" w:tplc="69C666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97460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867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A69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E66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2A53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CE27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262FA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75660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D54730E"/>
    <w:multiLevelType w:val="hybridMultilevel"/>
    <w:tmpl w:val="41D62DBC"/>
    <w:lvl w:ilvl="0" w:tplc="0030A3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548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B812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924F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EC1F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A8F1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5D241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8425E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2CE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00D687F"/>
    <w:multiLevelType w:val="hybridMultilevel"/>
    <w:tmpl w:val="1AF808DE"/>
    <w:lvl w:ilvl="0" w:tplc="7764B130">
      <w:start w:val="3"/>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8F3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B66B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886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A7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5044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C50DA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F0456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905A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0274FCB"/>
    <w:multiLevelType w:val="hybridMultilevel"/>
    <w:tmpl w:val="C11023A4"/>
    <w:lvl w:ilvl="0" w:tplc="9CDC45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06DE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9039A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08B5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6AF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2435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EC7E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BE22D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466F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20206DF"/>
    <w:multiLevelType w:val="hybridMultilevel"/>
    <w:tmpl w:val="96420756"/>
    <w:lvl w:ilvl="0" w:tplc="EFBA36C0">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4E66A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42ED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C71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342AE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CB6F2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DE0F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F411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76E3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3B77FA1"/>
    <w:multiLevelType w:val="hybridMultilevel"/>
    <w:tmpl w:val="1C6CD742"/>
    <w:lvl w:ilvl="0" w:tplc="9474D3D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9274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1AFD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E98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90ED3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A7F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F28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6816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723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3B8226E"/>
    <w:multiLevelType w:val="hybridMultilevel"/>
    <w:tmpl w:val="1A9AC6E2"/>
    <w:lvl w:ilvl="0" w:tplc="5F1AD3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55C8F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8A39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1A30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43E87B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E3AA1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00FE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FABB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40AD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44A21EC"/>
    <w:multiLevelType w:val="hybridMultilevel"/>
    <w:tmpl w:val="0490775C"/>
    <w:lvl w:ilvl="0" w:tplc="90A8EE3A">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EFA11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8C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92007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42C91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D52EF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4C3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825F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4C8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4926759"/>
    <w:multiLevelType w:val="hybridMultilevel"/>
    <w:tmpl w:val="377E26C2"/>
    <w:lvl w:ilvl="0" w:tplc="23AA732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7E15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5A32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48FC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231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8C2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9C2D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7A15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76E1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4FA7AB7"/>
    <w:multiLevelType w:val="hybridMultilevel"/>
    <w:tmpl w:val="41C6C71C"/>
    <w:lvl w:ilvl="0" w:tplc="2536F98C">
      <w:start w:val="11"/>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1ECB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04B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760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3C3A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FC38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94846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7863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5107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65439A8"/>
    <w:multiLevelType w:val="hybridMultilevel"/>
    <w:tmpl w:val="3E7EE71E"/>
    <w:lvl w:ilvl="0" w:tplc="1F5C62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FA49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484B4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0AD2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CC8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EC45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384C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C2D2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0A6C1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9760108"/>
    <w:multiLevelType w:val="hybridMultilevel"/>
    <w:tmpl w:val="59F21472"/>
    <w:lvl w:ilvl="0" w:tplc="BAA8432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684A2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6AD9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666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4C0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8A74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8642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34C90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4E8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99654EC"/>
    <w:multiLevelType w:val="hybridMultilevel"/>
    <w:tmpl w:val="4A88C3CA"/>
    <w:lvl w:ilvl="0" w:tplc="CB7CF3C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5A17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C5B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4FEAA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0E40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19ADD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F4E3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ACB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306E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9BB52F3"/>
    <w:multiLevelType w:val="hybridMultilevel"/>
    <w:tmpl w:val="14FA397C"/>
    <w:lvl w:ilvl="0" w:tplc="B2807CBC">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C28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12BC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4D896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A604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32FE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B673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076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3E31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A7C2DF8"/>
    <w:multiLevelType w:val="hybridMultilevel"/>
    <w:tmpl w:val="6DBC5782"/>
    <w:lvl w:ilvl="0" w:tplc="B33A6618">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5281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50F7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88BF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9A74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1282F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A828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FF2FD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F008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AAB5AD5"/>
    <w:multiLevelType w:val="hybridMultilevel"/>
    <w:tmpl w:val="B53C617C"/>
    <w:lvl w:ilvl="0" w:tplc="259E81D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9AFA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66DDB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641F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FA60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BCC88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2063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B0C15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B0A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AFD14EF"/>
    <w:multiLevelType w:val="hybridMultilevel"/>
    <w:tmpl w:val="85C4386E"/>
    <w:lvl w:ilvl="0" w:tplc="5C50D6C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3CCC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B8A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D086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E125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2A61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7ABF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60FD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D25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D0C0234"/>
    <w:multiLevelType w:val="hybridMultilevel"/>
    <w:tmpl w:val="440E4530"/>
    <w:lvl w:ilvl="0" w:tplc="913642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20645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4A26E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2E66D4">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B651F2">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867BD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1987D90">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10E602">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ED10E">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D963043"/>
    <w:multiLevelType w:val="hybridMultilevel"/>
    <w:tmpl w:val="489CF4A0"/>
    <w:lvl w:ilvl="0" w:tplc="4B3A87F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45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C0B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3F277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EE4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8FB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DCB5B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9279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A9C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DAC0124"/>
    <w:multiLevelType w:val="hybridMultilevel"/>
    <w:tmpl w:val="D8B6480E"/>
    <w:lvl w:ilvl="0" w:tplc="BDECBC4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A00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9481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63470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0ED7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C0D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D075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FC59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BAB7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F007E27"/>
    <w:multiLevelType w:val="hybridMultilevel"/>
    <w:tmpl w:val="BE72AB88"/>
    <w:lvl w:ilvl="0" w:tplc="29F64C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725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4CF7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C68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A0EE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6282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28C23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F6F8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80E7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F4E27D6"/>
    <w:multiLevelType w:val="hybridMultilevel"/>
    <w:tmpl w:val="F65266FC"/>
    <w:lvl w:ilvl="0" w:tplc="5D5ADF1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0D7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E68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D428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9E81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0EF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547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1C74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1A49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B649D0"/>
    <w:multiLevelType w:val="hybridMultilevel"/>
    <w:tmpl w:val="CA441930"/>
    <w:lvl w:ilvl="0" w:tplc="A3100AF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CC7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6209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2EB6A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9C4F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088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2C6E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C02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0C97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CD2BA6"/>
    <w:multiLevelType w:val="hybridMultilevel"/>
    <w:tmpl w:val="8DD0E1AE"/>
    <w:lvl w:ilvl="0" w:tplc="5F965E56">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AC10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A6F9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E457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0442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FE68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6E13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26C8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DC60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164F48"/>
    <w:multiLevelType w:val="hybridMultilevel"/>
    <w:tmpl w:val="7B5AC574"/>
    <w:lvl w:ilvl="0" w:tplc="92A412A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80F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4452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66B84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CAD5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03B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3A85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F85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1448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D91EC1"/>
    <w:multiLevelType w:val="hybridMultilevel"/>
    <w:tmpl w:val="F286B342"/>
    <w:lvl w:ilvl="0" w:tplc="7FD4852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A26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A9D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DB6DC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92A1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C70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BA835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F202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B6CF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30D6F4C"/>
    <w:multiLevelType w:val="hybridMultilevel"/>
    <w:tmpl w:val="310C0834"/>
    <w:lvl w:ilvl="0" w:tplc="F6DE43E6">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EE354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3A327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5A96FA">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F1E2F5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0A0BC4">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923D0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92014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CA699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813824"/>
    <w:multiLevelType w:val="hybridMultilevel"/>
    <w:tmpl w:val="D4569CD4"/>
    <w:lvl w:ilvl="0" w:tplc="04FCB74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E5E42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BC6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D4F3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78D8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46F0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340E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C3B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FEB8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3A820CE"/>
    <w:multiLevelType w:val="hybridMultilevel"/>
    <w:tmpl w:val="5D5AD4C6"/>
    <w:lvl w:ilvl="0" w:tplc="5846CCB0">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B431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09E39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BAEE3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1625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82E5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709B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6AEA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968C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3D13447"/>
    <w:multiLevelType w:val="hybridMultilevel"/>
    <w:tmpl w:val="956E4568"/>
    <w:lvl w:ilvl="0" w:tplc="11289CA8">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F871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EB681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88B0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2E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0A4B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12EB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1AA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041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4160F28"/>
    <w:multiLevelType w:val="hybridMultilevel"/>
    <w:tmpl w:val="4AB68288"/>
    <w:lvl w:ilvl="0" w:tplc="0DA01FA2">
      <w:start w:val="3"/>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8A88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E36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E2D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E678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BC0F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F622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2023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46CC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1F5968"/>
    <w:multiLevelType w:val="hybridMultilevel"/>
    <w:tmpl w:val="65A86852"/>
    <w:lvl w:ilvl="0" w:tplc="A62A1F44">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6E09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9C66C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E32F1C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B458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7DC69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8C58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D257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B5AD6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6D6C06"/>
    <w:multiLevelType w:val="hybridMultilevel"/>
    <w:tmpl w:val="DDD85796"/>
    <w:lvl w:ilvl="0" w:tplc="96EA2AA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805C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7044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08C3B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243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8402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6AF8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EE6C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C2BB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F0707C"/>
    <w:multiLevelType w:val="hybridMultilevel"/>
    <w:tmpl w:val="138C43F0"/>
    <w:lvl w:ilvl="0" w:tplc="C5D64CB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101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92B7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AC8E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C64D5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52F7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26D1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3D61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886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AFC4C78"/>
    <w:multiLevelType w:val="hybridMultilevel"/>
    <w:tmpl w:val="C9487EDA"/>
    <w:lvl w:ilvl="0" w:tplc="E988A496">
      <w:start w:val="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DABB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82E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FAF9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7E80C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725E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34EB1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6AC4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D8FD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B3D05EA"/>
    <w:multiLevelType w:val="hybridMultilevel"/>
    <w:tmpl w:val="381A87D8"/>
    <w:lvl w:ilvl="0" w:tplc="C98690A8">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B64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26B1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56F7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245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F08AA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18F0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5DA97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CED7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6A4885"/>
    <w:multiLevelType w:val="hybridMultilevel"/>
    <w:tmpl w:val="AE7658F4"/>
    <w:lvl w:ilvl="0" w:tplc="0D0E45E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263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861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132B4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A003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0076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78BC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748A9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5095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DD51313"/>
    <w:multiLevelType w:val="hybridMultilevel"/>
    <w:tmpl w:val="DC8218DE"/>
    <w:lvl w:ilvl="0" w:tplc="5E2ACB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FC75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BA3E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F447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00E7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A62E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2EDE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48E29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DFCA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F946C1C"/>
    <w:multiLevelType w:val="hybridMultilevel"/>
    <w:tmpl w:val="90FA2E04"/>
    <w:lvl w:ilvl="0" w:tplc="CBA88C1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645D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1E062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B25B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2EEC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9EA9D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5AD4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BE3C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EBED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0171A23"/>
    <w:multiLevelType w:val="hybridMultilevel"/>
    <w:tmpl w:val="F34E9536"/>
    <w:lvl w:ilvl="0" w:tplc="C5E465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1EE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F867F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42B6D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7A4E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76E44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8C8B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AA77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706E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06D7232"/>
    <w:multiLevelType w:val="hybridMultilevel"/>
    <w:tmpl w:val="8B468EDA"/>
    <w:lvl w:ilvl="0" w:tplc="CAA81D6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5411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3863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E68A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E261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D623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6039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CC756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761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1AF4C4B"/>
    <w:multiLevelType w:val="hybridMultilevel"/>
    <w:tmpl w:val="313C5B90"/>
    <w:lvl w:ilvl="0" w:tplc="312A71E4">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2CB4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647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FE7D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64602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3A7C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1034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4ABD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EEC1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1D91D01"/>
    <w:multiLevelType w:val="hybridMultilevel"/>
    <w:tmpl w:val="B3FE86F2"/>
    <w:lvl w:ilvl="0" w:tplc="671CF6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084C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D7AB8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0274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66275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6298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409A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3FEA9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4A2D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1DA3E54"/>
    <w:multiLevelType w:val="hybridMultilevel"/>
    <w:tmpl w:val="AA668FF6"/>
    <w:lvl w:ilvl="0" w:tplc="44F6F4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22A3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4EF7A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DC2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8469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16D4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C0691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BE257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0E4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25F28D6"/>
    <w:multiLevelType w:val="hybridMultilevel"/>
    <w:tmpl w:val="AF8647D8"/>
    <w:lvl w:ilvl="0" w:tplc="BED47C70">
      <w:start w:val="8"/>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DE7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36AF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6077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2605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1E69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40FE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A469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0A03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4073453"/>
    <w:multiLevelType w:val="hybridMultilevel"/>
    <w:tmpl w:val="04045B9C"/>
    <w:lvl w:ilvl="0" w:tplc="06123208">
      <w:start w:val="8"/>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565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2285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645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2412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A0BA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0E12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3AF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D489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6CD1975"/>
    <w:multiLevelType w:val="hybridMultilevel"/>
    <w:tmpl w:val="8BE0A918"/>
    <w:lvl w:ilvl="0" w:tplc="9E06C4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6B6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AEC33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2096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BC44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AC6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F648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472AD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6ACF2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7810A5"/>
    <w:multiLevelType w:val="hybridMultilevel"/>
    <w:tmpl w:val="79DC773A"/>
    <w:lvl w:ilvl="0" w:tplc="4DD8EBC2">
      <w:start w:val="10"/>
      <w:numFmt w:val="japaneseCounting"/>
      <w:lvlText w:val="（%1）"/>
      <w:lvlJc w:val="left"/>
      <w:pPr>
        <w:ind w:left="14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87A18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ECFB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647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68E34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12E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BB87E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D6C1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7056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3B3D61"/>
    <w:multiLevelType w:val="hybridMultilevel"/>
    <w:tmpl w:val="0B6A3DA4"/>
    <w:lvl w:ilvl="0" w:tplc="3C16A97A">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8EF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C267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E90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34B4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C61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4F481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3ACFD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D26B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3F5B59"/>
    <w:multiLevelType w:val="hybridMultilevel"/>
    <w:tmpl w:val="4642BF54"/>
    <w:lvl w:ilvl="0" w:tplc="74042A0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B52D46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613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7C77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1E12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6A1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CCF4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CCED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606FB7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A701C3B"/>
    <w:multiLevelType w:val="hybridMultilevel"/>
    <w:tmpl w:val="63B805A0"/>
    <w:lvl w:ilvl="0" w:tplc="1CBCC562">
      <w:start w:val="3"/>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A429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1CC91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22A0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38A2C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B032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D439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B0D5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C4C81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B2F438B"/>
    <w:multiLevelType w:val="hybridMultilevel"/>
    <w:tmpl w:val="FA7C254A"/>
    <w:lvl w:ilvl="0" w:tplc="0418536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0EE6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2073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2B060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8290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B46B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A3C7F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4A74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029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C486814"/>
    <w:multiLevelType w:val="hybridMultilevel"/>
    <w:tmpl w:val="0E7AE2B4"/>
    <w:lvl w:ilvl="0" w:tplc="95C080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2EB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F0C20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AC8F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EAB3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B0C2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405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D289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A86B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D8F4750"/>
    <w:multiLevelType w:val="hybridMultilevel"/>
    <w:tmpl w:val="0D0E374C"/>
    <w:lvl w:ilvl="0" w:tplc="B5A896D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D34AF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4D2D8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3805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94B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C6EB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C6CAF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5ECF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C2C65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41952617"/>
    <w:multiLevelType w:val="hybridMultilevel"/>
    <w:tmpl w:val="F84650E2"/>
    <w:lvl w:ilvl="0" w:tplc="5D9A6DC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D038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2603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F85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D268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7A4E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DA2C60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32FB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6674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41BA4605"/>
    <w:multiLevelType w:val="hybridMultilevel"/>
    <w:tmpl w:val="F2B6C10A"/>
    <w:lvl w:ilvl="0" w:tplc="228257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8280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46AAF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7ECC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FEB7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965B8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C8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96FA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3C16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42E63DBF"/>
    <w:multiLevelType w:val="hybridMultilevel"/>
    <w:tmpl w:val="2DE8A1F0"/>
    <w:lvl w:ilvl="0" w:tplc="E73A60CA">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40B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0C0E9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C3C7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C448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718F3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80D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320EB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4A1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3031CCC"/>
    <w:multiLevelType w:val="hybridMultilevel"/>
    <w:tmpl w:val="02700200"/>
    <w:lvl w:ilvl="0" w:tplc="FA5EB43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C2175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C3A1D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807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F2AA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8221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E03D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7443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3079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3136CC9"/>
    <w:multiLevelType w:val="hybridMultilevel"/>
    <w:tmpl w:val="66425994"/>
    <w:lvl w:ilvl="0" w:tplc="16368D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7E4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BEDF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E9EB5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D4293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F477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78E2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B090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76E3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58E1BC5"/>
    <w:multiLevelType w:val="hybridMultilevel"/>
    <w:tmpl w:val="F60841AE"/>
    <w:lvl w:ilvl="0" w:tplc="2B46813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A4EC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D9E8B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E622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DA22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D805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5215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588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D5E4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5B75174"/>
    <w:multiLevelType w:val="hybridMultilevel"/>
    <w:tmpl w:val="3BF69BB6"/>
    <w:lvl w:ilvl="0" w:tplc="FEEC60C4">
      <w:start w:val="5"/>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0B0ED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46C86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F623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71647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2EE4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30B42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E87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E88C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5FF1D2C"/>
    <w:multiLevelType w:val="hybridMultilevel"/>
    <w:tmpl w:val="957C53A8"/>
    <w:lvl w:ilvl="0" w:tplc="B3540B2C">
      <w:start w:val="3"/>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685D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343A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C2E9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7222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1235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16B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4E8A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787C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73B6585"/>
    <w:multiLevelType w:val="hybridMultilevel"/>
    <w:tmpl w:val="FE22EE48"/>
    <w:lvl w:ilvl="0" w:tplc="C3ECDDB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DA29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7A34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CEF6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A30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4C12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5414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64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6E663C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7D90225"/>
    <w:multiLevelType w:val="hybridMultilevel"/>
    <w:tmpl w:val="005E735E"/>
    <w:lvl w:ilvl="0" w:tplc="384AFFF4">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F6E43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7E7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EE95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443F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AC802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30C2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7824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66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8053A04"/>
    <w:multiLevelType w:val="hybridMultilevel"/>
    <w:tmpl w:val="F2A2F4DA"/>
    <w:lvl w:ilvl="0" w:tplc="18DE78F6">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CAA1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866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A02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D829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FCD4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0A32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688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DCD9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AD45A0C"/>
    <w:multiLevelType w:val="hybridMultilevel"/>
    <w:tmpl w:val="903CE3E0"/>
    <w:lvl w:ilvl="0" w:tplc="AFD65474">
      <w:start w:val="8"/>
      <w:numFmt w:val="ideographDigital"/>
      <w:lvlText w:val="%1、"/>
      <w:lvlJc w:val="left"/>
      <w:pPr>
        <w:ind w:left="10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2E8D5A">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6C40DA">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460E7E">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CCCA0A">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1C01A0">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1ACB12">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EE186E">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D6D43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B1C29A1"/>
    <w:multiLevelType w:val="hybridMultilevel"/>
    <w:tmpl w:val="66880D44"/>
    <w:lvl w:ilvl="0" w:tplc="619045EA">
      <w:start w:val="1"/>
      <w:numFmt w:val="ideographDigit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54E6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C487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7F0B0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F09D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6250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C0E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5C14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28A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BAB2AB4"/>
    <w:multiLevelType w:val="hybridMultilevel"/>
    <w:tmpl w:val="DC4831BE"/>
    <w:lvl w:ilvl="0" w:tplc="B0C29C6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B245BB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7E6A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A6DE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3A03A8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5279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C2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722DB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E03A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BF70F4B"/>
    <w:multiLevelType w:val="hybridMultilevel"/>
    <w:tmpl w:val="DB6C46B8"/>
    <w:lvl w:ilvl="0" w:tplc="5302FF1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6607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0FC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5253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F00B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0E1C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C6C8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E0E3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1F0DA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C31416E"/>
    <w:multiLevelType w:val="hybridMultilevel"/>
    <w:tmpl w:val="BD784E06"/>
    <w:lvl w:ilvl="0" w:tplc="937809B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AA37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7E80F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2CC18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669F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206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2A9A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D44A5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C04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CB90BC8"/>
    <w:multiLevelType w:val="hybridMultilevel"/>
    <w:tmpl w:val="38E400CA"/>
    <w:lvl w:ilvl="0" w:tplc="9590472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0A2D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C825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BA0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AC0F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5D053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129D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4E844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420D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E3F1A39"/>
    <w:multiLevelType w:val="hybridMultilevel"/>
    <w:tmpl w:val="642A2206"/>
    <w:lvl w:ilvl="0" w:tplc="8BD2753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F8218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63E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7AA51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68679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368E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DC58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00C7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C43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E6A6E83"/>
    <w:multiLevelType w:val="hybridMultilevel"/>
    <w:tmpl w:val="AFB4017A"/>
    <w:lvl w:ilvl="0" w:tplc="EDCC3F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AC15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3681B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F80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9EA8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D38B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2E3F9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4E88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7C0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504116DD"/>
    <w:multiLevelType w:val="hybridMultilevel"/>
    <w:tmpl w:val="94DEB446"/>
    <w:lvl w:ilvl="0" w:tplc="570CE360">
      <w:start w:val="1"/>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3EF4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829E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F0D1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C88F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6A625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7A17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E248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0CF8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50870CBF"/>
    <w:multiLevelType w:val="hybridMultilevel"/>
    <w:tmpl w:val="7EAE7C8C"/>
    <w:lvl w:ilvl="0" w:tplc="77289A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A14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96BB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046E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38AD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64A3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50D1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9C09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063D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51044665"/>
    <w:multiLevelType w:val="hybridMultilevel"/>
    <w:tmpl w:val="CB7C0340"/>
    <w:lvl w:ilvl="0" w:tplc="FC2477AC">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C5AE9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CAC01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B84E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50E97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208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9217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E87B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226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52815B35"/>
    <w:multiLevelType w:val="hybridMultilevel"/>
    <w:tmpl w:val="B91E4B58"/>
    <w:lvl w:ilvl="0" w:tplc="CEF8BDD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1656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1A8B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2EDA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0C1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A0E50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FF2B4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92091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1CC2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52915104"/>
    <w:multiLevelType w:val="hybridMultilevel"/>
    <w:tmpl w:val="9FA60CCC"/>
    <w:lvl w:ilvl="0" w:tplc="6F56AB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FEC56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98A7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16F8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3860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0C7D5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BB2C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AE08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C071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54370843"/>
    <w:multiLevelType w:val="hybridMultilevel"/>
    <w:tmpl w:val="2CD2F67A"/>
    <w:lvl w:ilvl="0" w:tplc="2F2034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0C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BEF1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1844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4EAB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5458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E64A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BCBB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CABD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5F02065"/>
    <w:multiLevelType w:val="hybridMultilevel"/>
    <w:tmpl w:val="FA74FF18"/>
    <w:lvl w:ilvl="0" w:tplc="EDDE01C0">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B6C7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006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F83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DF6B0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204190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3E92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5AE7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FC792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8004281"/>
    <w:multiLevelType w:val="hybridMultilevel"/>
    <w:tmpl w:val="1CFA2B7C"/>
    <w:lvl w:ilvl="0" w:tplc="87CAC9C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3EAD8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DC3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06A369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70BE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1CFB7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4CCD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7406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B22A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8311AF1"/>
    <w:multiLevelType w:val="hybridMultilevel"/>
    <w:tmpl w:val="825A390A"/>
    <w:lvl w:ilvl="0" w:tplc="9A5A1260">
      <w:start w:val="2"/>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CE91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1CF4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CA7D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5C05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126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2E5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0431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F24E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8A87AD9"/>
    <w:multiLevelType w:val="hybridMultilevel"/>
    <w:tmpl w:val="375E891E"/>
    <w:lvl w:ilvl="0" w:tplc="BD90F7DA">
      <w:start w:val="6"/>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3F2B4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94CCE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A22DB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6A7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1AC1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B0DE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DE4DA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4D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8D47ACF"/>
    <w:multiLevelType w:val="hybridMultilevel"/>
    <w:tmpl w:val="3ECC8DD2"/>
    <w:lvl w:ilvl="0" w:tplc="34563CDE">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A619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663F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B6C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8EE2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CFF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ABC0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C5D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6DE4B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9001548"/>
    <w:multiLevelType w:val="hybridMultilevel"/>
    <w:tmpl w:val="50B221FA"/>
    <w:lvl w:ilvl="0" w:tplc="F4D8AAB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88A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3E55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FEB2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2A53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564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44A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3692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C7259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AC74052"/>
    <w:multiLevelType w:val="hybridMultilevel"/>
    <w:tmpl w:val="9198DB9C"/>
    <w:lvl w:ilvl="0" w:tplc="B316F2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2642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329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15C916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6D6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58E3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3EA6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EC57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5EB9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AD447DC"/>
    <w:multiLevelType w:val="hybridMultilevel"/>
    <w:tmpl w:val="EB3C0566"/>
    <w:lvl w:ilvl="0" w:tplc="6A0A953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FECF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1923B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36DF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E4DF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68D93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B8B7D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30B7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DCEB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F3596A"/>
    <w:multiLevelType w:val="hybridMultilevel"/>
    <w:tmpl w:val="019290BE"/>
    <w:lvl w:ilvl="0" w:tplc="75548414">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5EAA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FA1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2CEC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761A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966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E607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40F16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7A808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B2F59A1"/>
    <w:multiLevelType w:val="hybridMultilevel"/>
    <w:tmpl w:val="773A5B9A"/>
    <w:lvl w:ilvl="0" w:tplc="9DBE2D3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AA37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7424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5086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CAA2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5E48E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7645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4279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04CA6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B5E6C36"/>
    <w:multiLevelType w:val="hybridMultilevel"/>
    <w:tmpl w:val="59AA4072"/>
    <w:lvl w:ilvl="0" w:tplc="E45882D2">
      <w:start w:val="3"/>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166D0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F4CA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BC2F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0A26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B63A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7C4FB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6810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241E3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D701BE"/>
    <w:multiLevelType w:val="hybridMultilevel"/>
    <w:tmpl w:val="2A987F60"/>
    <w:lvl w:ilvl="0" w:tplc="006EE9D8">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7CE2B7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80C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1019E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9A0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0E96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F676E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13800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5219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0B2751"/>
    <w:multiLevelType w:val="hybridMultilevel"/>
    <w:tmpl w:val="1F3EE172"/>
    <w:lvl w:ilvl="0" w:tplc="5CBAB8D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162C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448B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F4DE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1465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A78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4F049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101A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A607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DA71C6F"/>
    <w:multiLevelType w:val="hybridMultilevel"/>
    <w:tmpl w:val="0AE41E5C"/>
    <w:lvl w:ilvl="0" w:tplc="01CAFF6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CCC97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AE74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ECEF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273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A727C9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E0EF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705C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169F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DB77F24"/>
    <w:multiLevelType w:val="hybridMultilevel"/>
    <w:tmpl w:val="C118571A"/>
    <w:lvl w:ilvl="0" w:tplc="E6861F0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AD4FB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2EBD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04F9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7E486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EA6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26CB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AAE2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B8E1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DEF59B4"/>
    <w:multiLevelType w:val="hybridMultilevel"/>
    <w:tmpl w:val="344A4CD0"/>
    <w:lvl w:ilvl="0" w:tplc="4C76DE8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28A6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A0DE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D8258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83B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C043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B927E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83C67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B640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122A35"/>
    <w:multiLevelType w:val="hybridMultilevel"/>
    <w:tmpl w:val="EB640284"/>
    <w:lvl w:ilvl="0" w:tplc="CBC61EA4">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44FC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4F48D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BCA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88350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9E17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B88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ACCE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6E5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6B04F9"/>
    <w:multiLevelType w:val="hybridMultilevel"/>
    <w:tmpl w:val="C3D69C20"/>
    <w:lvl w:ilvl="0" w:tplc="1F4C160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AEFE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D035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4AC1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3CB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C664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B14EE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067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18C3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F614D27"/>
    <w:multiLevelType w:val="hybridMultilevel"/>
    <w:tmpl w:val="2550E25E"/>
    <w:lvl w:ilvl="0" w:tplc="B6625EA6">
      <w:start w:val="6"/>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B492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7AF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CCFE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F61C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0C75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BECE4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E2CD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0CE6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03D49B0"/>
    <w:multiLevelType w:val="hybridMultilevel"/>
    <w:tmpl w:val="40B4A3F0"/>
    <w:lvl w:ilvl="0" w:tplc="BF54B2AA">
      <w:start w:val="3"/>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D41A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98CC3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762E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2616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5AD8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743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4E7E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08B3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13457CD"/>
    <w:multiLevelType w:val="hybridMultilevel"/>
    <w:tmpl w:val="5664C402"/>
    <w:lvl w:ilvl="0" w:tplc="092E6E30">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A86D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92CA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2CB8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C06D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8EBF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F623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44D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2EB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6460C9"/>
    <w:multiLevelType w:val="hybridMultilevel"/>
    <w:tmpl w:val="8B2CA188"/>
    <w:lvl w:ilvl="0" w:tplc="7E04D54C">
      <w:start w:val="4"/>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6215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66331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AB2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606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F14DD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7206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46AEB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106A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C601CA"/>
    <w:multiLevelType w:val="hybridMultilevel"/>
    <w:tmpl w:val="B88EB2EE"/>
    <w:lvl w:ilvl="0" w:tplc="C86A082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4425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2AB0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8605C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C6A4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086F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9AB8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5C252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4C65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46125E0"/>
    <w:multiLevelType w:val="hybridMultilevel"/>
    <w:tmpl w:val="56C65922"/>
    <w:lvl w:ilvl="0" w:tplc="E6447612">
      <w:start w:val="4"/>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D248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1F271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4472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746D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46AD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D61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BC2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A6A00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51D5C7D"/>
    <w:multiLevelType w:val="hybridMultilevel"/>
    <w:tmpl w:val="D840B9E6"/>
    <w:lvl w:ilvl="0" w:tplc="613CA0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AD84E3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4659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6893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1C1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1F45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1EE4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2C1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149B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5942D19"/>
    <w:multiLevelType w:val="hybridMultilevel"/>
    <w:tmpl w:val="B3B2406A"/>
    <w:lvl w:ilvl="0" w:tplc="84A42F7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0CAD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0836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9844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CEA1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70C5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BCB70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2AF6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1400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60E73C2"/>
    <w:multiLevelType w:val="hybridMultilevel"/>
    <w:tmpl w:val="5142CFF8"/>
    <w:lvl w:ilvl="0" w:tplc="F4DC3BDA">
      <w:start w:val="15"/>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534B8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2279C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BCE0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440A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4C1E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EAAC0D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A7882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E77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80A19B8"/>
    <w:multiLevelType w:val="hybridMultilevel"/>
    <w:tmpl w:val="CBE6CB98"/>
    <w:lvl w:ilvl="0" w:tplc="441EA3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B96AB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58B8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5895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E23A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DE43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5E03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2702B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00B1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87C2F0F"/>
    <w:multiLevelType w:val="hybridMultilevel"/>
    <w:tmpl w:val="249AAA96"/>
    <w:lvl w:ilvl="0" w:tplc="E8AA583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4252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435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724F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69695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6CB1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7C36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52A6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EC57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A493097"/>
    <w:multiLevelType w:val="hybridMultilevel"/>
    <w:tmpl w:val="AAAE7A98"/>
    <w:lvl w:ilvl="0" w:tplc="B70CD9A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80C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6282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881C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87689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328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D8C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5A43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02ECA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A9E006E"/>
    <w:multiLevelType w:val="hybridMultilevel"/>
    <w:tmpl w:val="6BB8D3B8"/>
    <w:lvl w:ilvl="0" w:tplc="DEA60C3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E13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E88E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E4F1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9238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F4E5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ED0444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6C9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77045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B462B18"/>
    <w:multiLevelType w:val="hybridMultilevel"/>
    <w:tmpl w:val="C5168288"/>
    <w:lvl w:ilvl="0" w:tplc="FAB0EB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5ED6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2AB5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C46B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4B4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989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D85F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F45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F495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B697018"/>
    <w:multiLevelType w:val="hybridMultilevel"/>
    <w:tmpl w:val="254298A8"/>
    <w:lvl w:ilvl="0" w:tplc="D6089AB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208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90C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8602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B87F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ACABB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DEC60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D04AF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8A4AC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BEB68A3"/>
    <w:multiLevelType w:val="hybridMultilevel"/>
    <w:tmpl w:val="06347C46"/>
    <w:lvl w:ilvl="0" w:tplc="210E9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621B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D2FF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C382F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32EC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F56A8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81E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36DB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12AB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BED27E1"/>
    <w:multiLevelType w:val="hybridMultilevel"/>
    <w:tmpl w:val="39D4D8C8"/>
    <w:lvl w:ilvl="0" w:tplc="F0F6CA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EAAC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106A9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2645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9CFA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A9E602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2A06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AD2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E61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BFE3E76"/>
    <w:multiLevelType w:val="hybridMultilevel"/>
    <w:tmpl w:val="01E04E88"/>
    <w:lvl w:ilvl="0" w:tplc="1F7E876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6294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D65C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F2FE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5DAC4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01C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92E7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394C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3E20D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C345EB6"/>
    <w:multiLevelType w:val="hybridMultilevel"/>
    <w:tmpl w:val="5CCC6B70"/>
    <w:lvl w:ilvl="0" w:tplc="0046E57C">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B410E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50B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E2810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7200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B42D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DCEAB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8AE5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AC92F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CC475D3"/>
    <w:multiLevelType w:val="hybridMultilevel"/>
    <w:tmpl w:val="F536C2FC"/>
    <w:lvl w:ilvl="0" w:tplc="BBC6559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60FC1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8C832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607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C227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634C6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5A99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21C15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429F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DF925B6"/>
    <w:multiLevelType w:val="hybridMultilevel"/>
    <w:tmpl w:val="F10286FE"/>
    <w:lvl w:ilvl="0" w:tplc="68888750">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A60D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D0089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C1227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2414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BA36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F828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6E06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EC1A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7C1FFE"/>
    <w:multiLevelType w:val="hybridMultilevel"/>
    <w:tmpl w:val="007017F2"/>
    <w:lvl w:ilvl="0" w:tplc="0F800EA0">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9C02E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022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252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7E8B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E24C11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7A30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A14EEC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4618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11E4DF8"/>
    <w:multiLevelType w:val="hybridMultilevel"/>
    <w:tmpl w:val="F3DCC7FA"/>
    <w:lvl w:ilvl="0" w:tplc="626EA9F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BE3A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1A4F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B6F1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C0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0E49B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5A63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E4E25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96E2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1551891"/>
    <w:multiLevelType w:val="hybridMultilevel"/>
    <w:tmpl w:val="67EE7882"/>
    <w:lvl w:ilvl="0" w:tplc="AFA24C3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EC6E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761D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EC79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BA2B0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26AE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E68EF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12EA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FA94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1D4173D"/>
    <w:multiLevelType w:val="hybridMultilevel"/>
    <w:tmpl w:val="637295B6"/>
    <w:lvl w:ilvl="0" w:tplc="0E6A33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70AA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CAF9A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F22E3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58D7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8E27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1A56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F28E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1649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20E4E1F"/>
    <w:multiLevelType w:val="hybridMultilevel"/>
    <w:tmpl w:val="7292D0CE"/>
    <w:lvl w:ilvl="0" w:tplc="F078D9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02EF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82CA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BE38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E38436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471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E6656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A93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AE177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39F7BC6"/>
    <w:multiLevelType w:val="hybridMultilevel"/>
    <w:tmpl w:val="788CF8DC"/>
    <w:lvl w:ilvl="0" w:tplc="B914EC9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DA56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D4B9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2485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C3A58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EE69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B68E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766E9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A666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3B375DE"/>
    <w:multiLevelType w:val="hybridMultilevel"/>
    <w:tmpl w:val="385A5D90"/>
    <w:lvl w:ilvl="0" w:tplc="CCAEE2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0086A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4A13A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3488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3B6B1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4C3C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8459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18AB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6813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51F010C"/>
    <w:multiLevelType w:val="hybridMultilevel"/>
    <w:tmpl w:val="C7FEEA42"/>
    <w:lvl w:ilvl="0" w:tplc="662046D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108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0878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EEC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607A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BCE4E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1034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3831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8CCF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6143FD6"/>
    <w:multiLevelType w:val="hybridMultilevel"/>
    <w:tmpl w:val="602A9DB8"/>
    <w:lvl w:ilvl="0" w:tplc="2C4AA268">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18C1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42C3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3C46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F667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3650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CEFB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8C8A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433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6A32581"/>
    <w:multiLevelType w:val="hybridMultilevel"/>
    <w:tmpl w:val="129E8CC4"/>
    <w:lvl w:ilvl="0" w:tplc="A28C5398">
      <w:start w:val="3"/>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E5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AE8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3CA1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DE1F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2EA7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8AFD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641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EC8B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76EC1DF4"/>
    <w:multiLevelType w:val="hybridMultilevel"/>
    <w:tmpl w:val="A566D80C"/>
    <w:lvl w:ilvl="0" w:tplc="FB50D9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54231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421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ECB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F6F3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FE2D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C66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CED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D807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77E67803"/>
    <w:multiLevelType w:val="hybridMultilevel"/>
    <w:tmpl w:val="BE74D8EA"/>
    <w:lvl w:ilvl="0" w:tplc="39AC0858">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A0EF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B288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8AE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2A15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40AE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3BC6FE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F2CFA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64A62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78DF51E9"/>
    <w:multiLevelType w:val="hybridMultilevel"/>
    <w:tmpl w:val="1B8ABD80"/>
    <w:lvl w:ilvl="0" w:tplc="8150441A">
      <w:start w:val="4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432DE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3C08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528E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3A22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2CF2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2E89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80F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748A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7A4B5D63"/>
    <w:multiLevelType w:val="hybridMultilevel"/>
    <w:tmpl w:val="D58CE864"/>
    <w:lvl w:ilvl="0" w:tplc="DDC469B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54B31C">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54273C">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38618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140408">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D249F4">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92C2EA">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222EF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AAB3D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7A514065"/>
    <w:multiLevelType w:val="hybridMultilevel"/>
    <w:tmpl w:val="4B06AB02"/>
    <w:lvl w:ilvl="0" w:tplc="EB8CF37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4AB6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6EA1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0E12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AEE0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B455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28E4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82C4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640A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7B703AFB"/>
    <w:multiLevelType w:val="hybridMultilevel"/>
    <w:tmpl w:val="BD26F05A"/>
    <w:lvl w:ilvl="0" w:tplc="52A85278">
      <w:start w:val="1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48B3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32F3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22D4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82496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86A3D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226A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91EB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464A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BEB3758"/>
    <w:multiLevelType w:val="hybridMultilevel"/>
    <w:tmpl w:val="EF8ED0FC"/>
    <w:lvl w:ilvl="0" w:tplc="E96A0D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4010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3C4F1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D4E550">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0653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0E12A6">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88CB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BD2BE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B8AD9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D841017"/>
    <w:multiLevelType w:val="hybridMultilevel"/>
    <w:tmpl w:val="D6F4F858"/>
    <w:lvl w:ilvl="0" w:tplc="EF62364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28DE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7C19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0CF7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9008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F600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5636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685F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A2D7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E0A1579"/>
    <w:multiLevelType w:val="hybridMultilevel"/>
    <w:tmpl w:val="EB34A8F0"/>
    <w:lvl w:ilvl="0" w:tplc="7EF289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321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6E5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F2EC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C32F5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70FE3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A27A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BCAD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72A9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31"/>
  </w:num>
  <w:num w:numId="2">
    <w:abstractNumId w:val="88"/>
  </w:num>
  <w:num w:numId="3">
    <w:abstractNumId w:val="70"/>
  </w:num>
  <w:num w:numId="4">
    <w:abstractNumId w:val="145"/>
  </w:num>
  <w:num w:numId="5">
    <w:abstractNumId w:val="142"/>
  </w:num>
  <w:num w:numId="6">
    <w:abstractNumId w:val="68"/>
  </w:num>
  <w:num w:numId="7">
    <w:abstractNumId w:val="5"/>
  </w:num>
  <w:num w:numId="8">
    <w:abstractNumId w:val="108"/>
  </w:num>
  <w:num w:numId="9">
    <w:abstractNumId w:val="86"/>
  </w:num>
  <w:num w:numId="10">
    <w:abstractNumId w:val="9"/>
  </w:num>
  <w:num w:numId="11">
    <w:abstractNumId w:val="67"/>
  </w:num>
  <w:num w:numId="12">
    <w:abstractNumId w:val="96"/>
  </w:num>
  <w:num w:numId="13">
    <w:abstractNumId w:val="141"/>
  </w:num>
  <w:num w:numId="14">
    <w:abstractNumId w:val="93"/>
  </w:num>
  <w:num w:numId="15">
    <w:abstractNumId w:val="71"/>
  </w:num>
  <w:num w:numId="16">
    <w:abstractNumId w:val="133"/>
  </w:num>
  <w:num w:numId="17">
    <w:abstractNumId w:val="83"/>
  </w:num>
  <w:num w:numId="18">
    <w:abstractNumId w:val="130"/>
  </w:num>
  <w:num w:numId="19">
    <w:abstractNumId w:val="76"/>
  </w:num>
  <w:num w:numId="20">
    <w:abstractNumId w:val="94"/>
  </w:num>
  <w:num w:numId="21">
    <w:abstractNumId w:val="69"/>
  </w:num>
  <w:num w:numId="22">
    <w:abstractNumId w:val="1"/>
  </w:num>
  <w:num w:numId="23">
    <w:abstractNumId w:val="7"/>
  </w:num>
  <w:num w:numId="24">
    <w:abstractNumId w:val="21"/>
  </w:num>
  <w:num w:numId="25">
    <w:abstractNumId w:val="90"/>
  </w:num>
  <w:num w:numId="26">
    <w:abstractNumId w:val="3"/>
  </w:num>
  <w:num w:numId="27">
    <w:abstractNumId w:val="124"/>
  </w:num>
  <w:num w:numId="28">
    <w:abstractNumId w:val="98"/>
  </w:num>
  <w:num w:numId="29">
    <w:abstractNumId w:val="92"/>
  </w:num>
  <w:num w:numId="30">
    <w:abstractNumId w:val="111"/>
  </w:num>
  <w:num w:numId="31">
    <w:abstractNumId w:val="33"/>
  </w:num>
  <w:num w:numId="32">
    <w:abstractNumId w:val="120"/>
  </w:num>
  <w:num w:numId="33">
    <w:abstractNumId w:val="4"/>
  </w:num>
  <w:num w:numId="34">
    <w:abstractNumId w:val="16"/>
  </w:num>
  <w:num w:numId="35">
    <w:abstractNumId w:val="97"/>
  </w:num>
  <w:num w:numId="36">
    <w:abstractNumId w:val="37"/>
  </w:num>
  <w:num w:numId="37">
    <w:abstractNumId w:val="116"/>
  </w:num>
  <w:num w:numId="38">
    <w:abstractNumId w:val="137"/>
  </w:num>
  <w:num w:numId="39">
    <w:abstractNumId w:val="123"/>
  </w:num>
  <w:num w:numId="40">
    <w:abstractNumId w:val="106"/>
  </w:num>
  <w:num w:numId="41">
    <w:abstractNumId w:val="8"/>
  </w:num>
  <w:num w:numId="42">
    <w:abstractNumId w:val="50"/>
  </w:num>
  <w:num w:numId="43">
    <w:abstractNumId w:val="143"/>
  </w:num>
  <w:num w:numId="44">
    <w:abstractNumId w:val="6"/>
  </w:num>
  <w:num w:numId="45">
    <w:abstractNumId w:val="28"/>
  </w:num>
  <w:num w:numId="46">
    <w:abstractNumId w:val="20"/>
  </w:num>
  <w:num w:numId="47">
    <w:abstractNumId w:val="56"/>
  </w:num>
  <w:num w:numId="48">
    <w:abstractNumId w:val="119"/>
  </w:num>
  <w:num w:numId="49">
    <w:abstractNumId w:val="22"/>
  </w:num>
  <w:num w:numId="50">
    <w:abstractNumId w:val="122"/>
  </w:num>
  <w:num w:numId="51">
    <w:abstractNumId w:val="125"/>
  </w:num>
  <w:num w:numId="52">
    <w:abstractNumId w:val="115"/>
  </w:num>
  <w:num w:numId="53">
    <w:abstractNumId w:val="73"/>
  </w:num>
  <w:num w:numId="54">
    <w:abstractNumId w:val="31"/>
  </w:num>
  <w:num w:numId="55">
    <w:abstractNumId w:val="61"/>
  </w:num>
  <w:num w:numId="56">
    <w:abstractNumId w:val="51"/>
  </w:num>
  <w:num w:numId="57">
    <w:abstractNumId w:val="75"/>
  </w:num>
  <w:num w:numId="58">
    <w:abstractNumId w:val="30"/>
  </w:num>
  <w:num w:numId="59">
    <w:abstractNumId w:val="134"/>
  </w:num>
  <w:num w:numId="60">
    <w:abstractNumId w:val="139"/>
  </w:num>
  <w:num w:numId="61">
    <w:abstractNumId w:val="52"/>
  </w:num>
  <w:num w:numId="62">
    <w:abstractNumId w:val="74"/>
  </w:num>
  <w:num w:numId="63">
    <w:abstractNumId w:val="2"/>
  </w:num>
  <w:num w:numId="64">
    <w:abstractNumId w:val="129"/>
  </w:num>
  <w:num w:numId="65">
    <w:abstractNumId w:val="136"/>
  </w:num>
  <w:num w:numId="66">
    <w:abstractNumId w:val="109"/>
  </w:num>
  <w:num w:numId="67">
    <w:abstractNumId w:val="40"/>
  </w:num>
  <w:num w:numId="68">
    <w:abstractNumId w:val="91"/>
  </w:num>
  <w:num w:numId="69">
    <w:abstractNumId w:val="39"/>
  </w:num>
  <w:num w:numId="70">
    <w:abstractNumId w:val="60"/>
  </w:num>
  <w:num w:numId="71">
    <w:abstractNumId w:val="105"/>
  </w:num>
  <w:num w:numId="72">
    <w:abstractNumId w:val="148"/>
  </w:num>
  <w:num w:numId="73">
    <w:abstractNumId w:val="55"/>
  </w:num>
  <w:num w:numId="74">
    <w:abstractNumId w:val="49"/>
  </w:num>
  <w:num w:numId="75">
    <w:abstractNumId w:val="35"/>
  </w:num>
  <w:num w:numId="76">
    <w:abstractNumId w:val="87"/>
  </w:num>
  <w:num w:numId="77">
    <w:abstractNumId w:val="27"/>
  </w:num>
  <w:num w:numId="78">
    <w:abstractNumId w:val="42"/>
  </w:num>
  <w:num w:numId="79">
    <w:abstractNumId w:val="64"/>
  </w:num>
  <w:num w:numId="80">
    <w:abstractNumId w:val="89"/>
  </w:num>
  <w:num w:numId="81">
    <w:abstractNumId w:val="62"/>
  </w:num>
  <w:num w:numId="82">
    <w:abstractNumId w:val="57"/>
  </w:num>
  <w:num w:numId="83">
    <w:abstractNumId w:val="11"/>
  </w:num>
  <w:num w:numId="84">
    <w:abstractNumId w:val="110"/>
  </w:num>
  <w:num w:numId="85">
    <w:abstractNumId w:val="107"/>
  </w:num>
  <w:num w:numId="86">
    <w:abstractNumId w:val="45"/>
  </w:num>
  <w:num w:numId="87">
    <w:abstractNumId w:val="38"/>
  </w:num>
  <w:num w:numId="88">
    <w:abstractNumId w:val="146"/>
  </w:num>
  <w:num w:numId="89">
    <w:abstractNumId w:val="0"/>
  </w:num>
  <w:num w:numId="90">
    <w:abstractNumId w:val="113"/>
  </w:num>
  <w:num w:numId="91">
    <w:abstractNumId w:val="132"/>
  </w:num>
  <w:num w:numId="92">
    <w:abstractNumId w:val="78"/>
  </w:num>
  <w:num w:numId="93">
    <w:abstractNumId w:val="63"/>
  </w:num>
  <w:num w:numId="94">
    <w:abstractNumId w:val="53"/>
  </w:num>
  <w:num w:numId="95">
    <w:abstractNumId w:val="54"/>
  </w:num>
  <w:num w:numId="96">
    <w:abstractNumId w:val="66"/>
  </w:num>
  <w:num w:numId="97">
    <w:abstractNumId w:val="104"/>
  </w:num>
  <w:num w:numId="98">
    <w:abstractNumId w:val="46"/>
  </w:num>
  <w:num w:numId="99">
    <w:abstractNumId w:val="117"/>
  </w:num>
  <w:num w:numId="100">
    <w:abstractNumId w:val="59"/>
  </w:num>
  <w:num w:numId="101">
    <w:abstractNumId w:val="79"/>
  </w:num>
  <w:num w:numId="102">
    <w:abstractNumId w:val="32"/>
  </w:num>
  <w:num w:numId="103">
    <w:abstractNumId w:val="100"/>
  </w:num>
  <w:num w:numId="104">
    <w:abstractNumId w:val="101"/>
  </w:num>
  <w:num w:numId="105">
    <w:abstractNumId w:val="102"/>
  </w:num>
  <w:num w:numId="106">
    <w:abstractNumId w:val="15"/>
  </w:num>
  <w:num w:numId="107">
    <w:abstractNumId w:val="44"/>
  </w:num>
  <w:num w:numId="108">
    <w:abstractNumId w:val="13"/>
  </w:num>
  <w:num w:numId="109">
    <w:abstractNumId w:val="65"/>
  </w:num>
  <w:num w:numId="110">
    <w:abstractNumId w:val="58"/>
  </w:num>
  <w:num w:numId="111">
    <w:abstractNumId w:val="126"/>
  </w:num>
  <w:num w:numId="112">
    <w:abstractNumId w:val="140"/>
  </w:num>
  <w:num w:numId="113">
    <w:abstractNumId w:val="135"/>
  </w:num>
  <w:num w:numId="114">
    <w:abstractNumId w:val="128"/>
  </w:num>
  <w:num w:numId="115">
    <w:abstractNumId w:val="17"/>
  </w:num>
  <w:num w:numId="116">
    <w:abstractNumId w:val="138"/>
  </w:num>
  <w:num w:numId="117">
    <w:abstractNumId w:val="47"/>
  </w:num>
  <w:num w:numId="118">
    <w:abstractNumId w:val="84"/>
  </w:num>
  <w:num w:numId="119">
    <w:abstractNumId w:val="147"/>
  </w:num>
  <w:num w:numId="120">
    <w:abstractNumId w:val="14"/>
  </w:num>
  <w:num w:numId="121">
    <w:abstractNumId w:val="34"/>
  </w:num>
  <w:num w:numId="122">
    <w:abstractNumId w:val="82"/>
  </w:num>
  <w:num w:numId="123">
    <w:abstractNumId w:val="18"/>
  </w:num>
  <w:num w:numId="124">
    <w:abstractNumId w:val="29"/>
  </w:num>
  <w:num w:numId="125">
    <w:abstractNumId w:val="80"/>
  </w:num>
  <w:num w:numId="126">
    <w:abstractNumId w:val="26"/>
  </w:num>
  <w:num w:numId="127">
    <w:abstractNumId w:val="25"/>
  </w:num>
  <w:num w:numId="128">
    <w:abstractNumId w:val="41"/>
  </w:num>
  <w:num w:numId="129">
    <w:abstractNumId w:val="24"/>
  </w:num>
  <w:num w:numId="130">
    <w:abstractNumId w:val="81"/>
  </w:num>
  <w:num w:numId="131">
    <w:abstractNumId w:val="19"/>
  </w:num>
  <w:num w:numId="132">
    <w:abstractNumId w:val="43"/>
  </w:num>
  <w:num w:numId="133">
    <w:abstractNumId w:val="12"/>
  </w:num>
  <w:num w:numId="134">
    <w:abstractNumId w:val="112"/>
  </w:num>
  <w:num w:numId="135">
    <w:abstractNumId w:val="114"/>
  </w:num>
  <w:num w:numId="136">
    <w:abstractNumId w:val="127"/>
  </w:num>
  <w:num w:numId="137">
    <w:abstractNumId w:val="36"/>
  </w:num>
  <w:num w:numId="138">
    <w:abstractNumId w:val="99"/>
  </w:num>
  <w:num w:numId="139">
    <w:abstractNumId w:val="118"/>
  </w:num>
  <w:num w:numId="140">
    <w:abstractNumId w:val="23"/>
  </w:num>
  <w:num w:numId="141">
    <w:abstractNumId w:val="103"/>
  </w:num>
  <w:num w:numId="142">
    <w:abstractNumId w:val="72"/>
  </w:num>
  <w:num w:numId="143">
    <w:abstractNumId w:val="85"/>
  </w:num>
  <w:num w:numId="144">
    <w:abstractNumId w:val="48"/>
  </w:num>
  <w:num w:numId="145">
    <w:abstractNumId w:val="121"/>
  </w:num>
  <w:num w:numId="146">
    <w:abstractNumId w:val="144"/>
  </w:num>
  <w:num w:numId="147">
    <w:abstractNumId w:val="10"/>
  </w:num>
  <w:num w:numId="148">
    <w:abstractNumId w:val="95"/>
  </w:num>
  <w:num w:numId="149">
    <w:abstractNumId w:val="77"/>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41"/>
    <w:rsid w:val="00B47C4F"/>
    <w:rsid w:val="00D44A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01C6E4"/>
  <w15:docId w15:val="{8141F4CD-46D6-4F8C-82CB-E61CBDDAD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3" w:line="259"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10362</Words>
  <Characters>59066</Characters>
  <Application>Microsoft Office Word</Application>
  <DocSecurity>4</DocSecurity>
  <Lines>492</Lines>
  <Paragraphs>138</Paragraphs>
  <ScaleCrop>false</ScaleCrop>
  <Company/>
  <LinksUpToDate>false</LinksUpToDate>
  <CharactersWithSpaces>69290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2026-10-11T02:17:00Z</dcterms:created>
  <dcterms:modified xsi:type="dcterms:W3CDTF">2026-10-11T02:17:00Z</dcterms:modified>
</cp:coreProperties>
</file>