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8491C" w14:textId="77777777" w:rsidR="00C00BF8" w:rsidRDefault="003661F6">
      <w:pPr>
        <w:spacing w:after="355" w:line="259" w:lineRule="auto"/>
        <w:ind w:left="0" w:right="197" w:firstLine="0"/>
        <w:jc w:val="center"/>
      </w:pPr>
      <w:r>
        <w:rPr>
          <w:rFonts w:ascii="Times New Roman" w:eastAsia="Times New Roman" w:hAnsi="Times New Roman" w:cs="Times New Roman"/>
        </w:rPr>
        <w:t xml:space="preserve">. </w:t>
      </w:r>
    </w:p>
    <w:p w14:paraId="59F9AA43" w14:textId="77777777" w:rsidR="00C00BF8" w:rsidRDefault="003661F6">
      <w:pPr>
        <w:spacing w:after="137" w:line="259" w:lineRule="auto"/>
        <w:ind w:left="0" w:right="69" w:firstLine="0"/>
        <w:jc w:val="center"/>
      </w:pPr>
      <w:r>
        <w:rPr>
          <w:rFonts w:ascii="Times New Roman" w:eastAsia="Times New Roman" w:hAnsi="Times New Roman" w:cs="Times New Roman"/>
          <w:b/>
          <w:sz w:val="52"/>
        </w:rPr>
        <w:t xml:space="preserve"> </w:t>
      </w:r>
    </w:p>
    <w:p w14:paraId="5A05A62D" w14:textId="77777777" w:rsidR="00C00BF8" w:rsidRDefault="003661F6">
      <w:pPr>
        <w:spacing w:after="0" w:line="259" w:lineRule="auto"/>
        <w:ind w:left="0" w:right="199" w:firstLine="0"/>
        <w:jc w:val="center"/>
      </w:pPr>
      <w:r>
        <w:rPr>
          <w:sz w:val="52"/>
        </w:rPr>
        <w:t>广发基金管理有限公司</w:t>
      </w:r>
      <w:r>
        <w:rPr>
          <w:rFonts w:ascii="Times New Roman" w:eastAsia="Times New Roman" w:hAnsi="Times New Roman" w:cs="Times New Roman"/>
          <w:b/>
          <w:sz w:val="52"/>
        </w:rPr>
        <w:t xml:space="preserve"> </w:t>
      </w:r>
    </w:p>
    <w:p w14:paraId="25C50462" w14:textId="77777777" w:rsidR="00C00BF8" w:rsidRDefault="003661F6">
      <w:pPr>
        <w:spacing w:after="396" w:line="259" w:lineRule="auto"/>
        <w:ind w:left="391" w:firstLine="0"/>
      </w:pPr>
      <w:r>
        <w:rPr>
          <w:rFonts w:ascii="Times New Roman" w:eastAsia="Times New Roman" w:hAnsi="Times New Roman" w:cs="Times New Roman"/>
          <w:b/>
          <w:sz w:val="21"/>
        </w:rPr>
        <w:t xml:space="preserve"> </w:t>
      </w:r>
    </w:p>
    <w:p w14:paraId="1245FCFE" w14:textId="77777777" w:rsidR="00C00BF8" w:rsidRDefault="003661F6">
      <w:pPr>
        <w:spacing w:after="55" w:line="259" w:lineRule="auto"/>
        <w:ind w:left="0" w:right="69" w:firstLine="0"/>
        <w:jc w:val="center"/>
      </w:pPr>
      <w:r>
        <w:rPr>
          <w:rFonts w:ascii="Times New Roman" w:eastAsia="Times New Roman" w:hAnsi="Times New Roman" w:cs="Times New Roman"/>
          <w:b/>
          <w:sz w:val="52"/>
        </w:rPr>
        <w:t xml:space="preserve"> </w:t>
      </w:r>
    </w:p>
    <w:p w14:paraId="22076A80" w14:textId="77777777" w:rsidR="00C00BF8" w:rsidRDefault="003661F6">
      <w:pPr>
        <w:spacing w:after="152" w:line="259" w:lineRule="auto"/>
        <w:ind w:left="0" w:firstLine="0"/>
      </w:pPr>
      <w:r>
        <w:rPr>
          <w:sz w:val="48"/>
        </w:rPr>
        <w:t>广发优势企业混合型证券投资基金（</w:t>
      </w:r>
      <w:r>
        <w:rPr>
          <w:rFonts w:ascii="Times New Roman" w:eastAsia="Times New Roman" w:hAnsi="Times New Roman" w:cs="Times New Roman"/>
          <w:b/>
          <w:sz w:val="48"/>
        </w:rPr>
        <w:t>QDII</w:t>
      </w:r>
      <w:r>
        <w:rPr>
          <w:sz w:val="48"/>
        </w:rPr>
        <w:t>）</w:t>
      </w:r>
      <w:r>
        <w:rPr>
          <w:rFonts w:ascii="Times New Roman" w:eastAsia="Times New Roman" w:hAnsi="Times New Roman" w:cs="Times New Roman"/>
          <w:b/>
          <w:sz w:val="48"/>
        </w:rPr>
        <w:t xml:space="preserve"> </w:t>
      </w:r>
    </w:p>
    <w:p w14:paraId="118D7C41" w14:textId="77777777" w:rsidR="00C00BF8" w:rsidRDefault="003661F6">
      <w:pPr>
        <w:spacing w:after="82" w:line="259" w:lineRule="auto"/>
        <w:ind w:left="0" w:right="197" w:firstLine="0"/>
        <w:jc w:val="center"/>
      </w:pPr>
      <w:r>
        <w:rPr>
          <w:sz w:val="48"/>
        </w:rPr>
        <w:t>基金合同</w:t>
      </w:r>
      <w:r>
        <w:rPr>
          <w:rFonts w:ascii="Times New Roman" w:eastAsia="Times New Roman" w:hAnsi="Times New Roman" w:cs="Times New Roman"/>
          <w:b/>
          <w:sz w:val="48"/>
        </w:rPr>
        <w:t xml:space="preserve"> </w:t>
      </w:r>
    </w:p>
    <w:p w14:paraId="7BE49596" w14:textId="77777777" w:rsidR="00C00BF8" w:rsidRDefault="003661F6">
      <w:pPr>
        <w:spacing w:after="0" w:line="259" w:lineRule="auto"/>
        <w:ind w:left="0" w:right="69" w:firstLine="0"/>
        <w:jc w:val="center"/>
      </w:pPr>
      <w:r>
        <w:rPr>
          <w:rFonts w:ascii="Times New Roman" w:eastAsia="Times New Roman" w:hAnsi="Times New Roman" w:cs="Times New Roman"/>
          <w:b/>
          <w:sz w:val="52"/>
        </w:rPr>
        <w:t xml:space="preserve"> </w:t>
      </w:r>
    </w:p>
    <w:p w14:paraId="0B4BA2BE" w14:textId="77777777" w:rsidR="00C00BF8" w:rsidRDefault="003661F6">
      <w:pPr>
        <w:spacing w:after="0" w:line="259" w:lineRule="auto"/>
        <w:ind w:left="0" w:right="69" w:firstLine="0"/>
        <w:jc w:val="center"/>
      </w:pPr>
      <w:r>
        <w:rPr>
          <w:rFonts w:ascii="Times New Roman" w:eastAsia="Times New Roman" w:hAnsi="Times New Roman" w:cs="Times New Roman"/>
          <w:b/>
          <w:sz w:val="52"/>
        </w:rPr>
        <w:t xml:space="preserve"> </w:t>
      </w:r>
    </w:p>
    <w:p w14:paraId="6FAF0140" w14:textId="77777777" w:rsidR="00C00BF8" w:rsidRDefault="003661F6">
      <w:pPr>
        <w:spacing w:after="0" w:line="259" w:lineRule="auto"/>
        <w:ind w:left="0" w:right="69" w:firstLine="0"/>
        <w:jc w:val="center"/>
      </w:pPr>
      <w:r>
        <w:rPr>
          <w:rFonts w:ascii="Times New Roman" w:eastAsia="Times New Roman" w:hAnsi="Times New Roman" w:cs="Times New Roman"/>
          <w:b/>
          <w:sz w:val="52"/>
        </w:rPr>
        <w:t xml:space="preserve"> </w:t>
      </w:r>
    </w:p>
    <w:p w14:paraId="27CFF73A" w14:textId="77777777" w:rsidR="00C00BF8" w:rsidRDefault="003661F6">
      <w:pPr>
        <w:spacing w:after="0" w:line="259" w:lineRule="auto"/>
        <w:ind w:left="0" w:right="69" w:firstLine="0"/>
        <w:jc w:val="center"/>
      </w:pPr>
      <w:r>
        <w:rPr>
          <w:rFonts w:ascii="Times New Roman" w:eastAsia="Times New Roman" w:hAnsi="Times New Roman" w:cs="Times New Roman"/>
          <w:b/>
          <w:sz w:val="52"/>
        </w:rPr>
        <w:t xml:space="preserve"> </w:t>
      </w:r>
    </w:p>
    <w:p w14:paraId="704C3306" w14:textId="77777777" w:rsidR="00C00BF8" w:rsidRDefault="003661F6">
      <w:pPr>
        <w:spacing w:after="0" w:line="259" w:lineRule="auto"/>
        <w:ind w:left="0" w:right="69" w:firstLine="0"/>
        <w:jc w:val="center"/>
      </w:pPr>
      <w:r>
        <w:rPr>
          <w:rFonts w:ascii="Times New Roman" w:eastAsia="Times New Roman" w:hAnsi="Times New Roman" w:cs="Times New Roman"/>
          <w:b/>
          <w:sz w:val="52"/>
        </w:rPr>
        <w:t xml:space="preserve"> </w:t>
      </w:r>
    </w:p>
    <w:p w14:paraId="364E6DE8" w14:textId="77777777" w:rsidR="00C00BF8" w:rsidRDefault="003661F6">
      <w:pPr>
        <w:spacing w:after="0" w:line="259" w:lineRule="auto"/>
        <w:ind w:left="0" w:right="69" w:firstLine="0"/>
        <w:jc w:val="center"/>
      </w:pPr>
      <w:r>
        <w:rPr>
          <w:rFonts w:ascii="Times New Roman" w:eastAsia="Times New Roman" w:hAnsi="Times New Roman" w:cs="Times New Roman"/>
          <w:b/>
          <w:sz w:val="52"/>
        </w:rPr>
        <w:t xml:space="preserve"> </w:t>
      </w:r>
    </w:p>
    <w:p w14:paraId="79DB3984" w14:textId="77777777" w:rsidR="00C00BF8" w:rsidRDefault="003661F6">
      <w:pPr>
        <w:spacing w:after="351" w:line="259" w:lineRule="auto"/>
        <w:ind w:left="391" w:firstLine="0"/>
      </w:pPr>
      <w:r>
        <w:rPr>
          <w:rFonts w:ascii="Times New Roman" w:eastAsia="Times New Roman" w:hAnsi="Times New Roman" w:cs="Times New Roman"/>
          <w:b/>
          <w:sz w:val="21"/>
        </w:rPr>
        <w:t xml:space="preserve"> </w:t>
      </w:r>
    </w:p>
    <w:p w14:paraId="6A3A6DCB" w14:textId="77777777" w:rsidR="00C00BF8" w:rsidRDefault="003661F6">
      <w:pPr>
        <w:spacing w:after="0" w:line="341" w:lineRule="auto"/>
        <w:ind w:left="1651"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基金托管人：兴业银行股份有限公司</w:t>
      </w:r>
      <w:r>
        <w:rPr>
          <w:rFonts w:ascii="Times New Roman" w:eastAsia="Times New Roman" w:hAnsi="Times New Roman" w:cs="Times New Roman"/>
          <w:b/>
          <w:sz w:val="36"/>
        </w:rPr>
        <w:t xml:space="preserve">     </w:t>
      </w:r>
    </w:p>
    <w:p w14:paraId="5E92F3DD" w14:textId="77777777" w:rsidR="00C00BF8" w:rsidRDefault="003661F6">
      <w:pPr>
        <w:spacing w:after="210" w:line="259" w:lineRule="auto"/>
        <w:ind w:left="0" w:right="120" w:firstLine="0"/>
        <w:jc w:val="center"/>
      </w:pPr>
      <w:r>
        <w:rPr>
          <w:rFonts w:ascii="Times New Roman" w:eastAsia="Times New Roman" w:hAnsi="Times New Roman" w:cs="Times New Roman"/>
          <w:sz w:val="32"/>
        </w:rPr>
        <w:t xml:space="preserve"> </w:t>
      </w:r>
    </w:p>
    <w:p w14:paraId="46A24D6F" w14:textId="77777777" w:rsidR="00C00BF8" w:rsidRDefault="003661F6">
      <w:pPr>
        <w:spacing w:after="273" w:line="259" w:lineRule="auto"/>
        <w:ind w:left="0" w:right="129" w:firstLine="0"/>
        <w:jc w:val="center"/>
      </w:pPr>
      <w:r>
        <w:rPr>
          <w:rFonts w:ascii="Times New Roman" w:eastAsia="Times New Roman" w:hAnsi="Times New Roman" w:cs="Times New Roman"/>
          <w:sz w:val="28"/>
        </w:rPr>
        <w:t xml:space="preserve"> </w:t>
      </w:r>
    </w:p>
    <w:p w14:paraId="5B818798" w14:textId="77777777" w:rsidR="00C00BF8" w:rsidRDefault="003661F6">
      <w:pPr>
        <w:spacing w:after="0" w:line="259" w:lineRule="auto"/>
        <w:ind w:left="391"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33BBE1E" w14:textId="77777777" w:rsidR="00C00BF8" w:rsidRDefault="003661F6">
      <w:pPr>
        <w:spacing w:after="139" w:line="259" w:lineRule="auto"/>
        <w:ind w:left="0" w:right="20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823890323"/>
        <w:docPartObj>
          <w:docPartGallery w:val="Table of Contents"/>
        </w:docPartObj>
      </w:sdtPr>
      <w:sdtEndPr/>
      <w:sdtContent>
        <w:p w14:paraId="75F94DF3" w14:textId="77777777" w:rsidR="00C00BF8" w:rsidRDefault="003661F6">
          <w:pPr>
            <w:pStyle w:val="TOC1"/>
            <w:tabs>
              <w:tab w:val="right" w:leader="dot" w:pos="9287"/>
            </w:tabs>
          </w:pPr>
          <w:r>
            <w:fldChar w:fldCharType="begin"/>
          </w:r>
          <w:r>
            <w:instrText xml:space="preserve"> TOC \o "1-1" \h \z \u </w:instrText>
          </w:r>
          <w:r>
            <w:fldChar w:fldCharType="separate"/>
          </w:r>
          <w:hyperlink w:anchor="_Toc7783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_Toc77836 \h</w:instrText>
            </w:r>
            <w:r>
              <w:fldChar w:fldCharType="separate"/>
            </w:r>
            <w:r>
              <w:t xml:space="preserve">1 </w:t>
            </w:r>
            <w:r>
              <w:fldChar w:fldCharType="end"/>
            </w:r>
          </w:hyperlink>
        </w:p>
        <w:p w14:paraId="7830674C" w14:textId="77777777" w:rsidR="00C00BF8" w:rsidRDefault="003661F6">
          <w:pPr>
            <w:pStyle w:val="TOC1"/>
            <w:tabs>
              <w:tab w:val="right" w:leader="dot" w:pos="9287"/>
            </w:tabs>
          </w:pPr>
          <w:hyperlink w:anchor="_Toc7783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_Toc77837 \h</w:instrText>
            </w:r>
            <w:r>
              <w:fldChar w:fldCharType="separate"/>
            </w:r>
            <w:r>
              <w:t xml:space="preserve">4 </w:t>
            </w:r>
            <w:r>
              <w:fldChar w:fldCharType="end"/>
            </w:r>
          </w:hyperlink>
        </w:p>
        <w:p w14:paraId="73F7D0E8" w14:textId="77777777" w:rsidR="00C00BF8" w:rsidRDefault="003661F6">
          <w:pPr>
            <w:pStyle w:val="TOC1"/>
            <w:tabs>
              <w:tab w:val="right" w:leader="dot" w:pos="9287"/>
            </w:tabs>
          </w:pPr>
          <w:hyperlink w:anchor="_Toc7783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_Toc77838 \h</w:instrText>
            </w:r>
            <w:r>
              <w:fldChar w:fldCharType="separate"/>
            </w:r>
            <w:r>
              <w:t>1</w:t>
            </w:r>
            <w:r>
              <w:t xml:space="preserve">1 </w:t>
            </w:r>
            <w:r>
              <w:fldChar w:fldCharType="end"/>
            </w:r>
          </w:hyperlink>
        </w:p>
        <w:p w14:paraId="05164FB1" w14:textId="77777777" w:rsidR="00C00BF8" w:rsidRDefault="003661F6">
          <w:pPr>
            <w:pStyle w:val="TOC1"/>
            <w:tabs>
              <w:tab w:val="right" w:leader="dot" w:pos="9287"/>
            </w:tabs>
          </w:pPr>
          <w:hyperlink w:anchor="_Toc7783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_Toc77839 \h</w:instrText>
            </w:r>
            <w:r>
              <w:fldChar w:fldCharType="separate"/>
            </w:r>
            <w:r>
              <w:t xml:space="preserve">13 </w:t>
            </w:r>
            <w:r>
              <w:fldChar w:fldCharType="end"/>
            </w:r>
          </w:hyperlink>
        </w:p>
        <w:p w14:paraId="43FBF312" w14:textId="77777777" w:rsidR="00C00BF8" w:rsidRDefault="003661F6">
          <w:pPr>
            <w:pStyle w:val="TOC1"/>
            <w:tabs>
              <w:tab w:val="right" w:leader="dot" w:pos="9287"/>
            </w:tabs>
          </w:pPr>
          <w:hyperlink w:anchor="_Toc7784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_Toc77840 \h</w:instrText>
            </w:r>
            <w:r>
              <w:fldChar w:fldCharType="separate"/>
            </w:r>
            <w:r>
              <w:t xml:space="preserve">15 </w:t>
            </w:r>
            <w:r>
              <w:fldChar w:fldCharType="end"/>
            </w:r>
          </w:hyperlink>
        </w:p>
        <w:p w14:paraId="33A8D51A" w14:textId="77777777" w:rsidR="00C00BF8" w:rsidRDefault="003661F6">
          <w:pPr>
            <w:pStyle w:val="TOC1"/>
            <w:tabs>
              <w:tab w:val="right" w:leader="dot" w:pos="9287"/>
            </w:tabs>
          </w:pPr>
          <w:hyperlink w:anchor="_Toc7784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_Toc77841 \h</w:instrText>
            </w:r>
            <w:r>
              <w:fldChar w:fldCharType="separate"/>
            </w:r>
            <w:r>
              <w:t xml:space="preserve">16 </w:t>
            </w:r>
            <w:r>
              <w:fldChar w:fldCharType="end"/>
            </w:r>
          </w:hyperlink>
        </w:p>
        <w:p w14:paraId="6F041EEF" w14:textId="77777777" w:rsidR="00C00BF8" w:rsidRDefault="003661F6">
          <w:pPr>
            <w:pStyle w:val="TOC1"/>
            <w:tabs>
              <w:tab w:val="right" w:leader="dot" w:pos="9287"/>
            </w:tabs>
          </w:pPr>
          <w:hyperlink w:anchor="_Toc7784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_Toc77842 \h</w:instrText>
            </w:r>
            <w:r>
              <w:fldChar w:fldCharType="separate"/>
            </w:r>
            <w:r>
              <w:t xml:space="preserve">26 </w:t>
            </w:r>
            <w:r>
              <w:fldChar w:fldCharType="end"/>
            </w:r>
          </w:hyperlink>
        </w:p>
        <w:p w14:paraId="0C23A486" w14:textId="77777777" w:rsidR="00C00BF8" w:rsidRDefault="003661F6">
          <w:pPr>
            <w:pStyle w:val="TOC1"/>
            <w:tabs>
              <w:tab w:val="right" w:leader="dot" w:pos="9287"/>
            </w:tabs>
          </w:pPr>
          <w:hyperlink w:anchor="_Toc7784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_Toc77843 \h</w:instrText>
            </w:r>
            <w:r>
              <w:fldChar w:fldCharType="separate"/>
            </w:r>
            <w:r>
              <w:t xml:space="preserve">34 </w:t>
            </w:r>
            <w:r>
              <w:fldChar w:fldCharType="end"/>
            </w:r>
          </w:hyperlink>
        </w:p>
        <w:p w14:paraId="4E6B5928" w14:textId="77777777" w:rsidR="00C00BF8" w:rsidRDefault="003661F6">
          <w:pPr>
            <w:pStyle w:val="TOC1"/>
            <w:tabs>
              <w:tab w:val="right" w:leader="dot" w:pos="9287"/>
            </w:tabs>
          </w:pPr>
          <w:hyperlink w:anchor="_Toc7784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_Toc77844 \h</w:instrText>
            </w:r>
            <w:r>
              <w:fldChar w:fldCharType="separate"/>
            </w:r>
            <w:r>
              <w:t xml:space="preserve">43 </w:t>
            </w:r>
            <w:r>
              <w:fldChar w:fldCharType="end"/>
            </w:r>
          </w:hyperlink>
        </w:p>
        <w:p w14:paraId="07484161" w14:textId="77777777" w:rsidR="00C00BF8" w:rsidRDefault="003661F6">
          <w:pPr>
            <w:pStyle w:val="TOC1"/>
            <w:tabs>
              <w:tab w:val="right" w:leader="dot" w:pos="9287"/>
            </w:tabs>
          </w:pPr>
          <w:hyperlink w:anchor="_Toc7784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_Toc77845 \h</w:instrText>
            </w:r>
            <w:r>
              <w:fldChar w:fldCharType="separate"/>
            </w:r>
            <w:r>
              <w:t xml:space="preserve">46 </w:t>
            </w:r>
            <w:r>
              <w:fldChar w:fldCharType="end"/>
            </w:r>
          </w:hyperlink>
        </w:p>
        <w:p w14:paraId="7A00E4A6" w14:textId="77777777" w:rsidR="00C00BF8" w:rsidRDefault="003661F6">
          <w:pPr>
            <w:pStyle w:val="TOC1"/>
            <w:tabs>
              <w:tab w:val="right" w:leader="dot" w:pos="9287"/>
            </w:tabs>
          </w:pPr>
          <w:hyperlink w:anchor="_Toc7784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_Toc77846 \h</w:instrText>
            </w:r>
            <w:r>
              <w:fldChar w:fldCharType="separate"/>
            </w:r>
            <w:r>
              <w:t xml:space="preserve">47 </w:t>
            </w:r>
            <w:r>
              <w:fldChar w:fldCharType="end"/>
            </w:r>
          </w:hyperlink>
        </w:p>
        <w:p w14:paraId="0F50C046" w14:textId="77777777" w:rsidR="00C00BF8" w:rsidRDefault="003661F6">
          <w:pPr>
            <w:pStyle w:val="TOC1"/>
            <w:tabs>
              <w:tab w:val="right" w:leader="dot" w:pos="9287"/>
            </w:tabs>
          </w:pPr>
          <w:hyperlink w:anchor="_Toc7784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_Toc77847 \h</w:instrText>
            </w:r>
            <w:r>
              <w:fldChar w:fldCharType="separate"/>
            </w:r>
            <w:r>
              <w:t xml:space="preserve">49 </w:t>
            </w:r>
            <w:r>
              <w:fldChar w:fldCharType="end"/>
            </w:r>
          </w:hyperlink>
        </w:p>
        <w:p w14:paraId="27ECFC99" w14:textId="77777777" w:rsidR="00C00BF8" w:rsidRDefault="003661F6">
          <w:pPr>
            <w:pStyle w:val="TOC1"/>
            <w:tabs>
              <w:tab w:val="right" w:leader="dot" w:pos="9287"/>
            </w:tabs>
          </w:pPr>
          <w:hyperlink w:anchor="_Toc7784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_Toc77848 \h</w:instrText>
            </w:r>
            <w:r>
              <w:fldChar w:fldCharType="separate"/>
            </w:r>
            <w:r>
              <w:t xml:space="preserve">64 </w:t>
            </w:r>
            <w:r>
              <w:fldChar w:fldCharType="end"/>
            </w:r>
          </w:hyperlink>
        </w:p>
        <w:p w14:paraId="49A331C7" w14:textId="77777777" w:rsidR="00C00BF8" w:rsidRDefault="003661F6">
          <w:pPr>
            <w:pStyle w:val="TOC1"/>
            <w:tabs>
              <w:tab w:val="right" w:leader="dot" w:pos="9287"/>
            </w:tabs>
          </w:pPr>
          <w:hyperlink w:anchor="_Toc7784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_Toc77849 \h</w:instrText>
            </w:r>
            <w:r>
              <w:fldChar w:fldCharType="separate"/>
            </w:r>
            <w:r>
              <w:t xml:space="preserve">66 </w:t>
            </w:r>
            <w:r>
              <w:fldChar w:fldCharType="end"/>
            </w:r>
          </w:hyperlink>
        </w:p>
        <w:p w14:paraId="14B981FA" w14:textId="77777777" w:rsidR="00C00BF8" w:rsidRDefault="003661F6">
          <w:pPr>
            <w:pStyle w:val="TOC1"/>
            <w:tabs>
              <w:tab w:val="right" w:leader="dot" w:pos="9287"/>
            </w:tabs>
          </w:pPr>
          <w:hyperlink w:anchor="_Toc7785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_Toc77850 \h</w:instrText>
            </w:r>
            <w:r>
              <w:fldChar w:fldCharType="separate"/>
            </w:r>
            <w:r>
              <w:t xml:space="preserve">75 </w:t>
            </w:r>
            <w:r>
              <w:fldChar w:fldCharType="end"/>
            </w:r>
          </w:hyperlink>
        </w:p>
        <w:p w14:paraId="2BBC0FC4" w14:textId="77777777" w:rsidR="00C00BF8" w:rsidRDefault="003661F6">
          <w:pPr>
            <w:pStyle w:val="TOC1"/>
            <w:tabs>
              <w:tab w:val="right" w:leader="dot" w:pos="9287"/>
            </w:tabs>
          </w:pPr>
          <w:hyperlink w:anchor="_Toc7785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7851 \h</w:instrText>
            </w:r>
            <w:r>
              <w:fldChar w:fldCharType="separate"/>
            </w:r>
            <w:r>
              <w:t xml:space="preserve">79 </w:t>
            </w:r>
            <w:r>
              <w:fldChar w:fldCharType="end"/>
            </w:r>
          </w:hyperlink>
        </w:p>
        <w:p w14:paraId="68B591AA" w14:textId="77777777" w:rsidR="00C00BF8" w:rsidRDefault="003661F6">
          <w:pPr>
            <w:pStyle w:val="TOC1"/>
            <w:tabs>
              <w:tab w:val="right" w:leader="dot" w:pos="9287"/>
            </w:tabs>
          </w:pPr>
          <w:hyperlink w:anchor="_Toc7785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_Toc77852 \h</w:instrText>
            </w:r>
            <w:r>
              <w:fldChar w:fldCharType="separate"/>
            </w:r>
            <w:r>
              <w:t xml:space="preserve">81 </w:t>
            </w:r>
            <w:r>
              <w:fldChar w:fldCharType="end"/>
            </w:r>
          </w:hyperlink>
        </w:p>
        <w:p w14:paraId="18A22132" w14:textId="77777777" w:rsidR="00C00BF8" w:rsidRDefault="003661F6">
          <w:pPr>
            <w:pStyle w:val="TOC1"/>
            <w:tabs>
              <w:tab w:val="right" w:leader="dot" w:pos="9287"/>
            </w:tabs>
          </w:pPr>
          <w:hyperlink w:anchor="_Toc7785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_Toc77853 \h</w:instrText>
            </w:r>
            <w:r>
              <w:fldChar w:fldCharType="separate"/>
            </w:r>
            <w:r>
              <w:t xml:space="preserve">82 </w:t>
            </w:r>
            <w:r>
              <w:fldChar w:fldCharType="end"/>
            </w:r>
          </w:hyperlink>
        </w:p>
        <w:p w14:paraId="1EE02700" w14:textId="77777777" w:rsidR="00C00BF8" w:rsidRDefault="003661F6">
          <w:pPr>
            <w:pStyle w:val="TOC1"/>
            <w:tabs>
              <w:tab w:val="right" w:leader="dot" w:pos="9287"/>
            </w:tabs>
          </w:pPr>
          <w:hyperlink w:anchor="_Toc7785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_Toc77854 \h</w:instrText>
            </w:r>
            <w:r>
              <w:fldChar w:fldCharType="separate"/>
            </w:r>
            <w:r>
              <w:t xml:space="preserve">90 </w:t>
            </w:r>
            <w:r>
              <w:fldChar w:fldCharType="end"/>
            </w:r>
          </w:hyperlink>
        </w:p>
        <w:p w14:paraId="1844E872" w14:textId="77777777" w:rsidR="00C00BF8" w:rsidRDefault="003661F6">
          <w:pPr>
            <w:pStyle w:val="TOC1"/>
            <w:tabs>
              <w:tab w:val="right" w:leader="dot" w:pos="9287"/>
            </w:tabs>
          </w:pPr>
          <w:hyperlink w:anchor="_Toc7785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_Toc77855 \h</w:instrText>
            </w:r>
            <w:r>
              <w:fldChar w:fldCharType="separate"/>
            </w:r>
            <w:r>
              <w:t xml:space="preserve">92 </w:t>
            </w:r>
            <w:r>
              <w:fldChar w:fldCharType="end"/>
            </w:r>
          </w:hyperlink>
        </w:p>
        <w:p w14:paraId="26960ECB" w14:textId="77777777" w:rsidR="00C00BF8" w:rsidRDefault="003661F6">
          <w:pPr>
            <w:pStyle w:val="TOC1"/>
            <w:tabs>
              <w:tab w:val="right" w:leader="dot" w:pos="9287"/>
            </w:tabs>
          </w:pPr>
          <w:hyperlink w:anchor="_Toc7785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_Toc77856 \h</w:instrText>
            </w:r>
            <w:r>
              <w:fldChar w:fldCharType="separate"/>
            </w:r>
            <w:r>
              <w:t xml:space="preserve">93 </w:t>
            </w:r>
            <w:r>
              <w:fldChar w:fldCharType="end"/>
            </w:r>
          </w:hyperlink>
        </w:p>
        <w:p w14:paraId="65C2501E" w14:textId="77777777" w:rsidR="00C00BF8" w:rsidRDefault="003661F6">
          <w:pPr>
            <w:pStyle w:val="TOC1"/>
            <w:tabs>
              <w:tab w:val="right" w:leader="dot" w:pos="9287"/>
            </w:tabs>
          </w:pPr>
          <w:hyperlink w:anchor="_Toc7785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_Toc77857 \h</w:instrText>
            </w:r>
            <w:r>
              <w:fldChar w:fldCharType="separate"/>
            </w:r>
            <w:r>
              <w:t xml:space="preserve">94 </w:t>
            </w:r>
            <w:r>
              <w:fldChar w:fldCharType="end"/>
            </w:r>
          </w:hyperlink>
        </w:p>
        <w:p w14:paraId="6A888EF3" w14:textId="77777777" w:rsidR="00C00BF8" w:rsidRDefault="003661F6">
          <w:pPr>
            <w:pStyle w:val="TOC1"/>
            <w:tabs>
              <w:tab w:val="right" w:leader="dot" w:pos="9287"/>
            </w:tabs>
          </w:pPr>
          <w:hyperlink w:anchor="_Toc7785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_Toc77858 \h</w:instrText>
            </w:r>
            <w:r>
              <w:fldChar w:fldCharType="separate"/>
            </w:r>
            <w:r>
              <w:t xml:space="preserve">95 </w:t>
            </w:r>
            <w:r>
              <w:fldChar w:fldCharType="end"/>
            </w:r>
          </w:hyperlink>
        </w:p>
        <w:p w14:paraId="13E0EA61" w14:textId="77777777" w:rsidR="00C00BF8" w:rsidRDefault="003661F6">
          <w:pPr>
            <w:pStyle w:val="TOC1"/>
            <w:tabs>
              <w:tab w:val="right" w:leader="dot" w:pos="9287"/>
            </w:tabs>
          </w:pPr>
          <w:hyperlink w:anchor="_Toc7785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_Toc77859 \h</w:instrText>
            </w:r>
            <w:r>
              <w:fldChar w:fldCharType="separate"/>
            </w:r>
            <w:r>
              <w:t xml:space="preserve">96 </w:t>
            </w:r>
            <w:r>
              <w:fldChar w:fldCharType="end"/>
            </w:r>
          </w:hyperlink>
        </w:p>
        <w:p w14:paraId="368C4682" w14:textId="77777777" w:rsidR="00C00BF8" w:rsidRDefault="003661F6">
          <w:r>
            <w:fldChar w:fldCharType="end"/>
          </w:r>
        </w:p>
      </w:sdtContent>
    </w:sdt>
    <w:p w14:paraId="3E79B6B4" w14:textId="77777777" w:rsidR="00C00BF8" w:rsidRDefault="00C00BF8">
      <w:pPr>
        <w:sectPr w:rsidR="00C00BF8">
          <w:headerReference w:type="even" r:id="rId7"/>
          <w:headerReference w:type="default" r:id="rId8"/>
          <w:footerReference w:type="even" r:id="rId9"/>
          <w:footerReference w:type="default" r:id="rId10"/>
          <w:headerReference w:type="first" r:id="rId11"/>
          <w:footerReference w:type="first" r:id="rId12"/>
          <w:pgSz w:w="11906" w:h="16838"/>
          <w:pgMar w:top="1567" w:right="1210" w:bottom="3540" w:left="1409" w:header="874" w:footer="720" w:gutter="0"/>
          <w:cols w:space="720"/>
        </w:sectPr>
      </w:pPr>
    </w:p>
    <w:p w14:paraId="5E62EA2F" w14:textId="77777777" w:rsidR="00C00BF8" w:rsidRDefault="003661F6">
      <w:pPr>
        <w:pStyle w:val="1"/>
      </w:pPr>
      <w:bookmarkStart w:id="0" w:name="_Toc7783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3BF0244" w14:textId="77777777" w:rsidR="00C00BF8" w:rsidRDefault="003661F6">
      <w:pPr>
        <w:spacing w:after="223" w:line="259" w:lineRule="auto"/>
        <w:ind w:left="0" w:firstLine="0"/>
      </w:pPr>
      <w:r>
        <w:rPr>
          <w:rFonts w:ascii="Times New Roman" w:eastAsia="Times New Roman" w:hAnsi="Times New Roman" w:cs="Times New Roman"/>
          <w:sz w:val="21"/>
        </w:rPr>
        <w:t xml:space="preserve"> </w:t>
      </w:r>
    </w:p>
    <w:p w14:paraId="21C6A17A" w14:textId="77777777" w:rsidR="00C00BF8" w:rsidRDefault="003661F6">
      <w:pPr>
        <w:spacing w:after="149" w:line="259" w:lineRule="auto"/>
        <w:ind w:right="3"/>
      </w:pPr>
      <w:r>
        <w:t>一、订立本基金合同的目的、依据和原则</w:t>
      </w:r>
      <w:r>
        <w:rPr>
          <w:rFonts w:ascii="Times New Roman" w:eastAsia="Times New Roman" w:hAnsi="Times New Roman" w:cs="Times New Roman"/>
        </w:rPr>
        <w:t xml:space="preserve"> </w:t>
      </w:r>
    </w:p>
    <w:p w14:paraId="5C2D96B1" w14:textId="77777777" w:rsidR="00C00BF8" w:rsidRDefault="003661F6">
      <w:pPr>
        <w:numPr>
          <w:ilvl w:val="0"/>
          <w:numId w:val="1"/>
        </w:numPr>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FAE82E" w14:textId="77777777" w:rsidR="00C00BF8" w:rsidRDefault="003661F6">
      <w:pPr>
        <w:numPr>
          <w:ilvl w:val="0"/>
          <w:numId w:val="1"/>
        </w:numPr>
        <w:ind w:right="3" w:firstLine="480"/>
      </w:pPr>
      <w:r>
        <w:t>订立本基金合同的依据是《中华人民共和国民法典》（以下简称</w:t>
      </w:r>
      <w:r>
        <w:t>“</w:t>
      </w:r>
      <w:r>
        <w:t>《民法典》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）、《合格境内机构投资者境外证券投资管理试行办法》（以下简称</w:t>
      </w:r>
      <w:r>
        <w:t>“</w:t>
      </w:r>
      <w:r>
        <w:t>《试行办法》</w:t>
      </w:r>
      <w:r>
        <w:t>”</w:t>
      </w:r>
      <w:r>
        <w:t>）、《关于实施</w:t>
      </w:r>
      <w:r>
        <w:rPr>
          <w:rFonts w:ascii="Times New Roman" w:eastAsia="Times New Roman" w:hAnsi="Times New Roman" w:cs="Times New Roman"/>
        </w:rPr>
        <w:t xml:space="preserve">&lt; </w:t>
      </w:r>
      <w:r>
        <w:t>合格境内机构投资者境外证券投资管理试行办法</w:t>
      </w:r>
      <w:r>
        <w:rPr>
          <w:rFonts w:ascii="Times New Roman" w:eastAsia="Times New Roman" w:hAnsi="Times New Roman" w:cs="Times New Roman"/>
        </w:rPr>
        <w:t>&gt;</w:t>
      </w:r>
      <w:r>
        <w:t>有关问题的通知》（以下简称</w:t>
      </w:r>
    </w:p>
    <w:p w14:paraId="43AA0B6C" w14:textId="77777777" w:rsidR="00C00BF8" w:rsidRDefault="003661F6">
      <w:pPr>
        <w:spacing w:after="149" w:line="259" w:lineRule="auto"/>
        <w:ind w:left="-5" w:right="3"/>
      </w:pPr>
      <w:r>
        <w:t>“</w:t>
      </w:r>
      <w:r>
        <w:t>《通知》</w:t>
      </w:r>
      <w:r>
        <w:t>”</w:t>
      </w:r>
      <w:r>
        <w:t>）和其他有关法律法规。</w:t>
      </w:r>
      <w:r>
        <w:rPr>
          <w:rFonts w:ascii="Times New Roman" w:eastAsia="Times New Roman" w:hAnsi="Times New Roman" w:cs="Times New Roman"/>
        </w:rPr>
        <w:t xml:space="preserve"> </w:t>
      </w:r>
    </w:p>
    <w:p w14:paraId="6D84F87C" w14:textId="77777777" w:rsidR="00C00BF8" w:rsidRDefault="003661F6">
      <w:pPr>
        <w:numPr>
          <w:ilvl w:val="0"/>
          <w:numId w:val="1"/>
        </w:numPr>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213DAD7A" w14:textId="77777777" w:rsidR="00C00BF8" w:rsidRDefault="003661F6">
      <w:pPr>
        <w:numPr>
          <w:ilvl w:val="0"/>
          <w:numId w:val="2"/>
        </w:numPr>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634E1AF" w14:textId="77777777" w:rsidR="00C00BF8" w:rsidRDefault="003661F6">
      <w:pPr>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5C2D18A" w14:textId="77777777" w:rsidR="00C00BF8" w:rsidRDefault="003661F6">
      <w:pPr>
        <w:numPr>
          <w:ilvl w:val="0"/>
          <w:numId w:val="2"/>
        </w:numPr>
        <w:spacing w:after="152" w:line="259" w:lineRule="auto"/>
        <w:ind w:right="3" w:firstLine="480"/>
      </w:pPr>
      <w:r>
        <w:t>广发优势企业混合型证券投资基金（</w:t>
      </w:r>
      <w:r>
        <w:rPr>
          <w:rFonts w:ascii="Times New Roman" w:eastAsia="Times New Roman" w:hAnsi="Times New Roman" w:cs="Times New Roman"/>
        </w:rPr>
        <w:t>QDII</w:t>
      </w:r>
      <w:r>
        <w:t>）由基金管理人依照《基金法》、</w:t>
      </w:r>
    </w:p>
    <w:p w14:paraId="5DED623D" w14:textId="77777777" w:rsidR="00C00BF8" w:rsidRDefault="003661F6">
      <w:pPr>
        <w:ind w:left="-5" w:right="3"/>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6DEA675" w14:textId="77777777" w:rsidR="00C00BF8" w:rsidRDefault="003661F6">
      <w:pPr>
        <w:ind w:left="-15" w:right="3"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6A4D0B6" w14:textId="77777777" w:rsidR="00C00BF8" w:rsidRDefault="003661F6">
      <w:pPr>
        <w:spacing w:after="149" w:line="259" w:lineRule="auto"/>
        <w:ind w:right="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BE7B9DA" w14:textId="77777777" w:rsidR="00C00BF8" w:rsidRDefault="003661F6">
      <w:pPr>
        <w:ind w:left="-15" w:right="3"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3D18A9B" w14:textId="77777777" w:rsidR="00C00BF8" w:rsidRDefault="003661F6">
      <w:pPr>
        <w:numPr>
          <w:ilvl w:val="0"/>
          <w:numId w:val="2"/>
        </w:numPr>
        <w:spacing w:after="7"/>
        <w:ind w:right="3" w:firstLine="480"/>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8BF2ECE" w14:textId="77777777" w:rsidR="00C00BF8" w:rsidRDefault="003661F6">
      <w:pPr>
        <w:numPr>
          <w:ilvl w:val="0"/>
          <w:numId w:val="2"/>
        </w:numPr>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9736E26" w14:textId="77777777" w:rsidR="00C00BF8" w:rsidRDefault="003661F6">
      <w:pPr>
        <w:numPr>
          <w:ilvl w:val="0"/>
          <w:numId w:val="2"/>
        </w:numPr>
        <w:ind w:right="3" w:firstLine="480"/>
      </w:pPr>
      <w:r>
        <w:t>投资人认购、申购本基金的，在本基金存续期间，由投资人自行承担汇率变动风险。在本基金存续期间，基金管理人不承担基金投资等运作环节中的任何汇率变动风险。</w:t>
      </w:r>
      <w:r>
        <w:rPr>
          <w:rFonts w:ascii="Times New Roman" w:eastAsia="Times New Roman" w:hAnsi="Times New Roman" w:cs="Times New Roman"/>
        </w:rPr>
        <w:t xml:space="preserve"> </w:t>
      </w:r>
    </w:p>
    <w:p w14:paraId="6C55956C" w14:textId="77777777" w:rsidR="00C00BF8" w:rsidRDefault="003661F6">
      <w:pPr>
        <w:numPr>
          <w:ilvl w:val="0"/>
          <w:numId w:val="2"/>
        </w:numPr>
        <w:spacing w:after="7"/>
        <w:ind w:right="3" w:firstLine="480"/>
      </w:pPr>
      <w:r>
        <w:t>本基金的投资范围包括存托凭证，除与其他仅投资于境内市场股票的基金所面临的共同风险外，本基金还将面临投资存托凭证的特殊风</w:t>
      </w:r>
      <w:r>
        <w:t>险，详见本基金招募说明书。</w:t>
      </w:r>
      <w:r>
        <w:rPr>
          <w:rFonts w:ascii="Times New Roman" w:eastAsia="Times New Roman" w:hAnsi="Times New Roman" w:cs="Times New Roman"/>
        </w:rPr>
        <w:t xml:space="preserve"> </w:t>
      </w:r>
    </w:p>
    <w:p w14:paraId="2A524679" w14:textId="77777777" w:rsidR="00C00BF8" w:rsidRDefault="003661F6">
      <w:pPr>
        <w:numPr>
          <w:ilvl w:val="0"/>
          <w:numId w:val="2"/>
        </w:numPr>
        <w:spacing w:after="7"/>
        <w:ind w:right="3" w:firstLine="480"/>
      </w:pPr>
      <w:r>
        <w:t>本基金可通过内地与香港股票市场交易互联互通机制投资港股。若本基金通过内地与香港股票市场交易互联互通机制投资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w:t>
      </w:r>
      <w:r>
        <w:t>卖出，可能带来一定的流动性风险）等。</w:t>
      </w:r>
      <w:r>
        <w:rPr>
          <w:rFonts w:ascii="Times New Roman" w:eastAsia="Times New Roman" w:hAnsi="Times New Roman" w:cs="Times New Roman"/>
        </w:rPr>
        <w:t xml:space="preserve">  </w:t>
      </w:r>
    </w:p>
    <w:p w14:paraId="31665BB6" w14:textId="77777777" w:rsidR="00C00BF8" w:rsidRDefault="003661F6">
      <w:pPr>
        <w:numPr>
          <w:ilvl w:val="0"/>
          <w:numId w:val="2"/>
        </w:numPr>
        <w:ind w:right="3" w:firstLine="480"/>
      </w:pPr>
      <w:r>
        <w:t>本基金资产投资于境外证券，除了需要承担与境内证券投资基金类似的市场波动风险等一般投资风险之外，本基金还面临汇率风险、股价波动风险等境外证券市场投资所面临的特别投资风险。</w:t>
      </w:r>
      <w:r>
        <w:rPr>
          <w:rFonts w:ascii="Times New Roman" w:eastAsia="Times New Roman" w:hAnsi="Times New Roman" w:cs="Times New Roman"/>
        </w:rPr>
        <w:t xml:space="preserve"> </w:t>
      </w:r>
    </w:p>
    <w:p w14:paraId="3ED92118" w14:textId="77777777" w:rsidR="00C00BF8" w:rsidRDefault="003661F6">
      <w:pPr>
        <w:spacing w:after="149" w:line="259" w:lineRule="auto"/>
        <w:ind w:right="3"/>
      </w:pPr>
      <w:r>
        <w:t>具体风险烦请查阅本基金招募说明书</w:t>
      </w:r>
      <w:r>
        <w:t>“</w:t>
      </w:r>
      <w:r>
        <w:t>风险揭示</w:t>
      </w:r>
      <w:r>
        <w:t>”</w:t>
      </w:r>
      <w:r>
        <w:t>章节内容。</w:t>
      </w:r>
      <w:r>
        <w:rPr>
          <w:rFonts w:ascii="Times New Roman" w:eastAsia="Times New Roman" w:hAnsi="Times New Roman" w:cs="Times New Roman"/>
        </w:rPr>
        <w:t xml:space="preserve"> </w:t>
      </w:r>
    </w:p>
    <w:p w14:paraId="2AD7769A" w14:textId="77777777" w:rsidR="00C00BF8" w:rsidRDefault="003661F6">
      <w:pPr>
        <w:numPr>
          <w:ilvl w:val="0"/>
          <w:numId w:val="2"/>
        </w:numPr>
        <w:ind w:right="3" w:firstLine="480"/>
      </w:pPr>
      <w:r>
        <w:t>本基金资产若投资于股指期货、国债期货、股票期权、资产支持证券等，可能会带来额外风险，详见本基金招募说明书。</w:t>
      </w:r>
      <w:r>
        <w:rPr>
          <w:rFonts w:ascii="Times New Roman" w:eastAsia="Times New Roman" w:hAnsi="Times New Roman" w:cs="Times New Roman"/>
        </w:rPr>
        <w:t xml:space="preserve"> </w:t>
      </w:r>
    </w:p>
    <w:p w14:paraId="26EDC677" w14:textId="77777777" w:rsidR="00C00BF8" w:rsidRDefault="003661F6">
      <w:pPr>
        <w:numPr>
          <w:ilvl w:val="0"/>
          <w:numId w:val="2"/>
        </w:numPr>
        <w:ind w:right="3" w:firstLine="480"/>
      </w:pPr>
      <w:r>
        <w:t>本基金单一投资人持有基金份额数不得达到或者超过基金总份额的</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r>
        <w:br w:type="page"/>
      </w:r>
    </w:p>
    <w:p w14:paraId="0AE398E1" w14:textId="77777777" w:rsidR="00C00BF8" w:rsidRDefault="003661F6">
      <w:pPr>
        <w:pStyle w:val="1"/>
      </w:pPr>
      <w:bookmarkStart w:id="1" w:name="_Toc7783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86C9474" w14:textId="77777777" w:rsidR="00C00BF8" w:rsidRDefault="003661F6">
      <w:pPr>
        <w:spacing w:after="223" w:line="259" w:lineRule="auto"/>
        <w:ind w:left="420" w:firstLine="0"/>
      </w:pPr>
      <w:r>
        <w:rPr>
          <w:rFonts w:ascii="Times New Roman" w:eastAsia="Times New Roman" w:hAnsi="Times New Roman" w:cs="Times New Roman"/>
          <w:sz w:val="21"/>
        </w:rPr>
        <w:t xml:space="preserve"> </w:t>
      </w:r>
    </w:p>
    <w:p w14:paraId="58880021" w14:textId="77777777" w:rsidR="00C00BF8" w:rsidRDefault="003661F6">
      <w:pPr>
        <w:spacing w:after="153" w:line="259" w:lineRule="auto"/>
        <w:ind w:left="250" w:right="388"/>
        <w:jc w:val="center"/>
      </w:pPr>
      <w:r>
        <w:t>在本基金合同中，除非文意另有所指，下列词语或简称具有如下含义：</w:t>
      </w:r>
      <w:r>
        <w:rPr>
          <w:rFonts w:ascii="Times New Roman" w:eastAsia="Times New Roman" w:hAnsi="Times New Roman" w:cs="Times New Roman"/>
        </w:rPr>
        <w:t xml:space="preserve"> </w:t>
      </w:r>
    </w:p>
    <w:p w14:paraId="7479D198" w14:textId="77777777" w:rsidR="00C00BF8" w:rsidRDefault="003661F6">
      <w:pPr>
        <w:numPr>
          <w:ilvl w:val="0"/>
          <w:numId w:val="3"/>
        </w:numPr>
        <w:spacing w:after="156" w:line="259" w:lineRule="auto"/>
        <w:ind w:right="3" w:hanging="360"/>
      </w:pPr>
      <w:r>
        <w:t>基金或本基金：指广发优势企业混合型证券投资基金（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006AABBC" w14:textId="77777777" w:rsidR="00C00BF8" w:rsidRDefault="003661F6">
      <w:pPr>
        <w:numPr>
          <w:ilvl w:val="0"/>
          <w:numId w:val="3"/>
        </w:numPr>
        <w:ind w:right="3" w:hanging="360"/>
      </w:pPr>
      <w:r>
        <w:t>基金管理人：指广发基金管理有限公司</w:t>
      </w:r>
      <w:r>
        <w:rPr>
          <w:rFonts w:ascii="Times New Roman" w:eastAsia="Times New Roman" w:hAnsi="Times New Roman" w:cs="Times New Roman"/>
        </w:rPr>
        <w:t xml:space="preserve"> 3</w:t>
      </w:r>
      <w:r>
        <w:t>、基金托管人：指兴业银行股份有限公司</w:t>
      </w:r>
      <w:r>
        <w:rPr>
          <w:rFonts w:ascii="Times New Roman" w:eastAsia="Times New Roman" w:hAnsi="Times New Roman" w:cs="Times New Roman"/>
        </w:rPr>
        <w:t xml:space="preserve"> </w:t>
      </w:r>
    </w:p>
    <w:p w14:paraId="174AF3FC" w14:textId="77777777" w:rsidR="00C00BF8" w:rsidRDefault="003661F6">
      <w:pPr>
        <w:numPr>
          <w:ilvl w:val="0"/>
          <w:numId w:val="4"/>
        </w:numPr>
        <w:ind w:right="3" w:firstLine="480"/>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317ED63A" w14:textId="77777777" w:rsidR="00C00BF8" w:rsidRDefault="003661F6">
      <w:pPr>
        <w:numPr>
          <w:ilvl w:val="0"/>
          <w:numId w:val="4"/>
        </w:numPr>
        <w:spacing w:after="7"/>
        <w:ind w:right="3" w:firstLine="480"/>
      </w:pPr>
      <w:r>
        <w:t>境外投资顾问：指符合法律法规规定的条件，根据基金管理人与其签订的合同，为本基金境外证券投资提供证券买卖建议或投资组合管理等服务的境外金融机构</w:t>
      </w:r>
      <w:r>
        <w:rPr>
          <w:rFonts w:ascii="Times New Roman" w:eastAsia="Times New Roman" w:hAnsi="Times New Roman" w:cs="Times New Roman"/>
        </w:rPr>
        <w:t xml:space="preserve"> </w:t>
      </w:r>
    </w:p>
    <w:p w14:paraId="69ED3F94" w14:textId="77777777" w:rsidR="00C00BF8" w:rsidRDefault="003661F6">
      <w:pPr>
        <w:numPr>
          <w:ilvl w:val="0"/>
          <w:numId w:val="4"/>
        </w:numPr>
        <w:ind w:right="3" w:firstLine="480"/>
      </w:pPr>
      <w:r>
        <w:t>基金合同或本基金合同：指《广发优势企业混合型证券投资基金（</w:t>
      </w:r>
      <w:r>
        <w:rPr>
          <w:rFonts w:ascii="Times New Roman" w:eastAsia="Times New Roman" w:hAnsi="Times New Roman" w:cs="Times New Roman"/>
        </w:rPr>
        <w:t>QDII</w:t>
      </w:r>
      <w:r>
        <w:t>）基金合同》及对本基金合同的任何有效修订和补充</w:t>
      </w:r>
      <w:r>
        <w:rPr>
          <w:rFonts w:ascii="Times New Roman" w:eastAsia="Times New Roman" w:hAnsi="Times New Roman" w:cs="Times New Roman"/>
        </w:rPr>
        <w:t xml:space="preserve"> </w:t>
      </w:r>
    </w:p>
    <w:p w14:paraId="4DAD046B" w14:textId="77777777" w:rsidR="00C00BF8" w:rsidRDefault="003661F6">
      <w:pPr>
        <w:numPr>
          <w:ilvl w:val="0"/>
          <w:numId w:val="4"/>
        </w:numPr>
        <w:ind w:right="3" w:firstLine="480"/>
      </w:pPr>
      <w:r>
        <w:t>托管协议：指基金管理人与基金托管人就本基金签订之《广发优势企业混合型证券投资基金（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018F5165" w14:textId="77777777" w:rsidR="00C00BF8" w:rsidRDefault="003661F6">
      <w:pPr>
        <w:numPr>
          <w:ilvl w:val="0"/>
          <w:numId w:val="4"/>
        </w:numPr>
        <w:ind w:right="3" w:firstLine="480"/>
      </w:pPr>
      <w:r>
        <w:t>招募说明书：指《广发优势企业混合型证券投资基金（</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72323EF8" w14:textId="77777777" w:rsidR="00C00BF8" w:rsidRDefault="003661F6">
      <w:pPr>
        <w:numPr>
          <w:ilvl w:val="0"/>
          <w:numId w:val="4"/>
        </w:numPr>
        <w:ind w:right="3" w:firstLine="480"/>
      </w:pPr>
      <w:r>
        <w:t>基金份额发售公告：指《广发优势</w:t>
      </w:r>
      <w:r>
        <w:t>企业混合型证券投资基金（</w:t>
      </w:r>
      <w:r>
        <w:rPr>
          <w:rFonts w:ascii="Times New Roman" w:eastAsia="Times New Roman" w:hAnsi="Times New Roman" w:cs="Times New Roman"/>
        </w:rPr>
        <w:t>QDII</w:t>
      </w:r>
      <w:r>
        <w:t>）基金份额发售公告》</w:t>
      </w:r>
      <w:r>
        <w:rPr>
          <w:rFonts w:ascii="Times New Roman" w:eastAsia="Times New Roman" w:hAnsi="Times New Roman" w:cs="Times New Roman"/>
        </w:rPr>
        <w:t xml:space="preserve"> </w:t>
      </w:r>
    </w:p>
    <w:p w14:paraId="0CA6A18A" w14:textId="77777777" w:rsidR="00C00BF8" w:rsidRDefault="003661F6">
      <w:pPr>
        <w:numPr>
          <w:ilvl w:val="0"/>
          <w:numId w:val="4"/>
        </w:numPr>
        <w:ind w:right="3" w:firstLine="480"/>
      </w:pPr>
      <w:r>
        <w:t>基金产品资料概要：指《广发优势企业混合型证券投资基金（</w:t>
      </w:r>
      <w:r>
        <w:rPr>
          <w:rFonts w:ascii="Times New Roman" w:eastAsia="Times New Roman" w:hAnsi="Times New Roman" w:cs="Times New Roman"/>
        </w:rPr>
        <w:t>QDII</w:t>
      </w:r>
      <w:r>
        <w:t>）基金产品资料概要》及其更新</w:t>
      </w:r>
      <w:r>
        <w:rPr>
          <w:rFonts w:ascii="Times New Roman" w:eastAsia="Times New Roman" w:hAnsi="Times New Roman" w:cs="Times New Roman"/>
        </w:rPr>
        <w:t xml:space="preserve"> </w:t>
      </w:r>
    </w:p>
    <w:p w14:paraId="6F8FEA4B" w14:textId="77777777" w:rsidR="00C00BF8" w:rsidRDefault="003661F6">
      <w:pPr>
        <w:numPr>
          <w:ilvl w:val="0"/>
          <w:numId w:val="4"/>
        </w:numPr>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F1C442A" w14:textId="77777777" w:rsidR="00C00BF8" w:rsidRDefault="003661F6">
      <w:pPr>
        <w:numPr>
          <w:ilvl w:val="0"/>
          <w:numId w:val="4"/>
        </w:numPr>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13</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A700873" w14:textId="77777777" w:rsidR="00C00BF8" w:rsidRDefault="003661F6">
      <w:pPr>
        <w:numPr>
          <w:ilvl w:val="0"/>
          <w:numId w:val="5"/>
        </w:numPr>
        <w:spacing w:after="153" w:line="259" w:lineRule="auto"/>
        <w:ind w:right="3" w:firstLine="480"/>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7011419" w14:textId="77777777" w:rsidR="00C00BF8" w:rsidRDefault="003661F6">
      <w:pPr>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F6CC159" w14:textId="77777777" w:rsidR="00C00BF8" w:rsidRDefault="003661F6">
      <w:pPr>
        <w:numPr>
          <w:ilvl w:val="0"/>
          <w:numId w:val="5"/>
        </w:numPr>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A424AFF" w14:textId="77777777" w:rsidR="00C00BF8" w:rsidRDefault="003661F6">
      <w:pPr>
        <w:numPr>
          <w:ilvl w:val="0"/>
          <w:numId w:val="5"/>
        </w:numPr>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C440667" w14:textId="77777777" w:rsidR="00C00BF8" w:rsidRDefault="003661F6">
      <w:pPr>
        <w:numPr>
          <w:ilvl w:val="0"/>
          <w:numId w:val="5"/>
        </w:numPr>
        <w:spacing w:after="7"/>
        <w:ind w:right="3" w:firstLine="480"/>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日实施的《合格境内机构投资者境外证券投资管理试行办法》及颁布机关对其不时做出的修订</w:t>
      </w:r>
      <w:r>
        <w:rPr>
          <w:rFonts w:ascii="Times New Roman" w:eastAsia="Times New Roman" w:hAnsi="Times New Roman" w:cs="Times New Roman"/>
        </w:rPr>
        <w:t xml:space="preserve"> </w:t>
      </w:r>
    </w:p>
    <w:p w14:paraId="08B6A198" w14:textId="77777777" w:rsidR="00C00BF8" w:rsidRDefault="003661F6">
      <w:pPr>
        <w:numPr>
          <w:ilvl w:val="0"/>
          <w:numId w:val="5"/>
        </w:numPr>
        <w:spacing w:after="153" w:line="259" w:lineRule="auto"/>
        <w:ind w:right="3" w:firstLine="480"/>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w:t>
      </w:r>
    </w:p>
    <w:p w14:paraId="61620794" w14:textId="77777777" w:rsidR="00C00BF8" w:rsidRDefault="003661F6">
      <w:pPr>
        <w:ind w:left="-5" w:right="3"/>
      </w:pP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有关问题的通知》及颁布机关对其不时做出的修订</w:t>
      </w:r>
      <w:r>
        <w:rPr>
          <w:rFonts w:ascii="Times New Roman" w:eastAsia="Times New Roman" w:hAnsi="Times New Roman" w:cs="Times New Roman"/>
        </w:rPr>
        <w:t xml:space="preserve"> </w:t>
      </w:r>
    </w:p>
    <w:p w14:paraId="08C99DEC" w14:textId="77777777" w:rsidR="00C00BF8" w:rsidRDefault="003661F6">
      <w:pPr>
        <w:numPr>
          <w:ilvl w:val="0"/>
          <w:numId w:val="5"/>
        </w:numPr>
        <w:ind w:right="3"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w:t>
      </w:r>
      <w:r>
        <w:t>布并实施的《内地与香港股票市场交易互联互通机制若干规定》及颁布机关对其不时做出的修订</w:t>
      </w:r>
      <w:r>
        <w:rPr>
          <w:rFonts w:ascii="Times New Roman" w:eastAsia="Times New Roman" w:hAnsi="Times New Roman" w:cs="Times New Roman"/>
        </w:rPr>
        <w:t xml:space="preserve"> </w:t>
      </w:r>
    </w:p>
    <w:p w14:paraId="39BC2274" w14:textId="77777777" w:rsidR="00C00BF8" w:rsidRDefault="003661F6">
      <w:pPr>
        <w:numPr>
          <w:ilvl w:val="0"/>
          <w:numId w:val="5"/>
        </w:numPr>
        <w:spacing w:after="7"/>
        <w:ind w:right="3"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1828D11" w14:textId="77777777" w:rsidR="00C00BF8" w:rsidRDefault="003661F6">
      <w:pPr>
        <w:numPr>
          <w:ilvl w:val="0"/>
          <w:numId w:val="5"/>
        </w:numPr>
        <w:spacing w:after="7"/>
        <w:ind w:right="3"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86A7F40" w14:textId="77777777" w:rsidR="00C00BF8" w:rsidRDefault="003661F6">
      <w:pPr>
        <w:numPr>
          <w:ilvl w:val="0"/>
          <w:numId w:val="5"/>
        </w:numPr>
        <w:ind w:right="3"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78A064F5" w14:textId="77777777" w:rsidR="00C00BF8" w:rsidRDefault="003661F6">
      <w:pPr>
        <w:numPr>
          <w:ilvl w:val="0"/>
          <w:numId w:val="5"/>
        </w:numPr>
        <w:spacing w:after="16" w:line="361" w:lineRule="auto"/>
        <w:ind w:right="3"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C4E04E0" w14:textId="77777777" w:rsidR="00C00BF8" w:rsidRDefault="003661F6">
      <w:pPr>
        <w:numPr>
          <w:ilvl w:val="0"/>
          <w:numId w:val="5"/>
        </w:numPr>
        <w:spacing w:after="7"/>
        <w:ind w:right="3"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81DDCF8" w14:textId="77777777" w:rsidR="00C00BF8" w:rsidRDefault="003661F6">
      <w:pPr>
        <w:numPr>
          <w:ilvl w:val="0"/>
          <w:numId w:val="5"/>
        </w:numPr>
        <w:spacing w:after="158" w:line="259" w:lineRule="auto"/>
        <w:ind w:right="3" w:firstLine="480"/>
      </w:pPr>
      <w:r>
        <w:t>中国证监会：指中国证券监督管理委员会</w:t>
      </w:r>
      <w:r>
        <w:rPr>
          <w:rFonts w:ascii="Times New Roman" w:eastAsia="Times New Roman" w:hAnsi="Times New Roman" w:cs="Times New Roman"/>
        </w:rPr>
        <w:t xml:space="preserve"> </w:t>
      </w:r>
    </w:p>
    <w:p w14:paraId="4CB2D688" w14:textId="77777777" w:rsidR="00C00BF8" w:rsidRDefault="003661F6">
      <w:pPr>
        <w:numPr>
          <w:ilvl w:val="0"/>
          <w:numId w:val="5"/>
        </w:numPr>
        <w:spacing w:after="153" w:line="259" w:lineRule="auto"/>
        <w:ind w:right="3"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3DD0157" w14:textId="77777777" w:rsidR="00C00BF8" w:rsidRDefault="003661F6">
      <w:pPr>
        <w:numPr>
          <w:ilvl w:val="0"/>
          <w:numId w:val="5"/>
        </w:numPr>
        <w:spacing w:after="149" w:line="259" w:lineRule="auto"/>
        <w:ind w:right="3" w:firstLine="480"/>
      </w:pPr>
      <w:r>
        <w:t>外管局：指国家外汇管理局或其授权的代表机构</w:t>
      </w:r>
      <w:r>
        <w:rPr>
          <w:rFonts w:ascii="Times New Roman" w:eastAsia="Times New Roman" w:hAnsi="Times New Roman" w:cs="Times New Roman"/>
        </w:rPr>
        <w:t xml:space="preserve"> </w:t>
      </w:r>
    </w:p>
    <w:p w14:paraId="50892997" w14:textId="77777777" w:rsidR="00C00BF8" w:rsidRDefault="003661F6">
      <w:pPr>
        <w:numPr>
          <w:ilvl w:val="0"/>
          <w:numId w:val="5"/>
        </w:numPr>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90D6E88" w14:textId="77777777" w:rsidR="00C00BF8" w:rsidRDefault="003661F6">
      <w:pPr>
        <w:numPr>
          <w:ilvl w:val="0"/>
          <w:numId w:val="5"/>
        </w:numPr>
        <w:spacing w:after="152"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535627BB" w14:textId="77777777" w:rsidR="00C00BF8" w:rsidRDefault="003661F6">
      <w:pPr>
        <w:numPr>
          <w:ilvl w:val="0"/>
          <w:numId w:val="5"/>
        </w:numPr>
        <w:spacing w:after="7"/>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B3EFFFC" w14:textId="77777777" w:rsidR="00C00BF8" w:rsidRDefault="003661F6">
      <w:pPr>
        <w:numPr>
          <w:ilvl w:val="0"/>
          <w:numId w:val="5"/>
        </w:numPr>
        <w:ind w:right="3"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2AEF323A" w14:textId="77777777" w:rsidR="00C00BF8" w:rsidRDefault="003661F6">
      <w:pPr>
        <w:numPr>
          <w:ilvl w:val="0"/>
          <w:numId w:val="5"/>
        </w:numPr>
        <w:ind w:right="3"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566A015" w14:textId="77777777" w:rsidR="00C00BF8" w:rsidRDefault="003661F6">
      <w:pPr>
        <w:numPr>
          <w:ilvl w:val="0"/>
          <w:numId w:val="5"/>
        </w:numPr>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3D180445" w14:textId="77777777" w:rsidR="00C00BF8" w:rsidRDefault="003661F6">
      <w:pPr>
        <w:numPr>
          <w:ilvl w:val="0"/>
          <w:numId w:val="5"/>
        </w:numPr>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D689F36" w14:textId="77777777" w:rsidR="00C00BF8" w:rsidRDefault="003661F6">
      <w:pPr>
        <w:numPr>
          <w:ilvl w:val="0"/>
          <w:numId w:val="5"/>
        </w:numPr>
        <w:spacing w:after="152"/>
        <w:ind w:right="3" w:firstLine="480"/>
      </w:pPr>
      <w:r>
        <w:t>销售机构：指广发基金管理有限公司以及符合《销售办法》和中国证监会规定的其他条件，取得基金销售业务资格</w:t>
      </w:r>
      <w:r>
        <w:t>并与基金管理人签订了基金销售服务协议，办理基金销售业务的机构</w:t>
      </w:r>
      <w:r>
        <w:rPr>
          <w:rFonts w:ascii="Times New Roman" w:eastAsia="Times New Roman" w:hAnsi="Times New Roman" w:cs="Times New Roman"/>
        </w:rPr>
        <w:t xml:space="preserve"> </w:t>
      </w:r>
    </w:p>
    <w:p w14:paraId="11B0B3C9" w14:textId="77777777" w:rsidR="00C00BF8" w:rsidRDefault="003661F6">
      <w:pPr>
        <w:numPr>
          <w:ilvl w:val="0"/>
          <w:numId w:val="5"/>
        </w:numPr>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2EDDF57" w14:textId="77777777" w:rsidR="00C00BF8" w:rsidRDefault="003661F6">
      <w:pPr>
        <w:numPr>
          <w:ilvl w:val="0"/>
          <w:numId w:val="5"/>
        </w:numPr>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A9DE4B9" w14:textId="77777777" w:rsidR="00C00BF8" w:rsidRDefault="003661F6">
      <w:pPr>
        <w:numPr>
          <w:ilvl w:val="0"/>
          <w:numId w:val="5"/>
        </w:numPr>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65C580F" w14:textId="77777777" w:rsidR="00C00BF8" w:rsidRDefault="003661F6">
      <w:pPr>
        <w:numPr>
          <w:ilvl w:val="0"/>
          <w:numId w:val="5"/>
        </w:numPr>
        <w:ind w:right="3" w:firstLine="480"/>
      </w:pPr>
      <w:r>
        <w:t>基金交易账户：指销售机</w:t>
      </w:r>
      <w:r>
        <w:t>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FAB22E6" w14:textId="77777777" w:rsidR="00C00BF8" w:rsidRDefault="003661F6">
      <w:pPr>
        <w:numPr>
          <w:ilvl w:val="0"/>
          <w:numId w:val="5"/>
        </w:numPr>
        <w:spacing w:after="152" w:line="259" w:lineRule="auto"/>
        <w:ind w:right="3" w:firstLine="480"/>
      </w:pPr>
      <w:r>
        <w:t>基金合同生效日：指基金募集达到法律法规规定及基金合同规定的条件，</w:t>
      </w:r>
    </w:p>
    <w:p w14:paraId="5366972A" w14:textId="77777777" w:rsidR="00C00BF8" w:rsidRDefault="003661F6">
      <w:pPr>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21C1F649" w14:textId="77777777" w:rsidR="00C00BF8" w:rsidRDefault="003661F6">
      <w:pPr>
        <w:numPr>
          <w:ilvl w:val="0"/>
          <w:numId w:val="5"/>
        </w:numPr>
        <w:ind w:right="3"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91201B3" w14:textId="77777777" w:rsidR="00C00BF8" w:rsidRDefault="003661F6">
      <w:pPr>
        <w:numPr>
          <w:ilvl w:val="0"/>
          <w:numId w:val="5"/>
        </w:numPr>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2D7E5D4" w14:textId="77777777" w:rsidR="00C00BF8" w:rsidRDefault="003661F6">
      <w:pPr>
        <w:numPr>
          <w:ilvl w:val="0"/>
          <w:numId w:val="5"/>
        </w:numPr>
        <w:spacing w:after="149" w:line="259" w:lineRule="auto"/>
        <w:ind w:right="3" w:firstLine="480"/>
      </w:pPr>
      <w:r>
        <w:t>存续期：指基金合同生效至终止之间的不定期期限</w:t>
      </w:r>
      <w:r>
        <w:rPr>
          <w:rFonts w:ascii="Times New Roman" w:eastAsia="Times New Roman" w:hAnsi="Times New Roman" w:cs="Times New Roman"/>
        </w:rPr>
        <w:t xml:space="preserve"> </w:t>
      </w:r>
    </w:p>
    <w:p w14:paraId="1F98B987" w14:textId="77777777" w:rsidR="00C00BF8" w:rsidRDefault="003661F6">
      <w:pPr>
        <w:numPr>
          <w:ilvl w:val="0"/>
          <w:numId w:val="5"/>
        </w:numPr>
        <w:ind w:right="3" w:firstLine="480"/>
      </w:pPr>
      <w:r>
        <w:t>工作日：指上海证券交易所、深圳证券交易所、北京证券交易所的正常交易日</w:t>
      </w:r>
      <w:r>
        <w:rPr>
          <w:rFonts w:ascii="Times New Roman" w:eastAsia="Times New Roman" w:hAnsi="Times New Roman" w:cs="Times New Roman"/>
        </w:rPr>
        <w:t xml:space="preserve"> </w:t>
      </w:r>
    </w:p>
    <w:p w14:paraId="41123CC5" w14:textId="77777777" w:rsidR="00C00BF8" w:rsidRDefault="003661F6">
      <w:pPr>
        <w:ind w:left="-15" w:right="3" w:firstLine="480"/>
      </w:pPr>
      <w:r>
        <w:rPr>
          <w:rFonts w:ascii="Times New Roman" w:eastAsia="Times New Roman" w:hAnsi="Times New Roman" w:cs="Times New Roman"/>
        </w:rPr>
        <w:t>45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3B22B67" w14:textId="77777777" w:rsidR="00C00BF8" w:rsidRDefault="003661F6">
      <w:pPr>
        <w:numPr>
          <w:ilvl w:val="0"/>
          <w:numId w:val="6"/>
        </w:numPr>
        <w:spacing w:after="152" w:line="259" w:lineRule="auto"/>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5380675" w14:textId="77777777" w:rsidR="00C00BF8" w:rsidRDefault="003661F6">
      <w:pPr>
        <w:numPr>
          <w:ilvl w:val="0"/>
          <w:numId w:val="6"/>
        </w:numPr>
        <w:spacing w:after="142"/>
        <w:ind w:right="3" w:firstLine="480"/>
      </w:pPr>
      <w:r>
        <w:t>开放日：指为投资人办理基金份额申购、赎回或其他业务的工作日，上海证券交易所、深圳证券交易所、北京证券交易所和本基金投资的主要境外市场同时开放交易的工作日（若该工作日</w:t>
      </w:r>
      <w:r>
        <w:t>非港股通交易日，则基金管理人有权决定本基金是否开放基金份额申购、赎回或其他业务）为本基金的开放日，基金管理人公告暂停申购或赎回时除外</w:t>
      </w:r>
      <w:r>
        <w:rPr>
          <w:rFonts w:ascii="Times New Roman" w:eastAsia="Times New Roman" w:hAnsi="Times New Roman" w:cs="Times New Roman"/>
        </w:rPr>
        <w:t xml:space="preserve"> 48</w:t>
      </w:r>
      <w:r>
        <w:t>、开放时间：指开放日基金接受申购、赎回或其他交易的时间段</w:t>
      </w:r>
      <w:r>
        <w:rPr>
          <w:rFonts w:ascii="Times New Roman" w:eastAsia="Times New Roman" w:hAnsi="Times New Roman" w:cs="Times New Roman"/>
        </w:rPr>
        <w:t xml:space="preserve"> </w:t>
      </w:r>
    </w:p>
    <w:p w14:paraId="215C69AF" w14:textId="77777777" w:rsidR="00C00BF8" w:rsidRDefault="003661F6">
      <w:pPr>
        <w:numPr>
          <w:ilvl w:val="0"/>
          <w:numId w:val="7"/>
        </w:numPr>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4F145F" w14:textId="77777777" w:rsidR="00C00BF8" w:rsidRDefault="003661F6">
      <w:pPr>
        <w:numPr>
          <w:ilvl w:val="0"/>
          <w:numId w:val="7"/>
        </w:numPr>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1CD6A64" w14:textId="77777777" w:rsidR="00C00BF8" w:rsidRDefault="003661F6">
      <w:pPr>
        <w:numPr>
          <w:ilvl w:val="0"/>
          <w:numId w:val="7"/>
        </w:numPr>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07724C4" w14:textId="77777777" w:rsidR="00C00BF8" w:rsidRDefault="003661F6">
      <w:pPr>
        <w:numPr>
          <w:ilvl w:val="0"/>
          <w:numId w:val="7"/>
        </w:numPr>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5CA5404" w14:textId="77777777" w:rsidR="00C00BF8" w:rsidRDefault="003661F6">
      <w:pPr>
        <w:numPr>
          <w:ilvl w:val="0"/>
          <w:numId w:val="7"/>
        </w:numPr>
        <w:ind w:right="3"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2E05DBA5" w14:textId="77777777" w:rsidR="00C00BF8" w:rsidRDefault="003661F6">
      <w:pPr>
        <w:numPr>
          <w:ilvl w:val="0"/>
          <w:numId w:val="7"/>
        </w:numPr>
        <w:ind w:right="3" w:firstLine="480"/>
      </w:pPr>
      <w:r>
        <w:t>转托管：指基金份额持有人在本基金的不</w:t>
      </w:r>
      <w:r>
        <w:t>同销售机构之间实施的变更所持基金份额销售机构的操作</w:t>
      </w:r>
      <w:r>
        <w:rPr>
          <w:rFonts w:ascii="Times New Roman" w:eastAsia="Times New Roman" w:hAnsi="Times New Roman" w:cs="Times New Roman"/>
        </w:rPr>
        <w:t xml:space="preserve"> </w:t>
      </w:r>
    </w:p>
    <w:p w14:paraId="31C819A4" w14:textId="77777777" w:rsidR="00C00BF8" w:rsidRDefault="003661F6">
      <w:pPr>
        <w:numPr>
          <w:ilvl w:val="0"/>
          <w:numId w:val="7"/>
        </w:numPr>
        <w:ind w:right="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48C741B" w14:textId="77777777" w:rsidR="00C00BF8" w:rsidRDefault="003661F6">
      <w:pPr>
        <w:numPr>
          <w:ilvl w:val="0"/>
          <w:numId w:val="7"/>
        </w:numPr>
        <w:ind w:right="3"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7B4F0D3E" w14:textId="77777777" w:rsidR="00C00BF8" w:rsidRDefault="003661F6">
      <w:pPr>
        <w:numPr>
          <w:ilvl w:val="0"/>
          <w:numId w:val="7"/>
        </w:numPr>
        <w:spacing w:after="159" w:line="259" w:lineRule="auto"/>
        <w:ind w:right="3" w:firstLine="480"/>
      </w:pPr>
      <w:r>
        <w:t>元：如无特指，指人民币元</w:t>
      </w:r>
      <w:r>
        <w:rPr>
          <w:rFonts w:ascii="Times New Roman" w:eastAsia="Times New Roman" w:hAnsi="Times New Roman" w:cs="Times New Roman"/>
        </w:rPr>
        <w:t xml:space="preserve"> </w:t>
      </w:r>
    </w:p>
    <w:p w14:paraId="22BBF0C5" w14:textId="77777777" w:rsidR="00C00BF8" w:rsidRDefault="003661F6">
      <w:pPr>
        <w:numPr>
          <w:ilvl w:val="0"/>
          <w:numId w:val="7"/>
        </w:numPr>
        <w:spacing w:after="148" w:line="259" w:lineRule="auto"/>
        <w:ind w:right="3" w:firstLine="480"/>
      </w:pPr>
      <w:r>
        <w:t>日</w:t>
      </w:r>
      <w:r>
        <w:t>/</w:t>
      </w:r>
      <w:r>
        <w:t>天：指公历日</w:t>
      </w:r>
      <w:r>
        <w:rPr>
          <w:rFonts w:ascii="Times New Roman" w:eastAsia="Times New Roman" w:hAnsi="Times New Roman" w:cs="Times New Roman"/>
        </w:rPr>
        <w:t xml:space="preserve"> </w:t>
      </w:r>
    </w:p>
    <w:p w14:paraId="1F10891D" w14:textId="77777777" w:rsidR="00C00BF8" w:rsidRDefault="003661F6">
      <w:pPr>
        <w:numPr>
          <w:ilvl w:val="0"/>
          <w:numId w:val="7"/>
        </w:numPr>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868E551" w14:textId="77777777" w:rsidR="00C00BF8" w:rsidRDefault="003661F6">
      <w:pPr>
        <w:numPr>
          <w:ilvl w:val="0"/>
          <w:numId w:val="7"/>
        </w:numPr>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B322EB7" w14:textId="77777777" w:rsidR="00C00BF8" w:rsidRDefault="003661F6">
      <w:pPr>
        <w:numPr>
          <w:ilvl w:val="0"/>
          <w:numId w:val="7"/>
        </w:numPr>
        <w:spacing w:after="149" w:line="259" w:lineRule="auto"/>
        <w:ind w:right="3" w:firstLine="480"/>
      </w:pPr>
      <w:r>
        <w:t>基金资产净值：指基金资产总值减去基金负债后的价值</w:t>
      </w:r>
      <w:r>
        <w:rPr>
          <w:rFonts w:ascii="Times New Roman" w:eastAsia="Times New Roman" w:hAnsi="Times New Roman" w:cs="Times New Roman"/>
        </w:rPr>
        <w:t xml:space="preserve"> </w:t>
      </w:r>
    </w:p>
    <w:p w14:paraId="5F36F799" w14:textId="77777777" w:rsidR="00C00BF8" w:rsidRDefault="003661F6">
      <w:pPr>
        <w:numPr>
          <w:ilvl w:val="0"/>
          <w:numId w:val="7"/>
        </w:numPr>
        <w:spacing w:after="148" w:line="259" w:lineRule="auto"/>
        <w:ind w:right="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AC58F9B" w14:textId="77777777" w:rsidR="00C00BF8" w:rsidRDefault="003661F6">
      <w:pPr>
        <w:numPr>
          <w:ilvl w:val="0"/>
          <w:numId w:val="7"/>
        </w:numPr>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8232425" w14:textId="77777777" w:rsidR="00C00BF8" w:rsidRDefault="003661F6">
      <w:pPr>
        <w:numPr>
          <w:ilvl w:val="0"/>
          <w:numId w:val="7"/>
        </w:numPr>
        <w:spacing w:after="7"/>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w:t>
      </w:r>
      <w:r>
        <w:t>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w:t>
      </w:r>
      <w:r>
        <w:t>继续收取销售服务费</w:t>
      </w:r>
      <w:r>
        <w:rPr>
          <w:rFonts w:ascii="Times New Roman" w:eastAsia="Times New Roman" w:hAnsi="Times New Roman" w:cs="Times New Roman"/>
        </w:rPr>
        <w:t xml:space="preserve"> </w:t>
      </w:r>
    </w:p>
    <w:p w14:paraId="272E7C6E" w14:textId="77777777" w:rsidR="00C00BF8" w:rsidRDefault="003661F6">
      <w:pPr>
        <w:numPr>
          <w:ilvl w:val="0"/>
          <w:numId w:val="7"/>
        </w:numPr>
        <w:ind w:right="3"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3D684B66" w14:textId="77777777" w:rsidR="00C00BF8" w:rsidRDefault="003661F6">
      <w:pPr>
        <w:numPr>
          <w:ilvl w:val="0"/>
          <w:numId w:val="7"/>
        </w:numPr>
        <w:spacing w:after="7"/>
        <w:ind w:right="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5214DD0" w14:textId="77777777" w:rsidR="00C00BF8" w:rsidRDefault="003661F6">
      <w:pPr>
        <w:numPr>
          <w:ilvl w:val="0"/>
          <w:numId w:val="7"/>
        </w:numPr>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w:t>
      </w:r>
      <w:r>
        <w:t>行人债务违约无法进行转让或交易的债券等</w:t>
      </w:r>
      <w:r>
        <w:rPr>
          <w:rFonts w:ascii="Times New Roman" w:eastAsia="Times New Roman" w:hAnsi="Times New Roman" w:cs="Times New Roman"/>
        </w:rPr>
        <w:t xml:space="preserve"> </w:t>
      </w:r>
    </w:p>
    <w:p w14:paraId="49B30286" w14:textId="77777777" w:rsidR="00C00BF8" w:rsidRDefault="003661F6">
      <w:pPr>
        <w:numPr>
          <w:ilvl w:val="0"/>
          <w:numId w:val="7"/>
        </w:numPr>
        <w:ind w:right="3"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73749FF9" w14:textId="77777777" w:rsidR="00C00BF8" w:rsidRDefault="003661F6">
      <w:pPr>
        <w:numPr>
          <w:ilvl w:val="0"/>
          <w:numId w:val="7"/>
        </w:numPr>
        <w:spacing w:after="152" w:line="259" w:lineRule="auto"/>
        <w:ind w:right="3" w:firstLine="480"/>
      </w:pPr>
      <w:r>
        <w:t>侧袋机制：指将基金投资组合中的特定资产从原有账户分离至一个专门</w:t>
      </w:r>
    </w:p>
    <w:p w14:paraId="5C2A16BB" w14:textId="77777777" w:rsidR="00C00BF8" w:rsidRDefault="003661F6">
      <w:pPr>
        <w:spacing w:after="137"/>
        <w:ind w:left="-5"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B6E6C3" w14:textId="77777777" w:rsidR="00C00BF8" w:rsidRDefault="003661F6">
      <w:pPr>
        <w:numPr>
          <w:ilvl w:val="0"/>
          <w:numId w:val="7"/>
        </w:numPr>
        <w:ind w:right="3" w:firstLine="480"/>
      </w:pPr>
      <w:r>
        <w:t>特定资产：包括：（一</w:t>
      </w:r>
      <w:r>
        <w:t>）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4BFB715" w14:textId="77777777" w:rsidR="00C00BF8" w:rsidRDefault="003661F6">
      <w:pPr>
        <w:numPr>
          <w:ilvl w:val="0"/>
          <w:numId w:val="7"/>
        </w:numPr>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29DF7E37" w14:textId="77777777" w:rsidR="00C00BF8" w:rsidRDefault="003661F6">
      <w:pPr>
        <w:ind w:left="-15" w:right="3"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7DF9D8CC" w14:textId="77777777" w:rsidR="00C00BF8" w:rsidRDefault="003661F6">
      <w:pPr>
        <w:pStyle w:val="1"/>
        <w:ind w:right="244"/>
      </w:pPr>
      <w:bookmarkStart w:id="2" w:name="_Toc7783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4FEFB9F" w14:textId="77777777" w:rsidR="00C00BF8" w:rsidRDefault="003661F6">
      <w:pPr>
        <w:spacing w:after="177" w:line="259" w:lineRule="auto"/>
        <w:ind w:left="540" w:firstLine="0"/>
      </w:pPr>
      <w:r>
        <w:rPr>
          <w:rFonts w:ascii="Times New Roman" w:eastAsia="Times New Roman" w:hAnsi="Times New Roman" w:cs="Times New Roman"/>
        </w:rPr>
        <w:t xml:space="preserve"> </w:t>
      </w:r>
    </w:p>
    <w:p w14:paraId="75080A27" w14:textId="77777777" w:rsidR="00C00BF8" w:rsidRDefault="003661F6">
      <w:pPr>
        <w:spacing w:after="160" w:line="259" w:lineRule="auto"/>
        <w:ind w:right="3"/>
      </w:pPr>
      <w:r>
        <w:t>一、基金名称</w:t>
      </w:r>
      <w:r>
        <w:rPr>
          <w:rFonts w:ascii="Times New Roman" w:eastAsia="Times New Roman" w:hAnsi="Times New Roman" w:cs="Times New Roman"/>
        </w:rPr>
        <w:t xml:space="preserve"> </w:t>
      </w:r>
    </w:p>
    <w:p w14:paraId="507A8310" w14:textId="77777777" w:rsidR="00C00BF8" w:rsidRDefault="003661F6">
      <w:pPr>
        <w:ind w:right="1741"/>
      </w:pPr>
      <w:r>
        <w:t>广发优势企业混合型证券投资基金（</w:t>
      </w:r>
      <w:r>
        <w:rPr>
          <w:rFonts w:ascii="Times New Roman" w:eastAsia="Times New Roman" w:hAnsi="Times New Roman" w:cs="Times New Roman"/>
        </w:rPr>
        <w:t>QDII</w:t>
      </w:r>
      <w:r>
        <w:t>）二、基金的类别</w:t>
      </w:r>
      <w:r>
        <w:rPr>
          <w:rFonts w:ascii="Times New Roman" w:eastAsia="Times New Roman" w:hAnsi="Times New Roman" w:cs="Times New Roman"/>
        </w:rPr>
        <w:t xml:space="preserve"> </w:t>
      </w:r>
    </w:p>
    <w:p w14:paraId="0702D143" w14:textId="77777777" w:rsidR="00C00BF8" w:rsidRDefault="003661F6">
      <w:pPr>
        <w:ind w:left="480" w:right="4407" w:firstLine="60"/>
      </w:pPr>
      <w:r>
        <w:t>混合型证券投资基金、</w:t>
      </w:r>
      <w:r>
        <w:rPr>
          <w:rFonts w:ascii="Times New Roman" w:eastAsia="Times New Roman" w:hAnsi="Times New Roman" w:cs="Times New Roman"/>
        </w:rPr>
        <w:t xml:space="preserve">QDII </w:t>
      </w:r>
      <w:r>
        <w:t>三、基金的运作方式契约型开放式</w:t>
      </w:r>
      <w:r>
        <w:rPr>
          <w:rFonts w:ascii="Times New Roman" w:eastAsia="Times New Roman" w:hAnsi="Times New Roman" w:cs="Times New Roman"/>
        </w:rPr>
        <w:t xml:space="preserve"> </w:t>
      </w:r>
    </w:p>
    <w:p w14:paraId="12229FA8" w14:textId="77777777" w:rsidR="00C00BF8" w:rsidRDefault="003661F6">
      <w:pPr>
        <w:numPr>
          <w:ilvl w:val="0"/>
          <w:numId w:val="8"/>
        </w:numPr>
        <w:spacing w:after="148" w:line="259" w:lineRule="auto"/>
        <w:ind w:right="3" w:hanging="480"/>
      </w:pPr>
      <w:r>
        <w:t>基金的投资目标</w:t>
      </w:r>
      <w:r>
        <w:rPr>
          <w:rFonts w:ascii="Times New Roman" w:eastAsia="Times New Roman" w:hAnsi="Times New Roman" w:cs="Times New Roman"/>
        </w:rPr>
        <w:t xml:space="preserve"> </w:t>
      </w:r>
    </w:p>
    <w:p w14:paraId="555398DE" w14:textId="77777777" w:rsidR="00C00BF8" w:rsidRDefault="003661F6">
      <w:pPr>
        <w:ind w:left="-15" w:right="3" w:firstLine="480"/>
      </w:pPr>
      <w:r>
        <w:t>本基金在严格控制风险的前提下，追求超越业绩比较基准的投资回报，力争实现基金资产的长期稳健增值。</w:t>
      </w:r>
      <w:r>
        <w:t xml:space="preserve"> </w:t>
      </w:r>
    </w:p>
    <w:p w14:paraId="031C5644" w14:textId="77777777" w:rsidR="00C00BF8" w:rsidRDefault="003661F6">
      <w:pPr>
        <w:numPr>
          <w:ilvl w:val="0"/>
          <w:numId w:val="8"/>
        </w:numPr>
        <w:spacing w:after="157" w:line="259" w:lineRule="auto"/>
        <w:ind w:right="3" w:hanging="480"/>
      </w:pPr>
      <w:r>
        <w:t>基金的最低募集份额总额</w:t>
      </w:r>
      <w:r>
        <w:rPr>
          <w:rFonts w:ascii="Times New Roman" w:eastAsia="Times New Roman" w:hAnsi="Times New Roman" w:cs="Times New Roman"/>
        </w:rPr>
        <w:t xml:space="preserve"> </w:t>
      </w:r>
    </w:p>
    <w:p w14:paraId="71262B78" w14:textId="77777777" w:rsidR="00C00BF8" w:rsidRDefault="003661F6">
      <w:pPr>
        <w:spacing w:after="162" w:line="259" w:lineRule="auto"/>
        <w:ind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05E8059" w14:textId="77777777" w:rsidR="00C00BF8" w:rsidRDefault="003661F6">
      <w:pPr>
        <w:numPr>
          <w:ilvl w:val="0"/>
          <w:numId w:val="8"/>
        </w:numPr>
        <w:spacing w:after="156" w:line="259" w:lineRule="auto"/>
        <w:ind w:right="3" w:hanging="480"/>
      </w:pPr>
      <w:r>
        <w:t>基金发行币种</w:t>
      </w:r>
      <w:r>
        <w:rPr>
          <w:rFonts w:ascii="Times New Roman" w:eastAsia="Times New Roman" w:hAnsi="Times New Roman" w:cs="Times New Roman"/>
        </w:rPr>
        <w:t xml:space="preserve"> </w:t>
      </w:r>
    </w:p>
    <w:p w14:paraId="246EBA83" w14:textId="77777777" w:rsidR="00C00BF8" w:rsidRDefault="003661F6">
      <w:pPr>
        <w:spacing w:after="148" w:line="259" w:lineRule="auto"/>
        <w:ind w:right="3"/>
      </w:pPr>
      <w:r>
        <w:t>本基金发行币种为人民币。</w:t>
      </w:r>
      <w:r>
        <w:rPr>
          <w:rFonts w:ascii="Times New Roman" w:eastAsia="Times New Roman" w:hAnsi="Times New Roman" w:cs="Times New Roman"/>
        </w:rPr>
        <w:t xml:space="preserve"> </w:t>
      </w:r>
    </w:p>
    <w:p w14:paraId="46F607CF" w14:textId="77777777" w:rsidR="00C00BF8" w:rsidRDefault="003661F6">
      <w:pPr>
        <w:ind w:left="-15" w:right="3" w:firstLine="480"/>
      </w:pPr>
      <w:r>
        <w:t>基金管理人可以在不违反法律法规且对基金份额持有人无实质性不利影响的前提下，增加新的销售币种，该事项无需召开基金份额持有人大会，相关业务规则届时由基金管理人确定并提前公告。</w:t>
      </w:r>
      <w:r>
        <w:rPr>
          <w:rFonts w:ascii="Times New Roman" w:eastAsia="Times New Roman" w:hAnsi="Times New Roman" w:cs="Times New Roman"/>
        </w:rPr>
        <w:t xml:space="preserve"> </w:t>
      </w:r>
    </w:p>
    <w:p w14:paraId="67967055" w14:textId="77777777" w:rsidR="00C00BF8" w:rsidRDefault="003661F6">
      <w:pPr>
        <w:numPr>
          <w:ilvl w:val="0"/>
          <w:numId w:val="8"/>
        </w:numPr>
        <w:spacing w:after="159" w:line="259" w:lineRule="auto"/>
        <w:ind w:right="3" w:hanging="480"/>
      </w:pPr>
      <w:r>
        <w:t>基金份额面值和认购费用</w:t>
      </w:r>
      <w:r>
        <w:rPr>
          <w:rFonts w:ascii="Times New Roman" w:eastAsia="Times New Roman" w:hAnsi="Times New Roman" w:cs="Times New Roman"/>
        </w:rPr>
        <w:t xml:space="preserve"> </w:t>
      </w:r>
    </w:p>
    <w:p w14:paraId="11604872" w14:textId="77777777" w:rsidR="00C00BF8" w:rsidRDefault="003661F6">
      <w:pPr>
        <w:spacing w:after="154" w:line="259" w:lineRule="auto"/>
        <w:ind w:right="3"/>
      </w:pPr>
      <w:r>
        <w:t>本基金的基金份额初始面值为</w:t>
      </w:r>
      <w:r>
        <w:t xml:space="preserve"> </w:t>
      </w:r>
      <w:r>
        <w:rPr>
          <w:rFonts w:ascii="Times New Roman" w:eastAsia="Times New Roman" w:hAnsi="Times New Roman" w:cs="Times New Roman"/>
        </w:rPr>
        <w:t xml:space="preserve">1.00 </w:t>
      </w:r>
      <w:r>
        <w:t>元人民币，按面值发售。</w:t>
      </w:r>
      <w:r>
        <w:rPr>
          <w:rFonts w:ascii="Times New Roman" w:eastAsia="Times New Roman" w:hAnsi="Times New Roman" w:cs="Times New Roman"/>
        </w:rPr>
        <w:t xml:space="preserve"> </w:t>
      </w:r>
    </w:p>
    <w:p w14:paraId="35C7EF8B" w14:textId="77777777" w:rsidR="00C00BF8" w:rsidRDefault="003661F6">
      <w:pPr>
        <w:ind w:left="-15" w:right="3" w:firstLine="480"/>
      </w:pPr>
      <w:r>
        <w:t>本基金认购费率的具体费率由基金管理人决定，并按招募说明书的规定执行。</w:t>
      </w:r>
      <w:r>
        <w:rPr>
          <w:rFonts w:ascii="Times New Roman" w:eastAsia="Times New Roman" w:hAnsi="Times New Roman" w:cs="Times New Roman"/>
        </w:rPr>
        <w:t xml:space="preserve"> </w:t>
      </w:r>
    </w:p>
    <w:p w14:paraId="523D6ED4" w14:textId="77777777" w:rsidR="00C00BF8" w:rsidRDefault="003661F6">
      <w:pPr>
        <w:numPr>
          <w:ilvl w:val="0"/>
          <w:numId w:val="8"/>
        </w:numPr>
        <w:spacing w:after="155" w:line="259" w:lineRule="auto"/>
        <w:ind w:right="3" w:hanging="480"/>
      </w:pPr>
      <w:r>
        <w:t>基金存续期限</w:t>
      </w:r>
      <w:r>
        <w:rPr>
          <w:rFonts w:ascii="Times New Roman" w:eastAsia="Times New Roman" w:hAnsi="Times New Roman" w:cs="Times New Roman"/>
        </w:rPr>
        <w:t xml:space="preserve"> </w:t>
      </w:r>
    </w:p>
    <w:p w14:paraId="19D191DC" w14:textId="77777777" w:rsidR="00C00BF8" w:rsidRDefault="003661F6">
      <w:pPr>
        <w:spacing w:after="155" w:line="259" w:lineRule="auto"/>
        <w:ind w:right="3"/>
      </w:pPr>
      <w:r>
        <w:t>不定期</w:t>
      </w:r>
      <w:r>
        <w:rPr>
          <w:rFonts w:ascii="Times New Roman" w:eastAsia="Times New Roman" w:hAnsi="Times New Roman" w:cs="Times New Roman"/>
        </w:rPr>
        <w:t xml:space="preserve"> </w:t>
      </w:r>
    </w:p>
    <w:p w14:paraId="17D56C68" w14:textId="77777777" w:rsidR="00C00BF8" w:rsidRDefault="003661F6">
      <w:pPr>
        <w:numPr>
          <w:ilvl w:val="0"/>
          <w:numId w:val="8"/>
        </w:numPr>
        <w:spacing w:after="148" w:line="259" w:lineRule="auto"/>
        <w:ind w:right="3" w:hanging="480"/>
      </w:pPr>
      <w:r>
        <w:t>基金份额类别</w:t>
      </w:r>
      <w:r>
        <w:rPr>
          <w:rFonts w:ascii="Times New Roman" w:eastAsia="Times New Roman" w:hAnsi="Times New Roman" w:cs="Times New Roman"/>
        </w:rPr>
        <w:t xml:space="preserve"> </w:t>
      </w:r>
    </w:p>
    <w:p w14:paraId="71AC9032" w14:textId="77777777" w:rsidR="00C00BF8" w:rsidRDefault="003661F6">
      <w:pPr>
        <w:ind w:left="-15" w:right="3"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rPr>
          <w:rFonts w:ascii="Times New Roman" w:eastAsia="Times New Roman" w:hAnsi="Times New Roman" w:cs="Times New Roman"/>
        </w:rPr>
        <w:t>A</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0424B3C5" w14:textId="77777777" w:rsidR="00C00BF8" w:rsidRDefault="003661F6">
      <w:pPr>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F114BBC" w14:textId="77777777" w:rsidR="00C00BF8" w:rsidRDefault="003661F6">
      <w:pPr>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14:paraId="2593237F" w14:textId="77777777" w:rsidR="00C00BF8" w:rsidRDefault="003661F6">
      <w:pPr>
        <w:ind w:left="-15" w:right="3" w:firstLine="480"/>
      </w:pPr>
      <w: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规定的范围内变更现有基金份额类别的申购费率或变更收费方式、或者停止现有基金份额类别的销售等，调整前基金管理人需及时公告。</w:t>
      </w:r>
      <w:r>
        <w:rPr>
          <w:rFonts w:ascii="Times New Roman" w:eastAsia="Times New Roman" w:hAnsi="Times New Roman" w:cs="Times New Roman"/>
        </w:rPr>
        <w:t xml:space="preserve"> </w:t>
      </w:r>
    </w:p>
    <w:p w14:paraId="18C57B75" w14:textId="77777777" w:rsidR="00C00BF8" w:rsidRDefault="003661F6">
      <w:pPr>
        <w:spacing w:after="0" w:line="259" w:lineRule="auto"/>
        <w:ind w:left="480" w:firstLine="0"/>
      </w:pPr>
      <w:r>
        <w:rPr>
          <w:rFonts w:ascii="Times New Roman" w:eastAsia="Times New Roman" w:hAnsi="Times New Roman" w:cs="Times New Roman"/>
        </w:rPr>
        <w:t xml:space="preserve"> </w:t>
      </w:r>
    </w:p>
    <w:p w14:paraId="6B1DF372" w14:textId="77777777" w:rsidR="00C00BF8" w:rsidRDefault="003661F6">
      <w:pPr>
        <w:pStyle w:val="1"/>
        <w:ind w:right="244"/>
      </w:pPr>
      <w:bookmarkStart w:id="3" w:name="_Toc7783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711423D" w14:textId="77777777" w:rsidR="00C00BF8" w:rsidRDefault="003661F6">
      <w:pPr>
        <w:spacing w:after="223" w:line="259" w:lineRule="auto"/>
        <w:ind w:left="420" w:firstLine="0"/>
      </w:pPr>
      <w:r>
        <w:rPr>
          <w:rFonts w:ascii="Times New Roman" w:eastAsia="Times New Roman" w:hAnsi="Times New Roman" w:cs="Times New Roman"/>
          <w:sz w:val="21"/>
        </w:rPr>
        <w:t xml:space="preserve"> </w:t>
      </w:r>
    </w:p>
    <w:p w14:paraId="6C2718AA" w14:textId="77777777" w:rsidR="00C00BF8" w:rsidRDefault="003661F6">
      <w:pPr>
        <w:spacing w:after="159" w:line="259" w:lineRule="auto"/>
        <w:ind w:right="3"/>
      </w:pPr>
      <w:r>
        <w:t>一、基金份额的发售时间、发售方式、发售对象</w:t>
      </w:r>
      <w:r>
        <w:rPr>
          <w:rFonts w:ascii="Times New Roman" w:eastAsia="Times New Roman" w:hAnsi="Times New Roman" w:cs="Times New Roman"/>
        </w:rPr>
        <w:t xml:space="preserve"> </w:t>
      </w:r>
    </w:p>
    <w:p w14:paraId="32EA315D" w14:textId="77777777" w:rsidR="00C00BF8" w:rsidRDefault="003661F6">
      <w:pPr>
        <w:numPr>
          <w:ilvl w:val="0"/>
          <w:numId w:val="9"/>
        </w:numPr>
        <w:spacing w:after="147" w:line="259" w:lineRule="auto"/>
        <w:ind w:right="3" w:hanging="360"/>
      </w:pPr>
      <w:r>
        <w:t>发售时间</w:t>
      </w:r>
      <w:r>
        <w:rPr>
          <w:rFonts w:ascii="Times New Roman" w:eastAsia="Times New Roman" w:hAnsi="Times New Roman" w:cs="Times New Roman"/>
        </w:rPr>
        <w:t xml:space="preserve"> </w:t>
      </w:r>
    </w:p>
    <w:p w14:paraId="5D747D26" w14:textId="77777777" w:rsidR="00C00BF8" w:rsidRDefault="003661F6">
      <w:pPr>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8F1F5C4" w14:textId="77777777" w:rsidR="00C00BF8" w:rsidRDefault="003661F6">
      <w:pPr>
        <w:numPr>
          <w:ilvl w:val="0"/>
          <w:numId w:val="9"/>
        </w:numPr>
        <w:spacing w:after="147" w:line="259" w:lineRule="auto"/>
        <w:ind w:right="3" w:hanging="360"/>
      </w:pPr>
      <w:r>
        <w:t>发售方式</w:t>
      </w:r>
      <w:r>
        <w:rPr>
          <w:rFonts w:ascii="Times New Roman" w:eastAsia="Times New Roman" w:hAnsi="Times New Roman" w:cs="Times New Roman"/>
        </w:rPr>
        <w:t xml:space="preserve"> </w:t>
      </w:r>
    </w:p>
    <w:p w14:paraId="556E4DAC" w14:textId="77777777" w:rsidR="00C00BF8" w:rsidRDefault="003661F6">
      <w:pPr>
        <w:ind w:left="-15" w:right="3" w:firstLine="480"/>
      </w:pPr>
      <w:r>
        <w:t>通过各销售机构的基金销售网点公开发售，各销售机构的具体名单详见基金管理人官网。</w:t>
      </w:r>
      <w:r>
        <w:rPr>
          <w:rFonts w:ascii="Times New Roman" w:eastAsia="Times New Roman" w:hAnsi="Times New Roman" w:cs="Times New Roman"/>
        </w:rPr>
        <w:t xml:space="preserve"> </w:t>
      </w:r>
    </w:p>
    <w:p w14:paraId="03A6A7CA" w14:textId="77777777" w:rsidR="00C00BF8" w:rsidRDefault="003661F6">
      <w:pPr>
        <w:ind w:left="-15" w:right="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2B7F9DDE" w14:textId="77777777" w:rsidR="00C00BF8" w:rsidRDefault="003661F6">
      <w:pPr>
        <w:ind w:left="-15" w:right="3" w:firstLine="480"/>
      </w:pPr>
      <w:r>
        <w:t>基金发售机构对认购申请的受理并不代表该申请一定生效，而仅代表发售机构确实接收到认购申请。认购的确认以注册登记机构的确认结果为准。对于认购申请及认购份额的确认情况，投资</w:t>
      </w:r>
      <w:r>
        <w:t>人应及时查询并妥善行使合法权利。</w:t>
      </w:r>
      <w:r>
        <w:rPr>
          <w:rFonts w:ascii="Times New Roman" w:eastAsia="Times New Roman" w:hAnsi="Times New Roman" w:cs="Times New Roman"/>
        </w:rPr>
        <w:t xml:space="preserve"> </w:t>
      </w:r>
    </w:p>
    <w:p w14:paraId="59D80AF0" w14:textId="77777777" w:rsidR="00C00BF8" w:rsidRDefault="003661F6">
      <w:pPr>
        <w:numPr>
          <w:ilvl w:val="0"/>
          <w:numId w:val="9"/>
        </w:numPr>
        <w:spacing w:after="147" w:line="259" w:lineRule="auto"/>
        <w:ind w:right="3" w:hanging="360"/>
      </w:pPr>
      <w:r>
        <w:t>发售对象</w:t>
      </w:r>
      <w:r>
        <w:rPr>
          <w:rFonts w:ascii="Times New Roman" w:eastAsia="Times New Roman" w:hAnsi="Times New Roman" w:cs="Times New Roman"/>
        </w:rPr>
        <w:t xml:space="preserve"> </w:t>
      </w:r>
    </w:p>
    <w:p w14:paraId="5028895B" w14:textId="77777777" w:rsidR="00C00BF8" w:rsidRDefault="003661F6">
      <w:pPr>
        <w:spacing w:after="139" w:line="259" w:lineRule="auto"/>
        <w:ind w:right="3"/>
      </w:pPr>
      <w:r>
        <w:t>符合法律法规规定的可投资于证券投资基金的个人投资者、机构投资者、合</w:t>
      </w:r>
    </w:p>
    <w:p w14:paraId="3E2A3EAD" w14:textId="77777777" w:rsidR="00C00BF8" w:rsidRDefault="003661F6">
      <w:pPr>
        <w:spacing w:after="156" w:line="259" w:lineRule="auto"/>
        <w:ind w:left="-5" w:right="3"/>
      </w:pPr>
      <w:r>
        <w:t>格境外投资者以及法律法规或中国证监会允许购买证券投资基金的其他投资人。</w:t>
      </w:r>
      <w:r>
        <w:rPr>
          <w:rFonts w:ascii="Times New Roman" w:eastAsia="Times New Roman" w:hAnsi="Times New Roman" w:cs="Times New Roman"/>
        </w:rPr>
        <w:t xml:space="preserve"> </w:t>
      </w:r>
    </w:p>
    <w:p w14:paraId="75B34BC9" w14:textId="77777777" w:rsidR="00C00BF8" w:rsidRDefault="003661F6">
      <w:pPr>
        <w:spacing w:after="159" w:line="259" w:lineRule="auto"/>
        <w:ind w:right="3"/>
      </w:pPr>
      <w:r>
        <w:t>二、基金份额的认购</w:t>
      </w:r>
      <w:r>
        <w:rPr>
          <w:rFonts w:ascii="Times New Roman" w:eastAsia="Times New Roman" w:hAnsi="Times New Roman" w:cs="Times New Roman"/>
        </w:rPr>
        <w:t xml:space="preserve"> </w:t>
      </w:r>
    </w:p>
    <w:p w14:paraId="7A6F4F28" w14:textId="77777777" w:rsidR="00C00BF8" w:rsidRDefault="003661F6">
      <w:pPr>
        <w:numPr>
          <w:ilvl w:val="0"/>
          <w:numId w:val="10"/>
        </w:numPr>
        <w:spacing w:after="148" w:line="259" w:lineRule="auto"/>
        <w:ind w:right="3" w:hanging="360"/>
      </w:pPr>
      <w:r>
        <w:t>认购费用</w:t>
      </w:r>
      <w:r>
        <w:rPr>
          <w:rFonts w:ascii="Times New Roman" w:eastAsia="Times New Roman" w:hAnsi="Times New Roman" w:cs="Times New Roman"/>
        </w:rPr>
        <w:t xml:space="preserve"> </w:t>
      </w:r>
    </w:p>
    <w:p w14:paraId="1B3CBC87" w14:textId="77777777" w:rsidR="00C00BF8" w:rsidRDefault="003661F6">
      <w:pPr>
        <w:spacing w:after="7"/>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0419386D" w14:textId="77777777" w:rsidR="00C00BF8" w:rsidRDefault="003661F6">
      <w:pPr>
        <w:numPr>
          <w:ilvl w:val="0"/>
          <w:numId w:val="10"/>
        </w:numPr>
        <w:spacing w:after="148" w:line="259" w:lineRule="auto"/>
        <w:ind w:right="3" w:hanging="360"/>
      </w:pPr>
      <w:r>
        <w:t>募集期利息的处理方式</w:t>
      </w:r>
      <w:r>
        <w:rPr>
          <w:rFonts w:ascii="Times New Roman" w:eastAsia="Times New Roman" w:hAnsi="Times New Roman" w:cs="Times New Roman"/>
        </w:rPr>
        <w:t xml:space="preserve"> </w:t>
      </w:r>
    </w:p>
    <w:p w14:paraId="5696559C" w14:textId="77777777" w:rsidR="00C00BF8" w:rsidRDefault="003661F6">
      <w:pPr>
        <w:ind w:left="-15" w:right="3" w:firstLine="480"/>
      </w:pPr>
      <w:r>
        <w:t>有效认购款项在募集期间产生的利息将折算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605F1B5C" w14:textId="77777777" w:rsidR="00C00BF8" w:rsidRDefault="003661F6">
      <w:pPr>
        <w:numPr>
          <w:ilvl w:val="0"/>
          <w:numId w:val="10"/>
        </w:numPr>
        <w:spacing w:after="155" w:line="259" w:lineRule="auto"/>
        <w:ind w:right="3" w:hanging="360"/>
      </w:pPr>
      <w:r>
        <w:t>基金认购份额的计算</w:t>
      </w:r>
      <w:r>
        <w:rPr>
          <w:rFonts w:ascii="Times New Roman" w:eastAsia="Times New Roman" w:hAnsi="Times New Roman" w:cs="Times New Roman"/>
        </w:rPr>
        <w:t xml:space="preserve"> </w:t>
      </w:r>
    </w:p>
    <w:p w14:paraId="3BA98285" w14:textId="77777777" w:rsidR="00C00BF8" w:rsidRDefault="003661F6">
      <w:pPr>
        <w:spacing w:after="158" w:line="259" w:lineRule="auto"/>
        <w:ind w:right="3"/>
      </w:pPr>
      <w:r>
        <w:t>基金认购份额具体的计算方法在招募说明书中列示。</w:t>
      </w:r>
      <w:r>
        <w:rPr>
          <w:rFonts w:ascii="Times New Roman" w:eastAsia="Times New Roman" w:hAnsi="Times New Roman" w:cs="Times New Roman"/>
        </w:rPr>
        <w:t xml:space="preserve"> </w:t>
      </w:r>
    </w:p>
    <w:p w14:paraId="710109F2" w14:textId="77777777" w:rsidR="00C00BF8" w:rsidRDefault="003661F6">
      <w:pPr>
        <w:numPr>
          <w:ilvl w:val="0"/>
          <w:numId w:val="10"/>
        </w:numPr>
        <w:spacing w:line="259" w:lineRule="auto"/>
        <w:ind w:right="3" w:hanging="360"/>
      </w:pPr>
      <w:r>
        <w:t>认购份额余额的处理方式</w:t>
      </w:r>
      <w:r>
        <w:rPr>
          <w:rFonts w:ascii="Times New Roman" w:eastAsia="Times New Roman" w:hAnsi="Times New Roman" w:cs="Times New Roman"/>
        </w:rPr>
        <w:t xml:space="preserve"> </w:t>
      </w:r>
    </w:p>
    <w:p w14:paraId="4FE77CC1" w14:textId="77777777" w:rsidR="00C00BF8" w:rsidRDefault="003661F6">
      <w:pPr>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EA9CB0E" w14:textId="77777777" w:rsidR="00C00BF8" w:rsidRDefault="003661F6">
      <w:pPr>
        <w:spacing w:after="157" w:line="259" w:lineRule="auto"/>
        <w:ind w:right="3"/>
      </w:pPr>
      <w:r>
        <w:t>三、基金份额认购金额的限制</w:t>
      </w:r>
      <w:r>
        <w:rPr>
          <w:rFonts w:ascii="Times New Roman" w:eastAsia="Times New Roman" w:hAnsi="Times New Roman" w:cs="Times New Roman"/>
        </w:rPr>
        <w:t xml:space="preserve"> </w:t>
      </w:r>
    </w:p>
    <w:p w14:paraId="52DFDB36" w14:textId="77777777" w:rsidR="00C00BF8" w:rsidRDefault="003661F6">
      <w:pPr>
        <w:numPr>
          <w:ilvl w:val="0"/>
          <w:numId w:val="11"/>
        </w:numPr>
        <w:spacing w:after="149" w:line="259" w:lineRule="auto"/>
        <w:ind w:right="3" w:firstLine="480"/>
      </w:pPr>
      <w:r>
        <w:t>投资人认购时，需按销售机构规定的方式全额缴款。</w:t>
      </w:r>
      <w:r>
        <w:rPr>
          <w:rFonts w:ascii="Times New Roman" w:eastAsia="Times New Roman" w:hAnsi="Times New Roman" w:cs="Times New Roman"/>
        </w:rPr>
        <w:t xml:space="preserve"> </w:t>
      </w:r>
    </w:p>
    <w:p w14:paraId="70E97BA8" w14:textId="77777777" w:rsidR="00C00BF8" w:rsidRDefault="003661F6">
      <w:pPr>
        <w:numPr>
          <w:ilvl w:val="0"/>
          <w:numId w:val="11"/>
        </w:numPr>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839E274" w14:textId="77777777" w:rsidR="00C00BF8" w:rsidRDefault="003661F6">
      <w:pPr>
        <w:numPr>
          <w:ilvl w:val="0"/>
          <w:numId w:val="11"/>
        </w:numPr>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FB150E2" w14:textId="77777777" w:rsidR="00C00BF8" w:rsidRDefault="003661F6">
      <w:pPr>
        <w:numPr>
          <w:ilvl w:val="0"/>
          <w:numId w:val="11"/>
        </w:numPr>
        <w:ind w:right="3"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078D8A7" w14:textId="77777777" w:rsidR="00C00BF8" w:rsidRDefault="003661F6">
      <w:pPr>
        <w:numPr>
          <w:ilvl w:val="0"/>
          <w:numId w:val="11"/>
        </w:numPr>
        <w:ind w:right="3" w:firstLine="480"/>
      </w:pPr>
      <w:r>
        <w:t>投资人在募集期内可以多次认购基金份额，但已受理的认购申请不允许撤销。</w:t>
      </w:r>
      <w:r>
        <w:rPr>
          <w:rFonts w:ascii="Times New Roman" w:eastAsia="Times New Roman" w:hAnsi="Times New Roman" w:cs="Times New Roman"/>
        </w:rPr>
        <w:t xml:space="preserve"> </w:t>
      </w:r>
    </w:p>
    <w:p w14:paraId="371C3D89" w14:textId="77777777" w:rsidR="00C00BF8" w:rsidRDefault="003661F6">
      <w:pPr>
        <w:numPr>
          <w:ilvl w:val="0"/>
          <w:numId w:val="11"/>
        </w:numPr>
        <w:spacing w:after="7"/>
        <w:ind w:right="3"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w:t>
      </w:r>
      <w:r>
        <w:t>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p>
    <w:p w14:paraId="51717375" w14:textId="77777777" w:rsidR="00C00BF8" w:rsidRDefault="003661F6">
      <w:pPr>
        <w:pStyle w:val="1"/>
        <w:ind w:right="241"/>
      </w:pPr>
      <w:bookmarkStart w:id="4" w:name="_Toc7784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86727C6" w14:textId="77777777" w:rsidR="00C00BF8" w:rsidRDefault="003661F6">
      <w:pPr>
        <w:spacing w:after="177" w:line="259" w:lineRule="auto"/>
        <w:ind w:left="540" w:firstLine="0"/>
      </w:pPr>
      <w:r>
        <w:rPr>
          <w:rFonts w:ascii="Times New Roman" w:eastAsia="Times New Roman" w:hAnsi="Times New Roman" w:cs="Times New Roman"/>
        </w:rPr>
        <w:t xml:space="preserve"> </w:t>
      </w:r>
    </w:p>
    <w:p w14:paraId="786D895A" w14:textId="77777777" w:rsidR="00C00BF8" w:rsidRDefault="003661F6">
      <w:pPr>
        <w:numPr>
          <w:ilvl w:val="0"/>
          <w:numId w:val="12"/>
        </w:numPr>
        <w:spacing w:after="150" w:line="259" w:lineRule="auto"/>
        <w:ind w:right="3" w:hanging="480"/>
      </w:pPr>
      <w:r>
        <w:t>基金备案的条件</w:t>
      </w:r>
      <w:r>
        <w:rPr>
          <w:rFonts w:ascii="Times New Roman" w:eastAsia="Times New Roman" w:hAnsi="Times New Roman" w:cs="Times New Roman"/>
        </w:rPr>
        <w:t xml:space="preserve"> </w:t>
      </w:r>
    </w:p>
    <w:p w14:paraId="1D3B4B44" w14:textId="77777777" w:rsidR="00C00BF8" w:rsidRDefault="003661F6">
      <w:pPr>
        <w:spacing w:after="157" w:line="259" w:lineRule="auto"/>
        <w:ind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6C33611" w14:textId="77777777" w:rsidR="00C00BF8" w:rsidRDefault="003661F6">
      <w:pPr>
        <w:spacing w:after="7"/>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FDCCCC" w14:textId="77777777" w:rsidR="00C00BF8" w:rsidRDefault="003661F6">
      <w:pPr>
        <w:ind w:left="-15"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8A65E70" w14:textId="77777777" w:rsidR="00C00BF8" w:rsidRDefault="003661F6">
      <w:pPr>
        <w:numPr>
          <w:ilvl w:val="0"/>
          <w:numId w:val="12"/>
        </w:numPr>
        <w:spacing w:after="156" w:line="259" w:lineRule="auto"/>
        <w:ind w:right="3" w:hanging="480"/>
      </w:pPr>
      <w:r>
        <w:t>基金合同不能生效时募集资金的处理方式</w:t>
      </w:r>
      <w:r>
        <w:rPr>
          <w:rFonts w:ascii="Times New Roman" w:eastAsia="Times New Roman" w:hAnsi="Times New Roman" w:cs="Times New Roman"/>
        </w:rPr>
        <w:t xml:space="preserve"> </w:t>
      </w:r>
    </w:p>
    <w:p w14:paraId="5181CE98" w14:textId="77777777" w:rsidR="00C00BF8" w:rsidRDefault="003661F6">
      <w:pPr>
        <w:spacing w:after="157" w:line="259" w:lineRule="auto"/>
        <w:ind w:right="3"/>
      </w:pPr>
      <w:r>
        <w:t>如果募集期限届满，未满足基金备案条件，基金管理人应当承担下列责任：</w:t>
      </w:r>
      <w:r>
        <w:rPr>
          <w:rFonts w:ascii="Times New Roman" w:eastAsia="Times New Roman" w:hAnsi="Times New Roman" w:cs="Times New Roman"/>
        </w:rPr>
        <w:t xml:space="preserve"> </w:t>
      </w:r>
    </w:p>
    <w:p w14:paraId="7BDF8A3C" w14:textId="77777777" w:rsidR="00C00BF8" w:rsidRDefault="003661F6">
      <w:pPr>
        <w:numPr>
          <w:ilvl w:val="0"/>
          <w:numId w:val="13"/>
        </w:numPr>
        <w:spacing w:after="151" w:line="259" w:lineRule="auto"/>
        <w:ind w:right="3" w:firstLine="475"/>
      </w:pPr>
      <w:r>
        <w:t>以其固有财产承担因募集行为而产生的债务和费用；</w:t>
      </w:r>
      <w:r>
        <w:rPr>
          <w:rFonts w:ascii="Times New Roman" w:eastAsia="Times New Roman" w:hAnsi="Times New Roman" w:cs="Times New Roman"/>
        </w:rPr>
        <w:t xml:space="preserve"> </w:t>
      </w:r>
    </w:p>
    <w:p w14:paraId="49C72B03" w14:textId="77777777" w:rsidR="00C00BF8" w:rsidRDefault="003661F6">
      <w:pPr>
        <w:numPr>
          <w:ilvl w:val="0"/>
          <w:numId w:val="13"/>
        </w:numPr>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78C9FECF" w14:textId="77777777" w:rsidR="00C00BF8" w:rsidRDefault="003661F6">
      <w:pPr>
        <w:numPr>
          <w:ilvl w:val="0"/>
          <w:numId w:val="13"/>
        </w:numPr>
        <w:spacing w:after="7"/>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8413A8A" w14:textId="77777777" w:rsidR="00C00BF8" w:rsidRDefault="003661F6">
      <w:pPr>
        <w:spacing w:after="152" w:line="259" w:lineRule="auto"/>
        <w:ind w:right="3"/>
      </w:pPr>
      <w:r>
        <w:t>三、基金存续期内的基金份额持有人数量和资产规模</w:t>
      </w:r>
      <w:r>
        <w:rPr>
          <w:rFonts w:ascii="Times New Roman" w:eastAsia="Times New Roman" w:hAnsi="Times New Roman" w:cs="Times New Roman"/>
        </w:rPr>
        <w:t xml:space="preserve"> </w:t>
      </w:r>
    </w:p>
    <w:p w14:paraId="796FBD56" w14:textId="77777777" w:rsidR="00C00BF8" w:rsidRDefault="003661F6">
      <w:pPr>
        <w:spacing w:after="7"/>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EBF7A29" w14:textId="77777777" w:rsidR="00C00BF8" w:rsidRDefault="003661F6">
      <w:pPr>
        <w:spacing w:after="154" w:line="259" w:lineRule="auto"/>
        <w:ind w:right="3"/>
      </w:pPr>
      <w:r>
        <w:t>法律法规或中国证监会另有规定时，从其规定。</w:t>
      </w:r>
      <w:r>
        <w:rPr>
          <w:rFonts w:ascii="Times New Roman" w:eastAsia="Times New Roman" w:hAnsi="Times New Roman" w:cs="Times New Roman"/>
        </w:rPr>
        <w:t xml:space="preserve"> </w:t>
      </w:r>
    </w:p>
    <w:p w14:paraId="22BE62B8" w14:textId="77777777" w:rsidR="00C00BF8" w:rsidRDefault="003661F6">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p>
    <w:p w14:paraId="7CDDEEED" w14:textId="77777777" w:rsidR="00C00BF8" w:rsidRDefault="003661F6">
      <w:pPr>
        <w:pStyle w:val="1"/>
        <w:ind w:right="245"/>
      </w:pPr>
      <w:bookmarkStart w:id="5" w:name="_Toc7784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924023D" w14:textId="77777777" w:rsidR="00C00BF8" w:rsidRDefault="003661F6">
      <w:pPr>
        <w:spacing w:after="177" w:line="259" w:lineRule="auto"/>
        <w:ind w:left="540" w:firstLine="0"/>
      </w:pPr>
      <w:r>
        <w:rPr>
          <w:rFonts w:ascii="Times New Roman" w:eastAsia="Times New Roman" w:hAnsi="Times New Roman" w:cs="Times New Roman"/>
        </w:rPr>
        <w:t xml:space="preserve"> </w:t>
      </w:r>
    </w:p>
    <w:p w14:paraId="2576E003" w14:textId="77777777" w:rsidR="00C00BF8" w:rsidRDefault="003661F6">
      <w:pPr>
        <w:spacing w:after="156" w:line="259" w:lineRule="auto"/>
        <w:ind w:right="3"/>
      </w:pPr>
      <w:r>
        <w:t>一、申购和赎回场所</w:t>
      </w:r>
      <w:r>
        <w:rPr>
          <w:rFonts w:ascii="Times New Roman" w:eastAsia="Times New Roman" w:hAnsi="Times New Roman" w:cs="Times New Roman"/>
        </w:rPr>
        <w:t xml:space="preserve"> </w:t>
      </w:r>
    </w:p>
    <w:p w14:paraId="5C7CA49C" w14:textId="77777777" w:rsidR="00C00BF8" w:rsidRDefault="003661F6">
      <w:pPr>
        <w:spacing w:after="149" w:line="259" w:lineRule="auto"/>
        <w:ind w:right="3"/>
      </w:pPr>
      <w:r>
        <w:t>本基金的申购与赎回将通过销售机构进行。</w:t>
      </w:r>
      <w:r>
        <w:rPr>
          <w:rFonts w:ascii="Times New Roman" w:eastAsia="Times New Roman" w:hAnsi="Times New Roman" w:cs="Times New Roman"/>
        </w:rPr>
        <w:t xml:space="preserve"> </w:t>
      </w:r>
    </w:p>
    <w:p w14:paraId="34C3E67D" w14:textId="77777777" w:rsidR="00C00BF8" w:rsidRDefault="003661F6">
      <w:pPr>
        <w:ind w:left="-15" w:right="242" w:firstLine="480"/>
      </w:pPr>
      <w:r>
        <w:t>基金管理人可根据情况变更或增减销售机构，并在基金管理人网站公示。基金投资者应当在销售机构办理基金销售业务的营业场所或按销售机构提供的其他方式办理基金份额的申购与赎回。二、申购和赎回的开放日及时间</w:t>
      </w:r>
      <w:r>
        <w:rPr>
          <w:rFonts w:ascii="Times New Roman" w:eastAsia="Times New Roman" w:hAnsi="Times New Roman" w:cs="Times New Roman"/>
        </w:rPr>
        <w:t xml:space="preserve"> </w:t>
      </w:r>
    </w:p>
    <w:p w14:paraId="5A6E1FE0" w14:textId="77777777" w:rsidR="00C00BF8" w:rsidRDefault="003661F6">
      <w:pPr>
        <w:numPr>
          <w:ilvl w:val="0"/>
          <w:numId w:val="14"/>
        </w:numPr>
        <w:spacing w:after="147" w:line="259" w:lineRule="auto"/>
        <w:ind w:right="3" w:hanging="360"/>
      </w:pPr>
      <w:r>
        <w:t>开放日及开放时间</w:t>
      </w:r>
      <w:r>
        <w:rPr>
          <w:rFonts w:ascii="Times New Roman" w:eastAsia="Times New Roman" w:hAnsi="Times New Roman" w:cs="Times New Roman"/>
        </w:rPr>
        <w:t xml:space="preserve"> </w:t>
      </w:r>
    </w:p>
    <w:p w14:paraId="4DC9C5BE" w14:textId="77777777" w:rsidR="00C00BF8" w:rsidRDefault="003661F6">
      <w:pPr>
        <w:ind w:left="-15" w:right="3" w:firstLine="480"/>
      </w:pPr>
      <w:r>
        <w:t>投资人在开放日办理基金份额的申购和赎回，本基金的开放日为上海证券交易所、深圳证券交易所、北京证券交易所及本基金投资的主要境外市场同时开放交易的工作日（若该工作日非港股通交易日，则基金管理人有权决定本基金是否开放基金份额申购、赎回或其他业务），具体办理时间为上海证券交易所、深圳证券交易所、北京证</w:t>
      </w:r>
      <w:r>
        <w:t>券交易所的正常交易日的交易时间，但基金管理人根据法律法规、中国证监会的要求或本基金合同的规定公告暂停申购、赎回时除外。如本基金投资的主要境外市场遇节假日、休市或暂停交易，基金管理人将决定本基金是否暂停申购与赎回。</w:t>
      </w:r>
      <w:r>
        <w:rPr>
          <w:rFonts w:ascii="Times New Roman" w:eastAsia="Times New Roman" w:hAnsi="Times New Roman" w:cs="Times New Roman"/>
        </w:rPr>
        <w:t xml:space="preserve"> </w:t>
      </w:r>
    </w:p>
    <w:p w14:paraId="50B3DD0B" w14:textId="77777777" w:rsidR="00C00BF8" w:rsidRDefault="003661F6">
      <w:pPr>
        <w:ind w:left="-15" w:right="3"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1F33D2BA" w14:textId="77777777" w:rsidR="00C00BF8" w:rsidRDefault="003661F6">
      <w:pPr>
        <w:spacing w:after="157" w:line="259" w:lineRule="auto"/>
        <w:ind w:left="-5" w:right="3"/>
      </w:pPr>
      <w:r>
        <w:t>的调整，但应在实施日前依照《信息披露办法》的有关规定在规定媒介上公告。</w:t>
      </w:r>
      <w:r>
        <w:rPr>
          <w:rFonts w:ascii="Times New Roman" w:eastAsia="Times New Roman" w:hAnsi="Times New Roman" w:cs="Times New Roman"/>
        </w:rPr>
        <w:t xml:space="preserve"> </w:t>
      </w:r>
    </w:p>
    <w:p w14:paraId="2227FA58" w14:textId="77777777" w:rsidR="00C00BF8" w:rsidRDefault="003661F6">
      <w:pPr>
        <w:numPr>
          <w:ilvl w:val="0"/>
          <w:numId w:val="14"/>
        </w:numPr>
        <w:spacing w:after="148" w:line="259" w:lineRule="auto"/>
        <w:ind w:right="3" w:hanging="360"/>
      </w:pPr>
      <w:r>
        <w:t>申购、赎回开始日及业务办理时间</w:t>
      </w:r>
      <w:r>
        <w:rPr>
          <w:rFonts w:ascii="Times New Roman" w:eastAsia="Times New Roman" w:hAnsi="Times New Roman" w:cs="Times New Roman"/>
        </w:rPr>
        <w:t xml:space="preserve"> </w:t>
      </w:r>
    </w:p>
    <w:p w14:paraId="72BBD476" w14:textId="77777777" w:rsidR="00C00BF8" w:rsidRDefault="003661F6">
      <w:pPr>
        <w:ind w:left="-15" w:right="3"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AD2B28C" w14:textId="77777777" w:rsidR="00C00BF8" w:rsidRDefault="003661F6">
      <w:pPr>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0186C1D" w14:textId="77777777" w:rsidR="00C00BF8" w:rsidRDefault="003661F6">
      <w:pPr>
        <w:ind w:left="-15"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3F88AC5" w14:textId="77777777" w:rsidR="00C00BF8" w:rsidRDefault="003661F6">
      <w:pPr>
        <w:spacing w:after="131" w:line="259" w:lineRule="auto"/>
        <w:ind w:right="3"/>
      </w:pPr>
      <w:r>
        <w:t>基金管理人不得在基金合同约定之外的日期或者时间办理基金份额的申购、</w:t>
      </w:r>
    </w:p>
    <w:p w14:paraId="20F099AF" w14:textId="77777777" w:rsidR="00C00BF8" w:rsidRDefault="003661F6">
      <w:pPr>
        <w:spacing w:after="7"/>
        <w:ind w:left="-15" w:right="229" w:firstLine="0"/>
        <w:jc w:val="both"/>
      </w:pPr>
      <w:r>
        <w:t>赎回或者转换。投资人在基金合同约定之外的日期和时间提出申购、赎回或转换申请且登记机构确认接受的，其基金</w:t>
      </w:r>
      <w:r>
        <w:t>份额申购、赎回、转换价格为下一开放日基金份额申购、赎回的价格。三、申购与赎回的原则</w:t>
      </w:r>
      <w:r>
        <w:rPr>
          <w:rFonts w:ascii="Times New Roman" w:eastAsia="Times New Roman" w:hAnsi="Times New Roman" w:cs="Times New Roman"/>
        </w:rPr>
        <w:t xml:space="preserve"> </w:t>
      </w:r>
    </w:p>
    <w:p w14:paraId="49449AA0" w14:textId="77777777" w:rsidR="00C00BF8" w:rsidRDefault="003661F6">
      <w:pPr>
        <w:numPr>
          <w:ilvl w:val="0"/>
          <w:numId w:val="15"/>
        </w:numPr>
        <w:ind w:right="3" w:firstLine="480"/>
      </w:pPr>
      <w:r>
        <w:t>本基金采用人民币销售；基金管理人可以在不违反法律法规规定的情况下，增加新币种的申购、赎回或调整现有币种的设置，并对业绩基准、信息披露等相关约定进行相应调整并公告；</w:t>
      </w:r>
      <w:r>
        <w:rPr>
          <w:rFonts w:ascii="Times New Roman" w:eastAsia="Times New Roman" w:hAnsi="Times New Roman" w:cs="Times New Roman"/>
        </w:rPr>
        <w:t xml:space="preserve"> </w:t>
      </w:r>
    </w:p>
    <w:p w14:paraId="67ECD3F9" w14:textId="77777777" w:rsidR="00C00BF8" w:rsidRDefault="003661F6">
      <w:pPr>
        <w:numPr>
          <w:ilvl w:val="0"/>
          <w:numId w:val="15"/>
        </w:numPr>
        <w:ind w:right="3"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38CEE39" w14:textId="77777777" w:rsidR="00C00BF8" w:rsidRDefault="003661F6">
      <w:pPr>
        <w:numPr>
          <w:ilvl w:val="0"/>
          <w:numId w:val="15"/>
        </w:numPr>
        <w:spacing w:after="157" w:line="259" w:lineRule="auto"/>
        <w:ind w:right="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09BB05C" w14:textId="77777777" w:rsidR="00C00BF8" w:rsidRDefault="003661F6">
      <w:pPr>
        <w:numPr>
          <w:ilvl w:val="0"/>
          <w:numId w:val="15"/>
        </w:numPr>
        <w:spacing w:after="149" w:line="259" w:lineRule="auto"/>
        <w:ind w:right="3" w:firstLine="480"/>
      </w:pPr>
      <w:r>
        <w:t>当日的申购与赎回申请可以在基金管理人规定的时间以内撤销；</w:t>
      </w:r>
      <w:r>
        <w:rPr>
          <w:rFonts w:ascii="Times New Roman" w:eastAsia="Times New Roman" w:hAnsi="Times New Roman" w:cs="Times New Roman"/>
        </w:rPr>
        <w:t xml:space="preserve"> </w:t>
      </w:r>
    </w:p>
    <w:p w14:paraId="7FC9A757" w14:textId="77777777" w:rsidR="00C00BF8" w:rsidRDefault="003661F6">
      <w:pPr>
        <w:numPr>
          <w:ilvl w:val="0"/>
          <w:numId w:val="15"/>
        </w:numPr>
        <w:ind w:right="3" w:firstLine="480"/>
      </w:pPr>
      <w:r>
        <w:t>赎回遵循</w:t>
      </w:r>
      <w:r>
        <w:t>“</w:t>
      </w:r>
      <w:r>
        <w:t>先进先出</w:t>
      </w:r>
      <w:r>
        <w:t>”</w:t>
      </w:r>
      <w:r>
        <w:t>原则，即按照投资人认购、申购的先后</w:t>
      </w:r>
      <w:r>
        <w:t>次序进行顺序赎回；</w:t>
      </w:r>
      <w:r>
        <w:rPr>
          <w:rFonts w:ascii="Times New Roman" w:eastAsia="Times New Roman" w:hAnsi="Times New Roman" w:cs="Times New Roman"/>
        </w:rPr>
        <w:t xml:space="preserve"> </w:t>
      </w:r>
    </w:p>
    <w:p w14:paraId="7625A059" w14:textId="77777777" w:rsidR="00C00BF8" w:rsidRDefault="003661F6">
      <w:pPr>
        <w:numPr>
          <w:ilvl w:val="0"/>
          <w:numId w:val="15"/>
        </w:numPr>
        <w:ind w:right="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C857E54" w14:textId="77777777" w:rsidR="00C00BF8" w:rsidRDefault="003661F6">
      <w:pPr>
        <w:numPr>
          <w:ilvl w:val="0"/>
          <w:numId w:val="15"/>
        </w:numPr>
        <w:spacing w:after="149" w:line="259" w:lineRule="auto"/>
        <w:ind w:right="3" w:firstLine="480"/>
      </w:pPr>
      <w:r>
        <w:t>若将来条件许可，在对基金份额持有人无实质性不利影响的前提下，本</w:t>
      </w:r>
    </w:p>
    <w:p w14:paraId="484C2A11" w14:textId="77777777" w:rsidR="00C00BF8" w:rsidRDefault="003661F6">
      <w:pPr>
        <w:ind w:left="-5" w:right="3"/>
      </w:pPr>
      <w:r>
        <w:t>基金在履行适当程序后可以接受投资人以人民币以外的其他币种的申购、赎回，而无需召开基金份额持有人大会。</w:t>
      </w:r>
      <w:r>
        <w:rPr>
          <w:rFonts w:ascii="Times New Roman" w:eastAsia="Times New Roman" w:hAnsi="Times New Roman" w:cs="Times New Roman"/>
        </w:rPr>
        <w:t xml:space="preserve"> </w:t>
      </w:r>
    </w:p>
    <w:p w14:paraId="2CF6A7F1" w14:textId="77777777" w:rsidR="00C00BF8" w:rsidRDefault="003661F6">
      <w:pPr>
        <w:ind w:left="-15" w:right="3" w:firstLine="480"/>
      </w:pPr>
      <w:r>
        <w:t>基金管理人可在法律法规允许且对基金份额持有人利益无实质性不利影响的情况下，对上述原则进行调整。基金管理人必须在新规则开始实施前依照《信息披露办法》的有关规定在规定媒介上公告。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D959342" w14:textId="77777777" w:rsidR="00C00BF8" w:rsidRDefault="003661F6">
      <w:pPr>
        <w:spacing w:after="157" w:line="259" w:lineRule="auto"/>
        <w:ind w:right="3"/>
      </w:pPr>
      <w:r>
        <w:t>四、申购与赎回的程序</w:t>
      </w:r>
      <w:r>
        <w:rPr>
          <w:rFonts w:ascii="Times New Roman" w:eastAsia="Times New Roman" w:hAnsi="Times New Roman" w:cs="Times New Roman"/>
        </w:rPr>
        <w:t xml:space="preserve"> </w:t>
      </w:r>
    </w:p>
    <w:p w14:paraId="3E3F0220" w14:textId="77777777" w:rsidR="00C00BF8" w:rsidRDefault="003661F6">
      <w:pPr>
        <w:numPr>
          <w:ilvl w:val="0"/>
          <w:numId w:val="16"/>
        </w:numPr>
        <w:spacing w:after="148" w:line="259" w:lineRule="auto"/>
        <w:ind w:right="3" w:hanging="360"/>
      </w:pPr>
      <w:r>
        <w:t>申购和赎回的申请方式</w:t>
      </w:r>
      <w:r>
        <w:rPr>
          <w:rFonts w:ascii="Times New Roman" w:eastAsia="Times New Roman" w:hAnsi="Times New Roman" w:cs="Times New Roman"/>
        </w:rPr>
        <w:t xml:space="preserve"> </w:t>
      </w:r>
    </w:p>
    <w:p w14:paraId="1241537B" w14:textId="77777777" w:rsidR="00C00BF8" w:rsidRDefault="003661F6">
      <w:pPr>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F2C3E98" w14:textId="77777777" w:rsidR="00C00BF8" w:rsidRDefault="003661F6">
      <w:pPr>
        <w:numPr>
          <w:ilvl w:val="0"/>
          <w:numId w:val="16"/>
        </w:numPr>
        <w:spacing w:after="148" w:line="259" w:lineRule="auto"/>
        <w:ind w:right="3" w:hanging="360"/>
      </w:pPr>
      <w:r>
        <w:t>申购和赎回的款项支付</w:t>
      </w:r>
      <w:r>
        <w:rPr>
          <w:rFonts w:ascii="Times New Roman" w:eastAsia="Times New Roman" w:hAnsi="Times New Roman" w:cs="Times New Roman"/>
        </w:rPr>
        <w:t xml:space="preserve"> </w:t>
      </w:r>
    </w:p>
    <w:p w14:paraId="0F6A2DCE" w14:textId="77777777" w:rsidR="00C00BF8" w:rsidRDefault="003661F6">
      <w:pPr>
        <w:ind w:left="-15" w:right="3"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776BF08E" w14:textId="77777777" w:rsidR="00C00BF8" w:rsidRDefault="003661F6">
      <w:pPr>
        <w:ind w:left="-15" w:right="3" w:firstLine="480"/>
      </w:pPr>
      <w:r>
        <w:t>基金份额持有人递交赎回申请，赎回申请成立；基金份额登记机构确认赎回时，赎回生效。投资人赎回申请生效后，基金管理人将在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如遇外管局相关规定有变更、本基金所投资市场或外汇市场暂停交易、本基金所投资市场的交易清算规则发生变更、交易所或交易市场数据传输延迟、通讯系统故障、银行数据交换系统故障或其他非基金管理人及基金托管人所能控制的因素影响业务处理流程，则</w:t>
      </w:r>
      <w:r>
        <w:t>赎回款项的支付时间可相应顺延。在发生巨额赎回时，款项的支付办法参照本基金合同有关条款处理。</w:t>
      </w:r>
      <w:r>
        <w:rPr>
          <w:rFonts w:ascii="Times New Roman" w:eastAsia="Times New Roman" w:hAnsi="Times New Roman" w:cs="Times New Roman"/>
        </w:rPr>
        <w:t xml:space="preserve"> </w:t>
      </w:r>
    </w:p>
    <w:p w14:paraId="02F864B0" w14:textId="77777777" w:rsidR="00C00BF8" w:rsidRDefault="003661F6">
      <w:pPr>
        <w:numPr>
          <w:ilvl w:val="0"/>
          <w:numId w:val="16"/>
        </w:numPr>
        <w:spacing w:after="148" w:line="259" w:lineRule="auto"/>
        <w:ind w:right="3" w:hanging="360"/>
      </w:pPr>
      <w:r>
        <w:t>申购和赎回申请的确认</w:t>
      </w:r>
      <w:r>
        <w:rPr>
          <w:rFonts w:ascii="Times New Roman" w:eastAsia="Times New Roman" w:hAnsi="Times New Roman" w:cs="Times New Roman"/>
        </w:rPr>
        <w:t xml:space="preserve"> </w:t>
      </w:r>
    </w:p>
    <w:p w14:paraId="0E3B5309" w14:textId="77777777" w:rsidR="00C00BF8" w:rsidRDefault="003661F6">
      <w:pPr>
        <w:spacing w:after="7"/>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T+2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T+3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w:t>
      </w:r>
      <w:r>
        <w:t>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4ED425D" w14:textId="77777777" w:rsidR="00C00BF8" w:rsidRDefault="003661F6">
      <w:pPr>
        <w:ind w:left="-15" w:right="3" w:firstLine="480"/>
      </w:pPr>
      <w:r>
        <w:t>在法律法规允许的范围内，基金管理人或登记机构可根据业务规则，对上述业务办理的时间和程序进行调整，基金管理人必须在新规则开始实施前依照《信息披露办法》的有关规定在规定媒介上公告。</w:t>
      </w:r>
      <w:r>
        <w:rPr>
          <w:rFonts w:ascii="Times New Roman" w:eastAsia="Times New Roman" w:hAnsi="Times New Roman" w:cs="Times New Roman"/>
        </w:rPr>
        <w:t xml:space="preserve"> </w:t>
      </w:r>
    </w:p>
    <w:p w14:paraId="6D1795D7" w14:textId="77777777" w:rsidR="00C00BF8" w:rsidRDefault="003661F6">
      <w:pPr>
        <w:spacing w:after="149" w:line="259" w:lineRule="auto"/>
        <w:ind w:right="3"/>
      </w:pPr>
      <w:r>
        <w:t>五、申购和赎回的数量限制</w:t>
      </w:r>
      <w:r>
        <w:rPr>
          <w:rFonts w:ascii="Times New Roman" w:eastAsia="Times New Roman" w:hAnsi="Times New Roman" w:cs="Times New Roman"/>
        </w:rPr>
        <w:t xml:space="preserve"> </w:t>
      </w:r>
    </w:p>
    <w:p w14:paraId="3CDC51D1" w14:textId="77777777" w:rsidR="00C00BF8" w:rsidRDefault="003661F6">
      <w:pPr>
        <w:numPr>
          <w:ilvl w:val="0"/>
          <w:numId w:val="17"/>
        </w:numPr>
        <w:ind w:right="3" w:firstLine="480"/>
      </w:pPr>
      <w:r>
        <w:t>基金管理人可以规定投资人首次申购和每次申购的最低金额以及每次赎回的最低份额，具体规定请参见</w:t>
      </w:r>
      <w:r>
        <w:t>招募说明书或相关公告。</w:t>
      </w:r>
      <w:r>
        <w:rPr>
          <w:rFonts w:ascii="Times New Roman" w:eastAsia="Times New Roman" w:hAnsi="Times New Roman" w:cs="Times New Roman"/>
        </w:rPr>
        <w:t xml:space="preserve"> </w:t>
      </w:r>
    </w:p>
    <w:p w14:paraId="6B3B8A60" w14:textId="77777777" w:rsidR="00C00BF8" w:rsidRDefault="003661F6">
      <w:pPr>
        <w:numPr>
          <w:ilvl w:val="0"/>
          <w:numId w:val="17"/>
        </w:numPr>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63881B4" w14:textId="77777777" w:rsidR="00C00BF8" w:rsidRDefault="003661F6">
      <w:pPr>
        <w:numPr>
          <w:ilvl w:val="0"/>
          <w:numId w:val="17"/>
        </w:numPr>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0D4C7E9" w14:textId="77777777" w:rsidR="00C00BF8" w:rsidRDefault="003661F6">
      <w:pPr>
        <w:numPr>
          <w:ilvl w:val="0"/>
          <w:numId w:val="17"/>
        </w:numPr>
        <w:spacing w:after="153" w:line="259" w:lineRule="auto"/>
        <w:ind w:right="3" w:firstLine="480"/>
      </w:pPr>
      <w:r>
        <w:t>当接受申购申请对存量基金份额持有人利益构成潜在重大不利影响时，</w:t>
      </w:r>
    </w:p>
    <w:p w14:paraId="1E05F03E" w14:textId="77777777" w:rsidR="00C00BF8" w:rsidRDefault="003661F6">
      <w:pPr>
        <w:spacing w:after="137"/>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w:t>
      </w:r>
      <w:r>
        <w:t>人相关公告。</w:t>
      </w:r>
      <w:r>
        <w:rPr>
          <w:rFonts w:ascii="Times New Roman" w:eastAsia="Times New Roman" w:hAnsi="Times New Roman" w:cs="Times New Roman"/>
        </w:rPr>
        <w:t xml:space="preserve"> </w:t>
      </w:r>
    </w:p>
    <w:p w14:paraId="64DE2FA5" w14:textId="77777777" w:rsidR="00C00BF8" w:rsidRDefault="003661F6">
      <w:pPr>
        <w:numPr>
          <w:ilvl w:val="0"/>
          <w:numId w:val="17"/>
        </w:numPr>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AD6C4D4" w14:textId="77777777" w:rsidR="00C00BF8" w:rsidRDefault="003661F6">
      <w:pPr>
        <w:spacing w:after="151" w:line="259" w:lineRule="auto"/>
        <w:ind w:right="3"/>
      </w:pPr>
      <w:r>
        <w:t>六、申购和赎回的价格、费用及其用途</w:t>
      </w:r>
      <w:r>
        <w:rPr>
          <w:rFonts w:ascii="Times New Roman" w:eastAsia="Times New Roman" w:hAnsi="Times New Roman" w:cs="Times New Roman"/>
        </w:rPr>
        <w:t xml:space="preserve"> </w:t>
      </w:r>
    </w:p>
    <w:p w14:paraId="5C49C478" w14:textId="77777777" w:rsidR="00C00BF8" w:rsidRDefault="003661F6">
      <w:pPr>
        <w:numPr>
          <w:ilvl w:val="0"/>
          <w:numId w:val="18"/>
        </w:numPr>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5030610" w14:textId="77777777" w:rsidR="00C00BF8" w:rsidRDefault="003661F6">
      <w:pPr>
        <w:ind w:left="-15"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00C5ED1" w14:textId="77777777" w:rsidR="00C00BF8" w:rsidRDefault="003661F6">
      <w:pPr>
        <w:ind w:left="-15"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T</w:t>
      </w:r>
      <w:r>
        <w:t>日的各类基金份额净值在</w:t>
      </w:r>
      <w:r>
        <w:rPr>
          <w:rFonts w:ascii="Times New Roman" w:eastAsia="Times New Roman" w:hAnsi="Times New Roman" w:cs="Times New Roman"/>
        </w:rPr>
        <w:t xml:space="preserve">T+1 </w:t>
      </w:r>
      <w:r>
        <w:t>日内计算，并在</w:t>
      </w:r>
      <w:r>
        <w:t xml:space="preserve"> </w:t>
      </w:r>
      <w:r>
        <w:rPr>
          <w:rFonts w:ascii="Times New Roman" w:eastAsia="Times New Roman" w:hAnsi="Times New Roman" w:cs="Times New Roman"/>
        </w:rPr>
        <w:t xml:space="preserve">T+2 </w:t>
      </w:r>
      <w:r>
        <w:t>日内披露。遇特殊情况，经履行适当程序，可以适当延迟计算或披露。</w:t>
      </w:r>
      <w:r>
        <w:rPr>
          <w:rFonts w:ascii="Times New Roman" w:eastAsia="Times New Roman" w:hAnsi="Times New Roman" w:cs="Times New Roman"/>
        </w:rPr>
        <w:t xml:space="preserve"> </w:t>
      </w:r>
    </w:p>
    <w:p w14:paraId="659E4AF2" w14:textId="77777777" w:rsidR="00C00BF8" w:rsidRDefault="003661F6">
      <w:pPr>
        <w:numPr>
          <w:ilvl w:val="0"/>
          <w:numId w:val="18"/>
        </w:numPr>
        <w:spacing w:after="7"/>
        <w:ind w:right="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4AE09A6" w14:textId="77777777" w:rsidR="00C00BF8" w:rsidRDefault="003661F6">
      <w:pPr>
        <w:numPr>
          <w:ilvl w:val="0"/>
          <w:numId w:val="18"/>
        </w:numPr>
        <w:ind w:right="3" w:firstLine="480"/>
      </w:pPr>
      <w:r>
        <w:t>赎回金额的计算及处理方式：本基金赎回金额的计算详见《招募说明书》。本基金的赎回费率由基金管理人决定，并在招募说明书中列示。赎回金额为按实际确认的有效赎回份额乘以当日的该类基金份额净值并扣除或加上相应的费用，赎回金额单位为元。上述计算</w:t>
      </w:r>
      <w:r>
        <w:t>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B4CFB7" w14:textId="77777777" w:rsidR="00C00BF8" w:rsidRDefault="003661F6">
      <w:pPr>
        <w:numPr>
          <w:ilvl w:val="0"/>
          <w:numId w:val="18"/>
        </w:numPr>
        <w:spacing w:after="7"/>
        <w:ind w:right="3"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6A9171F9" w14:textId="77777777" w:rsidR="00C00BF8" w:rsidRDefault="003661F6">
      <w:pPr>
        <w:numPr>
          <w:ilvl w:val="0"/>
          <w:numId w:val="18"/>
        </w:numPr>
        <w:spacing w:after="152" w:line="259" w:lineRule="auto"/>
        <w:ind w:right="3"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8CE5D22" w14:textId="77777777" w:rsidR="00C00BF8" w:rsidRDefault="003661F6">
      <w:pPr>
        <w:numPr>
          <w:ilvl w:val="0"/>
          <w:numId w:val="18"/>
        </w:numPr>
        <w:ind w:right="3" w:firstLine="480"/>
      </w:pPr>
      <w:r>
        <w:t>本基金的申购费率、申购份额具体的计算方法、赎回费率、赎回金额具体的计算方法和收费方式由基金管理人根据基金合同的规定确定，并在招募</w:t>
      </w:r>
      <w:r>
        <w:t>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FD7CEF9" w14:textId="77777777" w:rsidR="00C00BF8" w:rsidRDefault="003661F6">
      <w:pPr>
        <w:numPr>
          <w:ilvl w:val="0"/>
          <w:numId w:val="18"/>
        </w:numPr>
        <w:ind w:right="3" w:firstLine="480"/>
      </w:pPr>
      <w:r>
        <w:t>本基金申购、赎回的币种为人民币，基金管理人在法律法规或监管机构允许的情况下，可接受其他币种的申购、赎回，并提前公告。在未来条件成熟时，本基金可在不违反法律法规且对基金份额持有人无实质性不利影响的前提下，增减外币基金份额类别，上述事项无需基金份额持有人大会通过；如本基金增减外币基金份额类别，基金管理人应确定申购赎回原则、程序、费用等业务规则并提前公告。</w:t>
      </w:r>
      <w:r>
        <w:rPr>
          <w:rFonts w:ascii="Times New Roman" w:eastAsia="Times New Roman" w:hAnsi="Times New Roman" w:cs="Times New Roman"/>
        </w:rPr>
        <w:t xml:space="preserve"> </w:t>
      </w:r>
    </w:p>
    <w:p w14:paraId="252BF655" w14:textId="77777777" w:rsidR="00C00BF8" w:rsidRDefault="003661F6">
      <w:pPr>
        <w:numPr>
          <w:ilvl w:val="0"/>
          <w:numId w:val="18"/>
        </w:numPr>
        <w:ind w:right="3"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销售服务费率。</w:t>
      </w:r>
      <w:r>
        <w:rPr>
          <w:rFonts w:ascii="Times New Roman" w:eastAsia="Times New Roman" w:hAnsi="Times New Roman" w:cs="Times New Roman"/>
        </w:rPr>
        <w:t xml:space="preserve"> </w:t>
      </w:r>
    </w:p>
    <w:p w14:paraId="2295E67C" w14:textId="77777777" w:rsidR="00C00BF8" w:rsidRDefault="003661F6">
      <w:pPr>
        <w:numPr>
          <w:ilvl w:val="0"/>
          <w:numId w:val="18"/>
        </w:numPr>
        <w:ind w:right="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BB7E116" w14:textId="77777777" w:rsidR="00C00BF8" w:rsidRDefault="003661F6">
      <w:pPr>
        <w:spacing w:after="156" w:line="259" w:lineRule="auto"/>
        <w:ind w:right="3"/>
      </w:pPr>
      <w:r>
        <w:t>七、拒绝或暂停申购的情形</w:t>
      </w:r>
      <w:r>
        <w:rPr>
          <w:rFonts w:ascii="Times New Roman" w:eastAsia="Times New Roman" w:hAnsi="Times New Roman" w:cs="Times New Roman"/>
        </w:rPr>
        <w:t xml:space="preserve"> </w:t>
      </w:r>
    </w:p>
    <w:p w14:paraId="0842F21F" w14:textId="77777777" w:rsidR="00C00BF8" w:rsidRDefault="003661F6">
      <w:pPr>
        <w:spacing w:after="157" w:line="259" w:lineRule="auto"/>
        <w:ind w:right="3"/>
      </w:pPr>
      <w:r>
        <w:t>发生下列情况时，基金管理人可拒绝或暂停</w:t>
      </w:r>
      <w:r>
        <w:t>接受投资人的申购申请：</w:t>
      </w:r>
      <w:r>
        <w:rPr>
          <w:rFonts w:ascii="Times New Roman" w:eastAsia="Times New Roman" w:hAnsi="Times New Roman" w:cs="Times New Roman"/>
        </w:rPr>
        <w:t xml:space="preserve"> </w:t>
      </w:r>
    </w:p>
    <w:p w14:paraId="0B4F3CBF" w14:textId="77777777" w:rsidR="00C00BF8" w:rsidRDefault="003661F6">
      <w:pPr>
        <w:numPr>
          <w:ilvl w:val="0"/>
          <w:numId w:val="19"/>
        </w:numPr>
        <w:spacing w:after="157" w:line="259" w:lineRule="auto"/>
        <w:ind w:right="3" w:firstLine="480"/>
      </w:pPr>
      <w:r>
        <w:t>因不可抗力导致基金无法正常运作。</w:t>
      </w:r>
      <w:r>
        <w:rPr>
          <w:rFonts w:ascii="Times New Roman" w:eastAsia="Times New Roman" w:hAnsi="Times New Roman" w:cs="Times New Roman"/>
        </w:rPr>
        <w:t xml:space="preserve"> </w:t>
      </w:r>
    </w:p>
    <w:p w14:paraId="79DA28AD" w14:textId="77777777" w:rsidR="00C00BF8" w:rsidRDefault="003661F6">
      <w:pPr>
        <w:numPr>
          <w:ilvl w:val="0"/>
          <w:numId w:val="19"/>
        </w:numPr>
        <w:spacing w:after="149" w:line="259" w:lineRule="auto"/>
        <w:ind w:right="3" w:firstLine="480"/>
      </w:pPr>
      <w:r>
        <w:t>发生基金合同规定的暂停基金资产估值情况时。</w:t>
      </w:r>
      <w:r>
        <w:rPr>
          <w:rFonts w:ascii="Times New Roman" w:eastAsia="Times New Roman" w:hAnsi="Times New Roman" w:cs="Times New Roman"/>
        </w:rPr>
        <w:t xml:space="preserve"> </w:t>
      </w:r>
    </w:p>
    <w:p w14:paraId="41576504" w14:textId="77777777" w:rsidR="00C00BF8" w:rsidRDefault="003661F6">
      <w:pPr>
        <w:numPr>
          <w:ilvl w:val="0"/>
          <w:numId w:val="19"/>
        </w:numPr>
        <w:ind w:right="3" w:firstLine="480"/>
      </w:pPr>
      <w:r>
        <w:t>本基金投资的主要证券</w:t>
      </w:r>
      <w:r>
        <w:rPr>
          <w:rFonts w:ascii="Times New Roman" w:eastAsia="Times New Roman" w:hAnsi="Times New Roman" w:cs="Times New Roman"/>
        </w:rPr>
        <w:t>/</w:t>
      </w:r>
      <w:r>
        <w:t>期货交易市场或外汇市场交易时间非正常停市，导致基金管理人无法计算当日基金资产净值。</w:t>
      </w:r>
      <w:r>
        <w:rPr>
          <w:rFonts w:ascii="Times New Roman" w:eastAsia="Times New Roman" w:hAnsi="Times New Roman" w:cs="Times New Roman"/>
        </w:rPr>
        <w:t xml:space="preserve"> </w:t>
      </w:r>
    </w:p>
    <w:p w14:paraId="50CB2125" w14:textId="77777777" w:rsidR="00C00BF8" w:rsidRDefault="003661F6">
      <w:pPr>
        <w:numPr>
          <w:ilvl w:val="0"/>
          <w:numId w:val="19"/>
        </w:numPr>
        <w:ind w:right="3" w:firstLine="480"/>
      </w:pPr>
      <w:r>
        <w:t>本基金投资的主要证券</w:t>
      </w:r>
      <w:r>
        <w:rPr>
          <w:rFonts w:ascii="Times New Roman" w:eastAsia="Times New Roman" w:hAnsi="Times New Roman" w:cs="Times New Roman"/>
        </w:rPr>
        <w:t>/</w:t>
      </w:r>
      <w:r>
        <w:t>期货交易市场或外汇市场的公众节假日，并可能影响本基金正常估值时。</w:t>
      </w:r>
      <w:r>
        <w:rPr>
          <w:rFonts w:ascii="Times New Roman" w:eastAsia="Times New Roman" w:hAnsi="Times New Roman" w:cs="Times New Roman"/>
        </w:rPr>
        <w:t xml:space="preserve"> </w:t>
      </w:r>
    </w:p>
    <w:p w14:paraId="1BC3685A" w14:textId="77777777" w:rsidR="00C00BF8" w:rsidRDefault="003661F6">
      <w:pPr>
        <w:numPr>
          <w:ilvl w:val="0"/>
          <w:numId w:val="19"/>
        </w:numPr>
        <w:ind w:right="3" w:firstLine="480"/>
      </w:pPr>
      <w:r>
        <w:t>接受某笔或某些申购申请可能会影响或损害现有基金份额持有人利益时。</w:t>
      </w:r>
      <w:r>
        <w:rPr>
          <w:rFonts w:ascii="Times New Roman" w:eastAsia="Times New Roman" w:hAnsi="Times New Roman" w:cs="Times New Roman"/>
        </w:rPr>
        <w:t xml:space="preserve"> 6</w:t>
      </w:r>
      <w:r>
        <w:t>、</w:t>
      </w: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2870B5B" w14:textId="77777777" w:rsidR="00C00BF8" w:rsidRDefault="003661F6">
      <w:pPr>
        <w:numPr>
          <w:ilvl w:val="0"/>
          <w:numId w:val="20"/>
        </w:numPr>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1CB608E" w14:textId="77777777" w:rsidR="00C00BF8" w:rsidRDefault="003661F6">
      <w:pPr>
        <w:numPr>
          <w:ilvl w:val="0"/>
          <w:numId w:val="20"/>
        </w:numPr>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243C76D" w14:textId="77777777" w:rsidR="00C00BF8" w:rsidRDefault="003661F6">
      <w:pPr>
        <w:numPr>
          <w:ilvl w:val="0"/>
          <w:numId w:val="20"/>
        </w:numPr>
        <w:spacing w:after="152" w:line="259" w:lineRule="auto"/>
        <w:ind w:right="3" w:firstLine="480"/>
      </w:pPr>
      <w:r>
        <w:t>当一笔新的申购申请被确认成功，使本基金总规模超过基金管理人规定</w:t>
      </w:r>
    </w:p>
    <w:p w14:paraId="2D46A85F" w14:textId="77777777" w:rsidR="00C00BF8" w:rsidRDefault="003661F6">
      <w:pPr>
        <w:ind w:left="-5" w:right="3"/>
      </w:pPr>
      <w:r>
        <w:t>的本基金总规模上限（基金管理人可根据外管局的审批及市场情况进行调整）时；或使本基金单日申购金额或净申购比例超过基金管理人规定的当日申购金额或净申购比例上限时；或该投资人累计持有的份额超过单个投资人累计持有的份额上限时；或该投资人当日申购金额超过单个投资人单日单笔申购金额上限时。</w:t>
      </w:r>
      <w:r>
        <w:rPr>
          <w:rFonts w:ascii="Times New Roman" w:eastAsia="Times New Roman" w:hAnsi="Times New Roman" w:cs="Times New Roman"/>
        </w:rPr>
        <w:t xml:space="preserve"> </w:t>
      </w:r>
    </w:p>
    <w:p w14:paraId="0AB6142A" w14:textId="77777777" w:rsidR="00C00BF8" w:rsidRDefault="003661F6">
      <w:pPr>
        <w:numPr>
          <w:ilvl w:val="0"/>
          <w:numId w:val="20"/>
        </w:numPr>
        <w:ind w:right="3"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63045F6" w14:textId="77777777" w:rsidR="00C00BF8" w:rsidRDefault="003661F6">
      <w:pPr>
        <w:numPr>
          <w:ilvl w:val="0"/>
          <w:numId w:val="20"/>
        </w:numPr>
        <w:spacing w:after="150" w:line="259" w:lineRule="auto"/>
        <w:ind w:right="3" w:firstLine="480"/>
      </w:pPr>
      <w:r>
        <w:t>法律法规规</w:t>
      </w:r>
      <w:r>
        <w:t>定或中国证监会认定的其他情形。</w:t>
      </w:r>
      <w:r>
        <w:rPr>
          <w:rFonts w:ascii="Times New Roman" w:eastAsia="Times New Roman" w:hAnsi="Times New Roman" w:cs="Times New Roman"/>
        </w:rPr>
        <w:t xml:space="preserve"> </w:t>
      </w:r>
    </w:p>
    <w:p w14:paraId="04F89269" w14:textId="77777777" w:rsidR="00C00BF8" w:rsidRDefault="003661F6">
      <w:pPr>
        <w:ind w:left="-15" w:right="3" w:firstLine="480"/>
      </w:pPr>
      <w:r>
        <w:t>发生上述除第</w:t>
      </w:r>
      <w:r>
        <w:t xml:space="preserve"> </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以外的暂停申购情形之一且基金管理人决定拒绝或暂停接受投资人申购申请时，基金管理人应当根据有关规定在规定媒介上刊登暂停申购公告。如果投资人的申购申请被拒绝，被拒绝的申购款项将退还给投资人。</w:t>
      </w:r>
    </w:p>
    <w:p w14:paraId="4F1587C8" w14:textId="77777777" w:rsidR="00C00BF8" w:rsidRDefault="003661F6">
      <w:pPr>
        <w:spacing w:after="150" w:line="259" w:lineRule="auto"/>
        <w:ind w:left="-5" w:right="3"/>
      </w:pPr>
      <w:r>
        <w:t>在暂停申购的情况消除时，基金管理人应及时恢复申购业务的办理。</w:t>
      </w:r>
      <w:r>
        <w:rPr>
          <w:rFonts w:ascii="Times New Roman" w:eastAsia="Times New Roman" w:hAnsi="Times New Roman" w:cs="Times New Roman"/>
          <w:sz w:val="21"/>
        </w:rPr>
        <w:t xml:space="preserve"> </w:t>
      </w:r>
    </w:p>
    <w:p w14:paraId="0806E1FF" w14:textId="77777777" w:rsidR="00C00BF8" w:rsidRDefault="003661F6">
      <w:pPr>
        <w:spacing w:after="149" w:line="259" w:lineRule="auto"/>
        <w:ind w:right="3"/>
      </w:pPr>
      <w:r>
        <w:t>八、暂停赎回或延缓支付赎回款项的情形</w:t>
      </w:r>
      <w:r>
        <w:rPr>
          <w:rFonts w:ascii="Times New Roman" w:eastAsia="Times New Roman" w:hAnsi="Times New Roman" w:cs="Times New Roman"/>
        </w:rPr>
        <w:t xml:space="preserve"> </w:t>
      </w:r>
    </w:p>
    <w:p w14:paraId="0B189B0D" w14:textId="77777777" w:rsidR="00C00BF8" w:rsidRDefault="003661F6">
      <w:pPr>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A010A07" w14:textId="77777777" w:rsidR="00C00BF8" w:rsidRDefault="003661F6">
      <w:pPr>
        <w:ind w:right="3"/>
      </w:pPr>
      <w:r>
        <w:rPr>
          <w:rFonts w:ascii="Times New Roman" w:eastAsia="Times New Roman" w:hAnsi="Times New Roman" w:cs="Times New Roman"/>
        </w:rPr>
        <w:t>1</w:t>
      </w:r>
      <w:r>
        <w:t>、</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24EA9340" w14:textId="77777777" w:rsidR="00C00BF8" w:rsidRDefault="003661F6">
      <w:pPr>
        <w:numPr>
          <w:ilvl w:val="0"/>
          <w:numId w:val="21"/>
        </w:numPr>
        <w:spacing w:after="7"/>
        <w:ind w:right="3" w:firstLine="480"/>
      </w:pPr>
      <w:r>
        <w:t>本基金投资的主要证券</w:t>
      </w:r>
      <w:r>
        <w:rPr>
          <w:rFonts w:ascii="Times New Roman" w:eastAsia="Times New Roman" w:hAnsi="Times New Roman" w:cs="Times New Roman"/>
        </w:rPr>
        <w:t>/</w:t>
      </w:r>
      <w:r>
        <w:t>期货交易市场或外汇市场交易时间非正常停市或遇公众节假日，可能影响本基金投资，或导致基金管理人无法计算当日基金资产净值。</w:t>
      </w:r>
      <w:r>
        <w:rPr>
          <w:rFonts w:ascii="Times New Roman" w:eastAsia="Times New Roman" w:hAnsi="Times New Roman" w:cs="Times New Roman"/>
        </w:rPr>
        <w:t xml:space="preserve"> </w:t>
      </w:r>
    </w:p>
    <w:p w14:paraId="561FB685" w14:textId="77777777" w:rsidR="00C00BF8" w:rsidRDefault="003661F6">
      <w:pPr>
        <w:numPr>
          <w:ilvl w:val="0"/>
          <w:numId w:val="21"/>
        </w:numPr>
        <w:spacing w:after="157" w:line="259" w:lineRule="auto"/>
        <w:ind w:right="3" w:firstLine="480"/>
      </w:pPr>
      <w:r>
        <w:t>连续两个或两个以上开放日发生巨额赎回。</w:t>
      </w:r>
      <w:r>
        <w:rPr>
          <w:rFonts w:ascii="Times New Roman" w:eastAsia="Times New Roman" w:hAnsi="Times New Roman" w:cs="Times New Roman"/>
        </w:rPr>
        <w:t xml:space="preserve"> </w:t>
      </w:r>
    </w:p>
    <w:p w14:paraId="19A9F5F8" w14:textId="77777777" w:rsidR="00C00BF8" w:rsidRDefault="003661F6">
      <w:pPr>
        <w:numPr>
          <w:ilvl w:val="0"/>
          <w:numId w:val="21"/>
        </w:numPr>
        <w:spacing w:after="151" w:line="259" w:lineRule="auto"/>
        <w:ind w:right="3" w:firstLine="480"/>
      </w:pPr>
      <w:r>
        <w:t>发生继续接受赎回申请将损害现有基金份额持有人利益的情形时。</w:t>
      </w:r>
      <w:r>
        <w:rPr>
          <w:rFonts w:ascii="Times New Roman" w:eastAsia="Times New Roman" w:hAnsi="Times New Roman" w:cs="Times New Roman"/>
        </w:rPr>
        <w:t xml:space="preserve"> </w:t>
      </w:r>
    </w:p>
    <w:p w14:paraId="284DE2EB" w14:textId="77777777" w:rsidR="00C00BF8" w:rsidRDefault="003661F6">
      <w:pPr>
        <w:numPr>
          <w:ilvl w:val="0"/>
          <w:numId w:val="21"/>
        </w:numPr>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F071136" w14:textId="77777777" w:rsidR="00C00BF8" w:rsidRDefault="003661F6">
      <w:pPr>
        <w:numPr>
          <w:ilvl w:val="0"/>
          <w:numId w:val="21"/>
        </w:numPr>
        <w:ind w:right="3" w:firstLine="480"/>
      </w:pPr>
      <w:r>
        <w:t>本基金的资产组合中的重要部分发生暂停交易或其他重大事件，继续接受赎回可能会影响或损害基金份额持有人利益时。</w:t>
      </w:r>
      <w:r>
        <w:rPr>
          <w:rFonts w:ascii="Times New Roman" w:eastAsia="Times New Roman" w:hAnsi="Times New Roman" w:cs="Times New Roman"/>
        </w:rPr>
        <w:t xml:space="preserve"> </w:t>
      </w:r>
    </w:p>
    <w:p w14:paraId="5D2C152A" w14:textId="77777777" w:rsidR="00C00BF8" w:rsidRDefault="003661F6">
      <w:pPr>
        <w:numPr>
          <w:ilvl w:val="0"/>
          <w:numId w:val="21"/>
        </w:numPr>
        <w:spacing w:after="148" w:line="259" w:lineRule="auto"/>
        <w:ind w:right="3" w:firstLine="480"/>
      </w:pPr>
      <w:r>
        <w:t>法律法规规定或中国证监会认定的其他情形。</w:t>
      </w:r>
      <w:r>
        <w:rPr>
          <w:rFonts w:ascii="Times New Roman" w:eastAsia="Times New Roman" w:hAnsi="Times New Roman" w:cs="Times New Roman"/>
        </w:rPr>
        <w:t xml:space="preserve"> </w:t>
      </w:r>
    </w:p>
    <w:p w14:paraId="7F34D035" w14:textId="77777777" w:rsidR="00C00BF8" w:rsidRDefault="003661F6">
      <w:pPr>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w:t>
      </w:r>
      <w:r>
        <w:t>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8248D4C" w14:textId="77777777" w:rsidR="00C00BF8" w:rsidRDefault="003661F6">
      <w:pPr>
        <w:numPr>
          <w:ilvl w:val="0"/>
          <w:numId w:val="22"/>
        </w:numPr>
        <w:spacing w:after="148" w:line="259" w:lineRule="auto"/>
        <w:ind w:right="3" w:hanging="360"/>
      </w:pPr>
      <w:r>
        <w:t>巨额赎回的认定</w:t>
      </w:r>
      <w:r>
        <w:rPr>
          <w:rFonts w:ascii="Times New Roman" w:eastAsia="Times New Roman" w:hAnsi="Times New Roman" w:cs="Times New Roman"/>
        </w:rPr>
        <w:t xml:space="preserve"> </w:t>
      </w:r>
    </w:p>
    <w:p w14:paraId="1D4D62D2" w14:textId="77777777" w:rsidR="00C00BF8" w:rsidRDefault="003661F6">
      <w:pPr>
        <w:ind w:left="-15"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CD4CD55" w14:textId="77777777" w:rsidR="00C00BF8" w:rsidRDefault="003661F6">
      <w:pPr>
        <w:spacing w:after="163" w:line="259" w:lineRule="auto"/>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w:t>
      </w:r>
      <w:r>
        <w:t>巨额赎回。</w:t>
      </w:r>
      <w:r>
        <w:rPr>
          <w:rFonts w:ascii="Times New Roman" w:eastAsia="Times New Roman" w:hAnsi="Times New Roman" w:cs="Times New Roman"/>
        </w:rPr>
        <w:t xml:space="preserve"> </w:t>
      </w:r>
    </w:p>
    <w:p w14:paraId="4AD614D0" w14:textId="77777777" w:rsidR="00C00BF8" w:rsidRDefault="003661F6">
      <w:pPr>
        <w:numPr>
          <w:ilvl w:val="0"/>
          <w:numId w:val="22"/>
        </w:numPr>
        <w:spacing w:after="148" w:line="259" w:lineRule="auto"/>
        <w:ind w:right="3" w:hanging="360"/>
      </w:pPr>
      <w:r>
        <w:t>巨额赎回的处理方式</w:t>
      </w:r>
      <w:r>
        <w:rPr>
          <w:rFonts w:ascii="Times New Roman" w:eastAsia="Times New Roman" w:hAnsi="Times New Roman" w:cs="Times New Roman"/>
        </w:rPr>
        <w:t xml:space="preserve"> </w:t>
      </w:r>
    </w:p>
    <w:p w14:paraId="11E94EB9" w14:textId="77777777" w:rsidR="00C00BF8" w:rsidRDefault="003661F6">
      <w:pPr>
        <w:ind w:left="-15" w:right="3"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E7DDCE8" w14:textId="77777777" w:rsidR="00C00BF8" w:rsidRDefault="003661F6">
      <w:pPr>
        <w:numPr>
          <w:ilvl w:val="0"/>
          <w:numId w:val="23"/>
        </w:numPr>
        <w:ind w:right="22"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7D9097FB" w14:textId="77777777" w:rsidR="00C00BF8" w:rsidRDefault="003661F6">
      <w:pPr>
        <w:numPr>
          <w:ilvl w:val="0"/>
          <w:numId w:val="23"/>
        </w:numPr>
        <w:ind w:right="22"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F236102" w14:textId="77777777" w:rsidR="00C00BF8" w:rsidRDefault="003661F6">
      <w:pPr>
        <w:numPr>
          <w:ilvl w:val="0"/>
          <w:numId w:val="23"/>
        </w:numPr>
        <w:spacing w:after="7"/>
        <w:ind w:right="22"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w:t>
      </w:r>
      <w:r>
        <w:t>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B4D680F" w14:textId="77777777" w:rsidR="00C00BF8" w:rsidRDefault="003661F6">
      <w:pPr>
        <w:numPr>
          <w:ilvl w:val="0"/>
          <w:numId w:val="23"/>
        </w:numPr>
        <w:spacing w:after="7"/>
        <w:ind w:right="22"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w:t>
      </w:r>
      <w:r>
        <w:t>公告。</w:t>
      </w:r>
      <w:r>
        <w:rPr>
          <w:rFonts w:ascii="Times New Roman" w:eastAsia="Times New Roman" w:hAnsi="Times New Roman" w:cs="Times New Roman"/>
        </w:rPr>
        <w:t xml:space="preserve"> </w:t>
      </w:r>
    </w:p>
    <w:p w14:paraId="639DFB96" w14:textId="77777777" w:rsidR="00C00BF8" w:rsidRDefault="003661F6">
      <w:pPr>
        <w:spacing w:after="147" w:line="259" w:lineRule="auto"/>
        <w:ind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EC99850" w14:textId="77777777" w:rsidR="00C00BF8" w:rsidRDefault="003661F6">
      <w:pPr>
        <w:ind w:left="-15"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6E50157" w14:textId="77777777" w:rsidR="00C00BF8" w:rsidRDefault="003661F6">
      <w:pPr>
        <w:spacing w:after="149" w:line="259" w:lineRule="auto"/>
        <w:ind w:right="3"/>
      </w:pPr>
      <w:r>
        <w:t>十、暂停申购或赎回的公告和重新开放申购或赎回的公告</w:t>
      </w:r>
      <w:r>
        <w:rPr>
          <w:rFonts w:ascii="Times New Roman" w:eastAsia="Times New Roman" w:hAnsi="Times New Roman" w:cs="Times New Roman"/>
        </w:rPr>
        <w:t xml:space="preserve"> </w:t>
      </w:r>
    </w:p>
    <w:p w14:paraId="2A713D00" w14:textId="77777777" w:rsidR="00C00BF8" w:rsidRDefault="003661F6">
      <w:pPr>
        <w:numPr>
          <w:ilvl w:val="0"/>
          <w:numId w:val="24"/>
        </w:numPr>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53DED09" w14:textId="77777777" w:rsidR="00C00BF8" w:rsidRDefault="003661F6">
      <w:pPr>
        <w:numPr>
          <w:ilvl w:val="0"/>
          <w:numId w:val="24"/>
        </w:numPr>
        <w:spacing w:after="150"/>
        <w:ind w:right="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3BB4969" w14:textId="77777777" w:rsidR="00C00BF8" w:rsidRDefault="003661F6">
      <w:pPr>
        <w:numPr>
          <w:ilvl w:val="0"/>
          <w:numId w:val="25"/>
        </w:numPr>
        <w:spacing w:after="148" w:line="259" w:lineRule="auto"/>
        <w:ind w:right="3" w:firstLine="480"/>
      </w:pPr>
      <w:r>
        <w:t>基金转换</w:t>
      </w:r>
      <w:r>
        <w:rPr>
          <w:rFonts w:ascii="Times New Roman" w:eastAsia="Times New Roman" w:hAnsi="Times New Roman" w:cs="Times New Roman"/>
        </w:rPr>
        <w:t xml:space="preserve"> </w:t>
      </w:r>
    </w:p>
    <w:p w14:paraId="02FC2481" w14:textId="77777777" w:rsidR="00C00BF8" w:rsidRDefault="003661F6">
      <w:pPr>
        <w:ind w:left="-15" w:right="3"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1E1116CC" w14:textId="77777777" w:rsidR="00C00BF8" w:rsidRDefault="003661F6">
      <w:pPr>
        <w:spacing w:after="138" w:line="259" w:lineRule="auto"/>
        <w:ind w:left="-5" w:right="3"/>
      </w:pPr>
      <w:r>
        <w:t>关法律法规及本基金合同的规定制定并公告，并提前告知基金托管人与相关机构</w:t>
      </w:r>
      <w:r>
        <w:t>。</w:t>
      </w:r>
      <w:r>
        <w:t xml:space="preserve"> </w:t>
      </w:r>
    </w:p>
    <w:p w14:paraId="10A450DA" w14:textId="77777777" w:rsidR="00C00BF8" w:rsidRDefault="003661F6">
      <w:pPr>
        <w:numPr>
          <w:ilvl w:val="0"/>
          <w:numId w:val="25"/>
        </w:numPr>
        <w:spacing w:after="148" w:line="259" w:lineRule="auto"/>
        <w:ind w:right="3" w:firstLine="480"/>
      </w:pPr>
      <w:r>
        <w:t>基金份额的转让</w:t>
      </w:r>
      <w:r>
        <w:rPr>
          <w:rFonts w:ascii="Times New Roman" w:eastAsia="Times New Roman" w:hAnsi="Times New Roman" w:cs="Times New Roman"/>
        </w:rPr>
        <w:t xml:space="preserve"> </w:t>
      </w:r>
    </w:p>
    <w:p w14:paraId="0ABE8348" w14:textId="77777777" w:rsidR="00C00BF8" w:rsidRDefault="003661F6">
      <w:pPr>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9BF0A97" w14:textId="77777777" w:rsidR="00C00BF8" w:rsidRDefault="003661F6">
      <w:pPr>
        <w:numPr>
          <w:ilvl w:val="0"/>
          <w:numId w:val="25"/>
        </w:numPr>
        <w:spacing w:after="148" w:line="259" w:lineRule="auto"/>
        <w:ind w:right="3" w:firstLine="480"/>
      </w:pPr>
      <w:r>
        <w:t>基金的非交易过户</w:t>
      </w:r>
      <w:r>
        <w:rPr>
          <w:rFonts w:ascii="Times New Roman" w:eastAsia="Times New Roman" w:hAnsi="Times New Roman" w:cs="Times New Roman"/>
        </w:rPr>
        <w:t xml:space="preserve"> </w:t>
      </w:r>
    </w:p>
    <w:p w14:paraId="41062DDA" w14:textId="77777777" w:rsidR="00C00BF8" w:rsidRDefault="003661F6">
      <w:pPr>
        <w:spacing w:after="7"/>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519ECB9" w14:textId="77777777" w:rsidR="00C00BF8" w:rsidRDefault="003661F6">
      <w:pPr>
        <w:spacing w:after="131" w:line="259" w:lineRule="auto"/>
        <w:ind w:right="3"/>
      </w:pPr>
      <w:r>
        <w:t>继承是指基金份额持有人死亡，其持有的基金份额由其合法的继承人继承；</w:t>
      </w:r>
    </w:p>
    <w:p w14:paraId="6E9B3797" w14:textId="77777777" w:rsidR="00C00BF8" w:rsidRDefault="003661F6">
      <w:pPr>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3B09982" w14:textId="77777777" w:rsidR="00C00BF8" w:rsidRDefault="003661F6">
      <w:pPr>
        <w:numPr>
          <w:ilvl w:val="0"/>
          <w:numId w:val="25"/>
        </w:numPr>
        <w:spacing w:after="148" w:line="259" w:lineRule="auto"/>
        <w:ind w:right="3" w:firstLine="480"/>
      </w:pPr>
      <w:r>
        <w:t>基金的转托管</w:t>
      </w:r>
      <w:r>
        <w:rPr>
          <w:rFonts w:ascii="Times New Roman" w:eastAsia="Times New Roman" w:hAnsi="Times New Roman" w:cs="Times New Roman"/>
        </w:rPr>
        <w:t xml:space="preserve"> </w:t>
      </w:r>
    </w:p>
    <w:p w14:paraId="38FE0198" w14:textId="77777777" w:rsidR="00C00BF8" w:rsidRDefault="003661F6">
      <w:pPr>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38FF73E" w14:textId="77777777" w:rsidR="00C00BF8" w:rsidRDefault="003661F6">
      <w:pPr>
        <w:numPr>
          <w:ilvl w:val="0"/>
          <w:numId w:val="25"/>
        </w:numPr>
        <w:spacing w:after="148" w:line="259" w:lineRule="auto"/>
        <w:ind w:right="3" w:firstLine="480"/>
      </w:pPr>
      <w:r>
        <w:t>定期定额投资计划</w:t>
      </w:r>
      <w:r>
        <w:rPr>
          <w:rFonts w:ascii="Times New Roman" w:eastAsia="Times New Roman" w:hAnsi="Times New Roman" w:cs="Times New Roman"/>
        </w:rPr>
        <w:t xml:space="preserve"> </w:t>
      </w:r>
    </w:p>
    <w:p w14:paraId="450CC2E4" w14:textId="77777777" w:rsidR="00C00BF8" w:rsidRDefault="003661F6">
      <w:pPr>
        <w:spacing w:after="144"/>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59D759B" w14:textId="77777777" w:rsidR="00C00BF8" w:rsidRDefault="003661F6">
      <w:pPr>
        <w:numPr>
          <w:ilvl w:val="0"/>
          <w:numId w:val="25"/>
        </w:numPr>
        <w:spacing w:after="148" w:line="259" w:lineRule="auto"/>
        <w:ind w:right="3" w:firstLine="480"/>
      </w:pPr>
      <w:r>
        <w:t>基金的冻结、解冻与质押</w:t>
      </w:r>
      <w:r>
        <w:rPr>
          <w:rFonts w:ascii="Times New Roman" w:eastAsia="Times New Roman" w:hAnsi="Times New Roman" w:cs="Times New Roman"/>
        </w:rPr>
        <w:t xml:space="preserve"> </w:t>
      </w:r>
    </w:p>
    <w:p w14:paraId="54B56771" w14:textId="77777777" w:rsidR="00C00BF8" w:rsidRDefault="003661F6">
      <w:pPr>
        <w:spacing w:after="131" w:line="259" w:lineRule="auto"/>
        <w:ind w:right="3"/>
      </w:pPr>
      <w:r>
        <w:t>基金注册登</w:t>
      </w:r>
      <w:r>
        <w:t>记机构只受理国家有权机关依法要求的基金份额的冻结与解冻，</w:t>
      </w:r>
    </w:p>
    <w:p w14:paraId="4E4E335D" w14:textId="77777777" w:rsidR="00C00BF8" w:rsidRDefault="003661F6">
      <w:pPr>
        <w:ind w:left="-5" w:right="3"/>
      </w:pPr>
      <w:r>
        <w:t>以及注册登记机构认可、符合法律法规的其他情况下的冻结与解冻。基金份额被冻结的，被冻结部分产生的权益一并冻结，被冻结部分份额仍然参与收益分配。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29156468" w14:textId="77777777" w:rsidR="00C00BF8" w:rsidRDefault="003661F6">
      <w:pPr>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4B9B9A8" w14:textId="77777777" w:rsidR="00C00BF8" w:rsidRDefault="003661F6">
      <w:pPr>
        <w:numPr>
          <w:ilvl w:val="0"/>
          <w:numId w:val="25"/>
        </w:numPr>
        <w:ind w:right="3" w:firstLine="480"/>
      </w:pPr>
      <w:r>
        <w:t>当技术条件成熟，本基金管理人在不违反法律法规且对基金份额持有人利益无实质不利影响的前提下，经与基金托管人协商一致，可根据具体情况对上述申购和赎回的安排进行补充和调整，或者安排本基金的基金份额在证券交易所</w:t>
      </w:r>
      <w:r>
        <w:t>上市交易、申购和赎回，或者办理基金份额的转让、过户、质押等业务，届时无需召开基金份额持有人大会审议，但应根据相关法规规定进行信息披露。</w:t>
      </w:r>
      <w:r>
        <w:rPr>
          <w:rFonts w:ascii="Times New Roman" w:eastAsia="Times New Roman" w:hAnsi="Times New Roman" w:cs="Times New Roman"/>
        </w:rPr>
        <w:t xml:space="preserve"> </w:t>
      </w:r>
    </w:p>
    <w:p w14:paraId="54142DA2" w14:textId="77777777" w:rsidR="00C00BF8" w:rsidRDefault="003661F6">
      <w:pPr>
        <w:numPr>
          <w:ilvl w:val="0"/>
          <w:numId w:val="25"/>
        </w:numPr>
        <w:spacing w:after="147" w:line="259" w:lineRule="auto"/>
        <w:ind w:right="3" w:firstLine="480"/>
      </w:pPr>
      <w:r>
        <w:t>实施侧袋机制期间本基金的申购与赎回</w:t>
      </w:r>
      <w:r>
        <w:rPr>
          <w:rFonts w:ascii="Times New Roman" w:eastAsia="Times New Roman" w:hAnsi="Times New Roman" w:cs="Times New Roman"/>
        </w:rPr>
        <w:t xml:space="preserve"> </w:t>
      </w:r>
    </w:p>
    <w:p w14:paraId="25278442" w14:textId="77777777" w:rsidR="00C00BF8" w:rsidRDefault="003661F6">
      <w:pPr>
        <w:ind w:left="-15"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8099ABC" w14:textId="77777777" w:rsidR="00C00BF8" w:rsidRDefault="003661F6">
      <w:pPr>
        <w:pStyle w:val="1"/>
      </w:pPr>
      <w:bookmarkStart w:id="6" w:name="_Toc7784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382186F" w14:textId="77777777" w:rsidR="00C00BF8" w:rsidRDefault="003661F6">
      <w:pPr>
        <w:spacing w:after="177" w:line="259" w:lineRule="auto"/>
        <w:ind w:left="480" w:firstLine="0"/>
      </w:pPr>
      <w:r>
        <w:rPr>
          <w:rFonts w:ascii="Times New Roman" w:eastAsia="Times New Roman" w:hAnsi="Times New Roman" w:cs="Times New Roman"/>
        </w:rPr>
        <w:t xml:space="preserve"> </w:t>
      </w:r>
    </w:p>
    <w:p w14:paraId="50F010CC" w14:textId="77777777" w:rsidR="00C00BF8" w:rsidRDefault="003661F6">
      <w:pPr>
        <w:spacing w:after="155" w:line="259" w:lineRule="auto"/>
        <w:ind w:right="3"/>
      </w:pPr>
      <w:r>
        <w:t>一、基金管理人</w:t>
      </w:r>
      <w:r>
        <w:rPr>
          <w:rFonts w:ascii="Times New Roman" w:eastAsia="Times New Roman" w:hAnsi="Times New Roman" w:cs="Times New Roman"/>
        </w:rPr>
        <w:t xml:space="preserve"> </w:t>
      </w:r>
    </w:p>
    <w:p w14:paraId="24C13DF9" w14:textId="77777777" w:rsidR="00C00BF8" w:rsidRDefault="003661F6">
      <w:pPr>
        <w:spacing w:after="155" w:line="259" w:lineRule="auto"/>
        <w:ind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4734776" w14:textId="77777777" w:rsidR="00C00BF8" w:rsidRDefault="003661F6">
      <w:pPr>
        <w:spacing w:after="163" w:line="259" w:lineRule="auto"/>
        <w:ind w:right="3"/>
      </w:pPr>
      <w:r>
        <w:t>名称：广发基金管理有限公司</w:t>
      </w:r>
      <w:r>
        <w:rPr>
          <w:rFonts w:ascii="Times New Roman" w:eastAsia="Times New Roman" w:hAnsi="Times New Roman" w:cs="Times New Roman"/>
        </w:rPr>
        <w:t xml:space="preserve"> </w:t>
      </w:r>
    </w:p>
    <w:p w14:paraId="758930B6" w14:textId="77777777" w:rsidR="00C00BF8" w:rsidRDefault="003661F6">
      <w:pPr>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B1EB4D3" w14:textId="77777777" w:rsidR="00C00BF8" w:rsidRDefault="003661F6">
      <w:pPr>
        <w:spacing w:after="151" w:line="259" w:lineRule="auto"/>
        <w:ind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40BBC1F" w14:textId="77777777" w:rsidR="00C00BF8" w:rsidRDefault="003661F6">
      <w:pPr>
        <w:spacing w:after="168" w:line="259" w:lineRule="auto"/>
        <w:ind w:right="3"/>
      </w:pPr>
      <w:r>
        <w:t>批准设立机关及批准设立文号：中国证券监督管理委员会证监基金字</w:t>
      </w:r>
    </w:p>
    <w:p w14:paraId="613CD750" w14:textId="77777777" w:rsidR="00C00BF8" w:rsidRDefault="003661F6">
      <w:pPr>
        <w:spacing w:after="147"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61D0109" w14:textId="77777777" w:rsidR="00C00BF8" w:rsidRDefault="003661F6">
      <w:pPr>
        <w:spacing w:after="166" w:line="259" w:lineRule="auto"/>
        <w:ind w:right="3"/>
      </w:pPr>
      <w:r>
        <w:t>组织形式：有限责任公司</w:t>
      </w:r>
      <w:r>
        <w:rPr>
          <w:rFonts w:ascii="Times New Roman" w:eastAsia="Times New Roman" w:hAnsi="Times New Roman" w:cs="Times New Roman"/>
        </w:rPr>
        <w:t xml:space="preserve"> </w:t>
      </w:r>
    </w:p>
    <w:p w14:paraId="51BDA277" w14:textId="77777777" w:rsidR="00C00BF8" w:rsidRDefault="003661F6">
      <w:pPr>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30E9428" w14:textId="77777777" w:rsidR="00C00BF8" w:rsidRDefault="003661F6">
      <w:pPr>
        <w:spacing w:after="147" w:line="259" w:lineRule="auto"/>
      </w:pPr>
      <w:r>
        <w:t>联系电话：</w:t>
      </w:r>
      <w:r>
        <w:rPr>
          <w:rFonts w:ascii="Times New Roman" w:eastAsia="Times New Roman" w:hAnsi="Times New Roman" w:cs="Times New Roman"/>
        </w:rPr>
        <w:t xml:space="preserve">020-83936666 </w:t>
      </w:r>
    </w:p>
    <w:p w14:paraId="1156B613" w14:textId="77777777" w:rsidR="00C00BF8" w:rsidRDefault="003661F6">
      <w:pPr>
        <w:numPr>
          <w:ilvl w:val="0"/>
          <w:numId w:val="26"/>
        </w:numPr>
        <w:spacing w:after="149" w:line="259" w:lineRule="auto"/>
        <w:ind w:right="3" w:hanging="780"/>
      </w:pPr>
      <w:r>
        <w:t>基金管理人的权利与义务</w:t>
      </w:r>
      <w:r>
        <w:rPr>
          <w:rFonts w:ascii="Times New Roman" w:eastAsia="Times New Roman" w:hAnsi="Times New Roman" w:cs="Times New Roman"/>
        </w:rPr>
        <w:t xml:space="preserve"> </w:t>
      </w:r>
    </w:p>
    <w:p w14:paraId="4693ADF9" w14:textId="77777777" w:rsidR="00C00BF8" w:rsidRDefault="003661F6">
      <w:pPr>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8616B4" w14:textId="77777777" w:rsidR="00C00BF8" w:rsidRDefault="003661F6">
      <w:pPr>
        <w:numPr>
          <w:ilvl w:val="0"/>
          <w:numId w:val="29"/>
        </w:numPr>
        <w:spacing w:after="148" w:line="259" w:lineRule="auto"/>
        <w:ind w:right="3" w:firstLine="480"/>
      </w:pPr>
      <w:r>
        <w:t>依法募集资金；</w:t>
      </w:r>
      <w:r>
        <w:rPr>
          <w:rFonts w:ascii="Times New Roman" w:eastAsia="Times New Roman" w:hAnsi="Times New Roman" w:cs="Times New Roman"/>
        </w:rPr>
        <w:t xml:space="preserve"> </w:t>
      </w:r>
    </w:p>
    <w:p w14:paraId="7521CAC8" w14:textId="77777777" w:rsidR="00C00BF8" w:rsidRDefault="003661F6">
      <w:pPr>
        <w:numPr>
          <w:ilvl w:val="0"/>
          <w:numId w:val="29"/>
        </w:numPr>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2C6D613B" w14:textId="77777777" w:rsidR="00C00BF8" w:rsidRDefault="003661F6">
      <w:pPr>
        <w:numPr>
          <w:ilvl w:val="0"/>
          <w:numId w:val="29"/>
        </w:numPr>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B37D099" w14:textId="77777777" w:rsidR="00C00BF8" w:rsidRDefault="003661F6">
      <w:pPr>
        <w:numPr>
          <w:ilvl w:val="0"/>
          <w:numId w:val="29"/>
        </w:numPr>
        <w:spacing w:after="156" w:line="259" w:lineRule="auto"/>
        <w:ind w:right="3" w:firstLine="480"/>
      </w:pPr>
      <w:r>
        <w:t>销售基金份额；</w:t>
      </w:r>
      <w:r>
        <w:rPr>
          <w:rFonts w:ascii="Times New Roman" w:eastAsia="Times New Roman" w:hAnsi="Times New Roman" w:cs="Times New Roman"/>
        </w:rPr>
        <w:t xml:space="preserve"> </w:t>
      </w:r>
    </w:p>
    <w:p w14:paraId="274A7851" w14:textId="77777777" w:rsidR="00C00BF8" w:rsidRDefault="003661F6">
      <w:pPr>
        <w:numPr>
          <w:ilvl w:val="0"/>
          <w:numId w:val="29"/>
        </w:numPr>
        <w:spacing w:after="149" w:line="259" w:lineRule="auto"/>
        <w:ind w:right="3" w:firstLine="480"/>
      </w:pPr>
      <w:r>
        <w:t>按照规定召集基金份额持有人大会；</w:t>
      </w:r>
      <w:r>
        <w:rPr>
          <w:rFonts w:ascii="Times New Roman" w:eastAsia="Times New Roman" w:hAnsi="Times New Roman" w:cs="Times New Roman"/>
        </w:rPr>
        <w:t xml:space="preserve"> </w:t>
      </w:r>
    </w:p>
    <w:p w14:paraId="6EF68348" w14:textId="77777777" w:rsidR="00C00BF8" w:rsidRDefault="003661F6">
      <w:pPr>
        <w:numPr>
          <w:ilvl w:val="0"/>
          <w:numId w:val="29"/>
        </w:numPr>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17426B" w14:textId="77777777" w:rsidR="00C00BF8" w:rsidRDefault="003661F6">
      <w:pPr>
        <w:numPr>
          <w:ilvl w:val="0"/>
          <w:numId w:val="29"/>
        </w:numPr>
        <w:spacing w:after="149" w:line="259" w:lineRule="auto"/>
        <w:ind w:right="3" w:firstLine="480"/>
      </w:pPr>
      <w:r>
        <w:t>在基金托管人更换时，提名新的基金托管人；</w:t>
      </w:r>
      <w:r>
        <w:rPr>
          <w:rFonts w:ascii="Times New Roman" w:eastAsia="Times New Roman" w:hAnsi="Times New Roman" w:cs="Times New Roman"/>
        </w:rPr>
        <w:t xml:space="preserve"> </w:t>
      </w:r>
    </w:p>
    <w:p w14:paraId="515BADA8" w14:textId="77777777" w:rsidR="00C00BF8" w:rsidRDefault="003661F6">
      <w:pPr>
        <w:numPr>
          <w:ilvl w:val="0"/>
          <w:numId w:val="29"/>
        </w:numPr>
        <w:spacing w:line="259" w:lineRule="auto"/>
        <w:ind w:right="3" w:firstLine="480"/>
      </w:pPr>
      <w:r>
        <w:t>选择、更换基金销售机构，对基金销售机构的相关行为进行监督和处</w:t>
      </w:r>
    </w:p>
    <w:p w14:paraId="4521D502" w14:textId="77777777" w:rsidR="00C00BF8" w:rsidRDefault="003661F6">
      <w:pPr>
        <w:spacing w:after="148" w:line="259" w:lineRule="auto"/>
        <w:ind w:left="-5" w:right="3"/>
      </w:pPr>
      <w:r>
        <w:t>理；</w:t>
      </w:r>
      <w:r>
        <w:rPr>
          <w:rFonts w:ascii="Times New Roman" w:eastAsia="Times New Roman" w:hAnsi="Times New Roman" w:cs="Times New Roman"/>
        </w:rPr>
        <w:t xml:space="preserve"> </w:t>
      </w:r>
    </w:p>
    <w:p w14:paraId="3DF58970" w14:textId="77777777" w:rsidR="00C00BF8" w:rsidRDefault="003661F6">
      <w:pPr>
        <w:numPr>
          <w:ilvl w:val="0"/>
          <w:numId w:val="29"/>
        </w:numPr>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FA6741E" w14:textId="77777777" w:rsidR="00C00BF8" w:rsidRDefault="003661F6">
      <w:pPr>
        <w:numPr>
          <w:ilvl w:val="0"/>
          <w:numId w:val="29"/>
        </w:numPr>
        <w:spacing w:after="156" w:line="259" w:lineRule="auto"/>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C161FC" w14:textId="77777777" w:rsidR="00C00BF8" w:rsidRDefault="003661F6">
      <w:pPr>
        <w:numPr>
          <w:ilvl w:val="0"/>
          <w:numId w:val="29"/>
        </w:numPr>
        <w:ind w:right="3" w:firstLine="480"/>
      </w:pPr>
      <w:r>
        <w:t>在《基金合同》约定的范围内，拒绝或暂停受理申购、赎回及转换申请；</w:t>
      </w:r>
      <w:r>
        <w:rPr>
          <w:rFonts w:ascii="Times New Roman" w:eastAsia="Times New Roman" w:hAnsi="Times New Roman" w:cs="Times New Roman"/>
        </w:rPr>
        <w:t xml:space="preserve"> </w:t>
      </w:r>
    </w:p>
    <w:p w14:paraId="38D8FE81" w14:textId="77777777" w:rsidR="00C00BF8" w:rsidRDefault="003661F6">
      <w:pPr>
        <w:numPr>
          <w:ilvl w:val="0"/>
          <w:numId w:val="29"/>
        </w:numPr>
        <w:spacing w:after="66"/>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A85B60" w14:textId="77777777" w:rsidR="00C00BF8" w:rsidRDefault="003661F6">
      <w:pPr>
        <w:numPr>
          <w:ilvl w:val="0"/>
          <w:numId w:val="29"/>
        </w:numPr>
        <w:spacing w:after="70" w:line="259" w:lineRule="auto"/>
        <w:ind w:right="3" w:firstLine="480"/>
      </w:pPr>
      <w:r>
        <w:t>在法律法规允许的前提下，为基金的利益依法为基金进行融资；</w:t>
      </w:r>
      <w:r>
        <w:rPr>
          <w:rFonts w:ascii="Times New Roman" w:eastAsia="Times New Roman" w:hAnsi="Times New Roman" w:cs="Times New Roman"/>
        </w:rPr>
        <w:t xml:space="preserve">  </w:t>
      </w:r>
    </w:p>
    <w:p w14:paraId="10C65AC7" w14:textId="77777777" w:rsidR="00C00BF8" w:rsidRDefault="003661F6">
      <w:pPr>
        <w:numPr>
          <w:ilvl w:val="0"/>
          <w:numId w:val="29"/>
        </w:numPr>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4954329" w14:textId="77777777" w:rsidR="00C00BF8" w:rsidRDefault="003661F6">
      <w:pPr>
        <w:numPr>
          <w:ilvl w:val="0"/>
          <w:numId w:val="29"/>
        </w:numPr>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D3E3E96" w14:textId="77777777" w:rsidR="00C00BF8" w:rsidRDefault="003661F6">
      <w:pPr>
        <w:numPr>
          <w:ilvl w:val="0"/>
          <w:numId w:val="29"/>
        </w:numPr>
        <w:spacing w:after="149" w:line="259" w:lineRule="auto"/>
        <w:ind w:right="3" w:firstLine="480"/>
      </w:pPr>
      <w:r>
        <w:t>选择、增加、更换或撤销基金境外投资顾问；</w:t>
      </w:r>
      <w:r>
        <w:rPr>
          <w:rFonts w:ascii="Times New Roman" w:eastAsia="Times New Roman" w:hAnsi="Times New Roman" w:cs="Times New Roman"/>
        </w:rPr>
        <w:t xml:space="preserve"> </w:t>
      </w:r>
    </w:p>
    <w:p w14:paraId="27F3A6EF" w14:textId="77777777" w:rsidR="00C00BF8" w:rsidRDefault="003661F6">
      <w:pPr>
        <w:numPr>
          <w:ilvl w:val="0"/>
          <w:numId w:val="29"/>
        </w:numPr>
        <w:spacing w:after="148" w:line="259" w:lineRule="auto"/>
        <w:ind w:right="3" w:firstLine="480"/>
      </w:pPr>
      <w:r>
        <w:t>在符合有关法律、法规的前提下，制订和调整有关基金认购、申购、</w:t>
      </w:r>
    </w:p>
    <w:p w14:paraId="4957D945" w14:textId="77777777" w:rsidR="00C00BF8" w:rsidRDefault="003661F6">
      <w:pPr>
        <w:ind w:left="-5" w:right="3"/>
      </w:pPr>
      <w:r>
        <w:t>赎回、转换、非交易过户、转托管和收益分配等业务规则，开通人民币之外的其他销售币种基金份额的申购、赎回等业务；</w:t>
      </w:r>
      <w:r>
        <w:rPr>
          <w:rFonts w:ascii="Times New Roman" w:eastAsia="Times New Roman" w:hAnsi="Times New Roman" w:cs="Times New Roman"/>
        </w:rPr>
        <w:t xml:space="preserve"> </w:t>
      </w:r>
    </w:p>
    <w:p w14:paraId="4A36F99E" w14:textId="77777777" w:rsidR="00C00BF8" w:rsidRDefault="003661F6">
      <w:pPr>
        <w:numPr>
          <w:ilvl w:val="0"/>
          <w:numId w:val="29"/>
        </w:numPr>
        <w:spacing w:after="149" w:line="259" w:lineRule="auto"/>
        <w:ind w:right="3" w:firstLine="480"/>
      </w:pPr>
      <w:r>
        <w:t>法律法规及中国证监会规定的和《基金合同》约定的其他权利。</w:t>
      </w:r>
      <w:r>
        <w:rPr>
          <w:rFonts w:ascii="Times New Roman" w:eastAsia="Times New Roman" w:hAnsi="Times New Roman" w:cs="Times New Roman"/>
        </w:rPr>
        <w:t xml:space="preserve"> </w:t>
      </w:r>
    </w:p>
    <w:p w14:paraId="3A12FC2A" w14:textId="77777777" w:rsidR="00C00BF8" w:rsidRDefault="003661F6">
      <w:pPr>
        <w:spacing w:after="50"/>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60A1F7" w14:textId="77777777" w:rsidR="00C00BF8" w:rsidRDefault="003661F6">
      <w:pPr>
        <w:numPr>
          <w:ilvl w:val="0"/>
          <w:numId w:val="27"/>
        </w:numPr>
        <w:spacing w:after="130" w:line="259" w:lineRule="auto"/>
        <w:ind w:right="3" w:firstLine="480"/>
      </w:pPr>
      <w:r>
        <w:t>依法募集资金，办理或者委托经中国证监会认定的其他机构代为办理</w:t>
      </w:r>
    </w:p>
    <w:p w14:paraId="673237E0" w14:textId="77777777" w:rsidR="00C00BF8" w:rsidRDefault="003661F6">
      <w:pPr>
        <w:spacing w:after="79" w:line="259" w:lineRule="auto"/>
        <w:ind w:left="-5" w:right="3"/>
      </w:pPr>
      <w:r>
        <w:t>基金份额的发售、申购、赎回和登记事宜；</w:t>
      </w:r>
      <w:r>
        <w:rPr>
          <w:rFonts w:ascii="Times New Roman" w:eastAsia="Times New Roman" w:hAnsi="Times New Roman" w:cs="Times New Roman"/>
        </w:rPr>
        <w:t xml:space="preserve"> </w:t>
      </w:r>
    </w:p>
    <w:p w14:paraId="0C968098" w14:textId="77777777" w:rsidR="00C00BF8" w:rsidRDefault="003661F6">
      <w:pPr>
        <w:numPr>
          <w:ilvl w:val="0"/>
          <w:numId w:val="27"/>
        </w:numPr>
        <w:spacing w:after="148" w:line="259" w:lineRule="auto"/>
        <w:ind w:right="3" w:firstLine="480"/>
      </w:pPr>
      <w:r>
        <w:t>办理基金备案手续；</w:t>
      </w:r>
      <w:r>
        <w:rPr>
          <w:rFonts w:ascii="Times New Roman" w:eastAsia="Times New Roman" w:hAnsi="Times New Roman" w:cs="Times New Roman"/>
        </w:rPr>
        <w:t xml:space="preserve"> </w:t>
      </w:r>
    </w:p>
    <w:p w14:paraId="04CFF022" w14:textId="77777777" w:rsidR="00C00BF8" w:rsidRDefault="003661F6">
      <w:pPr>
        <w:numPr>
          <w:ilvl w:val="0"/>
          <w:numId w:val="27"/>
        </w:numPr>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383C0292" w14:textId="77777777" w:rsidR="00C00BF8" w:rsidRDefault="003661F6">
      <w:pPr>
        <w:numPr>
          <w:ilvl w:val="0"/>
          <w:numId w:val="27"/>
        </w:numPr>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13B7A0C" w14:textId="77777777" w:rsidR="00C00BF8" w:rsidRDefault="003661F6">
      <w:pPr>
        <w:numPr>
          <w:ilvl w:val="0"/>
          <w:numId w:val="27"/>
        </w:numPr>
        <w:ind w:right="3" w:firstLine="480"/>
      </w:pPr>
      <w:r>
        <w:t>建立健全内部风险控制、监察与稽核、财务管理及人事管理等制度，保证所管理的基金财产和基金管理人的财产相互独立，对所管理的不同基金分别管理，</w:t>
      </w:r>
      <w:r>
        <w:t>分别记账，进行证券投资；（</w:t>
      </w:r>
      <w:r>
        <w:rPr>
          <w:rFonts w:ascii="Times New Roman" w:eastAsia="Times New Roman" w:hAnsi="Times New Roman" w:cs="Times New Roman"/>
        </w:rPr>
        <w:t>6</w:t>
      </w: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1C6047D" w14:textId="77777777" w:rsidR="00C00BF8" w:rsidRDefault="003661F6">
      <w:pPr>
        <w:numPr>
          <w:ilvl w:val="0"/>
          <w:numId w:val="32"/>
        </w:numPr>
        <w:spacing w:after="149" w:line="259" w:lineRule="auto"/>
        <w:ind w:right="3" w:firstLine="480"/>
      </w:pPr>
      <w:r>
        <w:t>依法接受基金托管人的监督；</w:t>
      </w:r>
      <w:r>
        <w:rPr>
          <w:rFonts w:ascii="Times New Roman" w:eastAsia="Times New Roman" w:hAnsi="Times New Roman" w:cs="Times New Roman"/>
        </w:rPr>
        <w:t xml:space="preserve"> </w:t>
      </w:r>
    </w:p>
    <w:p w14:paraId="74A6F910" w14:textId="77777777" w:rsidR="00C00BF8" w:rsidRDefault="003661F6">
      <w:pPr>
        <w:numPr>
          <w:ilvl w:val="0"/>
          <w:numId w:val="32"/>
        </w:numPr>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4ADC9DB" w14:textId="77777777" w:rsidR="00C00BF8" w:rsidRDefault="003661F6">
      <w:pPr>
        <w:numPr>
          <w:ilvl w:val="0"/>
          <w:numId w:val="32"/>
        </w:numPr>
        <w:ind w:right="3" w:firstLine="480"/>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5A25B7E4" w14:textId="77777777" w:rsidR="00C00BF8" w:rsidRDefault="003661F6">
      <w:pPr>
        <w:numPr>
          <w:ilvl w:val="0"/>
          <w:numId w:val="32"/>
        </w:numPr>
        <w:spacing w:after="156" w:line="259" w:lineRule="auto"/>
        <w:ind w:right="3" w:firstLine="480"/>
      </w:pPr>
      <w:r>
        <w:t>与境外证券服务机构之间的证券交易和研究服务安排，应当严格按照</w:t>
      </w:r>
    </w:p>
    <w:p w14:paraId="740C7DCB" w14:textId="77777777" w:rsidR="00C00BF8" w:rsidRDefault="003661F6">
      <w:pPr>
        <w:spacing w:after="150" w:line="259" w:lineRule="auto"/>
        <w:ind w:left="-5" w:right="3"/>
      </w:pPr>
      <w:r>
        <w:t>《试行办法》第三十条规定的原则进行；</w:t>
      </w:r>
      <w:r>
        <w:rPr>
          <w:rFonts w:ascii="Times New Roman" w:eastAsia="Times New Roman" w:hAnsi="Times New Roman" w:cs="Times New Roman"/>
        </w:rPr>
        <w:t xml:space="preserve"> </w:t>
      </w:r>
    </w:p>
    <w:p w14:paraId="1E42B807" w14:textId="77777777" w:rsidR="00C00BF8" w:rsidRDefault="003661F6">
      <w:pPr>
        <w:numPr>
          <w:ilvl w:val="0"/>
          <w:numId w:val="32"/>
        </w:numPr>
        <w:ind w:right="3" w:firstLine="480"/>
      </w:pPr>
      <w:r>
        <w:t>进行境外证券投资，应当遵守当地监管机构、交易所的有关法律法规规定；</w:t>
      </w:r>
      <w:r>
        <w:rPr>
          <w:rFonts w:ascii="Times New Roman" w:eastAsia="Times New Roman" w:hAnsi="Times New Roman" w:cs="Times New Roman"/>
        </w:rPr>
        <w:t xml:space="preserve"> </w:t>
      </w:r>
    </w:p>
    <w:p w14:paraId="009AB1F3" w14:textId="77777777" w:rsidR="00C00BF8" w:rsidRDefault="003661F6">
      <w:pPr>
        <w:numPr>
          <w:ilvl w:val="0"/>
          <w:numId w:val="32"/>
        </w:numPr>
        <w:spacing w:after="158" w:line="259" w:lineRule="auto"/>
        <w:ind w:right="3" w:firstLine="480"/>
      </w:pPr>
      <w:r>
        <w:t>进行基金会计核算并编制基金财务会计报告；</w:t>
      </w:r>
      <w:r>
        <w:rPr>
          <w:rFonts w:ascii="Times New Roman" w:eastAsia="Times New Roman" w:hAnsi="Times New Roman" w:cs="Times New Roman"/>
        </w:rPr>
        <w:t xml:space="preserve"> </w:t>
      </w:r>
    </w:p>
    <w:p w14:paraId="49A95CBE" w14:textId="77777777" w:rsidR="00C00BF8" w:rsidRDefault="003661F6">
      <w:pPr>
        <w:numPr>
          <w:ilvl w:val="0"/>
          <w:numId w:val="32"/>
        </w:numPr>
        <w:spacing w:after="149" w:line="259" w:lineRule="auto"/>
        <w:ind w:right="3" w:firstLine="480"/>
      </w:pPr>
      <w:r>
        <w:t>编制季度、中期和年度基金报告；</w:t>
      </w:r>
      <w:r>
        <w:rPr>
          <w:rFonts w:ascii="Times New Roman" w:eastAsia="Times New Roman" w:hAnsi="Times New Roman" w:cs="Times New Roman"/>
        </w:rPr>
        <w:t xml:space="preserve"> </w:t>
      </w:r>
    </w:p>
    <w:p w14:paraId="0157B7F9" w14:textId="77777777" w:rsidR="00C00BF8" w:rsidRDefault="003661F6">
      <w:pPr>
        <w:numPr>
          <w:ilvl w:val="0"/>
          <w:numId w:val="32"/>
        </w:numPr>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D398D52" w14:textId="77777777" w:rsidR="00C00BF8" w:rsidRDefault="003661F6">
      <w:pPr>
        <w:numPr>
          <w:ilvl w:val="0"/>
          <w:numId w:val="32"/>
        </w:numPr>
        <w:ind w:right="3" w:firstLine="480"/>
      </w:pPr>
      <w:r>
        <w:t>保守基金商业秘密，不泄露基金投资计划、投资意向等。除《基金法》、《基</w:t>
      </w:r>
      <w:r>
        <w:t>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3EF4FAB" w14:textId="77777777" w:rsidR="00C00BF8" w:rsidRDefault="003661F6">
      <w:pPr>
        <w:numPr>
          <w:ilvl w:val="0"/>
          <w:numId w:val="32"/>
        </w:numPr>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ED02009" w14:textId="77777777" w:rsidR="00C00BF8" w:rsidRDefault="003661F6">
      <w:pPr>
        <w:numPr>
          <w:ilvl w:val="0"/>
          <w:numId w:val="32"/>
        </w:numPr>
        <w:spacing w:after="149" w:line="259" w:lineRule="auto"/>
        <w:ind w:right="3" w:firstLine="480"/>
      </w:pPr>
      <w:r>
        <w:t>按规定受理申购与赎回申请，及时、足额支付赎回款项；</w:t>
      </w:r>
      <w:r>
        <w:rPr>
          <w:rFonts w:ascii="Times New Roman" w:eastAsia="Times New Roman" w:hAnsi="Times New Roman" w:cs="Times New Roman"/>
        </w:rPr>
        <w:t xml:space="preserve"> </w:t>
      </w:r>
    </w:p>
    <w:p w14:paraId="2169D163" w14:textId="77777777" w:rsidR="00C00BF8" w:rsidRDefault="003661F6">
      <w:pPr>
        <w:numPr>
          <w:ilvl w:val="0"/>
          <w:numId w:val="32"/>
        </w:numPr>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928DD1" w14:textId="77777777" w:rsidR="00C00BF8" w:rsidRDefault="003661F6">
      <w:pPr>
        <w:numPr>
          <w:ilvl w:val="0"/>
          <w:numId w:val="32"/>
        </w:numPr>
        <w:ind w:right="3" w:firstLine="480"/>
      </w:pPr>
      <w:r>
        <w:t>按规定保存基金财产管理业务活动的会计账册、报表、记录和其他相关资料不少于</w:t>
      </w:r>
      <w:r>
        <w:t>法律法规规定的最低期限；</w:t>
      </w:r>
      <w:r>
        <w:rPr>
          <w:rFonts w:ascii="Times New Roman" w:eastAsia="Times New Roman" w:hAnsi="Times New Roman" w:cs="Times New Roman"/>
        </w:rPr>
        <w:t xml:space="preserve"> </w:t>
      </w:r>
    </w:p>
    <w:p w14:paraId="5857765F" w14:textId="77777777" w:rsidR="00C00BF8" w:rsidRDefault="003661F6">
      <w:pPr>
        <w:numPr>
          <w:ilvl w:val="0"/>
          <w:numId w:val="32"/>
        </w:numPr>
        <w:spacing w:after="152"/>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E6506A2" w14:textId="77777777" w:rsidR="00C00BF8" w:rsidRDefault="003661F6">
      <w:pPr>
        <w:numPr>
          <w:ilvl w:val="0"/>
          <w:numId w:val="32"/>
        </w:numPr>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4BC52CF" w14:textId="77777777" w:rsidR="00C00BF8" w:rsidRDefault="003661F6">
      <w:pPr>
        <w:numPr>
          <w:ilvl w:val="0"/>
          <w:numId w:val="32"/>
        </w:numPr>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C1C6DB" w14:textId="77777777" w:rsidR="00C00BF8" w:rsidRDefault="003661F6">
      <w:pPr>
        <w:numPr>
          <w:ilvl w:val="0"/>
          <w:numId w:val="32"/>
        </w:numPr>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FF6C2E8" w14:textId="77777777" w:rsidR="00C00BF8" w:rsidRDefault="003661F6">
      <w:pPr>
        <w:numPr>
          <w:ilvl w:val="0"/>
          <w:numId w:val="32"/>
        </w:numPr>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8A02828" w14:textId="77777777" w:rsidR="00C00BF8" w:rsidRDefault="003661F6">
      <w:pPr>
        <w:numPr>
          <w:ilvl w:val="0"/>
          <w:numId w:val="32"/>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315342" w14:textId="77777777" w:rsidR="00C00BF8" w:rsidRDefault="003661F6">
      <w:pPr>
        <w:numPr>
          <w:ilvl w:val="0"/>
          <w:numId w:val="32"/>
        </w:numPr>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653E4D1" w14:textId="77777777" w:rsidR="00C00BF8" w:rsidRDefault="003661F6">
      <w:pPr>
        <w:numPr>
          <w:ilvl w:val="0"/>
          <w:numId w:val="32"/>
        </w:numPr>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B7DF798" w14:textId="77777777" w:rsidR="00C00BF8" w:rsidRDefault="003661F6">
      <w:pPr>
        <w:numPr>
          <w:ilvl w:val="0"/>
          <w:numId w:val="32"/>
        </w:numPr>
        <w:spacing w:after="157" w:line="259" w:lineRule="auto"/>
        <w:ind w:right="3" w:firstLine="480"/>
      </w:pPr>
      <w:r>
        <w:t>执行生效的基金份</w:t>
      </w:r>
      <w:r>
        <w:t>额持有人大会的决议；</w:t>
      </w:r>
      <w:r>
        <w:rPr>
          <w:rFonts w:ascii="Times New Roman" w:eastAsia="Times New Roman" w:hAnsi="Times New Roman" w:cs="Times New Roman"/>
        </w:rPr>
        <w:t xml:space="preserve"> </w:t>
      </w:r>
    </w:p>
    <w:p w14:paraId="2A9081F9" w14:textId="77777777" w:rsidR="00C00BF8" w:rsidRDefault="003661F6">
      <w:pPr>
        <w:numPr>
          <w:ilvl w:val="0"/>
          <w:numId w:val="32"/>
        </w:numPr>
        <w:spacing w:after="149" w:line="259" w:lineRule="auto"/>
        <w:ind w:right="3" w:firstLine="480"/>
      </w:pPr>
      <w:r>
        <w:t>建立并保存基金份额持有人名册；</w:t>
      </w:r>
      <w:r>
        <w:rPr>
          <w:rFonts w:ascii="Times New Roman" w:eastAsia="Times New Roman" w:hAnsi="Times New Roman" w:cs="Times New Roman"/>
        </w:rPr>
        <w:t xml:space="preserve"> </w:t>
      </w:r>
    </w:p>
    <w:p w14:paraId="04D6FBC3" w14:textId="77777777" w:rsidR="00C00BF8" w:rsidRDefault="003661F6">
      <w:pPr>
        <w:numPr>
          <w:ilvl w:val="0"/>
          <w:numId w:val="32"/>
        </w:numPr>
        <w:ind w:right="3" w:firstLine="480"/>
      </w:pPr>
      <w:r>
        <w:t>管理人应按照《中华人民共和国反洗钱法》等有关反洗钱的法律法规和监管要求履行反洗钱义务，包括但不限于委托人身份识别、委托人身份和交易资料留存、资金来源和用途合法性审查、可疑交易报告、制裁筛查等，并为托管人开展反洗钱工作提供充分的协助，法律法规另有规定的除外；</w:t>
      </w:r>
      <w:r>
        <w:rPr>
          <w:rFonts w:ascii="Times New Roman" w:eastAsia="Times New Roman" w:hAnsi="Times New Roman" w:cs="Times New Roman"/>
        </w:rPr>
        <w:t xml:space="preserve"> </w:t>
      </w:r>
    </w:p>
    <w:p w14:paraId="46851433" w14:textId="77777777" w:rsidR="00C00BF8" w:rsidRDefault="003661F6">
      <w:pPr>
        <w:numPr>
          <w:ilvl w:val="0"/>
          <w:numId w:val="32"/>
        </w:numPr>
        <w:spacing w:after="155" w:line="259" w:lineRule="auto"/>
        <w:ind w:right="3" w:firstLine="480"/>
      </w:pPr>
      <w:r>
        <w:t>法律法规及中国证监会规定的和《基金合同》约定的其他义务。</w:t>
      </w:r>
      <w:r>
        <w:rPr>
          <w:rFonts w:ascii="Times New Roman" w:eastAsia="Times New Roman" w:hAnsi="Times New Roman" w:cs="Times New Roman"/>
        </w:rPr>
        <w:t xml:space="preserve"> </w:t>
      </w:r>
    </w:p>
    <w:p w14:paraId="7A64B061" w14:textId="77777777" w:rsidR="00C00BF8" w:rsidRDefault="003661F6">
      <w:pPr>
        <w:spacing w:after="156" w:line="259" w:lineRule="auto"/>
        <w:ind w:right="3"/>
      </w:pPr>
      <w:r>
        <w:t>二、基金托管人</w:t>
      </w:r>
      <w:r>
        <w:rPr>
          <w:rFonts w:ascii="Times New Roman" w:eastAsia="Times New Roman" w:hAnsi="Times New Roman" w:cs="Times New Roman"/>
        </w:rPr>
        <w:t xml:space="preserve"> </w:t>
      </w:r>
    </w:p>
    <w:p w14:paraId="03CF80DD" w14:textId="77777777" w:rsidR="00C00BF8" w:rsidRDefault="003661F6">
      <w:pPr>
        <w:numPr>
          <w:ilvl w:val="0"/>
          <w:numId w:val="34"/>
        </w:numPr>
        <w:spacing w:after="156" w:line="259" w:lineRule="auto"/>
        <w:ind w:right="3" w:hanging="780"/>
      </w:pPr>
      <w:r>
        <w:t>基金托管人简况</w:t>
      </w:r>
      <w:r>
        <w:rPr>
          <w:rFonts w:ascii="Times New Roman" w:eastAsia="Times New Roman" w:hAnsi="Times New Roman" w:cs="Times New Roman"/>
        </w:rPr>
        <w:t xml:space="preserve"> </w:t>
      </w:r>
    </w:p>
    <w:p w14:paraId="4A8F4912" w14:textId="77777777" w:rsidR="00C00BF8" w:rsidRDefault="003661F6">
      <w:pPr>
        <w:spacing w:after="158" w:line="259" w:lineRule="auto"/>
        <w:ind w:right="3"/>
      </w:pPr>
      <w:r>
        <w:t>基金托管人：兴业银行股份有限公司</w:t>
      </w:r>
      <w:r>
        <w:rPr>
          <w:rFonts w:ascii="Times New Roman" w:eastAsia="Times New Roman" w:hAnsi="Times New Roman" w:cs="Times New Roman"/>
        </w:rPr>
        <w:t xml:space="preserve"> </w:t>
      </w:r>
    </w:p>
    <w:p w14:paraId="75F30683" w14:textId="77777777" w:rsidR="00C00BF8" w:rsidRDefault="003661F6">
      <w:pPr>
        <w:ind w:right="3"/>
      </w:pPr>
      <w:r>
        <w:t>住所：福建省福州市台江区江滨中大道</w:t>
      </w:r>
      <w:r>
        <w:t xml:space="preserve"> </w:t>
      </w:r>
      <w:r>
        <w:rPr>
          <w:rFonts w:ascii="Times New Roman" w:eastAsia="Times New Roman" w:hAnsi="Times New Roman" w:cs="Times New Roman"/>
        </w:rPr>
        <w:t xml:space="preserve">398 </w:t>
      </w:r>
      <w:r>
        <w:t>号兴业银行大厦办公地址：上海市银城路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p>
    <w:p w14:paraId="074DBAAB" w14:textId="77777777" w:rsidR="00C00BF8" w:rsidRDefault="003661F6">
      <w:pPr>
        <w:spacing w:after="168" w:line="259" w:lineRule="auto"/>
        <w:ind w:right="3"/>
      </w:pPr>
      <w:r>
        <w:t>法定代表人：吕家进</w:t>
      </w:r>
      <w:r>
        <w:rPr>
          <w:rFonts w:ascii="Times New Roman" w:eastAsia="Times New Roman" w:hAnsi="Times New Roman" w:cs="Times New Roman"/>
        </w:rPr>
        <w:t xml:space="preserve"> </w:t>
      </w:r>
    </w:p>
    <w:p w14:paraId="4BFED4F6" w14:textId="77777777" w:rsidR="00C00BF8" w:rsidRDefault="003661F6">
      <w:pPr>
        <w:spacing w:after="162" w:line="259" w:lineRule="auto"/>
        <w:ind w:right="3"/>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0A3CCCF8" w14:textId="77777777" w:rsidR="00C00BF8" w:rsidRDefault="003661F6">
      <w:pPr>
        <w:ind w:right="766"/>
      </w:pPr>
      <w:r>
        <w:t>批准设立机关和批准设立文号：中国人民银行总行，银复</w:t>
      </w:r>
      <w:r>
        <w:rPr>
          <w:rFonts w:ascii="Times New Roman" w:eastAsia="Times New Roman" w:hAnsi="Times New Roman" w:cs="Times New Roman"/>
        </w:rPr>
        <w:t xml:space="preserve">[1988]347 </w:t>
      </w:r>
      <w:r>
        <w:t>号基金托管业务批准文号：中国证监会证监基金字</w:t>
      </w:r>
      <w:r>
        <w:rPr>
          <w:rFonts w:ascii="Times New Roman" w:eastAsia="Times New Roman" w:hAnsi="Times New Roman" w:cs="Times New Roman"/>
        </w:rPr>
        <w:t xml:space="preserve">[2005]74 </w:t>
      </w:r>
      <w:r>
        <w:t>号注册资本：</w:t>
      </w:r>
      <w:r>
        <w:rPr>
          <w:rFonts w:ascii="Times New Roman" w:eastAsia="Times New Roman" w:hAnsi="Times New Roman" w:cs="Times New Roman"/>
        </w:rPr>
        <w:t xml:space="preserve">207.74 </w:t>
      </w:r>
      <w:r>
        <w:t>亿元人民币存续期间：持续经营</w:t>
      </w:r>
      <w:r>
        <w:rPr>
          <w:rFonts w:ascii="Times New Roman" w:eastAsia="Times New Roman" w:hAnsi="Times New Roman" w:cs="Times New Roman"/>
        </w:rPr>
        <w:t xml:space="preserve"> </w:t>
      </w:r>
    </w:p>
    <w:p w14:paraId="598FF346" w14:textId="77777777" w:rsidR="00C00BF8" w:rsidRDefault="003661F6">
      <w:pPr>
        <w:numPr>
          <w:ilvl w:val="0"/>
          <w:numId w:val="34"/>
        </w:numPr>
        <w:spacing w:after="149" w:line="259" w:lineRule="auto"/>
        <w:ind w:right="3" w:hanging="780"/>
      </w:pPr>
      <w:r>
        <w:t>基金托管人的权利与义务</w:t>
      </w:r>
      <w:r>
        <w:rPr>
          <w:rFonts w:ascii="Times New Roman" w:eastAsia="Times New Roman" w:hAnsi="Times New Roman" w:cs="Times New Roman"/>
        </w:rPr>
        <w:t xml:space="preserve"> </w:t>
      </w:r>
    </w:p>
    <w:p w14:paraId="0274B294" w14:textId="77777777" w:rsidR="00C00BF8" w:rsidRDefault="003661F6">
      <w:pPr>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1F38BB1" w14:textId="77777777" w:rsidR="00C00BF8" w:rsidRDefault="003661F6">
      <w:pPr>
        <w:numPr>
          <w:ilvl w:val="0"/>
          <w:numId w:val="33"/>
        </w:numPr>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0742DA6D" w14:textId="77777777" w:rsidR="00C00BF8" w:rsidRDefault="003661F6">
      <w:pPr>
        <w:numPr>
          <w:ilvl w:val="0"/>
          <w:numId w:val="33"/>
        </w:numPr>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AC238E7" w14:textId="77777777" w:rsidR="00C00BF8" w:rsidRDefault="003661F6">
      <w:pPr>
        <w:numPr>
          <w:ilvl w:val="0"/>
          <w:numId w:val="33"/>
        </w:numPr>
        <w:ind w:right="3" w:firstLine="480"/>
      </w:pPr>
      <w:r>
        <w:t>监督基金管理人</w:t>
      </w:r>
      <w:r>
        <w:t>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0DBD52" w14:textId="77777777" w:rsidR="00C00BF8" w:rsidRDefault="003661F6">
      <w:pPr>
        <w:numPr>
          <w:ilvl w:val="0"/>
          <w:numId w:val="33"/>
        </w:numPr>
        <w:spacing w:after="149" w:line="259" w:lineRule="auto"/>
        <w:ind w:right="3" w:firstLine="480"/>
      </w:pPr>
      <w:r>
        <w:t>选择、更换或撤销境外托管人；</w:t>
      </w:r>
      <w:r>
        <w:rPr>
          <w:rFonts w:ascii="Times New Roman" w:eastAsia="Times New Roman" w:hAnsi="Times New Roman" w:cs="Times New Roman"/>
        </w:rPr>
        <w:t xml:space="preserve"> </w:t>
      </w:r>
    </w:p>
    <w:p w14:paraId="4224F6F6" w14:textId="77777777" w:rsidR="00C00BF8" w:rsidRDefault="003661F6">
      <w:pPr>
        <w:numPr>
          <w:ilvl w:val="0"/>
          <w:numId w:val="33"/>
        </w:numPr>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F232518" w14:textId="77777777" w:rsidR="00C00BF8" w:rsidRDefault="003661F6">
      <w:pPr>
        <w:numPr>
          <w:ilvl w:val="0"/>
          <w:numId w:val="33"/>
        </w:numPr>
        <w:spacing w:after="157" w:line="259" w:lineRule="auto"/>
        <w:ind w:right="3" w:firstLine="480"/>
      </w:pPr>
      <w:r>
        <w:t>提议召开或召集基金份额持有人大会；</w:t>
      </w:r>
      <w:r>
        <w:rPr>
          <w:rFonts w:ascii="Times New Roman" w:eastAsia="Times New Roman" w:hAnsi="Times New Roman" w:cs="Times New Roman"/>
        </w:rPr>
        <w:t xml:space="preserve"> </w:t>
      </w:r>
    </w:p>
    <w:p w14:paraId="2252C883" w14:textId="77777777" w:rsidR="00C00BF8" w:rsidRDefault="003661F6">
      <w:pPr>
        <w:numPr>
          <w:ilvl w:val="0"/>
          <w:numId w:val="33"/>
        </w:numPr>
        <w:spacing w:after="156" w:line="259" w:lineRule="auto"/>
        <w:ind w:right="3" w:firstLine="480"/>
      </w:pPr>
      <w:r>
        <w:t>在基金管理人更换时，提名新的基金管理人；</w:t>
      </w:r>
      <w:r>
        <w:rPr>
          <w:rFonts w:ascii="Times New Roman" w:eastAsia="Times New Roman" w:hAnsi="Times New Roman" w:cs="Times New Roman"/>
        </w:rPr>
        <w:t xml:space="preserve"> </w:t>
      </w:r>
    </w:p>
    <w:p w14:paraId="5CE3054E" w14:textId="77777777" w:rsidR="00C00BF8" w:rsidRDefault="003661F6">
      <w:pPr>
        <w:numPr>
          <w:ilvl w:val="0"/>
          <w:numId w:val="33"/>
        </w:numPr>
        <w:spacing w:after="149" w:line="259" w:lineRule="auto"/>
        <w:ind w:right="3" w:firstLine="480"/>
      </w:pPr>
      <w:r>
        <w:t>法律法规及中国证监会规定的和《基金合同》约定的其他权利。</w:t>
      </w:r>
      <w:r>
        <w:rPr>
          <w:rFonts w:ascii="Times New Roman" w:eastAsia="Times New Roman" w:hAnsi="Times New Roman" w:cs="Times New Roman"/>
        </w:rPr>
        <w:t xml:space="preserve"> </w:t>
      </w:r>
    </w:p>
    <w:p w14:paraId="0C4F78A0" w14:textId="77777777" w:rsidR="00C00BF8" w:rsidRDefault="003661F6">
      <w:pPr>
        <w:ind w:left="-15" w:right="3" w:firstLine="480"/>
      </w:pPr>
      <w:r>
        <w:rPr>
          <w:rFonts w:ascii="Times New Roman" w:eastAsia="Times New Roman" w:hAnsi="Times New Roman" w:cs="Times New Roman"/>
        </w:rPr>
        <w:t>2</w:t>
      </w:r>
      <w:r>
        <w:t>、根据《基金法》、《运作办法》及其他有关规定，基金托管人的义务</w:t>
      </w:r>
      <w:r>
        <w:t>包括但不限于：</w:t>
      </w:r>
      <w:r>
        <w:rPr>
          <w:rFonts w:ascii="Times New Roman" w:eastAsia="Times New Roman" w:hAnsi="Times New Roman" w:cs="Times New Roman"/>
        </w:rPr>
        <w:t xml:space="preserve"> </w:t>
      </w:r>
    </w:p>
    <w:p w14:paraId="5FD34C31" w14:textId="77777777" w:rsidR="00C00BF8" w:rsidRDefault="003661F6">
      <w:pPr>
        <w:numPr>
          <w:ilvl w:val="0"/>
          <w:numId w:val="28"/>
        </w:numPr>
        <w:spacing w:after="150" w:line="259" w:lineRule="auto"/>
        <w:ind w:right="3" w:firstLine="480"/>
      </w:pPr>
      <w:r>
        <w:t>以诚实信用、勤勉尽责的原则持有并安全保管基金财产；</w:t>
      </w:r>
      <w:r>
        <w:rPr>
          <w:rFonts w:ascii="Times New Roman" w:eastAsia="Times New Roman" w:hAnsi="Times New Roman" w:cs="Times New Roman"/>
        </w:rPr>
        <w:t xml:space="preserve"> </w:t>
      </w:r>
    </w:p>
    <w:p w14:paraId="481EEB3C" w14:textId="77777777" w:rsidR="00C00BF8" w:rsidRDefault="003661F6">
      <w:pPr>
        <w:numPr>
          <w:ilvl w:val="0"/>
          <w:numId w:val="28"/>
        </w:numPr>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5334B2A" w14:textId="77777777" w:rsidR="00C00BF8" w:rsidRDefault="003661F6">
      <w:pPr>
        <w:numPr>
          <w:ilvl w:val="0"/>
          <w:numId w:val="28"/>
        </w:numPr>
        <w:spacing w:after="7"/>
        <w:ind w:right="3" w:firstLine="480"/>
      </w:pPr>
      <w:r>
        <w:t>建立健全内部风险控制、监察与稽核、财务管理及人事管理等制度，确保基金财产的安全，保证其托管的基金财产与基金托管人自有财产以及不同的</w:t>
      </w:r>
      <w:r>
        <w:t>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BD77973" w14:textId="77777777" w:rsidR="00C00BF8" w:rsidRDefault="003661F6">
      <w:pPr>
        <w:numPr>
          <w:ilvl w:val="0"/>
          <w:numId w:val="28"/>
        </w:numPr>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45B1FE6" w14:textId="77777777" w:rsidR="00C00BF8" w:rsidRDefault="003661F6">
      <w:pPr>
        <w:numPr>
          <w:ilvl w:val="0"/>
          <w:numId w:val="28"/>
        </w:numPr>
        <w:spacing w:after="149" w:line="259" w:lineRule="auto"/>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6E37C6C" w14:textId="77777777" w:rsidR="00C00BF8" w:rsidRDefault="003661F6">
      <w:pPr>
        <w:numPr>
          <w:ilvl w:val="0"/>
          <w:numId w:val="28"/>
        </w:numPr>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028E1BF" w14:textId="77777777" w:rsidR="00C00BF8" w:rsidRDefault="003661F6">
      <w:pPr>
        <w:numPr>
          <w:ilvl w:val="0"/>
          <w:numId w:val="28"/>
        </w:numPr>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B69442A" w14:textId="77777777" w:rsidR="00C00BF8" w:rsidRDefault="003661F6">
      <w:pPr>
        <w:numPr>
          <w:ilvl w:val="0"/>
          <w:numId w:val="28"/>
        </w:numPr>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068C8B0" w14:textId="77777777" w:rsidR="00C00BF8" w:rsidRDefault="003661F6">
      <w:pPr>
        <w:numPr>
          <w:ilvl w:val="0"/>
          <w:numId w:val="28"/>
        </w:numPr>
        <w:spacing w:after="150" w:line="259" w:lineRule="auto"/>
        <w:ind w:right="3" w:firstLine="480"/>
      </w:pPr>
      <w:r>
        <w:t>办理与基金托管业务活动有关的信息披露事项；</w:t>
      </w:r>
      <w:r>
        <w:rPr>
          <w:rFonts w:ascii="Times New Roman" w:eastAsia="Times New Roman" w:hAnsi="Times New Roman" w:cs="Times New Roman"/>
        </w:rPr>
        <w:t xml:space="preserve"> </w:t>
      </w:r>
    </w:p>
    <w:p w14:paraId="3EE7E214" w14:textId="77777777" w:rsidR="00C00BF8" w:rsidRDefault="003661F6">
      <w:pPr>
        <w:numPr>
          <w:ilvl w:val="0"/>
          <w:numId w:val="28"/>
        </w:numPr>
        <w:spacing w:after="7"/>
        <w:ind w:right="3" w:firstLine="480"/>
      </w:pPr>
      <w:r>
        <w:t>对基金财务会计报告、季度、中期和年度报告出具意</w:t>
      </w:r>
      <w:r>
        <w:t>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0D8E072" w14:textId="77777777" w:rsidR="00C00BF8" w:rsidRDefault="003661F6">
      <w:pPr>
        <w:numPr>
          <w:ilvl w:val="0"/>
          <w:numId w:val="28"/>
        </w:numPr>
        <w:ind w:right="3"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B2764AE" w14:textId="77777777" w:rsidR="00C00BF8" w:rsidRDefault="003661F6">
      <w:pPr>
        <w:numPr>
          <w:ilvl w:val="0"/>
          <w:numId w:val="28"/>
        </w:numPr>
        <w:spacing w:after="157" w:line="259" w:lineRule="auto"/>
        <w:ind w:right="3" w:firstLine="480"/>
      </w:pPr>
      <w:r>
        <w:t>建立并保存基金份额持有人名册；</w:t>
      </w:r>
      <w:r>
        <w:rPr>
          <w:rFonts w:ascii="Times New Roman" w:eastAsia="Times New Roman" w:hAnsi="Times New Roman" w:cs="Times New Roman"/>
        </w:rPr>
        <w:t xml:space="preserve"> </w:t>
      </w:r>
    </w:p>
    <w:p w14:paraId="314E5D4D" w14:textId="77777777" w:rsidR="00C00BF8" w:rsidRDefault="003661F6">
      <w:pPr>
        <w:numPr>
          <w:ilvl w:val="0"/>
          <w:numId w:val="28"/>
        </w:numPr>
        <w:spacing w:after="149" w:line="259" w:lineRule="auto"/>
        <w:ind w:right="3" w:firstLine="480"/>
      </w:pPr>
      <w:r>
        <w:t>按规定制作相关账册并与基金管理人核对；</w:t>
      </w:r>
      <w:r>
        <w:rPr>
          <w:rFonts w:ascii="Times New Roman" w:eastAsia="Times New Roman" w:hAnsi="Times New Roman" w:cs="Times New Roman"/>
        </w:rPr>
        <w:t xml:space="preserve"> </w:t>
      </w:r>
    </w:p>
    <w:p w14:paraId="265E10A4" w14:textId="77777777" w:rsidR="00C00BF8" w:rsidRDefault="003661F6">
      <w:pPr>
        <w:numPr>
          <w:ilvl w:val="0"/>
          <w:numId w:val="28"/>
        </w:numPr>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1B129DD" w14:textId="77777777" w:rsidR="00C00BF8" w:rsidRDefault="003661F6">
      <w:pPr>
        <w:numPr>
          <w:ilvl w:val="0"/>
          <w:numId w:val="28"/>
        </w:numPr>
        <w:ind w:right="3" w:firstLine="480"/>
      </w:pPr>
      <w:r>
        <w:t>依据《基金法》、《基金合同》及其他有关规定，召集基金份额持有人大会或配合基金管理人、基金份额持有人依法召集基金份</w:t>
      </w:r>
      <w:r>
        <w:t>额持有人大会；</w:t>
      </w:r>
      <w:r>
        <w:rPr>
          <w:rFonts w:ascii="Times New Roman" w:eastAsia="Times New Roman" w:hAnsi="Times New Roman" w:cs="Times New Roman"/>
        </w:rPr>
        <w:t xml:space="preserve"> </w:t>
      </w:r>
    </w:p>
    <w:p w14:paraId="049FC54D" w14:textId="77777777" w:rsidR="00C00BF8" w:rsidRDefault="003661F6">
      <w:pPr>
        <w:numPr>
          <w:ilvl w:val="0"/>
          <w:numId w:val="28"/>
        </w:numPr>
        <w:spacing w:after="149" w:line="259" w:lineRule="auto"/>
        <w:ind w:right="3" w:firstLine="480"/>
      </w:pPr>
      <w:r>
        <w:t>按照法律法规和《基金合同》的规定监督基金管理人的投资运作；</w:t>
      </w:r>
      <w:r>
        <w:rPr>
          <w:rFonts w:ascii="Times New Roman" w:eastAsia="Times New Roman" w:hAnsi="Times New Roman" w:cs="Times New Roman"/>
        </w:rPr>
        <w:t xml:space="preserve"> </w:t>
      </w:r>
    </w:p>
    <w:p w14:paraId="0060CF6E" w14:textId="77777777" w:rsidR="00C00BF8" w:rsidRDefault="003661F6">
      <w:pPr>
        <w:numPr>
          <w:ilvl w:val="0"/>
          <w:numId w:val="28"/>
        </w:numPr>
        <w:spacing w:after="7"/>
        <w:ind w:right="3" w:firstLine="480"/>
      </w:pPr>
      <w:r>
        <w:t>参加基金财产清算小组，参与基金财产的保管、清理、估价、变现和分配；（</w:t>
      </w:r>
      <w:r>
        <w:rPr>
          <w:rFonts w:ascii="Times New Roman" w:eastAsia="Times New Roman" w:hAnsi="Times New Roman" w:cs="Times New Roman"/>
        </w:rPr>
        <w:t>18</w:t>
      </w: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0258C4" w14:textId="77777777" w:rsidR="00C00BF8" w:rsidRDefault="003661F6">
      <w:pPr>
        <w:numPr>
          <w:ilvl w:val="0"/>
          <w:numId w:val="31"/>
        </w:numPr>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E14090E" w14:textId="77777777" w:rsidR="00C00BF8" w:rsidRDefault="003661F6">
      <w:pPr>
        <w:numPr>
          <w:ilvl w:val="0"/>
          <w:numId w:val="31"/>
        </w:numPr>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1AC6C09" w14:textId="77777777" w:rsidR="00C00BF8" w:rsidRDefault="003661F6">
      <w:pPr>
        <w:numPr>
          <w:ilvl w:val="0"/>
          <w:numId w:val="31"/>
        </w:numPr>
        <w:spacing w:after="149" w:line="259" w:lineRule="auto"/>
        <w:ind w:right="3" w:firstLine="480"/>
      </w:pPr>
      <w:r>
        <w:t>执行生效的基金份额持有人大会的决议；</w:t>
      </w:r>
      <w:r>
        <w:rPr>
          <w:rFonts w:ascii="Times New Roman" w:eastAsia="Times New Roman" w:hAnsi="Times New Roman" w:cs="Times New Roman"/>
        </w:rPr>
        <w:t xml:space="preserve"> </w:t>
      </w:r>
    </w:p>
    <w:p w14:paraId="2EB986F0" w14:textId="77777777" w:rsidR="00C00BF8" w:rsidRDefault="003661F6">
      <w:pPr>
        <w:numPr>
          <w:ilvl w:val="0"/>
          <w:numId w:val="31"/>
        </w:numPr>
        <w:ind w:right="3"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1E7A6DB8" w14:textId="77777777" w:rsidR="00C00BF8" w:rsidRDefault="003661F6">
      <w:pPr>
        <w:numPr>
          <w:ilvl w:val="0"/>
          <w:numId w:val="31"/>
        </w:numPr>
        <w:ind w:right="3" w:firstLine="480"/>
      </w:pPr>
      <w:r>
        <w:t>按照法律法规及监管规定，按时向相关监管机构报送应由托管人履行的报告义务；</w:t>
      </w:r>
      <w:r>
        <w:rPr>
          <w:rFonts w:ascii="Times New Roman" w:eastAsia="Times New Roman" w:hAnsi="Times New Roman" w:cs="Times New Roman"/>
        </w:rPr>
        <w:t xml:space="preserve"> </w:t>
      </w:r>
    </w:p>
    <w:p w14:paraId="59CFFF16" w14:textId="77777777" w:rsidR="00C00BF8" w:rsidRDefault="003661F6">
      <w:pPr>
        <w:numPr>
          <w:ilvl w:val="0"/>
          <w:numId w:val="31"/>
        </w:numPr>
        <w:spacing w:after="149" w:line="259" w:lineRule="auto"/>
        <w:ind w:right="3" w:firstLine="480"/>
      </w:pPr>
      <w:r>
        <w:t>办理本基金的有关结汇、售汇、收汇、付汇和人民币资金结算业务；</w:t>
      </w:r>
      <w:r>
        <w:rPr>
          <w:rFonts w:ascii="Times New Roman" w:eastAsia="Times New Roman" w:hAnsi="Times New Roman" w:cs="Times New Roman"/>
        </w:rPr>
        <w:t xml:space="preserve"> </w:t>
      </w:r>
    </w:p>
    <w:p w14:paraId="1B79E7A1" w14:textId="77777777" w:rsidR="00C00BF8" w:rsidRDefault="003661F6">
      <w:pPr>
        <w:numPr>
          <w:ilvl w:val="0"/>
          <w:numId w:val="31"/>
        </w:numPr>
        <w:spacing w:after="156" w:line="259" w:lineRule="auto"/>
        <w:ind w:right="3" w:firstLine="480"/>
      </w:pPr>
      <w:r>
        <w:t>法律法规、中国证监会和外管局根据审慎监管原则规定的其他职责和</w:t>
      </w:r>
    </w:p>
    <w:p w14:paraId="2EB7CFE6" w14:textId="77777777" w:rsidR="00C00BF8" w:rsidRDefault="003661F6">
      <w:pPr>
        <w:spacing w:after="156" w:line="259" w:lineRule="auto"/>
        <w:ind w:left="-5" w:right="3"/>
      </w:pPr>
      <w:r>
        <w:t>《基金合同》约定的其他义务。</w:t>
      </w:r>
      <w:r>
        <w:rPr>
          <w:rFonts w:ascii="Times New Roman" w:eastAsia="Times New Roman" w:hAnsi="Times New Roman" w:cs="Times New Roman"/>
        </w:rPr>
        <w:t xml:space="preserve"> </w:t>
      </w:r>
    </w:p>
    <w:p w14:paraId="5CAF7E2C" w14:textId="77777777" w:rsidR="00C00BF8" w:rsidRDefault="003661F6">
      <w:pPr>
        <w:numPr>
          <w:ilvl w:val="0"/>
          <w:numId w:val="26"/>
        </w:numPr>
        <w:spacing w:after="149" w:line="259" w:lineRule="auto"/>
        <w:ind w:right="3" w:hanging="780"/>
      </w:pPr>
      <w:r>
        <w:t>基金份额持有人</w:t>
      </w:r>
      <w:r>
        <w:rPr>
          <w:rFonts w:ascii="Times New Roman" w:eastAsia="Times New Roman" w:hAnsi="Times New Roman" w:cs="Times New Roman"/>
        </w:rPr>
        <w:t xml:space="preserve"> </w:t>
      </w:r>
    </w:p>
    <w:p w14:paraId="53885319" w14:textId="77777777" w:rsidR="00C00BF8" w:rsidRDefault="003661F6">
      <w:pPr>
        <w:spacing w:after="131" w:line="259" w:lineRule="auto"/>
        <w:ind w:right="3"/>
      </w:pPr>
      <w:r>
        <w:t>基金投资者持有本基金基金份额的行为即视为对《基金合同》的承认和接受，</w:t>
      </w:r>
    </w:p>
    <w:p w14:paraId="2FE8BC40" w14:textId="77777777" w:rsidR="00C00BF8" w:rsidRDefault="003661F6">
      <w:pPr>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8AB8BF" w14:textId="77777777" w:rsidR="00C00BF8" w:rsidRDefault="003661F6">
      <w:pPr>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ADE3486" w14:textId="77777777" w:rsidR="00C00BF8" w:rsidRDefault="003661F6">
      <w:pPr>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920146" w14:textId="77777777" w:rsidR="00C00BF8" w:rsidRDefault="003661F6">
      <w:pPr>
        <w:numPr>
          <w:ilvl w:val="0"/>
          <w:numId w:val="36"/>
        </w:numPr>
        <w:spacing w:after="156" w:line="259" w:lineRule="auto"/>
        <w:ind w:right="3" w:hanging="600"/>
      </w:pPr>
      <w:r>
        <w:t>分享基金财产收益；</w:t>
      </w:r>
      <w:r>
        <w:rPr>
          <w:rFonts w:ascii="Times New Roman" w:eastAsia="Times New Roman" w:hAnsi="Times New Roman" w:cs="Times New Roman"/>
        </w:rPr>
        <w:t xml:space="preserve"> </w:t>
      </w:r>
    </w:p>
    <w:p w14:paraId="3147B95D" w14:textId="77777777" w:rsidR="00C00BF8" w:rsidRDefault="003661F6">
      <w:pPr>
        <w:numPr>
          <w:ilvl w:val="0"/>
          <w:numId w:val="36"/>
        </w:numPr>
        <w:spacing w:after="156" w:line="259" w:lineRule="auto"/>
        <w:ind w:right="3" w:hanging="600"/>
      </w:pPr>
      <w:r>
        <w:t>参与分配清算</w:t>
      </w:r>
      <w:r>
        <w:t>后的剩余基金财产；</w:t>
      </w:r>
      <w:r>
        <w:rPr>
          <w:rFonts w:ascii="Times New Roman" w:eastAsia="Times New Roman" w:hAnsi="Times New Roman" w:cs="Times New Roman"/>
        </w:rPr>
        <w:t xml:space="preserve"> </w:t>
      </w:r>
    </w:p>
    <w:p w14:paraId="279F03F2" w14:textId="77777777" w:rsidR="00C00BF8" w:rsidRDefault="003661F6">
      <w:pPr>
        <w:numPr>
          <w:ilvl w:val="0"/>
          <w:numId w:val="36"/>
        </w:numPr>
        <w:spacing w:after="149" w:line="259" w:lineRule="auto"/>
        <w:ind w:right="3" w:hanging="600"/>
      </w:pPr>
      <w:r>
        <w:t>依法转让或者申请赎回其持有的基金份额；（</w:t>
      </w:r>
      <w:r>
        <w:rPr>
          <w:rFonts w:ascii="Times New Roman" w:eastAsia="Times New Roman" w:hAnsi="Times New Roman" w:cs="Times New Roman"/>
        </w:rPr>
        <w:t>4</w:t>
      </w:r>
      <w:r>
        <w:t>）按照规定要求召开基金份额持有人大会或者召集基金份额持有人大会；</w:t>
      </w:r>
      <w:r>
        <w:rPr>
          <w:rFonts w:ascii="Times New Roman" w:eastAsia="Times New Roman" w:hAnsi="Times New Roman" w:cs="Times New Roman"/>
        </w:rPr>
        <w:t xml:space="preserve"> </w:t>
      </w:r>
    </w:p>
    <w:p w14:paraId="1A67289E" w14:textId="77777777" w:rsidR="00C00BF8" w:rsidRDefault="003661F6">
      <w:pPr>
        <w:numPr>
          <w:ilvl w:val="0"/>
          <w:numId w:val="35"/>
        </w:numPr>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8DF6BD" w14:textId="77777777" w:rsidR="00C00BF8" w:rsidRDefault="003661F6">
      <w:pPr>
        <w:numPr>
          <w:ilvl w:val="0"/>
          <w:numId w:val="35"/>
        </w:numPr>
        <w:spacing w:after="157" w:line="259" w:lineRule="auto"/>
        <w:ind w:right="3" w:firstLine="480"/>
      </w:pPr>
      <w:r>
        <w:t>查阅或者复制公开披露的基金信息资料；</w:t>
      </w:r>
      <w:r>
        <w:rPr>
          <w:rFonts w:ascii="Times New Roman" w:eastAsia="Times New Roman" w:hAnsi="Times New Roman" w:cs="Times New Roman"/>
        </w:rPr>
        <w:t xml:space="preserve"> </w:t>
      </w:r>
    </w:p>
    <w:p w14:paraId="1B3F7320" w14:textId="77777777" w:rsidR="00C00BF8" w:rsidRDefault="003661F6">
      <w:pPr>
        <w:numPr>
          <w:ilvl w:val="0"/>
          <w:numId w:val="35"/>
        </w:numPr>
        <w:spacing w:after="149" w:line="259" w:lineRule="auto"/>
        <w:ind w:right="3" w:firstLine="480"/>
      </w:pPr>
      <w:r>
        <w:t>监督基金管理人的投资运作；</w:t>
      </w:r>
      <w:r>
        <w:rPr>
          <w:rFonts w:ascii="Times New Roman" w:eastAsia="Times New Roman" w:hAnsi="Times New Roman" w:cs="Times New Roman"/>
        </w:rPr>
        <w:t xml:space="preserve"> </w:t>
      </w:r>
    </w:p>
    <w:p w14:paraId="6C304A85" w14:textId="77777777" w:rsidR="00C00BF8" w:rsidRDefault="003661F6">
      <w:pPr>
        <w:numPr>
          <w:ilvl w:val="0"/>
          <w:numId w:val="35"/>
        </w:numPr>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A7D47E" w14:textId="77777777" w:rsidR="00C00BF8" w:rsidRDefault="003661F6">
      <w:pPr>
        <w:numPr>
          <w:ilvl w:val="0"/>
          <w:numId w:val="35"/>
        </w:numPr>
        <w:spacing w:after="149" w:line="259" w:lineRule="auto"/>
        <w:ind w:right="3" w:firstLine="480"/>
      </w:pPr>
      <w:r>
        <w:t>法律法规及中国证监会规定的和《基金合同》约定的其他权利。</w:t>
      </w:r>
      <w:r>
        <w:rPr>
          <w:rFonts w:ascii="Times New Roman" w:eastAsia="Times New Roman" w:hAnsi="Times New Roman" w:cs="Times New Roman"/>
        </w:rPr>
        <w:t xml:space="preserve"> </w:t>
      </w:r>
    </w:p>
    <w:p w14:paraId="288FA923" w14:textId="77777777" w:rsidR="00C00BF8" w:rsidRDefault="003661F6">
      <w:pPr>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A586282" w14:textId="77777777" w:rsidR="00C00BF8" w:rsidRDefault="003661F6">
      <w:pPr>
        <w:numPr>
          <w:ilvl w:val="0"/>
          <w:numId w:val="30"/>
        </w:numPr>
        <w:ind w:right="3" w:firstLine="480"/>
      </w:pPr>
      <w:r>
        <w:t>认真阅读并遵守《基金合同》、《招募说明书》、《基金产品资料概要》等信息披露文件；</w:t>
      </w:r>
      <w:r>
        <w:rPr>
          <w:rFonts w:ascii="Times New Roman" w:eastAsia="Times New Roman" w:hAnsi="Times New Roman" w:cs="Times New Roman"/>
        </w:rPr>
        <w:t xml:space="preserve"> </w:t>
      </w:r>
    </w:p>
    <w:p w14:paraId="1BC7D0F2" w14:textId="77777777" w:rsidR="00C00BF8" w:rsidRDefault="003661F6">
      <w:pPr>
        <w:numPr>
          <w:ilvl w:val="0"/>
          <w:numId w:val="30"/>
        </w:numPr>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BA7A4D6" w14:textId="77777777" w:rsidR="00C00BF8" w:rsidRDefault="003661F6">
      <w:pPr>
        <w:numPr>
          <w:ilvl w:val="0"/>
          <w:numId w:val="30"/>
        </w:numPr>
        <w:spacing w:after="156" w:line="259" w:lineRule="auto"/>
        <w:ind w:right="3" w:firstLine="480"/>
      </w:pPr>
      <w:r>
        <w:t>关注基金信息披露，及时行使权利和履行义务；</w:t>
      </w:r>
      <w:r>
        <w:rPr>
          <w:rFonts w:ascii="Times New Roman" w:eastAsia="Times New Roman" w:hAnsi="Times New Roman" w:cs="Times New Roman"/>
        </w:rPr>
        <w:t xml:space="preserve"> </w:t>
      </w:r>
    </w:p>
    <w:p w14:paraId="496B862D" w14:textId="77777777" w:rsidR="00C00BF8" w:rsidRDefault="003661F6">
      <w:pPr>
        <w:numPr>
          <w:ilvl w:val="0"/>
          <w:numId w:val="30"/>
        </w:numPr>
        <w:spacing w:after="149" w:line="259" w:lineRule="auto"/>
        <w:ind w:right="3" w:firstLine="480"/>
      </w:pPr>
      <w:r>
        <w:t>交纳基金认购、申购款项及法律法规和《基金合同》所规定的费用；</w:t>
      </w:r>
      <w:r>
        <w:rPr>
          <w:rFonts w:ascii="Times New Roman" w:eastAsia="Times New Roman" w:hAnsi="Times New Roman" w:cs="Times New Roman"/>
        </w:rPr>
        <w:t xml:space="preserve"> </w:t>
      </w:r>
    </w:p>
    <w:p w14:paraId="3D073D6C" w14:textId="77777777" w:rsidR="00C00BF8" w:rsidRDefault="003661F6">
      <w:pPr>
        <w:numPr>
          <w:ilvl w:val="0"/>
          <w:numId w:val="30"/>
        </w:numPr>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59CC203D" w14:textId="77777777" w:rsidR="00C00BF8" w:rsidRDefault="003661F6">
      <w:pPr>
        <w:numPr>
          <w:ilvl w:val="0"/>
          <w:numId w:val="30"/>
        </w:numPr>
        <w:spacing w:after="157" w:line="259" w:lineRule="auto"/>
        <w:ind w:right="3" w:firstLine="480"/>
      </w:pPr>
      <w:r>
        <w:t>不从事任何有损基金及其他《基金合同》当事人合法权益的活动；</w:t>
      </w:r>
      <w:r>
        <w:rPr>
          <w:rFonts w:ascii="Times New Roman" w:eastAsia="Times New Roman" w:hAnsi="Times New Roman" w:cs="Times New Roman"/>
        </w:rPr>
        <w:t xml:space="preserve"> </w:t>
      </w:r>
    </w:p>
    <w:p w14:paraId="06FDB35C" w14:textId="77777777" w:rsidR="00C00BF8" w:rsidRDefault="003661F6">
      <w:pPr>
        <w:numPr>
          <w:ilvl w:val="0"/>
          <w:numId w:val="30"/>
        </w:numPr>
        <w:spacing w:after="157" w:line="259" w:lineRule="auto"/>
        <w:ind w:right="3" w:firstLine="480"/>
      </w:pPr>
      <w:r>
        <w:t>执行生效的基金份额持有人大会的决议；</w:t>
      </w:r>
      <w:r>
        <w:rPr>
          <w:rFonts w:ascii="Times New Roman" w:eastAsia="Times New Roman" w:hAnsi="Times New Roman" w:cs="Times New Roman"/>
        </w:rPr>
        <w:t xml:space="preserve"> </w:t>
      </w:r>
    </w:p>
    <w:p w14:paraId="4DD672D0" w14:textId="77777777" w:rsidR="00C00BF8" w:rsidRDefault="003661F6">
      <w:pPr>
        <w:numPr>
          <w:ilvl w:val="0"/>
          <w:numId w:val="30"/>
        </w:numPr>
        <w:spacing w:after="149" w:line="259" w:lineRule="auto"/>
        <w:ind w:right="3" w:firstLine="480"/>
      </w:pPr>
      <w:r>
        <w:t>返还在基金交易过程中因任何原因获得的不当得利；</w:t>
      </w:r>
      <w:r>
        <w:rPr>
          <w:rFonts w:ascii="Times New Roman" w:eastAsia="Times New Roman" w:hAnsi="Times New Roman" w:cs="Times New Roman"/>
        </w:rPr>
        <w:t xml:space="preserve"> </w:t>
      </w:r>
    </w:p>
    <w:p w14:paraId="36FF7DB7" w14:textId="77777777" w:rsidR="00C00BF8" w:rsidRDefault="003661F6">
      <w:pPr>
        <w:numPr>
          <w:ilvl w:val="0"/>
          <w:numId w:val="30"/>
        </w:numPr>
        <w:spacing w:after="7"/>
        <w:ind w:right="3"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02869B65" w14:textId="77777777" w:rsidR="00C00BF8" w:rsidRDefault="003661F6">
      <w:pPr>
        <w:numPr>
          <w:ilvl w:val="0"/>
          <w:numId w:val="30"/>
        </w:numPr>
        <w:spacing w:line="259" w:lineRule="auto"/>
        <w:ind w:right="3" w:firstLine="480"/>
      </w:pPr>
      <w:r>
        <w:t>法律法规及中国证监会规定的和《基金合同》约定的其他义务。</w:t>
      </w:r>
      <w:r>
        <w:rPr>
          <w:rFonts w:ascii="Times New Roman" w:eastAsia="Times New Roman" w:hAnsi="Times New Roman" w:cs="Times New Roman"/>
        </w:rPr>
        <w:t xml:space="preserve"> </w:t>
      </w:r>
    </w:p>
    <w:p w14:paraId="010410DE" w14:textId="77777777" w:rsidR="00C00BF8" w:rsidRDefault="003661F6">
      <w:pPr>
        <w:pStyle w:val="1"/>
      </w:pPr>
      <w:bookmarkStart w:id="7" w:name="_Toc7784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407B758" w14:textId="77777777" w:rsidR="00C00BF8" w:rsidRDefault="003661F6">
      <w:pPr>
        <w:spacing w:after="170" w:line="259" w:lineRule="auto"/>
        <w:ind w:left="418" w:firstLine="0"/>
      </w:pPr>
      <w:r>
        <w:rPr>
          <w:rFonts w:ascii="Times New Roman" w:eastAsia="Times New Roman" w:hAnsi="Times New Roman" w:cs="Times New Roman"/>
        </w:rPr>
        <w:t xml:space="preserve"> </w:t>
      </w:r>
    </w:p>
    <w:p w14:paraId="07117944" w14:textId="77777777" w:rsidR="00C00BF8" w:rsidRDefault="003661F6">
      <w:pPr>
        <w:ind w:left="-15" w:right="3" w:firstLine="480"/>
      </w:pPr>
      <w:r>
        <w:t>基金份额持有人大会由基金份额持有人组成，基金份额持有人的合法授权代表有权代表基金份额持有人出席会议并表决。基金份额持有人持</w:t>
      </w:r>
      <w:r>
        <w:t>有的每一基金份额拥有平等的投票权。</w:t>
      </w:r>
      <w:r>
        <w:rPr>
          <w:rFonts w:ascii="Times New Roman" w:eastAsia="Times New Roman" w:hAnsi="Times New Roman" w:cs="Times New Roman"/>
        </w:rPr>
        <w:t xml:space="preserve"> </w:t>
      </w:r>
    </w:p>
    <w:p w14:paraId="4465E54C" w14:textId="77777777" w:rsidR="00C00BF8" w:rsidRDefault="003661F6">
      <w:pPr>
        <w:spacing w:after="156" w:line="259" w:lineRule="auto"/>
        <w:ind w:right="3"/>
      </w:pPr>
      <w:r>
        <w:t>本基金的基金份额持有人大会暂不设立日常机构。</w:t>
      </w:r>
      <w:r>
        <w:rPr>
          <w:rFonts w:ascii="Times New Roman" w:eastAsia="Times New Roman" w:hAnsi="Times New Roman" w:cs="Times New Roman"/>
        </w:rPr>
        <w:t xml:space="preserve"> </w:t>
      </w:r>
    </w:p>
    <w:p w14:paraId="141A7E78" w14:textId="77777777" w:rsidR="00C00BF8" w:rsidRDefault="003661F6">
      <w:pPr>
        <w:spacing w:after="149" w:line="259" w:lineRule="auto"/>
        <w:ind w:right="3"/>
      </w:pPr>
      <w:r>
        <w:t>一、召开事由</w:t>
      </w:r>
      <w:r>
        <w:rPr>
          <w:rFonts w:ascii="Times New Roman" w:eastAsia="Times New Roman" w:hAnsi="Times New Roman" w:cs="Times New Roman"/>
        </w:rPr>
        <w:t xml:space="preserve"> </w:t>
      </w:r>
    </w:p>
    <w:p w14:paraId="57726FD3" w14:textId="77777777" w:rsidR="00C00BF8" w:rsidRDefault="003661F6">
      <w:pPr>
        <w:ind w:left="-15"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C38CE43" w14:textId="77777777" w:rsidR="00C00BF8" w:rsidRDefault="003661F6">
      <w:pPr>
        <w:numPr>
          <w:ilvl w:val="0"/>
          <w:numId w:val="37"/>
        </w:numPr>
        <w:spacing w:after="157" w:line="259" w:lineRule="auto"/>
        <w:ind w:right="1485" w:hanging="600"/>
      </w:pPr>
      <w:r>
        <w:t>终止《基金合同》；</w:t>
      </w:r>
      <w:r>
        <w:rPr>
          <w:rFonts w:ascii="Times New Roman" w:eastAsia="Times New Roman" w:hAnsi="Times New Roman" w:cs="Times New Roman"/>
        </w:rPr>
        <w:t xml:space="preserve"> </w:t>
      </w:r>
    </w:p>
    <w:p w14:paraId="0A4DCDAA" w14:textId="77777777" w:rsidR="00C00BF8" w:rsidRDefault="003661F6">
      <w:pPr>
        <w:numPr>
          <w:ilvl w:val="0"/>
          <w:numId w:val="37"/>
        </w:numPr>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5D7A6C2" w14:textId="77777777" w:rsidR="00C00BF8" w:rsidRDefault="003661F6">
      <w:pPr>
        <w:numPr>
          <w:ilvl w:val="0"/>
          <w:numId w:val="38"/>
        </w:numPr>
        <w:spacing w:after="148" w:line="259" w:lineRule="auto"/>
        <w:ind w:right="3" w:firstLine="480"/>
      </w:pPr>
      <w:r>
        <w:t>转换基金运作方式；</w:t>
      </w:r>
      <w:r>
        <w:rPr>
          <w:rFonts w:ascii="Times New Roman" w:eastAsia="Times New Roman" w:hAnsi="Times New Roman" w:cs="Times New Roman"/>
        </w:rPr>
        <w:t xml:space="preserve"> </w:t>
      </w:r>
    </w:p>
    <w:p w14:paraId="1D253C91" w14:textId="77777777" w:rsidR="00C00BF8" w:rsidRDefault="003661F6">
      <w:pPr>
        <w:numPr>
          <w:ilvl w:val="0"/>
          <w:numId w:val="38"/>
        </w:numPr>
        <w:ind w:right="3" w:firstLine="480"/>
      </w:pPr>
      <w:r>
        <w:t>调整基金管理人、基金托管人的报酬标准或提高销售服务费率，但法律法规要求调整该等报酬标准的除外；</w:t>
      </w:r>
      <w:r>
        <w:rPr>
          <w:rFonts w:ascii="Times New Roman" w:eastAsia="Times New Roman" w:hAnsi="Times New Roman" w:cs="Times New Roman"/>
        </w:rPr>
        <w:t xml:space="preserve"> </w:t>
      </w:r>
    </w:p>
    <w:p w14:paraId="38914338" w14:textId="77777777" w:rsidR="00C00BF8" w:rsidRDefault="003661F6">
      <w:pPr>
        <w:numPr>
          <w:ilvl w:val="0"/>
          <w:numId w:val="38"/>
        </w:numPr>
        <w:spacing w:after="157" w:line="259" w:lineRule="auto"/>
        <w:ind w:right="3" w:firstLine="480"/>
      </w:pPr>
      <w:r>
        <w:t>变更基金类别；</w:t>
      </w:r>
      <w:r>
        <w:rPr>
          <w:rFonts w:ascii="Times New Roman" w:eastAsia="Times New Roman" w:hAnsi="Times New Roman" w:cs="Times New Roman"/>
        </w:rPr>
        <w:t xml:space="preserve"> </w:t>
      </w:r>
    </w:p>
    <w:p w14:paraId="37CC8C31" w14:textId="77777777" w:rsidR="00C00BF8" w:rsidRDefault="003661F6">
      <w:pPr>
        <w:numPr>
          <w:ilvl w:val="0"/>
          <w:numId w:val="38"/>
        </w:numPr>
        <w:spacing w:after="157" w:line="259" w:lineRule="auto"/>
        <w:ind w:right="3" w:firstLine="480"/>
      </w:pPr>
      <w:r>
        <w:t>本基金与其他基金的合并；</w:t>
      </w:r>
      <w:r>
        <w:rPr>
          <w:rFonts w:ascii="Times New Roman" w:eastAsia="Times New Roman" w:hAnsi="Times New Roman" w:cs="Times New Roman"/>
        </w:rPr>
        <w:t xml:space="preserve"> </w:t>
      </w:r>
    </w:p>
    <w:p w14:paraId="3D2B0D44" w14:textId="77777777" w:rsidR="00C00BF8" w:rsidRDefault="003661F6">
      <w:pPr>
        <w:numPr>
          <w:ilvl w:val="0"/>
          <w:numId w:val="38"/>
        </w:numPr>
        <w:spacing w:after="157" w:line="259" w:lineRule="auto"/>
        <w:ind w:right="3" w:firstLine="480"/>
      </w:pPr>
      <w:r>
        <w:t>变更基金投资目标、范围或策略；</w:t>
      </w:r>
      <w:r>
        <w:rPr>
          <w:rFonts w:ascii="Times New Roman" w:eastAsia="Times New Roman" w:hAnsi="Times New Roman" w:cs="Times New Roman"/>
        </w:rPr>
        <w:t xml:space="preserve"> </w:t>
      </w:r>
    </w:p>
    <w:p w14:paraId="37A8BEE6" w14:textId="77777777" w:rsidR="00C00BF8" w:rsidRDefault="003661F6">
      <w:pPr>
        <w:numPr>
          <w:ilvl w:val="0"/>
          <w:numId w:val="38"/>
        </w:numPr>
        <w:spacing w:after="157" w:line="259" w:lineRule="auto"/>
        <w:ind w:right="3" w:firstLine="480"/>
      </w:pPr>
      <w:r>
        <w:t>变更基金份额持有人大会程序；</w:t>
      </w:r>
      <w:r>
        <w:rPr>
          <w:rFonts w:ascii="Times New Roman" w:eastAsia="Times New Roman" w:hAnsi="Times New Roman" w:cs="Times New Roman"/>
        </w:rPr>
        <w:t xml:space="preserve"> </w:t>
      </w:r>
    </w:p>
    <w:p w14:paraId="5FB0452F" w14:textId="77777777" w:rsidR="00C00BF8" w:rsidRDefault="003661F6">
      <w:pPr>
        <w:numPr>
          <w:ilvl w:val="0"/>
          <w:numId w:val="38"/>
        </w:numPr>
        <w:spacing w:after="154" w:line="259" w:lineRule="auto"/>
        <w:ind w:right="3" w:firstLine="480"/>
      </w:pPr>
      <w:r>
        <w:t>基金管理人或基金托管人要求召开基金份额持有人大会；</w:t>
      </w:r>
      <w:r>
        <w:rPr>
          <w:rFonts w:ascii="Times New Roman" w:eastAsia="Times New Roman" w:hAnsi="Times New Roman" w:cs="Times New Roman"/>
        </w:rPr>
        <w:t xml:space="preserve"> </w:t>
      </w:r>
    </w:p>
    <w:p w14:paraId="085B0ECB" w14:textId="77777777" w:rsidR="00C00BF8" w:rsidRDefault="003661F6">
      <w:pPr>
        <w:numPr>
          <w:ilvl w:val="0"/>
          <w:numId w:val="38"/>
        </w:numPr>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85338BF" w14:textId="77777777" w:rsidR="00C00BF8" w:rsidRDefault="003661F6">
      <w:pPr>
        <w:numPr>
          <w:ilvl w:val="0"/>
          <w:numId w:val="38"/>
        </w:numPr>
        <w:spacing w:after="150" w:line="259" w:lineRule="auto"/>
        <w:ind w:right="3" w:firstLine="480"/>
      </w:pPr>
      <w:r>
        <w:t>对基金合同当事人权利和义务产生重大影响的其他事项；</w:t>
      </w:r>
      <w:r>
        <w:rPr>
          <w:rFonts w:ascii="Times New Roman" w:eastAsia="Times New Roman" w:hAnsi="Times New Roman" w:cs="Times New Roman"/>
        </w:rPr>
        <w:t xml:space="preserve"> </w:t>
      </w:r>
    </w:p>
    <w:p w14:paraId="1BB4B74E" w14:textId="77777777" w:rsidR="00C00BF8" w:rsidRDefault="003661F6">
      <w:pPr>
        <w:numPr>
          <w:ilvl w:val="0"/>
          <w:numId w:val="38"/>
        </w:numPr>
        <w:ind w:right="3"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14</w:t>
      </w:r>
      <w:r>
        <w:t>）法律法规、《基金合同》或中国证监会规定的其他应当召开基金份额持有人大会的事项。</w:t>
      </w:r>
      <w:r>
        <w:rPr>
          <w:rFonts w:ascii="Times New Roman" w:eastAsia="Times New Roman" w:hAnsi="Times New Roman" w:cs="Times New Roman"/>
        </w:rPr>
        <w:t xml:space="preserve"> </w:t>
      </w:r>
    </w:p>
    <w:p w14:paraId="7EE8DC7C" w14:textId="77777777" w:rsidR="00C00BF8" w:rsidRDefault="003661F6">
      <w:pPr>
        <w:spacing w:after="149" w:line="259" w:lineRule="auto"/>
        <w:ind w:right="3"/>
      </w:pPr>
      <w:r>
        <w:rPr>
          <w:rFonts w:ascii="Times New Roman" w:eastAsia="Times New Roman" w:hAnsi="Times New Roman" w:cs="Times New Roman"/>
        </w:rPr>
        <w:t>2</w:t>
      </w:r>
      <w:r>
        <w:t>、在法律法规规定和《基金合同》约定的范围内且对基金份额持有人利益</w:t>
      </w:r>
    </w:p>
    <w:p w14:paraId="465F873E" w14:textId="77777777" w:rsidR="00C00BF8" w:rsidRDefault="003661F6">
      <w:pPr>
        <w:ind w:left="-5" w:right="3"/>
      </w:pPr>
      <w:r>
        <w:t>无实质性不利影响的前提下，以下情</w:t>
      </w:r>
      <w:r>
        <w:t>况可由基金管理人和基金托管人协商一致，履行适当程序后修改，不需召开基金份额持有人大会：</w:t>
      </w:r>
      <w:r>
        <w:rPr>
          <w:rFonts w:ascii="Times New Roman" w:eastAsia="Times New Roman" w:hAnsi="Times New Roman" w:cs="Times New Roman"/>
        </w:rPr>
        <w:t xml:space="preserve"> </w:t>
      </w:r>
    </w:p>
    <w:p w14:paraId="59D43BA6" w14:textId="77777777" w:rsidR="00C00BF8" w:rsidRDefault="003661F6">
      <w:pPr>
        <w:numPr>
          <w:ilvl w:val="0"/>
          <w:numId w:val="39"/>
        </w:numPr>
        <w:spacing w:after="149" w:line="259" w:lineRule="auto"/>
        <w:ind w:right="3" w:firstLine="480"/>
      </w:pPr>
      <w:r>
        <w:t>法律法规要求增加的基金费用的收取；</w:t>
      </w:r>
      <w:r>
        <w:rPr>
          <w:rFonts w:ascii="Times New Roman" w:eastAsia="Times New Roman" w:hAnsi="Times New Roman" w:cs="Times New Roman"/>
        </w:rPr>
        <w:t xml:space="preserve"> </w:t>
      </w:r>
    </w:p>
    <w:p w14:paraId="3E013F3F" w14:textId="77777777" w:rsidR="00C00BF8" w:rsidRDefault="003661F6">
      <w:pPr>
        <w:numPr>
          <w:ilvl w:val="0"/>
          <w:numId w:val="39"/>
        </w:numPr>
        <w:ind w:right="3" w:firstLine="480"/>
      </w:pPr>
      <w:r>
        <w:t>在法律法规和《基金合同》规定的范围内调整本基金的申购费率、调低销售服务费率或变更收费方式，调整基金份额类别设置；</w:t>
      </w:r>
      <w:r>
        <w:rPr>
          <w:rFonts w:ascii="Times New Roman" w:eastAsia="Times New Roman" w:hAnsi="Times New Roman" w:cs="Times New Roman"/>
        </w:rPr>
        <w:t xml:space="preserve"> </w:t>
      </w:r>
    </w:p>
    <w:p w14:paraId="50E43BF6" w14:textId="77777777" w:rsidR="00C00BF8" w:rsidRDefault="003661F6">
      <w:pPr>
        <w:numPr>
          <w:ilvl w:val="0"/>
          <w:numId w:val="39"/>
        </w:numPr>
        <w:ind w:right="3" w:firstLine="480"/>
      </w:pPr>
      <w:r>
        <w:t>因相应的法律法规、相关证券交易所或者登记机构的相关业务规则发生变动而应当对《基金合同》进行修改；</w:t>
      </w:r>
      <w:r>
        <w:rPr>
          <w:rFonts w:ascii="Times New Roman" w:eastAsia="Times New Roman" w:hAnsi="Times New Roman" w:cs="Times New Roman"/>
        </w:rPr>
        <w:t xml:space="preserve"> </w:t>
      </w:r>
    </w:p>
    <w:p w14:paraId="5EDD31AB" w14:textId="77777777" w:rsidR="00C00BF8" w:rsidRDefault="003661F6">
      <w:pPr>
        <w:numPr>
          <w:ilvl w:val="0"/>
          <w:numId w:val="39"/>
        </w:numPr>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C75D23" w14:textId="77777777" w:rsidR="00C00BF8" w:rsidRDefault="003661F6">
      <w:pPr>
        <w:numPr>
          <w:ilvl w:val="0"/>
          <w:numId w:val="39"/>
        </w:numPr>
        <w:spacing w:after="7"/>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94CF6C3" w14:textId="77777777" w:rsidR="00C00BF8" w:rsidRDefault="003661F6">
      <w:pPr>
        <w:numPr>
          <w:ilvl w:val="0"/>
          <w:numId w:val="39"/>
        </w:numPr>
        <w:spacing w:after="149" w:line="259" w:lineRule="auto"/>
        <w:ind w:right="3" w:firstLine="480"/>
      </w:pPr>
      <w:r>
        <w:t>在履行适当程序后，本基金可以推出新业务或服务；</w:t>
      </w:r>
      <w:r>
        <w:rPr>
          <w:rFonts w:ascii="Times New Roman" w:eastAsia="Times New Roman" w:hAnsi="Times New Roman" w:cs="Times New Roman"/>
        </w:rPr>
        <w:t xml:space="preserve"> </w:t>
      </w:r>
    </w:p>
    <w:p w14:paraId="68A351A8" w14:textId="77777777" w:rsidR="00C00BF8" w:rsidRDefault="003661F6">
      <w:pPr>
        <w:numPr>
          <w:ilvl w:val="0"/>
          <w:numId w:val="39"/>
        </w:numPr>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C808A6C" w14:textId="77777777" w:rsidR="00C00BF8" w:rsidRDefault="003661F6">
      <w:pPr>
        <w:spacing w:after="149" w:line="259" w:lineRule="auto"/>
        <w:ind w:right="3"/>
      </w:pPr>
      <w:r>
        <w:t>二、会议召集人及召集方式</w:t>
      </w:r>
      <w:r>
        <w:rPr>
          <w:rFonts w:ascii="Times New Roman" w:eastAsia="Times New Roman" w:hAnsi="Times New Roman" w:cs="Times New Roman"/>
        </w:rPr>
        <w:t xml:space="preserve"> </w:t>
      </w:r>
    </w:p>
    <w:p w14:paraId="4A4B3CC2" w14:textId="77777777" w:rsidR="00C00BF8" w:rsidRDefault="003661F6">
      <w:pPr>
        <w:numPr>
          <w:ilvl w:val="0"/>
          <w:numId w:val="40"/>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366AB0E" w14:textId="77777777" w:rsidR="00C00BF8" w:rsidRDefault="003661F6">
      <w:pPr>
        <w:numPr>
          <w:ilvl w:val="0"/>
          <w:numId w:val="40"/>
        </w:numPr>
        <w:spacing w:after="149" w:line="259" w:lineRule="auto"/>
        <w:ind w:right="3" w:firstLine="470"/>
      </w:pPr>
      <w:r>
        <w:t>基金管理人未</w:t>
      </w:r>
      <w:r>
        <w:t>按规定召集或不能召开时，由基金托管人召集。</w:t>
      </w:r>
      <w:r>
        <w:rPr>
          <w:rFonts w:ascii="Times New Roman" w:eastAsia="Times New Roman" w:hAnsi="Times New Roman" w:cs="Times New Roman"/>
        </w:rPr>
        <w:t xml:space="preserve"> </w:t>
      </w:r>
    </w:p>
    <w:p w14:paraId="54BD03FD" w14:textId="77777777" w:rsidR="00C00BF8" w:rsidRDefault="003661F6">
      <w:pPr>
        <w:numPr>
          <w:ilvl w:val="0"/>
          <w:numId w:val="40"/>
        </w:numPr>
        <w:spacing w:after="7"/>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4EDAD2" w14:textId="77777777" w:rsidR="00C00BF8" w:rsidRDefault="003661F6">
      <w:pPr>
        <w:numPr>
          <w:ilvl w:val="0"/>
          <w:numId w:val="40"/>
        </w:numPr>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w:t>
      </w:r>
      <w:r>
        <w:t>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62DA94B" w14:textId="77777777" w:rsidR="00C00BF8" w:rsidRDefault="003661F6">
      <w:pPr>
        <w:spacing w:after="7"/>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w:t>
      </w:r>
      <w:r>
        <w:t>召开。并告知基金管理人，基金管理人应当配合。</w:t>
      </w:r>
      <w:r>
        <w:rPr>
          <w:rFonts w:ascii="Times New Roman" w:eastAsia="Times New Roman" w:hAnsi="Times New Roman" w:cs="Times New Roman"/>
        </w:rPr>
        <w:t xml:space="preserve"> </w:t>
      </w:r>
    </w:p>
    <w:p w14:paraId="30C47797" w14:textId="77777777" w:rsidR="00C00BF8" w:rsidRDefault="003661F6">
      <w:pPr>
        <w:numPr>
          <w:ilvl w:val="0"/>
          <w:numId w:val="43"/>
        </w:numPr>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C2CB16C" w14:textId="77777777" w:rsidR="00C00BF8" w:rsidRDefault="003661F6">
      <w:pPr>
        <w:numPr>
          <w:ilvl w:val="0"/>
          <w:numId w:val="43"/>
        </w:numPr>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99F66B5" w14:textId="77777777" w:rsidR="00C00BF8" w:rsidRDefault="003661F6">
      <w:pPr>
        <w:spacing w:after="151" w:line="259" w:lineRule="auto"/>
        <w:ind w:right="3"/>
      </w:pPr>
      <w:r>
        <w:t>三、召开基金份额持有人大会的通知时间、通知内容、通知方式</w:t>
      </w:r>
      <w:r>
        <w:rPr>
          <w:rFonts w:ascii="Times New Roman" w:eastAsia="Times New Roman" w:hAnsi="Times New Roman" w:cs="Times New Roman"/>
        </w:rPr>
        <w:t xml:space="preserve"> </w:t>
      </w:r>
    </w:p>
    <w:p w14:paraId="53340BF0" w14:textId="77777777" w:rsidR="00C00BF8" w:rsidRDefault="003661F6">
      <w:pPr>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EBADC65" w14:textId="77777777" w:rsidR="00C00BF8" w:rsidRDefault="003661F6">
      <w:pPr>
        <w:numPr>
          <w:ilvl w:val="0"/>
          <w:numId w:val="45"/>
        </w:numPr>
        <w:spacing w:after="157" w:line="259" w:lineRule="auto"/>
        <w:ind w:right="3" w:firstLine="480"/>
      </w:pPr>
      <w:r>
        <w:t>会议召开的时间、地点和会议形式；</w:t>
      </w:r>
      <w:r>
        <w:rPr>
          <w:rFonts w:ascii="Times New Roman" w:eastAsia="Times New Roman" w:hAnsi="Times New Roman" w:cs="Times New Roman"/>
        </w:rPr>
        <w:t xml:space="preserve"> </w:t>
      </w:r>
    </w:p>
    <w:p w14:paraId="31A5B8E1" w14:textId="77777777" w:rsidR="00C00BF8" w:rsidRDefault="003661F6">
      <w:pPr>
        <w:numPr>
          <w:ilvl w:val="0"/>
          <w:numId w:val="45"/>
        </w:numPr>
        <w:spacing w:after="156" w:line="259" w:lineRule="auto"/>
        <w:ind w:right="3" w:firstLine="480"/>
      </w:pPr>
      <w:r>
        <w:t>会议拟审议的事项、议事程序和表决方式；</w:t>
      </w:r>
      <w:r>
        <w:rPr>
          <w:rFonts w:ascii="Times New Roman" w:eastAsia="Times New Roman" w:hAnsi="Times New Roman" w:cs="Times New Roman"/>
        </w:rPr>
        <w:t xml:space="preserve"> </w:t>
      </w:r>
    </w:p>
    <w:p w14:paraId="3DB24D54" w14:textId="77777777" w:rsidR="00C00BF8" w:rsidRDefault="003661F6">
      <w:pPr>
        <w:numPr>
          <w:ilvl w:val="0"/>
          <w:numId w:val="45"/>
        </w:numPr>
        <w:spacing w:after="149" w:line="259" w:lineRule="auto"/>
        <w:ind w:right="3" w:firstLine="480"/>
      </w:pPr>
      <w:r>
        <w:t>有权出席基金份额持有人大会的基金份额持有人的权益登记日；</w:t>
      </w:r>
      <w:r>
        <w:rPr>
          <w:rFonts w:ascii="Times New Roman" w:eastAsia="Times New Roman" w:hAnsi="Times New Roman" w:cs="Times New Roman"/>
        </w:rPr>
        <w:t xml:space="preserve"> </w:t>
      </w:r>
    </w:p>
    <w:p w14:paraId="7C4D7531" w14:textId="77777777" w:rsidR="00C00BF8" w:rsidRDefault="003661F6">
      <w:pPr>
        <w:numPr>
          <w:ilvl w:val="0"/>
          <w:numId w:val="45"/>
        </w:numPr>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295C54C" w14:textId="77777777" w:rsidR="00C00BF8" w:rsidRDefault="003661F6">
      <w:pPr>
        <w:numPr>
          <w:ilvl w:val="0"/>
          <w:numId w:val="45"/>
        </w:numPr>
        <w:spacing w:after="156" w:line="259" w:lineRule="auto"/>
        <w:ind w:right="3" w:firstLine="480"/>
      </w:pPr>
      <w:r>
        <w:t>会务常设联系人姓名及联系电话；</w:t>
      </w:r>
      <w:r>
        <w:rPr>
          <w:rFonts w:ascii="Times New Roman" w:eastAsia="Times New Roman" w:hAnsi="Times New Roman" w:cs="Times New Roman"/>
        </w:rPr>
        <w:t xml:space="preserve"> </w:t>
      </w:r>
    </w:p>
    <w:p w14:paraId="06BECF0D" w14:textId="77777777" w:rsidR="00C00BF8" w:rsidRDefault="003661F6">
      <w:pPr>
        <w:numPr>
          <w:ilvl w:val="0"/>
          <w:numId w:val="45"/>
        </w:numPr>
        <w:spacing w:after="158" w:line="259" w:lineRule="auto"/>
        <w:ind w:right="3" w:firstLine="480"/>
      </w:pPr>
      <w:r>
        <w:t>出席会议者必须准备的文件和必须履行的手续；</w:t>
      </w:r>
      <w:r>
        <w:rPr>
          <w:rFonts w:ascii="Times New Roman" w:eastAsia="Times New Roman" w:hAnsi="Times New Roman" w:cs="Times New Roman"/>
        </w:rPr>
        <w:t xml:space="preserve"> </w:t>
      </w:r>
    </w:p>
    <w:p w14:paraId="6119E26A" w14:textId="77777777" w:rsidR="00C00BF8" w:rsidRDefault="003661F6">
      <w:pPr>
        <w:numPr>
          <w:ilvl w:val="0"/>
          <w:numId w:val="45"/>
        </w:numPr>
        <w:spacing w:after="149" w:line="259" w:lineRule="auto"/>
        <w:ind w:right="3" w:firstLine="480"/>
      </w:pPr>
      <w:r>
        <w:t>召集人需要通知的其他事项。</w:t>
      </w:r>
      <w:r>
        <w:rPr>
          <w:rFonts w:ascii="Times New Roman" w:eastAsia="Times New Roman" w:hAnsi="Times New Roman" w:cs="Times New Roman"/>
        </w:rPr>
        <w:t xml:space="preserve"> </w:t>
      </w:r>
    </w:p>
    <w:p w14:paraId="390FDB4B" w14:textId="77777777" w:rsidR="00C00BF8" w:rsidRDefault="003661F6">
      <w:pPr>
        <w:ind w:left="-15" w:right="3"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w:t>
      </w:r>
      <w:r>
        <w:t>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05C9D78" w14:textId="77777777" w:rsidR="00C00BF8" w:rsidRDefault="003661F6">
      <w:pPr>
        <w:spacing w:after="149" w:line="259" w:lineRule="auto"/>
        <w:ind w:right="3"/>
      </w:pPr>
      <w:r>
        <w:t>四、基金份额持有人出席会议的方式</w:t>
      </w:r>
      <w:r>
        <w:rPr>
          <w:rFonts w:ascii="Times New Roman" w:eastAsia="Times New Roman" w:hAnsi="Times New Roman" w:cs="Times New Roman"/>
        </w:rPr>
        <w:t xml:space="preserve"> </w:t>
      </w:r>
    </w:p>
    <w:p w14:paraId="6C11DA89" w14:textId="77777777" w:rsidR="00C00BF8" w:rsidRDefault="003661F6">
      <w:pPr>
        <w:ind w:left="-15" w:right="3"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3F9A0BA" w14:textId="77777777" w:rsidR="00C00BF8" w:rsidRDefault="003661F6">
      <w:pPr>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97A2DD" w14:textId="77777777" w:rsidR="00C00BF8" w:rsidRDefault="003661F6">
      <w:pPr>
        <w:numPr>
          <w:ilvl w:val="0"/>
          <w:numId w:val="44"/>
        </w:numPr>
        <w:spacing w:after="7"/>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64FC0F7" w14:textId="77777777" w:rsidR="00C00BF8" w:rsidRDefault="003661F6">
      <w:pPr>
        <w:numPr>
          <w:ilvl w:val="0"/>
          <w:numId w:val="44"/>
        </w:numPr>
        <w:ind w:right="116"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CAAA4E9" w14:textId="77777777" w:rsidR="00C00BF8" w:rsidRDefault="003661F6">
      <w:pPr>
        <w:ind w:left="-15" w:right="3"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9856F0A" w14:textId="77777777" w:rsidR="00C00BF8" w:rsidRDefault="003661F6">
      <w:pPr>
        <w:spacing w:after="150" w:line="259" w:lineRule="auto"/>
        <w:ind w:right="3"/>
      </w:pPr>
      <w:r>
        <w:t>在同时符合以下条件时，通讯开会的方式视为有效：</w:t>
      </w:r>
      <w:r>
        <w:rPr>
          <w:rFonts w:ascii="Times New Roman" w:eastAsia="Times New Roman" w:hAnsi="Times New Roman" w:cs="Times New Roman"/>
        </w:rPr>
        <w:t xml:space="preserve"> </w:t>
      </w:r>
    </w:p>
    <w:p w14:paraId="4F0197CB" w14:textId="77777777" w:rsidR="00C00BF8" w:rsidRDefault="003661F6">
      <w:pPr>
        <w:numPr>
          <w:ilvl w:val="0"/>
          <w:numId w:val="46"/>
        </w:numPr>
        <w:spacing w:after="152" w:line="259"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B291354" w14:textId="77777777" w:rsidR="00C00BF8" w:rsidRDefault="003661F6">
      <w:pPr>
        <w:numPr>
          <w:ilvl w:val="0"/>
          <w:numId w:val="46"/>
        </w:numPr>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w:t>
      </w:r>
      <w:r>
        <w:t>管理人经通知不参加收取表决意见的，不影响表决效力；</w:t>
      </w:r>
      <w:r>
        <w:rPr>
          <w:rFonts w:ascii="Times New Roman" w:eastAsia="Times New Roman" w:hAnsi="Times New Roman" w:cs="Times New Roman"/>
        </w:rPr>
        <w:t xml:space="preserve"> </w:t>
      </w:r>
    </w:p>
    <w:p w14:paraId="41D7230E" w14:textId="77777777" w:rsidR="00C00BF8" w:rsidRDefault="003661F6">
      <w:pPr>
        <w:numPr>
          <w:ilvl w:val="0"/>
          <w:numId w:val="46"/>
        </w:numPr>
        <w:ind w:right="3"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w:t>
      </w:r>
      <w:r>
        <w:t>表决意见或授权他人代表出具表决意见；</w:t>
      </w:r>
      <w:r>
        <w:rPr>
          <w:rFonts w:ascii="Times New Roman" w:eastAsia="Times New Roman" w:hAnsi="Times New Roman" w:cs="Times New Roman"/>
        </w:rPr>
        <w:t xml:space="preserve"> </w:t>
      </w:r>
    </w:p>
    <w:p w14:paraId="7568A9FF" w14:textId="77777777" w:rsidR="00C00BF8" w:rsidRDefault="003661F6">
      <w:pPr>
        <w:numPr>
          <w:ilvl w:val="0"/>
          <w:numId w:val="46"/>
        </w:numPr>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B4E9AA4" w14:textId="77777777" w:rsidR="00C00BF8" w:rsidRDefault="003661F6">
      <w:pPr>
        <w:numPr>
          <w:ilvl w:val="0"/>
          <w:numId w:val="47"/>
        </w:numPr>
        <w:ind w:right="12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18F5AEC" w14:textId="77777777" w:rsidR="00C00BF8" w:rsidRDefault="003661F6">
      <w:pPr>
        <w:numPr>
          <w:ilvl w:val="0"/>
          <w:numId w:val="47"/>
        </w:numPr>
        <w:ind w:right="12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39FE54E" w14:textId="77777777" w:rsidR="00C00BF8" w:rsidRDefault="003661F6">
      <w:pPr>
        <w:numPr>
          <w:ilvl w:val="0"/>
          <w:numId w:val="48"/>
        </w:numPr>
        <w:spacing w:after="147" w:line="259" w:lineRule="auto"/>
        <w:ind w:right="3" w:hanging="360"/>
      </w:pPr>
      <w:r>
        <w:t>议事内容及提案权</w:t>
      </w:r>
      <w:r>
        <w:rPr>
          <w:rFonts w:ascii="Times New Roman" w:eastAsia="Times New Roman" w:hAnsi="Times New Roman" w:cs="Times New Roman"/>
        </w:rPr>
        <w:t xml:space="preserve"> </w:t>
      </w:r>
    </w:p>
    <w:p w14:paraId="782CA571" w14:textId="77777777" w:rsidR="00C00BF8" w:rsidRDefault="003661F6">
      <w:pPr>
        <w:spacing w:after="136"/>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D3E486" w14:textId="77777777" w:rsidR="00C00BF8" w:rsidRDefault="003661F6">
      <w:pPr>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F2C7EA" w14:textId="77777777" w:rsidR="00C00BF8" w:rsidRDefault="003661F6">
      <w:pPr>
        <w:spacing w:after="159" w:line="259" w:lineRule="auto"/>
        <w:ind w:right="3"/>
      </w:pPr>
      <w:r>
        <w:t>基金份额持有人大会不得对未事先公告的议事内容进行表决。</w:t>
      </w:r>
      <w:r>
        <w:rPr>
          <w:rFonts w:ascii="Times New Roman" w:eastAsia="Times New Roman" w:hAnsi="Times New Roman" w:cs="Times New Roman"/>
        </w:rPr>
        <w:t xml:space="preserve"> </w:t>
      </w:r>
    </w:p>
    <w:p w14:paraId="46EC30AD" w14:textId="77777777" w:rsidR="00C00BF8" w:rsidRDefault="003661F6">
      <w:pPr>
        <w:numPr>
          <w:ilvl w:val="0"/>
          <w:numId w:val="48"/>
        </w:numPr>
        <w:spacing w:after="157" w:line="259" w:lineRule="auto"/>
        <w:ind w:right="3" w:hanging="360"/>
      </w:pPr>
      <w:r>
        <w:t>议事程序</w:t>
      </w:r>
      <w:r>
        <w:rPr>
          <w:rFonts w:ascii="Times New Roman" w:eastAsia="Times New Roman" w:hAnsi="Times New Roman" w:cs="Times New Roman"/>
        </w:rPr>
        <w:t xml:space="preserve"> </w:t>
      </w:r>
    </w:p>
    <w:p w14:paraId="6E14406D" w14:textId="77777777" w:rsidR="00C00BF8" w:rsidRDefault="003661F6">
      <w:pPr>
        <w:numPr>
          <w:ilvl w:val="0"/>
          <w:numId w:val="49"/>
        </w:numPr>
        <w:spacing w:after="147" w:line="259" w:lineRule="auto"/>
        <w:ind w:right="3" w:hanging="600"/>
      </w:pPr>
      <w:r>
        <w:t>现场开会</w:t>
      </w:r>
      <w:r>
        <w:rPr>
          <w:rFonts w:ascii="Times New Roman" w:eastAsia="Times New Roman" w:hAnsi="Times New Roman" w:cs="Times New Roman"/>
        </w:rPr>
        <w:t xml:space="preserve"> </w:t>
      </w:r>
    </w:p>
    <w:p w14:paraId="19F87ECD" w14:textId="77777777" w:rsidR="00C00BF8" w:rsidRDefault="003661F6">
      <w:pPr>
        <w:spacing w:after="131" w:line="259" w:lineRule="auto"/>
        <w:ind w:right="3"/>
      </w:pPr>
      <w:r>
        <w:t>在现场开会的方式下，首先由大会主持人按照下列第七条规定程序确定和公</w:t>
      </w:r>
    </w:p>
    <w:p w14:paraId="6D2532D8" w14:textId="77777777" w:rsidR="00C00BF8" w:rsidRDefault="003661F6">
      <w:pPr>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71C8766" w14:textId="77777777" w:rsidR="00C00BF8" w:rsidRDefault="003661F6">
      <w:pPr>
        <w:ind w:left="-15"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C832282" w14:textId="77777777" w:rsidR="00C00BF8" w:rsidRDefault="003661F6">
      <w:pPr>
        <w:numPr>
          <w:ilvl w:val="0"/>
          <w:numId w:val="49"/>
        </w:numPr>
        <w:spacing w:after="148" w:line="259" w:lineRule="auto"/>
        <w:ind w:right="3" w:hanging="600"/>
      </w:pPr>
      <w:r>
        <w:t>通讯开会</w:t>
      </w:r>
      <w:r>
        <w:rPr>
          <w:rFonts w:ascii="Times New Roman" w:eastAsia="Times New Roman" w:hAnsi="Times New Roman" w:cs="Times New Roman"/>
        </w:rPr>
        <w:t xml:space="preserve"> </w:t>
      </w:r>
    </w:p>
    <w:p w14:paraId="3DCF8F85" w14:textId="77777777" w:rsidR="00C00BF8" w:rsidRDefault="003661F6">
      <w:pPr>
        <w:spacing w:after="7"/>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C1C74B" w14:textId="77777777" w:rsidR="00C00BF8" w:rsidRDefault="003661F6">
      <w:pPr>
        <w:numPr>
          <w:ilvl w:val="0"/>
          <w:numId w:val="41"/>
        </w:numPr>
        <w:spacing w:after="155" w:line="259" w:lineRule="auto"/>
        <w:ind w:right="3" w:firstLine="480"/>
      </w:pPr>
      <w:r>
        <w:t>表决</w:t>
      </w:r>
      <w:r>
        <w:rPr>
          <w:rFonts w:ascii="Times New Roman" w:eastAsia="Times New Roman" w:hAnsi="Times New Roman" w:cs="Times New Roman"/>
        </w:rPr>
        <w:t xml:space="preserve"> </w:t>
      </w:r>
    </w:p>
    <w:p w14:paraId="4B076A40" w14:textId="77777777" w:rsidR="00C00BF8" w:rsidRDefault="003661F6">
      <w:pPr>
        <w:spacing w:after="156" w:line="259" w:lineRule="auto"/>
        <w:ind w:right="3"/>
      </w:pPr>
      <w:r>
        <w:t>基金份额持有人所持每份基金份额有一票表决权。</w:t>
      </w:r>
      <w:r>
        <w:rPr>
          <w:rFonts w:ascii="Times New Roman" w:eastAsia="Times New Roman" w:hAnsi="Times New Roman" w:cs="Times New Roman"/>
        </w:rPr>
        <w:t xml:space="preserve"> </w:t>
      </w:r>
    </w:p>
    <w:p w14:paraId="76840991" w14:textId="77777777" w:rsidR="00C00BF8" w:rsidRDefault="003661F6">
      <w:pPr>
        <w:spacing w:after="149" w:line="259" w:lineRule="auto"/>
        <w:ind w:right="3"/>
      </w:pPr>
      <w:r>
        <w:t>基金份额持有人大会决议分为一般决议和特别决议：</w:t>
      </w:r>
      <w:r>
        <w:rPr>
          <w:rFonts w:ascii="Times New Roman" w:eastAsia="Times New Roman" w:hAnsi="Times New Roman" w:cs="Times New Roman"/>
        </w:rPr>
        <w:t xml:space="preserve"> </w:t>
      </w:r>
    </w:p>
    <w:p w14:paraId="426FE43B" w14:textId="77777777" w:rsidR="00C00BF8" w:rsidRDefault="003661F6">
      <w:pPr>
        <w:numPr>
          <w:ilvl w:val="0"/>
          <w:numId w:val="42"/>
        </w:numPr>
        <w:ind w:right="3"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937C48" w14:textId="77777777" w:rsidR="00C00BF8" w:rsidRDefault="003661F6">
      <w:pPr>
        <w:numPr>
          <w:ilvl w:val="0"/>
          <w:numId w:val="42"/>
        </w:numPr>
        <w:spacing w:after="149" w:line="259" w:lineRule="auto"/>
        <w:ind w:right="3" w:firstLine="480"/>
      </w:pPr>
      <w:r>
        <w:t>特别决议，特别决议应当经参加大会的基金份额持有人或其代理人所持</w:t>
      </w:r>
    </w:p>
    <w:p w14:paraId="0A13AFA0" w14:textId="77777777" w:rsidR="00C00BF8" w:rsidRDefault="003661F6">
      <w:pPr>
        <w:spacing w:after="7"/>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0453BF5" w14:textId="77777777" w:rsidR="00C00BF8" w:rsidRDefault="003661F6">
      <w:pPr>
        <w:spacing w:after="149" w:line="259" w:lineRule="auto"/>
        <w:ind w:right="3"/>
      </w:pPr>
      <w:r>
        <w:t>基金份额持有人大会采取记名方式进行投票表决。</w:t>
      </w:r>
      <w:r>
        <w:rPr>
          <w:rFonts w:ascii="Times New Roman" w:eastAsia="Times New Roman" w:hAnsi="Times New Roman" w:cs="Times New Roman"/>
        </w:rPr>
        <w:t xml:space="preserve"> </w:t>
      </w:r>
    </w:p>
    <w:p w14:paraId="6B19EDA2" w14:textId="77777777" w:rsidR="00C00BF8" w:rsidRDefault="003661F6">
      <w:pPr>
        <w:ind w:left="-15" w:right="3"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CBE5291" w14:textId="77777777" w:rsidR="00C00BF8" w:rsidRDefault="003661F6">
      <w:pPr>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72621D" w14:textId="77777777" w:rsidR="00C00BF8" w:rsidRDefault="003661F6">
      <w:pPr>
        <w:numPr>
          <w:ilvl w:val="0"/>
          <w:numId w:val="41"/>
        </w:numPr>
        <w:spacing w:after="158" w:line="259" w:lineRule="auto"/>
        <w:ind w:right="3" w:firstLine="480"/>
      </w:pPr>
      <w:r>
        <w:t>计票</w:t>
      </w:r>
      <w:r>
        <w:rPr>
          <w:rFonts w:ascii="Times New Roman" w:eastAsia="Times New Roman" w:hAnsi="Times New Roman" w:cs="Times New Roman"/>
        </w:rPr>
        <w:t xml:space="preserve"> </w:t>
      </w:r>
    </w:p>
    <w:p w14:paraId="1B2AB96B" w14:textId="77777777" w:rsidR="00C00BF8" w:rsidRDefault="003661F6">
      <w:pPr>
        <w:spacing w:after="147" w:line="259" w:lineRule="auto"/>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181144" w14:textId="77777777" w:rsidR="00C00BF8" w:rsidRDefault="003661F6">
      <w:pPr>
        <w:numPr>
          <w:ilvl w:val="0"/>
          <w:numId w:val="51"/>
        </w:numPr>
        <w:ind w:right="3"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5B3DEA" w14:textId="77777777" w:rsidR="00C00BF8" w:rsidRDefault="003661F6">
      <w:pPr>
        <w:numPr>
          <w:ilvl w:val="0"/>
          <w:numId w:val="51"/>
        </w:numPr>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E62F62C" w14:textId="77777777" w:rsidR="00C00BF8" w:rsidRDefault="003661F6">
      <w:pPr>
        <w:numPr>
          <w:ilvl w:val="0"/>
          <w:numId w:val="51"/>
        </w:numPr>
        <w:ind w:right="3" w:firstLine="480"/>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58AF0B8" w14:textId="77777777" w:rsidR="00C00BF8" w:rsidRDefault="003661F6">
      <w:pPr>
        <w:numPr>
          <w:ilvl w:val="0"/>
          <w:numId w:val="51"/>
        </w:numPr>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418AB4" w14:textId="77777777" w:rsidR="00C00BF8" w:rsidRDefault="003661F6">
      <w:pPr>
        <w:spacing w:after="147" w:line="259" w:lineRule="auto"/>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372D649" w14:textId="77777777" w:rsidR="00C00BF8" w:rsidRDefault="003661F6">
      <w:pPr>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7937F85" w14:textId="77777777" w:rsidR="00C00BF8" w:rsidRDefault="003661F6">
      <w:pPr>
        <w:numPr>
          <w:ilvl w:val="0"/>
          <w:numId w:val="41"/>
        </w:numPr>
        <w:spacing w:after="149" w:line="259" w:lineRule="auto"/>
        <w:ind w:right="3" w:firstLine="480"/>
      </w:pPr>
      <w:r>
        <w:t>生效与公告</w:t>
      </w:r>
      <w:r>
        <w:rPr>
          <w:rFonts w:ascii="Times New Roman" w:eastAsia="Times New Roman" w:hAnsi="Times New Roman" w:cs="Times New Roman"/>
        </w:rPr>
        <w:t xml:space="preserve"> </w:t>
      </w:r>
    </w:p>
    <w:p w14:paraId="408FD25B" w14:textId="77777777" w:rsidR="00C00BF8" w:rsidRDefault="003661F6">
      <w:pPr>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885BA02" w14:textId="77777777" w:rsidR="00C00BF8" w:rsidRDefault="003661F6">
      <w:pPr>
        <w:spacing w:after="149" w:line="259" w:lineRule="auto"/>
        <w:ind w:right="3"/>
      </w:pPr>
      <w:r>
        <w:t>基金份额持有人大会的决议自表决通过之日起生效。</w:t>
      </w:r>
      <w:r>
        <w:rPr>
          <w:rFonts w:ascii="Times New Roman" w:eastAsia="Times New Roman" w:hAnsi="Times New Roman" w:cs="Times New Roman"/>
        </w:rPr>
        <w:t xml:space="preserve"> </w:t>
      </w:r>
    </w:p>
    <w:p w14:paraId="6D3DCD78" w14:textId="77777777" w:rsidR="00C00BF8" w:rsidRDefault="003661F6">
      <w:pPr>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006043" w14:textId="77777777" w:rsidR="00C00BF8" w:rsidRDefault="003661F6">
      <w:pPr>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479EB4A" w14:textId="77777777" w:rsidR="00C00BF8" w:rsidRDefault="003661F6">
      <w:pPr>
        <w:numPr>
          <w:ilvl w:val="0"/>
          <w:numId w:val="41"/>
        </w:numPr>
        <w:spacing w:after="149" w:line="259" w:lineRule="auto"/>
        <w:ind w:right="3" w:firstLine="480"/>
      </w:pPr>
      <w:r>
        <w:t>实施侧袋机制期间基金份额持有人大会的特殊约定</w:t>
      </w:r>
      <w:r>
        <w:rPr>
          <w:rFonts w:ascii="Times New Roman" w:eastAsia="Times New Roman" w:hAnsi="Times New Roman" w:cs="Times New Roman"/>
        </w:rPr>
        <w:t xml:space="preserve"> </w:t>
      </w:r>
    </w:p>
    <w:p w14:paraId="344466F3" w14:textId="77777777" w:rsidR="00C00BF8" w:rsidRDefault="003661F6">
      <w:pPr>
        <w:ind w:left="-15" w:right="3"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w:t>
      </w:r>
      <w:r>
        <w:t>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3F2E55CA" w14:textId="77777777" w:rsidR="00C00BF8" w:rsidRDefault="003661F6">
      <w:pPr>
        <w:numPr>
          <w:ilvl w:val="0"/>
          <w:numId w:val="50"/>
        </w:numPr>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9DF43B" w14:textId="77777777" w:rsidR="00C00BF8" w:rsidRDefault="003661F6">
      <w:pPr>
        <w:numPr>
          <w:ilvl w:val="0"/>
          <w:numId w:val="50"/>
        </w:numPr>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AF7113" w14:textId="77777777" w:rsidR="00C00BF8" w:rsidRDefault="003661F6">
      <w:pPr>
        <w:numPr>
          <w:ilvl w:val="0"/>
          <w:numId w:val="50"/>
        </w:numPr>
        <w:spacing w:after="7"/>
        <w:ind w:right="3" w:firstLine="480"/>
      </w:pPr>
      <w:r>
        <w:t>通讯开会的直接出具表决意见或授权他人代表出具表决意见的基金份额持有人所持有的基金份额不小于在权益登记日相关基金份额的二分之</w:t>
      </w:r>
      <w:r>
        <w:t>一（含二分之一）；</w:t>
      </w:r>
      <w:r>
        <w:rPr>
          <w:rFonts w:ascii="Times New Roman" w:eastAsia="Times New Roman" w:hAnsi="Times New Roman" w:cs="Times New Roman"/>
        </w:rPr>
        <w:t xml:space="preserve"> </w:t>
      </w:r>
    </w:p>
    <w:p w14:paraId="7A91A045" w14:textId="77777777" w:rsidR="00C00BF8" w:rsidRDefault="003661F6">
      <w:pPr>
        <w:numPr>
          <w:ilvl w:val="0"/>
          <w:numId w:val="50"/>
        </w:numPr>
        <w:spacing w:after="7"/>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FBE6403" w14:textId="77777777" w:rsidR="00C00BF8" w:rsidRDefault="003661F6">
      <w:pPr>
        <w:numPr>
          <w:ilvl w:val="0"/>
          <w:numId w:val="50"/>
        </w:numPr>
        <w:spacing w:after="7"/>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60FA521" w14:textId="77777777" w:rsidR="00C00BF8" w:rsidRDefault="003661F6">
      <w:pPr>
        <w:numPr>
          <w:ilvl w:val="0"/>
          <w:numId w:val="50"/>
        </w:numPr>
        <w:ind w:right="3" w:firstLine="480"/>
      </w:pPr>
      <w:r>
        <w:t>一般决议须经参加大会的基金份</w:t>
      </w:r>
      <w:r>
        <w:t>额持有人或其代理人所持表决权的二分之一以上（含二分之一）通过；</w:t>
      </w:r>
      <w:r>
        <w:rPr>
          <w:rFonts w:ascii="Times New Roman" w:eastAsia="Times New Roman" w:hAnsi="Times New Roman" w:cs="Times New Roman"/>
        </w:rPr>
        <w:t xml:space="preserve"> </w:t>
      </w:r>
    </w:p>
    <w:p w14:paraId="213E94E5" w14:textId="77777777" w:rsidR="00C00BF8" w:rsidRDefault="003661F6">
      <w:pPr>
        <w:numPr>
          <w:ilvl w:val="0"/>
          <w:numId w:val="50"/>
        </w:numPr>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8E2C79D" w14:textId="77777777" w:rsidR="00C00BF8" w:rsidRDefault="003661F6">
      <w:pPr>
        <w:spacing w:after="149" w:line="259" w:lineRule="auto"/>
        <w:ind w:right="3"/>
      </w:pPr>
      <w:r>
        <w:t>同一主侧袋账户内的每份基金份额具有平等的表决权。</w:t>
      </w:r>
      <w:r>
        <w:rPr>
          <w:rFonts w:ascii="Times New Roman" w:eastAsia="Times New Roman" w:hAnsi="Times New Roman" w:cs="Times New Roman"/>
        </w:rPr>
        <w:t xml:space="preserve"> </w:t>
      </w:r>
    </w:p>
    <w:p w14:paraId="2F10DB9B" w14:textId="77777777" w:rsidR="00C00BF8" w:rsidRDefault="003661F6">
      <w:pPr>
        <w:numPr>
          <w:ilvl w:val="0"/>
          <w:numId w:val="41"/>
        </w:numPr>
        <w:ind w:right="3"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34C58FAB" w14:textId="77777777" w:rsidR="00C00BF8" w:rsidRDefault="003661F6">
      <w:pPr>
        <w:ind w:left="-15" w:right="3"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w:t>
      </w:r>
      <w:r>
        <w:t>人的意见，并将表决意见在定期报告中予以披露。</w:t>
      </w:r>
      <w:r>
        <w:rPr>
          <w:rFonts w:ascii="Times New Roman" w:eastAsia="Times New Roman" w:hAnsi="Times New Roman" w:cs="Times New Roman"/>
        </w:rPr>
        <w:t xml:space="preserve"> </w:t>
      </w:r>
    </w:p>
    <w:p w14:paraId="1A255C1B" w14:textId="77777777" w:rsidR="00C00BF8" w:rsidRDefault="003661F6">
      <w:pPr>
        <w:ind w:left="-15"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64B2824" w14:textId="77777777" w:rsidR="00C00BF8" w:rsidRDefault="003661F6">
      <w:pPr>
        <w:numPr>
          <w:ilvl w:val="0"/>
          <w:numId w:val="41"/>
        </w:numPr>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C4FA6A0" w14:textId="77777777" w:rsidR="00C00BF8" w:rsidRDefault="003661F6">
      <w:pPr>
        <w:spacing w:after="0" w:line="259" w:lineRule="auto"/>
        <w:ind w:left="480" w:firstLine="0"/>
      </w:pPr>
      <w:r>
        <w:rPr>
          <w:rFonts w:ascii="Times New Roman" w:eastAsia="Times New Roman" w:hAnsi="Times New Roman" w:cs="Times New Roman"/>
        </w:rPr>
        <w:t xml:space="preserve"> </w:t>
      </w:r>
    </w:p>
    <w:p w14:paraId="06B80EC9" w14:textId="77777777" w:rsidR="00C00BF8" w:rsidRDefault="003661F6">
      <w:pPr>
        <w:pStyle w:val="1"/>
        <w:spacing w:after="241"/>
        <w:ind w:left="533" w:right="0"/>
        <w:jc w:val="left"/>
      </w:pPr>
      <w:bookmarkStart w:id="8" w:name="_Toc7784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E1BF382" w14:textId="77777777" w:rsidR="00C00BF8" w:rsidRDefault="003661F6">
      <w:pPr>
        <w:spacing w:after="182" w:line="259" w:lineRule="auto"/>
        <w:ind w:left="0" w:firstLine="0"/>
      </w:pPr>
      <w:r>
        <w:rPr>
          <w:rFonts w:ascii="Times New Roman" w:eastAsia="Times New Roman" w:hAnsi="Times New Roman" w:cs="Times New Roman"/>
        </w:rPr>
        <w:t xml:space="preserve"> </w:t>
      </w:r>
    </w:p>
    <w:p w14:paraId="7159AECC" w14:textId="77777777" w:rsidR="00C00BF8" w:rsidRDefault="003661F6">
      <w:pPr>
        <w:spacing w:after="156" w:line="259" w:lineRule="auto"/>
        <w:ind w:right="3"/>
      </w:pPr>
      <w:r>
        <w:t>一、基金管理人和基金托管人职责终止的情形</w:t>
      </w:r>
      <w:r>
        <w:rPr>
          <w:rFonts w:ascii="Times New Roman" w:eastAsia="Times New Roman" w:hAnsi="Times New Roman" w:cs="Times New Roman"/>
        </w:rPr>
        <w:t xml:space="preserve"> </w:t>
      </w:r>
    </w:p>
    <w:p w14:paraId="1893A985" w14:textId="77777777" w:rsidR="00C00BF8" w:rsidRDefault="003661F6">
      <w:pPr>
        <w:spacing w:after="156" w:line="259" w:lineRule="auto"/>
        <w:ind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3DB0BE2" w14:textId="77777777" w:rsidR="00C00BF8" w:rsidRDefault="003661F6">
      <w:pPr>
        <w:spacing w:after="157" w:line="259" w:lineRule="auto"/>
        <w:ind w:right="3"/>
      </w:pPr>
      <w:r>
        <w:t>有下列情形之一的，基金管理人职责终止：</w:t>
      </w:r>
      <w:r>
        <w:rPr>
          <w:rFonts w:ascii="Times New Roman" w:eastAsia="Times New Roman" w:hAnsi="Times New Roman" w:cs="Times New Roman"/>
        </w:rPr>
        <w:t xml:space="preserve"> </w:t>
      </w:r>
    </w:p>
    <w:p w14:paraId="3563E2A0" w14:textId="77777777" w:rsidR="00C00BF8" w:rsidRDefault="003661F6">
      <w:pPr>
        <w:numPr>
          <w:ilvl w:val="0"/>
          <w:numId w:val="52"/>
        </w:numPr>
        <w:spacing w:after="157" w:line="259" w:lineRule="auto"/>
        <w:ind w:right="3" w:hanging="360"/>
      </w:pPr>
      <w:r>
        <w:t>被依法取消基金管理资格；</w:t>
      </w:r>
      <w:r>
        <w:rPr>
          <w:rFonts w:ascii="Times New Roman" w:eastAsia="Times New Roman" w:hAnsi="Times New Roman" w:cs="Times New Roman"/>
        </w:rPr>
        <w:t xml:space="preserve"> </w:t>
      </w:r>
    </w:p>
    <w:p w14:paraId="53F9E1F9" w14:textId="77777777" w:rsidR="00C00BF8" w:rsidRDefault="003661F6">
      <w:pPr>
        <w:numPr>
          <w:ilvl w:val="0"/>
          <w:numId w:val="52"/>
        </w:numPr>
        <w:spacing w:after="156" w:line="259" w:lineRule="auto"/>
        <w:ind w:right="3" w:hanging="360"/>
      </w:pPr>
      <w:r>
        <w:t>被基金份额持有人大会解任；</w:t>
      </w:r>
      <w:r>
        <w:rPr>
          <w:rFonts w:ascii="Times New Roman" w:eastAsia="Times New Roman" w:hAnsi="Times New Roman" w:cs="Times New Roman"/>
        </w:rPr>
        <w:t xml:space="preserve"> </w:t>
      </w:r>
    </w:p>
    <w:p w14:paraId="345F0318" w14:textId="77777777" w:rsidR="00C00BF8" w:rsidRDefault="003661F6">
      <w:pPr>
        <w:numPr>
          <w:ilvl w:val="0"/>
          <w:numId w:val="52"/>
        </w:numPr>
        <w:spacing w:after="157" w:line="259" w:lineRule="auto"/>
        <w:ind w:right="3" w:hanging="360"/>
      </w:pPr>
      <w:r>
        <w:t>依法解散、被依法撤销或被依法宣告破产；</w:t>
      </w:r>
      <w:r>
        <w:rPr>
          <w:rFonts w:ascii="Times New Roman" w:eastAsia="Times New Roman" w:hAnsi="Times New Roman" w:cs="Times New Roman"/>
        </w:rPr>
        <w:t xml:space="preserve"> </w:t>
      </w:r>
    </w:p>
    <w:p w14:paraId="3C06904D" w14:textId="77777777" w:rsidR="00C00BF8" w:rsidRDefault="003661F6">
      <w:pPr>
        <w:numPr>
          <w:ilvl w:val="0"/>
          <w:numId w:val="52"/>
        </w:numPr>
        <w:spacing w:after="156" w:line="259" w:lineRule="auto"/>
        <w:ind w:right="3" w:hanging="360"/>
      </w:pPr>
      <w:r>
        <w:t>法律法规及中国证监会规定的和《基金合同》约定的其他情形。</w:t>
      </w:r>
      <w:r>
        <w:rPr>
          <w:rFonts w:ascii="Times New Roman" w:eastAsia="Times New Roman" w:hAnsi="Times New Roman" w:cs="Times New Roman"/>
        </w:rPr>
        <w:t xml:space="preserve"> </w:t>
      </w:r>
    </w:p>
    <w:p w14:paraId="62DAB8FB" w14:textId="77777777" w:rsidR="00C00BF8" w:rsidRDefault="003661F6">
      <w:pPr>
        <w:spacing w:after="156" w:line="259" w:lineRule="auto"/>
        <w:ind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BF75B4F" w14:textId="77777777" w:rsidR="00C00BF8" w:rsidRDefault="003661F6">
      <w:pPr>
        <w:spacing w:after="157" w:line="259" w:lineRule="auto"/>
        <w:ind w:right="3"/>
      </w:pPr>
      <w:r>
        <w:t>有下列情形之一的，基金托管人职责终止：</w:t>
      </w:r>
      <w:r>
        <w:rPr>
          <w:rFonts w:ascii="Times New Roman" w:eastAsia="Times New Roman" w:hAnsi="Times New Roman" w:cs="Times New Roman"/>
        </w:rPr>
        <w:t xml:space="preserve"> </w:t>
      </w:r>
    </w:p>
    <w:p w14:paraId="5B76D5A4" w14:textId="77777777" w:rsidR="00C00BF8" w:rsidRDefault="003661F6">
      <w:pPr>
        <w:numPr>
          <w:ilvl w:val="0"/>
          <w:numId w:val="53"/>
        </w:numPr>
        <w:spacing w:after="157" w:line="259" w:lineRule="auto"/>
        <w:ind w:right="3" w:hanging="360"/>
      </w:pPr>
      <w:r>
        <w:t>被依法取消基金托管资格；</w:t>
      </w:r>
      <w:r>
        <w:rPr>
          <w:rFonts w:ascii="Times New Roman" w:eastAsia="Times New Roman" w:hAnsi="Times New Roman" w:cs="Times New Roman"/>
        </w:rPr>
        <w:t xml:space="preserve"> </w:t>
      </w:r>
    </w:p>
    <w:p w14:paraId="78EEDCCD" w14:textId="77777777" w:rsidR="00C00BF8" w:rsidRDefault="003661F6">
      <w:pPr>
        <w:numPr>
          <w:ilvl w:val="0"/>
          <w:numId w:val="53"/>
        </w:numPr>
        <w:spacing w:after="156" w:line="259" w:lineRule="auto"/>
        <w:ind w:right="3" w:hanging="360"/>
      </w:pPr>
      <w:r>
        <w:t>被基金份额持有人大会解任；</w:t>
      </w:r>
      <w:r>
        <w:rPr>
          <w:rFonts w:ascii="Times New Roman" w:eastAsia="Times New Roman" w:hAnsi="Times New Roman" w:cs="Times New Roman"/>
        </w:rPr>
        <w:t xml:space="preserve"> </w:t>
      </w:r>
    </w:p>
    <w:p w14:paraId="7E9997B5" w14:textId="77777777" w:rsidR="00C00BF8" w:rsidRDefault="003661F6">
      <w:pPr>
        <w:numPr>
          <w:ilvl w:val="0"/>
          <w:numId w:val="53"/>
        </w:numPr>
        <w:spacing w:after="156" w:line="259" w:lineRule="auto"/>
        <w:ind w:right="3" w:hanging="360"/>
      </w:pPr>
      <w:r>
        <w:t>依法解散、被依法撤销或被依法宣告破产；</w:t>
      </w:r>
      <w:r>
        <w:rPr>
          <w:rFonts w:ascii="Times New Roman" w:eastAsia="Times New Roman" w:hAnsi="Times New Roman" w:cs="Times New Roman"/>
        </w:rPr>
        <w:t xml:space="preserve"> </w:t>
      </w:r>
    </w:p>
    <w:p w14:paraId="655E090A" w14:textId="77777777" w:rsidR="00C00BF8" w:rsidRDefault="003661F6">
      <w:pPr>
        <w:numPr>
          <w:ilvl w:val="0"/>
          <w:numId w:val="53"/>
        </w:numPr>
        <w:spacing w:after="156" w:line="259" w:lineRule="auto"/>
        <w:ind w:right="3" w:hanging="360"/>
      </w:pPr>
      <w:r>
        <w:t>法律法规及中国证监会规定的和《基金合同》约定的其他情形。</w:t>
      </w:r>
      <w:r>
        <w:rPr>
          <w:rFonts w:ascii="Times New Roman" w:eastAsia="Times New Roman" w:hAnsi="Times New Roman" w:cs="Times New Roman"/>
        </w:rPr>
        <w:t xml:space="preserve"> </w:t>
      </w:r>
    </w:p>
    <w:p w14:paraId="638DC270" w14:textId="77777777" w:rsidR="00C00BF8" w:rsidRDefault="003661F6">
      <w:pPr>
        <w:spacing w:after="156" w:line="259" w:lineRule="auto"/>
        <w:ind w:right="3"/>
      </w:pPr>
      <w:r>
        <w:t>二、基金管理人和基金托管人的更换程序</w:t>
      </w:r>
      <w:r>
        <w:rPr>
          <w:rFonts w:ascii="Times New Roman" w:eastAsia="Times New Roman" w:hAnsi="Times New Roman" w:cs="Times New Roman"/>
        </w:rPr>
        <w:t xml:space="preserve"> </w:t>
      </w:r>
    </w:p>
    <w:p w14:paraId="50691B8D" w14:textId="77777777" w:rsidR="00C00BF8" w:rsidRDefault="003661F6">
      <w:pPr>
        <w:spacing w:after="151" w:line="259" w:lineRule="auto"/>
        <w:ind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B52DA65" w14:textId="77777777" w:rsidR="00C00BF8" w:rsidRDefault="003661F6">
      <w:pPr>
        <w:numPr>
          <w:ilvl w:val="0"/>
          <w:numId w:val="54"/>
        </w:numPr>
        <w:spacing w:after="166" w:line="259" w:lineRule="auto"/>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4913D4A" w14:textId="77777777" w:rsidR="00C00BF8" w:rsidRDefault="003661F6">
      <w:pPr>
        <w:spacing w:after="148" w:line="259" w:lineRule="auto"/>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E92F9A" w14:textId="77777777" w:rsidR="00C00BF8" w:rsidRDefault="003661F6">
      <w:pPr>
        <w:numPr>
          <w:ilvl w:val="0"/>
          <w:numId w:val="54"/>
        </w:numPr>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6D3FA1E" w14:textId="77777777" w:rsidR="00C00BF8" w:rsidRDefault="003661F6">
      <w:pPr>
        <w:numPr>
          <w:ilvl w:val="0"/>
          <w:numId w:val="54"/>
        </w:numPr>
        <w:ind w:right="3"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7D2F1C33" w14:textId="77777777" w:rsidR="00C00BF8" w:rsidRDefault="003661F6">
      <w:pPr>
        <w:numPr>
          <w:ilvl w:val="0"/>
          <w:numId w:val="54"/>
        </w:numPr>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359BF6D" w14:textId="77777777" w:rsidR="00C00BF8" w:rsidRDefault="003661F6">
      <w:pPr>
        <w:numPr>
          <w:ilvl w:val="0"/>
          <w:numId w:val="54"/>
        </w:numPr>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11657A" w14:textId="77777777" w:rsidR="00C00BF8" w:rsidRDefault="003661F6">
      <w:pPr>
        <w:numPr>
          <w:ilvl w:val="0"/>
          <w:numId w:val="54"/>
        </w:numPr>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76EF1F5" w14:textId="77777777" w:rsidR="00C00BF8" w:rsidRDefault="003661F6">
      <w:pPr>
        <w:numPr>
          <w:ilvl w:val="0"/>
          <w:numId w:val="54"/>
        </w:numPr>
        <w:ind w:right="3" w:firstLine="480"/>
      </w:pPr>
      <w:r>
        <w:t>审计：基金管理人职责终</w:t>
      </w:r>
      <w:r>
        <w:t>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6450890" w14:textId="77777777" w:rsidR="00C00BF8" w:rsidRDefault="003661F6">
      <w:pPr>
        <w:numPr>
          <w:ilvl w:val="0"/>
          <w:numId w:val="54"/>
        </w:numPr>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1665DDF" w14:textId="77777777" w:rsidR="00C00BF8" w:rsidRDefault="003661F6">
      <w:pPr>
        <w:spacing w:after="152" w:line="259" w:lineRule="auto"/>
        <w:ind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F2BFA86" w14:textId="77777777" w:rsidR="00C00BF8" w:rsidRDefault="003661F6">
      <w:pPr>
        <w:numPr>
          <w:ilvl w:val="0"/>
          <w:numId w:val="55"/>
        </w:numPr>
        <w:spacing w:after="166"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536973B" w14:textId="77777777" w:rsidR="00C00BF8" w:rsidRDefault="003661F6">
      <w:pPr>
        <w:spacing w:after="148" w:line="259" w:lineRule="auto"/>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54A73F" w14:textId="77777777" w:rsidR="00C00BF8" w:rsidRDefault="003661F6">
      <w:pPr>
        <w:numPr>
          <w:ilvl w:val="0"/>
          <w:numId w:val="55"/>
        </w:numPr>
        <w:spacing w:after="159" w:line="259"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CA0FC9F" w14:textId="77777777" w:rsidR="00C00BF8" w:rsidRDefault="003661F6">
      <w:pPr>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37082658" w14:textId="77777777" w:rsidR="00C00BF8" w:rsidRDefault="003661F6">
      <w:pPr>
        <w:numPr>
          <w:ilvl w:val="0"/>
          <w:numId w:val="55"/>
        </w:numPr>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B3DBDA" w14:textId="77777777" w:rsidR="00C00BF8" w:rsidRDefault="003661F6">
      <w:pPr>
        <w:numPr>
          <w:ilvl w:val="0"/>
          <w:numId w:val="55"/>
        </w:numPr>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5062AE3" w14:textId="77777777" w:rsidR="00C00BF8" w:rsidRDefault="003661F6">
      <w:pPr>
        <w:numPr>
          <w:ilvl w:val="0"/>
          <w:numId w:val="55"/>
        </w:numPr>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A8277F" w14:textId="77777777" w:rsidR="00C00BF8" w:rsidRDefault="003661F6">
      <w:pPr>
        <w:numPr>
          <w:ilvl w:val="0"/>
          <w:numId w:val="55"/>
        </w:numPr>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6001598" w14:textId="77777777" w:rsidR="00C00BF8" w:rsidRDefault="003661F6">
      <w:pPr>
        <w:numPr>
          <w:ilvl w:val="0"/>
          <w:numId w:val="55"/>
        </w:numPr>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49359E" w14:textId="77777777" w:rsidR="00C00BF8" w:rsidRDefault="003661F6">
      <w:pPr>
        <w:spacing w:after="149" w:line="259" w:lineRule="auto"/>
        <w:ind w:right="3"/>
      </w:pPr>
      <w:r>
        <w:t>（三）基金管理人与基金托管人同时更换的条件和程序。</w:t>
      </w:r>
      <w:r>
        <w:rPr>
          <w:rFonts w:ascii="Times New Roman" w:eastAsia="Times New Roman" w:hAnsi="Times New Roman" w:cs="Times New Roman"/>
        </w:rPr>
        <w:t xml:space="preserve"> </w:t>
      </w:r>
    </w:p>
    <w:p w14:paraId="4F9AE097" w14:textId="77777777" w:rsidR="00C00BF8" w:rsidRDefault="003661F6">
      <w:pPr>
        <w:numPr>
          <w:ilvl w:val="0"/>
          <w:numId w:val="56"/>
        </w:numPr>
        <w:spacing w:after="160"/>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3A6D3CE" w14:textId="77777777" w:rsidR="00C00BF8" w:rsidRDefault="003661F6">
      <w:pPr>
        <w:numPr>
          <w:ilvl w:val="0"/>
          <w:numId w:val="56"/>
        </w:numPr>
        <w:spacing w:after="149" w:line="259" w:lineRule="auto"/>
        <w:ind w:right="3" w:firstLine="480"/>
      </w:pPr>
      <w:r>
        <w:t>基金管理人和基金托管人的更换分别按上述程序进行；</w:t>
      </w:r>
      <w:r>
        <w:rPr>
          <w:rFonts w:ascii="Times New Roman" w:eastAsia="Times New Roman" w:hAnsi="Times New Roman" w:cs="Times New Roman"/>
        </w:rPr>
        <w:t xml:space="preserve"> </w:t>
      </w:r>
    </w:p>
    <w:p w14:paraId="32183C3C" w14:textId="77777777" w:rsidR="00C00BF8" w:rsidRDefault="003661F6">
      <w:pPr>
        <w:numPr>
          <w:ilvl w:val="0"/>
          <w:numId w:val="56"/>
        </w:numPr>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6CB9EB0" w14:textId="77777777" w:rsidR="00C00BF8" w:rsidRDefault="003661F6">
      <w:pPr>
        <w:spacing w:after="149" w:line="259" w:lineRule="auto"/>
        <w:ind w:right="3"/>
      </w:pPr>
      <w:r>
        <w:t>（四）境外托管人的更换</w:t>
      </w:r>
      <w:r>
        <w:rPr>
          <w:rFonts w:ascii="Times New Roman" w:eastAsia="Times New Roman" w:hAnsi="Times New Roman" w:cs="Times New Roman"/>
        </w:rPr>
        <w:t xml:space="preserve"> </w:t>
      </w:r>
    </w:p>
    <w:p w14:paraId="2C93BE6C" w14:textId="77777777" w:rsidR="00C00BF8" w:rsidRDefault="003661F6">
      <w:pPr>
        <w:numPr>
          <w:ilvl w:val="0"/>
          <w:numId w:val="57"/>
        </w:numPr>
        <w:ind w:right="3" w:firstLine="480"/>
      </w:pPr>
      <w:r>
        <w:t>如果基金托管人更换境外托管人，应在合理的期限内及时书面通知基金管理人。</w:t>
      </w:r>
      <w:r>
        <w:rPr>
          <w:rFonts w:ascii="Times New Roman" w:eastAsia="Times New Roman" w:hAnsi="Times New Roman" w:cs="Times New Roman"/>
        </w:rPr>
        <w:t xml:space="preserve"> </w:t>
      </w:r>
    </w:p>
    <w:p w14:paraId="3AFD1212" w14:textId="77777777" w:rsidR="00C00BF8" w:rsidRDefault="003661F6">
      <w:pPr>
        <w:numPr>
          <w:ilvl w:val="0"/>
          <w:numId w:val="57"/>
        </w:numPr>
        <w:ind w:right="3" w:firstLine="480"/>
      </w:pPr>
      <w:r>
        <w:t>基金托管人和境外托管人根据更换境外托管人通知办理相应的业务交接手续，在办理相应的业务交接手续时，基金托管人和境外托管人应继续遵循诚实信用、勤勉尽责的原则，妥善保管基金财产。</w:t>
      </w:r>
      <w:r>
        <w:rPr>
          <w:rFonts w:ascii="Times New Roman" w:eastAsia="Times New Roman" w:hAnsi="Times New Roman" w:cs="Times New Roman"/>
        </w:rPr>
        <w:t xml:space="preserve"> </w:t>
      </w:r>
    </w:p>
    <w:p w14:paraId="19AB1867" w14:textId="77777777" w:rsidR="00C00BF8" w:rsidRDefault="003661F6">
      <w:pPr>
        <w:numPr>
          <w:ilvl w:val="0"/>
          <w:numId w:val="57"/>
        </w:numPr>
        <w:ind w:right="3" w:firstLine="480"/>
      </w:pPr>
      <w:r>
        <w:t>基金托管人应要求接任的境外托管人配合和原境外托管人办理业务交接手续。</w:t>
      </w:r>
      <w:r>
        <w:rPr>
          <w:rFonts w:ascii="Times New Roman" w:eastAsia="Times New Roman" w:hAnsi="Times New Roman" w:cs="Times New Roman"/>
        </w:rPr>
        <w:t xml:space="preserve"> </w:t>
      </w:r>
    </w:p>
    <w:p w14:paraId="53D3F56B" w14:textId="77777777" w:rsidR="00C00BF8" w:rsidRDefault="003661F6">
      <w:pPr>
        <w:numPr>
          <w:ilvl w:val="0"/>
          <w:numId w:val="57"/>
        </w:numPr>
        <w:ind w:right="3" w:firstLine="480"/>
      </w:pPr>
      <w:r>
        <w:t>在新的境外托管人履行职责前，原境外托管人应继续履行托管协议项下的托管职责，但基金托管人应支付相应的合理托管费用。</w:t>
      </w:r>
      <w:r>
        <w:rPr>
          <w:rFonts w:ascii="Times New Roman" w:eastAsia="Times New Roman" w:hAnsi="Times New Roman" w:cs="Times New Roman"/>
        </w:rPr>
        <w:t xml:space="preserve"> </w:t>
      </w:r>
    </w:p>
    <w:p w14:paraId="057AE716" w14:textId="77777777" w:rsidR="00C00BF8" w:rsidRDefault="003661F6">
      <w:pPr>
        <w:numPr>
          <w:ilvl w:val="0"/>
          <w:numId w:val="57"/>
        </w:numPr>
        <w:ind w:right="3" w:firstLine="480"/>
      </w:pPr>
      <w:r>
        <w:t>因基金托管人的原因更换境外托管人而进行的资产转移所产生的费用可由基金托管人承担。</w:t>
      </w:r>
      <w:r>
        <w:rPr>
          <w:rFonts w:ascii="Times New Roman" w:eastAsia="Times New Roman" w:hAnsi="Times New Roman" w:cs="Times New Roman"/>
        </w:rPr>
        <w:t xml:space="preserve"> </w:t>
      </w:r>
    </w:p>
    <w:p w14:paraId="56FFE8F8" w14:textId="77777777" w:rsidR="00C00BF8" w:rsidRDefault="003661F6">
      <w:pPr>
        <w:numPr>
          <w:ilvl w:val="0"/>
          <w:numId w:val="57"/>
        </w:numPr>
        <w:ind w:right="3" w:firstLine="480"/>
      </w:pPr>
      <w:r>
        <w:t>变更境外托管人后</w:t>
      </w:r>
      <w:r>
        <w:t xml:space="preserve"> </w:t>
      </w:r>
      <w:r>
        <w:rPr>
          <w:rFonts w:ascii="Times New Roman" w:eastAsia="Times New Roman" w:hAnsi="Times New Roman" w:cs="Times New Roman"/>
        </w:rPr>
        <w:t xml:space="preserve">5 </w:t>
      </w:r>
      <w:r>
        <w:t>个工作日内应向中国证监会备案并依照《信息披</w:t>
      </w:r>
      <w:r>
        <w:t>露办法》的有关规定在规定媒介上公告。</w:t>
      </w:r>
      <w:r>
        <w:rPr>
          <w:rFonts w:ascii="Times New Roman" w:eastAsia="Times New Roman" w:hAnsi="Times New Roman" w:cs="Times New Roman"/>
        </w:rPr>
        <w:t xml:space="preserve"> </w:t>
      </w:r>
    </w:p>
    <w:p w14:paraId="329951DA" w14:textId="77777777" w:rsidR="00C00BF8" w:rsidRDefault="003661F6">
      <w:pPr>
        <w:ind w:left="-15"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报监管机构并提前公告后，可直接对相应内容进行修改和调整，无需召开基金份额持有人大会审议。</w:t>
      </w:r>
      <w:r>
        <w:rPr>
          <w:rFonts w:ascii="Times New Roman" w:eastAsia="Times New Roman" w:hAnsi="Times New Roman" w:cs="Times New Roman"/>
        </w:rPr>
        <w:t xml:space="preserve"> </w:t>
      </w:r>
    </w:p>
    <w:p w14:paraId="3EE5F748" w14:textId="77777777" w:rsidR="00C00BF8" w:rsidRDefault="003661F6">
      <w:pPr>
        <w:spacing w:after="0" w:line="259" w:lineRule="auto"/>
        <w:ind w:left="480" w:firstLine="0"/>
      </w:pPr>
      <w:r>
        <w:rPr>
          <w:rFonts w:ascii="Times New Roman" w:eastAsia="Times New Roman" w:hAnsi="Times New Roman" w:cs="Times New Roman"/>
        </w:rPr>
        <w:t xml:space="preserve"> </w:t>
      </w:r>
    </w:p>
    <w:p w14:paraId="174C4BE4" w14:textId="77777777" w:rsidR="00C00BF8" w:rsidRDefault="003661F6">
      <w:pPr>
        <w:pStyle w:val="1"/>
        <w:ind w:right="241"/>
      </w:pPr>
      <w:bookmarkStart w:id="9" w:name="_Toc7784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5082F49" w14:textId="77777777" w:rsidR="00C00BF8" w:rsidRDefault="003661F6">
      <w:pPr>
        <w:spacing w:after="175" w:line="259" w:lineRule="auto"/>
        <w:ind w:left="0" w:firstLine="0"/>
      </w:pPr>
      <w:r>
        <w:rPr>
          <w:rFonts w:ascii="Times New Roman" w:eastAsia="Times New Roman" w:hAnsi="Times New Roman" w:cs="Times New Roman"/>
        </w:rPr>
        <w:t xml:space="preserve"> </w:t>
      </w:r>
    </w:p>
    <w:p w14:paraId="060AEBF9" w14:textId="77777777" w:rsidR="00C00BF8" w:rsidRDefault="003661F6">
      <w:pPr>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C0B6ADF" w14:textId="77777777" w:rsidR="00C00BF8" w:rsidRDefault="003661F6">
      <w:pPr>
        <w:ind w:left="-15" w:right="3" w:firstLine="480"/>
      </w:pPr>
      <w:r>
        <w:t>订立托管协议的目的是明确基金托管人与基金管理人之间在基金财产的保管、投资运作、净值</w:t>
      </w:r>
      <w:r>
        <w:t>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0D0FEECA" w14:textId="77777777" w:rsidR="00C00BF8" w:rsidRDefault="003661F6">
      <w:pPr>
        <w:ind w:left="-15" w:right="3" w:firstLine="480"/>
      </w:pPr>
      <w:r>
        <w:t>对本基金的境外财产，基金托管人可以委托符合《试行办法》规定条件的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根据法律法规、基金合同及托管协议的约定对直接损失承担相应责任。在</w:t>
      </w:r>
      <w:r>
        <w:t>决定境外托管人是否存在过错、疏忽等不当行为时，应根据基金托管人与境外托管人之间的协议适用法律及当地的法律法规、证券市场规则与惯例决定。</w:t>
      </w:r>
      <w:r>
        <w:rPr>
          <w:rFonts w:ascii="Times New Roman" w:eastAsia="Times New Roman" w:hAnsi="Times New Roman" w:cs="Times New Roman"/>
        </w:rPr>
        <w:t xml:space="preserve"> </w:t>
      </w:r>
    </w:p>
    <w:p w14:paraId="374885F0" w14:textId="77777777" w:rsidR="00C00BF8" w:rsidRDefault="003661F6">
      <w:pPr>
        <w:ind w:left="-15" w:right="3" w:firstLine="480"/>
      </w:pPr>
      <w:r>
        <w:t>基金托管人在已按照谨慎、尽职的原则选择、委任和监督境外托管人，且境外托管人已按照当地法律法规的要求托管资产的前提下，对境外托管人的破产而产生的损失，基金托管人不承担责任，但基金托管人应积极采取措施进行追偿，基金管理人应予配合，相关费用由基金财产或投资人承担。</w:t>
      </w:r>
      <w:r>
        <w:rPr>
          <w:rFonts w:ascii="Times New Roman" w:eastAsia="Times New Roman" w:hAnsi="Times New Roman" w:cs="Times New Roman"/>
        </w:rPr>
        <w:t xml:space="preserve"> </w:t>
      </w:r>
    </w:p>
    <w:p w14:paraId="744717C2" w14:textId="77777777" w:rsidR="00C00BF8" w:rsidRDefault="003661F6">
      <w:pPr>
        <w:spacing w:after="168" w:line="259" w:lineRule="auto"/>
        <w:ind w:left="480" w:firstLine="0"/>
      </w:pPr>
      <w:r>
        <w:rPr>
          <w:rFonts w:ascii="Times New Roman" w:eastAsia="Times New Roman" w:hAnsi="Times New Roman" w:cs="Times New Roman"/>
        </w:rPr>
        <w:t xml:space="preserve"> </w:t>
      </w:r>
    </w:p>
    <w:p w14:paraId="666769EE" w14:textId="77777777" w:rsidR="00C00BF8" w:rsidRDefault="003661F6">
      <w:pPr>
        <w:spacing w:after="0" w:line="259" w:lineRule="auto"/>
        <w:ind w:left="480" w:firstLine="0"/>
      </w:pPr>
      <w:r>
        <w:rPr>
          <w:rFonts w:ascii="Times New Roman" w:eastAsia="Times New Roman" w:hAnsi="Times New Roman" w:cs="Times New Roman"/>
        </w:rPr>
        <w:t xml:space="preserve"> </w:t>
      </w:r>
    </w:p>
    <w:p w14:paraId="2857C46D" w14:textId="77777777" w:rsidR="00C00BF8" w:rsidRDefault="003661F6">
      <w:pPr>
        <w:pStyle w:val="1"/>
        <w:ind w:right="242"/>
      </w:pPr>
      <w:bookmarkStart w:id="10" w:name="_Toc7784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A1751D4" w14:textId="77777777" w:rsidR="00C00BF8" w:rsidRDefault="003661F6">
      <w:pPr>
        <w:spacing w:after="182" w:line="259" w:lineRule="auto"/>
        <w:ind w:left="0" w:firstLine="0"/>
      </w:pPr>
      <w:r>
        <w:rPr>
          <w:rFonts w:ascii="Times New Roman" w:eastAsia="Times New Roman" w:hAnsi="Times New Roman" w:cs="Times New Roman"/>
        </w:rPr>
        <w:t xml:space="preserve"> </w:t>
      </w:r>
    </w:p>
    <w:p w14:paraId="7BAB0FBF" w14:textId="77777777" w:rsidR="00C00BF8" w:rsidRDefault="003661F6">
      <w:pPr>
        <w:numPr>
          <w:ilvl w:val="0"/>
          <w:numId w:val="58"/>
        </w:numPr>
        <w:spacing w:after="148" w:line="259" w:lineRule="auto"/>
        <w:ind w:right="3" w:hanging="480"/>
      </w:pPr>
      <w:r>
        <w:t>基金的份额登记业务</w:t>
      </w:r>
      <w:r>
        <w:rPr>
          <w:rFonts w:ascii="Times New Roman" w:eastAsia="Times New Roman" w:hAnsi="Times New Roman" w:cs="Times New Roman"/>
        </w:rPr>
        <w:t xml:space="preserve"> </w:t>
      </w:r>
    </w:p>
    <w:p w14:paraId="6C881B81" w14:textId="77777777" w:rsidR="00C00BF8" w:rsidRDefault="003661F6">
      <w:pPr>
        <w:ind w:left="-15" w:right="3" w:firstLine="480"/>
      </w:pPr>
      <w:r>
        <w:t>本基金的登记业务指本基金登记、存管、过户、清算和结算业务，具体内容包括投资人基金账户的建立和管理、基金份额登记、基金销售业务的确认、清算</w:t>
      </w:r>
    </w:p>
    <w:p w14:paraId="3C940D4A" w14:textId="77777777" w:rsidR="00C00BF8" w:rsidRDefault="003661F6">
      <w:pPr>
        <w:spacing w:after="156" w:line="259" w:lineRule="auto"/>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16CE993E" w14:textId="77777777" w:rsidR="00C00BF8" w:rsidRDefault="003661F6">
      <w:pPr>
        <w:numPr>
          <w:ilvl w:val="0"/>
          <w:numId w:val="58"/>
        </w:numPr>
        <w:spacing w:after="148" w:line="259" w:lineRule="auto"/>
        <w:ind w:right="3" w:hanging="480"/>
      </w:pPr>
      <w:r>
        <w:t>基金登记业务办理机构</w:t>
      </w:r>
      <w:r>
        <w:rPr>
          <w:rFonts w:ascii="Times New Roman" w:eastAsia="Times New Roman" w:hAnsi="Times New Roman" w:cs="Times New Roman"/>
        </w:rPr>
        <w:t xml:space="preserve"> </w:t>
      </w:r>
    </w:p>
    <w:p w14:paraId="0ED98C55" w14:textId="77777777" w:rsidR="00C00BF8" w:rsidRDefault="003661F6">
      <w:pPr>
        <w:ind w:left="-15" w:right="3"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4AE9642E" w14:textId="77777777" w:rsidR="00C00BF8" w:rsidRDefault="003661F6">
      <w:pPr>
        <w:numPr>
          <w:ilvl w:val="0"/>
          <w:numId w:val="58"/>
        </w:numPr>
        <w:spacing w:after="156" w:line="259" w:lineRule="auto"/>
        <w:ind w:right="3" w:hanging="480"/>
      </w:pPr>
      <w:r>
        <w:t>基金登记机构的权利</w:t>
      </w:r>
      <w:r>
        <w:rPr>
          <w:rFonts w:ascii="Times New Roman" w:eastAsia="Times New Roman" w:hAnsi="Times New Roman" w:cs="Times New Roman"/>
        </w:rPr>
        <w:t xml:space="preserve"> </w:t>
      </w:r>
    </w:p>
    <w:p w14:paraId="76B5279A" w14:textId="77777777" w:rsidR="00C00BF8" w:rsidRDefault="003661F6">
      <w:pPr>
        <w:spacing w:after="158" w:line="259" w:lineRule="auto"/>
        <w:ind w:right="3"/>
      </w:pPr>
      <w:r>
        <w:t>基金登记机构享有以下权利：</w:t>
      </w:r>
      <w:r>
        <w:rPr>
          <w:rFonts w:ascii="Times New Roman" w:eastAsia="Times New Roman" w:hAnsi="Times New Roman" w:cs="Times New Roman"/>
        </w:rPr>
        <w:t xml:space="preserve"> </w:t>
      </w:r>
    </w:p>
    <w:p w14:paraId="1EBD388E" w14:textId="77777777" w:rsidR="00C00BF8" w:rsidRDefault="003661F6">
      <w:pPr>
        <w:numPr>
          <w:ilvl w:val="0"/>
          <w:numId w:val="59"/>
        </w:numPr>
        <w:spacing w:after="156" w:line="259" w:lineRule="auto"/>
        <w:ind w:right="3" w:firstLine="480"/>
      </w:pPr>
      <w:r>
        <w:t>取得登记费；</w:t>
      </w:r>
      <w:r>
        <w:rPr>
          <w:rFonts w:ascii="Times New Roman" w:eastAsia="Times New Roman" w:hAnsi="Times New Roman" w:cs="Times New Roman"/>
        </w:rPr>
        <w:t xml:space="preserve"> </w:t>
      </w:r>
    </w:p>
    <w:p w14:paraId="5C2F71EE" w14:textId="77777777" w:rsidR="00C00BF8" w:rsidRDefault="003661F6">
      <w:pPr>
        <w:numPr>
          <w:ilvl w:val="0"/>
          <w:numId w:val="59"/>
        </w:numPr>
        <w:spacing w:after="156" w:line="259" w:lineRule="auto"/>
        <w:ind w:right="3" w:firstLine="480"/>
      </w:pPr>
      <w:r>
        <w:t>建立和管理投资者基金账户；</w:t>
      </w:r>
      <w:r>
        <w:rPr>
          <w:rFonts w:ascii="Times New Roman" w:eastAsia="Times New Roman" w:hAnsi="Times New Roman" w:cs="Times New Roman"/>
        </w:rPr>
        <w:t xml:space="preserve"> </w:t>
      </w:r>
    </w:p>
    <w:p w14:paraId="2332A934" w14:textId="77777777" w:rsidR="00C00BF8" w:rsidRDefault="003661F6">
      <w:pPr>
        <w:numPr>
          <w:ilvl w:val="0"/>
          <w:numId w:val="59"/>
        </w:numPr>
        <w:spacing w:after="149" w:line="259" w:lineRule="auto"/>
        <w:ind w:right="3" w:firstLine="480"/>
      </w:pPr>
      <w:r>
        <w:t>保管基金份额持有人开户资料、交易资料、基金份额持有人名册等；</w:t>
      </w:r>
      <w:r>
        <w:rPr>
          <w:rFonts w:ascii="Times New Roman" w:eastAsia="Times New Roman" w:hAnsi="Times New Roman" w:cs="Times New Roman"/>
        </w:rPr>
        <w:t xml:space="preserve"> </w:t>
      </w:r>
    </w:p>
    <w:p w14:paraId="6991FF63" w14:textId="77777777" w:rsidR="00C00BF8" w:rsidRDefault="003661F6">
      <w:pPr>
        <w:numPr>
          <w:ilvl w:val="0"/>
          <w:numId w:val="59"/>
        </w:numPr>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0FF6E74" w14:textId="77777777" w:rsidR="00C00BF8" w:rsidRDefault="003661F6">
      <w:pPr>
        <w:numPr>
          <w:ilvl w:val="0"/>
          <w:numId w:val="59"/>
        </w:numPr>
        <w:spacing w:after="156" w:line="259" w:lineRule="auto"/>
        <w:ind w:right="3" w:firstLine="480"/>
      </w:pPr>
      <w:r>
        <w:t>法律法规及中国证监会规定的和《基金合同》约定的其他权利。</w:t>
      </w:r>
      <w:r>
        <w:rPr>
          <w:rFonts w:ascii="Times New Roman" w:eastAsia="Times New Roman" w:hAnsi="Times New Roman" w:cs="Times New Roman"/>
        </w:rPr>
        <w:t xml:space="preserve"> </w:t>
      </w:r>
    </w:p>
    <w:p w14:paraId="023D2ACA" w14:textId="77777777" w:rsidR="00C00BF8" w:rsidRDefault="003661F6">
      <w:pPr>
        <w:spacing w:after="156" w:line="259" w:lineRule="auto"/>
        <w:ind w:right="3"/>
      </w:pPr>
      <w:r>
        <w:t>四、基金登记机构的义务</w:t>
      </w:r>
      <w:r>
        <w:rPr>
          <w:rFonts w:ascii="Times New Roman" w:eastAsia="Times New Roman" w:hAnsi="Times New Roman" w:cs="Times New Roman"/>
        </w:rPr>
        <w:t xml:space="preserve"> </w:t>
      </w:r>
    </w:p>
    <w:p w14:paraId="7F9F4844" w14:textId="77777777" w:rsidR="00C00BF8" w:rsidRDefault="003661F6">
      <w:pPr>
        <w:spacing w:after="157" w:line="259" w:lineRule="auto"/>
        <w:ind w:right="3"/>
      </w:pPr>
      <w:r>
        <w:t>基金登记机构承担以下义务：</w:t>
      </w:r>
      <w:r>
        <w:rPr>
          <w:rFonts w:ascii="Times New Roman" w:eastAsia="Times New Roman" w:hAnsi="Times New Roman" w:cs="Times New Roman"/>
        </w:rPr>
        <w:t xml:space="preserve"> </w:t>
      </w:r>
    </w:p>
    <w:p w14:paraId="1CA46473" w14:textId="77777777" w:rsidR="00C00BF8" w:rsidRDefault="003661F6">
      <w:pPr>
        <w:numPr>
          <w:ilvl w:val="0"/>
          <w:numId w:val="60"/>
        </w:numPr>
        <w:spacing w:after="150" w:line="259" w:lineRule="auto"/>
        <w:ind w:right="3" w:firstLine="480"/>
      </w:pPr>
      <w:r>
        <w:t>配备足够的专业人员办理本基金份额的登记业务；</w:t>
      </w:r>
      <w:r>
        <w:rPr>
          <w:rFonts w:ascii="Times New Roman" w:eastAsia="Times New Roman" w:hAnsi="Times New Roman" w:cs="Times New Roman"/>
        </w:rPr>
        <w:t xml:space="preserve"> </w:t>
      </w:r>
    </w:p>
    <w:p w14:paraId="69AE510A" w14:textId="77777777" w:rsidR="00C00BF8" w:rsidRDefault="003661F6">
      <w:pPr>
        <w:numPr>
          <w:ilvl w:val="0"/>
          <w:numId w:val="60"/>
        </w:numPr>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5F67CE7D" w14:textId="77777777" w:rsidR="00C00BF8" w:rsidRDefault="003661F6">
      <w:pPr>
        <w:numPr>
          <w:ilvl w:val="0"/>
          <w:numId w:val="60"/>
        </w:numPr>
        <w:ind w:right="3"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C6973CB" w14:textId="77777777" w:rsidR="00C00BF8" w:rsidRDefault="003661F6">
      <w:pPr>
        <w:numPr>
          <w:ilvl w:val="0"/>
          <w:numId w:val="61"/>
        </w:numPr>
        <w:ind w:right="3"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648BF92D" w14:textId="77777777" w:rsidR="00C00BF8" w:rsidRDefault="003661F6">
      <w:pPr>
        <w:numPr>
          <w:ilvl w:val="0"/>
          <w:numId w:val="61"/>
        </w:numPr>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8E329A8" w14:textId="77777777" w:rsidR="00C00BF8" w:rsidRDefault="003661F6">
      <w:pPr>
        <w:numPr>
          <w:ilvl w:val="0"/>
          <w:numId w:val="61"/>
        </w:numPr>
        <w:spacing w:line="259" w:lineRule="auto"/>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6DC20AF7" w14:textId="77777777" w:rsidR="00C00BF8" w:rsidRDefault="003661F6">
      <w:pPr>
        <w:pStyle w:val="1"/>
        <w:ind w:right="244"/>
      </w:pPr>
      <w:bookmarkStart w:id="11" w:name="_Toc7784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82B8603" w14:textId="77777777" w:rsidR="00C00BF8" w:rsidRDefault="003661F6">
      <w:pPr>
        <w:spacing w:after="177" w:line="259" w:lineRule="auto"/>
        <w:ind w:left="480" w:firstLine="0"/>
      </w:pPr>
      <w:r>
        <w:rPr>
          <w:rFonts w:ascii="Times New Roman" w:eastAsia="Times New Roman" w:hAnsi="Times New Roman" w:cs="Times New Roman"/>
        </w:rPr>
        <w:t xml:space="preserve"> </w:t>
      </w:r>
    </w:p>
    <w:p w14:paraId="48C10AAA" w14:textId="77777777" w:rsidR="00C00BF8" w:rsidRDefault="003661F6">
      <w:pPr>
        <w:numPr>
          <w:ilvl w:val="0"/>
          <w:numId w:val="62"/>
        </w:numPr>
        <w:spacing w:after="148" w:line="259" w:lineRule="auto"/>
        <w:ind w:right="3" w:hanging="480"/>
      </w:pPr>
      <w:r>
        <w:t>投资目标</w:t>
      </w:r>
      <w:r>
        <w:rPr>
          <w:rFonts w:ascii="Times New Roman" w:eastAsia="Times New Roman" w:hAnsi="Times New Roman" w:cs="Times New Roman"/>
        </w:rPr>
        <w:t xml:space="preserve"> </w:t>
      </w:r>
    </w:p>
    <w:p w14:paraId="30C2F2FA" w14:textId="77777777" w:rsidR="00C00BF8" w:rsidRDefault="003661F6">
      <w:pPr>
        <w:ind w:left="-15" w:right="3" w:firstLine="480"/>
      </w:pPr>
      <w:r>
        <w:t>本基金在严格控制风险的前提下，追求超越业绩比较基准的投资回报，力争实现基金资产的长期稳健增值。</w:t>
      </w:r>
      <w:r>
        <w:rPr>
          <w:rFonts w:ascii="Times New Roman" w:eastAsia="Times New Roman" w:hAnsi="Times New Roman" w:cs="Times New Roman"/>
        </w:rPr>
        <w:t xml:space="preserve"> </w:t>
      </w:r>
    </w:p>
    <w:p w14:paraId="41F024C8" w14:textId="77777777" w:rsidR="00C00BF8" w:rsidRDefault="003661F6">
      <w:pPr>
        <w:numPr>
          <w:ilvl w:val="0"/>
          <w:numId w:val="62"/>
        </w:numPr>
        <w:spacing w:after="148" w:line="259" w:lineRule="auto"/>
        <w:ind w:right="3" w:hanging="480"/>
      </w:pPr>
      <w:r>
        <w:t>投资范围</w:t>
      </w:r>
      <w:r>
        <w:rPr>
          <w:rFonts w:ascii="Times New Roman" w:eastAsia="Times New Roman" w:hAnsi="Times New Roman" w:cs="Times New Roman"/>
        </w:rPr>
        <w:t xml:space="preserve"> </w:t>
      </w:r>
    </w:p>
    <w:p w14:paraId="34BFDCD5" w14:textId="77777777" w:rsidR="00C00BF8" w:rsidRDefault="003661F6">
      <w:pPr>
        <w:ind w:left="-15" w:right="3" w:firstLine="480"/>
      </w:pPr>
      <w:r>
        <w:t>本基金可投资于境外市场和境内市场。其中，香港市场可通过合格境内机构投资者（</w:t>
      </w:r>
      <w:r>
        <w:rPr>
          <w:rFonts w:ascii="Times New Roman" w:eastAsia="Times New Roman" w:hAnsi="Times New Roman" w:cs="Times New Roman"/>
        </w:rPr>
        <w:t>QDII</w:t>
      </w:r>
      <w:r>
        <w:t>）境外投资额度、内地与香港股票市场交易互联互通机制或内地与香港债券市场互联互通南向合作机制进</w:t>
      </w:r>
      <w:r>
        <w:t>行投资。</w:t>
      </w:r>
      <w:r>
        <w:rPr>
          <w:rFonts w:ascii="Times New Roman" w:eastAsia="Times New Roman" w:hAnsi="Times New Roman" w:cs="Times New Roman"/>
        </w:rPr>
        <w:t xml:space="preserve"> </w:t>
      </w:r>
    </w:p>
    <w:p w14:paraId="3F87987E" w14:textId="77777777" w:rsidR="00C00BF8" w:rsidRDefault="003661F6">
      <w:pPr>
        <w:spacing w:after="133" w:line="259" w:lineRule="auto"/>
        <w:ind w:right="3"/>
      </w:pPr>
      <w:r>
        <w:t>境外投资工具包括：在香港证券监管机构登记注册的公募基金（包括开放式</w:t>
      </w:r>
    </w:p>
    <w:p w14:paraId="4FF1EDB1" w14:textId="77777777" w:rsidR="00C00BF8" w:rsidRDefault="003661F6">
      <w:pPr>
        <w:ind w:left="-5" w:right="3"/>
      </w:pPr>
      <w:r>
        <w:t>基金和交易型开放式基金（</w:t>
      </w:r>
      <w:r>
        <w:rPr>
          <w:rFonts w:ascii="Times New Roman" w:eastAsia="Times New Roman" w:hAnsi="Times New Roman" w:cs="Times New Roman"/>
        </w:rPr>
        <w:t>ETF</w:t>
      </w:r>
      <w:r>
        <w:t>））；香港证券市场挂牌交易的普通股、优先股、存托凭证、房地产信托凭证（含港股通标的股票）；政府债券、公司债券、可转换债券、住房按揭支持证券、资产支持证券等以及经中国证监会认可的国际金融组织发行的证券；银行存款、可转让存单、银行承兑汇票、银行票据、商业票据、回购协议、短期政府债券等货币市场工具；与固定收益、股权、信用、商品指数、基金等标的物挂钩的结构性投资产品；远期合约、互换及经中国证监会认可的境外交易所上市交易的权证、期权、期货等金融衍生产品；以及法律法规或中国证监会允许基金投资的其他金融工具，但须符合中国</w:t>
      </w:r>
      <w:r>
        <w:t>证监会相关规定。本基金还可以进行证券借贷交易、正回购交易、逆回购交易。</w:t>
      </w:r>
      <w:r>
        <w:rPr>
          <w:rFonts w:ascii="Times New Roman" w:eastAsia="Times New Roman" w:hAnsi="Times New Roman" w:cs="Times New Roman"/>
        </w:rPr>
        <w:t xml:space="preserve"> </w:t>
      </w:r>
    </w:p>
    <w:p w14:paraId="0F3889ED" w14:textId="77777777" w:rsidR="00C00BF8" w:rsidRDefault="003661F6">
      <w:pPr>
        <w:ind w:left="-15" w:right="3" w:firstLine="480"/>
      </w:pPr>
      <w:r>
        <w:t>境内投资工具包括：国内依法发行或上市的股票（包含主板股票、科创板股票、创业板股票、北京证券交易所股票及其他经中国证监会核准或注册上市的股票、存托凭证）、债券（包含国债、央行票据、金融债券、企业债券、公司债券、中期票据、短期融资券、超短期融资券、次级债券、政府支持机构债券、地方政府债券、可转换公司债券、可交换债券及其他经中国证监会允许投资的债券）、资产支持证券、银行存款、债券回购、同业存单、衍生工具（包括股指期货、国债期货、股票期权），</w:t>
      </w:r>
      <w:r>
        <w:t>以及法律法规或中国证监会允许基金投资的其他金融工具，但须符合中国证监会相关规定。</w:t>
      </w:r>
      <w:r>
        <w:rPr>
          <w:rFonts w:ascii="Times New Roman" w:eastAsia="Times New Roman" w:hAnsi="Times New Roman" w:cs="Times New Roman"/>
        </w:rPr>
        <w:t xml:space="preserve"> </w:t>
      </w:r>
    </w:p>
    <w:p w14:paraId="07100EC9" w14:textId="77777777" w:rsidR="00C00BF8" w:rsidRDefault="003661F6">
      <w:pPr>
        <w:spacing w:after="149" w:line="259" w:lineRule="auto"/>
        <w:ind w:right="3"/>
      </w:pPr>
      <w:r>
        <w:t>本基金可根据相关法律法规和《基金合同》的约定，参与融资业务。</w:t>
      </w:r>
      <w:r>
        <w:rPr>
          <w:rFonts w:ascii="Times New Roman" w:eastAsia="Times New Roman" w:hAnsi="Times New Roman" w:cs="Times New Roman"/>
        </w:rPr>
        <w:t xml:space="preserve"> </w:t>
      </w:r>
    </w:p>
    <w:p w14:paraId="0E13E5A7" w14:textId="77777777" w:rsidR="00C00BF8" w:rsidRDefault="003661F6">
      <w:pPr>
        <w:spacing w:after="149" w:line="259" w:lineRule="auto"/>
        <w:ind w:right="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C5DE6B9" w14:textId="77777777" w:rsidR="00C00BF8" w:rsidRDefault="003661F6">
      <w:pPr>
        <w:ind w:left="-15" w:right="3" w:firstLine="480"/>
      </w:pPr>
      <w:r>
        <w:t>本基金为混合型基金，本基金投资组合中股票（含存托凭证、优先股、境外房地产信托凭证等权益类证券，下同）投资占基金资产的比例为</w:t>
      </w:r>
      <w:r>
        <w:t xml:space="preserve"> </w:t>
      </w:r>
      <w:r>
        <w:rPr>
          <w:rFonts w:ascii="Times New Roman" w:eastAsia="Times New Roman" w:hAnsi="Times New Roman" w:cs="Times New Roman"/>
        </w:rPr>
        <w:t>60%-95%</w:t>
      </w:r>
      <w:r>
        <w:t>，其中香港市场挂牌交易的股票投资占股票资产的比例为</w:t>
      </w:r>
      <w:r>
        <w:t xml:space="preserve"> </w:t>
      </w:r>
      <w:r>
        <w:rPr>
          <w:rFonts w:ascii="Times New Roman" w:eastAsia="Times New Roman" w:hAnsi="Times New Roman" w:cs="Times New Roman"/>
        </w:rPr>
        <w:t>0-50%</w:t>
      </w:r>
      <w:r>
        <w:t>。每个交易日日终，在扣除股指期货合约、国债期货合约和股票期权合约需缴纳的交易保证金后，本基金应当保持不低于基金资产净值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的现金（不包括结算备付金、存出保证金、应收申购款等）或到期日在一年以内的政府债券。</w:t>
      </w:r>
      <w:r>
        <w:rPr>
          <w:rFonts w:ascii="Times New Roman" w:eastAsia="Times New Roman" w:hAnsi="Times New Roman" w:cs="Times New Roman"/>
        </w:rPr>
        <w:t xml:space="preserve"> </w:t>
      </w:r>
    </w:p>
    <w:p w14:paraId="296923BF" w14:textId="77777777" w:rsidR="00C00BF8" w:rsidRDefault="003661F6">
      <w:pPr>
        <w:ind w:left="-15" w:right="3" w:firstLine="480"/>
      </w:pPr>
      <w:r>
        <w:t>如果法律法规对上述比例要求有变更的，在履行适当程序后，以变更后的比例为准，本基金的投资比例会做相应调整。</w:t>
      </w:r>
      <w:r>
        <w:rPr>
          <w:rFonts w:ascii="Times New Roman" w:eastAsia="Times New Roman" w:hAnsi="Times New Roman" w:cs="Times New Roman"/>
        </w:rPr>
        <w:t xml:space="preserve"> </w:t>
      </w:r>
    </w:p>
    <w:p w14:paraId="418D1660" w14:textId="77777777" w:rsidR="00C00BF8" w:rsidRDefault="003661F6">
      <w:pPr>
        <w:spacing w:after="156" w:line="259" w:lineRule="auto"/>
        <w:ind w:right="3"/>
      </w:pPr>
      <w:r>
        <w:t>三、投资策略</w:t>
      </w:r>
      <w:r>
        <w:rPr>
          <w:rFonts w:ascii="Times New Roman" w:eastAsia="Times New Roman" w:hAnsi="Times New Roman" w:cs="Times New Roman"/>
        </w:rPr>
        <w:t xml:space="preserve"> </w:t>
      </w:r>
    </w:p>
    <w:p w14:paraId="5CA03F5C" w14:textId="77777777" w:rsidR="00C00BF8" w:rsidRDefault="003661F6">
      <w:pPr>
        <w:numPr>
          <w:ilvl w:val="0"/>
          <w:numId w:val="63"/>
        </w:numPr>
        <w:spacing w:after="148" w:line="259" w:lineRule="auto"/>
        <w:ind w:right="3" w:hanging="720"/>
      </w:pPr>
      <w:r>
        <w:t>大类资产配置策略</w:t>
      </w:r>
      <w:r>
        <w:rPr>
          <w:rFonts w:ascii="Times New Roman" w:eastAsia="Times New Roman" w:hAnsi="Times New Roman" w:cs="Times New Roman"/>
        </w:rPr>
        <w:t xml:space="preserve"> </w:t>
      </w:r>
    </w:p>
    <w:p w14:paraId="0AAB8823" w14:textId="77777777" w:rsidR="00C00BF8" w:rsidRDefault="003661F6">
      <w:pPr>
        <w:ind w:left="-15" w:right="3" w:firstLine="480"/>
      </w:pPr>
      <w:r>
        <w:t>本基金在宏观经济分析基础上，结合政策面、市场资金面，积极把握市场发展趋势，并结合经济周期不同阶段各类资产市场表现的变化情况，对股票、债券和现金等大类资产投资比</w:t>
      </w:r>
      <w:r>
        <w:t>例进行战略配置和调整。</w:t>
      </w:r>
      <w:r>
        <w:rPr>
          <w:rFonts w:ascii="Times New Roman" w:eastAsia="Times New Roman" w:hAnsi="Times New Roman" w:cs="Times New Roman"/>
        </w:rPr>
        <w:t xml:space="preserve"> </w:t>
      </w:r>
    </w:p>
    <w:p w14:paraId="719266C7" w14:textId="77777777" w:rsidR="00C00BF8" w:rsidRDefault="003661F6">
      <w:pPr>
        <w:spacing w:after="131" w:line="259" w:lineRule="auto"/>
        <w:ind w:right="3"/>
      </w:pPr>
      <w:r>
        <w:t>本基金将密切跟踪相关国家或地区经济的景气周期以及财政、货币政策变化，</w:t>
      </w:r>
    </w:p>
    <w:p w14:paraId="187DC5C0" w14:textId="77777777" w:rsidR="00C00BF8" w:rsidRDefault="003661F6">
      <w:pPr>
        <w:spacing w:after="138" w:line="259" w:lineRule="auto"/>
        <w:ind w:left="-5" w:right="3"/>
      </w:pPr>
      <w:r>
        <w:t>把握市场利率水平的运行态势，从宏观层面了解全球各国的景气情况、防范系统</w:t>
      </w:r>
    </w:p>
    <w:p w14:paraId="2C180821" w14:textId="77777777" w:rsidR="00C00BF8" w:rsidRDefault="003661F6">
      <w:pPr>
        <w:spacing w:after="157" w:line="259" w:lineRule="auto"/>
        <w:ind w:left="-5" w:right="3"/>
      </w:pPr>
      <w:r>
        <w:t>性的宏观经济、政治以及信用风险，确定基金资产在不同国家和地区的配置比例。</w:t>
      </w:r>
      <w:r>
        <w:rPr>
          <w:rFonts w:ascii="Times New Roman" w:eastAsia="Times New Roman" w:hAnsi="Times New Roman" w:cs="Times New Roman"/>
        </w:rPr>
        <w:t xml:space="preserve"> </w:t>
      </w:r>
    </w:p>
    <w:p w14:paraId="30FCA85D" w14:textId="77777777" w:rsidR="00C00BF8" w:rsidRDefault="003661F6">
      <w:pPr>
        <w:numPr>
          <w:ilvl w:val="0"/>
          <w:numId w:val="63"/>
        </w:numPr>
        <w:spacing w:after="158" w:line="259" w:lineRule="auto"/>
        <w:ind w:right="3" w:hanging="720"/>
      </w:pPr>
      <w:r>
        <w:t>股票（含存托凭证）投资策略</w:t>
      </w:r>
      <w:r>
        <w:rPr>
          <w:rFonts w:ascii="Times New Roman" w:eastAsia="Times New Roman" w:hAnsi="Times New Roman" w:cs="Times New Roman"/>
        </w:rPr>
        <w:t xml:space="preserve"> </w:t>
      </w:r>
    </w:p>
    <w:p w14:paraId="67D3D179" w14:textId="77777777" w:rsidR="00C00BF8" w:rsidRDefault="003661F6">
      <w:pPr>
        <w:spacing w:after="148" w:line="259" w:lineRule="auto"/>
        <w:ind w:right="3"/>
      </w:pPr>
      <w:r>
        <w:rPr>
          <w:rFonts w:ascii="Times New Roman" w:eastAsia="Times New Roman" w:hAnsi="Times New Roman" w:cs="Times New Roman"/>
        </w:rPr>
        <w:t>1</w:t>
      </w:r>
      <w:r>
        <w:t>、股票投资策略</w:t>
      </w:r>
      <w:r>
        <w:rPr>
          <w:rFonts w:ascii="Times New Roman" w:eastAsia="Times New Roman" w:hAnsi="Times New Roman" w:cs="Times New Roman"/>
        </w:rPr>
        <w:t xml:space="preserve"> </w:t>
      </w:r>
    </w:p>
    <w:p w14:paraId="4417F90E" w14:textId="77777777" w:rsidR="00C00BF8" w:rsidRDefault="003661F6">
      <w:pPr>
        <w:ind w:left="-15" w:right="3" w:firstLine="480"/>
      </w:pPr>
      <w:r>
        <w:t>本基金主要投资于</w:t>
      </w:r>
      <w:r>
        <w:t xml:space="preserve"> </w:t>
      </w:r>
      <w:r>
        <w:rPr>
          <w:rFonts w:ascii="Times New Roman" w:eastAsia="Times New Roman" w:hAnsi="Times New Roman" w:cs="Times New Roman"/>
        </w:rPr>
        <w:t xml:space="preserve">A </w:t>
      </w:r>
      <w:r>
        <w:t>股及港股，力图对相关上市公司所处的基本面进行深入分析和把握，深度挖掘具备竞争优势的企业，寻找业绩增长确定性较高、具有持续增长潜力的上市公司。</w:t>
      </w:r>
      <w:r>
        <w:rPr>
          <w:rFonts w:ascii="Times New Roman" w:eastAsia="Times New Roman" w:hAnsi="Times New Roman" w:cs="Times New Roman"/>
        </w:rPr>
        <w:t xml:space="preserve"> </w:t>
      </w:r>
    </w:p>
    <w:p w14:paraId="66BA6FB7" w14:textId="77777777" w:rsidR="00C00BF8" w:rsidRDefault="003661F6">
      <w:pPr>
        <w:spacing w:after="159" w:line="259" w:lineRule="auto"/>
        <w:ind w:right="3"/>
      </w:pPr>
      <w:r>
        <w:t>本基金个股选择策略由定性和定量两部分组成。</w:t>
      </w:r>
      <w:r>
        <w:rPr>
          <w:rFonts w:ascii="Times New Roman" w:eastAsia="Times New Roman" w:hAnsi="Times New Roman" w:cs="Times New Roman"/>
        </w:rPr>
        <w:t xml:space="preserve"> </w:t>
      </w:r>
    </w:p>
    <w:p w14:paraId="195CB353" w14:textId="77777777" w:rsidR="00C00BF8" w:rsidRDefault="003661F6">
      <w:pPr>
        <w:spacing w:after="147" w:line="259" w:lineRule="auto"/>
        <w:ind w:right="3"/>
      </w:pPr>
      <w:r>
        <w:t>（</w:t>
      </w: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14582396" w14:textId="77777777" w:rsidR="00C00BF8" w:rsidRDefault="003661F6">
      <w:pPr>
        <w:spacing w:after="139" w:line="259" w:lineRule="auto"/>
        <w:ind w:right="3"/>
      </w:pPr>
      <w:r>
        <w:t>在定性分析方面，本基金将系统考察影响公司长期投资价值的驱动因素，重</w:t>
      </w:r>
    </w:p>
    <w:p w14:paraId="145A0052" w14:textId="77777777" w:rsidR="00C00BF8" w:rsidRDefault="003661F6">
      <w:pPr>
        <w:spacing w:after="158" w:line="259" w:lineRule="auto"/>
        <w:ind w:left="-5" w:right="3"/>
      </w:pPr>
      <w:r>
        <w:t>点挖掘具备持续竞争优势或潜力成长为优质企业的上市公司，主要涵盖以下方面：</w:t>
      </w:r>
      <w:r>
        <w:rPr>
          <w:rFonts w:ascii="Times New Roman" w:eastAsia="Times New Roman" w:hAnsi="Times New Roman" w:cs="Times New Roman"/>
        </w:rPr>
        <w:t xml:space="preserve"> </w:t>
      </w:r>
    </w:p>
    <w:p w14:paraId="5BCB008F" w14:textId="77777777" w:rsidR="00C00BF8" w:rsidRDefault="003661F6">
      <w:pPr>
        <w:numPr>
          <w:ilvl w:val="0"/>
          <w:numId w:val="64"/>
        </w:numPr>
        <w:spacing w:after="147" w:line="259" w:lineRule="auto"/>
        <w:ind w:right="3" w:hanging="360"/>
      </w:pPr>
      <w:r>
        <w:t>持续成长能力分析</w:t>
      </w:r>
      <w:r>
        <w:rPr>
          <w:rFonts w:ascii="Times New Roman" w:eastAsia="Times New Roman" w:hAnsi="Times New Roman" w:cs="Times New Roman"/>
        </w:rPr>
        <w:t xml:space="preserve"> </w:t>
      </w:r>
    </w:p>
    <w:p w14:paraId="15E165B0" w14:textId="77777777" w:rsidR="00C00BF8" w:rsidRDefault="003661F6">
      <w:pPr>
        <w:ind w:left="-15" w:right="3" w:firstLine="480"/>
      </w:pPr>
      <w:r>
        <w:t>通过对上市公司在生产、技术、市场及经营状况等方面的深入研究，识别并评估具备可持续成长能力的公司。</w:t>
      </w:r>
      <w:r>
        <w:rPr>
          <w:rFonts w:ascii="Times New Roman" w:eastAsia="Times New Roman" w:hAnsi="Times New Roman" w:cs="Times New Roman"/>
        </w:rPr>
        <w:t xml:space="preserve"> </w:t>
      </w:r>
    </w:p>
    <w:p w14:paraId="0306CE75" w14:textId="77777777" w:rsidR="00C00BF8" w:rsidRDefault="003661F6">
      <w:pPr>
        <w:numPr>
          <w:ilvl w:val="0"/>
          <w:numId w:val="64"/>
        </w:numPr>
        <w:spacing w:after="148" w:line="259" w:lineRule="auto"/>
        <w:ind w:right="3" w:hanging="360"/>
      </w:pPr>
      <w:r>
        <w:t>市场前景评估</w:t>
      </w:r>
      <w:r>
        <w:rPr>
          <w:rFonts w:ascii="Times New Roman" w:eastAsia="Times New Roman" w:hAnsi="Times New Roman" w:cs="Times New Roman"/>
        </w:rPr>
        <w:t xml:space="preserve"> </w:t>
      </w:r>
    </w:p>
    <w:p w14:paraId="372B16DA" w14:textId="77777777" w:rsidR="00C00BF8" w:rsidRDefault="003661F6">
      <w:pPr>
        <w:ind w:left="-15" w:right="3" w:firstLine="480"/>
      </w:pPr>
      <w:r>
        <w:t>综合考量行业的市场广度与</w:t>
      </w:r>
      <w:r>
        <w:t>深度、政策支持力度，以及公司通过创新能力获取竞争优势、拓展市场并实现盈利增长的潜力。</w:t>
      </w:r>
      <w:r>
        <w:rPr>
          <w:rFonts w:ascii="Times New Roman" w:eastAsia="Times New Roman" w:hAnsi="Times New Roman" w:cs="Times New Roman"/>
        </w:rPr>
        <w:t xml:space="preserve"> </w:t>
      </w:r>
    </w:p>
    <w:p w14:paraId="0B187375" w14:textId="77777777" w:rsidR="00C00BF8" w:rsidRDefault="003661F6">
      <w:pPr>
        <w:numPr>
          <w:ilvl w:val="0"/>
          <w:numId w:val="64"/>
        </w:numPr>
        <w:spacing w:after="147" w:line="259" w:lineRule="auto"/>
        <w:ind w:right="3" w:hanging="360"/>
      </w:pPr>
      <w:r>
        <w:t>公司治理结构评价</w:t>
      </w:r>
      <w:r>
        <w:rPr>
          <w:rFonts w:ascii="Times New Roman" w:eastAsia="Times New Roman" w:hAnsi="Times New Roman" w:cs="Times New Roman"/>
        </w:rPr>
        <w:t xml:space="preserve"> </w:t>
      </w:r>
    </w:p>
    <w:p w14:paraId="4411F3D8" w14:textId="77777777" w:rsidR="00C00BF8" w:rsidRDefault="003661F6">
      <w:pPr>
        <w:spacing w:after="7"/>
        <w:ind w:left="-15" w:right="229" w:firstLine="470"/>
        <w:jc w:val="both"/>
      </w:pPr>
      <w:r>
        <w:t>公司治理水平对公司战略制定、创新能力、盈利能力和估值水平具有关键影响。本基金将从管理层能力、战略定位及管理制度体系等维度，全面评估公司治理的有效性。</w:t>
      </w:r>
      <w:r>
        <w:rPr>
          <w:rFonts w:ascii="Times New Roman" w:eastAsia="Times New Roman" w:hAnsi="Times New Roman" w:cs="Times New Roman"/>
        </w:rPr>
        <w:t xml:space="preserve"> </w:t>
      </w:r>
    </w:p>
    <w:p w14:paraId="7FC482FA" w14:textId="77777777" w:rsidR="00C00BF8" w:rsidRDefault="003661F6">
      <w:pPr>
        <w:spacing w:after="147" w:line="259" w:lineRule="auto"/>
        <w:ind w:right="3"/>
      </w:pPr>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30E1A509" w14:textId="77777777" w:rsidR="00C00BF8" w:rsidRDefault="003661F6">
      <w:pPr>
        <w:ind w:left="-15" w:right="3" w:firstLine="480"/>
      </w:pPr>
      <w:r>
        <w:t>在定量分析方面，本基金重点关注投资对象的盈利能力、成长能力及估值合理性三大维度，并特别强调对盈利质量的深入分析：</w:t>
      </w:r>
      <w:r>
        <w:rPr>
          <w:rFonts w:ascii="Times New Roman" w:eastAsia="Times New Roman" w:hAnsi="Times New Roman" w:cs="Times New Roman"/>
        </w:rPr>
        <w:t xml:space="preserve"> </w:t>
      </w:r>
    </w:p>
    <w:p w14:paraId="5B85199E" w14:textId="77777777" w:rsidR="00C00BF8" w:rsidRDefault="003661F6">
      <w:pPr>
        <w:numPr>
          <w:ilvl w:val="0"/>
          <w:numId w:val="65"/>
        </w:numPr>
        <w:spacing w:after="147" w:line="259" w:lineRule="auto"/>
        <w:ind w:right="3" w:hanging="360"/>
      </w:pPr>
      <w:r>
        <w:t>盈利能力</w:t>
      </w:r>
      <w:r>
        <w:rPr>
          <w:rFonts w:ascii="Times New Roman" w:eastAsia="Times New Roman" w:hAnsi="Times New Roman" w:cs="Times New Roman"/>
        </w:rPr>
        <w:t xml:space="preserve"> </w:t>
      </w:r>
    </w:p>
    <w:p w14:paraId="1C34A9F4" w14:textId="77777777" w:rsidR="00C00BF8" w:rsidRDefault="003661F6">
      <w:pPr>
        <w:spacing w:after="148" w:line="259" w:lineRule="auto"/>
        <w:ind w:right="3"/>
      </w:pPr>
      <w:r>
        <w:t>通过关键财务指标评估上市公司创造利润的能力，主要包括净资产收益率</w:t>
      </w:r>
    </w:p>
    <w:p w14:paraId="2B68AA2B" w14:textId="77777777" w:rsidR="00C00BF8" w:rsidRDefault="003661F6">
      <w:pPr>
        <w:spacing w:after="155" w:line="259" w:lineRule="auto"/>
        <w:ind w:left="-5" w:right="3"/>
      </w:pPr>
      <w:r>
        <w:t>（</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954F3C2" w14:textId="77777777" w:rsidR="00C00BF8" w:rsidRDefault="003661F6">
      <w:pPr>
        <w:numPr>
          <w:ilvl w:val="0"/>
          <w:numId w:val="65"/>
        </w:numPr>
        <w:spacing w:after="147" w:line="259" w:lineRule="auto"/>
        <w:ind w:right="3" w:hanging="360"/>
      </w:pPr>
      <w:r>
        <w:t>成长能力</w:t>
      </w:r>
      <w:r>
        <w:rPr>
          <w:rFonts w:ascii="Times New Roman" w:eastAsia="Times New Roman" w:hAnsi="Times New Roman" w:cs="Times New Roman"/>
        </w:rPr>
        <w:t xml:space="preserve"> </w:t>
      </w:r>
    </w:p>
    <w:p w14:paraId="7B1845E5" w14:textId="77777777" w:rsidR="00C00BF8" w:rsidRDefault="003661F6">
      <w:pPr>
        <w:ind w:left="-15" w:right="3" w:firstLine="480"/>
      </w:pPr>
      <w:r>
        <w:t>本基金在投资策略上兼顾价值与成长，一方面运用价值标准筛选估值合理的标的，以规避市场波动及高估值风险；另一方面通过成长性投资把握企业高成长带来的收益机会。评估成长能力的主要指标包括：主营业务收入增长率、销售毛利率增长率、每股收益增长率等。</w:t>
      </w:r>
      <w:r>
        <w:rPr>
          <w:rFonts w:ascii="Times New Roman" w:eastAsia="Times New Roman" w:hAnsi="Times New Roman" w:cs="Times New Roman"/>
        </w:rPr>
        <w:t xml:space="preserve"> </w:t>
      </w:r>
    </w:p>
    <w:p w14:paraId="6D3E5C06" w14:textId="77777777" w:rsidR="00C00BF8" w:rsidRDefault="003661F6">
      <w:pPr>
        <w:numPr>
          <w:ilvl w:val="0"/>
          <w:numId w:val="65"/>
        </w:numPr>
        <w:spacing w:after="147" w:line="259" w:lineRule="auto"/>
        <w:ind w:right="3" w:hanging="360"/>
      </w:pPr>
      <w:r>
        <w:t>估值水平</w:t>
      </w:r>
      <w:r>
        <w:rPr>
          <w:rFonts w:ascii="Times New Roman" w:eastAsia="Times New Roman" w:hAnsi="Times New Roman" w:cs="Times New Roman"/>
        </w:rPr>
        <w:t xml:space="preserve"> </w:t>
      </w:r>
    </w:p>
    <w:p w14:paraId="0C5D3982" w14:textId="77777777" w:rsidR="00C00BF8" w:rsidRDefault="003661F6">
      <w:pPr>
        <w:ind w:left="-15" w:right="3" w:firstLine="480"/>
      </w:pPr>
      <w:r>
        <w:t>通过多维度估值指标，评估公司在当前市场环境下的估值合理性，参考指标包括市盈率（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6F73F648" w14:textId="77777777" w:rsidR="00C00BF8" w:rsidRDefault="003661F6">
      <w:pPr>
        <w:spacing w:after="147" w:line="259" w:lineRule="auto"/>
        <w:ind w:left="-5"/>
      </w:pPr>
      <w:r>
        <w:rPr>
          <w:rFonts w:ascii="Times New Roman" w:eastAsia="Times New Roman" w:hAnsi="Times New Roman" w:cs="Times New Roman"/>
        </w:rPr>
        <w:t>FCFE</w:t>
      </w:r>
      <w:r>
        <w:t>）以及企业价值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EBC21FD" w14:textId="77777777" w:rsidR="00C00BF8" w:rsidRDefault="003661F6">
      <w:pPr>
        <w:spacing w:after="155" w:line="259" w:lineRule="auto"/>
        <w:ind w:right="3"/>
      </w:pPr>
      <w:r>
        <w:rPr>
          <w:rFonts w:ascii="Times New Roman" w:eastAsia="Times New Roman" w:hAnsi="Times New Roman" w:cs="Times New Roman"/>
        </w:rPr>
        <w:t>2</w:t>
      </w:r>
      <w:r>
        <w:t>、存托凭证投资策略</w:t>
      </w:r>
      <w:r>
        <w:rPr>
          <w:rFonts w:ascii="Times New Roman" w:eastAsia="Times New Roman" w:hAnsi="Times New Roman" w:cs="Times New Roman"/>
        </w:rPr>
        <w:t xml:space="preserve"> </w:t>
      </w:r>
    </w:p>
    <w:p w14:paraId="2270CE3D" w14:textId="77777777" w:rsidR="00C00BF8" w:rsidRDefault="003661F6">
      <w:pPr>
        <w:spacing w:after="156" w:line="259" w:lineRule="auto"/>
        <w:ind w:right="3"/>
      </w:pPr>
      <w:r>
        <w:t>本基金投资存托凭证的策略依照上述</w:t>
      </w:r>
      <w:r>
        <w:t>上市交易的股票投资策略执行。</w:t>
      </w:r>
      <w:r>
        <w:rPr>
          <w:rFonts w:ascii="Times New Roman" w:eastAsia="Times New Roman" w:hAnsi="Times New Roman" w:cs="Times New Roman"/>
        </w:rPr>
        <w:t xml:space="preserve"> </w:t>
      </w:r>
    </w:p>
    <w:p w14:paraId="5CA4C024" w14:textId="77777777" w:rsidR="00C00BF8" w:rsidRDefault="003661F6">
      <w:pPr>
        <w:spacing w:after="149" w:line="259" w:lineRule="auto"/>
        <w:ind w:right="3"/>
      </w:pPr>
      <w:r>
        <w:t>（三）债券投资策略</w:t>
      </w:r>
      <w:r>
        <w:rPr>
          <w:rFonts w:ascii="Times New Roman" w:eastAsia="Times New Roman" w:hAnsi="Times New Roman" w:cs="Times New Roman"/>
        </w:rPr>
        <w:t xml:space="preserve"> </w:t>
      </w:r>
    </w:p>
    <w:p w14:paraId="376C17F2" w14:textId="77777777" w:rsidR="00C00BF8" w:rsidRDefault="003661F6">
      <w:pPr>
        <w:ind w:left="-15" w:right="3" w:firstLine="480"/>
      </w:pPr>
      <w:r>
        <w:t>本基金债券投资将以优化流动性管理、分散投资风险为主要目标，以提高基金收益。本基金将主要采取以下策略。</w:t>
      </w:r>
      <w:r>
        <w:rPr>
          <w:rFonts w:ascii="Times New Roman" w:eastAsia="Times New Roman" w:hAnsi="Times New Roman" w:cs="Times New Roman"/>
        </w:rPr>
        <w:t xml:space="preserve"> </w:t>
      </w:r>
    </w:p>
    <w:p w14:paraId="48DF63D9" w14:textId="77777777" w:rsidR="00C00BF8" w:rsidRDefault="003661F6">
      <w:pPr>
        <w:numPr>
          <w:ilvl w:val="0"/>
          <w:numId w:val="66"/>
        </w:numPr>
        <w:spacing w:after="151" w:line="259" w:lineRule="auto"/>
        <w:ind w:right="3" w:hanging="360"/>
      </w:pPr>
      <w:r>
        <w:t>久期配置策略</w:t>
      </w:r>
      <w:r>
        <w:rPr>
          <w:rFonts w:ascii="Times New Roman" w:eastAsia="Times New Roman" w:hAnsi="Times New Roman" w:cs="Times New Roman"/>
        </w:rPr>
        <w:t xml:space="preserve"> </w:t>
      </w:r>
    </w:p>
    <w:p w14:paraId="3D0659DE" w14:textId="77777777" w:rsidR="00C00BF8" w:rsidRDefault="003661F6">
      <w:pPr>
        <w:ind w:right="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7B271EA" w14:textId="77777777" w:rsidR="00C00BF8" w:rsidRDefault="003661F6">
      <w:pPr>
        <w:numPr>
          <w:ilvl w:val="0"/>
          <w:numId w:val="66"/>
        </w:numPr>
        <w:spacing w:after="147" w:line="259" w:lineRule="auto"/>
        <w:ind w:right="3" w:hanging="360"/>
      </w:pPr>
      <w:r>
        <w:t>类属配置策略</w:t>
      </w:r>
      <w:r>
        <w:rPr>
          <w:rFonts w:ascii="Times New Roman" w:eastAsia="Times New Roman" w:hAnsi="Times New Roman" w:cs="Times New Roman"/>
        </w:rPr>
        <w:t xml:space="preserve"> </w:t>
      </w:r>
    </w:p>
    <w:p w14:paraId="53C8F6CC" w14:textId="77777777" w:rsidR="00C00BF8" w:rsidRDefault="003661F6">
      <w:pPr>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FB0D350" w14:textId="77777777" w:rsidR="00C00BF8" w:rsidRDefault="003661F6">
      <w:pPr>
        <w:numPr>
          <w:ilvl w:val="0"/>
          <w:numId w:val="66"/>
        </w:numPr>
        <w:spacing w:after="147" w:line="259" w:lineRule="auto"/>
        <w:ind w:right="3" w:hanging="360"/>
      </w:pPr>
      <w:r>
        <w:t>个券选择策略</w:t>
      </w:r>
      <w:r>
        <w:rPr>
          <w:rFonts w:ascii="Times New Roman" w:eastAsia="Times New Roman" w:hAnsi="Times New Roman" w:cs="Times New Roman"/>
        </w:rPr>
        <w:t xml:space="preserve"> </w:t>
      </w:r>
    </w:p>
    <w:p w14:paraId="1DA790C9" w14:textId="77777777" w:rsidR="00C00BF8" w:rsidRDefault="003661F6">
      <w:pPr>
        <w:ind w:left="-15"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w:t>
      </w:r>
      <w:r>
        <w:t>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06A3800" w14:textId="77777777" w:rsidR="00C00BF8" w:rsidRDefault="003661F6">
      <w:pPr>
        <w:numPr>
          <w:ilvl w:val="0"/>
          <w:numId w:val="66"/>
        </w:numPr>
        <w:spacing w:after="148" w:line="259" w:lineRule="auto"/>
        <w:ind w:right="3" w:hanging="360"/>
      </w:pPr>
      <w:r>
        <w:t>可转换债券和可交换债券投资策略</w:t>
      </w:r>
      <w:r>
        <w:rPr>
          <w:rFonts w:ascii="Times New Roman" w:eastAsia="Times New Roman" w:hAnsi="Times New Roman" w:cs="Times New Roman"/>
        </w:rPr>
        <w:t xml:space="preserve"> </w:t>
      </w:r>
    </w:p>
    <w:p w14:paraId="45F32EB1" w14:textId="77777777" w:rsidR="00C00BF8" w:rsidRDefault="003661F6">
      <w:pPr>
        <w:ind w:left="-15" w:right="3"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w:t>
      </w:r>
      <w:r>
        <w:t>溢价率来判断其股性，在市场出现投资机会时，优先选择股性强的品种，获取超额收益。</w:t>
      </w:r>
      <w:r>
        <w:rPr>
          <w:rFonts w:ascii="Times New Roman" w:eastAsia="Times New Roman" w:hAnsi="Times New Roman" w:cs="Times New Roman"/>
        </w:rPr>
        <w:t xml:space="preserve"> </w:t>
      </w:r>
    </w:p>
    <w:p w14:paraId="1D531C36" w14:textId="77777777" w:rsidR="00C00BF8" w:rsidRDefault="003661F6">
      <w:pPr>
        <w:numPr>
          <w:ilvl w:val="0"/>
          <w:numId w:val="67"/>
        </w:numPr>
        <w:spacing w:after="148" w:line="259" w:lineRule="auto"/>
        <w:ind w:right="3" w:hanging="720"/>
      </w:pPr>
      <w:r>
        <w:t>资产支持证券投资策略</w:t>
      </w:r>
      <w:r>
        <w:rPr>
          <w:rFonts w:ascii="Times New Roman" w:eastAsia="Times New Roman" w:hAnsi="Times New Roman" w:cs="Times New Roman"/>
        </w:rPr>
        <w:t xml:space="preserve"> </w:t>
      </w:r>
    </w:p>
    <w:p w14:paraId="186E0A47" w14:textId="77777777" w:rsidR="00C00BF8" w:rsidRDefault="003661F6">
      <w:pPr>
        <w:ind w:left="-15" w:right="3" w:firstLine="480"/>
      </w:pPr>
      <w:r>
        <w:t>本基金将重点对市场利率、发行条款、支持资产的构成及质量、提前偿还率、风险补偿收益和市场流动性等影响资产支持证券价值的因素进行分析，并辅助采</w:t>
      </w:r>
    </w:p>
    <w:p w14:paraId="508D0448" w14:textId="77777777" w:rsidR="00C00BF8" w:rsidRDefault="003661F6">
      <w:pPr>
        <w:spacing w:after="157" w:line="259" w:lineRule="auto"/>
        <w:ind w:left="-5" w:right="3"/>
      </w:pPr>
      <w:r>
        <w:t>用数量化定价模型，评估资产支持证券的相对投资价值并做出相应的投资决策。</w:t>
      </w:r>
      <w:r>
        <w:rPr>
          <w:rFonts w:ascii="Times New Roman" w:eastAsia="Times New Roman" w:hAnsi="Times New Roman" w:cs="Times New Roman"/>
        </w:rPr>
        <w:t xml:space="preserve"> </w:t>
      </w:r>
    </w:p>
    <w:p w14:paraId="4CEA2ABA" w14:textId="77777777" w:rsidR="00C00BF8" w:rsidRDefault="003661F6">
      <w:pPr>
        <w:numPr>
          <w:ilvl w:val="0"/>
          <w:numId w:val="67"/>
        </w:numPr>
        <w:spacing w:after="148" w:line="259" w:lineRule="auto"/>
        <w:ind w:right="3" w:hanging="720"/>
      </w:pPr>
      <w:r>
        <w:t>金融衍生品投资策略</w:t>
      </w:r>
      <w:r>
        <w:rPr>
          <w:rFonts w:ascii="Times New Roman" w:eastAsia="Times New Roman" w:hAnsi="Times New Roman" w:cs="Times New Roman"/>
        </w:rPr>
        <w:t xml:space="preserve">  </w:t>
      </w:r>
    </w:p>
    <w:p w14:paraId="4E7602FA" w14:textId="77777777" w:rsidR="00C00BF8" w:rsidRDefault="003661F6">
      <w:pPr>
        <w:ind w:right="3"/>
      </w:pPr>
      <w:r>
        <w:t>本基金将根据风险管理的原则，以套期保值为目的，适度投资于经中国证监会允许的各类金融衍生产品，如期货、期权、权证、远期合约、掉期以及其他衍生工具。本基金投资于金融衍生品主</w:t>
      </w:r>
      <w:r>
        <w:t>要是为了避险和增值、管理汇率风险，以便更好地实现基金的投资目标。未来，随着证券市场投资工具的发展和丰富，基金可相应调整和更新相关投资策略，并在更新招募说明书中公告。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205D0FC2" w14:textId="77777777" w:rsidR="00C00BF8" w:rsidRDefault="003661F6">
      <w:pPr>
        <w:ind w:left="-15" w:right="3" w:firstLine="480"/>
      </w:pPr>
      <w:r>
        <w:t>此外，在符合有关法律法规规定的前提下，本基金还可进行证券借贷交易、回购交易等投资，以增加收益。</w:t>
      </w:r>
      <w:r>
        <w:rPr>
          <w:rFonts w:ascii="Times New Roman" w:eastAsia="Times New Roman" w:hAnsi="Times New Roman" w:cs="Times New Roman"/>
        </w:rPr>
        <w:t xml:space="preserve"> </w:t>
      </w:r>
    </w:p>
    <w:p w14:paraId="2D323E46" w14:textId="77777777" w:rsidR="00C00BF8" w:rsidRDefault="003661F6">
      <w:pPr>
        <w:ind w:left="-15" w:right="3"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7B8BD121" w14:textId="77777777" w:rsidR="00C00BF8" w:rsidRDefault="003661F6">
      <w:pPr>
        <w:ind w:left="-15" w:right="242" w:firstLine="480"/>
      </w:pPr>
      <w:r>
        <w:t>未来，</w:t>
      </w:r>
      <w:r>
        <w:t>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3DE2C6B1" w14:textId="77777777" w:rsidR="00C00BF8" w:rsidRDefault="003661F6">
      <w:pPr>
        <w:spacing w:after="157" w:line="259" w:lineRule="auto"/>
        <w:ind w:right="3"/>
      </w:pPr>
      <w:r>
        <w:t>（一）组合限制</w:t>
      </w:r>
      <w:r>
        <w:rPr>
          <w:rFonts w:ascii="Times New Roman" w:eastAsia="Times New Roman" w:hAnsi="Times New Roman" w:cs="Times New Roman"/>
        </w:rPr>
        <w:t xml:space="preserve"> </w:t>
      </w:r>
    </w:p>
    <w:p w14:paraId="3FED36C3" w14:textId="77777777" w:rsidR="00C00BF8" w:rsidRDefault="003661F6">
      <w:pPr>
        <w:spacing w:after="148" w:line="259" w:lineRule="auto"/>
        <w:ind w:right="3"/>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0A5AB51A" w14:textId="77777777" w:rsidR="00C00BF8" w:rsidRDefault="003661F6">
      <w:pPr>
        <w:numPr>
          <w:ilvl w:val="0"/>
          <w:numId w:val="68"/>
        </w:numPr>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E26D40" w14:textId="77777777" w:rsidR="00C00BF8" w:rsidRDefault="003661F6">
      <w:pPr>
        <w:numPr>
          <w:ilvl w:val="0"/>
          <w:numId w:val="68"/>
        </w:numPr>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r>
        <w:rPr>
          <w:rFonts w:ascii="Times New Roman" w:eastAsia="Times New Roman" w:hAnsi="Times New Roman" w:cs="Times New Roman"/>
        </w:rPr>
        <w:t xml:space="preserve"> </w:t>
      </w:r>
    </w:p>
    <w:p w14:paraId="0D86230B" w14:textId="77777777" w:rsidR="00C00BF8" w:rsidRDefault="003661F6">
      <w:pPr>
        <w:numPr>
          <w:ilvl w:val="0"/>
          <w:numId w:val="68"/>
        </w:numPr>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FB1AF6" w14:textId="77777777" w:rsidR="00C00BF8" w:rsidRDefault="003661F6">
      <w:pPr>
        <w:numPr>
          <w:ilvl w:val="0"/>
          <w:numId w:val="68"/>
        </w:numPr>
        <w:spacing w:after="152"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5463186" w14:textId="77777777" w:rsidR="00C00BF8" w:rsidRDefault="003661F6">
      <w:pPr>
        <w:numPr>
          <w:ilvl w:val="0"/>
          <w:numId w:val="68"/>
        </w:numPr>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E6B9B9" w14:textId="77777777" w:rsidR="00C00BF8" w:rsidRDefault="003661F6">
      <w:pPr>
        <w:numPr>
          <w:ilvl w:val="0"/>
          <w:numId w:val="68"/>
        </w:numPr>
        <w:ind w:right="3" w:firstLine="480"/>
      </w:pPr>
      <w:r>
        <w:t>本基金管理人管理的全部基金投资于同一原始权益</w:t>
      </w:r>
      <w:r>
        <w:t>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6FB218" w14:textId="77777777" w:rsidR="00C00BF8" w:rsidRDefault="003661F6">
      <w:pPr>
        <w:numPr>
          <w:ilvl w:val="0"/>
          <w:numId w:val="68"/>
        </w:numPr>
        <w:spacing w:after="16" w:line="367" w:lineRule="auto"/>
        <w:ind w:right="3"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100BEE" w14:textId="77777777" w:rsidR="00C00BF8" w:rsidRDefault="003661F6">
      <w:pPr>
        <w:numPr>
          <w:ilvl w:val="0"/>
          <w:numId w:val="68"/>
        </w:numPr>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8A653D6" w14:textId="77777777" w:rsidR="00C00BF8" w:rsidRDefault="003661F6">
      <w:pPr>
        <w:numPr>
          <w:ilvl w:val="0"/>
          <w:numId w:val="68"/>
        </w:numPr>
        <w:ind w:right="3" w:firstLine="480"/>
      </w:pPr>
      <w:r>
        <w:t>本基金参与股指期货交易，应当遵守下列要求：本基金在任何交易日日终，持有的买入股指期货合约价值不得超过基金资产净值的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终，持有的卖出股指期货合约价值不得超过基金持有的股票总市值的</w:t>
      </w:r>
    </w:p>
    <w:p w14:paraId="3FEAF493" w14:textId="77777777" w:rsidR="00C00BF8" w:rsidRDefault="003661F6">
      <w:pPr>
        <w:ind w:left="-5" w:right="3"/>
      </w:pPr>
      <w:r>
        <w:rPr>
          <w:rFonts w:ascii="Times New Roman" w:eastAsia="Times New Roman" w:hAnsi="Times New Roman" w:cs="Times New Roman"/>
        </w:rPr>
        <w:t>20%</w:t>
      </w:r>
      <w:r>
        <w:t>；本基金所持有的股票市值和买入、卖出股指期货合约价值，合计（轧差计算）应当符合基金合同关于股票投资比例的有关约定；在任何交易日内交易</w:t>
      </w: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3B57399" w14:textId="77777777" w:rsidR="00C00BF8" w:rsidRDefault="003661F6">
      <w:pPr>
        <w:numPr>
          <w:ilvl w:val="0"/>
          <w:numId w:val="68"/>
        </w:numPr>
        <w:spacing w:after="152" w:line="259" w:lineRule="auto"/>
        <w:ind w:right="3" w:firstLine="480"/>
      </w:pPr>
      <w:r>
        <w:t>本基金参与国债期货交易，应当遵守下列要求：在任何交易日日终，</w:t>
      </w:r>
    </w:p>
    <w:p w14:paraId="53207B9D" w14:textId="77777777" w:rsidR="00C00BF8" w:rsidRDefault="003661F6">
      <w:pPr>
        <w:spacing w:after="7"/>
        <w:ind w:left="-15" w:right="128" w:firstLine="0"/>
        <w:jc w:val="both"/>
      </w:pPr>
      <w:r>
        <w:t>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033175F" w14:textId="77777777" w:rsidR="00C00BF8" w:rsidRDefault="003661F6">
      <w:pPr>
        <w:numPr>
          <w:ilvl w:val="0"/>
          <w:numId w:val="68"/>
        </w:numPr>
        <w:spacing w:after="7"/>
        <w:ind w:right="3" w:firstLine="480"/>
      </w:pPr>
      <w:r>
        <w:t>本基金参与股票期权交易的，应当</w:t>
      </w:r>
      <w:r>
        <w:t>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314491D" w14:textId="77777777" w:rsidR="00C00BF8" w:rsidRDefault="003661F6">
      <w:pPr>
        <w:numPr>
          <w:ilvl w:val="0"/>
          <w:numId w:val="68"/>
        </w:numPr>
        <w:ind w:right="3"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C45C0D1" w14:textId="77777777" w:rsidR="00C00BF8" w:rsidRDefault="003661F6">
      <w:pPr>
        <w:numPr>
          <w:ilvl w:val="0"/>
          <w:numId w:val="68"/>
        </w:numPr>
        <w:spacing w:after="19" w:line="370" w:lineRule="auto"/>
        <w:ind w:right="3" w:firstLine="480"/>
      </w:pPr>
      <w:r>
        <w:t>法律法规及中国证监会规定的和《基金合同》约定的其他投资限制。除上述（</w:t>
      </w:r>
      <w:r>
        <w:rPr>
          <w:rFonts w:ascii="Times New Roman" w:eastAsia="Times New Roman" w:hAnsi="Times New Roman" w:cs="Times New Roman"/>
        </w:rPr>
        <w:t>7</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B02DF41" w14:textId="77777777" w:rsidR="00C00BF8" w:rsidRDefault="003661F6">
      <w:pPr>
        <w:spacing w:after="158" w:line="259" w:lineRule="auto"/>
        <w:ind w:right="3"/>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783B8578" w14:textId="77777777" w:rsidR="00C00BF8" w:rsidRDefault="003661F6">
      <w:pPr>
        <w:spacing w:after="148" w:line="259" w:lineRule="auto"/>
        <w:ind w:right="3"/>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1E7C4A07" w14:textId="77777777" w:rsidR="00C00BF8" w:rsidRDefault="003661F6">
      <w:pPr>
        <w:numPr>
          <w:ilvl w:val="0"/>
          <w:numId w:val="69"/>
        </w:numPr>
        <w:ind w:right="3" w:firstLine="480"/>
      </w:pPr>
      <w:r>
        <w:t>本基金持有同一机构（政府、国际金融组织除外）发行的证券市值不超过基金资产净值的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30A4B8" w14:textId="77777777" w:rsidR="00C00BF8" w:rsidRDefault="003661F6">
      <w:pPr>
        <w:numPr>
          <w:ilvl w:val="0"/>
          <w:numId w:val="69"/>
        </w:numPr>
        <w:ind w:right="3" w:firstLine="480"/>
      </w:pPr>
      <w:r>
        <w:t>本基金持有同一家银行的存款不得超过基金净值的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622BE6D5" w14:textId="77777777" w:rsidR="00C00BF8" w:rsidRDefault="003661F6">
      <w:pPr>
        <w:numPr>
          <w:ilvl w:val="0"/>
          <w:numId w:val="69"/>
        </w:numPr>
        <w:spacing w:after="151" w:line="259" w:lineRule="auto"/>
        <w:ind w:right="3" w:firstLine="480"/>
      </w:pPr>
      <w:r>
        <w:t>本基金持有与中国证监会签署双边监管合作谅解备忘录国家或地区以外</w:t>
      </w:r>
    </w:p>
    <w:p w14:paraId="494357DD" w14:textId="77777777" w:rsidR="00C00BF8" w:rsidRDefault="003661F6">
      <w:pPr>
        <w:ind w:left="-5" w:right="3"/>
      </w:pPr>
      <w:r>
        <w:t>的其他国家或地区的证券市场挂牌交易的证券资产不超过基金资产净值的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78E9500" w14:textId="77777777" w:rsidR="00C00BF8" w:rsidRDefault="003661F6">
      <w:pPr>
        <w:numPr>
          <w:ilvl w:val="0"/>
          <w:numId w:val="69"/>
        </w:numPr>
        <w:spacing w:after="7"/>
        <w:ind w:right="3" w:firstLine="480"/>
      </w:pPr>
      <w:r>
        <w:t>本基金不得购买证券用于控制或影响发行该证券的机构或其管理层；基金管理人管理的全部基金不得持有同一机构</w:t>
      </w:r>
      <w:r>
        <w:t xml:space="preserve"> </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73F6E110" w14:textId="77777777" w:rsidR="00C00BF8" w:rsidRDefault="003661F6">
      <w:pPr>
        <w:spacing w:after="7"/>
        <w:ind w:left="-15" w:right="229" w:firstLine="470"/>
        <w:jc w:val="both"/>
      </w:pPr>
      <w:r>
        <w:t>前项投资比例限制应当合并计算同一机构境内外上市的总股本，同时应当一并计算全球存托凭证和美国存托凭证所代表的基础证券，并假</w:t>
      </w:r>
      <w:r>
        <w:t>设对持有的股本权证行使转换；</w:t>
      </w:r>
      <w:r>
        <w:rPr>
          <w:rFonts w:ascii="Times New Roman" w:eastAsia="Times New Roman" w:hAnsi="Times New Roman" w:cs="Times New Roman"/>
        </w:rPr>
        <w:t xml:space="preserve"> </w:t>
      </w:r>
    </w:p>
    <w:p w14:paraId="61250844" w14:textId="77777777" w:rsidR="00C00BF8" w:rsidRDefault="003661F6">
      <w:pPr>
        <w:numPr>
          <w:ilvl w:val="0"/>
          <w:numId w:val="69"/>
        </w:numPr>
        <w:spacing w:after="7"/>
        <w:ind w:right="3" w:firstLine="480"/>
      </w:pPr>
      <w:r>
        <w:t>本基金持有非流动性资产市值不得超过基金净值的</w:t>
      </w:r>
      <w:r>
        <w:t xml:space="preserve"> </w:t>
      </w:r>
      <w:r>
        <w:rPr>
          <w:rFonts w:ascii="Times New Roman" w:eastAsia="Times New Roman" w:hAnsi="Times New Roman" w:cs="Times New Roman"/>
        </w:rPr>
        <w:t>10%</w:t>
      </w:r>
      <w:r>
        <w:t>；其中，非流动性资产是指法律或基金合同规定的流通受限证券以及中国证监会认定的其他资产；</w:t>
      </w:r>
      <w:r>
        <w:rPr>
          <w:rFonts w:ascii="Times New Roman" w:eastAsia="Times New Roman" w:hAnsi="Times New Roman" w:cs="Times New Roman"/>
        </w:rPr>
        <w:t xml:space="preserve"> </w:t>
      </w:r>
    </w:p>
    <w:p w14:paraId="64BAF071" w14:textId="77777777" w:rsidR="00C00BF8" w:rsidRDefault="003661F6">
      <w:pPr>
        <w:numPr>
          <w:ilvl w:val="0"/>
          <w:numId w:val="69"/>
        </w:numPr>
        <w:ind w:right="3" w:firstLine="480"/>
      </w:pPr>
      <w:r>
        <w:t>基金持有境外基金的市值合计不得超过基金资产净值的</w:t>
      </w:r>
      <w:r>
        <w:t xml:space="preserve"> </w:t>
      </w:r>
      <w:r>
        <w:rPr>
          <w:rFonts w:ascii="Times New Roman" w:eastAsia="Times New Roman" w:hAnsi="Times New Roman" w:cs="Times New Roman"/>
        </w:rPr>
        <w:t>10%</w:t>
      </w:r>
      <w:r>
        <w:t>；但持有货币市场基金可以不受上述限制；</w:t>
      </w:r>
      <w:r>
        <w:rPr>
          <w:rFonts w:ascii="Times New Roman" w:eastAsia="Times New Roman" w:hAnsi="Times New Roman" w:cs="Times New Roman"/>
        </w:rPr>
        <w:t xml:space="preserve"> </w:t>
      </w:r>
    </w:p>
    <w:p w14:paraId="72A713C9" w14:textId="77777777" w:rsidR="00C00BF8" w:rsidRDefault="003661F6">
      <w:pPr>
        <w:numPr>
          <w:ilvl w:val="0"/>
          <w:numId w:val="69"/>
        </w:numPr>
        <w:ind w:right="3" w:firstLine="480"/>
      </w:pPr>
      <w:r>
        <w:t>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AF0613" w14:textId="77777777" w:rsidR="00C00BF8" w:rsidRDefault="003661F6">
      <w:pPr>
        <w:spacing w:after="147" w:line="259" w:lineRule="auto"/>
        <w:ind w:right="3"/>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6B88CAB6" w14:textId="77777777" w:rsidR="00C00BF8" w:rsidRDefault="003661F6">
      <w:pPr>
        <w:ind w:left="-15" w:right="3" w:firstLine="480"/>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79D590B7" w14:textId="77777777" w:rsidR="00C00BF8" w:rsidRDefault="003661F6">
      <w:pPr>
        <w:ind w:right="3"/>
      </w:pPr>
      <w:r>
        <w:rPr>
          <w:rFonts w:ascii="Times New Roman" w:eastAsia="Times New Roman" w:hAnsi="Times New Roman" w:cs="Times New Roman"/>
        </w:rPr>
        <w:t>1</w:t>
      </w: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2</w:t>
      </w: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1DAC34" w14:textId="77777777" w:rsidR="00C00BF8" w:rsidRDefault="003661F6">
      <w:pPr>
        <w:numPr>
          <w:ilvl w:val="0"/>
          <w:numId w:val="70"/>
        </w:numPr>
        <w:ind w:right="3" w:firstLine="480"/>
      </w:pPr>
      <w:r>
        <w:t>本基金投资于远期合约、互换等柜台交易金融衍生品，应当符合以下要求：</w:t>
      </w:r>
      <w:r>
        <w:rPr>
          <w:rFonts w:ascii="Times New Roman" w:eastAsia="Times New Roman" w:hAnsi="Times New Roman" w:cs="Times New Roman"/>
        </w:rPr>
        <w:t xml:space="preserve">  </w:t>
      </w:r>
    </w:p>
    <w:p w14:paraId="3A63F3C6" w14:textId="77777777" w:rsidR="00C00BF8" w:rsidRDefault="003661F6">
      <w:pPr>
        <w:ind w:left="-15" w:right="3" w:firstLine="48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278BC534" w14:textId="77777777" w:rsidR="00C00BF8" w:rsidRDefault="003661F6">
      <w:pPr>
        <w:ind w:left="-15" w:right="3" w:firstLine="480"/>
      </w:pPr>
      <w:r>
        <w:t>②</w:t>
      </w:r>
      <w:r>
        <w:t>交易对手方应当至少每个工作日</w:t>
      </w:r>
      <w:r>
        <w:t>对交易进行估值，并且基金可在任何时候以公允价值终止交易；</w:t>
      </w:r>
      <w:r>
        <w:rPr>
          <w:rFonts w:ascii="Times New Roman" w:eastAsia="Times New Roman" w:hAnsi="Times New Roman" w:cs="Times New Roman"/>
        </w:rPr>
        <w:t xml:space="preserve">  </w:t>
      </w:r>
    </w:p>
    <w:p w14:paraId="3819204D" w14:textId="77777777" w:rsidR="00C00BF8" w:rsidRDefault="003661F6">
      <w:pPr>
        <w:spacing w:after="156" w:line="259" w:lineRule="auto"/>
        <w:ind w:right="3"/>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6F8FD98" w14:textId="77777777" w:rsidR="00C00BF8" w:rsidRDefault="003661F6">
      <w:pPr>
        <w:numPr>
          <w:ilvl w:val="0"/>
          <w:numId w:val="70"/>
        </w:numPr>
        <w:ind w:right="3" w:firstLine="480"/>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09257EF9" w14:textId="77777777" w:rsidR="00C00BF8" w:rsidRDefault="003661F6">
      <w:pPr>
        <w:numPr>
          <w:ilvl w:val="0"/>
          <w:numId w:val="70"/>
        </w:numPr>
        <w:spacing w:after="157" w:line="259" w:lineRule="auto"/>
        <w:ind w:right="3" w:firstLine="480"/>
      </w:pPr>
      <w:r>
        <w:t>本基金不得直接投资与实物商品相关的衍生品；</w:t>
      </w:r>
      <w:r>
        <w:rPr>
          <w:rFonts w:ascii="Times New Roman" w:eastAsia="Times New Roman" w:hAnsi="Times New Roman" w:cs="Times New Roman"/>
        </w:rPr>
        <w:t xml:space="preserve">  </w:t>
      </w:r>
    </w:p>
    <w:p w14:paraId="7E84C642" w14:textId="77777777" w:rsidR="00C00BF8" w:rsidRDefault="003661F6">
      <w:pPr>
        <w:spacing w:after="149" w:line="259" w:lineRule="auto"/>
        <w:ind w:right="3"/>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46B6CDD5" w14:textId="77777777" w:rsidR="00C00BF8" w:rsidRDefault="003661F6">
      <w:pPr>
        <w:numPr>
          <w:ilvl w:val="0"/>
          <w:numId w:val="71"/>
        </w:numPr>
        <w:ind w:right="3"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6E0347F5" w14:textId="77777777" w:rsidR="00C00BF8" w:rsidRDefault="003661F6">
      <w:pPr>
        <w:numPr>
          <w:ilvl w:val="0"/>
          <w:numId w:val="71"/>
        </w:numPr>
        <w:ind w:right="3"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0EEC6B35" w14:textId="77777777" w:rsidR="00C00BF8" w:rsidRDefault="003661F6">
      <w:pPr>
        <w:numPr>
          <w:ilvl w:val="0"/>
          <w:numId w:val="71"/>
        </w:numPr>
        <w:spacing w:after="7"/>
        <w:ind w:right="3" w:firstLine="48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1ED984A2" w14:textId="77777777" w:rsidR="00C00BF8" w:rsidRDefault="003661F6">
      <w:pPr>
        <w:numPr>
          <w:ilvl w:val="0"/>
          <w:numId w:val="71"/>
        </w:numPr>
        <w:spacing w:after="158" w:line="259" w:lineRule="auto"/>
        <w:ind w:right="3" w:firstLine="480"/>
      </w:pPr>
      <w:r>
        <w:t>除中国证监会另有规定外，担保物可以是以下金融工具或品种：</w:t>
      </w:r>
      <w:r>
        <w:rPr>
          <w:rFonts w:ascii="Times New Roman" w:eastAsia="Times New Roman" w:hAnsi="Times New Roman" w:cs="Times New Roman"/>
        </w:rPr>
        <w:t xml:space="preserve">  </w:t>
      </w:r>
    </w:p>
    <w:p w14:paraId="19C1ED0E" w14:textId="77777777" w:rsidR="00C00BF8" w:rsidRDefault="003661F6">
      <w:pPr>
        <w:spacing w:after="156" w:line="259" w:lineRule="auto"/>
        <w:ind w:right="3"/>
      </w:pPr>
      <w:r>
        <w:t>①</w:t>
      </w:r>
      <w:r>
        <w:t>现金；</w:t>
      </w:r>
      <w:r>
        <w:rPr>
          <w:rFonts w:ascii="Times New Roman" w:eastAsia="Times New Roman" w:hAnsi="Times New Roman" w:cs="Times New Roman"/>
        </w:rPr>
        <w:t xml:space="preserve">  </w:t>
      </w:r>
    </w:p>
    <w:p w14:paraId="3FB00063" w14:textId="77777777" w:rsidR="00C00BF8" w:rsidRDefault="003661F6">
      <w:pPr>
        <w:ind w:right="5008"/>
      </w:pPr>
      <w:r>
        <w:t>②</w:t>
      </w:r>
      <w:r>
        <w:t>存款证明；</w:t>
      </w:r>
      <w:r>
        <w:rPr>
          <w:rFonts w:ascii="Times New Roman" w:eastAsia="Times New Roman" w:hAnsi="Times New Roman" w:cs="Times New Roman"/>
        </w:rPr>
        <w:t xml:space="preserve">  </w:t>
      </w:r>
      <w:r>
        <w:t>③</w:t>
      </w:r>
      <w:r>
        <w:t>商业票据；</w:t>
      </w:r>
      <w:r>
        <w:rPr>
          <w:rFonts w:ascii="Times New Roman" w:eastAsia="Times New Roman" w:hAnsi="Times New Roman" w:cs="Times New Roman"/>
        </w:rPr>
        <w:t xml:space="preserve">  </w:t>
      </w:r>
    </w:p>
    <w:p w14:paraId="5E0BA8AF" w14:textId="77777777" w:rsidR="00C00BF8" w:rsidRDefault="003661F6">
      <w:pPr>
        <w:spacing w:after="148" w:line="259" w:lineRule="auto"/>
        <w:ind w:right="3"/>
      </w:pPr>
      <w:r>
        <w:t>④</w:t>
      </w:r>
      <w:r>
        <w:t>政府债券；</w:t>
      </w:r>
      <w:r>
        <w:rPr>
          <w:rFonts w:ascii="Times New Roman" w:eastAsia="Times New Roman" w:hAnsi="Times New Roman" w:cs="Times New Roman"/>
        </w:rPr>
        <w:t xml:space="preserve">  </w:t>
      </w:r>
    </w:p>
    <w:p w14:paraId="00532FCC" w14:textId="77777777" w:rsidR="00C00BF8" w:rsidRDefault="003661F6">
      <w:pPr>
        <w:ind w:left="-15" w:right="3" w:firstLine="480"/>
      </w:pP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125D6002" w14:textId="77777777" w:rsidR="00C00BF8" w:rsidRDefault="003661F6">
      <w:pPr>
        <w:numPr>
          <w:ilvl w:val="0"/>
          <w:numId w:val="71"/>
        </w:numPr>
        <w:spacing w:after="157" w:line="259" w:lineRule="auto"/>
        <w:ind w:right="3" w:firstLine="480"/>
      </w:pPr>
      <w:r>
        <w:t>本基金有权在任何时候终止证券借贷交易并在正常市场惯例的合理期限</w:t>
      </w:r>
    </w:p>
    <w:p w14:paraId="2338D75D" w14:textId="77777777" w:rsidR="00C00BF8" w:rsidRDefault="003661F6">
      <w:pPr>
        <w:spacing w:after="149" w:line="259" w:lineRule="auto"/>
        <w:ind w:left="-5" w:right="3"/>
      </w:pPr>
      <w:r>
        <w:t>内要求归还任一或所有已借出的证券；</w:t>
      </w:r>
      <w:r>
        <w:rPr>
          <w:rFonts w:ascii="Times New Roman" w:eastAsia="Times New Roman" w:hAnsi="Times New Roman" w:cs="Times New Roman"/>
        </w:rPr>
        <w:t xml:space="preserve">  6</w:t>
      </w:r>
      <w:r>
        <w:t>）基金管理人应当对基金参与证券借贷交易中发生的任何损失负相应责任；</w:t>
      </w:r>
      <w:r>
        <w:rPr>
          <w:rFonts w:ascii="Times New Roman" w:eastAsia="Times New Roman" w:hAnsi="Times New Roman" w:cs="Times New Roman"/>
        </w:rPr>
        <w:t xml:space="preserve"> </w:t>
      </w:r>
    </w:p>
    <w:p w14:paraId="56AADA30" w14:textId="77777777" w:rsidR="00C00BF8" w:rsidRDefault="003661F6">
      <w:pPr>
        <w:ind w:left="-15" w:right="3" w:firstLine="480"/>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738159D2" w14:textId="77777777" w:rsidR="00C00BF8" w:rsidRDefault="003661F6">
      <w:pPr>
        <w:numPr>
          <w:ilvl w:val="0"/>
          <w:numId w:val="72"/>
        </w:numPr>
        <w:ind w:right="3"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445FCD31" w14:textId="77777777" w:rsidR="00C00BF8" w:rsidRDefault="003661F6">
      <w:pPr>
        <w:numPr>
          <w:ilvl w:val="0"/>
          <w:numId w:val="72"/>
        </w:numPr>
        <w:ind w:right="3" w:firstLine="480"/>
      </w:pPr>
      <w:r>
        <w:t>参与正回购交易，应当采</w:t>
      </w:r>
      <w:r>
        <w:t>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2A4FAD0A" w14:textId="77777777" w:rsidR="00C00BF8" w:rsidRDefault="003661F6">
      <w:pPr>
        <w:numPr>
          <w:ilvl w:val="0"/>
          <w:numId w:val="72"/>
        </w:numPr>
        <w:ind w:right="3"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4DAE231C" w14:textId="77777777" w:rsidR="00C00BF8" w:rsidRDefault="003661F6">
      <w:pPr>
        <w:numPr>
          <w:ilvl w:val="0"/>
          <w:numId w:val="72"/>
        </w:numPr>
        <w:ind w:right="3"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2C85D824" w14:textId="77777777" w:rsidR="00C00BF8" w:rsidRDefault="003661F6">
      <w:pPr>
        <w:numPr>
          <w:ilvl w:val="0"/>
          <w:numId w:val="72"/>
        </w:numPr>
        <w:ind w:right="3"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25C1B74B" w14:textId="77777777" w:rsidR="00C00BF8" w:rsidRDefault="003661F6">
      <w:pPr>
        <w:numPr>
          <w:ilvl w:val="0"/>
          <w:numId w:val="73"/>
        </w:numPr>
        <w:ind w:right="128" w:firstLine="480"/>
      </w:pPr>
      <w:r>
        <w:t>基</w:t>
      </w:r>
      <w:r>
        <w:t>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13A18666" w14:textId="77777777" w:rsidR="00C00BF8" w:rsidRDefault="003661F6">
      <w:pPr>
        <w:numPr>
          <w:ilvl w:val="0"/>
          <w:numId w:val="73"/>
        </w:numPr>
        <w:spacing w:after="152" w:line="259" w:lineRule="auto"/>
        <w:ind w:right="128" w:firstLine="480"/>
      </w:pPr>
      <w:r>
        <w:t>法律法规及中国证监会规定的和《基金合同》约定的其他投资限制。</w:t>
      </w:r>
      <w:r>
        <w:rPr>
          <w:rFonts w:ascii="Times New Roman" w:eastAsia="Times New Roman" w:hAnsi="Times New Roman" w:cs="Times New Roman"/>
        </w:rPr>
        <w:t xml:space="preserve">  </w:t>
      </w:r>
    </w:p>
    <w:p w14:paraId="36ADBBD7" w14:textId="77777777" w:rsidR="00C00BF8" w:rsidRDefault="003661F6">
      <w:pPr>
        <w:ind w:left="-15" w:right="3"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420BF734" w14:textId="77777777" w:rsidR="00C00BF8" w:rsidRDefault="003661F6">
      <w:pPr>
        <w:spacing w:after="149" w:line="259" w:lineRule="auto"/>
        <w:ind w:right="3"/>
      </w:pPr>
      <w:r>
        <w:rPr>
          <w:rFonts w:ascii="Times New Roman" w:eastAsia="Times New Roman" w:hAnsi="Times New Roman" w:cs="Times New Roman"/>
        </w:rPr>
        <w:t>3</w:t>
      </w:r>
      <w:r>
        <w:t>、本基金境内外投资均应遵循以下限制：</w:t>
      </w:r>
      <w:r>
        <w:rPr>
          <w:rFonts w:ascii="Times New Roman" w:eastAsia="Times New Roman" w:hAnsi="Times New Roman" w:cs="Times New Roman"/>
        </w:rPr>
        <w:t xml:space="preserve">  </w:t>
      </w:r>
    </w:p>
    <w:p w14:paraId="60176666" w14:textId="77777777" w:rsidR="00C00BF8" w:rsidRDefault="003661F6">
      <w:pPr>
        <w:numPr>
          <w:ilvl w:val="0"/>
          <w:numId w:val="74"/>
        </w:numPr>
        <w:ind w:right="3" w:firstLine="480"/>
      </w:pPr>
      <w:r>
        <w:t>本基金投资组合中股票（含存托凭证、优先股、境外房地产信托凭证等权益类证券，下同）投资占基金资产的比例为</w:t>
      </w:r>
      <w:r>
        <w:t xml:space="preserve"> </w:t>
      </w:r>
      <w:r>
        <w:rPr>
          <w:rFonts w:ascii="Times New Roman" w:eastAsia="Times New Roman" w:hAnsi="Times New Roman" w:cs="Times New Roman"/>
        </w:rPr>
        <w:t>60%-95%</w:t>
      </w:r>
      <w:r>
        <w:t>，其中香港市场挂牌交易的股票投资占股票资产的比例为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 </w:t>
      </w:r>
    </w:p>
    <w:p w14:paraId="7CC02F18" w14:textId="77777777" w:rsidR="00C00BF8" w:rsidRDefault="003661F6">
      <w:pPr>
        <w:numPr>
          <w:ilvl w:val="0"/>
          <w:numId w:val="74"/>
        </w:numPr>
        <w:ind w:right="3" w:firstLine="480"/>
      </w:pPr>
      <w:r>
        <w:t>每个交易日日终，在扣除股指期货合约、国债期货合约和股票期权合约需缴纳的交易保证金后，本基金应当保持不低于基金资产净值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的现金（不包括结算备付金、存出保证金、应收申购款等）或到期日在一年以内的政府债券；（</w:t>
      </w:r>
      <w:r>
        <w:rPr>
          <w:rFonts w:ascii="Times New Roman" w:eastAsia="Times New Roman" w:hAnsi="Times New Roman" w:cs="Times New Roman"/>
        </w:rPr>
        <w:t>3</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w:t>
      </w:r>
      <w:r>
        <w:t>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3DB95F7" w14:textId="77777777" w:rsidR="00C00BF8" w:rsidRDefault="003661F6">
      <w:pPr>
        <w:numPr>
          <w:ilvl w:val="0"/>
          <w:numId w:val="75"/>
        </w:numPr>
        <w:ind w:right="3" w:firstLine="475"/>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151473" w14:textId="77777777" w:rsidR="00C00BF8" w:rsidRDefault="003661F6">
      <w:pPr>
        <w:numPr>
          <w:ilvl w:val="0"/>
          <w:numId w:val="75"/>
        </w:numPr>
        <w:spacing w:after="7"/>
        <w:ind w:right="3" w:firstLine="475"/>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5BE5306" w14:textId="77777777" w:rsidR="00C00BF8" w:rsidRDefault="003661F6">
      <w:pPr>
        <w:numPr>
          <w:ilvl w:val="0"/>
          <w:numId w:val="75"/>
        </w:numPr>
        <w:spacing w:after="161" w:line="259" w:lineRule="auto"/>
        <w:ind w:right="3" w:firstLine="475"/>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83DF74" w14:textId="77777777" w:rsidR="00C00BF8" w:rsidRDefault="003661F6">
      <w:pPr>
        <w:numPr>
          <w:ilvl w:val="0"/>
          <w:numId w:val="75"/>
        </w:numPr>
        <w:spacing w:after="150" w:line="259" w:lineRule="auto"/>
        <w:ind w:right="3" w:firstLine="475"/>
      </w:pPr>
      <w:r>
        <w:t>法律法规及中国证监会规定的和《基金合同》约定的其他投资限制。</w:t>
      </w:r>
      <w:r>
        <w:rPr>
          <w:rFonts w:ascii="Times New Roman" w:eastAsia="Times New Roman" w:hAnsi="Times New Roman" w:cs="Times New Roman"/>
        </w:rPr>
        <w:t xml:space="preserve">  </w:t>
      </w:r>
    </w:p>
    <w:p w14:paraId="0B20298E" w14:textId="77777777" w:rsidR="00C00BF8" w:rsidRDefault="003661F6">
      <w:pPr>
        <w:ind w:left="-15" w:right="3"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）以外，因证券市场波动、上市公司合并、基金规模变动等基金管理人之外的因素致</w:t>
      </w:r>
      <w:r>
        <w:t>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r>
        <w:rPr>
          <w:rFonts w:ascii="Times New Roman" w:eastAsia="Times New Roman" w:hAnsi="Times New Roman" w:cs="Times New Roman"/>
        </w:rPr>
        <w:t xml:space="preserve">  </w:t>
      </w:r>
    </w:p>
    <w:p w14:paraId="6BE6D9D7" w14:textId="77777777" w:rsidR="00C00BF8" w:rsidRDefault="003661F6">
      <w:pPr>
        <w:ind w:left="-15"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2400239" w14:textId="77777777" w:rsidR="00C00BF8" w:rsidRDefault="003661F6">
      <w:pPr>
        <w:spacing w:after="156" w:line="259" w:lineRule="auto"/>
        <w:ind w:right="3"/>
      </w:pPr>
      <w:r>
        <w:t>（二）禁止行为</w:t>
      </w:r>
      <w:r>
        <w:rPr>
          <w:rFonts w:ascii="Times New Roman" w:eastAsia="Times New Roman" w:hAnsi="Times New Roman" w:cs="Times New Roman"/>
        </w:rPr>
        <w:t xml:space="preserve"> </w:t>
      </w:r>
    </w:p>
    <w:p w14:paraId="3CA1F496" w14:textId="77777777" w:rsidR="00C00BF8" w:rsidRDefault="003661F6">
      <w:pPr>
        <w:spacing w:after="159" w:line="259" w:lineRule="auto"/>
        <w:ind w:right="3"/>
      </w:pPr>
      <w:r>
        <w:t>为维护基金份额持有人的合法权益，基金财产不得用于下列投资或者活动：</w:t>
      </w:r>
      <w:r>
        <w:rPr>
          <w:rFonts w:ascii="Times New Roman" w:eastAsia="Times New Roman" w:hAnsi="Times New Roman" w:cs="Times New Roman"/>
        </w:rPr>
        <w:t xml:space="preserve"> </w:t>
      </w:r>
    </w:p>
    <w:p w14:paraId="2C30FAF5" w14:textId="77777777" w:rsidR="00C00BF8" w:rsidRDefault="003661F6">
      <w:pPr>
        <w:numPr>
          <w:ilvl w:val="0"/>
          <w:numId w:val="76"/>
        </w:numPr>
        <w:spacing w:after="156" w:line="259" w:lineRule="auto"/>
        <w:ind w:right="3" w:hanging="720"/>
      </w:pPr>
      <w:r>
        <w:t>承销证券；</w:t>
      </w:r>
      <w:r>
        <w:rPr>
          <w:rFonts w:ascii="Times New Roman" w:eastAsia="Times New Roman" w:hAnsi="Times New Roman" w:cs="Times New Roman"/>
        </w:rPr>
        <w:t xml:space="preserve"> </w:t>
      </w:r>
    </w:p>
    <w:p w14:paraId="6E184206" w14:textId="77777777" w:rsidR="00C00BF8" w:rsidRDefault="003661F6">
      <w:pPr>
        <w:numPr>
          <w:ilvl w:val="0"/>
          <w:numId w:val="76"/>
        </w:numPr>
        <w:spacing w:after="158" w:line="259" w:lineRule="auto"/>
        <w:ind w:right="3" w:hanging="720"/>
      </w:pPr>
      <w:r>
        <w:t>违反规定向他人贷款或者提供担保；</w:t>
      </w:r>
      <w:r>
        <w:rPr>
          <w:rFonts w:ascii="Times New Roman" w:eastAsia="Times New Roman" w:hAnsi="Times New Roman" w:cs="Times New Roman"/>
        </w:rPr>
        <w:t xml:space="preserve"> </w:t>
      </w:r>
    </w:p>
    <w:p w14:paraId="33A9C2C9" w14:textId="77777777" w:rsidR="00C00BF8" w:rsidRDefault="003661F6">
      <w:pPr>
        <w:numPr>
          <w:ilvl w:val="0"/>
          <w:numId w:val="76"/>
        </w:numPr>
        <w:spacing w:after="158" w:line="259" w:lineRule="auto"/>
        <w:ind w:right="3" w:hanging="720"/>
      </w:pPr>
      <w:r>
        <w:t>从事承担无限责任的投资；</w:t>
      </w:r>
      <w:r>
        <w:rPr>
          <w:rFonts w:ascii="Times New Roman" w:eastAsia="Times New Roman" w:hAnsi="Times New Roman" w:cs="Times New Roman"/>
        </w:rPr>
        <w:t xml:space="preserve"> </w:t>
      </w:r>
    </w:p>
    <w:p w14:paraId="12A2745C" w14:textId="77777777" w:rsidR="00C00BF8" w:rsidRDefault="003661F6">
      <w:pPr>
        <w:numPr>
          <w:ilvl w:val="0"/>
          <w:numId w:val="76"/>
        </w:numPr>
        <w:spacing w:after="156" w:line="259" w:lineRule="auto"/>
        <w:ind w:right="3" w:hanging="720"/>
      </w:pPr>
      <w:r>
        <w:t>购买不动产；</w:t>
      </w:r>
      <w:r>
        <w:rPr>
          <w:rFonts w:ascii="Times New Roman" w:eastAsia="Times New Roman" w:hAnsi="Times New Roman" w:cs="Times New Roman"/>
        </w:rPr>
        <w:t xml:space="preserve"> </w:t>
      </w:r>
    </w:p>
    <w:p w14:paraId="7D56B101" w14:textId="77777777" w:rsidR="00C00BF8" w:rsidRDefault="003661F6">
      <w:pPr>
        <w:numPr>
          <w:ilvl w:val="0"/>
          <w:numId w:val="76"/>
        </w:numPr>
        <w:spacing w:after="156" w:line="259" w:lineRule="auto"/>
        <w:ind w:right="3" w:hanging="720"/>
      </w:pPr>
      <w:r>
        <w:t>购买房地产抵押按揭；</w:t>
      </w:r>
      <w:r>
        <w:rPr>
          <w:rFonts w:ascii="Times New Roman" w:eastAsia="Times New Roman" w:hAnsi="Times New Roman" w:cs="Times New Roman"/>
        </w:rPr>
        <w:t xml:space="preserve"> </w:t>
      </w:r>
    </w:p>
    <w:p w14:paraId="01D16D6D" w14:textId="77777777" w:rsidR="00C00BF8" w:rsidRDefault="003661F6">
      <w:pPr>
        <w:numPr>
          <w:ilvl w:val="0"/>
          <w:numId w:val="76"/>
        </w:numPr>
        <w:spacing w:line="259" w:lineRule="auto"/>
        <w:ind w:right="3" w:hanging="720"/>
      </w:pPr>
      <w:r>
        <w:t>购买贵重金属或代表贵重金属的凭证；</w:t>
      </w:r>
      <w:r>
        <w:rPr>
          <w:rFonts w:ascii="Times New Roman" w:eastAsia="Times New Roman" w:hAnsi="Times New Roman" w:cs="Times New Roman"/>
        </w:rPr>
        <w:t xml:space="preserve"> </w:t>
      </w:r>
    </w:p>
    <w:p w14:paraId="5A5F9E07" w14:textId="77777777" w:rsidR="00C00BF8" w:rsidRDefault="003661F6">
      <w:pPr>
        <w:numPr>
          <w:ilvl w:val="0"/>
          <w:numId w:val="76"/>
        </w:numPr>
        <w:spacing w:after="149" w:line="259" w:lineRule="auto"/>
        <w:ind w:right="3" w:hanging="720"/>
      </w:pPr>
      <w:r>
        <w:t>购买实物商品；</w:t>
      </w:r>
      <w:r>
        <w:rPr>
          <w:rFonts w:ascii="Times New Roman" w:eastAsia="Times New Roman" w:hAnsi="Times New Roman" w:cs="Times New Roman"/>
        </w:rPr>
        <w:t xml:space="preserve"> </w:t>
      </w:r>
    </w:p>
    <w:p w14:paraId="213E4B90" w14:textId="77777777" w:rsidR="00C00BF8" w:rsidRDefault="003661F6">
      <w:pPr>
        <w:numPr>
          <w:ilvl w:val="0"/>
          <w:numId w:val="76"/>
        </w:numPr>
        <w:ind w:right="3" w:hanging="720"/>
      </w:pPr>
      <w:r>
        <w:t>除应付赎回、交易清算等临时用途以外，借入现金。临时用途借入现金的比例不得超过基金资产净值的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E595B2" w14:textId="77777777" w:rsidR="00C00BF8" w:rsidRDefault="003661F6">
      <w:pPr>
        <w:numPr>
          <w:ilvl w:val="0"/>
          <w:numId w:val="76"/>
        </w:numPr>
        <w:spacing w:after="158" w:line="259" w:lineRule="auto"/>
        <w:ind w:right="3" w:hanging="720"/>
      </w:pPr>
      <w:r>
        <w:t>利用融资购买证券，但投资金融衍生品除外；</w:t>
      </w:r>
      <w:r>
        <w:rPr>
          <w:rFonts w:ascii="Times New Roman" w:eastAsia="Times New Roman" w:hAnsi="Times New Roman" w:cs="Times New Roman"/>
        </w:rPr>
        <w:t xml:space="preserve"> </w:t>
      </w:r>
    </w:p>
    <w:p w14:paraId="1BACCB52" w14:textId="77777777" w:rsidR="00C00BF8" w:rsidRDefault="003661F6">
      <w:pPr>
        <w:numPr>
          <w:ilvl w:val="0"/>
          <w:numId w:val="76"/>
        </w:numPr>
        <w:spacing w:after="157" w:line="259" w:lineRule="auto"/>
        <w:ind w:right="3" w:hanging="720"/>
      </w:pPr>
      <w:r>
        <w:t>参与未持有基础资产的卖空交易；</w:t>
      </w:r>
      <w:r>
        <w:rPr>
          <w:rFonts w:ascii="Times New Roman" w:eastAsia="Times New Roman" w:hAnsi="Times New Roman" w:cs="Times New Roman"/>
        </w:rPr>
        <w:t xml:space="preserve"> </w:t>
      </w:r>
    </w:p>
    <w:p w14:paraId="4F00D3CB" w14:textId="77777777" w:rsidR="00C00BF8" w:rsidRDefault="003661F6">
      <w:pPr>
        <w:numPr>
          <w:ilvl w:val="0"/>
          <w:numId w:val="76"/>
        </w:numPr>
        <w:spacing w:after="158" w:line="259" w:lineRule="auto"/>
        <w:ind w:right="3" w:hanging="720"/>
      </w:pPr>
      <w:r>
        <w:t>购买证券用于控制或影响发行该证券的机构或其管理层；</w:t>
      </w:r>
      <w:r>
        <w:rPr>
          <w:rFonts w:ascii="Times New Roman" w:eastAsia="Times New Roman" w:hAnsi="Times New Roman" w:cs="Times New Roman"/>
        </w:rPr>
        <w:t xml:space="preserve"> </w:t>
      </w:r>
    </w:p>
    <w:p w14:paraId="6DC9E5C4" w14:textId="77777777" w:rsidR="00C00BF8" w:rsidRDefault="003661F6">
      <w:pPr>
        <w:numPr>
          <w:ilvl w:val="0"/>
          <w:numId w:val="76"/>
        </w:numPr>
        <w:ind w:right="3"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758073EE" w14:textId="77777777" w:rsidR="00C00BF8" w:rsidRDefault="003661F6">
      <w:pPr>
        <w:numPr>
          <w:ilvl w:val="0"/>
          <w:numId w:val="77"/>
        </w:numPr>
        <w:spacing w:after="158" w:line="259" w:lineRule="auto"/>
        <w:ind w:right="3" w:hanging="720"/>
      </w:pPr>
      <w:r>
        <w:t>从事内幕交易、操纵证券交易价格及其他不正当的证券交易活动；</w:t>
      </w:r>
      <w:r>
        <w:rPr>
          <w:rFonts w:ascii="Times New Roman" w:eastAsia="Times New Roman" w:hAnsi="Times New Roman" w:cs="Times New Roman"/>
        </w:rPr>
        <w:t xml:space="preserve"> </w:t>
      </w:r>
    </w:p>
    <w:p w14:paraId="5BEC68AC" w14:textId="77777777" w:rsidR="00C00BF8" w:rsidRDefault="003661F6">
      <w:pPr>
        <w:numPr>
          <w:ilvl w:val="0"/>
          <w:numId w:val="77"/>
        </w:numPr>
        <w:spacing w:after="148" w:line="259" w:lineRule="auto"/>
        <w:ind w:right="3" w:hanging="720"/>
      </w:pPr>
      <w:r>
        <w:t>法律、行政法规</w:t>
      </w:r>
      <w:r>
        <w:t>和中国证监会规定禁止的其他活动。</w:t>
      </w:r>
      <w:r>
        <w:rPr>
          <w:rFonts w:ascii="Times New Roman" w:eastAsia="Times New Roman" w:hAnsi="Times New Roman" w:cs="Times New Roman"/>
        </w:rPr>
        <w:t xml:space="preserve"> </w:t>
      </w:r>
    </w:p>
    <w:p w14:paraId="17786807" w14:textId="77777777" w:rsidR="00C00BF8" w:rsidRDefault="003661F6">
      <w:pPr>
        <w:ind w:left="-15"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13B8A58" w14:textId="77777777" w:rsidR="00C00BF8" w:rsidRDefault="003661F6">
      <w:pPr>
        <w:ind w:left="-15" w:right="3" w:firstLine="480"/>
      </w:pPr>
      <w:r>
        <w:t>（三）法律法规或监</w:t>
      </w:r>
      <w:r>
        <w:t>管部门取消上述组合限制、禁止行为规定或从事关联交易的条件和要求，在履行适当程序后本基金可不受相关限制。法律法规或监管部门对上述组合限制、禁止行为规定或从事关联交易的条件和要求进行变更的，本基金可以变更后的规定为准。如适用于本基金，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6437157A" w14:textId="77777777" w:rsidR="00C00BF8" w:rsidRDefault="003661F6">
      <w:pPr>
        <w:spacing w:after="154" w:line="259" w:lineRule="auto"/>
        <w:ind w:right="3"/>
      </w:pPr>
      <w:r>
        <w:t>五、业绩比较基准</w:t>
      </w:r>
      <w:r>
        <w:rPr>
          <w:rFonts w:ascii="Times New Roman" w:eastAsia="Times New Roman" w:hAnsi="Times New Roman" w:cs="Times New Roman"/>
        </w:rPr>
        <w:t xml:space="preserve"> </w:t>
      </w:r>
    </w:p>
    <w:p w14:paraId="303FDC6A" w14:textId="77777777" w:rsidR="00C00BF8" w:rsidRDefault="003661F6">
      <w:pPr>
        <w:spacing w:after="168" w:line="259" w:lineRule="auto"/>
        <w:ind w:right="3"/>
      </w:pPr>
      <w:r>
        <w:t>本基金的业绩比较基准为：中证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50%+</w:t>
      </w:r>
      <w:r>
        <w:t>恒生指数收益率</w:t>
      </w:r>
      <w:r>
        <w:t>×</w:t>
      </w:r>
    </w:p>
    <w:p w14:paraId="1CF78D73" w14:textId="77777777" w:rsidR="00C00BF8" w:rsidRDefault="003661F6">
      <w:pPr>
        <w:spacing w:after="154" w:line="259" w:lineRule="auto"/>
        <w:ind w:left="-5" w:right="3"/>
      </w:pPr>
      <w:r>
        <w:rPr>
          <w:rFonts w:ascii="Times New Roman" w:eastAsia="Times New Roman" w:hAnsi="Times New Roman" w:cs="Times New Roman"/>
        </w:rPr>
        <w:t>30%+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FFA3E6E" w14:textId="77777777" w:rsidR="00C00BF8" w:rsidRDefault="003661F6">
      <w:pPr>
        <w:spacing w:after="148" w:line="259" w:lineRule="auto"/>
        <w:ind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1E39F102" w14:textId="77777777" w:rsidR="00C00BF8" w:rsidRDefault="003661F6">
      <w:pPr>
        <w:spacing w:line="259" w:lineRule="auto"/>
        <w:ind w:right="3"/>
      </w:pPr>
      <w:r>
        <w:t>（</w:t>
      </w:r>
      <w:r>
        <w:rPr>
          <w:rFonts w:ascii="Times New Roman" w:eastAsia="Times New Roman" w:hAnsi="Times New Roman" w:cs="Times New Roman"/>
        </w:rPr>
        <w:t>1</w:t>
      </w:r>
      <w:r>
        <w:t>）基于基金投资范围以及预期投资的主要资产类别，本基金主要投资于</w:t>
      </w:r>
    </w:p>
    <w:p w14:paraId="2FDF948C" w14:textId="77777777" w:rsidR="00C00BF8" w:rsidRDefault="003661F6">
      <w:pPr>
        <w:ind w:left="-5" w:right="3"/>
      </w:pPr>
      <w:r>
        <w:rPr>
          <w:rFonts w:ascii="Times New Roman" w:eastAsia="Times New Roman" w:hAnsi="Times New Roman" w:cs="Times New Roman"/>
        </w:rPr>
        <w:t xml:space="preserve">A </w:t>
      </w:r>
      <w:r>
        <w:t>股股票、港股、债券等资产，相应选取与之匹配的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股指数、港股指数、债券指数作为基准要素。同时基于基金投资股票资产占基金资产的比例为</w:t>
      </w:r>
      <w:r>
        <w:t xml:space="preserve"> </w:t>
      </w:r>
      <w:r>
        <w:rPr>
          <w:rFonts w:ascii="Times New Roman" w:eastAsia="Times New Roman" w:hAnsi="Times New Roman" w:cs="Times New Roman"/>
        </w:rPr>
        <w:t>60%-95%</w:t>
      </w:r>
    </w:p>
    <w:p w14:paraId="2F5288E4" w14:textId="77777777" w:rsidR="00C00BF8" w:rsidRDefault="003661F6">
      <w:pPr>
        <w:spacing w:after="7"/>
        <w:ind w:left="-15" w:right="229" w:firstLine="0"/>
        <w:jc w:val="both"/>
      </w:pPr>
      <w:r>
        <w:t>（其中香港市场挂牌交易的股票投资占股票资产的比例为</w:t>
      </w:r>
      <w:r>
        <w:t xml:space="preserve"> </w:t>
      </w:r>
      <w:r>
        <w:rPr>
          <w:rFonts w:ascii="Times New Roman" w:eastAsia="Times New Roman" w:hAnsi="Times New Roman" w:cs="Times New Roman"/>
        </w:rPr>
        <w:t>0-50%</w:t>
      </w:r>
      <w:r>
        <w:t>）等投资比例限制，以及预期的资产配置比例中枢，本基金将股票资产与债券资产所对应的基准要素权重分别设置为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15%</w:t>
      </w:r>
      <w:r>
        <w:t>，其中将股票资产中的</w:t>
      </w:r>
      <w:r>
        <w:t xml:space="preserve"> </w:t>
      </w:r>
      <w:r>
        <w:rPr>
          <w:rFonts w:ascii="Times New Roman" w:eastAsia="Times New Roman" w:hAnsi="Times New Roman" w:cs="Times New Roman"/>
        </w:rPr>
        <w:t xml:space="preserve">A </w:t>
      </w:r>
      <w:r>
        <w:t>股股票与港股所对应的基准</w:t>
      </w:r>
      <w:r>
        <w:t>要素权重分别设置为</w:t>
      </w:r>
      <w:r>
        <w:t xml:space="preserve"> </w:t>
      </w:r>
      <w:r>
        <w:rPr>
          <w:rFonts w:ascii="Times New Roman" w:eastAsia="Times New Roman" w:hAnsi="Times New Roman" w:cs="Times New Roman"/>
        </w:rPr>
        <w:t>50%</w:t>
      </w:r>
      <w:r>
        <w:t>与</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C5A57FE" w14:textId="77777777" w:rsidR="00C00BF8" w:rsidRDefault="003661F6">
      <w:pPr>
        <w:numPr>
          <w:ilvl w:val="0"/>
          <w:numId w:val="78"/>
        </w:numPr>
        <w:spacing w:after="7"/>
        <w:ind w:right="229" w:firstLine="475"/>
      </w:pPr>
      <w:r>
        <w:t>基于基金投资目标、投资范围和投资策略，本基金主要投资于</w:t>
      </w:r>
      <w:r>
        <w:t xml:space="preserve"> </w:t>
      </w:r>
      <w:r>
        <w:rPr>
          <w:rFonts w:ascii="Times New Roman" w:eastAsia="Times New Roman" w:hAnsi="Times New Roman" w:cs="Times New Roman"/>
        </w:rPr>
        <w:t xml:space="preserve">A </w:t>
      </w:r>
      <w:r>
        <w:t>股及港股，力图对相关上市公司所处的基本面进行深入分析和把握，深度挖掘具备竞争优势的企业，寻找业绩增长确定性较高、具有持续增长潜力的上市公司，从而在严格控制风险的前提下，追求超越业绩比较基准的投资回报，力争实现基金资产的长期稳健增值，预期整体偏向于大中盘均衡投资风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w:t>
      </w:r>
      <w:r>
        <w:t>取中证</w:t>
      </w:r>
      <w:r>
        <w:t xml:space="preserve"> </w:t>
      </w:r>
      <w:r>
        <w:rPr>
          <w:rFonts w:ascii="Times New Roman" w:eastAsia="Times New Roman" w:hAnsi="Times New Roman" w:cs="Times New Roman"/>
        </w:rPr>
        <w:t xml:space="preserve">800 </w:t>
      </w:r>
      <w:r>
        <w:t>指数和恒生指数分别作为</w:t>
      </w:r>
      <w:r>
        <w:t xml:space="preserve"> </w:t>
      </w:r>
      <w:r>
        <w:rPr>
          <w:rFonts w:ascii="Times New Roman" w:eastAsia="Times New Roman" w:hAnsi="Times New Roman" w:cs="Times New Roman"/>
        </w:rPr>
        <w:t xml:space="preserve">A </w:t>
      </w:r>
      <w:r>
        <w:t>股股票和港股股票部分的基准要素。</w:t>
      </w:r>
      <w:r>
        <w:rPr>
          <w:rFonts w:ascii="Times New Roman" w:eastAsia="Times New Roman" w:hAnsi="Times New Roman" w:cs="Times New Roman"/>
        </w:rPr>
        <w:t xml:space="preserve"> </w:t>
      </w:r>
    </w:p>
    <w:p w14:paraId="00EE517E" w14:textId="77777777" w:rsidR="00C00BF8" w:rsidRDefault="003661F6">
      <w:pPr>
        <w:ind w:left="-15" w:right="3" w:firstLine="480"/>
      </w:pPr>
      <w:r>
        <w:t>中证</w:t>
      </w:r>
      <w:r>
        <w:t xml:space="preserve"> </w:t>
      </w:r>
      <w:r>
        <w:rPr>
          <w:rFonts w:ascii="Times New Roman" w:eastAsia="Times New Roman" w:hAnsi="Times New Roman" w:cs="Times New Roman"/>
        </w:rPr>
        <w:t xml:space="preserve">800 </w:t>
      </w:r>
      <w:r>
        <w:t>指数由沪深市场市值较大、流动性较好的</w:t>
      </w:r>
      <w:r>
        <w:t xml:space="preserve"> </w:t>
      </w:r>
      <w:r>
        <w:rPr>
          <w:rFonts w:ascii="Times New Roman" w:eastAsia="Times New Roman" w:hAnsi="Times New Roman" w:cs="Times New Roman"/>
        </w:rPr>
        <w:t xml:space="preserve">800 </w:t>
      </w:r>
      <w:r>
        <w:t>只股票构成，反映沪深市场大中盘上市公司证券的整体表现。指数样本量大，行业覆盖面广，适合作为本基金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51B8F450" w14:textId="77777777" w:rsidR="00C00BF8" w:rsidRDefault="003661F6">
      <w:pPr>
        <w:ind w:left="-15" w:right="3" w:firstLine="480"/>
      </w:pPr>
      <w:r>
        <w:t>恒生指数于</w:t>
      </w:r>
      <w:r>
        <w:t xml:space="preserve"> </w:t>
      </w:r>
      <w:r>
        <w:rPr>
          <w:rFonts w:ascii="Times New Roman" w:eastAsia="Times New Roman" w:hAnsi="Times New Roman" w:cs="Times New Roman"/>
        </w:rPr>
        <w:t xml:space="preserve">1969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24 </w:t>
      </w:r>
      <w:r>
        <w:t>日推出，是香港最早的股票市场指数之一。作为香港蓝筹股指数，恒生指数量度并反映市值最大及成交最活跃的香港上市公司表现，适合作为本基金港股股票部分的业绩比较基准要素。</w:t>
      </w:r>
      <w:r>
        <w:rPr>
          <w:rFonts w:ascii="Times New Roman" w:eastAsia="Times New Roman" w:hAnsi="Times New Roman" w:cs="Times New Roman"/>
        </w:rPr>
        <w:t xml:space="preserve"> </w:t>
      </w:r>
    </w:p>
    <w:p w14:paraId="3F817AFA" w14:textId="77777777" w:rsidR="00C00BF8" w:rsidRDefault="003661F6">
      <w:pPr>
        <w:numPr>
          <w:ilvl w:val="0"/>
          <w:numId w:val="78"/>
        </w:numPr>
        <w:spacing w:after="152" w:line="259" w:lineRule="auto"/>
        <w:ind w:right="229" w:firstLine="475"/>
      </w:pPr>
      <w:r>
        <w:t>基于基金投资目标、投资范围和</w:t>
      </w:r>
      <w:r>
        <w:t>投资策略，本基金的债券资产以优化</w:t>
      </w:r>
    </w:p>
    <w:p w14:paraId="6557ACEC" w14:textId="77777777" w:rsidR="00C00BF8" w:rsidRDefault="003661F6">
      <w:pPr>
        <w:ind w:left="-5" w:right="3"/>
      </w:pPr>
      <w:r>
        <w:t>流动性管理、分散投资风险为主要目标，以提高基金收益，主要通过久期配置、类属配置与券种选择等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综合全价（总值）指数作为债券部分的业绩比较基准要素。</w:t>
      </w:r>
      <w:r>
        <w:rPr>
          <w:rFonts w:ascii="Times New Roman" w:eastAsia="Times New Roman" w:hAnsi="Times New Roman" w:cs="Times New Roman"/>
        </w:rPr>
        <w:t xml:space="preserve"> </w:t>
      </w:r>
    </w:p>
    <w:p w14:paraId="6F91CD59" w14:textId="77777777" w:rsidR="00C00BF8" w:rsidRDefault="003661F6">
      <w:pPr>
        <w:spacing w:after="143"/>
        <w:ind w:left="-15" w:right="3" w:firstLine="480"/>
      </w:pPr>
      <w:r>
        <w:t>中债</w:t>
      </w:r>
      <w:r>
        <w:rPr>
          <w:rFonts w:ascii="Times New Roman" w:eastAsia="Times New Roman" w:hAnsi="Times New Roman" w:cs="Times New Roman"/>
        </w:rPr>
        <w:t>-</w:t>
      </w:r>
      <w:r>
        <w:t>综合全价（总值）指数成份券包含除资产支持证券、美元债券、可转债以外剩余的所有公开发行的债券，是一个反映境内人民币债券市场价格走势情况的宽基指数，是中债指数应用最广泛指数之一，适合作为本基金债券部分的业绩比较基准要素。</w:t>
      </w:r>
      <w:r>
        <w:rPr>
          <w:rFonts w:ascii="Times New Roman" w:eastAsia="Times New Roman" w:hAnsi="Times New Roman" w:cs="Times New Roman"/>
        </w:rPr>
        <w:t xml:space="preserve"> </w:t>
      </w:r>
    </w:p>
    <w:p w14:paraId="477FB396" w14:textId="77777777" w:rsidR="00C00BF8" w:rsidRDefault="003661F6">
      <w:pPr>
        <w:numPr>
          <w:ilvl w:val="0"/>
          <w:numId w:val="78"/>
        </w:numPr>
        <w:ind w:right="229" w:firstLine="475"/>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09195CD5" w14:textId="77777777" w:rsidR="00C00BF8" w:rsidRDefault="003661F6">
      <w:pPr>
        <w:ind w:left="-15"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D0B1AF7" w14:textId="77777777" w:rsidR="00C00BF8" w:rsidRDefault="003661F6">
      <w:pPr>
        <w:numPr>
          <w:ilvl w:val="0"/>
          <w:numId w:val="79"/>
        </w:numPr>
        <w:spacing w:after="154" w:line="259" w:lineRule="auto"/>
        <w:ind w:right="3" w:hanging="360"/>
      </w:pPr>
      <w:r>
        <w:t>业绩比较基准要素的基本信息</w:t>
      </w:r>
      <w:r>
        <w:rPr>
          <w:rFonts w:ascii="Times New Roman" w:eastAsia="Times New Roman" w:hAnsi="Times New Roman" w:cs="Times New Roman"/>
        </w:rPr>
        <w:t xml:space="preserve"> </w:t>
      </w:r>
    </w:p>
    <w:p w14:paraId="1E16496E" w14:textId="77777777" w:rsidR="00C00BF8" w:rsidRDefault="003661F6">
      <w:pPr>
        <w:ind w:left="-15" w:right="3" w:firstLine="480"/>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80BB051" w14:textId="77777777" w:rsidR="00C00BF8" w:rsidRDefault="003661F6">
      <w:pPr>
        <w:ind w:left="-15" w:right="3" w:firstLine="480"/>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5377E579" w14:textId="77777777" w:rsidR="00C00BF8" w:rsidRDefault="003661F6">
      <w:pPr>
        <w:spacing w:after="47"/>
        <w:ind w:left="-15" w:right="3" w:firstLine="480"/>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，指数具体信息详见中国债券信息网，网址：</w:t>
      </w:r>
    </w:p>
    <w:p w14:paraId="39AB28D3" w14:textId="77777777" w:rsidR="00C00BF8" w:rsidRDefault="003661F6">
      <w:pPr>
        <w:spacing w:after="147"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64A06A2" w14:textId="77777777" w:rsidR="00C00BF8" w:rsidRDefault="003661F6">
      <w:pPr>
        <w:spacing w:after="162" w:line="259" w:lineRule="auto"/>
        <w:ind w:right="3"/>
      </w:pPr>
      <w:r>
        <w:t>活期存款基准利率由中国人民银行发布，具体信息详见中国人民银行网站，</w:t>
      </w:r>
    </w:p>
    <w:p w14:paraId="10ED68D8" w14:textId="77777777" w:rsidR="00C00BF8" w:rsidRDefault="003661F6">
      <w:pPr>
        <w:spacing w:after="146" w:line="259" w:lineRule="auto"/>
        <w:ind w:left="0" w:firstLine="0"/>
      </w:pPr>
      <w:r>
        <w:t>网址：</w:t>
      </w:r>
      <w:hyperlink r:id="rId13">
        <w:r>
          <w:rPr>
            <w:rFonts w:ascii="Times New Roman" w:eastAsia="Times New Roman" w:hAnsi="Times New Roman" w:cs="Times New Roman"/>
            <w:color w:val="0000FF"/>
            <w:u w:val="single" w:color="0000FF"/>
          </w:rPr>
          <w:t>www.pbc.gov.cn</w:t>
        </w:r>
      </w:hyperlink>
      <w:hyperlink r:id="rId14">
        <w:r>
          <w:rPr>
            <w:color w:val="0000FF"/>
            <w:u w:val="single" w:color="0000FF"/>
          </w:rPr>
          <w:t>。</w:t>
        </w:r>
      </w:hyperlink>
      <w:hyperlink r:id="rId15">
        <w:r>
          <w:rPr>
            <w:rFonts w:ascii="Times New Roman" w:eastAsia="Times New Roman" w:hAnsi="Times New Roman" w:cs="Times New Roman"/>
          </w:rPr>
          <w:t xml:space="preserve"> </w:t>
        </w:r>
      </w:hyperlink>
    </w:p>
    <w:p w14:paraId="7EDBE0D6" w14:textId="77777777" w:rsidR="00C00BF8" w:rsidRDefault="003661F6">
      <w:pPr>
        <w:numPr>
          <w:ilvl w:val="0"/>
          <w:numId w:val="79"/>
        </w:numPr>
        <w:spacing w:after="148" w:line="259" w:lineRule="auto"/>
        <w:ind w:right="3" w:hanging="360"/>
      </w:pPr>
      <w:r>
        <w:t>业绩比较基准的计算方法</w:t>
      </w:r>
      <w:r>
        <w:rPr>
          <w:rFonts w:ascii="Times New Roman" w:eastAsia="Times New Roman" w:hAnsi="Times New Roman" w:cs="Times New Roman"/>
        </w:rPr>
        <w:t xml:space="preserve"> </w:t>
      </w:r>
    </w:p>
    <w:p w14:paraId="544D5EB0" w14:textId="77777777" w:rsidR="00C00BF8" w:rsidRDefault="003661F6">
      <w:pPr>
        <w:ind w:left="-15" w:right="3" w:firstLine="480"/>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指数、恒生指数、中债综合全价（总值）指数、活期存款基准利率的每日收益率，再按照预设权重比例计算当日组合要素基准</w:t>
      </w:r>
      <w:r>
        <w:t>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373663F9" w14:textId="77777777" w:rsidR="00C00BF8" w:rsidRDefault="003661F6">
      <w:pPr>
        <w:numPr>
          <w:ilvl w:val="0"/>
          <w:numId w:val="79"/>
        </w:numPr>
        <w:spacing w:after="148" w:line="259" w:lineRule="auto"/>
        <w:ind w:right="3" w:hanging="360"/>
      </w:pPr>
      <w:r>
        <w:t>管理投资偏离业绩比较基准的定性或定量方法</w:t>
      </w:r>
      <w:r>
        <w:rPr>
          <w:rFonts w:ascii="Times New Roman" w:eastAsia="Times New Roman" w:hAnsi="Times New Roman" w:cs="Times New Roman"/>
        </w:rPr>
        <w:t xml:space="preserve"> </w:t>
      </w:r>
    </w:p>
    <w:p w14:paraId="3CA61FB9" w14:textId="77777777" w:rsidR="00C00BF8" w:rsidRDefault="003661F6">
      <w:pPr>
        <w:ind w:left="-15"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C1BD4FF" w14:textId="77777777" w:rsidR="00C00BF8" w:rsidRDefault="003661F6">
      <w:pPr>
        <w:spacing w:after="131" w:line="259" w:lineRule="auto"/>
        <w:ind w:right="3"/>
      </w:pPr>
      <w:r>
        <w:t>本基金为主动管理型基金，其业绩比较基准是表征产品风格、衡量产品业绩、</w:t>
      </w:r>
    </w:p>
    <w:p w14:paraId="62C71DD7" w14:textId="77777777" w:rsidR="00C00BF8" w:rsidRDefault="003661F6">
      <w:pPr>
        <w:spacing w:after="126"/>
        <w:ind w:left="-5"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0BD0ADD4" w14:textId="77777777" w:rsidR="00C00BF8" w:rsidRDefault="003661F6">
      <w:pPr>
        <w:spacing w:after="157" w:line="259" w:lineRule="auto"/>
        <w:ind w:left="-5" w:right="3"/>
      </w:pPr>
      <w:r>
        <w:t>外的证券。本基金投资组合相对业绩比较基准要素成份证券和权重可能存在偏离。</w:t>
      </w:r>
      <w:r>
        <w:rPr>
          <w:rFonts w:ascii="Times New Roman" w:eastAsia="Times New Roman" w:hAnsi="Times New Roman" w:cs="Times New Roman"/>
        </w:rPr>
        <w:t xml:space="preserve"> </w:t>
      </w:r>
    </w:p>
    <w:p w14:paraId="5FA966FF" w14:textId="77777777" w:rsidR="00C00BF8" w:rsidRDefault="003661F6">
      <w:pPr>
        <w:numPr>
          <w:ilvl w:val="0"/>
          <w:numId w:val="79"/>
        </w:numPr>
        <w:spacing w:after="148" w:line="259" w:lineRule="auto"/>
        <w:ind w:right="3" w:hanging="360"/>
      </w:pPr>
      <w:r>
        <w:t>未来可能变更业绩比较基准的情况和程序</w:t>
      </w:r>
      <w:r>
        <w:rPr>
          <w:rFonts w:ascii="Times New Roman" w:eastAsia="Times New Roman" w:hAnsi="Times New Roman" w:cs="Times New Roman"/>
        </w:rPr>
        <w:t xml:space="preserve"> </w:t>
      </w:r>
    </w:p>
    <w:p w14:paraId="00E11B55" w14:textId="77777777" w:rsidR="00C00BF8" w:rsidRDefault="003661F6">
      <w:pPr>
        <w:ind w:left="-15" w:right="3" w:firstLine="480"/>
      </w:pPr>
      <w:r>
        <w:t>业绩比较基准变更符合下列条件之一且对基金份额持有人利益无实质性不利影响的，基金管理人应当与基金托管人协商，在新业绩</w:t>
      </w:r>
      <w:r>
        <w:t>比较基准生效前三十日公告并充分说明变更原因、差异及影响，无需召开基金份额持有人大会：</w:t>
      </w:r>
      <w:r>
        <w:rPr>
          <w:rFonts w:ascii="Times New Roman" w:eastAsia="Times New Roman" w:hAnsi="Times New Roman" w:cs="Times New Roman"/>
        </w:rPr>
        <w:t xml:space="preserve"> </w:t>
      </w:r>
    </w:p>
    <w:p w14:paraId="56E2456C" w14:textId="77777777" w:rsidR="00C00BF8" w:rsidRDefault="003661F6">
      <w:pPr>
        <w:numPr>
          <w:ilvl w:val="0"/>
          <w:numId w:val="81"/>
        </w:numPr>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18E2D42" w14:textId="77777777" w:rsidR="00C00BF8" w:rsidRDefault="003661F6">
      <w:pPr>
        <w:numPr>
          <w:ilvl w:val="0"/>
          <w:numId w:val="81"/>
        </w:numPr>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66B06EF" w14:textId="77777777" w:rsidR="00C00BF8" w:rsidRDefault="003661F6">
      <w:pPr>
        <w:numPr>
          <w:ilvl w:val="0"/>
          <w:numId w:val="81"/>
        </w:numPr>
        <w:spacing w:after="148" w:line="259" w:lineRule="auto"/>
        <w:ind w:right="3" w:firstLine="480"/>
      </w:pPr>
      <w:r>
        <w:t>中国证监会认可的其他</w:t>
      </w:r>
      <w:r>
        <w:t>情形。</w:t>
      </w:r>
      <w:r>
        <w:rPr>
          <w:rFonts w:ascii="Times New Roman" w:eastAsia="Times New Roman" w:hAnsi="Times New Roman" w:cs="Times New Roman"/>
        </w:rPr>
        <w:t xml:space="preserve"> </w:t>
      </w:r>
    </w:p>
    <w:p w14:paraId="52F5BD04" w14:textId="77777777" w:rsidR="00C00BF8" w:rsidRDefault="003661F6">
      <w:pPr>
        <w:ind w:left="-15"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8611327" w14:textId="77777777" w:rsidR="00C00BF8" w:rsidRDefault="003661F6">
      <w:pPr>
        <w:numPr>
          <w:ilvl w:val="0"/>
          <w:numId w:val="82"/>
        </w:numPr>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F288AB1" w14:textId="77777777" w:rsidR="00C00BF8" w:rsidRDefault="003661F6">
      <w:pPr>
        <w:numPr>
          <w:ilvl w:val="0"/>
          <w:numId w:val="82"/>
        </w:numPr>
        <w:spacing w:after="156" w:line="259" w:lineRule="auto"/>
        <w:ind w:right="3" w:firstLine="480"/>
      </w:pPr>
      <w:r>
        <w:t>其他对基金份额持有人利益产生重大实质性影响的情形。</w:t>
      </w:r>
      <w:r>
        <w:rPr>
          <w:rFonts w:ascii="Times New Roman" w:eastAsia="Times New Roman" w:hAnsi="Times New Roman" w:cs="Times New Roman"/>
        </w:rPr>
        <w:t xml:space="preserve"> </w:t>
      </w:r>
    </w:p>
    <w:p w14:paraId="515DAC19" w14:textId="77777777" w:rsidR="00C00BF8" w:rsidRDefault="003661F6">
      <w:pPr>
        <w:numPr>
          <w:ilvl w:val="0"/>
          <w:numId w:val="80"/>
        </w:numPr>
        <w:spacing w:after="148" w:line="259" w:lineRule="auto"/>
        <w:ind w:right="3" w:hanging="480"/>
      </w:pPr>
      <w:r>
        <w:t>风险收益特征</w:t>
      </w:r>
      <w:r>
        <w:rPr>
          <w:rFonts w:ascii="Times New Roman" w:eastAsia="Times New Roman" w:hAnsi="Times New Roman" w:cs="Times New Roman"/>
        </w:rPr>
        <w:t xml:space="preserve"> </w:t>
      </w:r>
    </w:p>
    <w:p w14:paraId="11A02868" w14:textId="77777777" w:rsidR="00C00BF8" w:rsidRDefault="003661F6">
      <w:pPr>
        <w:ind w:left="-15" w:right="3"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483AD1C8" w14:textId="77777777" w:rsidR="00C00BF8" w:rsidRDefault="003661F6">
      <w:pPr>
        <w:ind w:left="-15" w:right="3" w:firstLine="480"/>
      </w:pPr>
      <w:r>
        <w:t>本基金为全球证券投资基金，除了需要承担与国内证券投资基金类似的市场波动风险之外，本基金还面临汇率风险等海外市场投资所面临的特别投资风险。</w:t>
      </w:r>
      <w:r>
        <w:rPr>
          <w:rFonts w:ascii="Times New Roman" w:eastAsia="Times New Roman" w:hAnsi="Times New Roman" w:cs="Times New Roman"/>
        </w:rPr>
        <w:t xml:space="preserve"> </w:t>
      </w:r>
    </w:p>
    <w:p w14:paraId="138EC1BF" w14:textId="77777777" w:rsidR="00C00BF8" w:rsidRDefault="003661F6">
      <w:pPr>
        <w:ind w:left="-15" w:right="3" w:firstLine="480"/>
      </w:pPr>
      <w:r>
        <w:t>本基金投资于港股通标的股票证券，会面临港股通机制下因投资环境、投资标的、市场制度以及交易规则等差异带来的特有风险，包括港股市场股价波动较大的风险（港股市场实行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w:t>
      </w:r>
      <w:r>
        <w:t>股通不能正常交易，港股不能及时卖出，可能带来一定的流动性风险）等。</w:t>
      </w:r>
      <w:r>
        <w:rPr>
          <w:rFonts w:ascii="Times New Roman" w:eastAsia="Times New Roman" w:hAnsi="Times New Roman" w:cs="Times New Roman"/>
        </w:rPr>
        <w:t xml:space="preserve"> </w:t>
      </w:r>
    </w:p>
    <w:p w14:paraId="66AB78ED" w14:textId="77777777" w:rsidR="00C00BF8" w:rsidRDefault="003661F6">
      <w:pPr>
        <w:numPr>
          <w:ilvl w:val="0"/>
          <w:numId w:val="80"/>
        </w:numPr>
        <w:spacing w:after="149" w:line="259" w:lineRule="auto"/>
        <w:ind w:right="3" w:hanging="480"/>
      </w:pPr>
      <w:r>
        <w:t>基金管理人代表基金行使股东或债权人权利的处理原则及方法</w:t>
      </w:r>
      <w:r>
        <w:rPr>
          <w:rFonts w:ascii="Times New Roman" w:eastAsia="Times New Roman" w:hAnsi="Times New Roman" w:cs="Times New Roman"/>
        </w:rPr>
        <w:t xml:space="preserve">  </w:t>
      </w:r>
    </w:p>
    <w:p w14:paraId="5B4B134F" w14:textId="77777777" w:rsidR="00C00BF8" w:rsidRDefault="003661F6">
      <w:pPr>
        <w:numPr>
          <w:ilvl w:val="0"/>
          <w:numId w:val="83"/>
        </w:numPr>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309729" w14:textId="77777777" w:rsidR="00C00BF8" w:rsidRDefault="003661F6">
      <w:pPr>
        <w:numPr>
          <w:ilvl w:val="0"/>
          <w:numId w:val="83"/>
        </w:numPr>
        <w:spacing w:after="157" w:line="259" w:lineRule="auto"/>
        <w:ind w:right="3" w:firstLine="480"/>
      </w:pPr>
      <w:r>
        <w:t>不谋求对上市公司的控股；</w:t>
      </w:r>
      <w:r>
        <w:rPr>
          <w:rFonts w:ascii="Times New Roman" w:eastAsia="Times New Roman" w:hAnsi="Times New Roman" w:cs="Times New Roman"/>
        </w:rPr>
        <w:t xml:space="preserve">  </w:t>
      </w:r>
    </w:p>
    <w:p w14:paraId="6523FB73" w14:textId="77777777" w:rsidR="00C00BF8" w:rsidRDefault="003661F6">
      <w:pPr>
        <w:numPr>
          <w:ilvl w:val="0"/>
          <w:numId w:val="83"/>
        </w:numPr>
        <w:spacing w:after="148" w:line="259" w:lineRule="auto"/>
        <w:ind w:right="3" w:firstLine="480"/>
      </w:pPr>
      <w:r>
        <w:t>有利于基金财产的安全与增值；</w:t>
      </w:r>
      <w:r>
        <w:rPr>
          <w:rFonts w:ascii="Times New Roman" w:eastAsia="Times New Roman" w:hAnsi="Times New Roman" w:cs="Times New Roman"/>
        </w:rPr>
        <w:t xml:space="preserve">  </w:t>
      </w:r>
    </w:p>
    <w:p w14:paraId="307258C6" w14:textId="77777777" w:rsidR="00C00BF8" w:rsidRDefault="003661F6">
      <w:pPr>
        <w:numPr>
          <w:ilvl w:val="0"/>
          <w:numId w:val="83"/>
        </w:numPr>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t>八、境外投资顾问</w:t>
      </w:r>
      <w:r>
        <w:rPr>
          <w:rFonts w:ascii="Times New Roman" w:eastAsia="Times New Roman" w:hAnsi="Times New Roman" w:cs="Times New Roman"/>
        </w:rPr>
        <w:t xml:space="preserve"> </w:t>
      </w:r>
    </w:p>
    <w:p w14:paraId="2DC47048" w14:textId="77777777" w:rsidR="00C00BF8" w:rsidRDefault="003661F6">
      <w:pPr>
        <w:ind w:left="-15" w:right="3" w:firstLine="480"/>
      </w:pPr>
      <w:r>
        <w:t>本基金目前不设境外投资顾问。在未来，如基金管理人认为有必要选择境外投资顾问，则基金管理人可以从维护基金持有人利益角度出发</w:t>
      </w:r>
      <w:r>
        <w:t>，选择合适的境外投资顾问，此事项无需经基金份额持有人大会同意。</w:t>
      </w:r>
      <w:r>
        <w:rPr>
          <w:rFonts w:ascii="Times New Roman" w:eastAsia="Times New Roman" w:hAnsi="Times New Roman" w:cs="Times New Roman"/>
        </w:rPr>
        <w:t xml:space="preserve"> </w:t>
      </w:r>
    </w:p>
    <w:p w14:paraId="64145784" w14:textId="77777777" w:rsidR="00C00BF8" w:rsidRDefault="003661F6">
      <w:pPr>
        <w:spacing w:after="149" w:line="259" w:lineRule="auto"/>
        <w:ind w:right="3"/>
      </w:pPr>
      <w:r>
        <w:t>九、侧袋机制的实施和投资运作安排</w:t>
      </w:r>
      <w:r>
        <w:rPr>
          <w:rFonts w:ascii="Times New Roman" w:eastAsia="Times New Roman" w:hAnsi="Times New Roman" w:cs="Times New Roman"/>
        </w:rPr>
        <w:t xml:space="preserve"> </w:t>
      </w:r>
    </w:p>
    <w:p w14:paraId="7B6E493A" w14:textId="77777777" w:rsidR="00C00BF8" w:rsidRDefault="003661F6">
      <w:pPr>
        <w:ind w:left="-15"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0FC33F3" w14:textId="77777777" w:rsidR="00C00BF8" w:rsidRDefault="003661F6">
      <w:pPr>
        <w:ind w:left="-15"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661D11C" w14:textId="77777777" w:rsidR="00C00BF8" w:rsidRDefault="003661F6">
      <w:pPr>
        <w:ind w:left="-15" w:right="3" w:firstLine="480"/>
      </w:pPr>
      <w:r>
        <w:t>侧袋账户的实施条件、实施程序、运作安排、投资安排、特定资产的处置变现和支付等对投资者权益有重大</w:t>
      </w:r>
      <w:r>
        <w:t>影响的事项详见招募说明书的规定。</w:t>
      </w:r>
      <w:r>
        <w:rPr>
          <w:rFonts w:ascii="Times New Roman" w:eastAsia="Times New Roman" w:hAnsi="Times New Roman" w:cs="Times New Roman"/>
        </w:rPr>
        <w:t xml:space="preserve"> </w:t>
      </w:r>
    </w:p>
    <w:p w14:paraId="21A0053A" w14:textId="77777777" w:rsidR="00C00BF8" w:rsidRDefault="003661F6">
      <w:pPr>
        <w:spacing w:after="168" w:line="259" w:lineRule="auto"/>
        <w:ind w:left="480" w:firstLine="0"/>
      </w:pPr>
      <w:r>
        <w:rPr>
          <w:rFonts w:ascii="Times New Roman" w:eastAsia="Times New Roman" w:hAnsi="Times New Roman" w:cs="Times New Roman"/>
        </w:rPr>
        <w:t xml:space="preserve"> </w:t>
      </w:r>
    </w:p>
    <w:p w14:paraId="12F544D6" w14:textId="77777777" w:rsidR="00C00BF8" w:rsidRDefault="003661F6">
      <w:pPr>
        <w:spacing w:after="0" w:line="259" w:lineRule="auto"/>
        <w:ind w:left="0" w:firstLine="0"/>
      </w:pPr>
      <w:r>
        <w:rPr>
          <w:rFonts w:ascii="Times New Roman" w:eastAsia="Times New Roman" w:hAnsi="Times New Roman" w:cs="Times New Roman"/>
        </w:rPr>
        <w:t xml:space="preserve"> </w:t>
      </w:r>
    </w:p>
    <w:p w14:paraId="665E7326" w14:textId="77777777" w:rsidR="00C00BF8" w:rsidRDefault="003661F6">
      <w:pPr>
        <w:pStyle w:val="1"/>
        <w:ind w:right="244"/>
      </w:pPr>
      <w:bookmarkStart w:id="12" w:name="_Toc7784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74557E" w14:textId="77777777" w:rsidR="00C00BF8" w:rsidRDefault="003661F6">
      <w:pPr>
        <w:spacing w:after="177" w:line="259" w:lineRule="auto"/>
        <w:ind w:left="480" w:firstLine="0"/>
      </w:pPr>
      <w:r>
        <w:rPr>
          <w:rFonts w:ascii="Times New Roman" w:eastAsia="Times New Roman" w:hAnsi="Times New Roman" w:cs="Times New Roman"/>
        </w:rPr>
        <w:t xml:space="preserve"> </w:t>
      </w:r>
    </w:p>
    <w:p w14:paraId="1A0090B4" w14:textId="77777777" w:rsidR="00C00BF8" w:rsidRDefault="003661F6">
      <w:pPr>
        <w:numPr>
          <w:ilvl w:val="0"/>
          <w:numId w:val="84"/>
        </w:numPr>
        <w:spacing w:after="148" w:line="259" w:lineRule="auto"/>
        <w:ind w:right="3" w:hanging="480"/>
      </w:pPr>
      <w:r>
        <w:t>基金资产总值</w:t>
      </w:r>
      <w:r>
        <w:rPr>
          <w:rFonts w:ascii="Times New Roman" w:eastAsia="Times New Roman" w:hAnsi="Times New Roman" w:cs="Times New Roman"/>
        </w:rPr>
        <w:t xml:space="preserve"> </w:t>
      </w:r>
    </w:p>
    <w:p w14:paraId="22BBF946" w14:textId="77777777" w:rsidR="00C00BF8" w:rsidRDefault="003661F6">
      <w:pPr>
        <w:ind w:left="-15" w:right="3" w:firstLine="480"/>
      </w:pPr>
      <w:r>
        <w:t>基金资产总值是指购买的各类证券及票据价值、银行存款本息、证券投资基金和基金应收的申购基金款以及其他投资所形成的价值总和。</w:t>
      </w:r>
      <w:r>
        <w:rPr>
          <w:rFonts w:ascii="Times New Roman" w:eastAsia="Times New Roman" w:hAnsi="Times New Roman" w:cs="Times New Roman"/>
        </w:rPr>
        <w:t xml:space="preserve"> </w:t>
      </w:r>
    </w:p>
    <w:p w14:paraId="2056A888" w14:textId="77777777" w:rsidR="00C00BF8" w:rsidRDefault="003661F6">
      <w:pPr>
        <w:numPr>
          <w:ilvl w:val="0"/>
          <w:numId w:val="84"/>
        </w:numPr>
        <w:spacing w:after="156" w:line="259" w:lineRule="auto"/>
        <w:ind w:right="3" w:hanging="480"/>
      </w:pPr>
      <w:r>
        <w:t>基金资产净值</w:t>
      </w:r>
      <w:r>
        <w:rPr>
          <w:rFonts w:ascii="Times New Roman" w:eastAsia="Times New Roman" w:hAnsi="Times New Roman" w:cs="Times New Roman"/>
        </w:rPr>
        <w:t xml:space="preserve"> </w:t>
      </w:r>
    </w:p>
    <w:p w14:paraId="378C226D" w14:textId="77777777" w:rsidR="00C00BF8" w:rsidRDefault="003661F6">
      <w:pPr>
        <w:spacing w:after="156" w:line="259" w:lineRule="auto"/>
        <w:ind w:right="3"/>
      </w:pPr>
      <w:r>
        <w:t>基金资产净值是指基金资产总值减去基金负债后的价值。</w:t>
      </w:r>
      <w:r>
        <w:rPr>
          <w:rFonts w:ascii="Times New Roman" w:eastAsia="Times New Roman" w:hAnsi="Times New Roman" w:cs="Times New Roman"/>
        </w:rPr>
        <w:t xml:space="preserve"> </w:t>
      </w:r>
    </w:p>
    <w:p w14:paraId="16119235" w14:textId="77777777" w:rsidR="00C00BF8" w:rsidRDefault="003661F6">
      <w:pPr>
        <w:numPr>
          <w:ilvl w:val="0"/>
          <w:numId w:val="84"/>
        </w:numPr>
        <w:spacing w:after="149" w:line="259" w:lineRule="auto"/>
        <w:ind w:right="3" w:hanging="480"/>
      </w:pPr>
      <w:r>
        <w:t>基金财产的账户</w:t>
      </w:r>
      <w:r>
        <w:rPr>
          <w:rFonts w:ascii="Times New Roman" w:eastAsia="Times New Roman" w:hAnsi="Times New Roman" w:cs="Times New Roman"/>
        </w:rPr>
        <w:t xml:space="preserve"> </w:t>
      </w:r>
    </w:p>
    <w:p w14:paraId="3B22B03B" w14:textId="77777777" w:rsidR="00C00BF8" w:rsidRDefault="003661F6">
      <w:pPr>
        <w:ind w:left="-15" w:right="3" w:firstLine="480"/>
      </w:pPr>
      <w:r>
        <w:t>基金托管人根据相关法律法规、规范性文件为本基金开立资金账户、证券账户以及投资所需的其他专用账户。</w:t>
      </w:r>
      <w:r>
        <w:t>境外托管人根据基金财产所在地法律法规、证券交易所规则、市场惯例以及其与基金托管人签订的次托管协议为本基金在境外开立资金账户、证券账户及投资所需的其他专用账户。开立的基金专用账户与基金管理人、基金托管人、境外托管人、基金销售机构和基金注册登记机构自有的财产账户以及其他基金财产账户相独立。</w:t>
      </w:r>
      <w:r>
        <w:rPr>
          <w:rFonts w:ascii="Times New Roman" w:eastAsia="Times New Roman" w:hAnsi="Times New Roman" w:cs="Times New Roman"/>
          <w:sz w:val="21"/>
        </w:rPr>
        <w:t xml:space="preserve"> </w:t>
      </w:r>
    </w:p>
    <w:p w14:paraId="3CCF8B05" w14:textId="77777777" w:rsidR="00C00BF8" w:rsidRDefault="003661F6">
      <w:pPr>
        <w:numPr>
          <w:ilvl w:val="0"/>
          <w:numId w:val="84"/>
        </w:numPr>
        <w:spacing w:after="148" w:line="259" w:lineRule="auto"/>
        <w:ind w:right="3" w:hanging="480"/>
      </w:pPr>
      <w:r>
        <w:t>基金财产的保管和处分</w:t>
      </w:r>
      <w:r>
        <w:rPr>
          <w:rFonts w:ascii="Times New Roman" w:eastAsia="Times New Roman" w:hAnsi="Times New Roman" w:cs="Times New Roman"/>
        </w:rPr>
        <w:t xml:space="preserve"> </w:t>
      </w:r>
    </w:p>
    <w:p w14:paraId="01151284" w14:textId="77777777" w:rsidR="00C00BF8" w:rsidRDefault="003661F6">
      <w:pPr>
        <w:ind w:left="-15" w:right="3" w:firstLine="480"/>
      </w:pPr>
      <w:r>
        <w:t>本基金财产独立于基金管理人、基金托管人、境外托管人和基金销售机构的财产，并由基金托管人保管。基金管理人、基金托管人、境外托管人、基金登记机构和基金销售机构以其自有的财产承担其自身的法律责任，其债权人</w:t>
      </w:r>
      <w:r>
        <w:t>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074014F" w14:textId="77777777" w:rsidR="00C00BF8" w:rsidRDefault="003661F6">
      <w:pPr>
        <w:spacing w:after="132" w:line="259" w:lineRule="auto"/>
        <w:ind w:right="3"/>
      </w:pPr>
      <w:r>
        <w:t>本基金财产独立于基金管理人、基金托管人的固有财产，但上述资产不包括：</w:t>
      </w:r>
    </w:p>
    <w:p w14:paraId="1D6305C0" w14:textId="77777777" w:rsidR="00C00BF8" w:rsidRDefault="003661F6">
      <w:pPr>
        <w:ind w:left="-5" w:right="3"/>
      </w:pPr>
      <w:r>
        <w:t>（</w:t>
      </w:r>
      <w:r>
        <w:rPr>
          <w:rFonts w:ascii="Times New Roman" w:eastAsia="Times New Roman" w:hAnsi="Times New Roman" w:cs="Times New Roman"/>
        </w:rPr>
        <w:t>1</w:t>
      </w:r>
      <w:r>
        <w:t>）由基金托管人在清算机构或其他证券集中处理系统中持有的证券；（</w:t>
      </w:r>
      <w:r>
        <w:rPr>
          <w:rFonts w:ascii="Times New Roman" w:eastAsia="Times New Roman" w:hAnsi="Times New Roman" w:cs="Times New Roman"/>
        </w:rPr>
        <w:t>2</w:t>
      </w:r>
      <w:r>
        <w:t>）在过户代理人处保存的集合投资工具中的无凭证份额或其他权益。基金管理人、基金托管人、境外托管人不对证券托管机构负责。</w:t>
      </w:r>
      <w:r>
        <w:rPr>
          <w:rFonts w:ascii="Times New Roman" w:eastAsia="Times New Roman" w:hAnsi="Times New Roman" w:cs="Times New Roman"/>
        </w:rPr>
        <w:t xml:space="preserve"> </w:t>
      </w:r>
    </w:p>
    <w:p w14:paraId="7AE051C1" w14:textId="77777777" w:rsidR="00C00BF8" w:rsidRDefault="003661F6">
      <w:pPr>
        <w:ind w:left="-15" w:right="3" w:firstLine="480"/>
      </w:pPr>
      <w:r>
        <w:t>基金管理人、基金托管人因依法解散、被依法撤销或者被依法宣告破产等原因进行清算的，基金财产不属于其清算财产。现金存入托管账户时构成境外托管人的等额无担保债务，除非法律法规及撤销或清盘程序明文规定该等现金不归于清算财产外。境外托管人在因依法解散、被依法撤销或者被依法宣告清盘或破产等原因进行终止清算时，除非在相关法律法规强制要求下，不得将托管资产项下的证券、非现金资产归入其清算资产。基金管理人管理运作基金财产所产生的债权，不得与其固有资产产生的债务相互抵销；基金管理人管理运作不同基金的基金财产所产生的债权债务不得</w:t>
      </w:r>
      <w:r>
        <w:t>相互抵销。非因基金财产本身承担的债务，不得对基金财产强制执行。</w:t>
      </w:r>
      <w:r>
        <w:rPr>
          <w:rFonts w:ascii="Times New Roman" w:eastAsia="Times New Roman" w:hAnsi="Times New Roman" w:cs="Times New Roman"/>
        </w:rPr>
        <w:t xml:space="preserve"> </w:t>
      </w:r>
    </w:p>
    <w:p w14:paraId="0AAD47C0" w14:textId="77777777" w:rsidR="00C00BF8" w:rsidRDefault="003661F6">
      <w:pPr>
        <w:ind w:left="-15" w:right="3" w:firstLine="480"/>
      </w:pPr>
      <w:r>
        <w:t>境外托管人根据基金财产所在地法律法规、证券交易所规则、市场惯例及其与基金托管人签订的次托管协议并保管基金财产。除非基金管理人、基金托管人及其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p>
    <w:p w14:paraId="34A6388A" w14:textId="77777777" w:rsidR="00C00BF8" w:rsidRDefault="003661F6">
      <w:pPr>
        <w:ind w:left="-15" w:right="3" w:firstLine="480"/>
      </w:pPr>
      <w:r>
        <w:t>在符合本基金合同和《托管协议》有关资产保管的要求下，对境外托管人的破产而产生的损失，基金托管人应采取合理措施进行追偿，基金管理人有义务配合基金托管人进行追</w:t>
      </w:r>
      <w:r>
        <w:t>偿。基金托管人在已根据《试行办法》的要求谨慎、尽职的原则选择、委任和监督境外托管人，且境外托管人已按照当地法律法规、本基金合同及托管协议的要求保管托管资产的前提下，基金托管人对境外托管人破产产生的损失不承担责任。</w:t>
      </w:r>
      <w:r>
        <w:rPr>
          <w:rFonts w:ascii="Times New Roman" w:eastAsia="Times New Roman" w:hAnsi="Times New Roman" w:cs="Times New Roman"/>
        </w:rPr>
        <w:t xml:space="preserve"> </w:t>
      </w:r>
      <w:r>
        <w:br w:type="page"/>
      </w:r>
    </w:p>
    <w:p w14:paraId="67D3CAEA" w14:textId="77777777" w:rsidR="00C00BF8" w:rsidRDefault="003661F6">
      <w:pPr>
        <w:pStyle w:val="1"/>
        <w:ind w:right="244"/>
      </w:pPr>
      <w:bookmarkStart w:id="13" w:name="_Toc7784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31C6978" w14:textId="77777777" w:rsidR="00C00BF8" w:rsidRDefault="003661F6">
      <w:pPr>
        <w:spacing w:after="177" w:line="259" w:lineRule="auto"/>
        <w:ind w:left="480" w:firstLine="0"/>
      </w:pPr>
      <w:r>
        <w:rPr>
          <w:rFonts w:ascii="Times New Roman" w:eastAsia="Times New Roman" w:hAnsi="Times New Roman" w:cs="Times New Roman"/>
        </w:rPr>
        <w:t xml:space="preserve"> </w:t>
      </w:r>
    </w:p>
    <w:p w14:paraId="3407011A" w14:textId="77777777" w:rsidR="00C00BF8" w:rsidRDefault="003661F6">
      <w:pPr>
        <w:numPr>
          <w:ilvl w:val="0"/>
          <w:numId w:val="85"/>
        </w:numPr>
        <w:spacing w:after="148" w:line="259" w:lineRule="auto"/>
        <w:ind w:right="3" w:hanging="480"/>
      </w:pPr>
      <w:r>
        <w:t>估值日</w:t>
      </w:r>
      <w:r>
        <w:rPr>
          <w:rFonts w:ascii="Times New Roman" w:eastAsia="Times New Roman" w:hAnsi="Times New Roman" w:cs="Times New Roman"/>
        </w:rPr>
        <w:t xml:space="preserve"> </w:t>
      </w:r>
    </w:p>
    <w:p w14:paraId="0BC21A7D" w14:textId="77777777" w:rsidR="00C00BF8" w:rsidRDefault="003661F6">
      <w:pPr>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07EF14C" w14:textId="77777777" w:rsidR="00C00BF8" w:rsidRDefault="003661F6">
      <w:pPr>
        <w:numPr>
          <w:ilvl w:val="0"/>
          <w:numId w:val="85"/>
        </w:numPr>
        <w:spacing w:after="148" w:line="259" w:lineRule="auto"/>
        <w:ind w:right="3" w:hanging="480"/>
      </w:pPr>
      <w:r>
        <w:t>估值对象</w:t>
      </w:r>
      <w:r>
        <w:rPr>
          <w:rFonts w:ascii="Times New Roman" w:eastAsia="Times New Roman" w:hAnsi="Times New Roman" w:cs="Times New Roman"/>
        </w:rPr>
        <w:t xml:space="preserve"> </w:t>
      </w:r>
    </w:p>
    <w:p w14:paraId="10FBB9D1" w14:textId="77777777" w:rsidR="00C00BF8" w:rsidRDefault="003661F6">
      <w:pPr>
        <w:ind w:left="-15" w:right="3" w:firstLine="480"/>
      </w:pPr>
      <w:r>
        <w:t>基金所拥有的股票、存托凭证、债券、基金、</w:t>
      </w:r>
      <w:r>
        <w:t>资产支持证券、衍生工具和银行存款本息、应收款项、其它投资等资产及负债。</w:t>
      </w:r>
      <w:r>
        <w:rPr>
          <w:rFonts w:ascii="Times New Roman" w:eastAsia="Times New Roman" w:hAnsi="Times New Roman" w:cs="Times New Roman"/>
        </w:rPr>
        <w:t xml:space="preserve"> </w:t>
      </w:r>
    </w:p>
    <w:p w14:paraId="24144C29" w14:textId="77777777" w:rsidR="00C00BF8" w:rsidRDefault="003661F6">
      <w:pPr>
        <w:numPr>
          <w:ilvl w:val="0"/>
          <w:numId w:val="85"/>
        </w:numPr>
        <w:spacing w:after="148" w:line="259" w:lineRule="auto"/>
        <w:ind w:right="3" w:hanging="480"/>
      </w:pPr>
      <w:r>
        <w:t>估值原则</w:t>
      </w:r>
      <w:r>
        <w:rPr>
          <w:rFonts w:ascii="Times New Roman" w:eastAsia="Times New Roman" w:hAnsi="Times New Roman" w:cs="Times New Roman"/>
        </w:rPr>
        <w:t xml:space="preserve"> </w:t>
      </w:r>
    </w:p>
    <w:p w14:paraId="39BA9471" w14:textId="77777777" w:rsidR="00C00BF8" w:rsidRDefault="003661F6">
      <w:pPr>
        <w:ind w:left="-15"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5DD7AD5" w14:textId="77777777" w:rsidR="00C00BF8" w:rsidRDefault="003661F6">
      <w:pPr>
        <w:numPr>
          <w:ilvl w:val="0"/>
          <w:numId w:val="86"/>
        </w:numPr>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w:t>
      </w:r>
      <w:r>
        <w:t>整，确定公允价值。</w:t>
      </w:r>
      <w:r>
        <w:rPr>
          <w:rFonts w:ascii="Times New Roman" w:eastAsia="Times New Roman" w:hAnsi="Times New Roman" w:cs="Times New Roman"/>
        </w:rPr>
        <w:t xml:space="preserve"> </w:t>
      </w:r>
    </w:p>
    <w:p w14:paraId="5CBE17AB" w14:textId="77777777" w:rsidR="00C00BF8" w:rsidRDefault="003661F6">
      <w:pPr>
        <w:ind w:left="-15" w:right="3"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39ED03E" w14:textId="77777777" w:rsidR="00C00BF8" w:rsidRDefault="003661F6">
      <w:pPr>
        <w:numPr>
          <w:ilvl w:val="0"/>
          <w:numId w:val="86"/>
        </w:numPr>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w:t>
      </w:r>
      <w:r>
        <w:t>值或取得不切实可行的情况下，才可以使用不可观察输入值。</w:t>
      </w:r>
      <w:r>
        <w:rPr>
          <w:rFonts w:ascii="Times New Roman" w:eastAsia="Times New Roman" w:hAnsi="Times New Roman" w:cs="Times New Roman"/>
        </w:rPr>
        <w:t xml:space="preserve"> </w:t>
      </w:r>
    </w:p>
    <w:p w14:paraId="7EA79B2F" w14:textId="77777777" w:rsidR="00C00BF8" w:rsidRDefault="003661F6">
      <w:pPr>
        <w:numPr>
          <w:ilvl w:val="0"/>
          <w:numId w:val="86"/>
        </w:numPr>
        <w:spacing w:after="134" w:line="259" w:lineRule="auto"/>
        <w:ind w:right="3" w:firstLine="480"/>
      </w:pPr>
      <w:r>
        <w:t>如经济环境发生重大变化或证券发行人发生影响证券价格的重大事件，</w:t>
      </w:r>
    </w:p>
    <w:p w14:paraId="7EF950E8" w14:textId="77777777" w:rsidR="00C00BF8" w:rsidRDefault="003661F6">
      <w:pPr>
        <w:ind w:left="-5" w:right="3"/>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DA1D7C8" w14:textId="77777777" w:rsidR="00C00BF8" w:rsidRDefault="003661F6">
      <w:pPr>
        <w:spacing w:after="156" w:line="259" w:lineRule="auto"/>
        <w:ind w:right="3"/>
      </w:pPr>
      <w:r>
        <w:t>四、估值方法</w:t>
      </w:r>
      <w:r>
        <w:rPr>
          <w:rFonts w:ascii="Times New Roman" w:eastAsia="Times New Roman" w:hAnsi="Times New Roman" w:cs="Times New Roman"/>
        </w:rPr>
        <w:t xml:space="preserve"> </w:t>
      </w:r>
    </w:p>
    <w:p w14:paraId="04DFE51B" w14:textId="77777777" w:rsidR="00C00BF8" w:rsidRDefault="003661F6">
      <w:pPr>
        <w:spacing w:after="157" w:line="259" w:lineRule="auto"/>
        <w:ind w:right="3"/>
      </w:pPr>
      <w:r>
        <w:t>本基金所持有的投资品种，按如下原则进行估值：</w:t>
      </w:r>
      <w:r>
        <w:rPr>
          <w:rFonts w:ascii="Times New Roman" w:eastAsia="Times New Roman" w:hAnsi="Times New Roman" w:cs="Times New Roman"/>
        </w:rPr>
        <w:t xml:space="preserve"> </w:t>
      </w:r>
    </w:p>
    <w:p w14:paraId="1C65014C" w14:textId="77777777" w:rsidR="00C00BF8" w:rsidRDefault="003661F6">
      <w:pPr>
        <w:spacing w:after="149" w:line="259" w:lineRule="auto"/>
        <w:ind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9EF74D5" w14:textId="77777777" w:rsidR="00C00BF8" w:rsidRDefault="003661F6">
      <w:pPr>
        <w:numPr>
          <w:ilvl w:val="0"/>
          <w:numId w:val="87"/>
        </w:numPr>
        <w:ind w:right="3"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262005F" w14:textId="77777777" w:rsidR="00C00BF8" w:rsidRDefault="003661F6">
      <w:pPr>
        <w:numPr>
          <w:ilvl w:val="0"/>
          <w:numId w:val="87"/>
        </w:numPr>
        <w:ind w:right="3" w:firstLine="480"/>
      </w:pPr>
      <w:r>
        <w:t>对在境内交易所上市交易或挂牌转让的不含权固定收益品种，选取估值日第三方估值基准服务机构提供的相应品种当日的估值全价；交易所上市交易或挂牌</w:t>
      </w:r>
      <w:r>
        <w:t>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4B5130E" w14:textId="77777777" w:rsidR="00C00BF8" w:rsidRDefault="003661F6">
      <w:pPr>
        <w:numPr>
          <w:ilvl w:val="0"/>
          <w:numId w:val="87"/>
        </w:numPr>
        <w:ind w:right="3" w:firstLine="480"/>
      </w:pPr>
      <w:r>
        <w:t>对于境内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51A8D20F" w14:textId="77777777" w:rsidR="00C00BF8" w:rsidRDefault="003661F6">
      <w:pPr>
        <w:numPr>
          <w:ilvl w:val="0"/>
          <w:numId w:val="87"/>
        </w:numPr>
        <w:spacing w:after="149" w:line="259" w:lineRule="auto"/>
        <w:ind w:right="3" w:firstLine="480"/>
      </w:pPr>
      <w:r>
        <w:t>交易所上市不存在活跃市场的有价证券，采用估值技术确定公允价值；</w:t>
      </w:r>
      <w:r>
        <w:rPr>
          <w:rFonts w:ascii="Times New Roman" w:eastAsia="Times New Roman" w:hAnsi="Times New Roman" w:cs="Times New Roman"/>
        </w:rPr>
        <w:t xml:space="preserve"> </w:t>
      </w:r>
    </w:p>
    <w:p w14:paraId="548F5859" w14:textId="77777777" w:rsidR="00C00BF8" w:rsidRDefault="003661F6">
      <w:pPr>
        <w:numPr>
          <w:ilvl w:val="0"/>
          <w:numId w:val="87"/>
        </w:numPr>
        <w:ind w:right="3" w:firstLine="480"/>
      </w:pPr>
      <w:r>
        <w:t>对于境外非上市债券，参照主要做市商或其他权威价格提供机构的报价进行估值。若债券价格无法通过公开信息取得，参照最近一个交易日可取得的主要做市商</w:t>
      </w:r>
      <w:r>
        <w:t>或其他权威价格提供机构的报价进行估值。</w:t>
      </w:r>
      <w:r>
        <w:rPr>
          <w:rFonts w:ascii="Times New Roman" w:eastAsia="Times New Roman" w:hAnsi="Times New Roman" w:cs="Times New Roman"/>
        </w:rPr>
        <w:t xml:space="preserve"> </w:t>
      </w:r>
    </w:p>
    <w:p w14:paraId="1A3D3270" w14:textId="77777777" w:rsidR="00C00BF8" w:rsidRDefault="003661F6">
      <w:pPr>
        <w:spacing w:after="149" w:line="259" w:lineRule="auto"/>
        <w:ind w:right="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8C4BFF0" w14:textId="77777777" w:rsidR="00C00BF8" w:rsidRDefault="003661F6">
      <w:pPr>
        <w:numPr>
          <w:ilvl w:val="0"/>
          <w:numId w:val="88"/>
        </w:numPr>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F043E70" w14:textId="77777777" w:rsidR="00C00BF8" w:rsidRDefault="003661F6">
      <w:pPr>
        <w:numPr>
          <w:ilvl w:val="0"/>
          <w:numId w:val="88"/>
        </w:numPr>
        <w:spacing w:after="149" w:line="259" w:lineRule="auto"/>
        <w:ind w:right="3" w:firstLine="480"/>
      </w:pPr>
      <w:r>
        <w:t>首次公开发行未上市的股票、债券，采用估值技术确定公允价值；</w:t>
      </w:r>
      <w:r>
        <w:rPr>
          <w:rFonts w:ascii="Times New Roman" w:eastAsia="Times New Roman" w:hAnsi="Times New Roman" w:cs="Times New Roman"/>
        </w:rPr>
        <w:t xml:space="preserve">  </w:t>
      </w:r>
    </w:p>
    <w:p w14:paraId="10DC503E" w14:textId="77777777" w:rsidR="00C00BF8" w:rsidRDefault="003661F6">
      <w:pPr>
        <w:numPr>
          <w:ilvl w:val="0"/>
          <w:numId w:val="88"/>
        </w:numPr>
        <w:ind w:right="3"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w:t>
      </w:r>
      <w:r>
        <w:t>构或行业协会有关规定确定公允价值；</w:t>
      </w:r>
      <w:r>
        <w:rPr>
          <w:rFonts w:ascii="Times New Roman" w:eastAsia="Times New Roman" w:hAnsi="Times New Roman" w:cs="Times New Roman"/>
        </w:rPr>
        <w:t xml:space="preserve"> </w:t>
      </w:r>
    </w:p>
    <w:p w14:paraId="6EFF103F" w14:textId="77777777" w:rsidR="00C00BF8" w:rsidRDefault="003661F6">
      <w:pPr>
        <w:numPr>
          <w:ilvl w:val="0"/>
          <w:numId w:val="88"/>
        </w:numPr>
        <w:ind w:right="3"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A1F23CB" w14:textId="77777777" w:rsidR="00C00BF8" w:rsidRDefault="003661F6">
      <w:pPr>
        <w:spacing w:after="149" w:line="259" w:lineRule="auto"/>
        <w:ind w:right="3"/>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7ACF398" w14:textId="77777777" w:rsidR="00C00BF8" w:rsidRDefault="003661F6">
      <w:pPr>
        <w:numPr>
          <w:ilvl w:val="0"/>
          <w:numId w:val="89"/>
        </w:numPr>
        <w:ind w:right="3" w:firstLine="480"/>
      </w:pPr>
      <w:r>
        <w:t>银行间市场交易不含权的固定收益品种，选取第三方估值机构提供的相应品种当日的估值全价进行估值。对银行间市场上含权的固定收益品种，选取第三方估值机构提供的相应品种当日的唯一估值全价或推荐估值全价；</w:t>
      </w:r>
      <w:r>
        <w:rPr>
          <w:rFonts w:ascii="Times New Roman" w:eastAsia="Times New Roman" w:hAnsi="Times New Roman" w:cs="Times New Roman"/>
        </w:rPr>
        <w:t xml:space="preserve"> </w:t>
      </w:r>
    </w:p>
    <w:p w14:paraId="3109E7AF" w14:textId="77777777" w:rsidR="00C00BF8" w:rsidRDefault="003661F6">
      <w:pPr>
        <w:numPr>
          <w:ilvl w:val="0"/>
          <w:numId w:val="89"/>
        </w:numPr>
        <w:ind w:right="3" w:firstLine="480"/>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409F9C4" w14:textId="77777777" w:rsidR="00C00BF8" w:rsidRDefault="003661F6">
      <w:pPr>
        <w:numPr>
          <w:ilvl w:val="0"/>
          <w:numId w:val="90"/>
        </w:numPr>
        <w:ind w:right="3" w:firstLine="480"/>
      </w:pPr>
      <w:r>
        <w:t>对于境内含投资者回售权的固定收益品种，行使回售权的，在回售登记日至实际收款日期间选取第三方估值基准服务机构提供的相应品种的唯一估值全价或推荐估值全价。回售登记期截止</w:t>
      </w:r>
      <w:r>
        <w:t>日（含当日）后未行使回售权的按照长待偿期所对应的价格进行估值。</w:t>
      </w:r>
      <w:r>
        <w:rPr>
          <w:rFonts w:ascii="Times New Roman" w:eastAsia="Times New Roman" w:hAnsi="Times New Roman" w:cs="Times New Roman"/>
        </w:rPr>
        <w:t xml:space="preserve"> </w:t>
      </w:r>
    </w:p>
    <w:p w14:paraId="6DBFC232" w14:textId="77777777" w:rsidR="00C00BF8" w:rsidRDefault="003661F6">
      <w:pPr>
        <w:numPr>
          <w:ilvl w:val="0"/>
          <w:numId w:val="90"/>
        </w:numPr>
        <w:ind w:right="3" w:firstLine="480"/>
      </w:pPr>
      <w:r>
        <w:t>对于境内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089EAE0" w14:textId="77777777" w:rsidR="00C00BF8" w:rsidRDefault="003661F6">
      <w:pPr>
        <w:numPr>
          <w:ilvl w:val="0"/>
          <w:numId w:val="90"/>
        </w:numPr>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7604972C" w14:textId="77777777" w:rsidR="00C00BF8" w:rsidRDefault="003661F6">
      <w:pPr>
        <w:numPr>
          <w:ilvl w:val="0"/>
          <w:numId w:val="90"/>
        </w:numPr>
        <w:spacing w:after="148" w:line="259" w:lineRule="auto"/>
        <w:ind w:right="3" w:firstLine="480"/>
      </w:pPr>
      <w:r>
        <w:t>衍生工具估值方法</w:t>
      </w:r>
      <w:r>
        <w:rPr>
          <w:rFonts w:ascii="Times New Roman" w:eastAsia="Times New Roman" w:hAnsi="Times New Roman" w:cs="Times New Roman"/>
        </w:rPr>
        <w:t xml:space="preserve"> </w:t>
      </w:r>
    </w:p>
    <w:p w14:paraId="2928604E" w14:textId="77777777" w:rsidR="00C00BF8" w:rsidRDefault="003661F6">
      <w:pPr>
        <w:numPr>
          <w:ilvl w:val="0"/>
          <w:numId w:val="91"/>
        </w:numPr>
        <w:ind w:right="3" w:firstLine="480"/>
      </w:pPr>
      <w:r>
        <w:t>上市流通衍生工具按估值日当日其所在证券交易所的市价估值；估值日无交易的，以最近交易日的市价估值；</w:t>
      </w:r>
      <w:r>
        <w:rPr>
          <w:rFonts w:ascii="Times New Roman" w:eastAsia="Times New Roman" w:hAnsi="Times New Roman" w:cs="Times New Roman"/>
        </w:rPr>
        <w:t xml:space="preserve"> </w:t>
      </w:r>
    </w:p>
    <w:p w14:paraId="0D036AC7" w14:textId="77777777" w:rsidR="00C00BF8" w:rsidRDefault="003661F6">
      <w:pPr>
        <w:numPr>
          <w:ilvl w:val="0"/>
          <w:numId w:val="91"/>
        </w:numPr>
        <w:spacing w:after="149" w:line="259" w:lineRule="auto"/>
        <w:ind w:right="3" w:firstLine="480"/>
      </w:pPr>
      <w:r>
        <w:t>场外衍生品按照第三方估值基准服务机构提供的当日估值价进行估值，</w:t>
      </w:r>
    </w:p>
    <w:p w14:paraId="572410FC" w14:textId="77777777" w:rsidR="00C00BF8" w:rsidRDefault="003661F6">
      <w:pPr>
        <w:ind w:left="-5" w:right="3"/>
      </w:pPr>
      <w:r>
        <w:t>但基金管理人依法应当承担的估值责任不因委托而免除。选定的第三方估值基准服务机构未提供估值价格的，依照有关法律法规及企业会计准则要求，采用合理估值技术确定公允价值。</w:t>
      </w:r>
      <w:r>
        <w:rPr>
          <w:rFonts w:ascii="Times New Roman" w:eastAsia="Times New Roman" w:hAnsi="Times New Roman" w:cs="Times New Roman"/>
        </w:rPr>
        <w:t xml:space="preserve"> </w:t>
      </w:r>
    </w:p>
    <w:p w14:paraId="1DAC7255" w14:textId="77777777" w:rsidR="00C00BF8" w:rsidRDefault="003661F6">
      <w:pPr>
        <w:numPr>
          <w:ilvl w:val="0"/>
          <w:numId w:val="92"/>
        </w:numPr>
        <w:spacing w:after="147" w:line="259" w:lineRule="auto"/>
        <w:ind w:right="3" w:hanging="360"/>
      </w:pPr>
      <w:r>
        <w:t>存托凭证估值方法</w:t>
      </w:r>
      <w:r>
        <w:rPr>
          <w:rFonts w:ascii="Times New Roman" w:eastAsia="Times New Roman" w:hAnsi="Times New Roman" w:cs="Times New Roman"/>
        </w:rPr>
        <w:t xml:space="preserve"> </w:t>
      </w:r>
    </w:p>
    <w:p w14:paraId="7BAAF819" w14:textId="77777777" w:rsidR="00C00BF8" w:rsidRDefault="003661F6">
      <w:pPr>
        <w:spacing w:after="159" w:line="259" w:lineRule="auto"/>
        <w:ind w:right="3"/>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68FCD363" w14:textId="77777777" w:rsidR="00C00BF8" w:rsidRDefault="003661F6">
      <w:pPr>
        <w:numPr>
          <w:ilvl w:val="0"/>
          <w:numId w:val="92"/>
        </w:numPr>
        <w:spacing w:after="148" w:line="259" w:lineRule="auto"/>
        <w:ind w:right="3" w:hanging="360"/>
      </w:pPr>
      <w:r>
        <w:t>基金估值方法</w:t>
      </w:r>
      <w:r>
        <w:rPr>
          <w:rFonts w:ascii="Times New Roman" w:eastAsia="Times New Roman" w:hAnsi="Times New Roman" w:cs="Times New Roman"/>
        </w:rPr>
        <w:t xml:space="preserve"> </w:t>
      </w:r>
    </w:p>
    <w:p w14:paraId="464663FE" w14:textId="77777777" w:rsidR="00C00BF8" w:rsidRDefault="003661F6">
      <w:pPr>
        <w:numPr>
          <w:ilvl w:val="0"/>
          <w:numId w:val="93"/>
        </w:numPr>
        <w:ind w:right="3" w:firstLine="480"/>
      </w:pPr>
      <w:r>
        <w:t>上市流通的证券投资基金按估值日其所在证券交易</w:t>
      </w:r>
      <w:r>
        <w:t>所的收盘价估值；估值日无交易的，以最近一个交易日的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576D7C0" w14:textId="77777777" w:rsidR="00C00BF8" w:rsidRDefault="003661F6">
      <w:pPr>
        <w:numPr>
          <w:ilvl w:val="0"/>
          <w:numId w:val="93"/>
        </w:numPr>
        <w:ind w:right="3" w:firstLine="480"/>
      </w:pPr>
      <w:r>
        <w:t>开放式基金按照可取得的最近估值日的基金份额净值估值，若基金份额净值无法通过公开渠道获得，则由基金管理人和托管人协商一致，按照最能反映基金公允价值的基金份额净值估值。</w:t>
      </w:r>
      <w:r>
        <w:rPr>
          <w:rFonts w:ascii="Times New Roman" w:eastAsia="Times New Roman" w:hAnsi="Times New Roman" w:cs="Times New Roman"/>
        </w:rPr>
        <w:t xml:space="preserve"> </w:t>
      </w:r>
    </w:p>
    <w:p w14:paraId="0B3F9760" w14:textId="77777777" w:rsidR="00C00BF8" w:rsidRDefault="003661F6">
      <w:pPr>
        <w:numPr>
          <w:ilvl w:val="0"/>
          <w:numId w:val="93"/>
        </w:numPr>
        <w:spacing w:after="30"/>
        <w:ind w:right="3" w:firstLine="480"/>
      </w:pPr>
      <w:r>
        <w:t>本基金投资的非上市货币市场基金，按所投资基金前一估值日后至估值日期间（含节</w:t>
      </w:r>
      <w:r>
        <w:t>假日）的万份收益计提估值日基金收益；本基金投资的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Calibri" w:eastAsia="Calibri" w:hAnsi="Calibri" w:cs="Calibri"/>
        </w:rPr>
        <w:t xml:space="preserve"> </w:t>
      </w:r>
    </w:p>
    <w:p w14:paraId="219F0150" w14:textId="77777777" w:rsidR="00C00BF8" w:rsidRDefault="003661F6">
      <w:pPr>
        <w:numPr>
          <w:ilvl w:val="0"/>
          <w:numId w:val="94"/>
        </w:numPr>
        <w:spacing w:after="145" w:line="259" w:lineRule="auto"/>
        <w:ind w:right="3" w:firstLine="480"/>
      </w:pPr>
      <w:r>
        <w:t>外汇汇率</w:t>
      </w:r>
      <w:r>
        <w:rPr>
          <w:rFonts w:ascii="Times New Roman" w:eastAsia="Times New Roman" w:hAnsi="Times New Roman" w:cs="Times New Roman"/>
        </w:rPr>
        <w:t xml:space="preserve"> </w:t>
      </w:r>
    </w:p>
    <w:p w14:paraId="6C021FD2" w14:textId="77777777" w:rsidR="00C00BF8" w:rsidRDefault="003661F6">
      <w:pPr>
        <w:ind w:left="-15" w:right="3" w:firstLine="480"/>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288B9940" w14:textId="77777777" w:rsidR="00C00BF8" w:rsidRDefault="003661F6">
      <w:pPr>
        <w:numPr>
          <w:ilvl w:val="0"/>
          <w:numId w:val="94"/>
        </w:numPr>
        <w:spacing w:after="152" w:line="259" w:lineRule="auto"/>
        <w:ind w:right="3" w:firstLine="480"/>
      </w:pPr>
      <w:r>
        <w:t>在证券交易所及全国中小企业股份转让系统等市场交易的优先股，其交</w:t>
      </w:r>
    </w:p>
    <w:p w14:paraId="0E82FDB3" w14:textId="77777777" w:rsidR="00C00BF8" w:rsidRDefault="003661F6">
      <w:pPr>
        <w:ind w:left="-5" w:right="3"/>
      </w:pPr>
      <w:r>
        <w:t>易量及交易频率足以持续提供定价信息的，估值日有交易，按估值日收盘价估值；估值日无交易，且最近交易日后未发生影响公允价值计量的重大事件的，参考该优先股或类似投资品种最近交易日收盘价确定公允价值。不满足上述条件的，可</w:t>
      </w:r>
      <w:r>
        <w:t>根据优先股的股息支付条款，采用现金流折现模型等估值模型，或依据第三方估值机构提供的价格数据估值。</w:t>
      </w:r>
      <w:r>
        <w:rPr>
          <w:rFonts w:ascii="Times New Roman" w:eastAsia="Times New Roman" w:hAnsi="Times New Roman" w:cs="Times New Roman"/>
        </w:rPr>
        <w:t xml:space="preserve"> </w:t>
      </w:r>
    </w:p>
    <w:p w14:paraId="524B8083" w14:textId="77777777" w:rsidR="00C00BF8" w:rsidRDefault="003661F6">
      <w:pPr>
        <w:numPr>
          <w:ilvl w:val="0"/>
          <w:numId w:val="94"/>
        </w:numPr>
        <w:ind w:right="3" w:firstLine="480"/>
      </w:pPr>
      <w:r>
        <w:t>银行存款、回购等固定收益工具按照约定利率在持有期内逐日确认利息收入，在利息到账日以实收利息入账。</w:t>
      </w:r>
      <w:r>
        <w:rPr>
          <w:rFonts w:ascii="Times New Roman" w:eastAsia="Times New Roman" w:hAnsi="Times New Roman" w:cs="Times New Roman"/>
        </w:rPr>
        <w:t xml:space="preserve"> </w:t>
      </w:r>
    </w:p>
    <w:p w14:paraId="358DFC2E" w14:textId="77777777" w:rsidR="00C00BF8" w:rsidRDefault="003661F6">
      <w:pPr>
        <w:numPr>
          <w:ilvl w:val="0"/>
          <w:numId w:val="94"/>
        </w:numPr>
        <w:spacing w:after="31" w:line="362" w:lineRule="auto"/>
        <w:ind w:right="3" w:firstLine="480"/>
      </w:pPr>
      <w:r>
        <w:t>对于通过债券借贷交易融入的标的债券，产生的借贷费用在借贷期限内逐日计提；对于通过债券借贷交易融出的标的债券，融出期间标的债券按该债券原有估值方法进行估值，产生的借贷收入逐日计提。对于通过债券借贷交易融入的债券且实际卖出的，确认金融负债，按照标准化债权类资产估值方法计量公允价值。</w:t>
      </w:r>
      <w:r>
        <w:rPr>
          <w:rFonts w:ascii="Times New Roman" w:eastAsia="Times New Roman" w:hAnsi="Times New Roman" w:cs="Times New Roman"/>
        </w:rPr>
        <w:t xml:space="preserve"> </w:t>
      </w:r>
    </w:p>
    <w:p w14:paraId="23103B57" w14:textId="77777777" w:rsidR="00C00BF8" w:rsidRDefault="003661F6">
      <w:pPr>
        <w:numPr>
          <w:ilvl w:val="0"/>
          <w:numId w:val="94"/>
        </w:numPr>
        <w:spacing w:after="144" w:line="259" w:lineRule="auto"/>
        <w:ind w:right="3" w:firstLine="480"/>
      </w:pPr>
      <w:r>
        <w:t>税收</w:t>
      </w:r>
      <w:r>
        <w:rPr>
          <w:rFonts w:ascii="Times New Roman" w:eastAsia="Times New Roman" w:hAnsi="Times New Roman" w:cs="Times New Roman"/>
        </w:rPr>
        <w:t xml:space="preserve"> </w:t>
      </w:r>
    </w:p>
    <w:p w14:paraId="40C14F26" w14:textId="77777777" w:rsidR="00C00BF8" w:rsidRDefault="003661F6">
      <w:pPr>
        <w:ind w:left="-15" w:right="3" w:firstLine="480"/>
      </w:pPr>
      <w:r>
        <w:t>对于按照中国法律法规和</w:t>
      </w:r>
      <w:r>
        <w:t>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530636C7" w14:textId="77777777" w:rsidR="00C00BF8" w:rsidRDefault="003661F6">
      <w:pPr>
        <w:numPr>
          <w:ilvl w:val="0"/>
          <w:numId w:val="94"/>
        </w:numPr>
        <w:ind w:right="3"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0703F32" w14:textId="77777777" w:rsidR="00C00BF8" w:rsidRDefault="003661F6">
      <w:pPr>
        <w:numPr>
          <w:ilvl w:val="0"/>
          <w:numId w:val="94"/>
        </w:numPr>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D351EE7" w14:textId="77777777" w:rsidR="00C00BF8" w:rsidRDefault="003661F6">
      <w:pPr>
        <w:numPr>
          <w:ilvl w:val="0"/>
          <w:numId w:val="94"/>
        </w:numPr>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9EF7788" w14:textId="77777777" w:rsidR="00C00BF8" w:rsidRDefault="003661F6">
      <w:pPr>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2C980A9" w14:textId="77777777" w:rsidR="00C00BF8" w:rsidRDefault="003661F6">
      <w:pPr>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基金资产净值的计算结果对外予以公布。</w:t>
      </w:r>
      <w:r>
        <w:rPr>
          <w:rFonts w:ascii="Times New Roman" w:eastAsia="Times New Roman" w:hAnsi="Times New Roman" w:cs="Times New Roman"/>
        </w:rPr>
        <w:t xml:space="preserve"> </w:t>
      </w:r>
    </w:p>
    <w:p w14:paraId="1759AE96" w14:textId="77777777" w:rsidR="00C00BF8" w:rsidRDefault="003661F6">
      <w:pPr>
        <w:spacing w:after="149" w:line="259" w:lineRule="auto"/>
        <w:ind w:right="3"/>
      </w:pPr>
      <w:r>
        <w:t>五、估值程序</w:t>
      </w:r>
      <w:r>
        <w:rPr>
          <w:rFonts w:ascii="Times New Roman" w:eastAsia="Times New Roman" w:hAnsi="Times New Roman" w:cs="Times New Roman"/>
        </w:rPr>
        <w:t xml:space="preserve"> </w:t>
      </w:r>
    </w:p>
    <w:p w14:paraId="668B6624" w14:textId="77777777" w:rsidR="00C00BF8" w:rsidRDefault="003661F6">
      <w:pPr>
        <w:numPr>
          <w:ilvl w:val="0"/>
          <w:numId w:val="95"/>
        </w:numPr>
        <w:ind w:right="3" w:firstLine="480"/>
      </w:pPr>
      <w:r>
        <w:t>基金份额净值是按照计算日各类基金份额的基金资产净值除以计算日该类基金份额余额总数计算，各类基金份额净值精确到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CDA4F05" w14:textId="77777777" w:rsidR="00C00BF8" w:rsidRDefault="003661F6">
      <w:pPr>
        <w:spacing w:after="155" w:line="259" w:lineRule="auto"/>
        <w:ind w:right="3"/>
      </w:pPr>
      <w:r>
        <w:t>本基金合同生效后，每个开放日以及国家法律法规规定需要对外披露各类基金净值的非开放日对基金资产进行估值，估值时间点为</w:t>
      </w:r>
      <w:r>
        <w:t xml:space="preserve"> </w:t>
      </w:r>
      <w:r>
        <w:rPr>
          <w:rFonts w:ascii="Times New Roman" w:eastAsia="Times New Roman" w:hAnsi="Times New Roman" w:cs="Times New Roman"/>
        </w:rPr>
        <w:t xml:space="preserve">T+1 </w:t>
      </w:r>
      <w:r>
        <w:t>日完成</w:t>
      </w:r>
      <w:r>
        <w:t xml:space="preserve"> </w:t>
      </w:r>
      <w:r>
        <w:rPr>
          <w:rFonts w:ascii="Times New Roman" w:eastAsia="Times New Roman" w:hAnsi="Times New Roman" w:cs="Times New Roman"/>
        </w:rPr>
        <w:t xml:space="preserve">T </w:t>
      </w:r>
      <w:r>
        <w:t>日估值。</w:t>
      </w:r>
      <w:r>
        <w:rPr>
          <w:rFonts w:ascii="Times New Roman" w:eastAsia="Times New Roman" w:hAnsi="Times New Roman" w:cs="Times New Roman"/>
        </w:rPr>
        <w:t xml:space="preserve"> </w:t>
      </w:r>
    </w:p>
    <w:p w14:paraId="2E16216C" w14:textId="77777777" w:rsidR="00C00BF8" w:rsidRDefault="003661F6">
      <w:pPr>
        <w:numPr>
          <w:ilvl w:val="0"/>
          <w:numId w:val="95"/>
        </w:numPr>
        <w:spacing w:after="149" w:line="259" w:lineRule="auto"/>
        <w:ind w:right="3" w:firstLine="480"/>
      </w:pPr>
      <w:r>
        <w:t>基金管理人应每个估值日对基金资产估值。但基金管理人根据法律法规</w:t>
      </w:r>
    </w:p>
    <w:p w14:paraId="220D0554" w14:textId="77777777" w:rsidR="00C00BF8" w:rsidRDefault="003661F6">
      <w:pPr>
        <w:ind w:left="-5" w:right="3"/>
      </w:pPr>
      <w:r>
        <w:t>或本基金合同的规定暂停估值时除外。基金管理人每个估值日对基金资产估值后，将各类基金份额净值结果发送基金托管人，经基金托管人复核无误后，由基金管理人按规定对外公布。</w:t>
      </w:r>
      <w:r>
        <w:rPr>
          <w:rFonts w:ascii="Times New Roman" w:eastAsia="Times New Roman" w:hAnsi="Times New Roman" w:cs="Times New Roman"/>
        </w:rPr>
        <w:t xml:space="preserve"> </w:t>
      </w:r>
    </w:p>
    <w:p w14:paraId="689219DE" w14:textId="77777777" w:rsidR="00C00BF8" w:rsidRDefault="003661F6">
      <w:pPr>
        <w:spacing w:after="148" w:line="259" w:lineRule="auto"/>
        <w:ind w:right="3"/>
      </w:pPr>
      <w:r>
        <w:t>六、估值错误的处理</w:t>
      </w:r>
      <w:r>
        <w:rPr>
          <w:rFonts w:ascii="Times New Roman" w:eastAsia="Times New Roman" w:hAnsi="Times New Roman" w:cs="Times New Roman"/>
        </w:rPr>
        <w:t xml:space="preserve"> </w:t>
      </w:r>
    </w:p>
    <w:p w14:paraId="47F735E3" w14:textId="77777777" w:rsidR="00C00BF8" w:rsidRDefault="003661F6">
      <w:pPr>
        <w:ind w:left="-15"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1DB0FF1" w14:textId="77777777" w:rsidR="00C00BF8" w:rsidRDefault="003661F6">
      <w:pPr>
        <w:spacing w:after="158" w:line="259" w:lineRule="auto"/>
        <w:ind w:right="3"/>
      </w:pPr>
      <w:r>
        <w:t>本基金合同的当事人应按照以下约定处理：</w:t>
      </w:r>
      <w:r>
        <w:rPr>
          <w:rFonts w:ascii="Times New Roman" w:eastAsia="Times New Roman" w:hAnsi="Times New Roman" w:cs="Times New Roman"/>
        </w:rPr>
        <w:t xml:space="preserve"> </w:t>
      </w:r>
    </w:p>
    <w:p w14:paraId="7BFF7F84" w14:textId="77777777" w:rsidR="00C00BF8" w:rsidRDefault="003661F6">
      <w:pPr>
        <w:spacing w:after="147" w:line="259" w:lineRule="auto"/>
        <w:ind w:right="3"/>
      </w:pPr>
      <w:r>
        <w:rPr>
          <w:rFonts w:ascii="Times New Roman" w:eastAsia="Times New Roman" w:hAnsi="Times New Roman" w:cs="Times New Roman"/>
        </w:rPr>
        <w:t>1</w:t>
      </w:r>
      <w:r>
        <w:t>、估值错误类型</w:t>
      </w:r>
      <w:r>
        <w:rPr>
          <w:rFonts w:ascii="Times New Roman" w:eastAsia="Times New Roman" w:hAnsi="Times New Roman" w:cs="Times New Roman"/>
        </w:rPr>
        <w:t xml:space="preserve"> </w:t>
      </w:r>
    </w:p>
    <w:p w14:paraId="13CBEB9C" w14:textId="77777777" w:rsidR="00C00BF8" w:rsidRDefault="003661F6">
      <w:pPr>
        <w:spacing w:after="131" w:line="259" w:lineRule="auto"/>
        <w:ind w:right="3"/>
      </w:pPr>
      <w:r>
        <w:t>本基金运作过程中，如果</w:t>
      </w:r>
      <w:r>
        <w:t>由于基金管理人或基金托管人、或登记机构、或销</w:t>
      </w:r>
    </w:p>
    <w:p w14:paraId="111A6E81" w14:textId="77777777" w:rsidR="00C00BF8" w:rsidRDefault="003661F6">
      <w:pPr>
        <w:ind w:left="-5" w:right="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E0E127F" w14:textId="77777777" w:rsidR="00C00BF8" w:rsidRDefault="003661F6">
      <w:pPr>
        <w:ind w:left="-15" w:right="3" w:firstLine="480"/>
      </w:pPr>
      <w: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r>
        <w:rPr>
          <w:rFonts w:ascii="Times New Roman" w:eastAsia="Times New Roman" w:hAnsi="Times New Roman" w:cs="Times New Roman"/>
        </w:rPr>
        <w:t xml:space="preserve"> </w:t>
      </w:r>
    </w:p>
    <w:p w14:paraId="3CE85E7D" w14:textId="77777777" w:rsidR="00C00BF8" w:rsidRDefault="003661F6">
      <w:pPr>
        <w:ind w:left="-15" w:right="3" w:firstLine="480"/>
      </w:pPr>
      <w:r>
        <w:t>由于不可抗力原因造成投资人的交易资料灭失或被错误处</w:t>
      </w:r>
      <w:r>
        <w:t>理或造成其他差错，因不可抗力原因出现差错的当事人不对其他当事人承担赔偿责任，但因该差错取得不当得利的当事人仍应负有返还不当得利的义务。</w:t>
      </w:r>
      <w:r>
        <w:rPr>
          <w:rFonts w:ascii="Times New Roman" w:eastAsia="Times New Roman" w:hAnsi="Times New Roman" w:cs="Times New Roman"/>
        </w:rPr>
        <w:t xml:space="preserve"> </w:t>
      </w:r>
    </w:p>
    <w:p w14:paraId="397DBEC6" w14:textId="77777777" w:rsidR="00C00BF8" w:rsidRDefault="003661F6">
      <w:pPr>
        <w:spacing w:after="148" w:line="259" w:lineRule="auto"/>
        <w:ind w:right="3"/>
      </w:pPr>
      <w:r>
        <w:rPr>
          <w:rFonts w:ascii="Times New Roman" w:eastAsia="Times New Roman" w:hAnsi="Times New Roman" w:cs="Times New Roman"/>
        </w:rPr>
        <w:t>2</w:t>
      </w:r>
      <w:r>
        <w:t>、估值错误处理原则</w:t>
      </w:r>
      <w:r>
        <w:rPr>
          <w:rFonts w:ascii="Times New Roman" w:eastAsia="Times New Roman" w:hAnsi="Times New Roman" w:cs="Times New Roman"/>
        </w:rPr>
        <w:t xml:space="preserve"> </w:t>
      </w:r>
    </w:p>
    <w:p w14:paraId="280C71D8" w14:textId="77777777" w:rsidR="00C00BF8" w:rsidRDefault="003661F6">
      <w:pPr>
        <w:numPr>
          <w:ilvl w:val="0"/>
          <w:numId w:val="96"/>
        </w:numPr>
        <w:spacing w:after="149" w:line="259" w:lineRule="auto"/>
        <w:ind w:right="3" w:firstLine="480"/>
      </w:pPr>
      <w:r>
        <w:t>估值错误已发生，但尚未给当事人造成损失时，估值错误责任方应及</w:t>
      </w:r>
    </w:p>
    <w:p w14:paraId="007842FD" w14:textId="77777777" w:rsidR="00C00BF8" w:rsidRDefault="003661F6">
      <w:pPr>
        <w:spacing w:after="136"/>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w:t>
      </w:r>
      <w:r>
        <w:t>值错误责任方应对更正的情况向有关当事人进行确认，确保估值错误已得到更正。</w:t>
      </w:r>
      <w:r>
        <w:rPr>
          <w:rFonts w:ascii="Times New Roman" w:eastAsia="Times New Roman" w:hAnsi="Times New Roman" w:cs="Times New Roman"/>
        </w:rPr>
        <w:t xml:space="preserve"> </w:t>
      </w:r>
    </w:p>
    <w:p w14:paraId="20AE9D62" w14:textId="77777777" w:rsidR="00C00BF8" w:rsidRDefault="003661F6">
      <w:pPr>
        <w:numPr>
          <w:ilvl w:val="0"/>
          <w:numId w:val="96"/>
        </w:numPr>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5D8784A" w14:textId="77777777" w:rsidR="00C00BF8" w:rsidRDefault="003661F6">
      <w:pPr>
        <w:numPr>
          <w:ilvl w:val="0"/>
          <w:numId w:val="96"/>
        </w:numPr>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C8BA35C" w14:textId="77777777" w:rsidR="00C00BF8" w:rsidRDefault="003661F6">
      <w:pPr>
        <w:numPr>
          <w:ilvl w:val="0"/>
          <w:numId w:val="96"/>
        </w:numPr>
        <w:spacing w:after="158" w:line="259" w:lineRule="auto"/>
        <w:ind w:right="3"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406D4F1" w14:textId="77777777" w:rsidR="00C00BF8" w:rsidRDefault="003661F6">
      <w:pPr>
        <w:spacing w:after="155" w:line="259" w:lineRule="auto"/>
        <w:ind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523F732" w14:textId="77777777" w:rsidR="00C00BF8" w:rsidRDefault="003661F6">
      <w:pPr>
        <w:spacing w:after="149" w:line="259" w:lineRule="auto"/>
        <w:ind w:right="3"/>
      </w:pPr>
      <w:r>
        <w:t>估值错误被发现后，有关的当事人应当及时进行处理，处理的程序如下：</w:t>
      </w:r>
      <w:r>
        <w:rPr>
          <w:rFonts w:ascii="Times New Roman" w:eastAsia="Times New Roman" w:hAnsi="Times New Roman" w:cs="Times New Roman"/>
        </w:rPr>
        <w:t xml:space="preserve"> </w:t>
      </w:r>
    </w:p>
    <w:p w14:paraId="6FCF043D" w14:textId="77777777" w:rsidR="00C00BF8" w:rsidRDefault="003661F6">
      <w:pPr>
        <w:numPr>
          <w:ilvl w:val="0"/>
          <w:numId w:val="97"/>
        </w:numPr>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3E29882" w14:textId="77777777" w:rsidR="00C00BF8" w:rsidRDefault="003661F6">
      <w:pPr>
        <w:numPr>
          <w:ilvl w:val="0"/>
          <w:numId w:val="97"/>
        </w:numPr>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01B946" w14:textId="77777777" w:rsidR="00C00BF8" w:rsidRDefault="003661F6">
      <w:pPr>
        <w:numPr>
          <w:ilvl w:val="0"/>
          <w:numId w:val="97"/>
        </w:numPr>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82D8A9E" w14:textId="77777777" w:rsidR="00C00BF8" w:rsidRDefault="003661F6">
      <w:pPr>
        <w:numPr>
          <w:ilvl w:val="0"/>
          <w:numId w:val="97"/>
        </w:numPr>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62BC796" w14:textId="77777777" w:rsidR="00C00BF8" w:rsidRDefault="003661F6">
      <w:pPr>
        <w:spacing w:after="149" w:line="259" w:lineRule="auto"/>
        <w:ind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8948674" w14:textId="77777777" w:rsidR="00C00BF8" w:rsidRDefault="003661F6">
      <w:pPr>
        <w:numPr>
          <w:ilvl w:val="0"/>
          <w:numId w:val="98"/>
        </w:numPr>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F6FC7C" w14:textId="77777777" w:rsidR="00C00BF8" w:rsidRDefault="003661F6">
      <w:pPr>
        <w:numPr>
          <w:ilvl w:val="0"/>
          <w:numId w:val="98"/>
        </w:numPr>
        <w:ind w:right="3"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24113EA" w14:textId="77777777" w:rsidR="00C00BF8" w:rsidRDefault="003661F6">
      <w:pPr>
        <w:numPr>
          <w:ilvl w:val="0"/>
          <w:numId w:val="98"/>
        </w:numPr>
        <w:spacing w:after="156" w:line="259" w:lineRule="auto"/>
        <w:ind w:right="3" w:firstLine="480"/>
      </w:pPr>
      <w:r>
        <w:t>前述内容如法律法规或监管机关另有规定的，从其规定处理。</w:t>
      </w:r>
      <w:r>
        <w:rPr>
          <w:rFonts w:ascii="Times New Roman" w:eastAsia="Times New Roman" w:hAnsi="Times New Roman" w:cs="Times New Roman"/>
        </w:rPr>
        <w:t xml:space="preserve"> </w:t>
      </w:r>
    </w:p>
    <w:p w14:paraId="35A5BCF1" w14:textId="77777777" w:rsidR="00C00BF8" w:rsidRDefault="003661F6">
      <w:pPr>
        <w:ind w:right="3"/>
      </w:pPr>
      <w:r>
        <w:t>七、暂停估值的情形</w:t>
      </w:r>
      <w:r>
        <w:rPr>
          <w:rFonts w:ascii="Times New Roman" w:eastAsia="Times New Roman" w:hAnsi="Times New Roman" w:cs="Times New Roman"/>
        </w:rPr>
        <w:t xml:space="preserve"> 1</w:t>
      </w:r>
      <w:r>
        <w:t>、基金投资所涉及的证券</w:t>
      </w:r>
      <w:r>
        <w:rPr>
          <w:rFonts w:ascii="Times New Roman" w:eastAsia="Times New Roman" w:hAnsi="Times New Roman" w:cs="Times New Roman"/>
        </w:rPr>
        <w:t>/</w:t>
      </w:r>
      <w:r>
        <w:t>期货交易市场或外汇市场遇法定节假日或因其他原因暂停营业时；</w:t>
      </w:r>
      <w:r>
        <w:rPr>
          <w:rFonts w:ascii="Times New Roman" w:eastAsia="Times New Roman" w:hAnsi="Times New Roman" w:cs="Times New Roman"/>
        </w:rPr>
        <w:t xml:space="preserve"> </w:t>
      </w:r>
    </w:p>
    <w:p w14:paraId="324E4796" w14:textId="77777777" w:rsidR="00C00BF8" w:rsidRDefault="003661F6">
      <w:pPr>
        <w:numPr>
          <w:ilvl w:val="0"/>
          <w:numId w:val="99"/>
        </w:numPr>
        <w:spacing w:after="151" w:line="259" w:lineRule="auto"/>
        <w:ind w:right="3" w:firstLine="480"/>
      </w:pPr>
      <w:r>
        <w:t>因不可抗力</w:t>
      </w:r>
      <w:r>
        <w:t>致使基金管理人、基金托管人无法准确评估基金资产价值时；</w:t>
      </w:r>
      <w:r>
        <w:rPr>
          <w:rFonts w:ascii="Times New Roman" w:eastAsia="Times New Roman" w:hAnsi="Times New Roman" w:cs="Times New Roman"/>
        </w:rPr>
        <w:t xml:space="preserve"> </w:t>
      </w:r>
    </w:p>
    <w:p w14:paraId="001D1DC3" w14:textId="77777777" w:rsidR="00C00BF8" w:rsidRDefault="003661F6">
      <w:pPr>
        <w:numPr>
          <w:ilvl w:val="0"/>
          <w:numId w:val="99"/>
        </w:numPr>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80B7443" w14:textId="77777777" w:rsidR="00C00BF8" w:rsidRDefault="003661F6">
      <w:pPr>
        <w:numPr>
          <w:ilvl w:val="0"/>
          <w:numId w:val="99"/>
        </w:numPr>
        <w:spacing w:after="156" w:line="259" w:lineRule="auto"/>
        <w:ind w:right="3" w:firstLine="480"/>
      </w:pPr>
      <w:r>
        <w:t>法律法规、中国证监会和基金合同认定的其它情形。</w:t>
      </w:r>
      <w:r>
        <w:rPr>
          <w:rFonts w:ascii="Times New Roman" w:eastAsia="Times New Roman" w:hAnsi="Times New Roman" w:cs="Times New Roman"/>
        </w:rPr>
        <w:t xml:space="preserve"> </w:t>
      </w:r>
    </w:p>
    <w:p w14:paraId="6A7837E8" w14:textId="77777777" w:rsidR="00C00BF8" w:rsidRDefault="003661F6">
      <w:pPr>
        <w:numPr>
          <w:ilvl w:val="0"/>
          <w:numId w:val="100"/>
        </w:numPr>
        <w:spacing w:after="148" w:line="259" w:lineRule="auto"/>
        <w:ind w:right="3" w:hanging="480"/>
      </w:pPr>
      <w:r>
        <w:t>基金净值的确认</w:t>
      </w:r>
      <w:r>
        <w:rPr>
          <w:rFonts w:ascii="Times New Roman" w:eastAsia="Times New Roman" w:hAnsi="Times New Roman" w:cs="Times New Roman"/>
        </w:rPr>
        <w:t xml:space="preserve"> </w:t>
      </w:r>
    </w:p>
    <w:p w14:paraId="2105BA64" w14:textId="77777777" w:rsidR="00C00BF8" w:rsidRDefault="003661F6">
      <w:pPr>
        <w:ind w:left="-15" w:right="3" w:firstLine="480"/>
      </w:pPr>
      <w:r>
        <w:t>用于基金信息披露的基金资产净值和各类基金份额净值由基金管理人负责计算，基金托管人负责进行复核。基金管理人应于每个开放日将计算的对应的估值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3CC5283" w14:textId="77777777" w:rsidR="00C00BF8" w:rsidRDefault="003661F6">
      <w:pPr>
        <w:ind w:left="-15" w:right="3" w:firstLine="480"/>
      </w:pPr>
      <w:r>
        <w:t>各类基金份额净值的计算精确到</w:t>
      </w:r>
      <w:r>
        <w:t xml:space="preserve"> </w:t>
      </w:r>
      <w:r>
        <w:rPr>
          <w:rFonts w:ascii="Times New Roman" w:eastAsia="Times New Roman" w:hAnsi="Times New Roman" w:cs="Times New Roman"/>
        </w:rPr>
        <w:t xml:space="preserve">0.0001 </w:t>
      </w:r>
      <w:r>
        <w:t>元，小数点后第五位四舍五入。由此产生的收益或损失由基金财产承担，国家另有规定的，从其规定。</w:t>
      </w:r>
      <w:r>
        <w:rPr>
          <w:rFonts w:ascii="Times New Roman" w:eastAsia="Times New Roman" w:hAnsi="Times New Roman" w:cs="Times New Roman"/>
        </w:rPr>
        <w:t xml:space="preserve"> </w:t>
      </w:r>
    </w:p>
    <w:p w14:paraId="008650AC" w14:textId="77777777" w:rsidR="00C00BF8" w:rsidRDefault="003661F6">
      <w:pPr>
        <w:numPr>
          <w:ilvl w:val="0"/>
          <w:numId w:val="100"/>
        </w:numPr>
        <w:spacing w:after="149" w:line="259" w:lineRule="auto"/>
        <w:ind w:right="3" w:hanging="480"/>
      </w:pPr>
      <w:r>
        <w:t>实施侧袋机制期间的基金资产估值</w:t>
      </w:r>
      <w:r>
        <w:rPr>
          <w:rFonts w:ascii="Times New Roman" w:eastAsia="Times New Roman" w:hAnsi="Times New Roman" w:cs="Times New Roman"/>
        </w:rPr>
        <w:t xml:space="preserve"> </w:t>
      </w:r>
    </w:p>
    <w:p w14:paraId="3BD18B4F" w14:textId="77777777" w:rsidR="00C00BF8" w:rsidRDefault="003661F6">
      <w:pPr>
        <w:ind w:left="-15" w:right="3" w:firstLine="480"/>
      </w:pPr>
      <w:r>
        <w:t>本基金实施侧袋机制的，应根据本部分的约定对主袋账户资产进行</w:t>
      </w:r>
      <w:r>
        <w:t>估值并披露主袋账户的基金资产净值和份额净值，暂停披露侧袋账户份额净值。</w:t>
      </w:r>
      <w:r>
        <w:rPr>
          <w:rFonts w:ascii="Times New Roman" w:eastAsia="Times New Roman" w:hAnsi="Times New Roman" w:cs="Times New Roman"/>
        </w:rPr>
        <w:t xml:space="preserve"> </w:t>
      </w:r>
    </w:p>
    <w:p w14:paraId="70DA31B6" w14:textId="77777777" w:rsidR="00C00BF8" w:rsidRDefault="003661F6">
      <w:pPr>
        <w:numPr>
          <w:ilvl w:val="0"/>
          <w:numId w:val="100"/>
        </w:numPr>
        <w:spacing w:after="150" w:line="259" w:lineRule="auto"/>
        <w:ind w:right="3" w:hanging="480"/>
      </w:pPr>
      <w:r>
        <w:t>特殊情形的处理</w:t>
      </w:r>
      <w:r>
        <w:rPr>
          <w:rFonts w:ascii="Times New Roman" w:eastAsia="Times New Roman" w:hAnsi="Times New Roman" w:cs="Times New Roman"/>
        </w:rPr>
        <w:t xml:space="preserve">  </w:t>
      </w:r>
    </w:p>
    <w:p w14:paraId="7DB1FA84" w14:textId="77777777" w:rsidR="00C00BF8" w:rsidRDefault="003661F6">
      <w:pPr>
        <w:numPr>
          <w:ilvl w:val="0"/>
          <w:numId w:val="101"/>
        </w:numPr>
        <w:ind w:right="3" w:firstLine="480"/>
      </w:pPr>
      <w:r>
        <w:t>基金管理人按估值方法的第</w:t>
      </w:r>
      <w:r>
        <w:t xml:space="preserve"> </w:t>
      </w:r>
      <w:r>
        <w:rPr>
          <w:rFonts w:ascii="Times New Roman" w:eastAsia="Times New Roman" w:hAnsi="Times New Roman" w:cs="Times New Roman"/>
        </w:rPr>
        <w:t xml:space="preserve">16 </w:t>
      </w:r>
      <w:r>
        <w:t>项进行估值时，所造成的误差不作为基金资产估值错误处理；</w:t>
      </w:r>
      <w:r>
        <w:rPr>
          <w:rFonts w:ascii="Times New Roman" w:eastAsia="Times New Roman" w:hAnsi="Times New Roman" w:cs="Times New Roman"/>
        </w:rPr>
        <w:t xml:space="preserve"> </w:t>
      </w:r>
    </w:p>
    <w:p w14:paraId="2FE48D45" w14:textId="77777777" w:rsidR="00C00BF8" w:rsidRDefault="003661F6">
      <w:pPr>
        <w:numPr>
          <w:ilvl w:val="0"/>
          <w:numId w:val="101"/>
        </w:numPr>
        <w:spacing w:after="7"/>
        <w:ind w:right="3" w:firstLine="48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6E0C5885" w14:textId="77777777" w:rsidR="00C00BF8" w:rsidRDefault="003661F6">
      <w:pPr>
        <w:numPr>
          <w:ilvl w:val="0"/>
          <w:numId w:val="101"/>
        </w:numPr>
        <w:ind w:right="3" w:firstLine="480"/>
      </w:pPr>
      <w:r>
        <w:t>由于投资涉及不同市场及时区，因时差、通讯或其他非可控的客观原因，在本基金管理人和本基金托管人协商一致的时间点前无法确认的交易，导致的对基金资产净值的影响，不作为基金资产估值错误处理；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6AACD8F4" w14:textId="77777777" w:rsidR="00C00BF8" w:rsidRDefault="003661F6">
      <w:pPr>
        <w:numPr>
          <w:ilvl w:val="0"/>
          <w:numId w:val="101"/>
        </w:numPr>
        <w:ind w:right="3" w:firstLine="480"/>
      </w:pPr>
      <w:r>
        <w:t>由</w:t>
      </w:r>
      <w:r>
        <w:t>于其他不可抗力原因，或由于证券</w:t>
      </w:r>
      <w:r>
        <w:rPr>
          <w:rFonts w:ascii="Times New Roman" w:eastAsia="Times New Roman" w:hAnsi="Times New Roman" w:cs="Times New Roman"/>
        </w:rPr>
        <w:t>/</w:t>
      </w:r>
      <w:r>
        <w:t>期货交易所、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40C058D" w14:textId="77777777" w:rsidR="00C00BF8" w:rsidRDefault="003661F6">
      <w:pPr>
        <w:spacing w:after="0" w:line="259" w:lineRule="auto"/>
        <w:ind w:left="480" w:firstLine="0"/>
      </w:pPr>
      <w:r>
        <w:rPr>
          <w:rFonts w:ascii="Times New Roman" w:eastAsia="Times New Roman" w:hAnsi="Times New Roman" w:cs="Times New Roman"/>
        </w:rPr>
        <w:t xml:space="preserve"> </w:t>
      </w:r>
      <w:r>
        <w:br w:type="page"/>
      </w:r>
    </w:p>
    <w:p w14:paraId="5C3D9DD4" w14:textId="77777777" w:rsidR="00C00BF8" w:rsidRDefault="003661F6">
      <w:pPr>
        <w:pStyle w:val="1"/>
        <w:ind w:right="242"/>
      </w:pPr>
      <w:bookmarkStart w:id="14" w:name="_Toc7785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2DCC347" w14:textId="77777777" w:rsidR="00C00BF8" w:rsidRDefault="003661F6">
      <w:pPr>
        <w:spacing w:after="177" w:line="259" w:lineRule="auto"/>
        <w:ind w:left="480" w:firstLine="0"/>
      </w:pPr>
      <w:r>
        <w:rPr>
          <w:rFonts w:ascii="Times New Roman" w:eastAsia="Times New Roman" w:hAnsi="Times New Roman" w:cs="Times New Roman"/>
        </w:rPr>
        <w:t xml:space="preserve"> </w:t>
      </w:r>
    </w:p>
    <w:p w14:paraId="2A3C5EE6" w14:textId="77777777" w:rsidR="00C00BF8" w:rsidRDefault="003661F6">
      <w:pPr>
        <w:spacing w:after="157" w:line="259" w:lineRule="auto"/>
        <w:ind w:right="3"/>
      </w:pPr>
      <w:r>
        <w:t>一、基金费用的种类</w:t>
      </w:r>
      <w:r>
        <w:rPr>
          <w:rFonts w:ascii="Times New Roman" w:eastAsia="Times New Roman" w:hAnsi="Times New Roman" w:cs="Times New Roman"/>
        </w:rPr>
        <w:t xml:space="preserve"> </w:t>
      </w:r>
    </w:p>
    <w:p w14:paraId="69116ACE" w14:textId="77777777" w:rsidR="00C00BF8" w:rsidRDefault="003661F6">
      <w:pPr>
        <w:numPr>
          <w:ilvl w:val="0"/>
          <w:numId w:val="102"/>
        </w:numPr>
        <w:spacing w:after="156" w:line="259" w:lineRule="auto"/>
        <w:ind w:right="3" w:firstLine="480"/>
      </w:pPr>
      <w:r>
        <w:t>基金管理人的管理费；</w:t>
      </w:r>
      <w:r>
        <w:rPr>
          <w:rFonts w:ascii="Times New Roman" w:eastAsia="Times New Roman" w:hAnsi="Times New Roman" w:cs="Times New Roman"/>
        </w:rPr>
        <w:t xml:space="preserve"> </w:t>
      </w:r>
    </w:p>
    <w:p w14:paraId="5C3B4517" w14:textId="77777777" w:rsidR="00C00BF8" w:rsidRDefault="003661F6">
      <w:pPr>
        <w:numPr>
          <w:ilvl w:val="0"/>
          <w:numId w:val="102"/>
        </w:numPr>
        <w:spacing w:after="158" w:line="259" w:lineRule="auto"/>
        <w:ind w:right="3" w:firstLine="480"/>
      </w:pPr>
      <w:r>
        <w:t>基金托管人的托管费（含境外托管人收取的托管费）；</w:t>
      </w:r>
      <w:r>
        <w:rPr>
          <w:rFonts w:ascii="Times New Roman" w:eastAsia="Times New Roman" w:hAnsi="Times New Roman" w:cs="Times New Roman"/>
        </w:rPr>
        <w:t xml:space="preserve"> </w:t>
      </w:r>
    </w:p>
    <w:p w14:paraId="68D65E8B" w14:textId="77777777" w:rsidR="00C00BF8" w:rsidRDefault="003661F6">
      <w:pPr>
        <w:numPr>
          <w:ilvl w:val="0"/>
          <w:numId w:val="102"/>
        </w:numPr>
        <w:spacing w:after="163" w:line="259" w:lineRule="auto"/>
        <w:ind w:right="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2F5D683" w14:textId="77777777" w:rsidR="00C00BF8" w:rsidRDefault="003661F6">
      <w:pPr>
        <w:numPr>
          <w:ilvl w:val="0"/>
          <w:numId w:val="102"/>
        </w:numPr>
        <w:spacing w:after="149" w:line="259" w:lineRule="auto"/>
        <w:ind w:right="3" w:firstLine="480"/>
      </w:pPr>
      <w:r>
        <w:t>《基金合同》生效后与基金相关的信息披露费用；</w:t>
      </w:r>
      <w:r>
        <w:rPr>
          <w:rFonts w:ascii="Times New Roman" w:eastAsia="Times New Roman" w:hAnsi="Times New Roman" w:cs="Times New Roman"/>
        </w:rPr>
        <w:t xml:space="preserve"> </w:t>
      </w:r>
    </w:p>
    <w:p w14:paraId="2C33152A" w14:textId="77777777" w:rsidR="00C00BF8" w:rsidRDefault="003661F6">
      <w:pPr>
        <w:numPr>
          <w:ilvl w:val="0"/>
          <w:numId w:val="102"/>
        </w:numPr>
        <w:ind w:right="3" w:firstLine="480"/>
      </w:pPr>
      <w:r>
        <w:t>《基金合同》生效后与基金相关的会计师费、审计费、律师费、诉讼费、公证费和仲裁费；</w:t>
      </w:r>
      <w:r>
        <w:rPr>
          <w:rFonts w:ascii="Times New Roman" w:eastAsia="Times New Roman" w:hAnsi="Times New Roman" w:cs="Times New Roman"/>
        </w:rPr>
        <w:t xml:space="preserve"> </w:t>
      </w:r>
    </w:p>
    <w:p w14:paraId="3EBFC13B" w14:textId="77777777" w:rsidR="00C00BF8" w:rsidRDefault="003661F6">
      <w:pPr>
        <w:numPr>
          <w:ilvl w:val="0"/>
          <w:numId w:val="102"/>
        </w:numPr>
        <w:spacing w:after="149" w:line="259" w:lineRule="auto"/>
        <w:ind w:right="3" w:firstLine="480"/>
      </w:pPr>
      <w:r>
        <w:t>基金份额持有人大会费用；</w:t>
      </w:r>
      <w:r>
        <w:rPr>
          <w:rFonts w:ascii="Times New Roman" w:eastAsia="Times New Roman" w:hAnsi="Times New Roman" w:cs="Times New Roman"/>
        </w:rPr>
        <w:t xml:space="preserve"> </w:t>
      </w:r>
    </w:p>
    <w:p w14:paraId="5D64BE29" w14:textId="77777777" w:rsidR="00C00BF8" w:rsidRDefault="003661F6">
      <w:pPr>
        <w:numPr>
          <w:ilvl w:val="0"/>
          <w:numId w:val="102"/>
        </w:numPr>
        <w:spacing w:after="7"/>
        <w:ind w:right="3" w:firstLine="480"/>
      </w:pPr>
      <w:r>
        <w:t>因基金的证券、期货、期权交易或结算而产生的费用（包括但不限于在境外市场开户、交易、清算、登记等各项费用以及为了加快清算向券商支付的费用）；</w:t>
      </w:r>
      <w:r>
        <w:rPr>
          <w:rFonts w:ascii="Times New Roman" w:eastAsia="Times New Roman" w:hAnsi="Times New Roman" w:cs="Times New Roman"/>
        </w:rPr>
        <w:t xml:space="preserve"> </w:t>
      </w:r>
    </w:p>
    <w:p w14:paraId="7CE020E7" w14:textId="77777777" w:rsidR="00C00BF8" w:rsidRDefault="003661F6">
      <w:pPr>
        <w:numPr>
          <w:ilvl w:val="0"/>
          <w:numId w:val="102"/>
        </w:numPr>
        <w:spacing w:after="157" w:line="259" w:lineRule="auto"/>
        <w:ind w:right="3" w:firstLine="480"/>
      </w:pPr>
      <w:r>
        <w:t>基金的银行汇划费用和外汇兑换交易的相关费用；</w:t>
      </w:r>
      <w:r>
        <w:rPr>
          <w:rFonts w:ascii="Times New Roman" w:eastAsia="Times New Roman" w:hAnsi="Times New Roman" w:cs="Times New Roman"/>
        </w:rPr>
        <w:t xml:space="preserve"> </w:t>
      </w:r>
    </w:p>
    <w:p w14:paraId="3D5B4158" w14:textId="77777777" w:rsidR="00C00BF8" w:rsidRDefault="003661F6">
      <w:pPr>
        <w:numPr>
          <w:ilvl w:val="0"/>
          <w:numId w:val="102"/>
        </w:numPr>
        <w:spacing w:after="157" w:line="259" w:lineRule="auto"/>
        <w:ind w:right="3" w:firstLine="480"/>
      </w:pPr>
      <w:r>
        <w:t>账户开户费用和账户维护费用；</w:t>
      </w:r>
      <w:r>
        <w:rPr>
          <w:rFonts w:ascii="Times New Roman" w:eastAsia="Times New Roman" w:hAnsi="Times New Roman" w:cs="Times New Roman"/>
        </w:rPr>
        <w:t xml:space="preserve"> </w:t>
      </w:r>
    </w:p>
    <w:p w14:paraId="70E69785" w14:textId="77777777" w:rsidR="00C00BF8" w:rsidRDefault="003661F6">
      <w:pPr>
        <w:numPr>
          <w:ilvl w:val="0"/>
          <w:numId w:val="102"/>
        </w:numPr>
        <w:spacing w:after="150" w:line="259" w:lineRule="auto"/>
        <w:ind w:right="3" w:firstLine="480"/>
      </w:pPr>
      <w:r>
        <w:t>为应付赎回和交易清算而进行临时借款所发生的费用；</w:t>
      </w:r>
      <w:r>
        <w:rPr>
          <w:rFonts w:ascii="Times New Roman" w:eastAsia="Times New Roman" w:hAnsi="Times New Roman" w:cs="Times New Roman"/>
        </w:rPr>
        <w:t xml:space="preserve"> </w:t>
      </w:r>
    </w:p>
    <w:p w14:paraId="594FBF41" w14:textId="77777777" w:rsidR="00C00BF8" w:rsidRDefault="003661F6">
      <w:pPr>
        <w:numPr>
          <w:ilvl w:val="0"/>
          <w:numId w:val="102"/>
        </w:numPr>
        <w:spacing w:after="148" w:line="259" w:lineRule="auto"/>
        <w:ind w:right="3" w:firstLine="480"/>
      </w:pPr>
      <w:r>
        <w:t>基金依照有关法律法规应当缴纳的，购买或处置证券有关的任何税收、</w:t>
      </w:r>
    </w:p>
    <w:p w14:paraId="6368F6DB" w14:textId="77777777" w:rsidR="00C00BF8" w:rsidRDefault="003661F6">
      <w:pPr>
        <w:ind w:left="-5" w:right="3"/>
      </w:pPr>
      <w:r>
        <w:t>征费、关税、印花税、交易及其他税收及预扣提税（以及与前述各项有关的任何利息及费用及有关手续费、汇款费等）；</w:t>
      </w:r>
      <w:r>
        <w:rPr>
          <w:rFonts w:ascii="Times New Roman" w:eastAsia="Times New Roman" w:hAnsi="Times New Roman" w:cs="Times New Roman"/>
        </w:rPr>
        <w:t xml:space="preserve"> </w:t>
      </w:r>
    </w:p>
    <w:p w14:paraId="4CD30C05" w14:textId="77777777" w:rsidR="00C00BF8" w:rsidRDefault="003661F6">
      <w:pPr>
        <w:numPr>
          <w:ilvl w:val="0"/>
          <w:numId w:val="102"/>
        </w:numPr>
        <w:spacing w:after="157" w:line="259" w:lineRule="auto"/>
        <w:ind w:right="3" w:firstLine="480"/>
      </w:pPr>
      <w:r>
        <w:t>与基金缴纳税收有关的手续费、汇款费等；</w:t>
      </w:r>
      <w:r>
        <w:rPr>
          <w:rFonts w:ascii="Times New Roman" w:eastAsia="Times New Roman" w:hAnsi="Times New Roman" w:cs="Times New Roman"/>
        </w:rPr>
        <w:t xml:space="preserve"> </w:t>
      </w:r>
    </w:p>
    <w:p w14:paraId="5780FB33" w14:textId="77777777" w:rsidR="00C00BF8" w:rsidRDefault="003661F6">
      <w:pPr>
        <w:numPr>
          <w:ilvl w:val="0"/>
          <w:numId w:val="102"/>
        </w:numPr>
        <w:spacing w:after="157" w:line="259" w:lineRule="auto"/>
        <w:ind w:right="3" w:firstLine="480"/>
      </w:pPr>
      <w:r>
        <w:t>代表基金投资或其他与基金投资活动有关的费用；</w:t>
      </w:r>
      <w:r>
        <w:rPr>
          <w:rFonts w:ascii="Times New Roman" w:eastAsia="Times New Roman" w:hAnsi="Times New Roman" w:cs="Times New Roman"/>
        </w:rPr>
        <w:t xml:space="preserve"> </w:t>
      </w:r>
    </w:p>
    <w:p w14:paraId="0A31B623" w14:textId="77777777" w:rsidR="00C00BF8" w:rsidRDefault="003661F6">
      <w:pPr>
        <w:numPr>
          <w:ilvl w:val="0"/>
          <w:numId w:val="102"/>
        </w:numPr>
        <w:spacing w:after="157" w:line="259" w:lineRule="auto"/>
        <w:ind w:right="3" w:firstLine="480"/>
      </w:pPr>
      <w:r>
        <w:t>因投资其他基金产生的费用，但法律法规禁止从基金财产中列支的除外；</w:t>
      </w:r>
      <w:r>
        <w:rPr>
          <w:rFonts w:ascii="Times New Roman" w:eastAsia="Times New Roman" w:hAnsi="Times New Roman" w:cs="Times New Roman"/>
        </w:rPr>
        <w:t xml:space="preserve"> </w:t>
      </w:r>
    </w:p>
    <w:p w14:paraId="302511B1" w14:textId="77777777" w:rsidR="00C00BF8" w:rsidRDefault="003661F6">
      <w:pPr>
        <w:numPr>
          <w:ilvl w:val="0"/>
          <w:numId w:val="102"/>
        </w:numPr>
        <w:spacing w:after="149" w:line="259" w:lineRule="auto"/>
        <w:ind w:right="3" w:firstLine="480"/>
      </w:pPr>
      <w:r>
        <w:t>因投资港股通标的证券而产生的各项合理费用；</w:t>
      </w:r>
      <w:r>
        <w:rPr>
          <w:rFonts w:ascii="Times New Roman" w:eastAsia="Times New Roman" w:hAnsi="Times New Roman" w:cs="Times New Roman"/>
        </w:rPr>
        <w:t xml:space="preserve"> </w:t>
      </w:r>
    </w:p>
    <w:p w14:paraId="192476E4" w14:textId="77777777" w:rsidR="00C00BF8" w:rsidRDefault="003661F6">
      <w:pPr>
        <w:numPr>
          <w:ilvl w:val="0"/>
          <w:numId w:val="102"/>
        </w:numPr>
        <w:ind w:right="3" w:firstLine="480"/>
      </w:pPr>
      <w:r>
        <w:t>更换基金管理人、更换基金托管人、更换境外托管人及基金资产由原基金托管人、境外托管人转移新基金托管人、境外托管人所引起的费用，但因基金管理人或基金托管人、境外托管人自身原因导致被更换的情形除外；</w:t>
      </w:r>
      <w:r>
        <w:rPr>
          <w:rFonts w:ascii="Times New Roman" w:eastAsia="Times New Roman" w:hAnsi="Times New Roman" w:cs="Times New Roman"/>
        </w:rPr>
        <w:t xml:space="preserve"> </w:t>
      </w:r>
    </w:p>
    <w:p w14:paraId="26F1B629" w14:textId="77777777" w:rsidR="00C00BF8" w:rsidRDefault="003661F6">
      <w:pPr>
        <w:numPr>
          <w:ilvl w:val="0"/>
          <w:numId w:val="102"/>
        </w:numPr>
        <w:ind w:right="3" w:firstLine="480"/>
      </w:pPr>
      <w:r>
        <w:t>按</w:t>
      </w:r>
      <w:r>
        <w:t>照国家有关规定和《基金合同》约定，可以在基金财产中列支的其他费用。</w:t>
      </w:r>
      <w:r>
        <w:rPr>
          <w:rFonts w:ascii="Times New Roman" w:eastAsia="Times New Roman" w:hAnsi="Times New Roman" w:cs="Times New Roman"/>
        </w:rPr>
        <w:t xml:space="preserve"> </w:t>
      </w:r>
    </w:p>
    <w:p w14:paraId="21E6189D" w14:textId="77777777" w:rsidR="00C00BF8" w:rsidRDefault="003661F6">
      <w:pPr>
        <w:spacing w:after="159" w:line="259" w:lineRule="auto"/>
        <w:ind w:right="3"/>
      </w:pPr>
      <w:r>
        <w:t>本基金终止清算时所发生费用，按实际支出额从基金财产总值中扣除。二、基金费用计提方法、计提标准和支付方式</w:t>
      </w:r>
      <w:r>
        <w:rPr>
          <w:rFonts w:ascii="Times New Roman" w:eastAsia="Times New Roman" w:hAnsi="Times New Roman" w:cs="Times New Roman"/>
        </w:rPr>
        <w:t xml:space="preserve"> </w:t>
      </w:r>
    </w:p>
    <w:p w14:paraId="134B1116" w14:textId="77777777" w:rsidR="00C00BF8" w:rsidRDefault="003661F6">
      <w:pPr>
        <w:spacing w:after="150" w:line="259" w:lineRule="auto"/>
        <w:ind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1DB287F" w14:textId="77777777" w:rsidR="00C00BF8" w:rsidRDefault="003661F6">
      <w:pPr>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FAD7020" w14:textId="77777777" w:rsidR="00C00BF8" w:rsidRDefault="003661F6">
      <w:pPr>
        <w:spacing w:after="152" w:line="259" w:lineRule="auto"/>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0BB322E4" w14:textId="77777777" w:rsidR="00C00BF8" w:rsidRDefault="003661F6">
      <w:pPr>
        <w:spacing w:after="163" w:line="259" w:lineRule="auto"/>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4E3F32" w14:textId="77777777" w:rsidR="00C00BF8" w:rsidRDefault="003661F6">
      <w:pPr>
        <w:spacing w:after="154" w:line="259" w:lineRule="auto"/>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DB4E1C" w14:textId="77777777" w:rsidR="00C00BF8" w:rsidRDefault="003661F6">
      <w:pPr>
        <w:ind w:left="-15" w:right="3" w:firstLine="480"/>
      </w:pPr>
      <w:r>
        <w:t>基金管理费每日计算，逐日累计至每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7E506634" w14:textId="77777777" w:rsidR="00C00BF8" w:rsidRDefault="003661F6">
      <w:pPr>
        <w:spacing w:after="151" w:line="259" w:lineRule="auto"/>
        <w:ind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6DD784" w14:textId="77777777" w:rsidR="00C00BF8" w:rsidRDefault="003661F6">
      <w:pPr>
        <w:ind w:left="-15" w:right="3" w:firstLine="480"/>
      </w:pPr>
      <w:r>
        <w:t>本基金的托管费按前一日基金资产净值的</w:t>
      </w:r>
      <w:r>
        <w:t xml:space="preserve"> </w:t>
      </w:r>
      <w:r>
        <w:rPr>
          <w:rFonts w:ascii="Times New Roman" w:eastAsia="Times New Roman" w:hAnsi="Times New Roman" w:cs="Times New Roman"/>
        </w:rPr>
        <w:t>0.20%</w:t>
      </w:r>
      <w:r>
        <w:t>年费率计提。托管费的计算方法如下：</w:t>
      </w:r>
      <w:r>
        <w:rPr>
          <w:rFonts w:ascii="Times New Roman" w:eastAsia="Times New Roman" w:hAnsi="Times New Roman" w:cs="Times New Roman"/>
        </w:rPr>
        <w:t xml:space="preserve"> </w:t>
      </w:r>
    </w:p>
    <w:p w14:paraId="29F1E242" w14:textId="77777777" w:rsidR="00C00BF8" w:rsidRDefault="003661F6">
      <w:pPr>
        <w:spacing w:after="152" w:line="259" w:lineRule="auto"/>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F81C8D5" w14:textId="77777777" w:rsidR="00C00BF8" w:rsidRDefault="003661F6">
      <w:pPr>
        <w:spacing w:after="164" w:line="259" w:lineRule="auto"/>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1025876" w14:textId="77777777" w:rsidR="00C00BF8" w:rsidRDefault="003661F6">
      <w:pPr>
        <w:spacing w:after="154" w:line="259" w:lineRule="auto"/>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0892D8" w14:textId="77777777" w:rsidR="00C00BF8" w:rsidRDefault="003661F6">
      <w:pPr>
        <w:ind w:left="-15" w:right="3"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1DF61235" w14:textId="77777777" w:rsidR="00C00BF8" w:rsidRDefault="003661F6">
      <w:pPr>
        <w:spacing w:after="149" w:line="259" w:lineRule="auto"/>
        <w:ind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4253568" w14:textId="77777777" w:rsidR="00C00BF8" w:rsidRDefault="003661F6">
      <w:pPr>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27E791A" w14:textId="77777777" w:rsidR="00C00BF8" w:rsidRDefault="003661F6">
      <w:pPr>
        <w:spacing w:after="153" w:line="259" w:lineRule="auto"/>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w:t>
      </w:r>
      <w:r>
        <w:rPr>
          <w:rFonts w:ascii="Times New Roman" w:eastAsia="Times New Roman" w:hAnsi="Times New Roman" w:cs="Times New Roman"/>
        </w:rPr>
        <w:t>.40%</w:t>
      </w:r>
      <w:r>
        <w:t>÷</w:t>
      </w:r>
      <w:r>
        <w:t>当年天数</w:t>
      </w:r>
      <w:r>
        <w:rPr>
          <w:rFonts w:ascii="Times New Roman" w:eastAsia="Times New Roman" w:hAnsi="Times New Roman" w:cs="Times New Roman"/>
        </w:rPr>
        <w:t xml:space="preserve"> </w:t>
      </w:r>
    </w:p>
    <w:p w14:paraId="68F89543" w14:textId="77777777" w:rsidR="00C00BF8" w:rsidRDefault="003661F6">
      <w:pPr>
        <w:spacing w:after="164" w:line="259" w:lineRule="auto"/>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3831BBC" w14:textId="77777777" w:rsidR="00C00BF8" w:rsidRDefault="003661F6">
      <w:pPr>
        <w:spacing w:line="259" w:lineRule="auto"/>
        <w:ind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7CBC074" w14:textId="77777777" w:rsidR="00C00BF8" w:rsidRDefault="003661F6">
      <w:pPr>
        <w:spacing w:after="159" w:line="259" w:lineRule="auto"/>
        <w:ind w:right="3"/>
      </w:pPr>
      <w:r>
        <w:t>销售服务费每日计提。</w:t>
      </w:r>
      <w:r>
        <w:rPr>
          <w:rFonts w:ascii="Times New Roman" w:eastAsia="Times New Roman" w:hAnsi="Times New Roman" w:cs="Times New Roman"/>
        </w:rPr>
        <w:t xml:space="preserve"> </w:t>
      </w:r>
    </w:p>
    <w:p w14:paraId="5EA31514" w14:textId="77777777" w:rsidR="00C00BF8" w:rsidRDefault="003661F6">
      <w:pPr>
        <w:numPr>
          <w:ilvl w:val="0"/>
          <w:numId w:val="103"/>
        </w:numPr>
        <w:spacing w:after="148" w:line="259" w:lineRule="auto"/>
        <w:ind w:right="3" w:hanging="600"/>
      </w:pPr>
      <w:r>
        <w:t>直销机构：</w:t>
      </w:r>
      <w:r>
        <w:rPr>
          <w:rFonts w:ascii="Times New Roman" w:eastAsia="Times New Roman" w:hAnsi="Times New Roman" w:cs="Times New Roman"/>
        </w:rPr>
        <w:t xml:space="preserve"> </w:t>
      </w:r>
    </w:p>
    <w:p w14:paraId="316C92AF" w14:textId="77777777" w:rsidR="00C00BF8" w:rsidRDefault="003661F6">
      <w:pPr>
        <w:spacing w:after="7"/>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2D440510" w14:textId="77777777" w:rsidR="00C00BF8" w:rsidRDefault="003661F6">
      <w:pPr>
        <w:spacing w:after="157" w:line="259" w:lineRule="auto"/>
        <w:ind w:right="3"/>
      </w:pPr>
      <w:r>
        <w:t>基金管理人基金销售子公司销售母公司所管理基金的，按照本条要求执行。</w:t>
      </w:r>
      <w:r>
        <w:rPr>
          <w:rFonts w:ascii="Times New Roman" w:eastAsia="Times New Roman" w:hAnsi="Times New Roman" w:cs="Times New Roman"/>
        </w:rPr>
        <w:t xml:space="preserve"> </w:t>
      </w:r>
    </w:p>
    <w:p w14:paraId="25830736" w14:textId="77777777" w:rsidR="00C00BF8" w:rsidRDefault="003661F6">
      <w:pPr>
        <w:numPr>
          <w:ilvl w:val="0"/>
          <w:numId w:val="103"/>
        </w:numPr>
        <w:spacing w:after="150" w:line="259" w:lineRule="auto"/>
        <w:ind w:right="3" w:hanging="600"/>
      </w:pPr>
      <w:r>
        <w:t>直销机构以外的其他销售机构：</w:t>
      </w:r>
      <w:r>
        <w:rPr>
          <w:rFonts w:ascii="Times New Roman" w:eastAsia="Times New Roman" w:hAnsi="Times New Roman" w:cs="Times New Roman"/>
        </w:rPr>
        <w:t xml:space="preserve"> </w:t>
      </w:r>
    </w:p>
    <w:p w14:paraId="2EB878A3" w14:textId="77777777" w:rsidR="00C00BF8" w:rsidRDefault="003661F6">
      <w:pPr>
        <w:ind w:left="-15" w:right="3"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75F8CCC5" w14:textId="77777777" w:rsidR="00C00BF8" w:rsidRDefault="003661F6">
      <w:pPr>
        <w:spacing w:after="7"/>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4D48D50" w14:textId="77777777" w:rsidR="00C00BF8" w:rsidRDefault="003661F6">
      <w:pPr>
        <w:ind w:left="-15"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17 </w:t>
      </w:r>
      <w:r>
        <w:t>项费用，根据有关法规及相应协议规定，按费用实际支出金额列入当期费用，</w:t>
      </w:r>
      <w:r>
        <w:t>由基金托管人从基金财产中支付。</w:t>
      </w:r>
      <w:r>
        <w:rPr>
          <w:rFonts w:ascii="Times New Roman" w:eastAsia="Times New Roman" w:hAnsi="Times New Roman" w:cs="Times New Roman"/>
        </w:rPr>
        <w:t xml:space="preserve"> </w:t>
      </w:r>
    </w:p>
    <w:p w14:paraId="493E17B2" w14:textId="77777777" w:rsidR="00C00BF8" w:rsidRDefault="003661F6">
      <w:pPr>
        <w:ind w:right="2247"/>
      </w:pPr>
      <w:r>
        <w:t>三、不列入基金费用的项目下列费用不列入基金费用：</w:t>
      </w:r>
      <w:r>
        <w:rPr>
          <w:rFonts w:ascii="Times New Roman" w:eastAsia="Times New Roman" w:hAnsi="Times New Roman" w:cs="Times New Roman"/>
        </w:rPr>
        <w:t xml:space="preserve"> </w:t>
      </w:r>
    </w:p>
    <w:p w14:paraId="6E1FD523" w14:textId="77777777" w:rsidR="00C00BF8" w:rsidRDefault="003661F6">
      <w:pPr>
        <w:numPr>
          <w:ilvl w:val="0"/>
          <w:numId w:val="104"/>
        </w:numPr>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64098DF" w14:textId="77777777" w:rsidR="00C00BF8" w:rsidRDefault="003661F6">
      <w:pPr>
        <w:numPr>
          <w:ilvl w:val="0"/>
          <w:numId w:val="104"/>
        </w:numPr>
        <w:spacing w:after="157" w:line="259" w:lineRule="auto"/>
        <w:ind w:right="3" w:firstLine="480"/>
      </w:pPr>
      <w:r>
        <w:t>基金管理人和基金托管人处理与基金运作无关的事项发生的费用；</w:t>
      </w:r>
      <w:r>
        <w:rPr>
          <w:rFonts w:ascii="Times New Roman" w:eastAsia="Times New Roman" w:hAnsi="Times New Roman" w:cs="Times New Roman"/>
        </w:rPr>
        <w:t xml:space="preserve"> </w:t>
      </w:r>
    </w:p>
    <w:p w14:paraId="07359847" w14:textId="77777777" w:rsidR="00C00BF8" w:rsidRDefault="003661F6">
      <w:pPr>
        <w:numPr>
          <w:ilvl w:val="0"/>
          <w:numId w:val="104"/>
        </w:numPr>
        <w:spacing w:after="149" w:line="259" w:lineRule="auto"/>
        <w:ind w:right="3" w:firstLine="480"/>
      </w:pPr>
      <w:r>
        <w:t>《基金合同》生效前的相关费用；</w:t>
      </w:r>
      <w:r>
        <w:rPr>
          <w:rFonts w:ascii="Times New Roman" w:eastAsia="Times New Roman" w:hAnsi="Times New Roman" w:cs="Times New Roman"/>
        </w:rPr>
        <w:t xml:space="preserve"> </w:t>
      </w:r>
    </w:p>
    <w:p w14:paraId="2E1F9989" w14:textId="77777777" w:rsidR="00C00BF8" w:rsidRDefault="003661F6">
      <w:pPr>
        <w:numPr>
          <w:ilvl w:val="0"/>
          <w:numId w:val="104"/>
        </w:numPr>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0D51EA06" w14:textId="77777777" w:rsidR="00C00BF8" w:rsidRDefault="003661F6">
      <w:pPr>
        <w:numPr>
          <w:ilvl w:val="0"/>
          <w:numId w:val="105"/>
        </w:numPr>
        <w:spacing w:after="149" w:line="259" w:lineRule="auto"/>
        <w:ind w:right="3" w:hanging="480"/>
      </w:pPr>
      <w:r>
        <w:t>实施侧袋机制期间的基金费用</w:t>
      </w:r>
      <w:r>
        <w:rPr>
          <w:rFonts w:ascii="Times New Roman" w:eastAsia="Times New Roman" w:hAnsi="Times New Roman" w:cs="Times New Roman"/>
        </w:rPr>
        <w:t xml:space="preserve"> </w:t>
      </w:r>
    </w:p>
    <w:p w14:paraId="1A8BA613" w14:textId="77777777" w:rsidR="00C00BF8" w:rsidRDefault="003661F6">
      <w:pPr>
        <w:spacing w:after="131" w:line="259" w:lineRule="auto"/>
        <w:ind w:right="3"/>
      </w:pPr>
      <w:r>
        <w:t>本基金实施侧袋机制期间，与侧袋账户有关的费用可以从侧袋账户中列支，</w:t>
      </w:r>
    </w:p>
    <w:p w14:paraId="7A6EDBB9" w14:textId="77777777" w:rsidR="00C00BF8" w:rsidRDefault="003661F6">
      <w:pPr>
        <w:ind w:left="-5" w:right="3"/>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09F04A96" w14:textId="77777777" w:rsidR="00C00BF8" w:rsidRDefault="003661F6">
      <w:pPr>
        <w:numPr>
          <w:ilvl w:val="0"/>
          <w:numId w:val="105"/>
        </w:numPr>
        <w:spacing w:after="148" w:line="259" w:lineRule="auto"/>
        <w:ind w:right="3" w:hanging="480"/>
      </w:pPr>
      <w:r>
        <w:t>基金税收</w:t>
      </w:r>
      <w:r>
        <w:rPr>
          <w:rFonts w:ascii="Times New Roman" w:eastAsia="Times New Roman" w:hAnsi="Times New Roman" w:cs="Times New Roman"/>
        </w:rPr>
        <w:t xml:space="preserve"> </w:t>
      </w:r>
    </w:p>
    <w:p w14:paraId="626A1210" w14:textId="77777777" w:rsidR="00C00BF8" w:rsidRDefault="003661F6">
      <w:pPr>
        <w:ind w:left="-15"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43EB26" w14:textId="77777777" w:rsidR="00C00BF8" w:rsidRDefault="003661F6">
      <w:pPr>
        <w:spacing w:after="0" w:line="259" w:lineRule="auto"/>
        <w:ind w:left="480" w:firstLine="0"/>
      </w:pPr>
      <w:r>
        <w:rPr>
          <w:rFonts w:ascii="Times New Roman" w:eastAsia="Times New Roman" w:hAnsi="Times New Roman" w:cs="Times New Roman"/>
        </w:rPr>
        <w:t xml:space="preserve"> </w:t>
      </w:r>
      <w:r>
        <w:br w:type="page"/>
      </w:r>
    </w:p>
    <w:p w14:paraId="3AA0C388" w14:textId="77777777" w:rsidR="00C00BF8" w:rsidRDefault="003661F6">
      <w:pPr>
        <w:pStyle w:val="1"/>
      </w:pPr>
      <w:bookmarkStart w:id="15" w:name="_Toc7785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47A111F" w14:textId="77777777" w:rsidR="00C00BF8" w:rsidRDefault="003661F6">
      <w:pPr>
        <w:spacing w:after="223" w:line="259" w:lineRule="auto"/>
        <w:ind w:left="0" w:firstLine="0"/>
      </w:pPr>
      <w:r>
        <w:rPr>
          <w:rFonts w:ascii="Times New Roman" w:eastAsia="Times New Roman" w:hAnsi="Times New Roman" w:cs="Times New Roman"/>
          <w:sz w:val="21"/>
        </w:rPr>
        <w:t xml:space="preserve"> </w:t>
      </w:r>
    </w:p>
    <w:p w14:paraId="19EFAE80" w14:textId="77777777" w:rsidR="00C00BF8" w:rsidRDefault="003661F6">
      <w:pPr>
        <w:numPr>
          <w:ilvl w:val="0"/>
          <w:numId w:val="106"/>
        </w:numPr>
        <w:spacing w:after="148" w:line="259" w:lineRule="auto"/>
        <w:ind w:right="3" w:hanging="480"/>
      </w:pPr>
      <w:r>
        <w:t>基金利润的构成</w:t>
      </w:r>
      <w:r>
        <w:rPr>
          <w:rFonts w:ascii="Times New Roman" w:eastAsia="Times New Roman" w:hAnsi="Times New Roman" w:cs="Times New Roman"/>
        </w:rPr>
        <w:t xml:space="preserve"> </w:t>
      </w:r>
    </w:p>
    <w:p w14:paraId="1B062EFB" w14:textId="77777777" w:rsidR="00C00BF8" w:rsidRDefault="003661F6">
      <w:pPr>
        <w:spacing w:after="138" w:line="259" w:lineRule="auto"/>
        <w:ind w:left="550" w:right="3"/>
      </w:pPr>
      <w:r>
        <w:t>基金利润指基金利息收入、投资收益、公允价值变动收益和其他收入扣除相</w:t>
      </w:r>
    </w:p>
    <w:p w14:paraId="57451BCA" w14:textId="77777777" w:rsidR="00C00BF8" w:rsidRDefault="003661F6">
      <w:pPr>
        <w:spacing w:after="156" w:line="259" w:lineRule="auto"/>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1147EE9A" w14:textId="77777777" w:rsidR="00C00BF8" w:rsidRDefault="003661F6">
      <w:pPr>
        <w:numPr>
          <w:ilvl w:val="0"/>
          <w:numId w:val="106"/>
        </w:numPr>
        <w:spacing w:after="148" w:line="259" w:lineRule="auto"/>
        <w:ind w:right="3" w:hanging="480"/>
      </w:pPr>
      <w:r>
        <w:t>基金可</w:t>
      </w:r>
      <w:r>
        <w:t>供分配利润</w:t>
      </w:r>
      <w:r>
        <w:rPr>
          <w:rFonts w:ascii="Times New Roman" w:eastAsia="Times New Roman" w:hAnsi="Times New Roman" w:cs="Times New Roman"/>
        </w:rPr>
        <w:t xml:space="preserve"> </w:t>
      </w:r>
    </w:p>
    <w:p w14:paraId="0F9931BC" w14:textId="77777777" w:rsidR="00C00BF8" w:rsidRDefault="003661F6">
      <w:pPr>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315BE16" w14:textId="77777777" w:rsidR="00C00BF8" w:rsidRDefault="003661F6">
      <w:pPr>
        <w:numPr>
          <w:ilvl w:val="0"/>
          <w:numId w:val="106"/>
        </w:numPr>
        <w:spacing w:after="149" w:line="259" w:lineRule="auto"/>
        <w:ind w:right="3" w:hanging="480"/>
      </w:pPr>
      <w:r>
        <w:t>基金收益分配原则</w:t>
      </w:r>
      <w:r>
        <w:rPr>
          <w:rFonts w:ascii="Times New Roman" w:eastAsia="Times New Roman" w:hAnsi="Times New Roman" w:cs="Times New Roman"/>
        </w:rPr>
        <w:t xml:space="preserve"> </w:t>
      </w:r>
    </w:p>
    <w:p w14:paraId="7429FBB9" w14:textId="77777777" w:rsidR="00C00BF8" w:rsidRDefault="003661F6">
      <w:pPr>
        <w:numPr>
          <w:ilvl w:val="0"/>
          <w:numId w:val="107"/>
        </w:numPr>
        <w:spacing w:after="7"/>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9AAEF15" w14:textId="77777777" w:rsidR="00C00BF8" w:rsidRDefault="003661F6">
      <w:pPr>
        <w:numPr>
          <w:ilvl w:val="0"/>
          <w:numId w:val="107"/>
        </w:numPr>
        <w:spacing w:after="149" w:line="259" w:lineRule="auto"/>
        <w:ind w:right="3" w:firstLine="540"/>
      </w:pPr>
      <w:r>
        <w:t>本基金收益分配方式分两种：现金分红与红利再投资，投资者可选择现</w:t>
      </w:r>
    </w:p>
    <w:p w14:paraId="7DA2C161" w14:textId="77777777" w:rsidR="00C00BF8" w:rsidRDefault="003661F6">
      <w:pPr>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7E1B4C0" w14:textId="77777777" w:rsidR="00C00BF8" w:rsidRDefault="003661F6">
      <w:pPr>
        <w:numPr>
          <w:ilvl w:val="0"/>
          <w:numId w:val="107"/>
        </w:numPr>
        <w:ind w:right="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8E0162C" w14:textId="77777777" w:rsidR="00C00BF8" w:rsidRDefault="003661F6">
      <w:pPr>
        <w:numPr>
          <w:ilvl w:val="0"/>
          <w:numId w:val="107"/>
        </w:numPr>
        <w:ind w:right="3"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7BF6975" w14:textId="77777777" w:rsidR="00C00BF8" w:rsidRDefault="003661F6">
      <w:pPr>
        <w:numPr>
          <w:ilvl w:val="0"/>
          <w:numId w:val="107"/>
        </w:numPr>
        <w:spacing w:after="148" w:line="259" w:lineRule="auto"/>
        <w:ind w:right="3" w:firstLine="540"/>
      </w:pPr>
      <w:r>
        <w:t>法律法规或监管机关另有规定的，从其规定。</w:t>
      </w:r>
      <w:r>
        <w:rPr>
          <w:rFonts w:ascii="Times New Roman" w:eastAsia="Times New Roman" w:hAnsi="Times New Roman" w:cs="Times New Roman"/>
        </w:rPr>
        <w:t xml:space="preserve"> </w:t>
      </w:r>
    </w:p>
    <w:p w14:paraId="753D6E50" w14:textId="77777777" w:rsidR="00C00BF8" w:rsidRDefault="003661F6">
      <w:pPr>
        <w:ind w:left="-15" w:right="3" w:firstLine="540"/>
      </w:pPr>
      <w:r>
        <w:t>在符合法律法规及</w:t>
      </w:r>
      <w:r>
        <w:t>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0BDF7D6" w14:textId="77777777" w:rsidR="00C00BF8" w:rsidRDefault="003661F6">
      <w:pPr>
        <w:numPr>
          <w:ilvl w:val="0"/>
          <w:numId w:val="108"/>
        </w:numPr>
        <w:spacing w:after="148" w:line="259" w:lineRule="auto"/>
        <w:ind w:right="3" w:hanging="480"/>
      </w:pPr>
      <w:r>
        <w:t>收益分配方案</w:t>
      </w:r>
      <w:r>
        <w:rPr>
          <w:rFonts w:ascii="Times New Roman" w:eastAsia="Times New Roman" w:hAnsi="Times New Roman" w:cs="Times New Roman"/>
        </w:rPr>
        <w:t xml:space="preserve"> </w:t>
      </w:r>
    </w:p>
    <w:p w14:paraId="22D9A17D" w14:textId="77777777" w:rsidR="00C00BF8" w:rsidRDefault="003661F6">
      <w:pPr>
        <w:ind w:left="-15"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214FC99" w14:textId="77777777" w:rsidR="00C00BF8" w:rsidRDefault="003661F6">
      <w:pPr>
        <w:numPr>
          <w:ilvl w:val="0"/>
          <w:numId w:val="108"/>
        </w:numPr>
        <w:spacing w:after="148" w:line="259" w:lineRule="auto"/>
        <w:ind w:right="3" w:hanging="480"/>
      </w:pPr>
      <w:r>
        <w:t>收益分配方案的确定、公告与实施</w:t>
      </w:r>
      <w:r>
        <w:rPr>
          <w:rFonts w:ascii="Times New Roman" w:eastAsia="Times New Roman" w:hAnsi="Times New Roman" w:cs="Times New Roman"/>
        </w:rPr>
        <w:t xml:space="preserve"> </w:t>
      </w:r>
    </w:p>
    <w:p w14:paraId="4A2B384C" w14:textId="77777777" w:rsidR="00C00BF8" w:rsidRDefault="003661F6">
      <w:pPr>
        <w:spacing w:after="156" w:line="259" w:lineRule="auto"/>
        <w:ind w:left="550" w:right="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71B96B8" w14:textId="77777777" w:rsidR="00C00BF8" w:rsidRDefault="003661F6">
      <w:pPr>
        <w:spacing w:after="156" w:line="259" w:lineRule="auto"/>
        <w:ind w:left="550" w:right="3"/>
      </w:pPr>
      <w:r>
        <w:t>法律法规或监管机关另有规定的，从其规定。</w:t>
      </w:r>
      <w:r>
        <w:rPr>
          <w:rFonts w:ascii="Times New Roman" w:eastAsia="Times New Roman" w:hAnsi="Times New Roman" w:cs="Times New Roman"/>
        </w:rPr>
        <w:t xml:space="preserve"> </w:t>
      </w:r>
    </w:p>
    <w:p w14:paraId="78720C3F" w14:textId="77777777" w:rsidR="00C00BF8" w:rsidRDefault="003661F6">
      <w:pPr>
        <w:numPr>
          <w:ilvl w:val="0"/>
          <w:numId w:val="108"/>
        </w:numPr>
        <w:spacing w:after="148" w:line="259" w:lineRule="auto"/>
        <w:ind w:right="3" w:hanging="480"/>
      </w:pPr>
      <w:r>
        <w:t>基金收益分配中发生的费用</w:t>
      </w:r>
      <w:r>
        <w:rPr>
          <w:rFonts w:ascii="Times New Roman" w:eastAsia="Times New Roman" w:hAnsi="Times New Roman" w:cs="Times New Roman"/>
        </w:rPr>
        <w:t xml:space="preserve"> </w:t>
      </w:r>
    </w:p>
    <w:p w14:paraId="4A4CD362" w14:textId="77777777" w:rsidR="00C00BF8" w:rsidRDefault="003661F6">
      <w:pPr>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056323E" w14:textId="77777777" w:rsidR="00C00BF8" w:rsidRDefault="003661F6">
      <w:pPr>
        <w:numPr>
          <w:ilvl w:val="0"/>
          <w:numId w:val="108"/>
        </w:numPr>
        <w:spacing w:after="149" w:line="259" w:lineRule="auto"/>
        <w:ind w:right="3" w:hanging="480"/>
      </w:pPr>
      <w:r>
        <w:t>实施侧袋机制期间的收益分配</w:t>
      </w:r>
      <w:r>
        <w:rPr>
          <w:rFonts w:ascii="Times New Roman" w:eastAsia="Times New Roman" w:hAnsi="Times New Roman" w:cs="Times New Roman"/>
        </w:rPr>
        <w:t xml:space="preserve"> </w:t>
      </w:r>
    </w:p>
    <w:p w14:paraId="05D22D9F" w14:textId="77777777" w:rsidR="00C00BF8" w:rsidRDefault="003661F6">
      <w:pPr>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B2CEFF9" w14:textId="77777777" w:rsidR="00C00BF8" w:rsidRDefault="003661F6">
      <w:pPr>
        <w:pStyle w:val="1"/>
      </w:pPr>
      <w:bookmarkStart w:id="16" w:name="_Toc7785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5FF090C" w14:textId="77777777" w:rsidR="00C00BF8" w:rsidRDefault="003661F6">
      <w:pPr>
        <w:spacing w:after="177" w:line="259" w:lineRule="auto"/>
        <w:ind w:left="480" w:firstLine="0"/>
      </w:pPr>
      <w:r>
        <w:rPr>
          <w:rFonts w:ascii="Times New Roman" w:eastAsia="Times New Roman" w:hAnsi="Times New Roman" w:cs="Times New Roman"/>
        </w:rPr>
        <w:t xml:space="preserve"> </w:t>
      </w:r>
    </w:p>
    <w:p w14:paraId="140AE01D" w14:textId="77777777" w:rsidR="00C00BF8" w:rsidRDefault="003661F6">
      <w:pPr>
        <w:spacing w:after="157" w:line="259" w:lineRule="auto"/>
        <w:ind w:right="3"/>
      </w:pPr>
      <w:r>
        <w:t>一、基金会计政策</w:t>
      </w:r>
      <w:r>
        <w:rPr>
          <w:rFonts w:ascii="Times New Roman" w:eastAsia="Times New Roman" w:hAnsi="Times New Roman" w:cs="Times New Roman"/>
        </w:rPr>
        <w:t xml:space="preserve"> </w:t>
      </w:r>
    </w:p>
    <w:p w14:paraId="00446858" w14:textId="77777777" w:rsidR="00C00BF8" w:rsidRDefault="003661F6">
      <w:pPr>
        <w:numPr>
          <w:ilvl w:val="0"/>
          <w:numId w:val="109"/>
        </w:numPr>
        <w:spacing w:after="153" w:line="259" w:lineRule="auto"/>
        <w:ind w:right="3" w:firstLine="480"/>
      </w:pPr>
      <w:r>
        <w:t>基金管理人为本基金的基金会计责任方；</w:t>
      </w:r>
      <w:r>
        <w:rPr>
          <w:rFonts w:ascii="Times New Roman" w:eastAsia="Times New Roman" w:hAnsi="Times New Roman" w:cs="Times New Roman"/>
        </w:rPr>
        <w:t xml:space="preserve"> </w:t>
      </w:r>
    </w:p>
    <w:p w14:paraId="5B63A719" w14:textId="77777777" w:rsidR="00C00BF8" w:rsidRDefault="003661F6">
      <w:pPr>
        <w:numPr>
          <w:ilvl w:val="0"/>
          <w:numId w:val="109"/>
        </w:numPr>
        <w:spacing w:after="7"/>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90E4D97" w14:textId="77777777" w:rsidR="00C00BF8" w:rsidRDefault="003661F6">
      <w:pPr>
        <w:numPr>
          <w:ilvl w:val="0"/>
          <w:numId w:val="109"/>
        </w:numPr>
        <w:spacing w:after="158" w:line="259" w:lineRule="auto"/>
        <w:ind w:right="3" w:firstLine="480"/>
      </w:pPr>
      <w:r>
        <w:t>基金核算以人民币为记账本位币，以人民币元为记账单位；</w:t>
      </w:r>
      <w:r>
        <w:rPr>
          <w:rFonts w:ascii="Times New Roman" w:eastAsia="Times New Roman" w:hAnsi="Times New Roman" w:cs="Times New Roman"/>
        </w:rPr>
        <w:t xml:space="preserve"> </w:t>
      </w:r>
    </w:p>
    <w:p w14:paraId="54C3641C" w14:textId="77777777" w:rsidR="00C00BF8" w:rsidRDefault="003661F6">
      <w:pPr>
        <w:numPr>
          <w:ilvl w:val="0"/>
          <w:numId w:val="109"/>
        </w:numPr>
        <w:spacing w:after="157" w:line="259" w:lineRule="auto"/>
        <w:ind w:right="3" w:firstLine="480"/>
      </w:pPr>
      <w:r>
        <w:t>会计制度按国家有关会计制度执行；</w:t>
      </w:r>
      <w:r>
        <w:rPr>
          <w:rFonts w:ascii="Times New Roman" w:eastAsia="Times New Roman" w:hAnsi="Times New Roman" w:cs="Times New Roman"/>
        </w:rPr>
        <w:t xml:space="preserve"> </w:t>
      </w:r>
    </w:p>
    <w:p w14:paraId="66E4603C" w14:textId="77777777" w:rsidR="00C00BF8" w:rsidRDefault="003661F6">
      <w:pPr>
        <w:numPr>
          <w:ilvl w:val="0"/>
          <w:numId w:val="109"/>
        </w:numPr>
        <w:spacing w:after="149" w:line="259" w:lineRule="auto"/>
        <w:ind w:right="3" w:firstLine="480"/>
      </w:pPr>
      <w:r>
        <w:t>本基金独立建账、独立核算；</w:t>
      </w:r>
      <w:r>
        <w:rPr>
          <w:rFonts w:ascii="Times New Roman" w:eastAsia="Times New Roman" w:hAnsi="Times New Roman" w:cs="Times New Roman"/>
        </w:rPr>
        <w:t xml:space="preserve"> </w:t>
      </w:r>
    </w:p>
    <w:p w14:paraId="624CC45F" w14:textId="77777777" w:rsidR="00C00BF8" w:rsidRDefault="003661F6">
      <w:pPr>
        <w:numPr>
          <w:ilvl w:val="0"/>
          <w:numId w:val="109"/>
        </w:numPr>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61663E7" w14:textId="77777777" w:rsidR="00C00BF8" w:rsidRDefault="003661F6">
      <w:pPr>
        <w:numPr>
          <w:ilvl w:val="0"/>
          <w:numId w:val="109"/>
        </w:numPr>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4036445" w14:textId="77777777" w:rsidR="00C00BF8" w:rsidRDefault="003661F6">
      <w:pPr>
        <w:spacing w:after="149" w:line="259" w:lineRule="auto"/>
        <w:ind w:right="3"/>
      </w:pPr>
      <w:r>
        <w:t>二、基金的年度审计</w:t>
      </w:r>
      <w:r>
        <w:rPr>
          <w:rFonts w:ascii="Times New Roman" w:eastAsia="Times New Roman" w:hAnsi="Times New Roman" w:cs="Times New Roman"/>
        </w:rPr>
        <w:t xml:space="preserve"> </w:t>
      </w:r>
    </w:p>
    <w:p w14:paraId="612A6C41" w14:textId="77777777" w:rsidR="00C00BF8" w:rsidRDefault="003661F6">
      <w:pPr>
        <w:numPr>
          <w:ilvl w:val="0"/>
          <w:numId w:val="110"/>
        </w:numPr>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387D481" w14:textId="77777777" w:rsidR="00C00BF8" w:rsidRDefault="003661F6">
      <w:pPr>
        <w:numPr>
          <w:ilvl w:val="0"/>
          <w:numId w:val="110"/>
        </w:numPr>
        <w:spacing w:after="149" w:line="259" w:lineRule="auto"/>
        <w:ind w:right="3" w:firstLine="480"/>
      </w:pPr>
      <w:r>
        <w:t>会计师事务所更换经办注册会计师，应事先征得基金管理人同意。</w:t>
      </w:r>
      <w:r>
        <w:rPr>
          <w:rFonts w:ascii="Times New Roman" w:eastAsia="Times New Roman" w:hAnsi="Times New Roman" w:cs="Times New Roman"/>
        </w:rPr>
        <w:t xml:space="preserve"> </w:t>
      </w:r>
    </w:p>
    <w:p w14:paraId="7CF01900" w14:textId="77777777" w:rsidR="00C00BF8" w:rsidRDefault="003661F6">
      <w:pPr>
        <w:numPr>
          <w:ilvl w:val="0"/>
          <w:numId w:val="110"/>
        </w:numPr>
        <w:spacing w:after="156" w:line="259" w:lineRule="auto"/>
        <w:ind w:right="3" w:firstLine="480"/>
      </w:pPr>
      <w:r>
        <w:t>基金管理人认为有充足理由更换会计师事务所，须通报基金托管人。更</w:t>
      </w:r>
    </w:p>
    <w:p w14:paraId="21FC016C" w14:textId="77777777" w:rsidR="00C00BF8" w:rsidRDefault="003661F6">
      <w:pPr>
        <w:spacing w:after="252" w:line="259" w:lineRule="auto"/>
        <w:ind w:left="-5" w:right="3"/>
      </w:pPr>
      <w:r>
        <w:t>换会计师事务所需按照《信息披露办法》的有关规定在规定媒介公告。</w:t>
      </w:r>
      <w:r>
        <w:rPr>
          <w:rFonts w:ascii="Times New Roman" w:eastAsia="Times New Roman" w:hAnsi="Times New Roman" w:cs="Times New Roman"/>
        </w:rPr>
        <w:t xml:space="preserve"> </w:t>
      </w:r>
    </w:p>
    <w:p w14:paraId="5BCF5FC7" w14:textId="77777777" w:rsidR="00C00BF8" w:rsidRDefault="003661F6">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3D9A4370" w14:textId="77777777" w:rsidR="00C00BF8" w:rsidRDefault="003661F6">
      <w:pPr>
        <w:pStyle w:val="1"/>
        <w:ind w:right="242"/>
      </w:pPr>
      <w:bookmarkStart w:id="17" w:name="_Toc7785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219F9F9" w14:textId="77777777" w:rsidR="00C00BF8" w:rsidRDefault="003661F6">
      <w:pPr>
        <w:spacing w:after="170" w:line="259" w:lineRule="auto"/>
        <w:ind w:left="480" w:firstLine="0"/>
      </w:pPr>
      <w:r>
        <w:rPr>
          <w:rFonts w:ascii="Times New Roman" w:eastAsia="Times New Roman" w:hAnsi="Times New Roman" w:cs="Times New Roman"/>
        </w:rPr>
        <w:t xml:space="preserve"> </w:t>
      </w:r>
    </w:p>
    <w:p w14:paraId="1997C0F1" w14:textId="77777777" w:rsidR="00C00BF8" w:rsidRDefault="003661F6">
      <w:pPr>
        <w:numPr>
          <w:ilvl w:val="0"/>
          <w:numId w:val="111"/>
        </w:numPr>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DD19E36" w14:textId="77777777" w:rsidR="00C00BF8" w:rsidRDefault="003661F6">
      <w:pPr>
        <w:numPr>
          <w:ilvl w:val="0"/>
          <w:numId w:val="111"/>
        </w:numPr>
        <w:spacing w:after="148" w:line="259" w:lineRule="auto"/>
        <w:ind w:right="3" w:firstLine="480"/>
      </w:pPr>
      <w:r>
        <w:t>信息披露义务人</w:t>
      </w:r>
      <w:r>
        <w:rPr>
          <w:rFonts w:ascii="Times New Roman" w:eastAsia="Times New Roman" w:hAnsi="Times New Roman" w:cs="Times New Roman"/>
        </w:rPr>
        <w:t xml:space="preserve"> </w:t>
      </w:r>
    </w:p>
    <w:p w14:paraId="1DAF7475" w14:textId="77777777" w:rsidR="00C00BF8" w:rsidRDefault="003661F6">
      <w:pPr>
        <w:spacing w:after="7"/>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F136346" w14:textId="77777777" w:rsidR="00C00BF8" w:rsidRDefault="003661F6">
      <w:pPr>
        <w:spacing w:after="131" w:line="259" w:lineRule="auto"/>
        <w:ind w:right="3"/>
      </w:pPr>
      <w:r>
        <w:t>本基金信息披露义务人以保护基金份额持有人利益为根本出发点，按照法律</w:t>
      </w:r>
    </w:p>
    <w:p w14:paraId="55D46C2A" w14:textId="77777777" w:rsidR="00C00BF8" w:rsidRDefault="003661F6">
      <w:pPr>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1466B49" w14:textId="77777777" w:rsidR="00C00BF8" w:rsidRDefault="003661F6">
      <w:pPr>
        <w:ind w:left="-15"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58EBC2B" w14:textId="77777777" w:rsidR="00C00BF8" w:rsidRDefault="003661F6">
      <w:pPr>
        <w:ind w:left="-15"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FD57FA3" w14:textId="77777777" w:rsidR="00C00BF8" w:rsidRDefault="003661F6">
      <w:pPr>
        <w:spacing w:after="157" w:line="259" w:lineRule="auto"/>
        <w:ind w:right="3"/>
      </w:pPr>
      <w:r>
        <w:t>三、本基金信</w:t>
      </w:r>
      <w:r>
        <w:t>息披露义务人承诺公开披露的基金信息，不得有下列行为：</w:t>
      </w:r>
      <w:r>
        <w:rPr>
          <w:rFonts w:ascii="Times New Roman" w:eastAsia="Times New Roman" w:hAnsi="Times New Roman" w:cs="Times New Roman"/>
        </w:rPr>
        <w:t xml:space="preserve"> </w:t>
      </w:r>
    </w:p>
    <w:p w14:paraId="5C8E44AA" w14:textId="77777777" w:rsidR="00C00BF8" w:rsidRDefault="003661F6">
      <w:pPr>
        <w:numPr>
          <w:ilvl w:val="0"/>
          <w:numId w:val="112"/>
        </w:numPr>
        <w:spacing w:after="157" w:line="259" w:lineRule="auto"/>
        <w:ind w:right="3" w:firstLine="480"/>
      </w:pPr>
      <w:r>
        <w:t>虚假记载、误导性陈述或者重大遗漏；</w:t>
      </w:r>
      <w:r>
        <w:rPr>
          <w:rFonts w:ascii="Times New Roman" w:eastAsia="Times New Roman" w:hAnsi="Times New Roman" w:cs="Times New Roman"/>
        </w:rPr>
        <w:t xml:space="preserve"> </w:t>
      </w:r>
    </w:p>
    <w:p w14:paraId="58ED0D4A" w14:textId="77777777" w:rsidR="00C00BF8" w:rsidRDefault="003661F6">
      <w:pPr>
        <w:numPr>
          <w:ilvl w:val="0"/>
          <w:numId w:val="112"/>
        </w:numPr>
        <w:spacing w:after="157" w:line="259" w:lineRule="auto"/>
        <w:ind w:right="3" w:firstLine="480"/>
      </w:pPr>
      <w:r>
        <w:t>对证券投资业绩进行预测；</w:t>
      </w:r>
      <w:r>
        <w:rPr>
          <w:rFonts w:ascii="Times New Roman" w:eastAsia="Times New Roman" w:hAnsi="Times New Roman" w:cs="Times New Roman"/>
        </w:rPr>
        <w:t xml:space="preserve"> </w:t>
      </w:r>
    </w:p>
    <w:p w14:paraId="1923C06E" w14:textId="77777777" w:rsidR="00C00BF8" w:rsidRDefault="003661F6">
      <w:pPr>
        <w:numPr>
          <w:ilvl w:val="0"/>
          <w:numId w:val="112"/>
        </w:numPr>
        <w:spacing w:after="156" w:line="259" w:lineRule="auto"/>
        <w:ind w:right="3" w:firstLine="480"/>
      </w:pPr>
      <w:r>
        <w:t>违规承诺收益或者承担损失；</w:t>
      </w:r>
      <w:r>
        <w:rPr>
          <w:rFonts w:ascii="Times New Roman" w:eastAsia="Times New Roman" w:hAnsi="Times New Roman" w:cs="Times New Roman"/>
        </w:rPr>
        <w:t xml:space="preserve"> </w:t>
      </w:r>
    </w:p>
    <w:p w14:paraId="0B99E8B2" w14:textId="77777777" w:rsidR="00C00BF8" w:rsidRDefault="003661F6">
      <w:pPr>
        <w:numPr>
          <w:ilvl w:val="0"/>
          <w:numId w:val="112"/>
        </w:numPr>
        <w:spacing w:after="149" w:line="259" w:lineRule="auto"/>
        <w:ind w:right="3" w:firstLine="480"/>
      </w:pPr>
      <w:r>
        <w:t>诋毁其他基金管理人、基金托管人或者基金销售机构；</w:t>
      </w:r>
      <w:r>
        <w:rPr>
          <w:rFonts w:ascii="Times New Roman" w:eastAsia="Times New Roman" w:hAnsi="Times New Roman" w:cs="Times New Roman"/>
        </w:rPr>
        <w:t xml:space="preserve"> </w:t>
      </w:r>
    </w:p>
    <w:p w14:paraId="2A80B900" w14:textId="77777777" w:rsidR="00C00BF8" w:rsidRDefault="003661F6">
      <w:pPr>
        <w:numPr>
          <w:ilvl w:val="0"/>
          <w:numId w:val="112"/>
        </w:numPr>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274601A7" w14:textId="77777777" w:rsidR="00C00BF8" w:rsidRDefault="003661F6">
      <w:pPr>
        <w:numPr>
          <w:ilvl w:val="0"/>
          <w:numId w:val="112"/>
        </w:numPr>
        <w:spacing w:after="148" w:line="259" w:lineRule="auto"/>
        <w:ind w:right="3" w:firstLine="480"/>
      </w:pPr>
      <w:r>
        <w:t>中国证监会禁止的其他行为。</w:t>
      </w:r>
      <w:r>
        <w:rPr>
          <w:rFonts w:ascii="Times New Roman" w:eastAsia="Times New Roman" w:hAnsi="Times New Roman" w:cs="Times New Roman"/>
        </w:rPr>
        <w:t xml:space="preserve"> </w:t>
      </w:r>
    </w:p>
    <w:p w14:paraId="43BA368A" w14:textId="77777777" w:rsidR="00C00BF8" w:rsidRDefault="003661F6">
      <w:pPr>
        <w:numPr>
          <w:ilvl w:val="0"/>
          <w:numId w:val="113"/>
        </w:numPr>
        <w:spacing w:after="7"/>
        <w:ind w:right="1358"/>
      </w:pPr>
      <w:r>
        <w:t>本基金公开披露的信息应采用中文文本。如同时采用外文文本的，基金信息披露义务人应保证两种文本的内容一致。两种文本发生歧义的，以中文文本为准。本基金公开披露的信息采用阿拉伯数字；除特别说明外，基金份额的货币单位为人民币元。</w:t>
      </w:r>
      <w:r>
        <w:rPr>
          <w:rFonts w:ascii="Times New Roman" w:eastAsia="Times New Roman" w:hAnsi="Times New Roman" w:cs="Times New Roman"/>
        </w:rPr>
        <w:t xml:space="preserve"> </w:t>
      </w:r>
    </w:p>
    <w:p w14:paraId="59CB21ED" w14:textId="77777777" w:rsidR="00C00BF8" w:rsidRDefault="003661F6">
      <w:pPr>
        <w:numPr>
          <w:ilvl w:val="0"/>
          <w:numId w:val="113"/>
        </w:numPr>
        <w:ind w:right="1358"/>
      </w:pPr>
      <w:r>
        <w:t>公开披露的基金信息公开披露的基金信息包括：</w:t>
      </w:r>
      <w:r>
        <w:rPr>
          <w:rFonts w:ascii="Times New Roman" w:eastAsia="Times New Roman" w:hAnsi="Times New Roman" w:cs="Times New Roman"/>
        </w:rPr>
        <w:t xml:space="preserve"> </w:t>
      </w:r>
    </w:p>
    <w:p w14:paraId="60E15A1C" w14:textId="77777777" w:rsidR="00C00BF8" w:rsidRDefault="003661F6">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404ADC48" w14:textId="77777777" w:rsidR="00C00BF8" w:rsidRDefault="003661F6">
      <w:pPr>
        <w:numPr>
          <w:ilvl w:val="0"/>
          <w:numId w:val="114"/>
        </w:numPr>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2F19684" w14:textId="77777777" w:rsidR="00C00BF8" w:rsidRDefault="003661F6">
      <w:pPr>
        <w:numPr>
          <w:ilvl w:val="0"/>
          <w:numId w:val="114"/>
        </w:numPr>
        <w:ind w:right="3" w:firstLine="480"/>
      </w:pPr>
      <w:r>
        <w:t>基金招募</w:t>
      </w:r>
      <w:r>
        <w:t>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928100E" w14:textId="77777777" w:rsidR="00C00BF8" w:rsidRDefault="003661F6">
      <w:pPr>
        <w:numPr>
          <w:ilvl w:val="0"/>
          <w:numId w:val="114"/>
        </w:numPr>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0FCDB93" w14:textId="77777777" w:rsidR="00C00BF8" w:rsidRDefault="003661F6">
      <w:pPr>
        <w:numPr>
          <w:ilvl w:val="0"/>
          <w:numId w:val="114"/>
        </w:numPr>
        <w:ind w:right="3" w:firstLine="480"/>
      </w:pPr>
      <w:r>
        <w:t>基金产品资料</w:t>
      </w:r>
      <w:r>
        <w:t>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F808539" w14:textId="77777777" w:rsidR="00C00BF8" w:rsidRDefault="003661F6">
      <w:pPr>
        <w:ind w:left="-15" w:right="3" w:firstLine="480"/>
      </w:pPr>
      <w:r>
        <w:t>基金募集申请经中国证监会注册后，基金管理人应当在基金份额发售的三日前，将基金份额发售公告、基金招募说明书提示性公告和基金合同提示性公告登载在规定报刊上，将基金份额发售公</w:t>
      </w:r>
      <w:r>
        <w:t>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083A80E" w14:textId="77777777" w:rsidR="00C00BF8" w:rsidRDefault="003661F6">
      <w:pPr>
        <w:numPr>
          <w:ilvl w:val="0"/>
          <w:numId w:val="115"/>
        </w:numPr>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5D324D0" w14:textId="77777777" w:rsidR="00C00BF8" w:rsidRDefault="003661F6">
      <w:pPr>
        <w:numPr>
          <w:ilvl w:val="0"/>
          <w:numId w:val="115"/>
        </w:numPr>
        <w:spacing w:after="148" w:line="259" w:lineRule="auto"/>
        <w:ind w:right="3" w:hanging="720"/>
      </w:pPr>
      <w:r>
        <w:t>《基金合同》生效公告</w:t>
      </w:r>
      <w:r>
        <w:rPr>
          <w:rFonts w:ascii="Times New Roman" w:eastAsia="Times New Roman" w:hAnsi="Times New Roman" w:cs="Times New Roman"/>
        </w:rPr>
        <w:t xml:space="preserve"> </w:t>
      </w:r>
    </w:p>
    <w:p w14:paraId="1037FFA1" w14:textId="77777777" w:rsidR="00C00BF8" w:rsidRDefault="003661F6">
      <w:pPr>
        <w:ind w:left="-15"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F568294" w14:textId="77777777" w:rsidR="00C00BF8" w:rsidRDefault="003661F6">
      <w:pPr>
        <w:numPr>
          <w:ilvl w:val="0"/>
          <w:numId w:val="115"/>
        </w:numPr>
        <w:spacing w:after="148" w:line="259" w:lineRule="auto"/>
        <w:ind w:right="3" w:hanging="720"/>
      </w:pPr>
      <w:r>
        <w:t>基金净值信息</w:t>
      </w:r>
      <w:r>
        <w:rPr>
          <w:rFonts w:ascii="Times New Roman" w:eastAsia="Times New Roman" w:hAnsi="Times New Roman" w:cs="Times New Roman"/>
        </w:rPr>
        <w:t xml:space="preserve"> </w:t>
      </w:r>
    </w:p>
    <w:p w14:paraId="44DC3F5B" w14:textId="77777777" w:rsidR="00C00BF8" w:rsidRDefault="003661F6">
      <w:pPr>
        <w:ind w:left="-15"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0776CDC" w14:textId="77777777" w:rsidR="00C00BF8" w:rsidRDefault="003661F6">
      <w:pPr>
        <w:ind w:left="-15" w:right="3"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09815DB" w14:textId="77777777" w:rsidR="00C00BF8" w:rsidRDefault="003661F6">
      <w:pPr>
        <w:spacing w:after="152" w:line="259" w:lineRule="auto"/>
        <w:ind w:left="10" w:right="253"/>
        <w:jc w:val="right"/>
      </w:pPr>
      <w:r>
        <w:t>基金管理人应当在不晚于半年度和年度最后一日后的</w:t>
      </w:r>
      <w:r>
        <w:t xml:space="preserve"> </w:t>
      </w:r>
      <w:r>
        <w:rPr>
          <w:rFonts w:ascii="Times New Roman" w:eastAsia="Times New Roman" w:hAnsi="Times New Roman" w:cs="Times New Roman"/>
        </w:rPr>
        <w:t xml:space="preserve">2 </w:t>
      </w:r>
      <w:r>
        <w:t>个工作日内，在规定</w:t>
      </w:r>
    </w:p>
    <w:p w14:paraId="358B358C" w14:textId="77777777" w:rsidR="00C00BF8" w:rsidRDefault="003661F6">
      <w:pPr>
        <w:spacing w:after="156" w:line="259" w:lineRule="auto"/>
        <w:ind w:left="-5" w:right="3"/>
      </w:pPr>
      <w:r>
        <w:t>网站披露半年度和年度最后一日的各类基金份额净值和各类基金份额累计净值。</w:t>
      </w:r>
      <w:r>
        <w:rPr>
          <w:rFonts w:ascii="Times New Roman" w:eastAsia="Times New Roman" w:hAnsi="Times New Roman" w:cs="Times New Roman"/>
        </w:rPr>
        <w:t xml:space="preserve"> </w:t>
      </w:r>
    </w:p>
    <w:p w14:paraId="3891FE2C" w14:textId="77777777" w:rsidR="00C00BF8" w:rsidRDefault="003661F6">
      <w:pPr>
        <w:numPr>
          <w:ilvl w:val="0"/>
          <w:numId w:val="115"/>
        </w:numPr>
        <w:spacing w:after="148" w:line="259" w:lineRule="auto"/>
        <w:ind w:right="3" w:hanging="720"/>
      </w:pPr>
      <w:r>
        <w:t>基金份额申购、赎回价格</w:t>
      </w:r>
      <w:r>
        <w:rPr>
          <w:rFonts w:ascii="Times New Roman" w:eastAsia="Times New Roman" w:hAnsi="Times New Roman" w:cs="Times New Roman"/>
        </w:rPr>
        <w:t xml:space="preserve"> </w:t>
      </w:r>
    </w:p>
    <w:p w14:paraId="53D0AE4E" w14:textId="77777777" w:rsidR="00C00BF8" w:rsidRDefault="003661F6">
      <w:pPr>
        <w:ind w:left="-15" w:right="3" w:firstLine="480"/>
      </w:pPr>
      <w:r>
        <w:t>基金管理人应当</w:t>
      </w:r>
      <w:r>
        <w:t>在《基金合同》、招募说明书等信息披露文件上载明基金份额申购、赎回价格的计算方式及有关申购、赎回费率，并保证投资者能够在基金份额销售机构网站或营业网点查阅或者复制前述信息资料。</w:t>
      </w:r>
      <w:r>
        <w:rPr>
          <w:rFonts w:ascii="Times New Roman" w:eastAsia="Times New Roman" w:hAnsi="Times New Roman" w:cs="Times New Roman"/>
        </w:rPr>
        <w:t xml:space="preserve"> </w:t>
      </w:r>
    </w:p>
    <w:p w14:paraId="07BBDBC1" w14:textId="77777777" w:rsidR="00C00BF8" w:rsidRDefault="003661F6">
      <w:pPr>
        <w:numPr>
          <w:ilvl w:val="0"/>
          <w:numId w:val="115"/>
        </w:numPr>
        <w:ind w:right="3"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CEA206D" w14:textId="77777777" w:rsidR="00C00BF8" w:rsidRDefault="003661F6">
      <w:pPr>
        <w:ind w:left="-15" w:right="3" w:firstLine="480"/>
      </w:pPr>
      <w:r>
        <w:t>基金管理人应当在上半年结束之日起两个月内，编制完成基金中期报告，将中期</w:t>
      </w:r>
      <w:r>
        <w:t>报告登载在规定网站上，并将中期报告提示性公告登载在规定报刊上。</w:t>
      </w:r>
      <w:r>
        <w:rPr>
          <w:rFonts w:ascii="Times New Roman" w:eastAsia="Times New Roman" w:hAnsi="Times New Roman" w:cs="Times New Roman"/>
        </w:rPr>
        <w:t xml:space="preserve"> </w:t>
      </w:r>
    </w:p>
    <w:p w14:paraId="4CEAE0F8" w14:textId="77777777" w:rsidR="00C00BF8" w:rsidRDefault="003661F6">
      <w:pPr>
        <w:ind w:left="-15"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9C56F18" w14:textId="77777777" w:rsidR="00C00BF8" w:rsidRDefault="003661F6">
      <w:pPr>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643E63A" w14:textId="77777777" w:rsidR="00C00BF8" w:rsidRDefault="003661F6">
      <w:pPr>
        <w:ind w:left="-15"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5E4183D" w14:textId="77777777" w:rsidR="00C00BF8" w:rsidRDefault="003661F6">
      <w:pPr>
        <w:ind w:left="-15"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A82957C" w14:textId="77777777" w:rsidR="00C00BF8" w:rsidRDefault="003661F6">
      <w:pPr>
        <w:ind w:left="-15" w:right="3" w:firstLine="480"/>
      </w:pPr>
      <w:r>
        <w:t>本基金若投资境外衍生品，基金管理人应在会计年度结束后</w:t>
      </w:r>
      <w:r>
        <w:t xml:space="preserve"> </w:t>
      </w:r>
      <w:r>
        <w:rPr>
          <w:rFonts w:ascii="Times New Roman" w:eastAsia="Times New Roman" w:hAnsi="Times New Roman" w:cs="Times New Roman"/>
        </w:rPr>
        <w:t xml:space="preserve">60 </w:t>
      </w:r>
      <w:r>
        <w:t>个工作日内向证监会提交包括衍生品头寸及风险分析年度报告。</w:t>
      </w:r>
      <w:r>
        <w:rPr>
          <w:rFonts w:ascii="Times New Roman" w:eastAsia="Times New Roman" w:hAnsi="Times New Roman" w:cs="Times New Roman"/>
        </w:rPr>
        <w:t xml:space="preserve"> </w:t>
      </w:r>
    </w:p>
    <w:p w14:paraId="1EAD67CD" w14:textId="77777777" w:rsidR="00C00BF8" w:rsidRDefault="003661F6">
      <w:pPr>
        <w:spacing w:after="149" w:line="259" w:lineRule="auto"/>
        <w:ind w:right="3"/>
      </w:pPr>
      <w:r>
        <w:t>（七）临时报告</w:t>
      </w:r>
      <w:r>
        <w:rPr>
          <w:rFonts w:ascii="Times New Roman" w:eastAsia="Times New Roman" w:hAnsi="Times New Roman" w:cs="Times New Roman"/>
        </w:rPr>
        <w:t xml:space="preserve"> </w:t>
      </w:r>
    </w:p>
    <w:p w14:paraId="7D73EE53" w14:textId="77777777" w:rsidR="00C00BF8" w:rsidRDefault="003661F6">
      <w:pPr>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38AD199" w14:textId="77777777" w:rsidR="00C00BF8" w:rsidRDefault="003661F6">
      <w:pPr>
        <w:ind w:left="-15" w:right="3" w:firstLine="480"/>
      </w:pPr>
      <w:r>
        <w:t>前款所称重大事件，是指可能对基金份额持有人权益或者基金份额的价格产生重大影响的下列</w:t>
      </w:r>
      <w:r>
        <w:t>事件：</w:t>
      </w:r>
      <w:r>
        <w:rPr>
          <w:rFonts w:ascii="Times New Roman" w:eastAsia="Times New Roman" w:hAnsi="Times New Roman" w:cs="Times New Roman"/>
        </w:rPr>
        <w:t xml:space="preserve"> </w:t>
      </w:r>
    </w:p>
    <w:p w14:paraId="5F97C6B4" w14:textId="77777777" w:rsidR="00C00BF8" w:rsidRDefault="003661F6">
      <w:pPr>
        <w:numPr>
          <w:ilvl w:val="0"/>
          <w:numId w:val="116"/>
        </w:numPr>
        <w:spacing w:after="157" w:line="259" w:lineRule="auto"/>
        <w:ind w:right="3" w:firstLine="480"/>
      </w:pPr>
      <w:r>
        <w:t>基金份额持有人大会的召开及决定的事项；</w:t>
      </w:r>
      <w:r>
        <w:rPr>
          <w:rFonts w:ascii="Times New Roman" w:eastAsia="Times New Roman" w:hAnsi="Times New Roman" w:cs="Times New Roman"/>
        </w:rPr>
        <w:t xml:space="preserve"> </w:t>
      </w:r>
    </w:p>
    <w:p w14:paraId="5CAEC559" w14:textId="77777777" w:rsidR="00C00BF8" w:rsidRDefault="003661F6">
      <w:pPr>
        <w:numPr>
          <w:ilvl w:val="0"/>
          <w:numId w:val="116"/>
        </w:numPr>
        <w:spacing w:after="157" w:line="259" w:lineRule="auto"/>
        <w:ind w:right="3" w:firstLine="480"/>
      </w:pPr>
      <w:r>
        <w:t>终止《基金合同》、基金清算；</w:t>
      </w:r>
      <w:r>
        <w:rPr>
          <w:rFonts w:ascii="Times New Roman" w:eastAsia="Times New Roman" w:hAnsi="Times New Roman" w:cs="Times New Roman"/>
        </w:rPr>
        <w:t xml:space="preserve"> </w:t>
      </w:r>
    </w:p>
    <w:p w14:paraId="37D5DEFE" w14:textId="77777777" w:rsidR="00C00BF8" w:rsidRDefault="003661F6">
      <w:pPr>
        <w:numPr>
          <w:ilvl w:val="0"/>
          <w:numId w:val="116"/>
        </w:numPr>
        <w:spacing w:after="156" w:line="259" w:lineRule="auto"/>
        <w:ind w:right="3" w:firstLine="480"/>
      </w:pPr>
      <w:r>
        <w:t>转换基金运作方式、基金合并；</w:t>
      </w:r>
      <w:r>
        <w:rPr>
          <w:rFonts w:ascii="Times New Roman" w:eastAsia="Times New Roman" w:hAnsi="Times New Roman" w:cs="Times New Roman"/>
        </w:rPr>
        <w:t xml:space="preserve"> </w:t>
      </w:r>
    </w:p>
    <w:p w14:paraId="22D89330" w14:textId="77777777" w:rsidR="00C00BF8" w:rsidRDefault="003661F6">
      <w:pPr>
        <w:numPr>
          <w:ilvl w:val="0"/>
          <w:numId w:val="116"/>
        </w:numPr>
        <w:spacing w:after="149" w:line="259" w:lineRule="auto"/>
        <w:ind w:right="3" w:firstLine="480"/>
      </w:pPr>
      <w:r>
        <w:t>更换基金管理人、基金托管人、境外托管人；</w:t>
      </w:r>
      <w:r>
        <w:rPr>
          <w:rFonts w:ascii="Times New Roman" w:eastAsia="Times New Roman" w:hAnsi="Times New Roman" w:cs="Times New Roman"/>
        </w:rPr>
        <w:t xml:space="preserve"> </w:t>
      </w:r>
    </w:p>
    <w:p w14:paraId="699354E7" w14:textId="77777777" w:rsidR="00C00BF8" w:rsidRDefault="003661F6">
      <w:pPr>
        <w:numPr>
          <w:ilvl w:val="0"/>
          <w:numId w:val="116"/>
        </w:numPr>
        <w:spacing w:after="156" w:line="259" w:lineRule="auto"/>
        <w:ind w:right="3" w:firstLine="480"/>
      </w:pPr>
      <w:r>
        <w:t>基金管理人委托基金服务机构代为办理基金的份额登记、核算、估值等</w:t>
      </w:r>
    </w:p>
    <w:p w14:paraId="542D1229" w14:textId="77777777" w:rsidR="00C00BF8" w:rsidRDefault="003661F6">
      <w:pPr>
        <w:spacing w:after="157" w:line="259" w:lineRule="auto"/>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601E8C7A" w14:textId="77777777" w:rsidR="00C00BF8" w:rsidRDefault="003661F6">
      <w:pPr>
        <w:numPr>
          <w:ilvl w:val="0"/>
          <w:numId w:val="116"/>
        </w:numPr>
        <w:spacing w:after="157" w:line="259" w:lineRule="auto"/>
        <w:ind w:right="3" w:firstLine="480"/>
      </w:pPr>
      <w:r>
        <w:t>基金管理人、基金托管人的法定名称、住所发生变更；</w:t>
      </w:r>
      <w:r>
        <w:rPr>
          <w:rFonts w:ascii="Times New Roman" w:eastAsia="Times New Roman" w:hAnsi="Times New Roman" w:cs="Times New Roman"/>
        </w:rPr>
        <w:t xml:space="preserve"> </w:t>
      </w:r>
    </w:p>
    <w:p w14:paraId="0F001F81" w14:textId="77777777" w:rsidR="00C00BF8" w:rsidRDefault="003661F6">
      <w:pPr>
        <w:numPr>
          <w:ilvl w:val="0"/>
          <w:numId w:val="116"/>
        </w:numPr>
        <w:spacing w:after="157" w:line="259" w:lineRule="auto"/>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12C56305" w14:textId="77777777" w:rsidR="00C00BF8" w:rsidRDefault="003661F6">
      <w:pPr>
        <w:numPr>
          <w:ilvl w:val="0"/>
          <w:numId w:val="116"/>
        </w:numPr>
        <w:spacing w:after="149" w:line="259" w:lineRule="auto"/>
        <w:ind w:right="3" w:firstLine="480"/>
      </w:pPr>
      <w:r>
        <w:t>基金募集期延长或提前结束募集；</w:t>
      </w:r>
      <w:r>
        <w:rPr>
          <w:rFonts w:ascii="Times New Roman" w:eastAsia="Times New Roman" w:hAnsi="Times New Roman" w:cs="Times New Roman"/>
        </w:rPr>
        <w:t xml:space="preserve"> </w:t>
      </w:r>
    </w:p>
    <w:p w14:paraId="39747169" w14:textId="77777777" w:rsidR="00C00BF8" w:rsidRDefault="003661F6">
      <w:pPr>
        <w:numPr>
          <w:ilvl w:val="0"/>
          <w:numId w:val="116"/>
        </w:numPr>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32FA4A2" w14:textId="77777777" w:rsidR="00C00BF8" w:rsidRDefault="003661F6">
      <w:pPr>
        <w:numPr>
          <w:ilvl w:val="0"/>
          <w:numId w:val="116"/>
        </w:numPr>
        <w:spacing w:after="156" w:line="259"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5CBAC60" w14:textId="77777777" w:rsidR="00C00BF8" w:rsidRDefault="003661F6">
      <w:pPr>
        <w:numPr>
          <w:ilvl w:val="0"/>
          <w:numId w:val="116"/>
        </w:numPr>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1A0AA54" w14:textId="77777777" w:rsidR="00C00BF8" w:rsidRDefault="003661F6">
      <w:pPr>
        <w:numPr>
          <w:ilvl w:val="0"/>
          <w:numId w:val="116"/>
        </w:numPr>
        <w:spacing w:after="149" w:line="259" w:lineRule="auto"/>
        <w:ind w:right="3" w:firstLine="480"/>
      </w:pPr>
      <w:r>
        <w:t>涉及基金管理业务、基金财产、基金托管业务的诉讼或仲裁；</w:t>
      </w:r>
      <w:r>
        <w:rPr>
          <w:rFonts w:ascii="Times New Roman" w:eastAsia="Times New Roman" w:hAnsi="Times New Roman" w:cs="Times New Roman"/>
        </w:rPr>
        <w:t xml:space="preserve"> </w:t>
      </w:r>
    </w:p>
    <w:p w14:paraId="4BB32EFC" w14:textId="77777777" w:rsidR="00C00BF8" w:rsidRDefault="003661F6">
      <w:pPr>
        <w:numPr>
          <w:ilvl w:val="0"/>
          <w:numId w:val="116"/>
        </w:numPr>
        <w:spacing w:after="146"/>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w:t>
      </w:r>
      <w:r>
        <w:t>基金托管人及其控股股东、</w:t>
      </w:r>
    </w:p>
    <w:p w14:paraId="341E448D" w14:textId="77777777" w:rsidR="00C00BF8" w:rsidRDefault="003661F6">
      <w:pPr>
        <w:ind w:left="-5"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838A83F" w14:textId="77777777" w:rsidR="00C00BF8" w:rsidRDefault="003661F6">
      <w:pPr>
        <w:numPr>
          <w:ilvl w:val="0"/>
          <w:numId w:val="117"/>
        </w:numPr>
        <w:spacing w:after="148" w:line="259" w:lineRule="auto"/>
        <w:ind w:right="3" w:firstLine="480"/>
      </w:pPr>
      <w:r>
        <w:t>基金收益分配事项；</w:t>
      </w:r>
      <w:r>
        <w:rPr>
          <w:rFonts w:ascii="Times New Roman" w:eastAsia="Times New Roman" w:hAnsi="Times New Roman" w:cs="Times New Roman"/>
        </w:rPr>
        <w:t xml:space="preserve"> </w:t>
      </w:r>
    </w:p>
    <w:p w14:paraId="009B3642" w14:textId="77777777" w:rsidR="00C00BF8" w:rsidRDefault="003661F6">
      <w:pPr>
        <w:numPr>
          <w:ilvl w:val="0"/>
          <w:numId w:val="117"/>
        </w:numPr>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5D7D2C62" w14:textId="77777777" w:rsidR="00C00BF8" w:rsidRDefault="003661F6">
      <w:pPr>
        <w:numPr>
          <w:ilvl w:val="0"/>
          <w:numId w:val="117"/>
        </w:numPr>
        <w:spacing w:after="159" w:line="259" w:lineRule="auto"/>
        <w:ind w:right="3" w:firstLine="480"/>
      </w:pPr>
      <w:r>
        <w:t>任一类基金份额净值计价错误达该类基金份额净值百分之零点五；</w:t>
      </w:r>
      <w:r>
        <w:rPr>
          <w:rFonts w:ascii="Times New Roman" w:eastAsia="Times New Roman" w:hAnsi="Times New Roman" w:cs="Times New Roman"/>
        </w:rPr>
        <w:t xml:space="preserve"> </w:t>
      </w:r>
    </w:p>
    <w:p w14:paraId="261CA477" w14:textId="77777777" w:rsidR="00C00BF8" w:rsidRDefault="003661F6">
      <w:pPr>
        <w:numPr>
          <w:ilvl w:val="0"/>
          <w:numId w:val="117"/>
        </w:numPr>
        <w:spacing w:after="158" w:line="259" w:lineRule="auto"/>
        <w:ind w:right="3" w:firstLine="480"/>
      </w:pPr>
      <w:r>
        <w:t>基金改聘会计师事务所；</w:t>
      </w:r>
      <w:r>
        <w:rPr>
          <w:rFonts w:ascii="Times New Roman" w:eastAsia="Times New Roman" w:hAnsi="Times New Roman" w:cs="Times New Roman"/>
        </w:rPr>
        <w:t xml:space="preserve"> </w:t>
      </w:r>
    </w:p>
    <w:p w14:paraId="33DE27A6" w14:textId="77777777" w:rsidR="00C00BF8" w:rsidRDefault="003661F6">
      <w:pPr>
        <w:numPr>
          <w:ilvl w:val="0"/>
          <w:numId w:val="117"/>
        </w:numPr>
        <w:spacing w:after="158" w:line="259" w:lineRule="auto"/>
        <w:ind w:right="3" w:firstLine="480"/>
      </w:pPr>
      <w:r>
        <w:t>更换基金登记机构；</w:t>
      </w:r>
      <w:r>
        <w:rPr>
          <w:rFonts w:ascii="Times New Roman" w:eastAsia="Times New Roman" w:hAnsi="Times New Roman" w:cs="Times New Roman"/>
        </w:rPr>
        <w:t xml:space="preserve"> </w:t>
      </w:r>
    </w:p>
    <w:p w14:paraId="6CA3CA8B" w14:textId="77777777" w:rsidR="00C00BF8" w:rsidRDefault="003661F6">
      <w:pPr>
        <w:numPr>
          <w:ilvl w:val="0"/>
          <w:numId w:val="117"/>
        </w:numPr>
        <w:spacing w:after="156" w:line="259" w:lineRule="auto"/>
        <w:ind w:right="3" w:firstLine="480"/>
      </w:pPr>
      <w:r>
        <w:t>本基金开始办理申购、赎回；</w:t>
      </w:r>
      <w:r>
        <w:rPr>
          <w:rFonts w:ascii="Times New Roman" w:eastAsia="Times New Roman" w:hAnsi="Times New Roman" w:cs="Times New Roman"/>
        </w:rPr>
        <w:t xml:space="preserve"> </w:t>
      </w:r>
    </w:p>
    <w:p w14:paraId="629E1C06" w14:textId="77777777" w:rsidR="00C00BF8" w:rsidRDefault="003661F6">
      <w:pPr>
        <w:numPr>
          <w:ilvl w:val="0"/>
          <w:numId w:val="117"/>
        </w:numPr>
        <w:spacing w:after="158" w:line="259" w:lineRule="auto"/>
        <w:ind w:right="3" w:firstLine="480"/>
      </w:pPr>
      <w:r>
        <w:t>本基金申购费率、赎回费率及其收费方式发生变更；</w:t>
      </w:r>
      <w:r>
        <w:rPr>
          <w:rFonts w:ascii="Times New Roman" w:eastAsia="Times New Roman" w:hAnsi="Times New Roman" w:cs="Times New Roman"/>
        </w:rPr>
        <w:t xml:space="preserve"> </w:t>
      </w:r>
    </w:p>
    <w:p w14:paraId="66A5F0D0" w14:textId="77777777" w:rsidR="00C00BF8" w:rsidRDefault="003661F6">
      <w:pPr>
        <w:numPr>
          <w:ilvl w:val="0"/>
          <w:numId w:val="117"/>
        </w:numPr>
        <w:spacing w:after="156" w:line="259" w:lineRule="auto"/>
        <w:ind w:right="3" w:firstLine="480"/>
      </w:pPr>
      <w:r>
        <w:t>本基金发生巨额赎回并延期办理；</w:t>
      </w:r>
      <w:r>
        <w:rPr>
          <w:rFonts w:ascii="Times New Roman" w:eastAsia="Times New Roman" w:hAnsi="Times New Roman" w:cs="Times New Roman"/>
        </w:rPr>
        <w:t xml:space="preserve"> </w:t>
      </w:r>
    </w:p>
    <w:p w14:paraId="07144537" w14:textId="77777777" w:rsidR="00C00BF8" w:rsidRDefault="003661F6">
      <w:pPr>
        <w:numPr>
          <w:ilvl w:val="0"/>
          <w:numId w:val="117"/>
        </w:numPr>
        <w:spacing w:after="157" w:line="259" w:lineRule="auto"/>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2FB006CE" w14:textId="77777777" w:rsidR="00C00BF8" w:rsidRDefault="003661F6">
      <w:pPr>
        <w:numPr>
          <w:ilvl w:val="0"/>
          <w:numId w:val="117"/>
        </w:numPr>
        <w:spacing w:after="158" w:line="259" w:lineRule="auto"/>
        <w:ind w:right="3" w:firstLine="480"/>
      </w:pPr>
      <w:r>
        <w:t>本基金暂停接受申购、赎回申请或重新接受申购、赎回；</w:t>
      </w:r>
      <w:r>
        <w:rPr>
          <w:rFonts w:ascii="Times New Roman" w:eastAsia="Times New Roman" w:hAnsi="Times New Roman" w:cs="Times New Roman"/>
        </w:rPr>
        <w:t xml:space="preserve"> </w:t>
      </w:r>
    </w:p>
    <w:p w14:paraId="0F01CCAE" w14:textId="77777777" w:rsidR="00C00BF8" w:rsidRDefault="003661F6">
      <w:pPr>
        <w:numPr>
          <w:ilvl w:val="0"/>
          <w:numId w:val="117"/>
        </w:numPr>
        <w:spacing w:after="149" w:line="259" w:lineRule="auto"/>
        <w:ind w:right="3" w:firstLine="480"/>
      </w:pPr>
      <w:r>
        <w:t>本基金接受其他币种的申购、赎回；</w:t>
      </w:r>
      <w:r>
        <w:rPr>
          <w:rFonts w:ascii="Times New Roman" w:eastAsia="Times New Roman" w:hAnsi="Times New Roman" w:cs="Times New Roman"/>
        </w:rPr>
        <w:t xml:space="preserve"> </w:t>
      </w:r>
    </w:p>
    <w:p w14:paraId="5315D965" w14:textId="77777777" w:rsidR="00C00BF8" w:rsidRDefault="003661F6">
      <w:pPr>
        <w:numPr>
          <w:ilvl w:val="0"/>
          <w:numId w:val="117"/>
        </w:numPr>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841DBA6" w14:textId="77777777" w:rsidR="00C00BF8" w:rsidRDefault="003661F6">
      <w:pPr>
        <w:numPr>
          <w:ilvl w:val="0"/>
          <w:numId w:val="117"/>
        </w:numPr>
        <w:spacing w:after="158" w:line="259" w:lineRule="auto"/>
        <w:ind w:right="3" w:firstLine="480"/>
      </w:pPr>
      <w:r>
        <w:t>基金管理人采用摆动定价机制进行估值时；</w:t>
      </w:r>
      <w:r>
        <w:rPr>
          <w:rFonts w:ascii="Times New Roman" w:eastAsia="Times New Roman" w:hAnsi="Times New Roman" w:cs="Times New Roman"/>
        </w:rPr>
        <w:t xml:space="preserve"> </w:t>
      </w:r>
    </w:p>
    <w:p w14:paraId="61942E9E" w14:textId="77777777" w:rsidR="00C00BF8" w:rsidRDefault="003661F6">
      <w:pPr>
        <w:numPr>
          <w:ilvl w:val="0"/>
          <w:numId w:val="117"/>
        </w:numPr>
        <w:spacing w:after="157" w:line="259" w:lineRule="auto"/>
        <w:ind w:right="3" w:firstLine="480"/>
      </w:pPr>
      <w:r>
        <w:t>基金推出新业务或服务；</w:t>
      </w:r>
      <w:r>
        <w:rPr>
          <w:rFonts w:ascii="Times New Roman" w:eastAsia="Times New Roman" w:hAnsi="Times New Roman" w:cs="Times New Roman"/>
        </w:rPr>
        <w:t xml:space="preserve"> </w:t>
      </w:r>
    </w:p>
    <w:p w14:paraId="0CCD4FE6" w14:textId="77777777" w:rsidR="00C00BF8" w:rsidRDefault="003661F6">
      <w:pPr>
        <w:numPr>
          <w:ilvl w:val="0"/>
          <w:numId w:val="117"/>
        </w:numPr>
        <w:spacing w:after="156" w:line="259" w:lineRule="auto"/>
        <w:ind w:right="3" w:firstLine="480"/>
      </w:pPr>
      <w:r>
        <w:t>调整基金份额类别的设置；</w:t>
      </w:r>
      <w:r>
        <w:rPr>
          <w:rFonts w:ascii="Times New Roman" w:eastAsia="Times New Roman" w:hAnsi="Times New Roman" w:cs="Times New Roman"/>
        </w:rPr>
        <w:t xml:space="preserve"> </w:t>
      </w:r>
    </w:p>
    <w:p w14:paraId="3B7EDEA1" w14:textId="77777777" w:rsidR="00C00BF8" w:rsidRDefault="003661F6">
      <w:pPr>
        <w:numPr>
          <w:ilvl w:val="0"/>
          <w:numId w:val="117"/>
        </w:numPr>
        <w:spacing w:after="149" w:line="259" w:lineRule="auto"/>
        <w:ind w:right="3" w:firstLine="480"/>
      </w:pPr>
      <w:r>
        <w:t>本基金启用侧袋机制、处置特定资产、终止侧袋机制；</w:t>
      </w:r>
      <w:r>
        <w:rPr>
          <w:rFonts w:ascii="Times New Roman" w:eastAsia="Times New Roman" w:hAnsi="Times New Roman" w:cs="Times New Roman"/>
        </w:rPr>
        <w:t xml:space="preserve"> </w:t>
      </w:r>
    </w:p>
    <w:p w14:paraId="0D2FA98C" w14:textId="77777777" w:rsidR="00C00BF8" w:rsidRDefault="003661F6">
      <w:pPr>
        <w:numPr>
          <w:ilvl w:val="0"/>
          <w:numId w:val="117"/>
        </w:numPr>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8881847" w14:textId="77777777" w:rsidR="00C00BF8" w:rsidRDefault="003661F6">
      <w:pPr>
        <w:numPr>
          <w:ilvl w:val="0"/>
          <w:numId w:val="118"/>
        </w:numPr>
        <w:spacing w:after="148" w:line="259" w:lineRule="auto"/>
        <w:ind w:right="3" w:hanging="960"/>
      </w:pPr>
      <w:r>
        <w:t>澄清公告</w:t>
      </w:r>
      <w:r>
        <w:rPr>
          <w:rFonts w:ascii="Times New Roman" w:eastAsia="Times New Roman" w:hAnsi="Times New Roman" w:cs="Times New Roman"/>
        </w:rPr>
        <w:t xml:space="preserve"> </w:t>
      </w:r>
    </w:p>
    <w:p w14:paraId="18185362" w14:textId="77777777" w:rsidR="00C00BF8" w:rsidRDefault="003661F6">
      <w:pPr>
        <w:ind w:left="-15" w:right="3"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843862E" w14:textId="77777777" w:rsidR="00C00BF8" w:rsidRDefault="003661F6">
      <w:pPr>
        <w:numPr>
          <w:ilvl w:val="0"/>
          <w:numId w:val="118"/>
        </w:numPr>
        <w:spacing w:after="157" w:line="259" w:lineRule="auto"/>
        <w:ind w:right="3"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517F79A9" w14:textId="77777777" w:rsidR="00C00BF8" w:rsidRDefault="003661F6">
      <w:pPr>
        <w:numPr>
          <w:ilvl w:val="0"/>
          <w:numId w:val="118"/>
        </w:numPr>
        <w:spacing w:after="149" w:line="259" w:lineRule="auto"/>
        <w:ind w:right="3" w:hanging="960"/>
      </w:pPr>
      <w:r>
        <w:t>投资资产支持证券信息披露</w:t>
      </w:r>
      <w:r>
        <w:rPr>
          <w:rFonts w:ascii="Times New Roman" w:eastAsia="Times New Roman" w:hAnsi="Times New Roman" w:cs="Times New Roman"/>
        </w:rPr>
        <w:t xml:space="preserve"> </w:t>
      </w:r>
    </w:p>
    <w:p w14:paraId="226B386A" w14:textId="77777777" w:rsidR="00C00BF8" w:rsidRDefault="003661F6">
      <w:pPr>
        <w:ind w:left="-15" w:right="3" w:firstLine="480"/>
      </w:pPr>
      <w:r>
        <w:t>基金管理人应在基金</w:t>
      </w:r>
      <w:r>
        <w:t>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6600331" w14:textId="77777777" w:rsidR="00C00BF8" w:rsidRDefault="003661F6">
      <w:pPr>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C67299F" w14:textId="77777777" w:rsidR="00C00BF8" w:rsidRDefault="003661F6">
      <w:pPr>
        <w:numPr>
          <w:ilvl w:val="0"/>
          <w:numId w:val="118"/>
        </w:numPr>
        <w:spacing w:after="148" w:line="259" w:lineRule="auto"/>
        <w:ind w:right="3" w:hanging="960"/>
      </w:pPr>
      <w:r>
        <w:t>投资股指期货相关公告</w:t>
      </w:r>
      <w:r>
        <w:rPr>
          <w:rFonts w:ascii="Times New Roman" w:eastAsia="Times New Roman" w:hAnsi="Times New Roman" w:cs="Times New Roman"/>
        </w:rPr>
        <w:t xml:space="preserve"> </w:t>
      </w:r>
    </w:p>
    <w:p w14:paraId="0CB482CB" w14:textId="77777777" w:rsidR="00C00BF8" w:rsidRDefault="003661F6">
      <w:pPr>
        <w:ind w:left="-15"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w:t>
      </w:r>
      <w:r>
        <w:t>既定的投资政策和投资目标等。</w:t>
      </w:r>
      <w:r>
        <w:rPr>
          <w:rFonts w:ascii="Times New Roman" w:eastAsia="Times New Roman" w:hAnsi="Times New Roman" w:cs="Times New Roman"/>
        </w:rPr>
        <w:t xml:space="preserve"> </w:t>
      </w:r>
    </w:p>
    <w:p w14:paraId="040A6AE9" w14:textId="77777777" w:rsidR="00C00BF8" w:rsidRDefault="003661F6">
      <w:pPr>
        <w:numPr>
          <w:ilvl w:val="0"/>
          <w:numId w:val="118"/>
        </w:numPr>
        <w:spacing w:after="148" w:line="259" w:lineRule="auto"/>
        <w:ind w:right="3" w:hanging="960"/>
      </w:pPr>
      <w:r>
        <w:t>投资国债期货相关公告</w:t>
      </w:r>
      <w:r>
        <w:rPr>
          <w:rFonts w:ascii="Times New Roman" w:eastAsia="Times New Roman" w:hAnsi="Times New Roman" w:cs="Times New Roman"/>
        </w:rPr>
        <w:t xml:space="preserve"> </w:t>
      </w:r>
    </w:p>
    <w:p w14:paraId="1EB412DC" w14:textId="77777777" w:rsidR="00C00BF8" w:rsidRDefault="003661F6">
      <w:pPr>
        <w:ind w:left="-15"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D444DD2" w14:textId="77777777" w:rsidR="00C00BF8" w:rsidRDefault="003661F6">
      <w:pPr>
        <w:numPr>
          <w:ilvl w:val="0"/>
          <w:numId w:val="118"/>
        </w:numPr>
        <w:spacing w:after="148" w:line="259" w:lineRule="auto"/>
        <w:ind w:right="3" w:hanging="960"/>
      </w:pPr>
      <w:r>
        <w:t>投资期权相关公告</w:t>
      </w:r>
      <w:r>
        <w:rPr>
          <w:rFonts w:ascii="Times New Roman" w:eastAsia="Times New Roman" w:hAnsi="Times New Roman" w:cs="Times New Roman"/>
        </w:rPr>
        <w:t xml:space="preserve"> </w:t>
      </w:r>
    </w:p>
    <w:p w14:paraId="406A7191" w14:textId="77777777" w:rsidR="00C00BF8" w:rsidRDefault="003661F6">
      <w:pPr>
        <w:ind w:left="-15" w:right="3" w:firstLine="480"/>
      </w:pPr>
      <w:r>
        <w:t>基金管理人应当在定期信息披露文件中披露参与期权交易的有关情况，包括投资政策、持仓情况、损益情况、风险指标、估值方法等，并充分揭示期权交易对基金总体风险的影响以及是否符合既定的投资政策和投资目标。</w:t>
      </w:r>
      <w:r>
        <w:rPr>
          <w:rFonts w:ascii="Times New Roman" w:eastAsia="Times New Roman" w:hAnsi="Times New Roman" w:cs="Times New Roman"/>
        </w:rPr>
        <w:t xml:space="preserve"> </w:t>
      </w:r>
    </w:p>
    <w:p w14:paraId="4E93A051" w14:textId="77777777" w:rsidR="00C00BF8" w:rsidRDefault="003661F6">
      <w:pPr>
        <w:numPr>
          <w:ilvl w:val="0"/>
          <w:numId w:val="118"/>
        </w:numPr>
        <w:spacing w:after="149" w:line="259" w:lineRule="auto"/>
        <w:ind w:right="3" w:hanging="960"/>
      </w:pPr>
      <w:r>
        <w:t>投资</w:t>
      </w:r>
      <w:r>
        <w:t>港股通标的证券的相关公告</w:t>
      </w:r>
      <w:r>
        <w:rPr>
          <w:rFonts w:ascii="Times New Roman" w:eastAsia="Times New Roman" w:hAnsi="Times New Roman" w:cs="Times New Roman"/>
        </w:rPr>
        <w:t xml:space="preserve"> </w:t>
      </w:r>
    </w:p>
    <w:p w14:paraId="107A18B3" w14:textId="77777777" w:rsidR="00C00BF8" w:rsidRDefault="003661F6">
      <w:pPr>
        <w:ind w:left="-15" w:right="3" w:firstLine="480"/>
      </w:pPr>
      <w:r>
        <w:t>基金管理人应当在基金年度报告、基金中期报告和基金季度报告等定期报告和更新的招募说明书等文件中披露本基金投资港股通标的证券的投资情况。若中国证监会对公开募集证券投资基金通过港股通投资香港证券市场的信息披露另有规定时，从其规定。</w:t>
      </w:r>
      <w:r>
        <w:rPr>
          <w:rFonts w:ascii="Times New Roman" w:eastAsia="Times New Roman" w:hAnsi="Times New Roman" w:cs="Times New Roman"/>
        </w:rPr>
        <w:t xml:space="preserve"> </w:t>
      </w:r>
    </w:p>
    <w:p w14:paraId="37123344" w14:textId="77777777" w:rsidR="00C00BF8" w:rsidRDefault="003661F6">
      <w:pPr>
        <w:numPr>
          <w:ilvl w:val="0"/>
          <w:numId w:val="118"/>
        </w:numPr>
        <w:spacing w:after="148" w:line="259" w:lineRule="auto"/>
        <w:ind w:right="3" w:hanging="960"/>
      </w:pPr>
      <w:r>
        <w:t>侧袋机制相关的公告</w:t>
      </w:r>
      <w:r>
        <w:rPr>
          <w:rFonts w:ascii="Times New Roman" w:eastAsia="Times New Roman" w:hAnsi="Times New Roman" w:cs="Times New Roman"/>
        </w:rPr>
        <w:t xml:space="preserve"> </w:t>
      </w:r>
    </w:p>
    <w:p w14:paraId="50457FEF" w14:textId="77777777" w:rsidR="00C00BF8" w:rsidRDefault="003661F6">
      <w:pPr>
        <w:spacing w:after="136"/>
        <w:ind w:left="-15" w:right="3" w:firstLine="480"/>
      </w:pPr>
      <w:r>
        <w:t>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w:t>
      </w:r>
      <w:r>
        <w:rPr>
          <w:rFonts w:ascii="Times New Roman" w:eastAsia="Times New Roman" w:hAnsi="Times New Roman" w:cs="Times New Roman"/>
        </w:rPr>
        <w:t xml:space="preserve"> </w:t>
      </w:r>
    </w:p>
    <w:p w14:paraId="1549D190" w14:textId="77777777" w:rsidR="00C00BF8" w:rsidRDefault="003661F6">
      <w:pPr>
        <w:ind w:left="-15" w:right="3" w:firstLine="480"/>
      </w:pPr>
      <w:r>
        <w:t>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要信息。</w:t>
      </w:r>
      <w:r>
        <w:rPr>
          <w:rFonts w:ascii="Times New Roman" w:eastAsia="Times New Roman" w:hAnsi="Times New Roman" w:cs="Times New Roman"/>
        </w:rPr>
        <w:t xml:space="preserve"> </w:t>
      </w:r>
    </w:p>
    <w:p w14:paraId="4BF93DB4" w14:textId="77777777" w:rsidR="00C00BF8" w:rsidRDefault="003661F6">
      <w:pPr>
        <w:ind w:left="-15" w:right="3" w:firstLine="480"/>
      </w:pPr>
      <w:r>
        <w:t>基金管理人应当在基金定期报告中披露报告期内特定资产处置进展情</w:t>
      </w:r>
      <w:r>
        <w:t>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33C10BAA" w14:textId="77777777" w:rsidR="00C00BF8" w:rsidRDefault="003661F6">
      <w:pPr>
        <w:numPr>
          <w:ilvl w:val="0"/>
          <w:numId w:val="118"/>
        </w:numPr>
        <w:spacing w:after="149" w:line="259" w:lineRule="auto"/>
        <w:ind w:right="3" w:hanging="960"/>
      </w:pPr>
      <w:r>
        <w:t>清算报告</w:t>
      </w:r>
      <w:r>
        <w:rPr>
          <w:rFonts w:ascii="Times New Roman" w:eastAsia="Times New Roman" w:hAnsi="Times New Roman" w:cs="Times New Roman"/>
        </w:rPr>
        <w:t xml:space="preserve"> </w:t>
      </w:r>
    </w:p>
    <w:p w14:paraId="0FE95A78" w14:textId="77777777" w:rsidR="00C00BF8" w:rsidRDefault="003661F6">
      <w:pPr>
        <w:ind w:left="-15" w:right="3"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6405BAE" w14:textId="77777777" w:rsidR="00C00BF8" w:rsidRDefault="003661F6">
      <w:pPr>
        <w:numPr>
          <w:ilvl w:val="0"/>
          <w:numId w:val="118"/>
        </w:numPr>
        <w:spacing w:after="156" w:line="259" w:lineRule="auto"/>
        <w:ind w:right="3" w:hanging="960"/>
      </w:pPr>
      <w:r>
        <w:t>中国证监会规定的其他信息。</w:t>
      </w:r>
      <w:r>
        <w:rPr>
          <w:rFonts w:ascii="Times New Roman" w:eastAsia="Times New Roman" w:hAnsi="Times New Roman" w:cs="Times New Roman"/>
        </w:rPr>
        <w:t xml:space="preserve"> </w:t>
      </w:r>
    </w:p>
    <w:p w14:paraId="6E09CA85" w14:textId="77777777" w:rsidR="00C00BF8" w:rsidRDefault="003661F6">
      <w:pPr>
        <w:spacing w:after="148" w:line="259" w:lineRule="auto"/>
        <w:ind w:right="3"/>
      </w:pPr>
      <w:r>
        <w:t>六、信息披露事务管理</w:t>
      </w:r>
      <w:r>
        <w:rPr>
          <w:rFonts w:ascii="Times New Roman" w:eastAsia="Times New Roman" w:hAnsi="Times New Roman" w:cs="Times New Roman"/>
        </w:rPr>
        <w:t xml:space="preserve"> </w:t>
      </w:r>
    </w:p>
    <w:p w14:paraId="08AB45E2" w14:textId="77777777" w:rsidR="00C00BF8" w:rsidRDefault="003661F6">
      <w:pPr>
        <w:ind w:left="-15"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A4A26E" w14:textId="77777777" w:rsidR="00C00BF8" w:rsidRDefault="003661F6">
      <w:pPr>
        <w:ind w:left="-15" w:right="3" w:firstLine="480"/>
      </w:pPr>
      <w:r>
        <w:t>基金信息披露义务人公开披露基金信息，应当符合中国证监会相关基金信息披露内容与格式准则等法律法规规定。</w:t>
      </w:r>
      <w:r>
        <w:rPr>
          <w:rFonts w:ascii="Times New Roman" w:eastAsia="Times New Roman" w:hAnsi="Times New Roman" w:cs="Times New Roman"/>
        </w:rPr>
        <w:t xml:space="preserve"> </w:t>
      </w:r>
    </w:p>
    <w:p w14:paraId="1FF819B3" w14:textId="77777777" w:rsidR="00C00BF8" w:rsidRDefault="003661F6">
      <w:pPr>
        <w:ind w:left="-15" w:right="3" w:firstLine="480"/>
      </w:pPr>
      <w:r>
        <w:t>基金托</w:t>
      </w:r>
      <w:r>
        <w:t>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FEA34D" w14:textId="77777777" w:rsidR="00C00BF8" w:rsidRDefault="003661F6">
      <w:pPr>
        <w:ind w:left="-15"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2CB6816" w14:textId="77777777" w:rsidR="00C00BF8" w:rsidRDefault="003661F6">
      <w:pPr>
        <w:spacing w:after="136"/>
        <w:ind w:left="-15" w:right="3" w:firstLine="480"/>
      </w:pPr>
      <w:r>
        <w:t>基金管理人、基金托管人除依法在规定媒介上</w:t>
      </w:r>
      <w:r>
        <w:t>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064E6CB" w14:textId="77777777" w:rsidR="00C00BF8" w:rsidRDefault="003661F6">
      <w:pPr>
        <w:spacing w:after="7"/>
        <w:ind w:left="-15" w:right="229" w:firstLine="470"/>
        <w:jc w:val="both"/>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09F6A236" w14:textId="77777777" w:rsidR="00C00BF8" w:rsidRDefault="003661F6">
      <w:pPr>
        <w:spacing w:after="148" w:line="259" w:lineRule="auto"/>
        <w:ind w:right="3"/>
      </w:pPr>
      <w:r>
        <w:t>七、信息披露文件的存放与查阅</w:t>
      </w:r>
      <w:r>
        <w:rPr>
          <w:rFonts w:ascii="Times New Roman" w:eastAsia="Times New Roman" w:hAnsi="Times New Roman" w:cs="Times New Roman"/>
        </w:rPr>
        <w:t xml:space="preserve"> </w:t>
      </w:r>
    </w:p>
    <w:p w14:paraId="55B9A864" w14:textId="77777777" w:rsidR="00C00BF8" w:rsidRDefault="003661F6">
      <w:pPr>
        <w:spacing w:after="131" w:line="259" w:lineRule="auto"/>
        <w:ind w:right="3"/>
      </w:pPr>
      <w:r>
        <w:t>依法必须披露的信息发布后，基金管理人、基金托管人应当按照相关法律法</w:t>
      </w:r>
    </w:p>
    <w:p w14:paraId="4E7DD5B3" w14:textId="77777777" w:rsidR="00C00BF8" w:rsidRDefault="003661F6">
      <w:pPr>
        <w:spacing w:line="259" w:lineRule="auto"/>
        <w:ind w:left="-5" w:right="3"/>
      </w:pPr>
      <w:r>
        <w:t>规规定将信息置备于公司办公场所和营业场地，供社会公众查阅、复制。</w:t>
      </w:r>
      <w:r>
        <w:rPr>
          <w:rFonts w:ascii="Times New Roman" w:eastAsia="Times New Roman" w:hAnsi="Times New Roman" w:cs="Times New Roman"/>
          <w:sz w:val="21"/>
        </w:rPr>
        <w:t xml:space="preserve"> </w:t>
      </w:r>
      <w:r>
        <w:br w:type="page"/>
      </w:r>
    </w:p>
    <w:p w14:paraId="4C7C17E8" w14:textId="77777777" w:rsidR="00C00BF8" w:rsidRDefault="003661F6">
      <w:pPr>
        <w:pStyle w:val="1"/>
        <w:spacing w:after="241"/>
        <w:ind w:left="533" w:right="0"/>
        <w:jc w:val="left"/>
      </w:pPr>
      <w:bookmarkStart w:id="18" w:name="_Toc77854"/>
      <w:r>
        <w:t>第十九部分</w:t>
      </w:r>
      <w:r>
        <w:rPr>
          <w:rFonts w:ascii="Times New Roman" w:eastAsia="Times New Roman" w:hAnsi="Times New Roman" w:cs="Times New Roman"/>
          <w:b/>
        </w:rPr>
        <w:t xml:space="preserve">  </w:t>
      </w:r>
      <w:r>
        <w:t>基金合同的变更、终止与基金财产的清算</w:t>
      </w:r>
      <w:r>
        <w:rPr>
          <w:sz w:val="24"/>
        </w:rPr>
        <w:t xml:space="preserve"> </w:t>
      </w:r>
      <w:bookmarkEnd w:id="18"/>
    </w:p>
    <w:p w14:paraId="4FADFDFD" w14:textId="77777777" w:rsidR="00C00BF8" w:rsidRDefault="003661F6">
      <w:pPr>
        <w:spacing w:after="177" w:line="259" w:lineRule="auto"/>
        <w:ind w:left="480" w:firstLine="0"/>
      </w:pPr>
      <w:r>
        <w:rPr>
          <w:rFonts w:ascii="Times New Roman" w:eastAsia="Times New Roman" w:hAnsi="Times New Roman" w:cs="Times New Roman"/>
        </w:rPr>
        <w:t xml:space="preserve"> </w:t>
      </w:r>
    </w:p>
    <w:p w14:paraId="60F5C387" w14:textId="77777777" w:rsidR="00C00BF8" w:rsidRDefault="003661F6">
      <w:pPr>
        <w:spacing w:after="149" w:line="259" w:lineRule="auto"/>
        <w:ind w:right="3"/>
      </w:pPr>
      <w:r>
        <w:t>一、《基金合同》的变更</w:t>
      </w:r>
      <w:r>
        <w:rPr>
          <w:rFonts w:ascii="Times New Roman" w:eastAsia="Times New Roman" w:hAnsi="Times New Roman" w:cs="Times New Roman"/>
        </w:rPr>
        <w:t xml:space="preserve"> </w:t>
      </w:r>
    </w:p>
    <w:p w14:paraId="4F5AEC1B" w14:textId="77777777" w:rsidR="00C00BF8" w:rsidRDefault="003661F6">
      <w:pPr>
        <w:numPr>
          <w:ilvl w:val="0"/>
          <w:numId w:val="119"/>
        </w:numPr>
        <w:ind w:right="3"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E20AE62" w14:textId="77777777" w:rsidR="00C00BF8" w:rsidRDefault="003661F6">
      <w:pPr>
        <w:numPr>
          <w:ilvl w:val="0"/>
          <w:numId w:val="119"/>
        </w:numPr>
        <w:ind w:right="3" w:firstLine="480"/>
      </w:pPr>
      <w:r>
        <w:t>关于《基金合同》变更的基金份额持有人大会决议自表决通过之日起生效，生效后方可执行，自决议生效后两日内在规定媒介公告，并应当自</w:t>
      </w:r>
      <w:r>
        <w:t>通过之日起五日内报中国证监会备案。</w:t>
      </w:r>
      <w:r>
        <w:rPr>
          <w:rFonts w:ascii="Times New Roman" w:eastAsia="Times New Roman" w:hAnsi="Times New Roman" w:cs="Times New Roman"/>
        </w:rPr>
        <w:t xml:space="preserve"> </w:t>
      </w:r>
    </w:p>
    <w:p w14:paraId="76CED8FD" w14:textId="77777777" w:rsidR="00C00BF8" w:rsidRDefault="003661F6">
      <w:pPr>
        <w:spacing w:after="156" w:line="259" w:lineRule="auto"/>
        <w:ind w:right="3"/>
      </w:pPr>
      <w:r>
        <w:t>二、《基金合同》的终止事由</w:t>
      </w:r>
      <w:r>
        <w:rPr>
          <w:rFonts w:ascii="Times New Roman" w:eastAsia="Times New Roman" w:hAnsi="Times New Roman" w:cs="Times New Roman"/>
        </w:rPr>
        <w:t xml:space="preserve"> </w:t>
      </w:r>
    </w:p>
    <w:p w14:paraId="7867579F" w14:textId="77777777" w:rsidR="00C00BF8" w:rsidRDefault="003661F6">
      <w:pPr>
        <w:spacing w:after="157" w:line="259" w:lineRule="auto"/>
        <w:ind w:right="3"/>
      </w:pPr>
      <w:r>
        <w:t>有下列情形之一的，经履行相关程序后，《基金合同》应当终止：</w:t>
      </w:r>
      <w:r>
        <w:rPr>
          <w:rFonts w:ascii="Times New Roman" w:eastAsia="Times New Roman" w:hAnsi="Times New Roman" w:cs="Times New Roman"/>
        </w:rPr>
        <w:t xml:space="preserve"> </w:t>
      </w:r>
    </w:p>
    <w:p w14:paraId="2F995664" w14:textId="77777777" w:rsidR="00C00BF8" w:rsidRDefault="003661F6">
      <w:pPr>
        <w:numPr>
          <w:ilvl w:val="0"/>
          <w:numId w:val="120"/>
        </w:numPr>
        <w:spacing w:after="149" w:line="259" w:lineRule="auto"/>
        <w:ind w:right="3" w:firstLine="480"/>
      </w:pPr>
      <w:r>
        <w:t>基金份额持有人大会决定终止的；</w:t>
      </w:r>
      <w:r>
        <w:rPr>
          <w:rFonts w:ascii="Times New Roman" w:eastAsia="Times New Roman" w:hAnsi="Times New Roman" w:cs="Times New Roman"/>
        </w:rPr>
        <w:t xml:space="preserve"> </w:t>
      </w:r>
    </w:p>
    <w:p w14:paraId="2893F5E6" w14:textId="77777777" w:rsidR="00C00BF8" w:rsidRDefault="003661F6">
      <w:pPr>
        <w:numPr>
          <w:ilvl w:val="0"/>
          <w:numId w:val="120"/>
        </w:numPr>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F4D3B8A" w14:textId="77777777" w:rsidR="00C00BF8" w:rsidRDefault="003661F6">
      <w:pPr>
        <w:numPr>
          <w:ilvl w:val="0"/>
          <w:numId w:val="120"/>
        </w:numPr>
        <w:spacing w:after="157" w:line="259" w:lineRule="auto"/>
        <w:ind w:right="3" w:firstLine="480"/>
      </w:pPr>
      <w:r>
        <w:t>《基金合同》约定的其他情形；</w:t>
      </w:r>
      <w:r>
        <w:rPr>
          <w:rFonts w:ascii="Times New Roman" w:eastAsia="Times New Roman" w:hAnsi="Times New Roman" w:cs="Times New Roman"/>
        </w:rPr>
        <w:t xml:space="preserve"> </w:t>
      </w:r>
    </w:p>
    <w:p w14:paraId="60F205CE" w14:textId="77777777" w:rsidR="00C00BF8" w:rsidRDefault="003661F6">
      <w:pPr>
        <w:numPr>
          <w:ilvl w:val="0"/>
          <w:numId w:val="120"/>
        </w:numPr>
        <w:spacing w:after="156" w:line="259" w:lineRule="auto"/>
        <w:ind w:right="3" w:firstLine="480"/>
      </w:pPr>
      <w:r>
        <w:t>相关法律法规和中国证监会规定的其他情况。</w:t>
      </w:r>
      <w:r>
        <w:rPr>
          <w:rFonts w:ascii="Times New Roman" w:eastAsia="Times New Roman" w:hAnsi="Times New Roman" w:cs="Times New Roman"/>
        </w:rPr>
        <w:t xml:space="preserve"> </w:t>
      </w:r>
    </w:p>
    <w:p w14:paraId="3FD5A686" w14:textId="77777777" w:rsidR="00C00BF8" w:rsidRDefault="003661F6">
      <w:pPr>
        <w:spacing w:after="150" w:line="259" w:lineRule="auto"/>
        <w:ind w:right="3"/>
      </w:pPr>
      <w:r>
        <w:t>三、基金财产的清算</w:t>
      </w:r>
      <w:r>
        <w:rPr>
          <w:rFonts w:ascii="Times New Roman" w:eastAsia="Times New Roman" w:hAnsi="Times New Roman" w:cs="Times New Roman"/>
        </w:rPr>
        <w:t xml:space="preserve"> </w:t>
      </w:r>
    </w:p>
    <w:p w14:paraId="026231BC" w14:textId="77777777" w:rsidR="00C00BF8" w:rsidRDefault="003661F6">
      <w:pPr>
        <w:numPr>
          <w:ilvl w:val="0"/>
          <w:numId w:val="121"/>
        </w:numPr>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个工作日内成立基金财产清算小组，基金管理人组织基金财产清算小组并在中国证监会的监督下进行基金清算。</w:t>
      </w:r>
      <w:r>
        <w:rPr>
          <w:rFonts w:ascii="Times New Roman" w:eastAsia="Times New Roman" w:hAnsi="Times New Roman" w:cs="Times New Roman"/>
        </w:rPr>
        <w:t xml:space="preserve"> </w:t>
      </w:r>
    </w:p>
    <w:p w14:paraId="0C1A9E9D" w14:textId="77777777" w:rsidR="00C00BF8" w:rsidRDefault="003661F6">
      <w:pPr>
        <w:numPr>
          <w:ilvl w:val="0"/>
          <w:numId w:val="121"/>
        </w:numPr>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443B20B" w14:textId="77777777" w:rsidR="00C00BF8" w:rsidRDefault="003661F6">
      <w:pPr>
        <w:numPr>
          <w:ilvl w:val="0"/>
          <w:numId w:val="121"/>
        </w:numPr>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4124BFE" w14:textId="77777777" w:rsidR="00C00BF8" w:rsidRDefault="003661F6">
      <w:pPr>
        <w:numPr>
          <w:ilvl w:val="0"/>
          <w:numId w:val="121"/>
        </w:numPr>
        <w:spacing w:after="156" w:line="259" w:lineRule="auto"/>
        <w:ind w:right="3" w:firstLine="480"/>
      </w:pPr>
      <w:r>
        <w:t>基金财产清算程序：</w:t>
      </w:r>
      <w:r>
        <w:rPr>
          <w:rFonts w:ascii="Times New Roman" w:eastAsia="Times New Roman" w:hAnsi="Times New Roman" w:cs="Times New Roman"/>
        </w:rPr>
        <w:t xml:space="preserve"> </w:t>
      </w:r>
    </w:p>
    <w:p w14:paraId="2CFA3182" w14:textId="77777777" w:rsidR="00C00BF8" w:rsidRDefault="003661F6">
      <w:pPr>
        <w:numPr>
          <w:ilvl w:val="0"/>
          <w:numId w:val="122"/>
        </w:numPr>
        <w:spacing w:after="157" w:line="259" w:lineRule="auto"/>
        <w:ind w:right="3" w:hanging="480"/>
      </w:pPr>
      <w:r>
        <w:t>《基金合同》终止情形出现时，由基金财产清算小组统一接管基金；</w:t>
      </w:r>
      <w:r>
        <w:rPr>
          <w:rFonts w:ascii="Times New Roman" w:eastAsia="Times New Roman" w:hAnsi="Times New Roman" w:cs="Times New Roman"/>
        </w:rPr>
        <w:t xml:space="preserve"> </w:t>
      </w:r>
    </w:p>
    <w:p w14:paraId="154A00BA" w14:textId="77777777" w:rsidR="00C00BF8" w:rsidRDefault="003661F6">
      <w:pPr>
        <w:numPr>
          <w:ilvl w:val="0"/>
          <w:numId w:val="122"/>
        </w:numPr>
        <w:spacing w:after="158" w:line="259" w:lineRule="auto"/>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30A9166" w14:textId="77777777" w:rsidR="00C00BF8" w:rsidRDefault="003661F6">
      <w:pPr>
        <w:numPr>
          <w:ilvl w:val="0"/>
          <w:numId w:val="123"/>
        </w:numPr>
        <w:spacing w:after="148" w:line="259" w:lineRule="auto"/>
        <w:ind w:right="3" w:firstLine="480"/>
      </w:pPr>
      <w:r>
        <w:t>制作清算报告；</w:t>
      </w:r>
      <w:r>
        <w:rPr>
          <w:rFonts w:ascii="Times New Roman" w:eastAsia="Times New Roman" w:hAnsi="Times New Roman" w:cs="Times New Roman"/>
        </w:rPr>
        <w:t xml:space="preserve"> </w:t>
      </w:r>
    </w:p>
    <w:p w14:paraId="5778C7E0" w14:textId="77777777" w:rsidR="00C00BF8" w:rsidRDefault="003661F6">
      <w:pPr>
        <w:numPr>
          <w:ilvl w:val="0"/>
          <w:numId w:val="123"/>
        </w:numPr>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F98C3B3" w14:textId="77777777" w:rsidR="00C00BF8" w:rsidRDefault="003661F6">
      <w:pPr>
        <w:numPr>
          <w:ilvl w:val="0"/>
          <w:numId w:val="123"/>
        </w:numPr>
        <w:spacing w:after="157" w:line="259" w:lineRule="auto"/>
        <w:ind w:right="3" w:firstLine="480"/>
      </w:pPr>
      <w:r>
        <w:t>将清算报告报中国证监会备案并公告；</w:t>
      </w:r>
      <w:r>
        <w:rPr>
          <w:rFonts w:ascii="Times New Roman" w:eastAsia="Times New Roman" w:hAnsi="Times New Roman" w:cs="Times New Roman"/>
        </w:rPr>
        <w:t xml:space="preserve"> </w:t>
      </w:r>
    </w:p>
    <w:p w14:paraId="32989660" w14:textId="77777777" w:rsidR="00C00BF8" w:rsidRDefault="003661F6">
      <w:pPr>
        <w:numPr>
          <w:ilvl w:val="0"/>
          <w:numId w:val="123"/>
        </w:numPr>
        <w:spacing w:after="149" w:line="259" w:lineRule="auto"/>
        <w:ind w:right="3" w:firstLine="480"/>
      </w:pPr>
      <w:r>
        <w:t>对基金剩余财产进行分配。</w:t>
      </w:r>
      <w:r>
        <w:rPr>
          <w:rFonts w:ascii="Times New Roman" w:eastAsia="Times New Roman" w:hAnsi="Times New Roman" w:cs="Times New Roman"/>
        </w:rPr>
        <w:t xml:space="preserve"> </w:t>
      </w:r>
    </w:p>
    <w:p w14:paraId="22CDAD61" w14:textId="77777777" w:rsidR="00C00BF8" w:rsidRDefault="003661F6">
      <w:pPr>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781272C" w14:textId="77777777" w:rsidR="00C00BF8" w:rsidRDefault="003661F6">
      <w:pPr>
        <w:numPr>
          <w:ilvl w:val="0"/>
          <w:numId w:val="124"/>
        </w:numPr>
        <w:spacing w:after="149" w:line="259" w:lineRule="auto"/>
        <w:ind w:right="3" w:hanging="480"/>
      </w:pPr>
      <w:r>
        <w:t>清算费用</w:t>
      </w:r>
      <w:r>
        <w:rPr>
          <w:rFonts w:ascii="Times New Roman" w:eastAsia="Times New Roman" w:hAnsi="Times New Roman" w:cs="Times New Roman"/>
        </w:rPr>
        <w:t xml:space="preserve"> </w:t>
      </w:r>
    </w:p>
    <w:p w14:paraId="40C8A105" w14:textId="77777777" w:rsidR="00C00BF8" w:rsidRDefault="003661F6">
      <w:pPr>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BD61514" w14:textId="77777777" w:rsidR="00C00BF8" w:rsidRDefault="003661F6">
      <w:pPr>
        <w:numPr>
          <w:ilvl w:val="0"/>
          <w:numId w:val="124"/>
        </w:numPr>
        <w:spacing w:after="149" w:line="259" w:lineRule="auto"/>
        <w:ind w:right="3" w:hanging="480"/>
      </w:pPr>
      <w:r>
        <w:t>基金财产清算剩余资产的分配</w:t>
      </w:r>
      <w:r>
        <w:rPr>
          <w:rFonts w:ascii="Times New Roman" w:eastAsia="Times New Roman" w:hAnsi="Times New Roman" w:cs="Times New Roman"/>
        </w:rPr>
        <w:t xml:space="preserve"> </w:t>
      </w:r>
    </w:p>
    <w:p w14:paraId="0EF39F6C" w14:textId="77777777" w:rsidR="00C00BF8" w:rsidRDefault="003661F6">
      <w:pPr>
        <w:ind w:left="-15" w:right="3"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337AF27" w14:textId="77777777" w:rsidR="00C00BF8" w:rsidRDefault="003661F6">
      <w:pPr>
        <w:numPr>
          <w:ilvl w:val="0"/>
          <w:numId w:val="124"/>
        </w:numPr>
        <w:spacing w:after="148" w:line="259" w:lineRule="auto"/>
        <w:ind w:right="3" w:hanging="480"/>
      </w:pPr>
      <w:r>
        <w:t>基金财产清算的公告</w:t>
      </w:r>
      <w:r>
        <w:rPr>
          <w:rFonts w:ascii="Times New Roman" w:eastAsia="Times New Roman" w:hAnsi="Times New Roman" w:cs="Times New Roman"/>
        </w:rPr>
        <w:t xml:space="preserve"> </w:t>
      </w:r>
    </w:p>
    <w:p w14:paraId="7A47387E" w14:textId="77777777" w:rsidR="00C00BF8" w:rsidRDefault="003661F6">
      <w:pPr>
        <w:spacing w:after="131" w:line="259" w:lineRule="auto"/>
        <w:ind w:right="3"/>
      </w:pPr>
      <w:r>
        <w:t>清算过程中的有关重大事项须及时公告；基金财产清算报告经符合《证券法》</w:t>
      </w:r>
    </w:p>
    <w:p w14:paraId="194F2500" w14:textId="77777777" w:rsidR="00C00BF8" w:rsidRDefault="003661F6">
      <w:pPr>
        <w:ind w:left="-5" w:right="3"/>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C4B21C8" w14:textId="77777777" w:rsidR="00C00BF8" w:rsidRDefault="003661F6">
      <w:pPr>
        <w:numPr>
          <w:ilvl w:val="0"/>
          <w:numId w:val="124"/>
        </w:numPr>
        <w:spacing w:after="149" w:line="259" w:lineRule="auto"/>
        <w:ind w:right="3" w:hanging="480"/>
      </w:pPr>
      <w:r>
        <w:t>基金财产清算账册及文件的保存</w:t>
      </w:r>
      <w:r>
        <w:rPr>
          <w:rFonts w:ascii="Times New Roman" w:eastAsia="Times New Roman" w:hAnsi="Times New Roman" w:cs="Times New Roman"/>
        </w:rPr>
        <w:t xml:space="preserve"> </w:t>
      </w:r>
    </w:p>
    <w:p w14:paraId="395BB2A6" w14:textId="77777777" w:rsidR="00C00BF8" w:rsidRDefault="003661F6">
      <w:pPr>
        <w:ind w:left="-15"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DE15E9A" w14:textId="77777777" w:rsidR="00C00BF8" w:rsidRDefault="003661F6">
      <w:pPr>
        <w:spacing w:after="168" w:line="259" w:lineRule="auto"/>
        <w:ind w:left="480" w:firstLine="0"/>
      </w:pPr>
      <w:r>
        <w:rPr>
          <w:rFonts w:ascii="Times New Roman" w:eastAsia="Times New Roman" w:hAnsi="Times New Roman" w:cs="Times New Roman"/>
        </w:rPr>
        <w:t xml:space="preserve"> </w:t>
      </w:r>
    </w:p>
    <w:p w14:paraId="19F6FAB0" w14:textId="77777777" w:rsidR="00C00BF8" w:rsidRDefault="003661F6">
      <w:pPr>
        <w:spacing w:after="0" w:line="259" w:lineRule="auto"/>
        <w:ind w:left="4153"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FBE304" w14:textId="77777777" w:rsidR="00C00BF8" w:rsidRDefault="003661F6">
      <w:pPr>
        <w:pStyle w:val="1"/>
        <w:ind w:right="240"/>
      </w:pPr>
      <w:bookmarkStart w:id="19" w:name="_Toc77855"/>
      <w:r>
        <w:t>第二十部分</w:t>
      </w:r>
      <w:r>
        <w:rPr>
          <w:rFonts w:ascii="Times New Roman" w:eastAsia="Times New Roman" w:hAnsi="Times New Roman" w:cs="Times New Roman"/>
          <w:b/>
        </w:rPr>
        <w:t xml:space="preserve">  </w:t>
      </w:r>
      <w:r>
        <w:t>违约责任</w:t>
      </w:r>
      <w:r>
        <w:rPr>
          <w:sz w:val="24"/>
        </w:rPr>
        <w:t xml:space="preserve"> </w:t>
      </w:r>
      <w:bookmarkEnd w:id="19"/>
    </w:p>
    <w:p w14:paraId="0440E952" w14:textId="77777777" w:rsidR="00C00BF8" w:rsidRDefault="003661F6">
      <w:pPr>
        <w:spacing w:after="170" w:line="259" w:lineRule="auto"/>
        <w:ind w:left="480" w:firstLine="0"/>
      </w:pPr>
      <w:r>
        <w:rPr>
          <w:rFonts w:ascii="Times New Roman" w:eastAsia="Times New Roman" w:hAnsi="Times New Roman" w:cs="Times New Roman"/>
        </w:rPr>
        <w:t xml:space="preserve"> </w:t>
      </w:r>
    </w:p>
    <w:p w14:paraId="4943B299" w14:textId="77777777" w:rsidR="00C00BF8" w:rsidRDefault="003661F6">
      <w:pPr>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当事人可以免责：</w:t>
      </w:r>
      <w:r>
        <w:rPr>
          <w:rFonts w:ascii="Times New Roman" w:eastAsia="Times New Roman" w:hAnsi="Times New Roman" w:cs="Times New Roman"/>
        </w:rPr>
        <w:t xml:space="preserve"> </w:t>
      </w:r>
    </w:p>
    <w:p w14:paraId="4527802F" w14:textId="77777777" w:rsidR="00C00BF8" w:rsidRDefault="003661F6">
      <w:pPr>
        <w:numPr>
          <w:ilvl w:val="0"/>
          <w:numId w:val="125"/>
        </w:numPr>
        <w:ind w:right="3" w:firstLine="480"/>
      </w:pPr>
      <w:r>
        <w:t>基金管理人及</w:t>
      </w:r>
      <w:r>
        <w:rPr>
          <w:rFonts w:ascii="Times New Roman" w:eastAsia="Times New Roman" w:hAnsi="Times New Roman" w:cs="Times New Roman"/>
        </w:rPr>
        <w:t>/</w:t>
      </w:r>
      <w:r>
        <w:t>或基金托管人按照中国证监会的规定或当时有效的法律法规、以及基金财产投资所在地法律法规、监管要求、证券市场规则或市场惯例作为或不作为而造成的损失；</w:t>
      </w:r>
      <w:r>
        <w:rPr>
          <w:rFonts w:ascii="Times New Roman" w:eastAsia="Times New Roman" w:hAnsi="Times New Roman" w:cs="Times New Roman"/>
        </w:rPr>
        <w:t xml:space="preserve"> </w:t>
      </w:r>
    </w:p>
    <w:p w14:paraId="176D546F" w14:textId="77777777" w:rsidR="00C00BF8" w:rsidRDefault="003661F6">
      <w:pPr>
        <w:numPr>
          <w:ilvl w:val="0"/>
          <w:numId w:val="125"/>
        </w:numPr>
        <w:ind w:right="3" w:firstLine="480"/>
      </w:pPr>
      <w:r>
        <w:t>基金管理人由于按照《基金合</w:t>
      </w:r>
      <w:r>
        <w:t>同》规定的投资原则行使或不行使其投资权而造成的损失；</w:t>
      </w:r>
      <w:r>
        <w:rPr>
          <w:rFonts w:ascii="Times New Roman" w:eastAsia="Times New Roman" w:hAnsi="Times New Roman" w:cs="Times New Roman"/>
        </w:rPr>
        <w:t xml:space="preserve"> </w:t>
      </w:r>
    </w:p>
    <w:p w14:paraId="584CD321" w14:textId="77777777" w:rsidR="00C00BF8" w:rsidRDefault="003661F6">
      <w:pPr>
        <w:numPr>
          <w:ilvl w:val="0"/>
          <w:numId w:val="125"/>
        </w:numPr>
        <w:spacing w:after="147" w:line="259" w:lineRule="auto"/>
        <w:ind w:right="3" w:firstLine="480"/>
      </w:pPr>
      <w:r>
        <w:t>不可抗力。</w:t>
      </w:r>
      <w:r>
        <w:rPr>
          <w:rFonts w:ascii="Times New Roman" w:eastAsia="Times New Roman" w:hAnsi="Times New Roman" w:cs="Times New Roman"/>
        </w:rPr>
        <w:t xml:space="preserve"> </w:t>
      </w:r>
    </w:p>
    <w:p w14:paraId="164C8AA8" w14:textId="77777777" w:rsidR="00C00BF8" w:rsidRDefault="003661F6">
      <w:pPr>
        <w:numPr>
          <w:ilvl w:val="0"/>
          <w:numId w:val="126"/>
        </w:numPr>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1701791" w14:textId="77777777" w:rsidR="00C00BF8" w:rsidRDefault="003661F6">
      <w:pPr>
        <w:numPr>
          <w:ilvl w:val="0"/>
          <w:numId w:val="126"/>
        </w:numPr>
        <w:ind w:right="3" w:firstLine="480"/>
      </w:pPr>
      <w:r>
        <w:t>由于基金管理人、基金托管人不可控制的因素导致业务出现差错，基金管理人和基金托管人虽然已经采取必要、适当、合理的措施进行检查，但是未能发现错</w:t>
      </w:r>
      <w:r>
        <w:t>误或虽发现错误但因前述原因无法及时更正的，由此造成基金财产或投资人损失，基金管理人和基金托管人免除赔偿责任。但是基金管理人和基金托管人应积极采取必要的措施减轻或消除由此造成的影响。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1444C290" w14:textId="77777777" w:rsidR="00C00BF8" w:rsidRDefault="003661F6">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E8BA39" w14:textId="77777777" w:rsidR="00C00BF8" w:rsidRDefault="003661F6">
      <w:pPr>
        <w:spacing w:after="278" w:line="259" w:lineRule="auto"/>
        <w:ind w:left="480" w:firstLine="0"/>
      </w:pPr>
      <w:r>
        <w:rPr>
          <w:rFonts w:ascii="Times New Roman" w:eastAsia="Times New Roman" w:hAnsi="Times New Roman" w:cs="Times New Roman"/>
        </w:rPr>
        <w:t xml:space="preserve"> </w:t>
      </w:r>
    </w:p>
    <w:p w14:paraId="773CE11D" w14:textId="77777777" w:rsidR="00C00BF8" w:rsidRDefault="003661F6">
      <w:pPr>
        <w:pStyle w:val="1"/>
      </w:pPr>
      <w:bookmarkStart w:id="20" w:name="_Toc7785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5950F84" w14:textId="77777777" w:rsidR="00C00BF8" w:rsidRDefault="003661F6">
      <w:pPr>
        <w:spacing w:after="170" w:line="259" w:lineRule="auto"/>
        <w:ind w:left="480" w:firstLine="0"/>
      </w:pPr>
      <w:r>
        <w:rPr>
          <w:rFonts w:ascii="Times New Roman" w:eastAsia="Times New Roman" w:hAnsi="Times New Roman" w:cs="Times New Roman"/>
        </w:rPr>
        <w:t xml:space="preserve"> </w:t>
      </w:r>
    </w:p>
    <w:p w14:paraId="72813010" w14:textId="77777777" w:rsidR="00C00BF8" w:rsidRDefault="003661F6">
      <w:pPr>
        <w:ind w:left="-15" w:right="3"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11DD26B" w14:textId="77777777" w:rsidR="00C00BF8" w:rsidRDefault="003661F6">
      <w:pPr>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01E2F68" w14:textId="77777777" w:rsidR="00C00BF8" w:rsidRDefault="003661F6">
      <w:pPr>
        <w:spacing w:after="253" w:line="259" w:lineRule="auto"/>
        <w:ind w:right="3"/>
      </w:pPr>
      <w:r>
        <w:t>《基金合同》受中国法律管辖。</w:t>
      </w:r>
      <w:r>
        <w:rPr>
          <w:rFonts w:ascii="Times New Roman" w:eastAsia="Times New Roman" w:hAnsi="Times New Roman" w:cs="Times New Roman"/>
        </w:rPr>
        <w:t xml:space="preserve"> </w:t>
      </w:r>
    </w:p>
    <w:p w14:paraId="310D8F22" w14:textId="77777777" w:rsidR="00C00BF8" w:rsidRDefault="003661F6">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sz w:val="30"/>
        </w:rPr>
        <w:t xml:space="preserve"> </w:t>
      </w:r>
      <w:r>
        <w:br w:type="page"/>
      </w:r>
    </w:p>
    <w:p w14:paraId="7038E9D5" w14:textId="77777777" w:rsidR="00C00BF8" w:rsidRDefault="003661F6">
      <w:pPr>
        <w:pStyle w:val="1"/>
        <w:ind w:right="242"/>
      </w:pPr>
      <w:bookmarkStart w:id="21" w:name="_Toc7785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26F9274" w14:textId="77777777" w:rsidR="00C00BF8" w:rsidRDefault="003661F6">
      <w:pPr>
        <w:spacing w:after="170" w:line="259" w:lineRule="auto"/>
        <w:ind w:left="480" w:firstLine="0"/>
      </w:pPr>
      <w:r>
        <w:rPr>
          <w:rFonts w:ascii="Times New Roman" w:eastAsia="Times New Roman" w:hAnsi="Times New Roman" w:cs="Times New Roman"/>
        </w:rPr>
        <w:t xml:space="preserve"> </w:t>
      </w:r>
    </w:p>
    <w:p w14:paraId="1D525292" w14:textId="77777777" w:rsidR="00C00BF8" w:rsidRDefault="003661F6">
      <w:pPr>
        <w:ind w:left="-15"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A366A20" w14:textId="77777777" w:rsidR="00C00BF8" w:rsidRDefault="003661F6">
      <w:pPr>
        <w:numPr>
          <w:ilvl w:val="0"/>
          <w:numId w:val="127"/>
        </w:numPr>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4924B95" w14:textId="77777777" w:rsidR="00C00BF8" w:rsidRDefault="003661F6">
      <w:pPr>
        <w:numPr>
          <w:ilvl w:val="0"/>
          <w:numId w:val="127"/>
        </w:numPr>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B6A53A4" w14:textId="77777777" w:rsidR="00C00BF8" w:rsidRDefault="003661F6">
      <w:pPr>
        <w:numPr>
          <w:ilvl w:val="0"/>
          <w:numId w:val="127"/>
        </w:numPr>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917A37A" w14:textId="77777777" w:rsidR="00C00BF8" w:rsidRDefault="003661F6">
      <w:pPr>
        <w:numPr>
          <w:ilvl w:val="0"/>
          <w:numId w:val="127"/>
        </w:numPr>
        <w:ind w:right="3" w:firstLine="480"/>
      </w:pPr>
      <w:r>
        <w:t>《基金合同》正本一式三份，除上报有关监管机构一式一份外，</w:t>
      </w:r>
      <w:r>
        <w:t>基金管理人、基金托管人各持有一份，每份具有同等的法律效力。</w:t>
      </w:r>
      <w:r>
        <w:rPr>
          <w:rFonts w:ascii="Times New Roman" w:eastAsia="Times New Roman" w:hAnsi="Times New Roman" w:cs="Times New Roman"/>
        </w:rPr>
        <w:t xml:space="preserve"> </w:t>
      </w:r>
    </w:p>
    <w:p w14:paraId="2AE7648D" w14:textId="77777777" w:rsidR="00C00BF8" w:rsidRDefault="003661F6">
      <w:pPr>
        <w:numPr>
          <w:ilvl w:val="0"/>
          <w:numId w:val="127"/>
        </w:numPr>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A0937EA" w14:textId="77777777" w:rsidR="00C00BF8" w:rsidRDefault="003661F6">
      <w:pPr>
        <w:pStyle w:val="1"/>
      </w:pPr>
      <w:bookmarkStart w:id="22" w:name="_Toc7785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EB2B273" w14:textId="77777777" w:rsidR="00C00BF8" w:rsidRDefault="003661F6">
      <w:pPr>
        <w:spacing w:after="131" w:line="259" w:lineRule="auto"/>
        <w:ind w:left="480" w:firstLine="0"/>
      </w:pPr>
      <w:r>
        <w:t xml:space="preserve"> </w:t>
      </w:r>
    </w:p>
    <w:p w14:paraId="4874A039" w14:textId="77777777" w:rsidR="00C00BF8" w:rsidRDefault="003661F6">
      <w:pPr>
        <w:spacing w:after="131" w:line="259" w:lineRule="auto"/>
        <w:ind w:right="3"/>
      </w:pPr>
      <w:r>
        <w:t>《基金合同》如有未尽事宜，由《基金合同》当事人各方按有关法律法规协</w:t>
      </w:r>
    </w:p>
    <w:p w14:paraId="3D337842" w14:textId="77777777" w:rsidR="00C00BF8" w:rsidRDefault="003661F6">
      <w:pPr>
        <w:spacing w:after="235" w:line="259" w:lineRule="auto"/>
        <w:ind w:left="-5" w:right="3"/>
      </w:pPr>
      <w:r>
        <w:t>商解决。</w:t>
      </w:r>
      <w:r>
        <w:t xml:space="preserve"> </w:t>
      </w:r>
    </w:p>
    <w:p w14:paraId="7A9955BD" w14:textId="77777777" w:rsidR="00C00BF8" w:rsidRDefault="003661F6">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sz w:val="30"/>
        </w:rPr>
        <w:t xml:space="preserve"> </w:t>
      </w:r>
      <w:r>
        <w:br w:type="page"/>
      </w:r>
    </w:p>
    <w:p w14:paraId="677B24BA" w14:textId="77777777" w:rsidR="00C00BF8" w:rsidRDefault="003661F6">
      <w:pPr>
        <w:pStyle w:val="1"/>
        <w:ind w:right="245"/>
      </w:pPr>
      <w:bookmarkStart w:id="23" w:name="_Toc7785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A3CD127" w14:textId="77777777" w:rsidR="00C00BF8" w:rsidRDefault="003661F6">
      <w:pPr>
        <w:spacing w:after="216" w:line="259" w:lineRule="auto"/>
        <w:ind w:left="420" w:firstLine="0"/>
      </w:pPr>
      <w:r>
        <w:rPr>
          <w:rFonts w:ascii="Times New Roman" w:eastAsia="Times New Roman" w:hAnsi="Times New Roman" w:cs="Times New Roman"/>
          <w:sz w:val="21"/>
        </w:rPr>
        <w:t xml:space="preserve"> </w:t>
      </w:r>
    </w:p>
    <w:p w14:paraId="0A30C05B" w14:textId="77777777" w:rsidR="00C00BF8" w:rsidRDefault="003661F6">
      <w:pPr>
        <w:spacing w:after="143" w:line="259" w:lineRule="auto"/>
        <w:ind w:right="3"/>
      </w:pPr>
      <w:r>
        <w:t>一、基金合同当事人的权利与义务</w:t>
      </w:r>
      <w:r>
        <w:rPr>
          <w:rFonts w:ascii="Times New Roman" w:eastAsia="Times New Roman" w:hAnsi="Times New Roman" w:cs="Times New Roman"/>
          <w:sz w:val="21"/>
        </w:rPr>
        <w:t xml:space="preserve"> </w:t>
      </w:r>
    </w:p>
    <w:p w14:paraId="0B5007DA" w14:textId="77777777" w:rsidR="00C00BF8" w:rsidRDefault="003661F6">
      <w:pPr>
        <w:spacing w:after="143" w:line="259" w:lineRule="auto"/>
        <w:ind w:right="3"/>
      </w:pPr>
      <w:r>
        <w:t>（一）基金管理人的权利与义务</w:t>
      </w:r>
      <w:r>
        <w:rPr>
          <w:rFonts w:ascii="Times New Roman" w:eastAsia="Times New Roman" w:hAnsi="Times New Roman" w:cs="Times New Roman"/>
          <w:sz w:val="21"/>
        </w:rPr>
        <w:t xml:space="preserve"> </w:t>
      </w:r>
    </w:p>
    <w:p w14:paraId="1849F0CB" w14:textId="77777777" w:rsidR="00C00BF8" w:rsidRDefault="003661F6">
      <w:pPr>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7A750DE" w14:textId="77777777" w:rsidR="00C00BF8" w:rsidRDefault="003661F6">
      <w:pPr>
        <w:numPr>
          <w:ilvl w:val="0"/>
          <w:numId w:val="128"/>
        </w:numPr>
        <w:spacing w:after="148" w:line="259" w:lineRule="auto"/>
        <w:ind w:right="3" w:firstLine="480"/>
      </w:pPr>
      <w:r>
        <w:t>依法募集资金；</w:t>
      </w:r>
      <w:r>
        <w:rPr>
          <w:rFonts w:ascii="Times New Roman" w:eastAsia="Times New Roman" w:hAnsi="Times New Roman" w:cs="Times New Roman"/>
        </w:rPr>
        <w:t xml:space="preserve"> </w:t>
      </w:r>
    </w:p>
    <w:p w14:paraId="18D64C89" w14:textId="77777777" w:rsidR="00C00BF8" w:rsidRDefault="003661F6">
      <w:pPr>
        <w:numPr>
          <w:ilvl w:val="0"/>
          <w:numId w:val="128"/>
        </w:numPr>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042EF38" w14:textId="77777777" w:rsidR="00C00BF8" w:rsidRDefault="003661F6">
      <w:pPr>
        <w:numPr>
          <w:ilvl w:val="0"/>
          <w:numId w:val="128"/>
        </w:numPr>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2E0342C" w14:textId="77777777" w:rsidR="00C00BF8" w:rsidRDefault="003661F6">
      <w:pPr>
        <w:numPr>
          <w:ilvl w:val="0"/>
          <w:numId w:val="128"/>
        </w:numPr>
        <w:spacing w:after="156" w:line="259" w:lineRule="auto"/>
        <w:ind w:right="3" w:firstLine="480"/>
      </w:pPr>
      <w:r>
        <w:t>销售基金份额；</w:t>
      </w:r>
      <w:r>
        <w:rPr>
          <w:rFonts w:ascii="Times New Roman" w:eastAsia="Times New Roman" w:hAnsi="Times New Roman" w:cs="Times New Roman"/>
        </w:rPr>
        <w:t xml:space="preserve"> </w:t>
      </w:r>
    </w:p>
    <w:p w14:paraId="7E3E6D7F" w14:textId="77777777" w:rsidR="00C00BF8" w:rsidRDefault="003661F6">
      <w:pPr>
        <w:numPr>
          <w:ilvl w:val="0"/>
          <w:numId w:val="128"/>
        </w:numPr>
        <w:spacing w:after="149" w:line="259" w:lineRule="auto"/>
        <w:ind w:right="3" w:firstLine="480"/>
      </w:pPr>
      <w:r>
        <w:t>按照规定召集基金份额持有人大会；</w:t>
      </w:r>
      <w:r>
        <w:rPr>
          <w:rFonts w:ascii="Times New Roman" w:eastAsia="Times New Roman" w:hAnsi="Times New Roman" w:cs="Times New Roman"/>
        </w:rPr>
        <w:t xml:space="preserve"> </w:t>
      </w:r>
    </w:p>
    <w:p w14:paraId="3BFBA875" w14:textId="77777777" w:rsidR="00C00BF8" w:rsidRDefault="003661F6">
      <w:pPr>
        <w:numPr>
          <w:ilvl w:val="0"/>
          <w:numId w:val="128"/>
        </w:numPr>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07A6C24" w14:textId="77777777" w:rsidR="00C00BF8" w:rsidRDefault="003661F6">
      <w:pPr>
        <w:numPr>
          <w:ilvl w:val="0"/>
          <w:numId w:val="128"/>
        </w:numPr>
        <w:spacing w:after="149" w:line="259" w:lineRule="auto"/>
        <w:ind w:right="3" w:firstLine="480"/>
      </w:pPr>
      <w:r>
        <w:t>在基金托管人更换时，提名新的基金托管人；</w:t>
      </w:r>
      <w:r>
        <w:rPr>
          <w:rFonts w:ascii="Times New Roman" w:eastAsia="Times New Roman" w:hAnsi="Times New Roman" w:cs="Times New Roman"/>
        </w:rPr>
        <w:t xml:space="preserve"> </w:t>
      </w:r>
    </w:p>
    <w:p w14:paraId="3393808A" w14:textId="77777777" w:rsidR="00C00BF8" w:rsidRDefault="003661F6">
      <w:pPr>
        <w:numPr>
          <w:ilvl w:val="0"/>
          <w:numId w:val="128"/>
        </w:numPr>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3CB6F158" w14:textId="77777777" w:rsidR="00C00BF8" w:rsidRDefault="003661F6">
      <w:pPr>
        <w:numPr>
          <w:ilvl w:val="0"/>
          <w:numId w:val="128"/>
        </w:numPr>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155942F" w14:textId="77777777" w:rsidR="00C00BF8" w:rsidRDefault="003661F6">
      <w:pPr>
        <w:numPr>
          <w:ilvl w:val="0"/>
          <w:numId w:val="128"/>
        </w:numPr>
        <w:spacing w:after="156" w:line="259" w:lineRule="auto"/>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22B965" w14:textId="77777777" w:rsidR="00C00BF8" w:rsidRDefault="003661F6">
      <w:pPr>
        <w:numPr>
          <w:ilvl w:val="0"/>
          <w:numId w:val="128"/>
        </w:numPr>
        <w:ind w:right="3" w:firstLine="480"/>
      </w:pPr>
      <w:r>
        <w:t>在《基金合同》约定的范围内，拒绝或暂停受理申购、赎回及转换申请；</w:t>
      </w:r>
      <w:r>
        <w:rPr>
          <w:rFonts w:ascii="Times New Roman" w:eastAsia="Times New Roman" w:hAnsi="Times New Roman" w:cs="Times New Roman"/>
        </w:rPr>
        <w:t xml:space="preserve"> </w:t>
      </w:r>
    </w:p>
    <w:p w14:paraId="5E2F4E3A" w14:textId="77777777" w:rsidR="00C00BF8" w:rsidRDefault="003661F6">
      <w:pPr>
        <w:numPr>
          <w:ilvl w:val="0"/>
          <w:numId w:val="128"/>
        </w:numPr>
        <w:spacing w:after="65"/>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D8EE8C" w14:textId="77777777" w:rsidR="00C00BF8" w:rsidRDefault="003661F6">
      <w:pPr>
        <w:numPr>
          <w:ilvl w:val="0"/>
          <w:numId w:val="128"/>
        </w:numPr>
        <w:spacing w:after="70" w:line="259" w:lineRule="auto"/>
        <w:ind w:right="3" w:firstLine="480"/>
      </w:pPr>
      <w:r>
        <w:t>在法律法规允许的前提下，为基金的利益依法为基金进行融资；</w:t>
      </w:r>
      <w:r>
        <w:rPr>
          <w:rFonts w:ascii="Times New Roman" w:eastAsia="Times New Roman" w:hAnsi="Times New Roman" w:cs="Times New Roman"/>
        </w:rPr>
        <w:t xml:space="preserve">  </w:t>
      </w:r>
    </w:p>
    <w:p w14:paraId="384444C8" w14:textId="77777777" w:rsidR="00C00BF8" w:rsidRDefault="003661F6">
      <w:pPr>
        <w:numPr>
          <w:ilvl w:val="0"/>
          <w:numId w:val="128"/>
        </w:numPr>
        <w:spacing w:after="7"/>
        <w:ind w:right="3" w:firstLine="480"/>
      </w:pPr>
      <w:r>
        <w:t>以基金管理人的名义，代表基金份额持有人的利益行使诉讼权利或者实施其他法律行为；（</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E0F70EB" w14:textId="77777777" w:rsidR="00C00BF8" w:rsidRDefault="003661F6">
      <w:pPr>
        <w:numPr>
          <w:ilvl w:val="0"/>
          <w:numId w:val="129"/>
        </w:numPr>
        <w:spacing w:after="149" w:line="259" w:lineRule="auto"/>
        <w:ind w:right="3" w:hanging="720"/>
      </w:pPr>
      <w:r>
        <w:t>选择、增加、更换或撤销基金境外投资顾问；</w:t>
      </w:r>
      <w:r>
        <w:rPr>
          <w:rFonts w:ascii="Times New Roman" w:eastAsia="Times New Roman" w:hAnsi="Times New Roman" w:cs="Times New Roman"/>
        </w:rPr>
        <w:t xml:space="preserve"> </w:t>
      </w:r>
    </w:p>
    <w:p w14:paraId="216BAD0E" w14:textId="77777777" w:rsidR="00C00BF8" w:rsidRDefault="003661F6">
      <w:pPr>
        <w:numPr>
          <w:ilvl w:val="0"/>
          <w:numId w:val="129"/>
        </w:numPr>
        <w:spacing w:after="148" w:line="259" w:lineRule="auto"/>
        <w:ind w:right="3" w:hanging="720"/>
      </w:pPr>
      <w:r>
        <w:t>在符合有关法律、法规的前提下，制订和调整有关基金认购、申购、</w:t>
      </w:r>
    </w:p>
    <w:p w14:paraId="3ADAC914" w14:textId="77777777" w:rsidR="00C00BF8" w:rsidRDefault="003661F6">
      <w:pPr>
        <w:ind w:left="-5" w:right="3"/>
      </w:pPr>
      <w:r>
        <w:t>赎回、转换、非交易过户、转托管和收益分配等业务规则，开通人民币之外的</w:t>
      </w:r>
      <w:r>
        <w:t>其他销售币种基金份额的申购、赎回等业务；</w:t>
      </w:r>
      <w:r>
        <w:rPr>
          <w:rFonts w:ascii="Times New Roman" w:eastAsia="Times New Roman" w:hAnsi="Times New Roman" w:cs="Times New Roman"/>
        </w:rPr>
        <w:t xml:space="preserve"> </w:t>
      </w:r>
    </w:p>
    <w:p w14:paraId="7660D9AE" w14:textId="77777777" w:rsidR="00C00BF8" w:rsidRDefault="003661F6">
      <w:pPr>
        <w:numPr>
          <w:ilvl w:val="0"/>
          <w:numId w:val="129"/>
        </w:numPr>
        <w:spacing w:after="149" w:line="259" w:lineRule="auto"/>
        <w:ind w:right="3" w:hanging="720"/>
      </w:pPr>
      <w:r>
        <w:t>法律法规及中国证监会规定的和《基金合同》约定的其他权利。</w:t>
      </w:r>
      <w:r>
        <w:rPr>
          <w:rFonts w:ascii="Times New Roman" w:eastAsia="Times New Roman" w:hAnsi="Times New Roman" w:cs="Times New Roman"/>
        </w:rPr>
        <w:t xml:space="preserve"> </w:t>
      </w:r>
    </w:p>
    <w:p w14:paraId="7C8BEB1B" w14:textId="77777777" w:rsidR="00C00BF8" w:rsidRDefault="003661F6">
      <w:pPr>
        <w:spacing w:after="50"/>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EC7779A" w14:textId="77777777" w:rsidR="00C00BF8" w:rsidRDefault="003661F6">
      <w:pPr>
        <w:numPr>
          <w:ilvl w:val="0"/>
          <w:numId w:val="130"/>
        </w:numPr>
        <w:spacing w:after="127" w:line="259" w:lineRule="auto"/>
        <w:ind w:right="3" w:firstLine="480"/>
      </w:pPr>
      <w:r>
        <w:t>依法募集资金，办理或者委托经中国证监会认定的其他机构代为办理</w:t>
      </w:r>
    </w:p>
    <w:p w14:paraId="65440E1C" w14:textId="77777777" w:rsidR="00C00BF8" w:rsidRDefault="003661F6">
      <w:pPr>
        <w:spacing w:after="81" w:line="259" w:lineRule="auto"/>
        <w:ind w:left="-5" w:right="3"/>
      </w:pPr>
      <w:r>
        <w:t>基金份额的发售、申购、赎回和登记事宜；</w:t>
      </w:r>
      <w:r>
        <w:rPr>
          <w:rFonts w:ascii="Times New Roman" w:eastAsia="Times New Roman" w:hAnsi="Times New Roman" w:cs="Times New Roman"/>
        </w:rPr>
        <w:t xml:space="preserve"> </w:t>
      </w:r>
    </w:p>
    <w:p w14:paraId="7EDE26BA" w14:textId="77777777" w:rsidR="00C00BF8" w:rsidRDefault="003661F6">
      <w:pPr>
        <w:numPr>
          <w:ilvl w:val="0"/>
          <w:numId w:val="130"/>
        </w:numPr>
        <w:spacing w:after="148" w:line="259" w:lineRule="auto"/>
        <w:ind w:right="3" w:firstLine="480"/>
      </w:pPr>
      <w:r>
        <w:t>办理基金备案手续；</w:t>
      </w:r>
      <w:r>
        <w:rPr>
          <w:rFonts w:ascii="Times New Roman" w:eastAsia="Times New Roman" w:hAnsi="Times New Roman" w:cs="Times New Roman"/>
        </w:rPr>
        <w:t xml:space="preserve"> </w:t>
      </w:r>
    </w:p>
    <w:p w14:paraId="2B80B69E" w14:textId="77777777" w:rsidR="00C00BF8" w:rsidRDefault="003661F6">
      <w:pPr>
        <w:numPr>
          <w:ilvl w:val="0"/>
          <w:numId w:val="130"/>
        </w:numPr>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3EA876C" w14:textId="77777777" w:rsidR="00C00BF8" w:rsidRDefault="003661F6">
      <w:pPr>
        <w:numPr>
          <w:ilvl w:val="0"/>
          <w:numId w:val="130"/>
        </w:numPr>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759DA4D" w14:textId="77777777" w:rsidR="00C00BF8" w:rsidRDefault="003661F6">
      <w:pPr>
        <w:numPr>
          <w:ilvl w:val="0"/>
          <w:numId w:val="130"/>
        </w:numPr>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D18B249" w14:textId="77777777" w:rsidR="00C00BF8" w:rsidRDefault="003661F6">
      <w:pPr>
        <w:numPr>
          <w:ilvl w:val="0"/>
          <w:numId w:val="130"/>
        </w:numPr>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7C6D18" w14:textId="77777777" w:rsidR="00C00BF8" w:rsidRDefault="003661F6">
      <w:pPr>
        <w:numPr>
          <w:ilvl w:val="0"/>
          <w:numId w:val="130"/>
        </w:numPr>
        <w:spacing w:after="149" w:line="259" w:lineRule="auto"/>
        <w:ind w:right="3" w:firstLine="480"/>
      </w:pPr>
      <w:r>
        <w:t>依法接受基金托管人的监督；</w:t>
      </w:r>
      <w:r>
        <w:rPr>
          <w:rFonts w:ascii="Times New Roman" w:eastAsia="Times New Roman" w:hAnsi="Times New Roman" w:cs="Times New Roman"/>
        </w:rPr>
        <w:t xml:space="preserve"> </w:t>
      </w:r>
    </w:p>
    <w:p w14:paraId="6B71EBA3" w14:textId="77777777" w:rsidR="00C00BF8" w:rsidRDefault="003661F6">
      <w:pPr>
        <w:numPr>
          <w:ilvl w:val="0"/>
          <w:numId w:val="130"/>
        </w:numPr>
        <w:ind w:right="3"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C69B5B8" w14:textId="77777777" w:rsidR="00C00BF8" w:rsidRDefault="003661F6">
      <w:pPr>
        <w:numPr>
          <w:ilvl w:val="0"/>
          <w:numId w:val="130"/>
        </w:numPr>
        <w:ind w:right="3" w:firstLine="480"/>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4E6CFDBA" w14:textId="77777777" w:rsidR="00C00BF8" w:rsidRDefault="003661F6">
      <w:pPr>
        <w:numPr>
          <w:ilvl w:val="0"/>
          <w:numId w:val="130"/>
        </w:numPr>
        <w:spacing w:after="156" w:line="259" w:lineRule="auto"/>
        <w:ind w:right="3" w:firstLine="480"/>
      </w:pPr>
      <w:r>
        <w:t>与境外证券服务机构之间的证券交易和研究服务安排，应当严格按照</w:t>
      </w:r>
    </w:p>
    <w:p w14:paraId="464EB704" w14:textId="77777777" w:rsidR="00C00BF8" w:rsidRDefault="003661F6">
      <w:pPr>
        <w:spacing w:after="150" w:line="259" w:lineRule="auto"/>
        <w:ind w:left="-5" w:right="3"/>
      </w:pPr>
      <w:r>
        <w:t>《试行办法》第三十条规定的原则进行；</w:t>
      </w:r>
      <w:r>
        <w:rPr>
          <w:rFonts w:ascii="Times New Roman" w:eastAsia="Times New Roman" w:hAnsi="Times New Roman" w:cs="Times New Roman"/>
        </w:rPr>
        <w:t xml:space="preserve"> </w:t>
      </w:r>
    </w:p>
    <w:p w14:paraId="54CFE440" w14:textId="77777777" w:rsidR="00C00BF8" w:rsidRDefault="003661F6">
      <w:pPr>
        <w:numPr>
          <w:ilvl w:val="0"/>
          <w:numId w:val="130"/>
        </w:numPr>
        <w:spacing w:after="157" w:line="259" w:lineRule="auto"/>
        <w:ind w:right="3" w:firstLine="480"/>
      </w:pPr>
      <w:r>
        <w:t>进行境外证券投资，应当遵守当地监管机构、交易所的有关法律法规规定；</w:t>
      </w:r>
      <w:r>
        <w:rPr>
          <w:rFonts w:ascii="Times New Roman" w:eastAsia="Times New Roman" w:hAnsi="Times New Roman" w:cs="Times New Roman"/>
        </w:rPr>
        <w:t xml:space="preserve"> </w:t>
      </w:r>
    </w:p>
    <w:p w14:paraId="4674563F" w14:textId="77777777" w:rsidR="00C00BF8" w:rsidRDefault="003661F6">
      <w:pPr>
        <w:numPr>
          <w:ilvl w:val="0"/>
          <w:numId w:val="130"/>
        </w:numPr>
        <w:spacing w:after="158" w:line="259" w:lineRule="auto"/>
        <w:ind w:right="3" w:firstLine="480"/>
      </w:pPr>
      <w:r>
        <w:t>进行基金会计核算并编制基金财务会计报告；</w:t>
      </w:r>
      <w:r>
        <w:rPr>
          <w:rFonts w:ascii="Times New Roman" w:eastAsia="Times New Roman" w:hAnsi="Times New Roman" w:cs="Times New Roman"/>
        </w:rPr>
        <w:t xml:space="preserve"> </w:t>
      </w:r>
    </w:p>
    <w:p w14:paraId="781D9769" w14:textId="77777777" w:rsidR="00C00BF8" w:rsidRDefault="003661F6">
      <w:pPr>
        <w:numPr>
          <w:ilvl w:val="0"/>
          <w:numId w:val="130"/>
        </w:numPr>
        <w:spacing w:after="149" w:line="259" w:lineRule="auto"/>
        <w:ind w:right="3" w:firstLine="480"/>
      </w:pPr>
      <w:r>
        <w:t>编制季度、中期和年度基金报告；</w:t>
      </w:r>
      <w:r>
        <w:rPr>
          <w:rFonts w:ascii="Times New Roman" w:eastAsia="Times New Roman" w:hAnsi="Times New Roman" w:cs="Times New Roman"/>
        </w:rPr>
        <w:t xml:space="preserve"> </w:t>
      </w:r>
    </w:p>
    <w:p w14:paraId="22467FE5" w14:textId="77777777" w:rsidR="00C00BF8" w:rsidRDefault="003661F6">
      <w:pPr>
        <w:numPr>
          <w:ilvl w:val="0"/>
          <w:numId w:val="130"/>
        </w:numPr>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05A54BA3" w14:textId="77777777" w:rsidR="00C00BF8" w:rsidRDefault="003661F6">
      <w:pPr>
        <w:numPr>
          <w:ilvl w:val="0"/>
          <w:numId w:val="130"/>
        </w:numPr>
        <w:ind w:right="3"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1535EB8" w14:textId="77777777" w:rsidR="00C00BF8" w:rsidRDefault="003661F6">
      <w:pPr>
        <w:numPr>
          <w:ilvl w:val="0"/>
          <w:numId w:val="130"/>
        </w:numPr>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6657CA7" w14:textId="77777777" w:rsidR="00C00BF8" w:rsidRDefault="003661F6">
      <w:pPr>
        <w:numPr>
          <w:ilvl w:val="0"/>
          <w:numId w:val="130"/>
        </w:numPr>
        <w:spacing w:after="149" w:line="259" w:lineRule="auto"/>
        <w:ind w:right="3" w:firstLine="480"/>
      </w:pPr>
      <w:r>
        <w:t>按规定受理申购与赎回申请，及时、足额支付赎回款项；</w:t>
      </w:r>
      <w:r>
        <w:rPr>
          <w:rFonts w:ascii="Times New Roman" w:eastAsia="Times New Roman" w:hAnsi="Times New Roman" w:cs="Times New Roman"/>
        </w:rPr>
        <w:t xml:space="preserve"> </w:t>
      </w:r>
    </w:p>
    <w:p w14:paraId="5E6BFB44" w14:textId="77777777" w:rsidR="00C00BF8" w:rsidRDefault="003661F6">
      <w:pPr>
        <w:numPr>
          <w:ilvl w:val="0"/>
          <w:numId w:val="130"/>
        </w:numPr>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F934F6B" w14:textId="77777777" w:rsidR="00C00BF8" w:rsidRDefault="003661F6">
      <w:pPr>
        <w:numPr>
          <w:ilvl w:val="0"/>
          <w:numId w:val="130"/>
        </w:numPr>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15AB569" w14:textId="77777777" w:rsidR="00C00BF8" w:rsidRDefault="003661F6">
      <w:pPr>
        <w:numPr>
          <w:ilvl w:val="0"/>
          <w:numId w:val="130"/>
        </w:numPr>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FEE223D" w14:textId="77777777" w:rsidR="00C00BF8" w:rsidRDefault="003661F6">
      <w:pPr>
        <w:numPr>
          <w:ilvl w:val="0"/>
          <w:numId w:val="130"/>
        </w:numPr>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3DA42E44" w14:textId="77777777" w:rsidR="00C00BF8" w:rsidRDefault="003661F6">
      <w:pPr>
        <w:numPr>
          <w:ilvl w:val="0"/>
          <w:numId w:val="130"/>
        </w:numPr>
        <w:ind w:right="3"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5E8FBD35" w14:textId="77777777" w:rsidR="00C00BF8" w:rsidRDefault="003661F6">
      <w:pPr>
        <w:numPr>
          <w:ilvl w:val="0"/>
          <w:numId w:val="130"/>
        </w:numPr>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B5A7BF6" w14:textId="77777777" w:rsidR="00C00BF8" w:rsidRDefault="003661F6">
      <w:pPr>
        <w:numPr>
          <w:ilvl w:val="0"/>
          <w:numId w:val="130"/>
        </w:numPr>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5260CF" w14:textId="77777777" w:rsidR="00C00BF8" w:rsidRDefault="003661F6">
      <w:pPr>
        <w:numPr>
          <w:ilvl w:val="0"/>
          <w:numId w:val="130"/>
        </w:numPr>
        <w:spacing w:after="152" w:line="25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858DA3D" w14:textId="77777777" w:rsidR="00C00BF8" w:rsidRDefault="003661F6">
      <w:pPr>
        <w:numPr>
          <w:ilvl w:val="0"/>
          <w:numId w:val="130"/>
        </w:numPr>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3B9255D" w14:textId="77777777" w:rsidR="00C00BF8" w:rsidRDefault="003661F6">
      <w:pPr>
        <w:numPr>
          <w:ilvl w:val="0"/>
          <w:numId w:val="130"/>
        </w:numPr>
        <w:ind w:right="3" w:firstLine="480"/>
      </w:pPr>
      <w:r>
        <w:t>基金在募集</w:t>
      </w:r>
      <w:r>
        <w:t>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DB140A" w14:textId="77777777" w:rsidR="00C00BF8" w:rsidRDefault="003661F6">
      <w:pPr>
        <w:numPr>
          <w:ilvl w:val="0"/>
          <w:numId w:val="130"/>
        </w:numPr>
        <w:spacing w:after="157" w:line="259" w:lineRule="auto"/>
        <w:ind w:right="3" w:firstLine="480"/>
      </w:pPr>
      <w:r>
        <w:t>执行生效的基金份额持有人大会的决议；</w:t>
      </w:r>
      <w:r>
        <w:rPr>
          <w:rFonts w:ascii="Times New Roman" w:eastAsia="Times New Roman" w:hAnsi="Times New Roman" w:cs="Times New Roman"/>
        </w:rPr>
        <w:t xml:space="preserve"> </w:t>
      </w:r>
    </w:p>
    <w:p w14:paraId="3F9C8066" w14:textId="77777777" w:rsidR="00C00BF8" w:rsidRDefault="003661F6">
      <w:pPr>
        <w:numPr>
          <w:ilvl w:val="0"/>
          <w:numId w:val="130"/>
        </w:numPr>
        <w:spacing w:after="149" w:line="259" w:lineRule="auto"/>
        <w:ind w:right="3" w:firstLine="480"/>
      </w:pPr>
      <w:r>
        <w:t>建立并保存基金份额持有人名册；</w:t>
      </w:r>
      <w:r>
        <w:rPr>
          <w:rFonts w:ascii="Times New Roman" w:eastAsia="Times New Roman" w:hAnsi="Times New Roman" w:cs="Times New Roman"/>
        </w:rPr>
        <w:t xml:space="preserve"> </w:t>
      </w:r>
    </w:p>
    <w:p w14:paraId="71F6AECE" w14:textId="77777777" w:rsidR="00C00BF8" w:rsidRDefault="003661F6">
      <w:pPr>
        <w:numPr>
          <w:ilvl w:val="0"/>
          <w:numId w:val="130"/>
        </w:numPr>
        <w:ind w:right="3" w:firstLine="480"/>
      </w:pPr>
      <w:r>
        <w:t>管理人应按照《中华人民共和国反洗钱法》等有关反洗钱的法律法规和监管要求履行反洗钱义务，包括但不限于委托人身份识别、委托人身份和交易资料留存、资金来源和用途合法性审查、可疑交易报告、制裁筛查等，并为托管人开展反洗钱工作提供充分的协助，法律法规另有规定的除外；</w:t>
      </w:r>
      <w:r>
        <w:rPr>
          <w:rFonts w:ascii="Times New Roman" w:eastAsia="Times New Roman" w:hAnsi="Times New Roman" w:cs="Times New Roman"/>
        </w:rPr>
        <w:t xml:space="preserve"> </w:t>
      </w:r>
    </w:p>
    <w:p w14:paraId="1F9D084E" w14:textId="77777777" w:rsidR="00C00BF8" w:rsidRDefault="003661F6">
      <w:pPr>
        <w:numPr>
          <w:ilvl w:val="0"/>
          <w:numId w:val="130"/>
        </w:numPr>
        <w:spacing w:after="149" w:line="259" w:lineRule="auto"/>
        <w:ind w:right="3" w:firstLine="480"/>
      </w:pPr>
      <w:r>
        <w:t>法律法规及中</w:t>
      </w:r>
      <w:r>
        <w:t>国证监会规定的和《基金合同》约定的其他义务。</w:t>
      </w:r>
      <w:r>
        <w:rPr>
          <w:rFonts w:ascii="Times New Roman" w:eastAsia="Times New Roman" w:hAnsi="Times New Roman" w:cs="Times New Roman"/>
          <w:sz w:val="21"/>
        </w:rPr>
        <w:t xml:space="preserve"> </w:t>
      </w:r>
    </w:p>
    <w:p w14:paraId="6654485D" w14:textId="77777777" w:rsidR="00C00BF8" w:rsidRDefault="003661F6">
      <w:pPr>
        <w:spacing w:after="143" w:line="259" w:lineRule="auto"/>
        <w:ind w:right="3"/>
      </w:pPr>
      <w:r>
        <w:t>（二）基金托管人的权利与义务</w:t>
      </w:r>
      <w:r>
        <w:rPr>
          <w:rFonts w:ascii="Times New Roman" w:eastAsia="Times New Roman" w:hAnsi="Times New Roman" w:cs="Times New Roman"/>
          <w:sz w:val="21"/>
        </w:rPr>
        <w:t xml:space="preserve"> </w:t>
      </w:r>
    </w:p>
    <w:p w14:paraId="4A69022F" w14:textId="77777777" w:rsidR="00C00BF8" w:rsidRDefault="003661F6">
      <w:pPr>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859C37" w14:textId="77777777" w:rsidR="00C00BF8" w:rsidRDefault="003661F6">
      <w:pPr>
        <w:numPr>
          <w:ilvl w:val="0"/>
          <w:numId w:val="131"/>
        </w:numPr>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55C6CD56" w14:textId="77777777" w:rsidR="00C00BF8" w:rsidRDefault="003661F6">
      <w:pPr>
        <w:numPr>
          <w:ilvl w:val="0"/>
          <w:numId w:val="131"/>
        </w:numPr>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6C03089" w14:textId="77777777" w:rsidR="00C00BF8" w:rsidRDefault="003661F6">
      <w:pPr>
        <w:numPr>
          <w:ilvl w:val="0"/>
          <w:numId w:val="131"/>
        </w:numPr>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612DEDF" w14:textId="77777777" w:rsidR="00C00BF8" w:rsidRDefault="003661F6">
      <w:pPr>
        <w:numPr>
          <w:ilvl w:val="0"/>
          <w:numId w:val="131"/>
        </w:numPr>
        <w:spacing w:after="149" w:line="259" w:lineRule="auto"/>
        <w:ind w:right="3" w:firstLine="480"/>
      </w:pPr>
      <w:r>
        <w:t>选择、更换或撤销境外托管人；</w:t>
      </w:r>
      <w:r>
        <w:rPr>
          <w:rFonts w:ascii="Times New Roman" w:eastAsia="Times New Roman" w:hAnsi="Times New Roman" w:cs="Times New Roman"/>
        </w:rPr>
        <w:t xml:space="preserve"> </w:t>
      </w:r>
    </w:p>
    <w:p w14:paraId="2CFCE874" w14:textId="77777777" w:rsidR="00C00BF8" w:rsidRDefault="003661F6">
      <w:pPr>
        <w:numPr>
          <w:ilvl w:val="0"/>
          <w:numId w:val="131"/>
        </w:numPr>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D6E8301" w14:textId="77777777" w:rsidR="00C00BF8" w:rsidRDefault="003661F6">
      <w:pPr>
        <w:numPr>
          <w:ilvl w:val="0"/>
          <w:numId w:val="131"/>
        </w:numPr>
        <w:spacing w:after="157" w:line="259" w:lineRule="auto"/>
        <w:ind w:right="3" w:firstLine="480"/>
      </w:pPr>
      <w:r>
        <w:t>提议召开或召集基金份额持有人大会；</w:t>
      </w:r>
      <w:r>
        <w:rPr>
          <w:rFonts w:ascii="Times New Roman" w:eastAsia="Times New Roman" w:hAnsi="Times New Roman" w:cs="Times New Roman"/>
        </w:rPr>
        <w:t xml:space="preserve"> </w:t>
      </w:r>
    </w:p>
    <w:p w14:paraId="13A4A78A" w14:textId="77777777" w:rsidR="00C00BF8" w:rsidRDefault="003661F6">
      <w:pPr>
        <w:numPr>
          <w:ilvl w:val="0"/>
          <w:numId w:val="131"/>
        </w:numPr>
        <w:spacing w:after="156" w:line="259" w:lineRule="auto"/>
        <w:ind w:right="3" w:firstLine="480"/>
      </w:pPr>
      <w:r>
        <w:t>在基金管理人更换时，提名新的基金管理人；</w:t>
      </w:r>
      <w:r>
        <w:rPr>
          <w:rFonts w:ascii="Times New Roman" w:eastAsia="Times New Roman" w:hAnsi="Times New Roman" w:cs="Times New Roman"/>
        </w:rPr>
        <w:t xml:space="preserve"> </w:t>
      </w:r>
    </w:p>
    <w:p w14:paraId="2EBC1B72" w14:textId="77777777" w:rsidR="00C00BF8" w:rsidRDefault="003661F6">
      <w:pPr>
        <w:numPr>
          <w:ilvl w:val="0"/>
          <w:numId w:val="131"/>
        </w:numPr>
        <w:ind w:right="3" w:firstLine="480"/>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w:t>
      </w:r>
      <w:r>
        <w:t>托管人的义务包括但不限于：</w:t>
      </w:r>
      <w:r>
        <w:rPr>
          <w:rFonts w:ascii="Times New Roman" w:eastAsia="Times New Roman" w:hAnsi="Times New Roman" w:cs="Times New Roman"/>
        </w:rPr>
        <w:t xml:space="preserve"> </w:t>
      </w:r>
    </w:p>
    <w:p w14:paraId="0175B4BE" w14:textId="77777777" w:rsidR="00C00BF8" w:rsidRDefault="003661F6">
      <w:pPr>
        <w:numPr>
          <w:ilvl w:val="0"/>
          <w:numId w:val="132"/>
        </w:numPr>
        <w:spacing w:after="149" w:line="259" w:lineRule="auto"/>
        <w:ind w:right="3" w:firstLine="480"/>
      </w:pPr>
      <w:r>
        <w:t>以诚实信用、勤勉尽责的原则持有并安全保管基金财产；</w:t>
      </w:r>
      <w:r>
        <w:rPr>
          <w:rFonts w:ascii="Times New Roman" w:eastAsia="Times New Roman" w:hAnsi="Times New Roman" w:cs="Times New Roman"/>
        </w:rPr>
        <w:t xml:space="preserve"> </w:t>
      </w:r>
    </w:p>
    <w:p w14:paraId="1BA385B6" w14:textId="77777777" w:rsidR="00C00BF8" w:rsidRDefault="003661F6">
      <w:pPr>
        <w:numPr>
          <w:ilvl w:val="0"/>
          <w:numId w:val="132"/>
        </w:numPr>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B4D62CB" w14:textId="77777777" w:rsidR="00C00BF8" w:rsidRDefault="003661F6">
      <w:pPr>
        <w:numPr>
          <w:ilvl w:val="0"/>
          <w:numId w:val="132"/>
        </w:numPr>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2D3FC9F" w14:textId="77777777" w:rsidR="00C00BF8" w:rsidRDefault="003661F6">
      <w:pPr>
        <w:numPr>
          <w:ilvl w:val="0"/>
          <w:numId w:val="132"/>
        </w:numPr>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98F2D29" w14:textId="77777777" w:rsidR="00C00BF8" w:rsidRDefault="003661F6">
      <w:pPr>
        <w:numPr>
          <w:ilvl w:val="0"/>
          <w:numId w:val="132"/>
        </w:numPr>
        <w:spacing w:after="149" w:line="259" w:lineRule="auto"/>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4C47016" w14:textId="77777777" w:rsidR="00C00BF8" w:rsidRDefault="003661F6">
      <w:pPr>
        <w:numPr>
          <w:ilvl w:val="0"/>
          <w:numId w:val="132"/>
        </w:numPr>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F0CCEEF" w14:textId="77777777" w:rsidR="00C00BF8" w:rsidRDefault="003661F6">
      <w:pPr>
        <w:numPr>
          <w:ilvl w:val="0"/>
          <w:numId w:val="132"/>
        </w:numPr>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96BA9F3" w14:textId="77777777" w:rsidR="00C00BF8" w:rsidRDefault="003661F6">
      <w:pPr>
        <w:numPr>
          <w:ilvl w:val="0"/>
          <w:numId w:val="132"/>
        </w:numPr>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263A453" w14:textId="77777777" w:rsidR="00C00BF8" w:rsidRDefault="003661F6">
      <w:pPr>
        <w:numPr>
          <w:ilvl w:val="0"/>
          <w:numId w:val="132"/>
        </w:numPr>
        <w:spacing w:after="150" w:line="259" w:lineRule="auto"/>
        <w:ind w:right="3" w:firstLine="480"/>
      </w:pPr>
      <w:r>
        <w:t>办理与基金托管业务活动有关的信息披露事项；</w:t>
      </w:r>
      <w:r>
        <w:rPr>
          <w:rFonts w:ascii="Times New Roman" w:eastAsia="Times New Roman" w:hAnsi="Times New Roman" w:cs="Times New Roman"/>
        </w:rPr>
        <w:t xml:space="preserve"> </w:t>
      </w:r>
    </w:p>
    <w:p w14:paraId="13A3BDDA" w14:textId="77777777" w:rsidR="00C00BF8" w:rsidRDefault="003661F6">
      <w:pPr>
        <w:numPr>
          <w:ilvl w:val="0"/>
          <w:numId w:val="132"/>
        </w:numPr>
        <w:spacing w:after="7"/>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BB7026E" w14:textId="77777777" w:rsidR="00C00BF8" w:rsidRDefault="003661F6">
      <w:pPr>
        <w:numPr>
          <w:ilvl w:val="0"/>
          <w:numId w:val="132"/>
        </w:numPr>
        <w:ind w:right="3"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6E4EC36" w14:textId="77777777" w:rsidR="00C00BF8" w:rsidRDefault="003661F6">
      <w:pPr>
        <w:numPr>
          <w:ilvl w:val="0"/>
          <w:numId w:val="132"/>
        </w:numPr>
        <w:spacing w:after="157" w:line="259" w:lineRule="auto"/>
        <w:ind w:right="3" w:firstLine="480"/>
      </w:pPr>
      <w:r>
        <w:t>建立并保存基金份额持有人名册；</w:t>
      </w:r>
      <w:r>
        <w:rPr>
          <w:rFonts w:ascii="Times New Roman" w:eastAsia="Times New Roman" w:hAnsi="Times New Roman" w:cs="Times New Roman"/>
        </w:rPr>
        <w:t xml:space="preserve"> </w:t>
      </w:r>
    </w:p>
    <w:p w14:paraId="17469A94" w14:textId="77777777" w:rsidR="00C00BF8" w:rsidRDefault="003661F6">
      <w:pPr>
        <w:numPr>
          <w:ilvl w:val="0"/>
          <w:numId w:val="132"/>
        </w:numPr>
        <w:ind w:right="3" w:firstLine="480"/>
      </w:pPr>
      <w:r>
        <w:t>按规定制作相关账册并与基金管理人核对；（</w:t>
      </w:r>
      <w:r>
        <w:rPr>
          <w:rFonts w:ascii="Times New Roman" w:eastAsia="Times New Roman" w:hAnsi="Times New Roman" w:cs="Times New Roman"/>
        </w:rPr>
        <w:t>14</w:t>
      </w:r>
      <w:r>
        <w:t>）依据基金管理人的指令或有关规定向基金份额持有人支付基金收益和赎回款项；</w:t>
      </w:r>
      <w:r>
        <w:rPr>
          <w:rFonts w:ascii="Times New Roman" w:eastAsia="Times New Roman" w:hAnsi="Times New Roman" w:cs="Times New Roman"/>
        </w:rPr>
        <w:t xml:space="preserve"> </w:t>
      </w:r>
    </w:p>
    <w:p w14:paraId="0AA4D3C5" w14:textId="77777777" w:rsidR="00C00BF8" w:rsidRDefault="003661F6">
      <w:pPr>
        <w:numPr>
          <w:ilvl w:val="0"/>
          <w:numId w:val="133"/>
        </w:numPr>
        <w:ind w:right="3" w:firstLine="480"/>
      </w:pPr>
      <w:r>
        <w:t>依据《基金法》、《基金合同》及其他有关规定，召集基金份额持有人</w:t>
      </w:r>
      <w:r>
        <w:t>大会或配合基金管理人、基金份额持有人依法召集基金份额持有人大会；</w:t>
      </w:r>
      <w:r>
        <w:rPr>
          <w:rFonts w:ascii="Times New Roman" w:eastAsia="Times New Roman" w:hAnsi="Times New Roman" w:cs="Times New Roman"/>
        </w:rPr>
        <w:t xml:space="preserve"> </w:t>
      </w:r>
    </w:p>
    <w:p w14:paraId="705CE24A" w14:textId="77777777" w:rsidR="00C00BF8" w:rsidRDefault="003661F6">
      <w:pPr>
        <w:numPr>
          <w:ilvl w:val="0"/>
          <w:numId w:val="133"/>
        </w:numPr>
        <w:spacing w:after="149" w:line="259" w:lineRule="auto"/>
        <w:ind w:right="3" w:firstLine="480"/>
      </w:pPr>
      <w:r>
        <w:t>按照法律法规和《基金合同》的规定监督基金管理人的投资运作；</w:t>
      </w:r>
      <w:r>
        <w:rPr>
          <w:rFonts w:ascii="Times New Roman" w:eastAsia="Times New Roman" w:hAnsi="Times New Roman" w:cs="Times New Roman"/>
        </w:rPr>
        <w:t xml:space="preserve"> </w:t>
      </w:r>
    </w:p>
    <w:p w14:paraId="366213CA" w14:textId="77777777" w:rsidR="00C00BF8" w:rsidRDefault="003661F6">
      <w:pPr>
        <w:numPr>
          <w:ilvl w:val="0"/>
          <w:numId w:val="133"/>
        </w:numPr>
        <w:ind w:right="3" w:firstLine="480"/>
      </w:pPr>
      <w:r>
        <w:t>参加基金财产清算小组，参与基金财产的保管、清理、估价、变现和分配；</w:t>
      </w:r>
      <w:r>
        <w:rPr>
          <w:rFonts w:ascii="Times New Roman" w:eastAsia="Times New Roman" w:hAnsi="Times New Roman" w:cs="Times New Roman"/>
        </w:rPr>
        <w:t xml:space="preserve"> </w:t>
      </w:r>
    </w:p>
    <w:p w14:paraId="6B9DFD3A" w14:textId="77777777" w:rsidR="00C00BF8" w:rsidRDefault="003661F6">
      <w:pPr>
        <w:numPr>
          <w:ilvl w:val="0"/>
          <w:numId w:val="133"/>
        </w:numPr>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70899E6" w14:textId="77777777" w:rsidR="00C00BF8" w:rsidRDefault="003661F6">
      <w:pPr>
        <w:numPr>
          <w:ilvl w:val="0"/>
          <w:numId w:val="133"/>
        </w:numPr>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004E1E7" w14:textId="77777777" w:rsidR="00C00BF8" w:rsidRDefault="003661F6">
      <w:pPr>
        <w:numPr>
          <w:ilvl w:val="0"/>
          <w:numId w:val="133"/>
        </w:numPr>
        <w:ind w:right="3" w:firstLine="480"/>
      </w:pPr>
      <w:r>
        <w:t>按规定监督基金管理人按法律法规和《基金合同》规定履行自己的义务，基金管理人因违反《基金合同》造成基金财产损失时，应为基金份额持有</w:t>
      </w:r>
      <w:r>
        <w:t>人利益向基金管理人追偿；</w:t>
      </w:r>
      <w:r>
        <w:rPr>
          <w:rFonts w:ascii="Times New Roman" w:eastAsia="Times New Roman" w:hAnsi="Times New Roman" w:cs="Times New Roman"/>
        </w:rPr>
        <w:t xml:space="preserve"> </w:t>
      </w:r>
    </w:p>
    <w:p w14:paraId="265B0A20" w14:textId="77777777" w:rsidR="00C00BF8" w:rsidRDefault="003661F6">
      <w:pPr>
        <w:numPr>
          <w:ilvl w:val="0"/>
          <w:numId w:val="133"/>
        </w:numPr>
        <w:spacing w:after="149" w:line="259" w:lineRule="auto"/>
        <w:ind w:right="3" w:firstLine="480"/>
      </w:pPr>
      <w:r>
        <w:t>执行生效的基金份额持有人大会的决议；</w:t>
      </w:r>
      <w:r>
        <w:rPr>
          <w:rFonts w:ascii="Times New Roman" w:eastAsia="Times New Roman" w:hAnsi="Times New Roman" w:cs="Times New Roman"/>
        </w:rPr>
        <w:t xml:space="preserve"> </w:t>
      </w:r>
    </w:p>
    <w:p w14:paraId="0DA031BD" w14:textId="77777777" w:rsidR="00C00BF8" w:rsidRDefault="003661F6">
      <w:pPr>
        <w:numPr>
          <w:ilvl w:val="0"/>
          <w:numId w:val="133"/>
        </w:numPr>
        <w:ind w:right="3"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55A0D768" w14:textId="77777777" w:rsidR="00C00BF8" w:rsidRDefault="003661F6">
      <w:pPr>
        <w:numPr>
          <w:ilvl w:val="0"/>
          <w:numId w:val="133"/>
        </w:numPr>
        <w:ind w:right="3" w:firstLine="480"/>
      </w:pPr>
      <w:r>
        <w:t>按照法律法规及监管规定，按时向相关监管机构报送应由托管人履行的报告义务；</w:t>
      </w:r>
      <w:r>
        <w:rPr>
          <w:rFonts w:ascii="Times New Roman" w:eastAsia="Times New Roman" w:hAnsi="Times New Roman" w:cs="Times New Roman"/>
        </w:rPr>
        <w:t xml:space="preserve"> </w:t>
      </w:r>
    </w:p>
    <w:p w14:paraId="16749005" w14:textId="77777777" w:rsidR="00C00BF8" w:rsidRDefault="003661F6">
      <w:pPr>
        <w:numPr>
          <w:ilvl w:val="0"/>
          <w:numId w:val="133"/>
        </w:numPr>
        <w:spacing w:after="149" w:line="259" w:lineRule="auto"/>
        <w:ind w:right="3" w:firstLine="480"/>
      </w:pPr>
      <w:r>
        <w:t>办理本基金的有关结汇、售汇、收汇、付汇和人民币资金结算业务；</w:t>
      </w:r>
      <w:r>
        <w:rPr>
          <w:rFonts w:ascii="Times New Roman" w:eastAsia="Times New Roman" w:hAnsi="Times New Roman" w:cs="Times New Roman"/>
        </w:rPr>
        <w:t xml:space="preserve"> </w:t>
      </w:r>
    </w:p>
    <w:p w14:paraId="10C5BE20" w14:textId="77777777" w:rsidR="00C00BF8" w:rsidRDefault="003661F6">
      <w:pPr>
        <w:numPr>
          <w:ilvl w:val="0"/>
          <w:numId w:val="133"/>
        </w:numPr>
        <w:spacing w:after="156" w:line="259" w:lineRule="auto"/>
        <w:ind w:right="3" w:firstLine="480"/>
      </w:pPr>
      <w:r>
        <w:t>法律法规、中国证监会和外管局根据审慎监管原则规定的其他职责和</w:t>
      </w:r>
    </w:p>
    <w:p w14:paraId="0D1B8ED8" w14:textId="77777777" w:rsidR="00C00BF8" w:rsidRDefault="003661F6">
      <w:pPr>
        <w:spacing w:after="156" w:line="259" w:lineRule="auto"/>
        <w:ind w:left="-5" w:right="3"/>
      </w:pPr>
      <w:r>
        <w:t>《基金合同》约定的其他义务。</w:t>
      </w:r>
      <w:r>
        <w:rPr>
          <w:rFonts w:ascii="Times New Roman" w:eastAsia="Times New Roman" w:hAnsi="Times New Roman" w:cs="Times New Roman"/>
        </w:rPr>
        <w:t xml:space="preserve"> </w:t>
      </w:r>
    </w:p>
    <w:p w14:paraId="7543B74D" w14:textId="77777777" w:rsidR="00C00BF8" w:rsidRDefault="003661F6">
      <w:pPr>
        <w:spacing w:after="149" w:line="259" w:lineRule="auto"/>
        <w:ind w:right="3"/>
      </w:pPr>
      <w:r>
        <w:t>（三）基金份额持有人权利和义务</w:t>
      </w:r>
      <w:r>
        <w:rPr>
          <w:rFonts w:ascii="Times New Roman" w:eastAsia="Times New Roman" w:hAnsi="Times New Roman" w:cs="Times New Roman"/>
        </w:rPr>
        <w:t xml:space="preserve"> </w:t>
      </w:r>
    </w:p>
    <w:p w14:paraId="41DC0613" w14:textId="77777777" w:rsidR="00C00BF8" w:rsidRDefault="003661F6">
      <w:pPr>
        <w:spacing w:after="131" w:line="259" w:lineRule="auto"/>
        <w:ind w:right="3"/>
      </w:pPr>
      <w:r>
        <w:t>基金投资者持有本基金基金份额的行为即视为对《基金合同》的承认和接受，</w:t>
      </w:r>
    </w:p>
    <w:p w14:paraId="30E1DF8B" w14:textId="77777777" w:rsidR="00C00BF8" w:rsidRDefault="003661F6">
      <w:pPr>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449ACC3" w14:textId="77777777" w:rsidR="00C00BF8" w:rsidRDefault="003661F6">
      <w:pPr>
        <w:ind w:right="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975A9CD" w14:textId="77777777" w:rsidR="00C00BF8" w:rsidRDefault="003661F6">
      <w:pPr>
        <w:ind w:left="-15" w:right="3"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32000C11" w14:textId="77777777" w:rsidR="00C00BF8" w:rsidRDefault="003661F6">
      <w:pPr>
        <w:numPr>
          <w:ilvl w:val="0"/>
          <w:numId w:val="134"/>
        </w:numPr>
        <w:spacing w:after="156" w:line="259" w:lineRule="auto"/>
        <w:ind w:right="3" w:firstLine="480"/>
      </w:pPr>
      <w:r>
        <w:t>分享基金财产收益；</w:t>
      </w:r>
      <w:r>
        <w:rPr>
          <w:rFonts w:ascii="Times New Roman" w:eastAsia="Times New Roman" w:hAnsi="Times New Roman" w:cs="Times New Roman"/>
        </w:rPr>
        <w:t xml:space="preserve"> </w:t>
      </w:r>
    </w:p>
    <w:p w14:paraId="46DBC5E9" w14:textId="77777777" w:rsidR="00C00BF8" w:rsidRDefault="003661F6">
      <w:pPr>
        <w:numPr>
          <w:ilvl w:val="0"/>
          <w:numId w:val="134"/>
        </w:numPr>
        <w:spacing w:after="157" w:line="259" w:lineRule="auto"/>
        <w:ind w:right="3" w:firstLine="480"/>
      </w:pPr>
      <w:r>
        <w:t>参与分配清算后的剩余基金财产；</w:t>
      </w:r>
      <w:r>
        <w:rPr>
          <w:rFonts w:ascii="Times New Roman" w:eastAsia="Times New Roman" w:hAnsi="Times New Roman" w:cs="Times New Roman"/>
        </w:rPr>
        <w:t xml:space="preserve"> </w:t>
      </w:r>
    </w:p>
    <w:p w14:paraId="78445E66" w14:textId="77777777" w:rsidR="00C00BF8" w:rsidRDefault="003661F6">
      <w:pPr>
        <w:numPr>
          <w:ilvl w:val="0"/>
          <w:numId w:val="134"/>
        </w:numPr>
        <w:spacing w:after="156" w:line="259" w:lineRule="auto"/>
        <w:ind w:right="3" w:firstLine="480"/>
      </w:pPr>
      <w:r>
        <w:t>依法转让或者申请赎回其持有的基金份额；</w:t>
      </w:r>
      <w:r>
        <w:rPr>
          <w:rFonts w:ascii="Times New Roman" w:eastAsia="Times New Roman" w:hAnsi="Times New Roman" w:cs="Times New Roman"/>
        </w:rPr>
        <w:t xml:space="preserve"> </w:t>
      </w:r>
    </w:p>
    <w:p w14:paraId="71E65854" w14:textId="77777777" w:rsidR="00C00BF8" w:rsidRDefault="003661F6">
      <w:pPr>
        <w:numPr>
          <w:ilvl w:val="0"/>
          <w:numId w:val="134"/>
        </w:numPr>
        <w:spacing w:after="149" w:line="259" w:lineRule="auto"/>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2CD7704C" w14:textId="77777777" w:rsidR="00C00BF8" w:rsidRDefault="003661F6">
      <w:pPr>
        <w:numPr>
          <w:ilvl w:val="0"/>
          <w:numId w:val="134"/>
        </w:numPr>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FBEF18" w14:textId="77777777" w:rsidR="00C00BF8" w:rsidRDefault="003661F6">
      <w:pPr>
        <w:numPr>
          <w:ilvl w:val="0"/>
          <w:numId w:val="134"/>
        </w:numPr>
        <w:spacing w:after="157" w:line="259" w:lineRule="auto"/>
        <w:ind w:right="3" w:firstLine="480"/>
      </w:pPr>
      <w:r>
        <w:t>查阅或者复制公开披露的基金信息资料；</w:t>
      </w:r>
      <w:r>
        <w:rPr>
          <w:rFonts w:ascii="Times New Roman" w:eastAsia="Times New Roman" w:hAnsi="Times New Roman" w:cs="Times New Roman"/>
        </w:rPr>
        <w:t xml:space="preserve"> </w:t>
      </w:r>
    </w:p>
    <w:p w14:paraId="5F10639A" w14:textId="77777777" w:rsidR="00C00BF8" w:rsidRDefault="003661F6">
      <w:pPr>
        <w:numPr>
          <w:ilvl w:val="0"/>
          <w:numId w:val="134"/>
        </w:numPr>
        <w:spacing w:after="149" w:line="259" w:lineRule="auto"/>
        <w:ind w:right="3" w:firstLine="480"/>
      </w:pPr>
      <w:r>
        <w:t>监督基金管理人的投资运作；</w:t>
      </w:r>
      <w:r>
        <w:rPr>
          <w:rFonts w:ascii="Times New Roman" w:eastAsia="Times New Roman" w:hAnsi="Times New Roman" w:cs="Times New Roman"/>
        </w:rPr>
        <w:t xml:space="preserve"> </w:t>
      </w:r>
    </w:p>
    <w:p w14:paraId="12C9FCC4" w14:textId="77777777" w:rsidR="00C00BF8" w:rsidRDefault="003661F6">
      <w:pPr>
        <w:numPr>
          <w:ilvl w:val="0"/>
          <w:numId w:val="134"/>
        </w:numPr>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9F29B4E" w14:textId="77777777" w:rsidR="00C00BF8" w:rsidRDefault="003661F6">
      <w:pPr>
        <w:numPr>
          <w:ilvl w:val="0"/>
          <w:numId w:val="134"/>
        </w:numPr>
        <w:spacing w:after="149" w:line="259" w:lineRule="auto"/>
        <w:ind w:right="3" w:firstLine="480"/>
      </w:pPr>
      <w:r>
        <w:t>法律法规及中国证监会规定的和《基金合同》约定的其他权利。</w:t>
      </w:r>
      <w:r>
        <w:rPr>
          <w:rFonts w:ascii="Times New Roman" w:eastAsia="Times New Roman" w:hAnsi="Times New Roman" w:cs="Times New Roman"/>
        </w:rPr>
        <w:t xml:space="preserve"> </w:t>
      </w:r>
    </w:p>
    <w:p w14:paraId="1B3CF0B4" w14:textId="77777777" w:rsidR="00C00BF8" w:rsidRDefault="003661F6">
      <w:pPr>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BEAFC6A" w14:textId="77777777" w:rsidR="00C00BF8" w:rsidRDefault="003661F6">
      <w:pPr>
        <w:numPr>
          <w:ilvl w:val="0"/>
          <w:numId w:val="135"/>
        </w:numPr>
        <w:ind w:right="3" w:firstLine="480"/>
      </w:pPr>
      <w:r>
        <w:t>认真阅读并遵守《基金合同》、《招募说明书》、《基金产品资料概要》等信息披露文件；</w:t>
      </w:r>
      <w:r>
        <w:rPr>
          <w:rFonts w:ascii="Times New Roman" w:eastAsia="Times New Roman" w:hAnsi="Times New Roman" w:cs="Times New Roman"/>
        </w:rPr>
        <w:t xml:space="preserve"> </w:t>
      </w:r>
    </w:p>
    <w:p w14:paraId="50E22BE0" w14:textId="77777777" w:rsidR="00C00BF8" w:rsidRDefault="003661F6">
      <w:pPr>
        <w:numPr>
          <w:ilvl w:val="0"/>
          <w:numId w:val="135"/>
        </w:numPr>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FBA0127" w14:textId="77777777" w:rsidR="00C00BF8" w:rsidRDefault="003661F6">
      <w:pPr>
        <w:numPr>
          <w:ilvl w:val="0"/>
          <w:numId w:val="135"/>
        </w:numPr>
        <w:spacing w:after="156" w:line="259" w:lineRule="auto"/>
        <w:ind w:right="3" w:firstLine="480"/>
      </w:pPr>
      <w:r>
        <w:t>关注基金信息披露，及时行使权利和履行义务；</w:t>
      </w:r>
      <w:r>
        <w:rPr>
          <w:rFonts w:ascii="Times New Roman" w:eastAsia="Times New Roman" w:hAnsi="Times New Roman" w:cs="Times New Roman"/>
        </w:rPr>
        <w:t xml:space="preserve"> </w:t>
      </w:r>
    </w:p>
    <w:p w14:paraId="6DCAE14C" w14:textId="77777777" w:rsidR="00C00BF8" w:rsidRDefault="003661F6">
      <w:pPr>
        <w:numPr>
          <w:ilvl w:val="0"/>
          <w:numId w:val="135"/>
        </w:numPr>
        <w:spacing w:after="149" w:line="259" w:lineRule="auto"/>
        <w:ind w:right="3" w:firstLine="480"/>
      </w:pPr>
      <w:r>
        <w:t>交纳基金认购、申购款项及法律法规和《基金合同》所规定的费用；</w:t>
      </w:r>
      <w:r>
        <w:rPr>
          <w:rFonts w:ascii="Times New Roman" w:eastAsia="Times New Roman" w:hAnsi="Times New Roman" w:cs="Times New Roman"/>
        </w:rPr>
        <w:t xml:space="preserve"> </w:t>
      </w:r>
    </w:p>
    <w:p w14:paraId="1B32204A" w14:textId="77777777" w:rsidR="00C00BF8" w:rsidRDefault="003661F6">
      <w:pPr>
        <w:numPr>
          <w:ilvl w:val="0"/>
          <w:numId w:val="135"/>
        </w:numPr>
        <w:ind w:right="3" w:firstLine="480"/>
      </w:pPr>
      <w:r>
        <w:t>在其持有的基金份额范围内，承担基金亏损或者《基金合同》终止的有限责</w:t>
      </w:r>
      <w:r>
        <w:t>任；</w:t>
      </w:r>
      <w:r>
        <w:rPr>
          <w:rFonts w:ascii="Times New Roman" w:eastAsia="Times New Roman" w:hAnsi="Times New Roman" w:cs="Times New Roman"/>
        </w:rPr>
        <w:t xml:space="preserve"> </w:t>
      </w:r>
    </w:p>
    <w:p w14:paraId="6D0D7E23" w14:textId="77777777" w:rsidR="00C00BF8" w:rsidRDefault="003661F6">
      <w:pPr>
        <w:numPr>
          <w:ilvl w:val="0"/>
          <w:numId w:val="135"/>
        </w:numPr>
        <w:spacing w:after="157" w:line="259" w:lineRule="auto"/>
        <w:ind w:right="3" w:firstLine="480"/>
      </w:pPr>
      <w:r>
        <w:t>不从事任何有损基金及其他《基金合同》当事人合法权益的活动；</w:t>
      </w:r>
      <w:r>
        <w:rPr>
          <w:rFonts w:ascii="Times New Roman" w:eastAsia="Times New Roman" w:hAnsi="Times New Roman" w:cs="Times New Roman"/>
        </w:rPr>
        <w:t xml:space="preserve"> </w:t>
      </w:r>
    </w:p>
    <w:p w14:paraId="39ACFAF4" w14:textId="77777777" w:rsidR="00C00BF8" w:rsidRDefault="003661F6">
      <w:pPr>
        <w:numPr>
          <w:ilvl w:val="0"/>
          <w:numId w:val="135"/>
        </w:numPr>
        <w:spacing w:after="157" w:line="259" w:lineRule="auto"/>
        <w:ind w:right="3" w:firstLine="480"/>
      </w:pPr>
      <w:r>
        <w:t>执行生效的基金份额持有人大会的决议；</w:t>
      </w:r>
      <w:r>
        <w:rPr>
          <w:rFonts w:ascii="Times New Roman" w:eastAsia="Times New Roman" w:hAnsi="Times New Roman" w:cs="Times New Roman"/>
        </w:rPr>
        <w:t xml:space="preserve"> </w:t>
      </w:r>
    </w:p>
    <w:p w14:paraId="3C242E65" w14:textId="77777777" w:rsidR="00C00BF8" w:rsidRDefault="003661F6">
      <w:pPr>
        <w:numPr>
          <w:ilvl w:val="0"/>
          <w:numId w:val="135"/>
        </w:numPr>
        <w:spacing w:after="149" w:line="259" w:lineRule="auto"/>
        <w:ind w:right="3" w:firstLine="480"/>
      </w:pPr>
      <w:r>
        <w:t>返还在基金交易过程中因任何原因获得的不当得利；</w:t>
      </w:r>
      <w:r>
        <w:rPr>
          <w:rFonts w:ascii="Times New Roman" w:eastAsia="Times New Roman" w:hAnsi="Times New Roman" w:cs="Times New Roman"/>
        </w:rPr>
        <w:t xml:space="preserve"> </w:t>
      </w:r>
    </w:p>
    <w:p w14:paraId="5314A4AB" w14:textId="77777777" w:rsidR="00C00BF8" w:rsidRDefault="003661F6">
      <w:pPr>
        <w:numPr>
          <w:ilvl w:val="0"/>
          <w:numId w:val="135"/>
        </w:numPr>
        <w:ind w:right="3"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59FE1501" w14:textId="77777777" w:rsidR="00C00BF8" w:rsidRDefault="003661F6">
      <w:pPr>
        <w:numPr>
          <w:ilvl w:val="0"/>
          <w:numId w:val="135"/>
        </w:numPr>
        <w:spacing w:after="148" w:line="259" w:lineRule="auto"/>
        <w:ind w:right="3" w:firstLine="480"/>
      </w:pPr>
      <w:r>
        <w:t>法律法规及中国证监会规定的和《基金合同》约定的其他义务。</w:t>
      </w:r>
      <w:r>
        <w:rPr>
          <w:rFonts w:ascii="Times New Roman" w:eastAsia="Times New Roman" w:hAnsi="Times New Roman" w:cs="Times New Roman"/>
          <w:sz w:val="21"/>
        </w:rPr>
        <w:t xml:space="preserve"> </w:t>
      </w:r>
    </w:p>
    <w:p w14:paraId="03789BE3" w14:textId="77777777" w:rsidR="00C00BF8" w:rsidRDefault="003661F6">
      <w:pPr>
        <w:spacing w:after="142" w:line="259" w:lineRule="auto"/>
        <w:ind w:right="3"/>
      </w:pPr>
      <w:r>
        <w:t>二、基金份额持有人大会召集、议事及表决的程序和规则</w:t>
      </w:r>
      <w:r>
        <w:rPr>
          <w:rFonts w:ascii="Times New Roman" w:eastAsia="Times New Roman" w:hAnsi="Times New Roman" w:cs="Times New Roman"/>
          <w:sz w:val="21"/>
        </w:rPr>
        <w:t xml:space="preserve"> </w:t>
      </w:r>
    </w:p>
    <w:p w14:paraId="450102BF" w14:textId="77777777" w:rsidR="00C00BF8" w:rsidRDefault="003661F6">
      <w:pPr>
        <w:ind w:left="-15" w:right="3" w:firstLine="480"/>
      </w:pPr>
      <w:r>
        <w:t>基金份额持有人大会由基金份额持有人组成，基金份额持有人的合法授权代表有权代表基金份额持有人出席会议</w:t>
      </w:r>
      <w:r>
        <w:t>并表决。基金份额持有人持有的每一基金份额拥有平等的投票权。</w:t>
      </w:r>
      <w:r>
        <w:rPr>
          <w:rFonts w:ascii="Times New Roman" w:eastAsia="Times New Roman" w:hAnsi="Times New Roman" w:cs="Times New Roman"/>
        </w:rPr>
        <w:t xml:space="preserve"> </w:t>
      </w:r>
    </w:p>
    <w:p w14:paraId="52D32477" w14:textId="77777777" w:rsidR="00C00BF8" w:rsidRDefault="003661F6">
      <w:pPr>
        <w:spacing w:after="156" w:line="259" w:lineRule="auto"/>
        <w:ind w:right="3"/>
      </w:pPr>
      <w:r>
        <w:t>本基金的基金份额持有人大会暂不设立日常机构。</w:t>
      </w:r>
      <w:r>
        <w:rPr>
          <w:rFonts w:ascii="Times New Roman" w:eastAsia="Times New Roman" w:hAnsi="Times New Roman" w:cs="Times New Roman"/>
        </w:rPr>
        <w:t xml:space="preserve"> </w:t>
      </w:r>
    </w:p>
    <w:p w14:paraId="092AC339" w14:textId="77777777" w:rsidR="00C00BF8" w:rsidRDefault="003661F6">
      <w:pPr>
        <w:spacing w:after="149" w:line="259" w:lineRule="auto"/>
        <w:ind w:right="3"/>
      </w:pPr>
      <w:r>
        <w:t>（一）召开事由</w:t>
      </w:r>
      <w:r>
        <w:rPr>
          <w:rFonts w:ascii="Times New Roman" w:eastAsia="Times New Roman" w:hAnsi="Times New Roman" w:cs="Times New Roman"/>
        </w:rPr>
        <w:t xml:space="preserve"> </w:t>
      </w:r>
    </w:p>
    <w:p w14:paraId="48901AF4" w14:textId="77777777" w:rsidR="00C00BF8" w:rsidRDefault="003661F6">
      <w:pPr>
        <w:ind w:left="-15"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B66D3C9" w14:textId="77777777" w:rsidR="00C00BF8" w:rsidRDefault="003661F6">
      <w:pPr>
        <w:numPr>
          <w:ilvl w:val="0"/>
          <w:numId w:val="136"/>
        </w:numPr>
        <w:spacing w:after="157" w:line="259" w:lineRule="auto"/>
        <w:ind w:right="1485" w:hanging="600"/>
      </w:pPr>
      <w:r>
        <w:t>终止《基金合同》；</w:t>
      </w:r>
      <w:r>
        <w:rPr>
          <w:rFonts w:ascii="Times New Roman" w:eastAsia="Times New Roman" w:hAnsi="Times New Roman" w:cs="Times New Roman"/>
        </w:rPr>
        <w:t xml:space="preserve"> </w:t>
      </w:r>
    </w:p>
    <w:p w14:paraId="12D7BB5C" w14:textId="77777777" w:rsidR="00C00BF8" w:rsidRDefault="003661F6">
      <w:pPr>
        <w:numPr>
          <w:ilvl w:val="0"/>
          <w:numId w:val="136"/>
        </w:numPr>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93B7D21" w14:textId="77777777" w:rsidR="00C00BF8" w:rsidRDefault="003661F6">
      <w:pPr>
        <w:numPr>
          <w:ilvl w:val="0"/>
          <w:numId w:val="137"/>
        </w:numPr>
        <w:spacing w:after="148" w:line="259" w:lineRule="auto"/>
        <w:ind w:right="3" w:firstLine="480"/>
      </w:pPr>
      <w:r>
        <w:t>转换基金运作方式；</w:t>
      </w:r>
      <w:r>
        <w:rPr>
          <w:rFonts w:ascii="Times New Roman" w:eastAsia="Times New Roman" w:hAnsi="Times New Roman" w:cs="Times New Roman"/>
        </w:rPr>
        <w:t xml:space="preserve"> </w:t>
      </w:r>
    </w:p>
    <w:p w14:paraId="7A3C4A7A" w14:textId="77777777" w:rsidR="00C00BF8" w:rsidRDefault="003661F6">
      <w:pPr>
        <w:numPr>
          <w:ilvl w:val="0"/>
          <w:numId w:val="137"/>
        </w:numPr>
        <w:ind w:right="3" w:firstLine="480"/>
      </w:pPr>
      <w:r>
        <w:t>调整基金管理人、基金托管人的报酬标准或提高销售服务费率，但法律法规要求调整该等报酬标准的除外；</w:t>
      </w:r>
      <w:r>
        <w:rPr>
          <w:rFonts w:ascii="Times New Roman" w:eastAsia="Times New Roman" w:hAnsi="Times New Roman" w:cs="Times New Roman"/>
        </w:rPr>
        <w:t xml:space="preserve"> </w:t>
      </w:r>
    </w:p>
    <w:p w14:paraId="7602354F" w14:textId="77777777" w:rsidR="00C00BF8" w:rsidRDefault="003661F6">
      <w:pPr>
        <w:numPr>
          <w:ilvl w:val="0"/>
          <w:numId w:val="137"/>
        </w:numPr>
        <w:spacing w:after="156" w:line="259" w:lineRule="auto"/>
        <w:ind w:right="3" w:firstLine="480"/>
      </w:pPr>
      <w:r>
        <w:t>变更基金类别；</w:t>
      </w:r>
      <w:r>
        <w:rPr>
          <w:rFonts w:ascii="Times New Roman" w:eastAsia="Times New Roman" w:hAnsi="Times New Roman" w:cs="Times New Roman"/>
        </w:rPr>
        <w:t xml:space="preserve"> </w:t>
      </w:r>
    </w:p>
    <w:p w14:paraId="4DC415CE" w14:textId="77777777" w:rsidR="00C00BF8" w:rsidRDefault="003661F6">
      <w:pPr>
        <w:numPr>
          <w:ilvl w:val="0"/>
          <w:numId w:val="137"/>
        </w:numPr>
        <w:spacing w:after="157" w:line="259" w:lineRule="auto"/>
        <w:ind w:right="3" w:firstLine="480"/>
      </w:pPr>
      <w:r>
        <w:t>本基金与其他基金的合并；</w:t>
      </w:r>
      <w:r>
        <w:rPr>
          <w:rFonts w:ascii="Times New Roman" w:eastAsia="Times New Roman" w:hAnsi="Times New Roman" w:cs="Times New Roman"/>
        </w:rPr>
        <w:t xml:space="preserve"> </w:t>
      </w:r>
    </w:p>
    <w:p w14:paraId="76854E48" w14:textId="77777777" w:rsidR="00C00BF8" w:rsidRDefault="003661F6">
      <w:pPr>
        <w:numPr>
          <w:ilvl w:val="0"/>
          <w:numId w:val="137"/>
        </w:numPr>
        <w:spacing w:after="157" w:line="259" w:lineRule="auto"/>
        <w:ind w:right="3" w:firstLine="480"/>
      </w:pPr>
      <w:r>
        <w:t>变更基金投资目标、范围或策略；</w:t>
      </w:r>
      <w:r>
        <w:rPr>
          <w:rFonts w:ascii="Times New Roman" w:eastAsia="Times New Roman" w:hAnsi="Times New Roman" w:cs="Times New Roman"/>
        </w:rPr>
        <w:t xml:space="preserve"> </w:t>
      </w:r>
    </w:p>
    <w:p w14:paraId="7319272D" w14:textId="77777777" w:rsidR="00C00BF8" w:rsidRDefault="003661F6">
      <w:pPr>
        <w:numPr>
          <w:ilvl w:val="0"/>
          <w:numId w:val="137"/>
        </w:numPr>
        <w:spacing w:after="157" w:line="259" w:lineRule="auto"/>
        <w:ind w:right="3" w:firstLine="480"/>
      </w:pPr>
      <w:r>
        <w:t>变更基金份额持有人大会程序；</w:t>
      </w:r>
      <w:r>
        <w:rPr>
          <w:rFonts w:ascii="Times New Roman" w:eastAsia="Times New Roman" w:hAnsi="Times New Roman" w:cs="Times New Roman"/>
        </w:rPr>
        <w:t xml:space="preserve"> </w:t>
      </w:r>
    </w:p>
    <w:p w14:paraId="2700CF7A" w14:textId="77777777" w:rsidR="00C00BF8" w:rsidRDefault="003661F6">
      <w:pPr>
        <w:numPr>
          <w:ilvl w:val="0"/>
          <w:numId w:val="137"/>
        </w:numPr>
        <w:spacing w:after="154" w:line="259" w:lineRule="auto"/>
        <w:ind w:right="3" w:firstLine="480"/>
      </w:pPr>
      <w:r>
        <w:t>基金管理人或基金托管人要求召开基金份额持有人大会；</w:t>
      </w:r>
      <w:r>
        <w:rPr>
          <w:rFonts w:ascii="Times New Roman" w:eastAsia="Times New Roman" w:hAnsi="Times New Roman" w:cs="Times New Roman"/>
        </w:rPr>
        <w:t xml:space="preserve"> </w:t>
      </w:r>
    </w:p>
    <w:p w14:paraId="652444F9" w14:textId="77777777" w:rsidR="00C00BF8" w:rsidRDefault="003661F6">
      <w:pPr>
        <w:numPr>
          <w:ilvl w:val="0"/>
          <w:numId w:val="137"/>
        </w:numPr>
        <w:ind w:right="3"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76F380" w14:textId="77777777" w:rsidR="00C00BF8" w:rsidRDefault="003661F6">
      <w:pPr>
        <w:numPr>
          <w:ilvl w:val="0"/>
          <w:numId w:val="137"/>
        </w:numPr>
        <w:spacing w:after="149" w:line="259" w:lineRule="auto"/>
        <w:ind w:right="3" w:firstLine="480"/>
      </w:pPr>
      <w:r>
        <w:t>对基金合同当事人权利和义务产生重大影响的其他事项；</w:t>
      </w:r>
      <w:r>
        <w:rPr>
          <w:rFonts w:ascii="Times New Roman" w:eastAsia="Times New Roman" w:hAnsi="Times New Roman" w:cs="Times New Roman"/>
        </w:rPr>
        <w:t xml:space="preserve"> </w:t>
      </w:r>
    </w:p>
    <w:p w14:paraId="5D6856AE" w14:textId="77777777" w:rsidR="00C00BF8" w:rsidRDefault="003661F6">
      <w:pPr>
        <w:numPr>
          <w:ilvl w:val="0"/>
          <w:numId w:val="137"/>
        </w:numPr>
        <w:ind w:right="3" w:firstLine="480"/>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06D2419B" w14:textId="77777777" w:rsidR="00C00BF8" w:rsidRDefault="003661F6">
      <w:pPr>
        <w:numPr>
          <w:ilvl w:val="0"/>
          <w:numId w:val="137"/>
        </w:numPr>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B2B9C78" w14:textId="77777777" w:rsidR="00C00BF8" w:rsidRDefault="003661F6">
      <w:pPr>
        <w:spacing w:after="149" w:line="259" w:lineRule="auto"/>
        <w:ind w:right="3"/>
      </w:pPr>
      <w:r>
        <w:rPr>
          <w:rFonts w:ascii="Times New Roman" w:eastAsia="Times New Roman" w:hAnsi="Times New Roman" w:cs="Times New Roman"/>
        </w:rPr>
        <w:t>2</w:t>
      </w:r>
      <w:r>
        <w:t>、在法律法规规定和《基金合同》约定的范围内且对基金份额持有人利益</w:t>
      </w:r>
    </w:p>
    <w:p w14:paraId="631E742B" w14:textId="77777777" w:rsidR="00C00BF8" w:rsidRDefault="003661F6">
      <w:pPr>
        <w:ind w:left="-5" w:right="3"/>
      </w:pPr>
      <w:r>
        <w:t>无实质性不利影响的前提下，以下情况可</w:t>
      </w:r>
      <w:r>
        <w:t>由基金管理人和基金托管人协商一致，履行适当程序后修改，不需召开基金份额持有人大会：</w:t>
      </w:r>
      <w:r>
        <w:rPr>
          <w:rFonts w:ascii="Times New Roman" w:eastAsia="Times New Roman" w:hAnsi="Times New Roman" w:cs="Times New Roman"/>
        </w:rPr>
        <w:t xml:space="preserve"> </w:t>
      </w:r>
    </w:p>
    <w:p w14:paraId="225B87E4" w14:textId="77777777" w:rsidR="00C00BF8" w:rsidRDefault="003661F6">
      <w:pPr>
        <w:numPr>
          <w:ilvl w:val="0"/>
          <w:numId w:val="138"/>
        </w:numPr>
        <w:spacing w:after="149" w:line="259" w:lineRule="auto"/>
        <w:ind w:right="3" w:firstLine="480"/>
      </w:pPr>
      <w:r>
        <w:t>法律法规要求增加的基金费用的收取；</w:t>
      </w:r>
      <w:r>
        <w:rPr>
          <w:rFonts w:ascii="Times New Roman" w:eastAsia="Times New Roman" w:hAnsi="Times New Roman" w:cs="Times New Roman"/>
        </w:rPr>
        <w:t xml:space="preserve"> </w:t>
      </w:r>
    </w:p>
    <w:p w14:paraId="2C78E961" w14:textId="77777777" w:rsidR="00C00BF8" w:rsidRDefault="003661F6">
      <w:pPr>
        <w:numPr>
          <w:ilvl w:val="0"/>
          <w:numId w:val="138"/>
        </w:numPr>
        <w:ind w:right="3" w:firstLine="480"/>
      </w:pPr>
      <w:r>
        <w:t>在法律法规和《基金合同》规定的范围内调整本基金的申购费率、调低销售服务费率或变更收费方式，调整基金份额类别设置；</w:t>
      </w:r>
      <w:r>
        <w:rPr>
          <w:rFonts w:ascii="Times New Roman" w:eastAsia="Times New Roman" w:hAnsi="Times New Roman" w:cs="Times New Roman"/>
        </w:rPr>
        <w:t xml:space="preserve"> </w:t>
      </w:r>
    </w:p>
    <w:p w14:paraId="359E06E1" w14:textId="77777777" w:rsidR="00C00BF8" w:rsidRDefault="003661F6">
      <w:pPr>
        <w:numPr>
          <w:ilvl w:val="0"/>
          <w:numId w:val="138"/>
        </w:numPr>
        <w:ind w:right="3" w:firstLine="480"/>
      </w:pPr>
      <w:r>
        <w:t>因相应的法律法规、相关证券交易所或者登记机构的相关业务规则发生变动而应当对《基金合同》进行修改；</w:t>
      </w:r>
      <w:r>
        <w:rPr>
          <w:rFonts w:ascii="Times New Roman" w:eastAsia="Times New Roman" w:hAnsi="Times New Roman" w:cs="Times New Roman"/>
        </w:rPr>
        <w:t xml:space="preserve"> </w:t>
      </w:r>
    </w:p>
    <w:p w14:paraId="0A7ABB03" w14:textId="77777777" w:rsidR="00C00BF8" w:rsidRDefault="003661F6">
      <w:pPr>
        <w:numPr>
          <w:ilvl w:val="0"/>
          <w:numId w:val="138"/>
        </w:numPr>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650A54" w14:textId="77777777" w:rsidR="00C00BF8" w:rsidRDefault="003661F6">
      <w:pPr>
        <w:numPr>
          <w:ilvl w:val="0"/>
          <w:numId w:val="138"/>
        </w:numPr>
        <w:spacing w:after="7"/>
        <w:ind w:right="3" w:firstLine="480"/>
      </w:pPr>
      <w:r>
        <w:t>基金管理人、登记机构、基金销售机构在法律法规规定或中国证监会</w:t>
      </w:r>
      <w:r>
        <w:t>许可的范围内调整有关认购、申购、赎回、转换、基金交易、非交易过户、转托管等业务规则；</w:t>
      </w:r>
      <w:r>
        <w:rPr>
          <w:rFonts w:ascii="Times New Roman" w:eastAsia="Times New Roman" w:hAnsi="Times New Roman" w:cs="Times New Roman"/>
        </w:rPr>
        <w:t xml:space="preserve"> </w:t>
      </w:r>
    </w:p>
    <w:p w14:paraId="3C4A00BF" w14:textId="77777777" w:rsidR="00C00BF8" w:rsidRDefault="003661F6">
      <w:pPr>
        <w:numPr>
          <w:ilvl w:val="0"/>
          <w:numId w:val="138"/>
        </w:numPr>
        <w:spacing w:after="149" w:line="259" w:lineRule="auto"/>
        <w:ind w:right="3" w:firstLine="480"/>
      </w:pPr>
      <w:r>
        <w:t>在履行适当程序后，本基金可以推出新业务或服务；</w:t>
      </w:r>
      <w:r>
        <w:rPr>
          <w:rFonts w:ascii="Times New Roman" w:eastAsia="Times New Roman" w:hAnsi="Times New Roman" w:cs="Times New Roman"/>
        </w:rPr>
        <w:t xml:space="preserve"> </w:t>
      </w:r>
    </w:p>
    <w:p w14:paraId="7E0B7D1E" w14:textId="77777777" w:rsidR="00C00BF8" w:rsidRDefault="003661F6">
      <w:pPr>
        <w:numPr>
          <w:ilvl w:val="0"/>
          <w:numId w:val="138"/>
        </w:numPr>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9CBF105" w14:textId="77777777" w:rsidR="00C00BF8" w:rsidRDefault="003661F6">
      <w:pPr>
        <w:spacing w:after="149" w:line="259" w:lineRule="auto"/>
        <w:ind w:right="3"/>
      </w:pPr>
      <w:r>
        <w:t>（二）会议召集人及召集方式</w:t>
      </w:r>
      <w:r>
        <w:rPr>
          <w:rFonts w:ascii="Times New Roman" w:eastAsia="Times New Roman" w:hAnsi="Times New Roman" w:cs="Times New Roman"/>
        </w:rPr>
        <w:t xml:space="preserve"> </w:t>
      </w:r>
    </w:p>
    <w:p w14:paraId="3FEA0FE1" w14:textId="77777777" w:rsidR="00C00BF8" w:rsidRDefault="003661F6">
      <w:pPr>
        <w:numPr>
          <w:ilvl w:val="0"/>
          <w:numId w:val="139"/>
        </w:numPr>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16FF405" w14:textId="77777777" w:rsidR="00C00BF8" w:rsidRDefault="003661F6">
      <w:pPr>
        <w:numPr>
          <w:ilvl w:val="0"/>
          <w:numId w:val="139"/>
        </w:numPr>
        <w:spacing w:after="149" w:line="259" w:lineRule="auto"/>
        <w:ind w:right="3" w:firstLine="480"/>
      </w:pPr>
      <w:r>
        <w:t>基金管理人未按规定召集或不能召开时，由基金托管人召集。</w:t>
      </w:r>
      <w:r>
        <w:rPr>
          <w:rFonts w:ascii="Times New Roman" w:eastAsia="Times New Roman" w:hAnsi="Times New Roman" w:cs="Times New Roman"/>
        </w:rPr>
        <w:t xml:space="preserve"> </w:t>
      </w:r>
    </w:p>
    <w:p w14:paraId="0EF13006" w14:textId="77777777" w:rsidR="00C00BF8" w:rsidRDefault="003661F6">
      <w:pPr>
        <w:numPr>
          <w:ilvl w:val="0"/>
          <w:numId w:val="139"/>
        </w:numPr>
        <w:spacing w:after="152"/>
        <w:ind w:right="3"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55CBFF3D" w14:textId="77777777" w:rsidR="00C00BF8" w:rsidRDefault="003661F6">
      <w:pPr>
        <w:numPr>
          <w:ilvl w:val="0"/>
          <w:numId w:val="139"/>
        </w:numPr>
        <w:ind w:right="3"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w:t>
      </w:r>
      <w:r>
        <w:t>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0BB5AF" w14:textId="77777777" w:rsidR="00C00BF8" w:rsidRDefault="003661F6">
      <w:pPr>
        <w:numPr>
          <w:ilvl w:val="0"/>
          <w:numId w:val="139"/>
        </w:numPr>
        <w:ind w:right="3"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245AAFA" w14:textId="77777777" w:rsidR="00C00BF8" w:rsidRDefault="003661F6">
      <w:pPr>
        <w:numPr>
          <w:ilvl w:val="0"/>
          <w:numId w:val="139"/>
        </w:numPr>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5BD1FB2" w14:textId="77777777" w:rsidR="00C00BF8" w:rsidRDefault="003661F6">
      <w:pPr>
        <w:spacing w:after="151" w:line="259" w:lineRule="auto"/>
        <w:ind w:right="3"/>
      </w:pPr>
      <w:r>
        <w:t>（三）召开基金份额持有人大会的通知时间、通知内容、通知方式</w:t>
      </w:r>
      <w:r>
        <w:rPr>
          <w:rFonts w:ascii="Times New Roman" w:eastAsia="Times New Roman" w:hAnsi="Times New Roman" w:cs="Times New Roman"/>
        </w:rPr>
        <w:t xml:space="preserve"> </w:t>
      </w:r>
    </w:p>
    <w:p w14:paraId="7375D8A3" w14:textId="77777777" w:rsidR="00C00BF8" w:rsidRDefault="003661F6">
      <w:pPr>
        <w:ind w:left="-15" w:right="3"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w:t>
      </w:r>
      <w:r>
        <w:t>告。基金份额持有人大会通知应至少载明以下内容：</w:t>
      </w:r>
      <w:r>
        <w:rPr>
          <w:rFonts w:ascii="Times New Roman" w:eastAsia="Times New Roman" w:hAnsi="Times New Roman" w:cs="Times New Roman"/>
        </w:rPr>
        <w:t xml:space="preserve"> </w:t>
      </w:r>
    </w:p>
    <w:p w14:paraId="0B04D17D" w14:textId="77777777" w:rsidR="00C00BF8" w:rsidRDefault="003661F6">
      <w:pPr>
        <w:numPr>
          <w:ilvl w:val="0"/>
          <w:numId w:val="140"/>
        </w:numPr>
        <w:spacing w:after="157" w:line="259" w:lineRule="auto"/>
        <w:ind w:right="3" w:firstLine="480"/>
      </w:pPr>
      <w:r>
        <w:t>会议召开的时间、地点和会议形式；</w:t>
      </w:r>
      <w:r>
        <w:rPr>
          <w:rFonts w:ascii="Times New Roman" w:eastAsia="Times New Roman" w:hAnsi="Times New Roman" w:cs="Times New Roman"/>
        </w:rPr>
        <w:t xml:space="preserve"> </w:t>
      </w:r>
    </w:p>
    <w:p w14:paraId="52E56E05" w14:textId="77777777" w:rsidR="00C00BF8" w:rsidRDefault="003661F6">
      <w:pPr>
        <w:numPr>
          <w:ilvl w:val="0"/>
          <w:numId w:val="140"/>
        </w:numPr>
        <w:spacing w:after="156" w:line="259" w:lineRule="auto"/>
        <w:ind w:right="3" w:firstLine="480"/>
      </w:pPr>
      <w:r>
        <w:t>会议拟审议的事项、议事程序和表决方式；</w:t>
      </w:r>
      <w:r>
        <w:rPr>
          <w:rFonts w:ascii="Times New Roman" w:eastAsia="Times New Roman" w:hAnsi="Times New Roman" w:cs="Times New Roman"/>
        </w:rPr>
        <w:t xml:space="preserve"> </w:t>
      </w:r>
    </w:p>
    <w:p w14:paraId="46BA85D7" w14:textId="77777777" w:rsidR="00C00BF8" w:rsidRDefault="003661F6">
      <w:pPr>
        <w:numPr>
          <w:ilvl w:val="0"/>
          <w:numId w:val="140"/>
        </w:numPr>
        <w:spacing w:after="149" w:line="259" w:lineRule="auto"/>
        <w:ind w:right="3" w:firstLine="480"/>
      </w:pPr>
      <w:r>
        <w:t>有权出席基金份额持有人大会的基金份额持有人的权益登记日；</w:t>
      </w:r>
      <w:r>
        <w:rPr>
          <w:rFonts w:ascii="Times New Roman" w:eastAsia="Times New Roman" w:hAnsi="Times New Roman" w:cs="Times New Roman"/>
        </w:rPr>
        <w:t xml:space="preserve"> </w:t>
      </w:r>
    </w:p>
    <w:p w14:paraId="7CAD62A4" w14:textId="77777777" w:rsidR="00C00BF8" w:rsidRDefault="003661F6">
      <w:pPr>
        <w:numPr>
          <w:ilvl w:val="0"/>
          <w:numId w:val="140"/>
        </w:numPr>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2AE301B" w14:textId="77777777" w:rsidR="00C00BF8" w:rsidRDefault="003661F6">
      <w:pPr>
        <w:numPr>
          <w:ilvl w:val="0"/>
          <w:numId w:val="140"/>
        </w:numPr>
        <w:spacing w:after="156" w:line="259" w:lineRule="auto"/>
        <w:ind w:right="3" w:firstLine="480"/>
      </w:pPr>
      <w:r>
        <w:t>会务常设联系人姓名及联系电话；</w:t>
      </w:r>
      <w:r>
        <w:rPr>
          <w:rFonts w:ascii="Times New Roman" w:eastAsia="Times New Roman" w:hAnsi="Times New Roman" w:cs="Times New Roman"/>
        </w:rPr>
        <w:t xml:space="preserve"> </w:t>
      </w:r>
    </w:p>
    <w:p w14:paraId="0F783F79" w14:textId="77777777" w:rsidR="00C00BF8" w:rsidRDefault="003661F6">
      <w:pPr>
        <w:numPr>
          <w:ilvl w:val="0"/>
          <w:numId w:val="140"/>
        </w:numPr>
        <w:spacing w:after="157" w:line="259" w:lineRule="auto"/>
        <w:ind w:right="3" w:firstLine="480"/>
      </w:pPr>
      <w:r>
        <w:t>出席会议者必须准备的文件和必须履行的手续；</w:t>
      </w:r>
      <w:r>
        <w:rPr>
          <w:rFonts w:ascii="Times New Roman" w:eastAsia="Times New Roman" w:hAnsi="Times New Roman" w:cs="Times New Roman"/>
        </w:rPr>
        <w:t xml:space="preserve"> </w:t>
      </w:r>
    </w:p>
    <w:p w14:paraId="1327B943" w14:textId="77777777" w:rsidR="00C00BF8" w:rsidRDefault="003661F6">
      <w:pPr>
        <w:numPr>
          <w:ilvl w:val="0"/>
          <w:numId w:val="140"/>
        </w:numPr>
        <w:spacing w:after="149" w:line="259" w:lineRule="auto"/>
        <w:ind w:right="3" w:firstLine="480"/>
      </w:pPr>
      <w:r>
        <w:t>召集人需要通知的其他事项。</w:t>
      </w:r>
      <w:r>
        <w:rPr>
          <w:rFonts w:ascii="Times New Roman" w:eastAsia="Times New Roman" w:hAnsi="Times New Roman" w:cs="Times New Roman"/>
        </w:rPr>
        <w:t xml:space="preserve"> </w:t>
      </w:r>
    </w:p>
    <w:p w14:paraId="75FAEA92" w14:textId="77777777" w:rsidR="00C00BF8" w:rsidRDefault="003661F6">
      <w:pPr>
        <w:numPr>
          <w:ilvl w:val="0"/>
          <w:numId w:val="141"/>
        </w:numPr>
        <w:ind w:right="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605DBD3" w14:textId="77777777" w:rsidR="00C00BF8" w:rsidRDefault="003661F6">
      <w:pPr>
        <w:numPr>
          <w:ilvl w:val="0"/>
          <w:numId w:val="141"/>
        </w:numPr>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9CF0000" w14:textId="77777777" w:rsidR="00C00BF8" w:rsidRDefault="003661F6">
      <w:pPr>
        <w:spacing w:after="149" w:line="259" w:lineRule="auto"/>
        <w:ind w:right="3"/>
      </w:pPr>
      <w:r>
        <w:t>（四）基金份额持有人出席会议的方式</w:t>
      </w:r>
      <w:r>
        <w:rPr>
          <w:rFonts w:ascii="Times New Roman" w:eastAsia="Times New Roman" w:hAnsi="Times New Roman" w:cs="Times New Roman"/>
        </w:rPr>
        <w:t xml:space="preserve"> </w:t>
      </w:r>
    </w:p>
    <w:p w14:paraId="353FCB61" w14:textId="77777777" w:rsidR="00C00BF8" w:rsidRDefault="003661F6">
      <w:pPr>
        <w:ind w:left="-15" w:right="3"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6B6A17BC" w14:textId="77777777" w:rsidR="00C00BF8" w:rsidRDefault="003661F6">
      <w:pPr>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1D7CC8" w14:textId="77777777" w:rsidR="00C00BF8" w:rsidRDefault="003661F6">
      <w:pPr>
        <w:numPr>
          <w:ilvl w:val="0"/>
          <w:numId w:val="142"/>
        </w:numPr>
        <w:spacing w:after="7"/>
        <w:ind w:right="116"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48FDAA" w14:textId="77777777" w:rsidR="00C00BF8" w:rsidRDefault="003661F6">
      <w:pPr>
        <w:numPr>
          <w:ilvl w:val="0"/>
          <w:numId w:val="142"/>
        </w:numPr>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w:t>
      </w:r>
      <w:r>
        <w:t>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9384A03" w14:textId="77777777" w:rsidR="00C00BF8" w:rsidRDefault="003661F6">
      <w:pPr>
        <w:spacing w:after="147"/>
        <w:ind w:left="-15"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1F7C141B" w14:textId="77777777" w:rsidR="00C00BF8" w:rsidRDefault="003661F6">
      <w:pPr>
        <w:numPr>
          <w:ilvl w:val="0"/>
          <w:numId w:val="143"/>
        </w:numPr>
        <w:ind w:right="3"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761C206E" w14:textId="77777777" w:rsidR="00C00BF8" w:rsidRDefault="003661F6">
      <w:pPr>
        <w:numPr>
          <w:ilvl w:val="0"/>
          <w:numId w:val="143"/>
        </w:numPr>
        <w:ind w:right="3"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01506E3" w14:textId="77777777" w:rsidR="00C00BF8" w:rsidRDefault="003661F6">
      <w:pPr>
        <w:numPr>
          <w:ilvl w:val="0"/>
          <w:numId w:val="143"/>
        </w:numPr>
        <w:ind w:right="3"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w:t>
      </w:r>
      <w:r>
        <w:t>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1B5EDBC" w14:textId="77777777" w:rsidR="00C00BF8" w:rsidRDefault="003661F6">
      <w:pPr>
        <w:numPr>
          <w:ilvl w:val="0"/>
          <w:numId w:val="143"/>
        </w:numPr>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B6E12C6" w14:textId="77777777" w:rsidR="00C00BF8" w:rsidRDefault="003661F6">
      <w:pPr>
        <w:numPr>
          <w:ilvl w:val="0"/>
          <w:numId w:val="144"/>
        </w:numPr>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8D308BA" w14:textId="77777777" w:rsidR="00C00BF8" w:rsidRDefault="003661F6">
      <w:pPr>
        <w:numPr>
          <w:ilvl w:val="0"/>
          <w:numId w:val="144"/>
        </w:numPr>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3029666" w14:textId="77777777" w:rsidR="00C00BF8" w:rsidRDefault="003661F6">
      <w:pPr>
        <w:spacing w:after="158" w:line="259" w:lineRule="auto"/>
        <w:ind w:right="3"/>
      </w:pPr>
      <w:r>
        <w:t>（五）议事内容与程序</w:t>
      </w:r>
      <w:r>
        <w:rPr>
          <w:rFonts w:ascii="Times New Roman" w:eastAsia="Times New Roman" w:hAnsi="Times New Roman" w:cs="Times New Roman"/>
        </w:rPr>
        <w:t xml:space="preserve"> </w:t>
      </w:r>
    </w:p>
    <w:p w14:paraId="65507DD3" w14:textId="77777777" w:rsidR="00C00BF8" w:rsidRDefault="003661F6">
      <w:pPr>
        <w:numPr>
          <w:ilvl w:val="0"/>
          <w:numId w:val="145"/>
        </w:numPr>
        <w:spacing w:after="147" w:line="259" w:lineRule="auto"/>
        <w:ind w:right="3" w:hanging="360"/>
      </w:pPr>
      <w:r>
        <w:t>议事内容及提案权</w:t>
      </w:r>
      <w:r>
        <w:rPr>
          <w:rFonts w:ascii="Times New Roman" w:eastAsia="Times New Roman" w:hAnsi="Times New Roman" w:cs="Times New Roman"/>
        </w:rPr>
        <w:t xml:space="preserve"> </w:t>
      </w:r>
    </w:p>
    <w:p w14:paraId="5BF7FF63" w14:textId="77777777" w:rsidR="00C00BF8" w:rsidRDefault="003661F6">
      <w:pPr>
        <w:ind w:right="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0D5CD8" w14:textId="77777777" w:rsidR="00C00BF8" w:rsidRDefault="003661F6">
      <w:pPr>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FAFA92E" w14:textId="77777777" w:rsidR="00C00BF8" w:rsidRDefault="003661F6">
      <w:pPr>
        <w:spacing w:after="159" w:line="259" w:lineRule="auto"/>
        <w:ind w:right="3"/>
      </w:pPr>
      <w:r>
        <w:t>基金份额持有人大会不得对未事先公告的议事内容进行表决。</w:t>
      </w:r>
      <w:r>
        <w:rPr>
          <w:rFonts w:ascii="Times New Roman" w:eastAsia="Times New Roman" w:hAnsi="Times New Roman" w:cs="Times New Roman"/>
        </w:rPr>
        <w:t xml:space="preserve"> </w:t>
      </w:r>
    </w:p>
    <w:p w14:paraId="30FA13F7" w14:textId="77777777" w:rsidR="00C00BF8" w:rsidRDefault="003661F6">
      <w:pPr>
        <w:numPr>
          <w:ilvl w:val="0"/>
          <w:numId w:val="145"/>
        </w:numPr>
        <w:spacing w:after="157" w:line="259" w:lineRule="auto"/>
        <w:ind w:right="3" w:hanging="360"/>
      </w:pPr>
      <w:r>
        <w:t>议事程序</w:t>
      </w:r>
      <w:r>
        <w:rPr>
          <w:rFonts w:ascii="Times New Roman" w:eastAsia="Times New Roman" w:hAnsi="Times New Roman" w:cs="Times New Roman"/>
        </w:rPr>
        <w:t xml:space="preserve"> </w:t>
      </w:r>
    </w:p>
    <w:p w14:paraId="04DCC4CC" w14:textId="77777777" w:rsidR="00C00BF8" w:rsidRDefault="003661F6">
      <w:pPr>
        <w:numPr>
          <w:ilvl w:val="0"/>
          <w:numId w:val="146"/>
        </w:numPr>
        <w:spacing w:after="147" w:line="259" w:lineRule="auto"/>
        <w:ind w:right="3" w:hanging="600"/>
      </w:pPr>
      <w:r>
        <w:t>现场开会</w:t>
      </w:r>
      <w:r>
        <w:rPr>
          <w:rFonts w:ascii="Times New Roman" w:eastAsia="Times New Roman" w:hAnsi="Times New Roman" w:cs="Times New Roman"/>
        </w:rPr>
        <w:t xml:space="preserve"> </w:t>
      </w:r>
    </w:p>
    <w:p w14:paraId="24768653" w14:textId="77777777" w:rsidR="00C00BF8" w:rsidRDefault="003661F6">
      <w:pPr>
        <w:spacing w:after="131" w:line="259" w:lineRule="auto"/>
        <w:ind w:right="3"/>
      </w:pPr>
      <w:r>
        <w:t>在现场开会的方式下，首先由大会主持人按照下列第七条规定程序确定和公</w:t>
      </w:r>
    </w:p>
    <w:p w14:paraId="720BEB2D" w14:textId="77777777" w:rsidR="00C00BF8" w:rsidRDefault="003661F6">
      <w:pPr>
        <w:ind w:left="-5"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E4A130F" w14:textId="77777777" w:rsidR="00C00BF8" w:rsidRDefault="003661F6">
      <w:pPr>
        <w:ind w:left="-15" w:right="3"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CA0E14" w14:textId="77777777" w:rsidR="00C00BF8" w:rsidRDefault="003661F6">
      <w:pPr>
        <w:numPr>
          <w:ilvl w:val="0"/>
          <w:numId w:val="146"/>
        </w:numPr>
        <w:spacing w:after="148" w:line="259" w:lineRule="auto"/>
        <w:ind w:right="3" w:hanging="600"/>
      </w:pPr>
      <w:r>
        <w:t>通讯开会</w:t>
      </w:r>
      <w:r>
        <w:rPr>
          <w:rFonts w:ascii="Times New Roman" w:eastAsia="Times New Roman" w:hAnsi="Times New Roman" w:cs="Times New Roman"/>
        </w:rPr>
        <w:t xml:space="preserve"> </w:t>
      </w:r>
    </w:p>
    <w:p w14:paraId="048AD0C3" w14:textId="77777777" w:rsidR="00C00BF8" w:rsidRDefault="003661F6">
      <w:pPr>
        <w:ind w:left="-15" w:right="3"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7784DB" w14:textId="77777777" w:rsidR="00C00BF8" w:rsidRDefault="003661F6">
      <w:pPr>
        <w:spacing w:after="155" w:line="259" w:lineRule="auto"/>
        <w:ind w:right="3"/>
      </w:pPr>
      <w:r>
        <w:t>（六）表决</w:t>
      </w:r>
      <w:r>
        <w:rPr>
          <w:rFonts w:ascii="Times New Roman" w:eastAsia="Times New Roman" w:hAnsi="Times New Roman" w:cs="Times New Roman"/>
        </w:rPr>
        <w:t xml:space="preserve"> </w:t>
      </w:r>
    </w:p>
    <w:p w14:paraId="7030B25A" w14:textId="77777777" w:rsidR="00C00BF8" w:rsidRDefault="003661F6">
      <w:pPr>
        <w:spacing w:after="157" w:line="259" w:lineRule="auto"/>
        <w:ind w:right="3"/>
      </w:pPr>
      <w:r>
        <w:t>基金份额持有人所持每份基金份额有一票表决权。</w:t>
      </w:r>
      <w:r>
        <w:rPr>
          <w:rFonts w:ascii="Times New Roman" w:eastAsia="Times New Roman" w:hAnsi="Times New Roman" w:cs="Times New Roman"/>
        </w:rPr>
        <w:t xml:space="preserve"> </w:t>
      </w:r>
    </w:p>
    <w:p w14:paraId="17371D03" w14:textId="77777777" w:rsidR="00C00BF8" w:rsidRDefault="003661F6">
      <w:pPr>
        <w:spacing w:after="149" w:line="259" w:lineRule="auto"/>
        <w:ind w:right="3"/>
      </w:pPr>
      <w:r>
        <w:t>基金份额持有人大会决议分为一般决议和特别决议：</w:t>
      </w:r>
      <w:r>
        <w:rPr>
          <w:rFonts w:ascii="Times New Roman" w:eastAsia="Times New Roman" w:hAnsi="Times New Roman" w:cs="Times New Roman"/>
        </w:rPr>
        <w:t xml:space="preserve"> </w:t>
      </w:r>
    </w:p>
    <w:p w14:paraId="3860A860" w14:textId="77777777" w:rsidR="00C00BF8" w:rsidRDefault="003661F6">
      <w:pPr>
        <w:spacing w:after="153"/>
        <w:ind w:left="-15" w:right="3" w:firstLine="480"/>
      </w:pPr>
      <w:r>
        <w:rPr>
          <w:rFonts w:ascii="Times New Roman" w:eastAsia="Times New Roman" w:hAnsi="Times New Roman" w:cs="Times New Roman"/>
        </w:rPr>
        <w:t>1</w:t>
      </w: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6F282BC3" w14:textId="77777777" w:rsidR="00C00BF8" w:rsidRDefault="003661F6">
      <w:pPr>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323BD37" w14:textId="77777777" w:rsidR="00C00BF8" w:rsidRDefault="003661F6">
      <w:pPr>
        <w:spacing w:after="149" w:line="259" w:lineRule="auto"/>
        <w:ind w:right="3"/>
      </w:pPr>
      <w:r>
        <w:t>基金份额持有人大会采取记名方式进行投票表决。</w:t>
      </w:r>
      <w:r>
        <w:rPr>
          <w:rFonts w:ascii="Times New Roman" w:eastAsia="Times New Roman" w:hAnsi="Times New Roman" w:cs="Times New Roman"/>
        </w:rPr>
        <w:t xml:space="preserve"> </w:t>
      </w:r>
    </w:p>
    <w:p w14:paraId="3D1EDE0B" w14:textId="77777777" w:rsidR="00C00BF8" w:rsidRDefault="003661F6">
      <w:pPr>
        <w:ind w:left="-15" w:right="3"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4391799" w14:textId="77777777" w:rsidR="00C00BF8" w:rsidRDefault="003661F6">
      <w:pPr>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D4B2CFC" w14:textId="77777777" w:rsidR="00C00BF8" w:rsidRDefault="003661F6">
      <w:pPr>
        <w:spacing w:after="159" w:line="259" w:lineRule="auto"/>
        <w:ind w:right="3"/>
      </w:pPr>
      <w:r>
        <w:t>（七）计票</w:t>
      </w:r>
      <w:r>
        <w:rPr>
          <w:rFonts w:ascii="Times New Roman" w:eastAsia="Times New Roman" w:hAnsi="Times New Roman" w:cs="Times New Roman"/>
        </w:rPr>
        <w:t xml:space="preserve"> </w:t>
      </w:r>
    </w:p>
    <w:p w14:paraId="4809A8AC" w14:textId="77777777" w:rsidR="00C00BF8" w:rsidRDefault="003661F6">
      <w:pPr>
        <w:spacing w:after="147" w:line="259" w:lineRule="auto"/>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598A255" w14:textId="77777777" w:rsidR="00C00BF8" w:rsidRDefault="003661F6">
      <w:pPr>
        <w:numPr>
          <w:ilvl w:val="0"/>
          <w:numId w:val="147"/>
        </w:numPr>
        <w:ind w:right="3" w:firstLine="480"/>
      </w:pPr>
      <w:r>
        <w:t>如大会由基金管理人或基金托管人召集，基金份额持有人大会的主持人应当在会议开始后宣布在出席会议的基金份额持有人和代理人中选举两名基金份额持有</w:t>
      </w:r>
      <w:r>
        <w:t>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B98542C" w14:textId="77777777" w:rsidR="00C00BF8" w:rsidRDefault="003661F6">
      <w:pPr>
        <w:numPr>
          <w:ilvl w:val="0"/>
          <w:numId w:val="147"/>
        </w:numPr>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E1E5CA" w14:textId="77777777" w:rsidR="00C00BF8" w:rsidRDefault="003661F6">
      <w:pPr>
        <w:numPr>
          <w:ilvl w:val="0"/>
          <w:numId w:val="147"/>
        </w:numPr>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394D00" w14:textId="77777777" w:rsidR="00C00BF8" w:rsidRDefault="003661F6">
      <w:pPr>
        <w:numPr>
          <w:ilvl w:val="0"/>
          <w:numId w:val="147"/>
        </w:numPr>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74BD1F1" w14:textId="77777777" w:rsidR="00C00BF8" w:rsidRDefault="003661F6">
      <w:pPr>
        <w:ind w:right="3"/>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r>
        <w:t>人拒派代表对表决意见的计票进行监督的，不影响计票和表决结果。</w:t>
      </w:r>
      <w:r>
        <w:rPr>
          <w:rFonts w:ascii="Times New Roman" w:eastAsia="Times New Roman" w:hAnsi="Times New Roman" w:cs="Times New Roman"/>
        </w:rPr>
        <w:t xml:space="preserve"> </w:t>
      </w:r>
    </w:p>
    <w:p w14:paraId="72C1D554" w14:textId="77777777" w:rsidR="00C00BF8" w:rsidRDefault="003661F6">
      <w:pPr>
        <w:numPr>
          <w:ilvl w:val="0"/>
          <w:numId w:val="148"/>
        </w:numPr>
        <w:spacing w:after="149" w:line="259" w:lineRule="auto"/>
        <w:ind w:right="3" w:hanging="720"/>
      </w:pPr>
      <w:r>
        <w:t>生效与公告</w:t>
      </w:r>
      <w:r>
        <w:rPr>
          <w:rFonts w:ascii="Times New Roman" w:eastAsia="Times New Roman" w:hAnsi="Times New Roman" w:cs="Times New Roman"/>
        </w:rPr>
        <w:t xml:space="preserve"> </w:t>
      </w:r>
    </w:p>
    <w:p w14:paraId="1121DBFF" w14:textId="77777777" w:rsidR="00C00BF8" w:rsidRDefault="003661F6">
      <w:pPr>
        <w:ind w:left="-15" w:right="3"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5B018F71" w14:textId="77777777" w:rsidR="00C00BF8" w:rsidRDefault="003661F6">
      <w:pPr>
        <w:spacing w:after="149" w:line="259" w:lineRule="auto"/>
        <w:ind w:right="3"/>
      </w:pPr>
      <w:r>
        <w:t>基金份额持有人大会的决议自表决通过之日起生效。</w:t>
      </w:r>
      <w:r>
        <w:rPr>
          <w:rFonts w:ascii="Times New Roman" w:eastAsia="Times New Roman" w:hAnsi="Times New Roman" w:cs="Times New Roman"/>
        </w:rPr>
        <w:t xml:space="preserve"> </w:t>
      </w:r>
    </w:p>
    <w:p w14:paraId="65E8B8AA" w14:textId="77777777" w:rsidR="00C00BF8" w:rsidRDefault="003661F6">
      <w:pPr>
        <w:ind w:left="-15" w:right="3"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C015110" w14:textId="77777777" w:rsidR="00C00BF8" w:rsidRDefault="003661F6">
      <w:pPr>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98F9D97" w14:textId="77777777" w:rsidR="00C00BF8" w:rsidRDefault="003661F6">
      <w:pPr>
        <w:numPr>
          <w:ilvl w:val="0"/>
          <w:numId w:val="148"/>
        </w:numPr>
        <w:spacing w:after="149" w:line="259" w:lineRule="auto"/>
        <w:ind w:right="3" w:hanging="720"/>
      </w:pPr>
      <w:r>
        <w:t>实施侧袋机制期间基金份额持有人大会的特殊约定</w:t>
      </w:r>
      <w:r>
        <w:rPr>
          <w:rFonts w:ascii="Times New Roman" w:eastAsia="Times New Roman" w:hAnsi="Times New Roman" w:cs="Times New Roman"/>
        </w:rPr>
        <w:t xml:space="preserve"> </w:t>
      </w:r>
    </w:p>
    <w:p w14:paraId="259D8E56" w14:textId="77777777" w:rsidR="00C00BF8" w:rsidRDefault="003661F6">
      <w:pPr>
        <w:ind w:left="-15" w:right="3"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w:t>
      </w:r>
      <w:r>
        <w:t>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286A42F9" w14:textId="77777777" w:rsidR="00C00BF8" w:rsidRDefault="003661F6">
      <w:pPr>
        <w:numPr>
          <w:ilvl w:val="0"/>
          <w:numId w:val="149"/>
        </w:numPr>
        <w:ind w:right="3"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981A1C" w14:textId="77777777" w:rsidR="00C00BF8" w:rsidRDefault="003661F6">
      <w:pPr>
        <w:numPr>
          <w:ilvl w:val="0"/>
          <w:numId w:val="149"/>
        </w:numPr>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92E5ADE" w14:textId="77777777" w:rsidR="00C00BF8" w:rsidRDefault="003661F6">
      <w:pPr>
        <w:numPr>
          <w:ilvl w:val="0"/>
          <w:numId w:val="149"/>
        </w:numPr>
        <w:spacing w:after="7"/>
        <w:ind w:right="3" w:firstLine="480"/>
      </w:pPr>
      <w:r>
        <w:t>通讯开会的直接出具表决意见或授权他人代表出具表决意见的基金份额持有人所持有的基金份额不小于在权益登记日相关基金份额的二分之一（</w:t>
      </w:r>
      <w:r>
        <w:t>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260E76A" w14:textId="77777777" w:rsidR="00C00BF8" w:rsidRDefault="003661F6">
      <w:pPr>
        <w:numPr>
          <w:ilvl w:val="0"/>
          <w:numId w:val="150"/>
        </w:numPr>
        <w:spacing w:after="157" w:line="259" w:lineRule="auto"/>
        <w:ind w:right="3" w:firstLine="480"/>
      </w:pPr>
      <w:r>
        <w:t>现场开会由出席大会的基金份额持有人和代理人所持表决权的</w:t>
      </w:r>
      <w:r>
        <w:rPr>
          <w:rFonts w:ascii="Times New Roman" w:eastAsia="Times New Roman" w:hAnsi="Times New Roman" w:cs="Times New Roman"/>
        </w:rPr>
        <w:t>50%</w:t>
      </w:r>
      <w:r>
        <w:t>以上</w:t>
      </w:r>
    </w:p>
    <w:p w14:paraId="3A9AB582" w14:textId="77777777" w:rsidR="00C00BF8" w:rsidRDefault="003661F6">
      <w:pPr>
        <w:spacing w:after="148" w:line="259" w:lineRule="auto"/>
        <w:ind w:left="-5" w:right="3"/>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C321A8F" w14:textId="77777777" w:rsidR="00C00BF8" w:rsidRDefault="003661F6">
      <w:pPr>
        <w:numPr>
          <w:ilvl w:val="0"/>
          <w:numId w:val="150"/>
        </w:numPr>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931D417" w14:textId="77777777" w:rsidR="00C00BF8" w:rsidRDefault="003661F6">
      <w:pPr>
        <w:numPr>
          <w:ilvl w:val="0"/>
          <w:numId w:val="150"/>
        </w:numPr>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7A23EA9" w14:textId="77777777" w:rsidR="00C00BF8" w:rsidRDefault="003661F6">
      <w:pPr>
        <w:spacing w:after="149" w:line="259" w:lineRule="auto"/>
        <w:ind w:right="3"/>
      </w:pPr>
      <w:r>
        <w:t>同一主侧袋账户内的每份基金份额具有平等的表决权。</w:t>
      </w:r>
      <w:r>
        <w:rPr>
          <w:rFonts w:ascii="Times New Roman" w:eastAsia="Times New Roman" w:hAnsi="Times New Roman" w:cs="Times New Roman"/>
        </w:rPr>
        <w:t xml:space="preserve"> </w:t>
      </w:r>
    </w:p>
    <w:p w14:paraId="064ABE1A" w14:textId="77777777" w:rsidR="00C00BF8" w:rsidRDefault="003661F6">
      <w:pPr>
        <w:numPr>
          <w:ilvl w:val="0"/>
          <w:numId w:val="151"/>
        </w:numPr>
        <w:ind w:right="3"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7C6BA3B7" w14:textId="77777777" w:rsidR="00C00BF8" w:rsidRDefault="003661F6">
      <w:pPr>
        <w:ind w:left="-15" w:right="3"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w:t>
      </w:r>
      <w:r>
        <w:t>需将表决意见事先征求基金托管人的意见，并将表决意见在定期报告中予以披露。</w:t>
      </w:r>
      <w:r>
        <w:rPr>
          <w:rFonts w:ascii="Times New Roman" w:eastAsia="Times New Roman" w:hAnsi="Times New Roman" w:cs="Times New Roman"/>
        </w:rPr>
        <w:t xml:space="preserve"> </w:t>
      </w:r>
    </w:p>
    <w:p w14:paraId="48748D21" w14:textId="77777777" w:rsidR="00C00BF8" w:rsidRDefault="003661F6">
      <w:pPr>
        <w:ind w:left="-15"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A570953" w14:textId="77777777" w:rsidR="00C00BF8" w:rsidRDefault="003661F6">
      <w:pPr>
        <w:numPr>
          <w:ilvl w:val="0"/>
          <w:numId w:val="151"/>
        </w:numPr>
        <w:spacing w:after="131" w:line="259" w:lineRule="auto"/>
        <w:ind w:right="3" w:firstLine="480"/>
      </w:pPr>
      <w:r>
        <w:t>本部分关于基金份额持有人大会召开事由、召开条件、议事程序、</w:t>
      </w:r>
    </w:p>
    <w:p w14:paraId="380D82EE" w14:textId="77777777" w:rsidR="00C00BF8" w:rsidRDefault="003661F6">
      <w:pPr>
        <w:ind w:left="-5" w:right="3"/>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964ACC3" w14:textId="77777777" w:rsidR="00C00BF8" w:rsidRDefault="003661F6">
      <w:pPr>
        <w:spacing w:after="138" w:line="259" w:lineRule="auto"/>
        <w:ind w:right="3"/>
      </w:pPr>
      <w:r>
        <w:t>三、基金收益分配原则、执行方式</w:t>
      </w:r>
      <w:r>
        <w:t xml:space="preserve"> </w:t>
      </w:r>
    </w:p>
    <w:p w14:paraId="2644BFE9" w14:textId="77777777" w:rsidR="00C00BF8" w:rsidRDefault="003661F6">
      <w:pPr>
        <w:spacing w:after="149" w:line="259" w:lineRule="auto"/>
        <w:ind w:left="550" w:right="3"/>
      </w:pPr>
      <w:r>
        <w:t>（一）基</w:t>
      </w:r>
      <w:r>
        <w:t>金收益分配原则</w:t>
      </w:r>
      <w:r>
        <w:rPr>
          <w:rFonts w:ascii="Times New Roman" w:eastAsia="Times New Roman" w:hAnsi="Times New Roman" w:cs="Times New Roman"/>
        </w:rPr>
        <w:t xml:space="preserve"> </w:t>
      </w:r>
    </w:p>
    <w:p w14:paraId="368305EB" w14:textId="77777777" w:rsidR="00C00BF8" w:rsidRDefault="003661F6">
      <w:pPr>
        <w:numPr>
          <w:ilvl w:val="0"/>
          <w:numId w:val="152"/>
        </w:numPr>
        <w:spacing w:after="150"/>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86CBA8" w14:textId="77777777" w:rsidR="00C00BF8" w:rsidRDefault="003661F6">
      <w:pPr>
        <w:numPr>
          <w:ilvl w:val="0"/>
          <w:numId w:val="152"/>
        </w:numPr>
        <w:spacing w:after="149" w:line="259" w:lineRule="auto"/>
        <w:ind w:right="3" w:firstLine="540"/>
      </w:pPr>
      <w:r>
        <w:t>本基金收益分配方式分两种：现金分红与红利再投资，投资者可选择现</w:t>
      </w:r>
    </w:p>
    <w:p w14:paraId="5D3FCA37" w14:textId="77777777" w:rsidR="00C00BF8" w:rsidRDefault="003661F6">
      <w:pPr>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33D862E" w14:textId="77777777" w:rsidR="00C00BF8" w:rsidRDefault="003661F6">
      <w:pPr>
        <w:numPr>
          <w:ilvl w:val="0"/>
          <w:numId w:val="152"/>
        </w:numPr>
        <w:ind w:right="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A5189A0" w14:textId="77777777" w:rsidR="00C00BF8" w:rsidRDefault="003661F6">
      <w:pPr>
        <w:numPr>
          <w:ilvl w:val="0"/>
          <w:numId w:val="152"/>
        </w:numPr>
        <w:ind w:right="3"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5197CCA" w14:textId="77777777" w:rsidR="00C00BF8" w:rsidRDefault="003661F6">
      <w:pPr>
        <w:numPr>
          <w:ilvl w:val="0"/>
          <w:numId w:val="152"/>
        </w:numPr>
        <w:spacing w:after="148" w:line="259" w:lineRule="auto"/>
        <w:ind w:right="3" w:firstLine="540"/>
      </w:pPr>
      <w:r>
        <w:t>法律法规或监管机关另有规定的，从其规定。</w:t>
      </w:r>
      <w:r>
        <w:rPr>
          <w:rFonts w:ascii="Times New Roman" w:eastAsia="Times New Roman" w:hAnsi="Times New Roman" w:cs="Times New Roman"/>
        </w:rPr>
        <w:t xml:space="preserve"> </w:t>
      </w:r>
    </w:p>
    <w:p w14:paraId="7DD53E06" w14:textId="77777777" w:rsidR="00C00BF8" w:rsidRDefault="003661F6">
      <w:pPr>
        <w:ind w:left="-15" w:right="3"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8B97AEA" w14:textId="77777777" w:rsidR="00C00BF8" w:rsidRDefault="003661F6">
      <w:pPr>
        <w:numPr>
          <w:ilvl w:val="0"/>
          <w:numId w:val="153"/>
        </w:numPr>
        <w:spacing w:after="148" w:line="259" w:lineRule="auto"/>
        <w:ind w:right="3" w:hanging="720"/>
      </w:pPr>
      <w:r>
        <w:t>收益分配方案</w:t>
      </w:r>
      <w:r>
        <w:rPr>
          <w:rFonts w:ascii="Times New Roman" w:eastAsia="Times New Roman" w:hAnsi="Times New Roman" w:cs="Times New Roman"/>
        </w:rPr>
        <w:t xml:space="preserve"> </w:t>
      </w:r>
    </w:p>
    <w:p w14:paraId="7EAD6441" w14:textId="77777777" w:rsidR="00C00BF8" w:rsidRDefault="003661F6">
      <w:pPr>
        <w:ind w:left="-15"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CEC1E8D" w14:textId="77777777" w:rsidR="00C00BF8" w:rsidRDefault="003661F6">
      <w:pPr>
        <w:numPr>
          <w:ilvl w:val="0"/>
          <w:numId w:val="153"/>
        </w:numPr>
        <w:spacing w:after="149" w:line="259" w:lineRule="auto"/>
        <w:ind w:right="3" w:hanging="720"/>
      </w:pPr>
      <w:r>
        <w:t>收益分配方案的确定、公告与实施</w:t>
      </w:r>
      <w:r>
        <w:rPr>
          <w:rFonts w:ascii="Times New Roman" w:eastAsia="Times New Roman" w:hAnsi="Times New Roman" w:cs="Times New Roman"/>
        </w:rPr>
        <w:t xml:space="preserve"> </w:t>
      </w:r>
    </w:p>
    <w:p w14:paraId="695CFAAF" w14:textId="77777777" w:rsidR="00C00BF8" w:rsidRDefault="003661F6">
      <w:pPr>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F0A0842" w14:textId="77777777" w:rsidR="00C00BF8" w:rsidRDefault="003661F6">
      <w:pPr>
        <w:spacing w:after="156" w:line="259" w:lineRule="auto"/>
        <w:ind w:left="550" w:right="3"/>
      </w:pPr>
      <w:r>
        <w:t>法律法规或监管机关另有规定的，从其规定。</w:t>
      </w:r>
      <w:r>
        <w:rPr>
          <w:rFonts w:ascii="Times New Roman" w:eastAsia="Times New Roman" w:hAnsi="Times New Roman" w:cs="Times New Roman"/>
        </w:rPr>
        <w:t xml:space="preserve"> </w:t>
      </w:r>
    </w:p>
    <w:p w14:paraId="2EEB890B" w14:textId="77777777" w:rsidR="00C00BF8" w:rsidRDefault="003661F6">
      <w:pPr>
        <w:numPr>
          <w:ilvl w:val="0"/>
          <w:numId w:val="153"/>
        </w:numPr>
        <w:spacing w:after="149" w:line="259" w:lineRule="auto"/>
        <w:ind w:right="3" w:hanging="720"/>
      </w:pPr>
      <w:r>
        <w:t>实施侧袋机制</w:t>
      </w:r>
      <w:r>
        <w:t>期间的收益分配</w:t>
      </w:r>
      <w:r>
        <w:rPr>
          <w:rFonts w:ascii="Times New Roman" w:eastAsia="Times New Roman" w:hAnsi="Times New Roman" w:cs="Times New Roman"/>
        </w:rPr>
        <w:t xml:space="preserve"> </w:t>
      </w:r>
    </w:p>
    <w:p w14:paraId="1CF54643" w14:textId="77777777" w:rsidR="00C00BF8" w:rsidRDefault="003661F6">
      <w:pPr>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p>
    <w:p w14:paraId="089534F6" w14:textId="77777777" w:rsidR="00C00BF8" w:rsidRDefault="003661F6">
      <w:pPr>
        <w:spacing w:after="52" w:line="259" w:lineRule="auto"/>
        <w:ind w:right="3"/>
      </w:pPr>
      <w:r>
        <w:t>四、与基金财产管理、运作有关费用的提取、支付方式与比例</w:t>
      </w:r>
      <w:r>
        <w:t xml:space="preserve"> </w:t>
      </w:r>
    </w:p>
    <w:p w14:paraId="5F1D72D1" w14:textId="77777777" w:rsidR="00C00BF8" w:rsidRDefault="003661F6">
      <w:pPr>
        <w:spacing w:after="211" w:line="259" w:lineRule="auto"/>
        <w:ind w:right="3"/>
      </w:pPr>
      <w:r>
        <w:t>1</w:t>
      </w:r>
      <w:r>
        <w:t>、基金管理人的管理费</w:t>
      </w:r>
      <w:r>
        <w:t xml:space="preserve">  </w:t>
      </w:r>
    </w:p>
    <w:p w14:paraId="07CAB7A3" w14:textId="77777777" w:rsidR="00C00BF8" w:rsidRDefault="003661F6">
      <w:pPr>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6F3976C" w14:textId="77777777" w:rsidR="00C00BF8" w:rsidRDefault="003661F6">
      <w:pPr>
        <w:spacing w:after="152" w:line="259" w:lineRule="auto"/>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4A04CE58" w14:textId="77777777" w:rsidR="00C00BF8" w:rsidRDefault="003661F6">
      <w:pPr>
        <w:spacing w:line="259" w:lineRule="auto"/>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6CE414" w14:textId="77777777" w:rsidR="00C00BF8" w:rsidRDefault="003661F6">
      <w:pPr>
        <w:spacing w:after="154" w:line="259" w:lineRule="auto"/>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76B280" w14:textId="77777777" w:rsidR="00C00BF8" w:rsidRDefault="003661F6">
      <w:pPr>
        <w:ind w:left="-15" w:right="3" w:firstLine="480"/>
      </w:pPr>
      <w:r>
        <w:t>基金管理费每日计算，逐日累计至每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3DAAAD2B" w14:textId="77777777" w:rsidR="00C00BF8" w:rsidRDefault="003661F6">
      <w:pPr>
        <w:spacing w:after="151" w:line="259" w:lineRule="auto"/>
        <w:ind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7C22E33" w14:textId="77777777" w:rsidR="00C00BF8" w:rsidRDefault="003661F6">
      <w:pPr>
        <w:ind w:left="-15" w:right="3" w:firstLine="480"/>
      </w:pPr>
      <w:r>
        <w:t>本基金的托管费按前一日基金资产净值的</w:t>
      </w:r>
      <w:r>
        <w:t xml:space="preserve"> </w:t>
      </w:r>
      <w:r>
        <w:rPr>
          <w:rFonts w:ascii="Times New Roman" w:eastAsia="Times New Roman" w:hAnsi="Times New Roman" w:cs="Times New Roman"/>
        </w:rPr>
        <w:t>0.20%</w:t>
      </w:r>
      <w:r>
        <w:t>年费率计提。托管费的计算方法如下：</w:t>
      </w:r>
      <w:r>
        <w:rPr>
          <w:rFonts w:ascii="Times New Roman" w:eastAsia="Times New Roman" w:hAnsi="Times New Roman" w:cs="Times New Roman"/>
        </w:rPr>
        <w:t xml:space="preserve"> </w:t>
      </w:r>
    </w:p>
    <w:p w14:paraId="4F7343BA" w14:textId="77777777" w:rsidR="00C00BF8" w:rsidRDefault="003661F6">
      <w:pPr>
        <w:spacing w:after="152" w:line="259" w:lineRule="auto"/>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3FA1150" w14:textId="77777777" w:rsidR="00C00BF8" w:rsidRDefault="003661F6">
      <w:pPr>
        <w:spacing w:after="163" w:line="259" w:lineRule="auto"/>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B76DC43" w14:textId="77777777" w:rsidR="00C00BF8" w:rsidRDefault="003661F6">
      <w:pPr>
        <w:spacing w:after="75" w:line="259" w:lineRule="auto"/>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ECEB01" w14:textId="77777777" w:rsidR="00C00BF8" w:rsidRDefault="003661F6">
      <w:pPr>
        <w:spacing w:after="94"/>
        <w:ind w:left="-15" w:right="3" w:firstLine="480"/>
      </w:pPr>
      <w:r>
        <w:t>基金</w:t>
      </w:r>
      <w:r>
        <w:t>托管费每日计算，逐日累计至每月月末，按月支付，由基金管理人与基金托管人核对一致后，基金托管人按照与基金管理人协商一致的方式于次月首日起</w:t>
      </w:r>
      <w:r>
        <w:t>5</w:t>
      </w:r>
      <w:r>
        <w:t>个工作日内从基金财产中一次性支付给基金托管人。若遇法定节假日、休息日等，支付日期顺延。费用扣划后，基金管理人应进行核对，如发现数据不符，及时联系基金托管人协商解决。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31005829" w14:textId="77777777" w:rsidR="00C00BF8" w:rsidRDefault="003661F6">
      <w:pPr>
        <w:spacing w:after="149" w:line="259" w:lineRule="auto"/>
        <w:ind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542EBB7" w14:textId="77777777" w:rsidR="00C00BF8" w:rsidRDefault="003661F6">
      <w:pPr>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359CEFB" w14:textId="77777777" w:rsidR="00C00BF8" w:rsidRDefault="003661F6">
      <w:pPr>
        <w:spacing w:after="153" w:line="259" w:lineRule="auto"/>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76644A1" w14:textId="77777777" w:rsidR="00C00BF8" w:rsidRDefault="003661F6">
      <w:pPr>
        <w:spacing w:after="164" w:line="259" w:lineRule="auto"/>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963BF56" w14:textId="77777777" w:rsidR="00C00BF8" w:rsidRDefault="003661F6">
      <w:pPr>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42B020D5" w14:textId="77777777" w:rsidR="00C00BF8" w:rsidRDefault="003661F6">
      <w:pPr>
        <w:numPr>
          <w:ilvl w:val="0"/>
          <w:numId w:val="154"/>
        </w:numPr>
        <w:spacing w:after="149" w:line="259" w:lineRule="auto"/>
        <w:ind w:right="3" w:hanging="600"/>
      </w:pPr>
      <w:r>
        <w:t>直销机构：</w:t>
      </w:r>
      <w:r>
        <w:rPr>
          <w:rFonts w:ascii="Times New Roman" w:eastAsia="Times New Roman" w:hAnsi="Times New Roman" w:cs="Times New Roman"/>
        </w:rPr>
        <w:t xml:space="preserve"> </w:t>
      </w:r>
    </w:p>
    <w:p w14:paraId="79E85601" w14:textId="77777777" w:rsidR="00C00BF8" w:rsidRDefault="003661F6">
      <w:pPr>
        <w:spacing w:after="7"/>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61386144" w14:textId="77777777" w:rsidR="00C00BF8" w:rsidRDefault="003661F6">
      <w:pPr>
        <w:spacing w:after="157" w:line="259" w:lineRule="auto"/>
        <w:ind w:right="3"/>
      </w:pPr>
      <w:r>
        <w:t>基金管理人基金销售子公司销售母公司所管理基金的，按照本条要求执行。</w:t>
      </w:r>
      <w:r>
        <w:rPr>
          <w:rFonts w:ascii="Times New Roman" w:eastAsia="Times New Roman" w:hAnsi="Times New Roman" w:cs="Times New Roman"/>
        </w:rPr>
        <w:t xml:space="preserve"> </w:t>
      </w:r>
    </w:p>
    <w:p w14:paraId="4AF8661D" w14:textId="77777777" w:rsidR="00C00BF8" w:rsidRDefault="003661F6">
      <w:pPr>
        <w:numPr>
          <w:ilvl w:val="0"/>
          <w:numId w:val="154"/>
        </w:numPr>
        <w:spacing w:line="259" w:lineRule="auto"/>
        <w:ind w:right="3" w:hanging="600"/>
      </w:pPr>
      <w:r>
        <w:t>直销机构以外的其他销售机构：</w:t>
      </w:r>
      <w:r>
        <w:rPr>
          <w:rFonts w:ascii="Times New Roman" w:eastAsia="Times New Roman" w:hAnsi="Times New Roman" w:cs="Times New Roman"/>
        </w:rPr>
        <w:t xml:space="preserve"> </w:t>
      </w:r>
    </w:p>
    <w:p w14:paraId="36723C67" w14:textId="77777777" w:rsidR="00C00BF8" w:rsidRDefault="003661F6">
      <w:pPr>
        <w:ind w:left="-15" w:right="3"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w:t>
      </w:r>
    </w:p>
    <w:p w14:paraId="57841B66" w14:textId="77777777" w:rsidR="00C00BF8" w:rsidRDefault="003661F6">
      <w:pPr>
        <w:spacing w:after="68" w:line="259" w:lineRule="auto"/>
        <w:ind w:left="-5" w:right="3"/>
      </w:pPr>
      <w:r>
        <w:t>顺延。</w:t>
      </w:r>
      <w:r>
        <w:rPr>
          <w:rFonts w:ascii="Times New Roman" w:eastAsia="Times New Roman" w:hAnsi="Times New Roman" w:cs="Times New Roman"/>
        </w:rPr>
        <w:t xml:space="preserve"> </w:t>
      </w:r>
    </w:p>
    <w:p w14:paraId="021C0C0C" w14:textId="77777777" w:rsidR="00C00BF8" w:rsidRDefault="003661F6">
      <w:pPr>
        <w:spacing w:after="84"/>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906E2BB" w14:textId="77777777" w:rsidR="00C00BF8" w:rsidRDefault="003661F6">
      <w:pPr>
        <w:spacing w:after="139" w:line="259" w:lineRule="auto"/>
        <w:ind w:right="3"/>
      </w:pPr>
      <w:r>
        <w:t>五、基金资产的投资方向和投资限制</w:t>
      </w:r>
      <w:r>
        <w:t xml:space="preserve"> </w:t>
      </w:r>
    </w:p>
    <w:p w14:paraId="6834E684" w14:textId="77777777" w:rsidR="00C00BF8" w:rsidRDefault="003661F6">
      <w:pPr>
        <w:spacing w:after="148" w:line="259" w:lineRule="auto"/>
        <w:ind w:right="3"/>
      </w:pPr>
      <w:r>
        <w:t>（一）投资范围</w:t>
      </w:r>
      <w:r>
        <w:rPr>
          <w:rFonts w:ascii="Times New Roman" w:eastAsia="Times New Roman" w:hAnsi="Times New Roman" w:cs="Times New Roman"/>
        </w:rPr>
        <w:t xml:space="preserve"> </w:t>
      </w:r>
    </w:p>
    <w:p w14:paraId="507C4AD5" w14:textId="77777777" w:rsidR="00C00BF8" w:rsidRDefault="003661F6">
      <w:pPr>
        <w:ind w:left="-15" w:right="3" w:firstLine="480"/>
      </w:pPr>
      <w:r>
        <w:t>本基金可投资于境外市场和境内市场。其中，香港市场可通过</w:t>
      </w:r>
      <w:r>
        <w:t>合格境内机构投资者（</w:t>
      </w:r>
      <w:r>
        <w:rPr>
          <w:rFonts w:ascii="Times New Roman" w:eastAsia="Times New Roman" w:hAnsi="Times New Roman" w:cs="Times New Roman"/>
        </w:rPr>
        <w:t>QDII</w:t>
      </w:r>
      <w:r>
        <w:t>）境外投资额度、内地与香港股票市场交易互联互通机制或内地与香港债券市场互联互通南向合作机制进行投资。</w:t>
      </w:r>
      <w:r>
        <w:rPr>
          <w:rFonts w:ascii="Times New Roman" w:eastAsia="Times New Roman" w:hAnsi="Times New Roman" w:cs="Times New Roman"/>
        </w:rPr>
        <w:t xml:space="preserve"> </w:t>
      </w:r>
    </w:p>
    <w:p w14:paraId="4B4FA5B8" w14:textId="77777777" w:rsidR="00C00BF8" w:rsidRDefault="003661F6">
      <w:pPr>
        <w:spacing w:after="133" w:line="259" w:lineRule="auto"/>
        <w:ind w:right="3"/>
      </w:pPr>
      <w:r>
        <w:t>境外投资工具包括：在香港证券监管机构登记注册的公募基金（包括开放式</w:t>
      </w:r>
    </w:p>
    <w:p w14:paraId="4995639A" w14:textId="77777777" w:rsidR="00C00BF8" w:rsidRDefault="003661F6">
      <w:pPr>
        <w:ind w:left="-5" w:right="3"/>
      </w:pPr>
      <w:r>
        <w:t>基金和交易型开放式基金（</w:t>
      </w:r>
      <w:r>
        <w:rPr>
          <w:rFonts w:ascii="Times New Roman" w:eastAsia="Times New Roman" w:hAnsi="Times New Roman" w:cs="Times New Roman"/>
        </w:rPr>
        <w:t>ETF</w:t>
      </w:r>
      <w:r>
        <w:t>））；香港证券市场挂牌交易的普通股、优先股、存托凭证、房地产信托凭证（含港股通标的股票）；</w:t>
      </w:r>
      <w:r>
        <w:rPr>
          <w:rFonts w:ascii="Times New Roman" w:eastAsia="Times New Roman" w:hAnsi="Times New Roman" w:cs="Times New Roman"/>
        </w:rPr>
        <w:t xml:space="preserve"> </w:t>
      </w:r>
      <w:r>
        <w:t>政府债券、公司债券、可转换债券、住房按揭支持证券、资产支持证券等以及经中国证监会认可的国际金融组织发行的证券；银行存款、可转让存单、银行承兑汇票、银行票据、商业票据、回购协议、短期政府债券等货币市场工具；与固定收益、股权、信用、商品指数、基金等标的物挂钩的结构性投资产品；远期合约、互换及经中国证监会认可的境外交易所上市交易的权证、期权、期货等金融衍生产品；以及法律法规或中国证监会允许基金投资的其他金融工具，但须符合中国证监会相关规定。本基金还可以进行证券借贷交易、正回购交易、逆回购交易。</w:t>
      </w:r>
      <w:r>
        <w:rPr>
          <w:rFonts w:ascii="Times New Roman" w:eastAsia="Times New Roman" w:hAnsi="Times New Roman" w:cs="Times New Roman"/>
        </w:rPr>
        <w:t xml:space="preserve"> </w:t>
      </w:r>
    </w:p>
    <w:p w14:paraId="031AEA09" w14:textId="77777777" w:rsidR="00C00BF8" w:rsidRDefault="003661F6">
      <w:pPr>
        <w:ind w:left="-15" w:right="3" w:firstLine="480"/>
      </w:pPr>
      <w:r>
        <w:t>境内投资工具包括</w:t>
      </w:r>
      <w:r>
        <w:t>：国内依法发行或上市的股票（包含主板股票、科创板股票、创业板股票、北京证券交易所股票及其他经中国证监会核准或注册上市的股票、存托凭证）、债券（包含国债、央行票据、金融债券、企业债券、公司债券、中期票据、短期融资券、超短期融资券、次级债券、政府支持机构债券、地方政府债券、可转换公司债券、可交换债券及其他经中国证监会允许投资的债券）、资产支持证券、银行存款、债券回购、同业存单、衍生工具（包括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3A90FBA4" w14:textId="77777777" w:rsidR="00C00BF8" w:rsidRDefault="003661F6">
      <w:pPr>
        <w:spacing w:after="149" w:line="259" w:lineRule="auto"/>
        <w:ind w:right="3"/>
      </w:pPr>
      <w:r>
        <w:t>本基金</w:t>
      </w:r>
      <w:r>
        <w:t>可根据相关法律法规和《基金合同》的约定，参与融资业务。</w:t>
      </w:r>
      <w:r>
        <w:rPr>
          <w:rFonts w:ascii="Times New Roman" w:eastAsia="Times New Roman" w:hAnsi="Times New Roman" w:cs="Times New Roman"/>
        </w:rPr>
        <w:t xml:space="preserve"> </w:t>
      </w:r>
    </w:p>
    <w:p w14:paraId="67128809" w14:textId="77777777" w:rsidR="00C00BF8" w:rsidRDefault="003661F6">
      <w:pPr>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CF9C0B9" w14:textId="77777777" w:rsidR="00C00BF8" w:rsidRDefault="003661F6">
      <w:pPr>
        <w:ind w:left="-15" w:right="3" w:firstLine="480"/>
      </w:pPr>
      <w:r>
        <w:t>本基金为混合型基金，本基金投资组合中股票（含存托凭证、优先股、境外房地产信托凭证等权益类证券，下同）投资占基金资产的比例为</w:t>
      </w:r>
      <w:r>
        <w:t xml:space="preserve"> </w:t>
      </w:r>
      <w:r>
        <w:rPr>
          <w:rFonts w:ascii="Times New Roman" w:eastAsia="Times New Roman" w:hAnsi="Times New Roman" w:cs="Times New Roman"/>
        </w:rPr>
        <w:t>60%-95%</w:t>
      </w:r>
      <w:r>
        <w:t>，其中香港市场挂牌交易的股票投资占股票资产的比例为</w:t>
      </w:r>
      <w:r>
        <w:t xml:space="preserve"> </w:t>
      </w:r>
      <w:r>
        <w:rPr>
          <w:rFonts w:ascii="Times New Roman" w:eastAsia="Times New Roman" w:hAnsi="Times New Roman" w:cs="Times New Roman"/>
        </w:rPr>
        <w:t>0-50%</w:t>
      </w:r>
      <w:r>
        <w:t>。每个交易日日终，在扣除股指期货合约、国债期货合约和股票期权合约需缴纳的交易保证金后，本基金应当保持不低于基金资产净值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w:t>
      </w:r>
      <w:r>
        <w:t>保证金、应收申购款等）或到期日在一年以内的政府债券。</w:t>
      </w:r>
      <w:r>
        <w:rPr>
          <w:rFonts w:ascii="Times New Roman" w:eastAsia="Times New Roman" w:hAnsi="Times New Roman" w:cs="Times New Roman"/>
        </w:rPr>
        <w:t xml:space="preserve"> </w:t>
      </w:r>
    </w:p>
    <w:p w14:paraId="246351ED" w14:textId="77777777" w:rsidR="00C00BF8" w:rsidRDefault="003661F6">
      <w:pPr>
        <w:ind w:left="-15" w:right="3" w:firstLine="480"/>
      </w:pPr>
      <w:r>
        <w:t>如果法律法规对上述比例要求有变更的，在履行适当程序后，以变更后的比例为准，本基金的投资比例会做相应调整。</w:t>
      </w:r>
      <w:r>
        <w:rPr>
          <w:rFonts w:ascii="Times New Roman" w:eastAsia="Times New Roman" w:hAnsi="Times New Roman" w:cs="Times New Roman"/>
        </w:rPr>
        <w:t xml:space="preserve"> </w:t>
      </w:r>
    </w:p>
    <w:p w14:paraId="114AA6F9" w14:textId="77777777" w:rsidR="00C00BF8" w:rsidRDefault="003661F6">
      <w:pPr>
        <w:spacing w:after="157" w:line="259" w:lineRule="auto"/>
        <w:ind w:right="3"/>
      </w:pPr>
      <w:r>
        <w:t>（二）投资限制</w:t>
      </w:r>
      <w:r>
        <w:rPr>
          <w:rFonts w:ascii="Times New Roman" w:eastAsia="Times New Roman" w:hAnsi="Times New Roman" w:cs="Times New Roman"/>
        </w:rPr>
        <w:t xml:space="preserve"> </w:t>
      </w:r>
    </w:p>
    <w:p w14:paraId="77F468EF" w14:textId="77777777" w:rsidR="00C00BF8" w:rsidRDefault="003661F6">
      <w:pPr>
        <w:spacing w:after="148" w:line="259" w:lineRule="auto"/>
        <w:ind w:right="3"/>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766A87CA" w14:textId="77777777" w:rsidR="00C00BF8" w:rsidRDefault="003661F6">
      <w:pPr>
        <w:numPr>
          <w:ilvl w:val="0"/>
          <w:numId w:val="155"/>
        </w:numPr>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85108" w14:textId="77777777" w:rsidR="00C00BF8" w:rsidRDefault="003661F6">
      <w:pPr>
        <w:numPr>
          <w:ilvl w:val="0"/>
          <w:numId w:val="155"/>
        </w:numPr>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r>
        <w:rPr>
          <w:rFonts w:ascii="Times New Roman" w:eastAsia="Times New Roman" w:hAnsi="Times New Roman" w:cs="Times New Roman"/>
        </w:rPr>
        <w:t xml:space="preserve"> </w:t>
      </w:r>
    </w:p>
    <w:p w14:paraId="3E799B77" w14:textId="77777777" w:rsidR="00C00BF8" w:rsidRDefault="003661F6">
      <w:pPr>
        <w:numPr>
          <w:ilvl w:val="0"/>
          <w:numId w:val="155"/>
        </w:numPr>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4DEBF0" w14:textId="77777777" w:rsidR="00C00BF8" w:rsidRDefault="003661F6">
      <w:pPr>
        <w:numPr>
          <w:ilvl w:val="0"/>
          <w:numId w:val="155"/>
        </w:numPr>
        <w:spacing w:after="152" w:line="259"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A612981" w14:textId="77777777" w:rsidR="00C00BF8" w:rsidRDefault="003661F6">
      <w:pPr>
        <w:numPr>
          <w:ilvl w:val="0"/>
          <w:numId w:val="155"/>
        </w:numPr>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823976" w14:textId="77777777" w:rsidR="00C00BF8" w:rsidRDefault="003661F6">
      <w:pPr>
        <w:numPr>
          <w:ilvl w:val="0"/>
          <w:numId w:val="155"/>
        </w:numPr>
        <w:ind w:right="3" w:firstLine="480"/>
      </w:pPr>
      <w:r>
        <w:t>本基金管理人管理的全部基金投资于同一原始权益</w:t>
      </w:r>
      <w:r>
        <w:t>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E370F5" w14:textId="77777777" w:rsidR="00C00BF8" w:rsidRDefault="003661F6">
      <w:pPr>
        <w:numPr>
          <w:ilvl w:val="0"/>
          <w:numId w:val="155"/>
        </w:numPr>
        <w:spacing w:after="159"/>
        <w:ind w:right="3"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71420A" w14:textId="77777777" w:rsidR="00C00BF8" w:rsidRDefault="003661F6">
      <w:pPr>
        <w:numPr>
          <w:ilvl w:val="0"/>
          <w:numId w:val="155"/>
        </w:numPr>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DFF6E11" w14:textId="77777777" w:rsidR="00C00BF8" w:rsidRDefault="003661F6">
      <w:pPr>
        <w:numPr>
          <w:ilvl w:val="0"/>
          <w:numId w:val="155"/>
        </w:numPr>
        <w:ind w:right="3" w:firstLine="480"/>
      </w:pPr>
      <w:r>
        <w:t>本基金参与股指期货交易，应当遵守下列要求：本基金在任何交易日日终，持有的买入股指期货合约价值不得超过基金资产净值的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终，持有的卖出股指期货合约价值不得超过基金持有的股票总市值的</w:t>
      </w:r>
    </w:p>
    <w:p w14:paraId="4B2E8CDE" w14:textId="77777777" w:rsidR="00C00BF8" w:rsidRDefault="003661F6">
      <w:pPr>
        <w:ind w:left="-5" w:right="3"/>
      </w:pPr>
      <w:r>
        <w:rPr>
          <w:rFonts w:ascii="Times New Roman" w:eastAsia="Times New Roman" w:hAnsi="Times New Roman" w:cs="Times New Roman"/>
        </w:rPr>
        <w:t>20%</w:t>
      </w:r>
      <w:r>
        <w:t>；本基金所持有的股票市值和买入、卖出股指期货合约价值，合计（轧差计算）应当符合基金合同关于股票投资比例的有关约定；在任何交易日内交易</w:t>
      </w: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3DF02E1" w14:textId="77777777" w:rsidR="00C00BF8" w:rsidRDefault="003661F6">
      <w:pPr>
        <w:numPr>
          <w:ilvl w:val="0"/>
          <w:numId w:val="155"/>
        </w:numPr>
        <w:spacing w:after="152" w:line="259" w:lineRule="auto"/>
        <w:ind w:right="3" w:firstLine="480"/>
      </w:pPr>
      <w:r>
        <w:t>本基金参与国债期货交易，应当遵守下列要求：在任何交易日日终，</w:t>
      </w:r>
    </w:p>
    <w:p w14:paraId="2D7E5099" w14:textId="77777777" w:rsidR="00C00BF8" w:rsidRDefault="003661F6">
      <w:pPr>
        <w:spacing w:after="7"/>
        <w:ind w:left="-15" w:right="128" w:firstLine="0"/>
        <w:jc w:val="both"/>
      </w:pPr>
      <w:r>
        <w:t>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w:t>
      </w:r>
      <w:r>
        <w:t>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1E6D5C5" w14:textId="77777777" w:rsidR="00C00BF8" w:rsidRDefault="003661F6">
      <w:pPr>
        <w:numPr>
          <w:ilvl w:val="0"/>
          <w:numId w:val="155"/>
        </w:numPr>
        <w:spacing w:after="7"/>
        <w:ind w:right="3"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w:t>
      </w:r>
      <w:r>
        <w:t>按照行权价乘以合约乘数计算；</w:t>
      </w:r>
      <w:r>
        <w:rPr>
          <w:rFonts w:ascii="Times New Roman" w:eastAsia="Times New Roman" w:hAnsi="Times New Roman" w:cs="Times New Roman"/>
        </w:rPr>
        <w:t xml:space="preserve"> </w:t>
      </w:r>
    </w:p>
    <w:p w14:paraId="6FA3DEC0" w14:textId="77777777" w:rsidR="00C00BF8" w:rsidRDefault="003661F6">
      <w:pPr>
        <w:numPr>
          <w:ilvl w:val="0"/>
          <w:numId w:val="155"/>
        </w:numPr>
        <w:ind w:right="3"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CA55313" w14:textId="77777777" w:rsidR="00C00BF8" w:rsidRDefault="003661F6">
      <w:pPr>
        <w:numPr>
          <w:ilvl w:val="0"/>
          <w:numId w:val="155"/>
        </w:numPr>
        <w:ind w:right="3" w:firstLine="480"/>
      </w:pPr>
      <w:r>
        <w:t>法律法规及中国证监会规定的和《基金合同》约定的其他投资限制。除上述（</w:t>
      </w:r>
      <w:r>
        <w:rPr>
          <w:rFonts w:ascii="Times New Roman" w:eastAsia="Times New Roman" w:hAnsi="Times New Roman" w:cs="Times New Roman"/>
        </w:rPr>
        <w:t>7</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D70EC52" w14:textId="77777777" w:rsidR="00C00BF8" w:rsidRDefault="003661F6">
      <w:pPr>
        <w:spacing w:after="158" w:line="259" w:lineRule="auto"/>
        <w:ind w:right="3"/>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2026FFB3" w14:textId="77777777" w:rsidR="00C00BF8" w:rsidRDefault="003661F6">
      <w:pPr>
        <w:spacing w:after="148" w:line="259" w:lineRule="auto"/>
        <w:ind w:right="3"/>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132C3DE3" w14:textId="77777777" w:rsidR="00C00BF8" w:rsidRDefault="003661F6">
      <w:pPr>
        <w:numPr>
          <w:ilvl w:val="0"/>
          <w:numId w:val="156"/>
        </w:numPr>
        <w:ind w:right="3" w:firstLine="480"/>
      </w:pPr>
      <w:r>
        <w:t>本基金持有同一机构（政府、国际金融组织除外）发行的证券市值不超过基金资产净值的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4EE85C" w14:textId="77777777" w:rsidR="00C00BF8" w:rsidRDefault="003661F6">
      <w:pPr>
        <w:numPr>
          <w:ilvl w:val="0"/>
          <w:numId w:val="156"/>
        </w:numPr>
        <w:ind w:right="3" w:firstLine="480"/>
      </w:pPr>
      <w:r>
        <w:t>本基金持有同一家银行的存款不得超过基金净值的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2534E26C" w14:textId="77777777" w:rsidR="00C00BF8" w:rsidRDefault="003661F6">
      <w:pPr>
        <w:numPr>
          <w:ilvl w:val="0"/>
          <w:numId w:val="156"/>
        </w:numPr>
        <w:spacing w:after="151" w:line="259" w:lineRule="auto"/>
        <w:ind w:right="3" w:firstLine="480"/>
      </w:pPr>
      <w:r>
        <w:t>本基金持有与中国证监会签署双边监管合作谅解备忘录国家或地区以外</w:t>
      </w:r>
    </w:p>
    <w:p w14:paraId="78DF0A45" w14:textId="77777777" w:rsidR="00C00BF8" w:rsidRDefault="003661F6">
      <w:pPr>
        <w:ind w:left="-5" w:right="3"/>
      </w:pPr>
      <w:r>
        <w:t>的其他国家或地区的证券市场挂牌交易的证券资产不超过基金资产净值的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F99EC62" w14:textId="77777777" w:rsidR="00C00BF8" w:rsidRDefault="003661F6">
      <w:pPr>
        <w:numPr>
          <w:ilvl w:val="0"/>
          <w:numId w:val="156"/>
        </w:numPr>
        <w:spacing w:after="7"/>
        <w:ind w:right="3" w:firstLine="480"/>
      </w:pPr>
      <w:r>
        <w:t>本基金不得购买证券用于控制或影响发行该证券的机构或其管理层；基金管理人管理的全部基金不得持有同一机构</w:t>
      </w:r>
      <w:r>
        <w:t xml:space="preserve"> </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6F0E340E" w14:textId="77777777" w:rsidR="00C00BF8" w:rsidRDefault="003661F6">
      <w:pPr>
        <w:spacing w:after="7"/>
        <w:ind w:left="-15" w:right="229" w:firstLine="470"/>
        <w:jc w:val="both"/>
      </w:pPr>
      <w:r>
        <w:t>前项投资比例限制应当合并计算同一机构境内外上市的总股本，同时应当一并计算全球存托凭证和美国存托凭证所代表的基础证券，并假设对持有的股本权证行使转换；</w:t>
      </w:r>
      <w:r>
        <w:rPr>
          <w:rFonts w:ascii="Times New Roman" w:eastAsia="Times New Roman" w:hAnsi="Times New Roman" w:cs="Times New Roman"/>
        </w:rPr>
        <w:t xml:space="preserve"> </w:t>
      </w:r>
    </w:p>
    <w:p w14:paraId="0EEFEFBB" w14:textId="77777777" w:rsidR="00C00BF8" w:rsidRDefault="003661F6">
      <w:pPr>
        <w:numPr>
          <w:ilvl w:val="0"/>
          <w:numId w:val="156"/>
        </w:numPr>
        <w:spacing w:after="7"/>
        <w:ind w:right="3" w:firstLine="480"/>
      </w:pPr>
      <w:r>
        <w:t>本基金持有非流动性资产市值不得超过基金净值的</w:t>
      </w:r>
      <w:r>
        <w:t xml:space="preserve"> </w:t>
      </w:r>
      <w:r>
        <w:rPr>
          <w:rFonts w:ascii="Times New Roman" w:eastAsia="Times New Roman" w:hAnsi="Times New Roman" w:cs="Times New Roman"/>
        </w:rPr>
        <w:t>10%</w:t>
      </w:r>
      <w:r>
        <w:t>；其中，非流动性资产是指法律或基金合同规定的流通受限证券以及中国证监会认定的其他资产；</w:t>
      </w:r>
      <w:r>
        <w:rPr>
          <w:rFonts w:ascii="Times New Roman" w:eastAsia="Times New Roman" w:hAnsi="Times New Roman" w:cs="Times New Roman"/>
        </w:rPr>
        <w:t xml:space="preserve"> </w:t>
      </w:r>
    </w:p>
    <w:p w14:paraId="25CC891D" w14:textId="77777777" w:rsidR="00C00BF8" w:rsidRDefault="003661F6">
      <w:pPr>
        <w:numPr>
          <w:ilvl w:val="0"/>
          <w:numId w:val="156"/>
        </w:numPr>
        <w:ind w:right="3" w:firstLine="480"/>
      </w:pPr>
      <w:r>
        <w:t>基金持有境外基金的市值合计不得超过基金资产净值的</w:t>
      </w:r>
      <w:r>
        <w:t xml:space="preserve"> </w:t>
      </w:r>
      <w:r>
        <w:rPr>
          <w:rFonts w:ascii="Times New Roman" w:eastAsia="Times New Roman" w:hAnsi="Times New Roman" w:cs="Times New Roman"/>
        </w:rPr>
        <w:t>10%</w:t>
      </w:r>
      <w:r>
        <w:t>；但持有货币市场基金</w:t>
      </w:r>
      <w:r>
        <w:t>可以不受上述限制；</w:t>
      </w:r>
      <w:r>
        <w:rPr>
          <w:rFonts w:ascii="Times New Roman" w:eastAsia="Times New Roman" w:hAnsi="Times New Roman" w:cs="Times New Roman"/>
        </w:rPr>
        <w:t xml:space="preserve"> </w:t>
      </w:r>
    </w:p>
    <w:p w14:paraId="32B4EF82" w14:textId="77777777" w:rsidR="00C00BF8" w:rsidRDefault="003661F6">
      <w:pPr>
        <w:numPr>
          <w:ilvl w:val="0"/>
          <w:numId w:val="156"/>
        </w:numPr>
        <w:ind w:right="3" w:firstLine="480"/>
      </w:pPr>
      <w:r>
        <w:t>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551D20" w14:textId="77777777" w:rsidR="00C00BF8" w:rsidRDefault="003661F6">
      <w:pPr>
        <w:spacing w:after="148" w:line="259" w:lineRule="auto"/>
        <w:ind w:right="3"/>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764B38BA" w14:textId="77777777" w:rsidR="00C00BF8" w:rsidRDefault="003661F6">
      <w:pPr>
        <w:ind w:left="-15" w:right="3" w:firstLine="480"/>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3ECC2B2F" w14:textId="77777777" w:rsidR="00C00BF8" w:rsidRDefault="003661F6">
      <w:pPr>
        <w:numPr>
          <w:ilvl w:val="0"/>
          <w:numId w:val="157"/>
        </w:numPr>
        <w:spacing w:after="154" w:line="259" w:lineRule="auto"/>
        <w:ind w:right="3" w:firstLine="48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39A18E67" w14:textId="77777777" w:rsidR="00C00BF8" w:rsidRDefault="003661F6">
      <w:pPr>
        <w:numPr>
          <w:ilvl w:val="0"/>
          <w:numId w:val="157"/>
        </w:numPr>
        <w:spacing w:after="155" w:line="259" w:lineRule="auto"/>
        <w:ind w:right="3"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E0E794" w14:textId="77777777" w:rsidR="00C00BF8" w:rsidRDefault="003661F6">
      <w:pPr>
        <w:numPr>
          <w:ilvl w:val="0"/>
          <w:numId w:val="157"/>
        </w:numPr>
        <w:ind w:right="3" w:firstLine="480"/>
      </w:pPr>
      <w:r>
        <w:t>本基金投资于远期合约、互换等柜台交易金融衍生品，应当符合以下要求：</w:t>
      </w:r>
      <w:r>
        <w:rPr>
          <w:rFonts w:ascii="Times New Roman" w:eastAsia="Times New Roman" w:hAnsi="Times New Roman" w:cs="Times New Roman"/>
        </w:rPr>
        <w:t xml:space="preserve">  </w:t>
      </w:r>
    </w:p>
    <w:p w14:paraId="2020CA4C" w14:textId="77777777" w:rsidR="00C00BF8" w:rsidRDefault="003661F6">
      <w:pPr>
        <w:ind w:left="-15" w:right="3" w:firstLine="48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24FD7B8F" w14:textId="77777777" w:rsidR="00C00BF8" w:rsidRDefault="003661F6">
      <w:pPr>
        <w:ind w:left="-15" w:right="3" w:firstLine="480"/>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2B79EE66" w14:textId="77777777" w:rsidR="00C00BF8" w:rsidRDefault="003661F6">
      <w:pPr>
        <w:spacing w:after="156" w:line="259" w:lineRule="auto"/>
        <w:ind w:right="3"/>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FBB8389" w14:textId="77777777" w:rsidR="00C00BF8" w:rsidRDefault="003661F6">
      <w:pPr>
        <w:numPr>
          <w:ilvl w:val="0"/>
          <w:numId w:val="157"/>
        </w:numPr>
        <w:ind w:right="3" w:firstLine="480"/>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57B21FB8" w14:textId="77777777" w:rsidR="00C00BF8" w:rsidRDefault="003661F6">
      <w:pPr>
        <w:numPr>
          <w:ilvl w:val="0"/>
          <w:numId w:val="157"/>
        </w:numPr>
        <w:spacing w:after="157" w:line="259" w:lineRule="auto"/>
        <w:ind w:right="3" w:firstLine="480"/>
      </w:pPr>
      <w:r>
        <w:t>本基金不得直接投资与实物商品相关的衍生品；</w:t>
      </w:r>
      <w:r>
        <w:rPr>
          <w:rFonts w:ascii="Times New Roman" w:eastAsia="Times New Roman" w:hAnsi="Times New Roman" w:cs="Times New Roman"/>
        </w:rPr>
        <w:t xml:space="preserve">  </w:t>
      </w:r>
    </w:p>
    <w:p w14:paraId="6777C6E9" w14:textId="77777777" w:rsidR="00C00BF8" w:rsidRDefault="003661F6">
      <w:pPr>
        <w:spacing w:after="149" w:line="259" w:lineRule="auto"/>
        <w:ind w:right="3"/>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7916B627" w14:textId="77777777" w:rsidR="00C00BF8" w:rsidRDefault="003661F6">
      <w:pPr>
        <w:numPr>
          <w:ilvl w:val="0"/>
          <w:numId w:val="158"/>
        </w:numPr>
        <w:ind w:right="3"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7756EA61" w14:textId="77777777" w:rsidR="00C00BF8" w:rsidRDefault="003661F6">
      <w:pPr>
        <w:numPr>
          <w:ilvl w:val="0"/>
          <w:numId w:val="158"/>
        </w:numPr>
        <w:ind w:right="3"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5C6A80F3" w14:textId="77777777" w:rsidR="00C00BF8" w:rsidRDefault="003661F6">
      <w:pPr>
        <w:numPr>
          <w:ilvl w:val="0"/>
          <w:numId w:val="158"/>
        </w:numPr>
        <w:spacing w:after="7"/>
        <w:ind w:right="3" w:firstLine="48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7CE1D1E6" w14:textId="77777777" w:rsidR="00C00BF8" w:rsidRDefault="003661F6">
      <w:pPr>
        <w:numPr>
          <w:ilvl w:val="0"/>
          <w:numId w:val="158"/>
        </w:numPr>
        <w:spacing w:after="158" w:line="259" w:lineRule="auto"/>
        <w:ind w:right="3" w:firstLine="480"/>
      </w:pPr>
      <w:r>
        <w:t>除中国证监会另有规定外，担保物可以是以下金融工具或品种：</w:t>
      </w:r>
      <w:r>
        <w:rPr>
          <w:rFonts w:ascii="Times New Roman" w:eastAsia="Times New Roman" w:hAnsi="Times New Roman" w:cs="Times New Roman"/>
        </w:rPr>
        <w:t xml:space="preserve">  </w:t>
      </w:r>
    </w:p>
    <w:p w14:paraId="7E3E6CC5" w14:textId="77777777" w:rsidR="00C00BF8" w:rsidRDefault="003661F6">
      <w:pPr>
        <w:spacing w:after="156" w:line="259" w:lineRule="auto"/>
        <w:ind w:right="3"/>
      </w:pPr>
      <w:r>
        <w:t>①</w:t>
      </w:r>
      <w:r>
        <w:t>现金；</w:t>
      </w:r>
      <w:r>
        <w:rPr>
          <w:rFonts w:ascii="Times New Roman" w:eastAsia="Times New Roman" w:hAnsi="Times New Roman" w:cs="Times New Roman"/>
        </w:rPr>
        <w:t xml:space="preserve">  </w:t>
      </w:r>
    </w:p>
    <w:p w14:paraId="3BDFCA76" w14:textId="77777777" w:rsidR="00C00BF8" w:rsidRDefault="003661F6">
      <w:pPr>
        <w:ind w:right="5008"/>
      </w:pPr>
      <w:r>
        <w:t>②</w:t>
      </w:r>
      <w:r>
        <w:t>存款证明；</w:t>
      </w:r>
      <w:r>
        <w:rPr>
          <w:rFonts w:ascii="Times New Roman" w:eastAsia="Times New Roman" w:hAnsi="Times New Roman" w:cs="Times New Roman"/>
        </w:rPr>
        <w:t xml:space="preserve">  </w:t>
      </w:r>
      <w:r>
        <w:t>③</w:t>
      </w:r>
      <w:r>
        <w:t>商业票据；</w:t>
      </w:r>
      <w:r>
        <w:rPr>
          <w:rFonts w:ascii="Times New Roman" w:eastAsia="Times New Roman" w:hAnsi="Times New Roman" w:cs="Times New Roman"/>
        </w:rPr>
        <w:t xml:space="preserve">  </w:t>
      </w:r>
    </w:p>
    <w:p w14:paraId="1366E550" w14:textId="77777777" w:rsidR="00C00BF8" w:rsidRDefault="003661F6">
      <w:pPr>
        <w:spacing w:after="147" w:line="259" w:lineRule="auto"/>
        <w:ind w:right="3"/>
      </w:pPr>
      <w:r>
        <w:t>④</w:t>
      </w:r>
      <w:r>
        <w:t>政府债券；</w:t>
      </w:r>
      <w:r>
        <w:rPr>
          <w:rFonts w:ascii="Times New Roman" w:eastAsia="Times New Roman" w:hAnsi="Times New Roman" w:cs="Times New Roman"/>
        </w:rPr>
        <w:t xml:space="preserve">  </w:t>
      </w:r>
    </w:p>
    <w:p w14:paraId="6D77FCBC" w14:textId="77777777" w:rsidR="00C00BF8" w:rsidRDefault="003661F6">
      <w:pPr>
        <w:ind w:left="-15" w:right="3" w:firstLine="480"/>
      </w:pP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2F27ADDC" w14:textId="77777777" w:rsidR="00C00BF8" w:rsidRDefault="003661F6">
      <w:pPr>
        <w:numPr>
          <w:ilvl w:val="0"/>
          <w:numId w:val="158"/>
        </w:numPr>
        <w:ind w:right="3" w:firstLine="48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2045AA9D" w14:textId="77777777" w:rsidR="00C00BF8" w:rsidRDefault="003661F6">
      <w:pPr>
        <w:numPr>
          <w:ilvl w:val="0"/>
          <w:numId w:val="158"/>
        </w:numPr>
        <w:ind w:right="3" w:firstLine="480"/>
      </w:pPr>
      <w:r>
        <w:t>基金管理人应当对基金参与证券借贷交易中发生的任何损失负相应责任；（</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2BAF0CC6" w14:textId="77777777" w:rsidR="00C00BF8" w:rsidRDefault="003661F6">
      <w:pPr>
        <w:numPr>
          <w:ilvl w:val="0"/>
          <w:numId w:val="159"/>
        </w:numPr>
        <w:ind w:right="3"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7589C332" w14:textId="77777777" w:rsidR="00C00BF8" w:rsidRDefault="003661F6">
      <w:pPr>
        <w:numPr>
          <w:ilvl w:val="0"/>
          <w:numId w:val="159"/>
        </w:numPr>
        <w:ind w:right="3" w:firstLine="480"/>
      </w:pPr>
      <w:r>
        <w:t>参与正回购交易，应当采取市值计价</w:t>
      </w:r>
      <w:r>
        <w:t>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41124901" w14:textId="77777777" w:rsidR="00C00BF8" w:rsidRDefault="003661F6">
      <w:pPr>
        <w:numPr>
          <w:ilvl w:val="0"/>
          <w:numId w:val="159"/>
        </w:numPr>
        <w:ind w:right="3"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75877E4E" w14:textId="77777777" w:rsidR="00C00BF8" w:rsidRDefault="003661F6">
      <w:pPr>
        <w:numPr>
          <w:ilvl w:val="0"/>
          <w:numId w:val="159"/>
        </w:numPr>
        <w:ind w:right="3"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6A057975" w14:textId="77777777" w:rsidR="00C00BF8" w:rsidRDefault="003661F6">
      <w:pPr>
        <w:numPr>
          <w:ilvl w:val="0"/>
          <w:numId w:val="159"/>
        </w:numPr>
        <w:ind w:right="3"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6F1178E9" w14:textId="77777777" w:rsidR="00C00BF8" w:rsidRDefault="003661F6">
      <w:pPr>
        <w:numPr>
          <w:ilvl w:val="0"/>
          <w:numId w:val="160"/>
        </w:numPr>
        <w:ind w:right="128"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0C5862B5" w14:textId="77777777" w:rsidR="00C00BF8" w:rsidRDefault="003661F6">
      <w:pPr>
        <w:numPr>
          <w:ilvl w:val="0"/>
          <w:numId w:val="160"/>
        </w:numPr>
        <w:spacing w:after="152" w:line="259" w:lineRule="auto"/>
        <w:ind w:right="128" w:firstLine="480"/>
      </w:pPr>
      <w:r>
        <w:t>法律法规及中国证监会规定的和《基金合同》约定的其他投资限制。</w:t>
      </w:r>
      <w:r>
        <w:rPr>
          <w:rFonts w:ascii="Times New Roman" w:eastAsia="Times New Roman" w:hAnsi="Times New Roman" w:cs="Times New Roman"/>
        </w:rPr>
        <w:t xml:space="preserve">  </w:t>
      </w:r>
    </w:p>
    <w:p w14:paraId="35CF6823" w14:textId="77777777" w:rsidR="00C00BF8" w:rsidRDefault="003661F6">
      <w:pPr>
        <w:ind w:left="-15" w:right="3"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70DACAE6" w14:textId="77777777" w:rsidR="00C00BF8" w:rsidRDefault="003661F6">
      <w:pPr>
        <w:spacing w:after="149" w:line="259" w:lineRule="auto"/>
        <w:ind w:right="3"/>
      </w:pPr>
      <w:r>
        <w:rPr>
          <w:rFonts w:ascii="Times New Roman" w:eastAsia="Times New Roman" w:hAnsi="Times New Roman" w:cs="Times New Roman"/>
        </w:rPr>
        <w:t>3</w:t>
      </w:r>
      <w:r>
        <w:t>、本基金境内外投资均应</w:t>
      </w:r>
      <w:r>
        <w:t>遵循以下限制：</w:t>
      </w:r>
      <w:r>
        <w:rPr>
          <w:rFonts w:ascii="Times New Roman" w:eastAsia="Times New Roman" w:hAnsi="Times New Roman" w:cs="Times New Roman"/>
        </w:rPr>
        <w:t xml:space="preserve">  </w:t>
      </w:r>
    </w:p>
    <w:p w14:paraId="14A6BEA3" w14:textId="77777777" w:rsidR="00C00BF8" w:rsidRDefault="003661F6">
      <w:pPr>
        <w:numPr>
          <w:ilvl w:val="0"/>
          <w:numId w:val="161"/>
        </w:numPr>
        <w:ind w:right="3" w:firstLine="480"/>
      </w:pPr>
      <w:r>
        <w:t>本基金投资组合中股票（含存托凭证、优先股、境外房地产信托凭证等权益类证券，下同）投资占基金资产的比例为</w:t>
      </w:r>
      <w:r>
        <w:t xml:space="preserve"> </w:t>
      </w:r>
      <w:r>
        <w:rPr>
          <w:rFonts w:ascii="Times New Roman" w:eastAsia="Times New Roman" w:hAnsi="Times New Roman" w:cs="Times New Roman"/>
        </w:rPr>
        <w:t>60%-95%</w:t>
      </w:r>
      <w:r>
        <w:t>，其中香港市场挂牌交易的股票投资占股票资产的比例为</w:t>
      </w:r>
      <w:r>
        <w:t xml:space="preserve"> </w:t>
      </w:r>
      <w:r>
        <w:rPr>
          <w:rFonts w:ascii="Times New Roman" w:eastAsia="Times New Roman" w:hAnsi="Times New Roman" w:cs="Times New Roman"/>
        </w:rPr>
        <w:t>0-50%</w:t>
      </w:r>
      <w:r>
        <w:t>；</w:t>
      </w:r>
      <w:r>
        <w:rPr>
          <w:rFonts w:ascii="Times New Roman" w:eastAsia="Times New Roman" w:hAnsi="Times New Roman" w:cs="Times New Roman"/>
        </w:rPr>
        <w:t xml:space="preserve"> </w:t>
      </w:r>
    </w:p>
    <w:p w14:paraId="5BEC280A" w14:textId="77777777" w:rsidR="00C00BF8" w:rsidRDefault="003661F6">
      <w:pPr>
        <w:numPr>
          <w:ilvl w:val="0"/>
          <w:numId w:val="161"/>
        </w:numPr>
        <w:ind w:right="3" w:firstLine="480"/>
      </w:pPr>
      <w:r>
        <w:t>每个交易日日终，在扣除股指期货合约、国债期货合约和股票期权合约需缴纳的交易保证金后，本基金应当保持不低于基金资产净值</w:t>
      </w:r>
      <w:r>
        <w:t xml:space="preserve"> </w:t>
      </w:r>
      <w:r>
        <w:rPr>
          <w:rFonts w:ascii="Times New Roman" w:eastAsia="Times New Roman" w:hAnsi="Times New Roman" w:cs="Times New Roman"/>
        </w:rPr>
        <w:t>5%</w:t>
      </w:r>
      <w:r>
        <w:t>的现金（不包括结算备付金、存出保证金、应收申购款等）或到期日在一年以内的政府债券；</w:t>
      </w:r>
      <w:r>
        <w:rPr>
          <w:rFonts w:ascii="Times New Roman" w:eastAsia="Times New Roman" w:hAnsi="Times New Roman" w:cs="Times New Roman"/>
        </w:rPr>
        <w:t xml:space="preserve"> </w:t>
      </w:r>
    </w:p>
    <w:p w14:paraId="0DC8E3A6" w14:textId="77777777" w:rsidR="00C00BF8" w:rsidRDefault="003661F6">
      <w:pPr>
        <w:numPr>
          <w:ilvl w:val="0"/>
          <w:numId w:val="161"/>
        </w:numPr>
        <w:spacing w:after="0" w:line="374"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ED20CE0" w14:textId="77777777" w:rsidR="00C00BF8" w:rsidRDefault="003661F6">
      <w:pPr>
        <w:numPr>
          <w:ilvl w:val="0"/>
          <w:numId w:val="161"/>
        </w:numPr>
        <w:ind w:right="3"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B44E8B6" w14:textId="77777777" w:rsidR="00C00BF8" w:rsidRDefault="003661F6">
      <w:pPr>
        <w:numPr>
          <w:ilvl w:val="0"/>
          <w:numId w:val="161"/>
        </w:numPr>
        <w:spacing w:after="7"/>
        <w:ind w:right="3"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DA040FE" w14:textId="77777777" w:rsidR="00C00BF8" w:rsidRDefault="003661F6">
      <w:pPr>
        <w:numPr>
          <w:ilvl w:val="0"/>
          <w:numId w:val="161"/>
        </w:numPr>
        <w:spacing w:after="161" w:line="259" w:lineRule="auto"/>
        <w:ind w:right="3" w:firstLine="480"/>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7EA36ED" w14:textId="77777777" w:rsidR="00C00BF8" w:rsidRDefault="003661F6">
      <w:pPr>
        <w:numPr>
          <w:ilvl w:val="0"/>
          <w:numId w:val="161"/>
        </w:numPr>
        <w:spacing w:after="150"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2F49F63E" w14:textId="77777777" w:rsidR="00C00BF8" w:rsidRDefault="003661F6">
      <w:pPr>
        <w:ind w:left="-15" w:right="3"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）以外，因证券市场波动、上市公司合并、基金规模变动等基金管理人之外的因素致使基金投资比例不符合上述规定投资比例的，基金管理人应当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r>
        <w:rPr>
          <w:rFonts w:ascii="Times New Roman" w:eastAsia="Times New Roman" w:hAnsi="Times New Roman" w:cs="Times New Roman"/>
        </w:rPr>
        <w:t xml:space="preserve">  </w:t>
      </w:r>
    </w:p>
    <w:p w14:paraId="437881B0" w14:textId="77777777" w:rsidR="00C00BF8" w:rsidRDefault="003661F6">
      <w:pPr>
        <w:ind w:left="-15"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1141CA0" w14:textId="77777777" w:rsidR="00C00BF8" w:rsidRDefault="003661F6">
      <w:pPr>
        <w:spacing w:after="156" w:line="259" w:lineRule="auto"/>
        <w:ind w:right="3"/>
      </w:pPr>
      <w:r>
        <w:t>（三）禁止行为</w:t>
      </w:r>
      <w:r>
        <w:rPr>
          <w:rFonts w:ascii="Times New Roman" w:eastAsia="Times New Roman" w:hAnsi="Times New Roman" w:cs="Times New Roman"/>
        </w:rPr>
        <w:t xml:space="preserve"> </w:t>
      </w:r>
    </w:p>
    <w:p w14:paraId="7B9AD7E0" w14:textId="77777777" w:rsidR="00C00BF8" w:rsidRDefault="003661F6">
      <w:pPr>
        <w:spacing w:after="159" w:line="259" w:lineRule="auto"/>
        <w:ind w:right="3"/>
      </w:pPr>
      <w:r>
        <w:t>为维护基金份额持有人的合法权益，基金财产不得用于下列投资或者活动：</w:t>
      </w:r>
      <w:r>
        <w:rPr>
          <w:rFonts w:ascii="Times New Roman" w:eastAsia="Times New Roman" w:hAnsi="Times New Roman" w:cs="Times New Roman"/>
        </w:rPr>
        <w:t xml:space="preserve"> </w:t>
      </w:r>
    </w:p>
    <w:p w14:paraId="7E589D97" w14:textId="77777777" w:rsidR="00C00BF8" w:rsidRDefault="003661F6">
      <w:pPr>
        <w:numPr>
          <w:ilvl w:val="0"/>
          <w:numId w:val="162"/>
        </w:numPr>
        <w:spacing w:after="156" w:line="259" w:lineRule="auto"/>
        <w:ind w:right="3" w:hanging="600"/>
      </w:pPr>
      <w:r>
        <w:t>承销证券；</w:t>
      </w:r>
      <w:r>
        <w:rPr>
          <w:rFonts w:ascii="Times New Roman" w:eastAsia="Times New Roman" w:hAnsi="Times New Roman" w:cs="Times New Roman"/>
        </w:rPr>
        <w:t xml:space="preserve"> </w:t>
      </w:r>
    </w:p>
    <w:p w14:paraId="28A2A0EB" w14:textId="77777777" w:rsidR="00C00BF8" w:rsidRDefault="003661F6">
      <w:pPr>
        <w:numPr>
          <w:ilvl w:val="0"/>
          <w:numId w:val="162"/>
        </w:numPr>
        <w:spacing w:after="157" w:line="259" w:lineRule="auto"/>
        <w:ind w:right="3" w:hanging="600"/>
      </w:pPr>
      <w:r>
        <w:t>违反规定向他人贷款或者提供担保；</w:t>
      </w:r>
      <w:r>
        <w:rPr>
          <w:rFonts w:ascii="Times New Roman" w:eastAsia="Times New Roman" w:hAnsi="Times New Roman" w:cs="Times New Roman"/>
        </w:rPr>
        <w:t xml:space="preserve"> </w:t>
      </w:r>
    </w:p>
    <w:p w14:paraId="020422FA" w14:textId="77777777" w:rsidR="00C00BF8" w:rsidRDefault="003661F6">
      <w:pPr>
        <w:numPr>
          <w:ilvl w:val="0"/>
          <w:numId w:val="162"/>
        </w:numPr>
        <w:spacing w:after="158" w:line="259" w:lineRule="auto"/>
        <w:ind w:right="3" w:hanging="600"/>
      </w:pPr>
      <w:r>
        <w:t>从事承担无限责任的投资；</w:t>
      </w:r>
      <w:r>
        <w:rPr>
          <w:rFonts w:ascii="Times New Roman" w:eastAsia="Times New Roman" w:hAnsi="Times New Roman" w:cs="Times New Roman"/>
        </w:rPr>
        <w:t xml:space="preserve"> </w:t>
      </w:r>
    </w:p>
    <w:p w14:paraId="73BE8EDC" w14:textId="77777777" w:rsidR="00C00BF8" w:rsidRDefault="003661F6">
      <w:pPr>
        <w:numPr>
          <w:ilvl w:val="0"/>
          <w:numId w:val="162"/>
        </w:numPr>
        <w:spacing w:after="156" w:line="259" w:lineRule="auto"/>
        <w:ind w:right="3" w:hanging="600"/>
      </w:pPr>
      <w:r>
        <w:t>购买不动产；</w:t>
      </w:r>
      <w:r>
        <w:rPr>
          <w:rFonts w:ascii="Times New Roman" w:eastAsia="Times New Roman" w:hAnsi="Times New Roman" w:cs="Times New Roman"/>
        </w:rPr>
        <w:t xml:space="preserve"> </w:t>
      </w:r>
    </w:p>
    <w:p w14:paraId="707B770C" w14:textId="77777777" w:rsidR="00C00BF8" w:rsidRDefault="003661F6">
      <w:pPr>
        <w:numPr>
          <w:ilvl w:val="0"/>
          <w:numId w:val="162"/>
        </w:numPr>
        <w:spacing w:after="156" w:line="259" w:lineRule="auto"/>
        <w:ind w:right="3" w:hanging="600"/>
      </w:pPr>
      <w:r>
        <w:t>购买房地产抵押按揭；</w:t>
      </w:r>
      <w:r>
        <w:rPr>
          <w:rFonts w:ascii="Times New Roman" w:eastAsia="Times New Roman" w:hAnsi="Times New Roman" w:cs="Times New Roman"/>
        </w:rPr>
        <w:t xml:space="preserve"> </w:t>
      </w:r>
    </w:p>
    <w:p w14:paraId="4B92F222" w14:textId="77777777" w:rsidR="00C00BF8" w:rsidRDefault="003661F6">
      <w:pPr>
        <w:numPr>
          <w:ilvl w:val="0"/>
          <w:numId w:val="162"/>
        </w:numPr>
        <w:spacing w:after="158" w:line="259" w:lineRule="auto"/>
        <w:ind w:right="3" w:hanging="600"/>
      </w:pPr>
      <w:r>
        <w:t>购买贵重金属或代表贵重金属的凭证；</w:t>
      </w:r>
      <w:r>
        <w:rPr>
          <w:rFonts w:ascii="Times New Roman" w:eastAsia="Times New Roman" w:hAnsi="Times New Roman" w:cs="Times New Roman"/>
        </w:rPr>
        <w:t xml:space="preserve"> </w:t>
      </w:r>
    </w:p>
    <w:p w14:paraId="5F5FD60B" w14:textId="77777777" w:rsidR="00C00BF8" w:rsidRDefault="003661F6">
      <w:pPr>
        <w:numPr>
          <w:ilvl w:val="0"/>
          <w:numId w:val="162"/>
        </w:numPr>
        <w:ind w:right="3" w:hanging="600"/>
      </w:pPr>
      <w:r>
        <w:t>购买实物商品；（</w:t>
      </w:r>
      <w:r>
        <w:rPr>
          <w:rFonts w:ascii="Times New Roman" w:eastAsia="Times New Roman" w:hAnsi="Times New Roman" w:cs="Times New Roman"/>
        </w:rPr>
        <w:t>8</w:t>
      </w:r>
      <w:r>
        <w:t>）除应付赎回、交易清算等临时用途以外，借入现金。临时用途借入现金的比例不得超过基金资产净值的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A36013" w14:textId="77777777" w:rsidR="00C00BF8" w:rsidRDefault="003661F6">
      <w:pPr>
        <w:numPr>
          <w:ilvl w:val="0"/>
          <w:numId w:val="163"/>
        </w:numPr>
        <w:spacing w:after="158" w:line="259" w:lineRule="auto"/>
        <w:ind w:right="3" w:hanging="720"/>
      </w:pPr>
      <w:r>
        <w:t>利用融资购买证券，但投资金融衍生品除外；</w:t>
      </w:r>
      <w:r>
        <w:rPr>
          <w:rFonts w:ascii="Times New Roman" w:eastAsia="Times New Roman" w:hAnsi="Times New Roman" w:cs="Times New Roman"/>
        </w:rPr>
        <w:t xml:space="preserve"> </w:t>
      </w:r>
    </w:p>
    <w:p w14:paraId="68A9B14F" w14:textId="77777777" w:rsidR="00C00BF8" w:rsidRDefault="003661F6">
      <w:pPr>
        <w:numPr>
          <w:ilvl w:val="0"/>
          <w:numId w:val="163"/>
        </w:numPr>
        <w:spacing w:after="157" w:line="259" w:lineRule="auto"/>
        <w:ind w:right="3" w:hanging="720"/>
      </w:pPr>
      <w:r>
        <w:t>参与未持有基础资产的卖空交易；</w:t>
      </w:r>
      <w:r>
        <w:rPr>
          <w:rFonts w:ascii="Times New Roman" w:eastAsia="Times New Roman" w:hAnsi="Times New Roman" w:cs="Times New Roman"/>
        </w:rPr>
        <w:t xml:space="preserve"> </w:t>
      </w:r>
    </w:p>
    <w:p w14:paraId="51042001" w14:textId="77777777" w:rsidR="00C00BF8" w:rsidRDefault="003661F6">
      <w:pPr>
        <w:numPr>
          <w:ilvl w:val="0"/>
          <w:numId w:val="163"/>
        </w:numPr>
        <w:spacing w:after="158" w:line="259" w:lineRule="auto"/>
        <w:ind w:right="3" w:hanging="720"/>
      </w:pPr>
      <w:r>
        <w:t>购买证券用于控制或影响发行该证券的机构或其管理层；</w:t>
      </w:r>
      <w:r>
        <w:rPr>
          <w:rFonts w:ascii="Times New Roman" w:eastAsia="Times New Roman" w:hAnsi="Times New Roman" w:cs="Times New Roman"/>
        </w:rPr>
        <w:t xml:space="preserve"> </w:t>
      </w:r>
    </w:p>
    <w:p w14:paraId="264CAD51" w14:textId="77777777" w:rsidR="00C00BF8" w:rsidRDefault="003661F6">
      <w:pPr>
        <w:numPr>
          <w:ilvl w:val="0"/>
          <w:numId w:val="163"/>
        </w:numPr>
        <w:ind w:right="3"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66A1C5EE" w14:textId="77777777" w:rsidR="00C00BF8" w:rsidRDefault="003661F6">
      <w:pPr>
        <w:numPr>
          <w:ilvl w:val="0"/>
          <w:numId w:val="164"/>
        </w:numPr>
        <w:spacing w:after="157" w:line="259" w:lineRule="auto"/>
        <w:ind w:right="3" w:hanging="720"/>
      </w:pPr>
      <w:r>
        <w:t>从事内幕交易、操纵证券交易价格及其他不正当的证券交易活动；</w:t>
      </w:r>
      <w:r>
        <w:rPr>
          <w:rFonts w:ascii="Times New Roman" w:eastAsia="Times New Roman" w:hAnsi="Times New Roman" w:cs="Times New Roman"/>
        </w:rPr>
        <w:t xml:space="preserve"> </w:t>
      </w:r>
    </w:p>
    <w:p w14:paraId="67331C91" w14:textId="77777777" w:rsidR="00C00BF8" w:rsidRDefault="003661F6">
      <w:pPr>
        <w:numPr>
          <w:ilvl w:val="0"/>
          <w:numId w:val="164"/>
        </w:numPr>
        <w:spacing w:after="149" w:line="259" w:lineRule="auto"/>
        <w:ind w:right="3" w:hanging="720"/>
      </w:pPr>
      <w:r>
        <w:t>依照法律法规有关规定，由中国证监会规定禁止的其他活动。</w:t>
      </w:r>
      <w:r>
        <w:rPr>
          <w:rFonts w:ascii="Times New Roman" w:eastAsia="Times New Roman" w:hAnsi="Times New Roman" w:cs="Times New Roman"/>
        </w:rPr>
        <w:t xml:space="preserve"> </w:t>
      </w:r>
    </w:p>
    <w:p w14:paraId="2EDBD01A" w14:textId="77777777" w:rsidR="00C00BF8" w:rsidRDefault="003661F6">
      <w:pPr>
        <w:ind w:left="-15"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1CB3EBA" w14:textId="77777777" w:rsidR="00C00BF8" w:rsidRDefault="003661F6">
      <w:pPr>
        <w:ind w:left="-15" w:right="3" w:firstLine="480"/>
      </w:pPr>
      <w:r>
        <w:t>（四）法律法规或监管部门取消上述组合限制、禁止行为规定或从事关联交易的条件和要求，在履行适当程序后本基金可不受相关限制。法律法规或监管部门对上述组合限制、禁止行为规定或从事关联交易的条件和要求进行变更的，本基金可以变更后的规定为准。如适用于本基金，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2D3231C6" w14:textId="77777777" w:rsidR="00C00BF8" w:rsidRDefault="003661F6">
      <w:pPr>
        <w:spacing w:after="131" w:line="259" w:lineRule="auto"/>
        <w:ind w:right="3"/>
      </w:pPr>
      <w:r>
        <w:t>六、基金资产净值的计算方法和公告方式</w:t>
      </w:r>
      <w:r>
        <w:t xml:space="preserve"> </w:t>
      </w:r>
    </w:p>
    <w:p w14:paraId="79AC485A" w14:textId="77777777" w:rsidR="00C00BF8" w:rsidRDefault="003661F6">
      <w:pPr>
        <w:numPr>
          <w:ilvl w:val="0"/>
          <w:numId w:val="165"/>
        </w:numPr>
        <w:spacing w:after="131" w:line="259" w:lineRule="auto"/>
        <w:ind w:right="3" w:hanging="720"/>
      </w:pPr>
      <w:r>
        <w:t>基金资产净值的计算</w:t>
      </w:r>
      <w:r>
        <w:t xml:space="preserve"> </w:t>
      </w:r>
    </w:p>
    <w:p w14:paraId="61609336" w14:textId="77777777" w:rsidR="00C00BF8" w:rsidRDefault="003661F6">
      <w:pPr>
        <w:spacing w:after="138" w:line="259" w:lineRule="auto"/>
        <w:ind w:right="3"/>
      </w:pPr>
      <w:r>
        <w:t>基金资产净值是指基金资产总值减去基金负债后的价值。</w:t>
      </w:r>
      <w:r>
        <w:t xml:space="preserve"> </w:t>
      </w:r>
    </w:p>
    <w:p w14:paraId="50FC7BD2" w14:textId="77777777" w:rsidR="00C00BF8" w:rsidRDefault="003661F6">
      <w:pPr>
        <w:numPr>
          <w:ilvl w:val="0"/>
          <w:numId w:val="165"/>
        </w:numPr>
        <w:spacing w:after="148" w:line="259" w:lineRule="auto"/>
        <w:ind w:right="3" w:hanging="720"/>
      </w:pPr>
      <w:r>
        <w:t>基金净值信息</w:t>
      </w:r>
      <w:r>
        <w:rPr>
          <w:rFonts w:ascii="Times New Roman" w:eastAsia="Times New Roman" w:hAnsi="Times New Roman" w:cs="Times New Roman"/>
        </w:rPr>
        <w:t xml:space="preserve"> </w:t>
      </w:r>
    </w:p>
    <w:p w14:paraId="01271523" w14:textId="77777777" w:rsidR="00C00BF8" w:rsidRDefault="003661F6">
      <w:pPr>
        <w:ind w:left="-15" w:right="3" w:firstLine="480"/>
      </w:pPr>
      <w:r>
        <w:t>《基金合同》生效后，在开始办理基金份额申购或者赎回前，基金管理人应当至少每周在规定网站披露一次各类基金份额净值和各类基金份额累计净值。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3629E21" w14:textId="77777777" w:rsidR="00C00BF8" w:rsidRDefault="003661F6">
      <w:pPr>
        <w:spacing w:after="156" w:line="259" w:lineRule="auto"/>
        <w:ind w:right="3"/>
      </w:pPr>
      <w:r>
        <w:t>基金管理人应当在不晚于半年度和年度最后一日后的</w:t>
      </w:r>
      <w:r>
        <w:rPr>
          <w:rFonts w:ascii="Times New Roman" w:eastAsia="Times New Roman" w:hAnsi="Times New Roman" w:cs="Times New Roman"/>
        </w:rPr>
        <w:t>2</w:t>
      </w:r>
      <w:r>
        <w:t>个工作日内，在规定</w:t>
      </w:r>
    </w:p>
    <w:p w14:paraId="09593D99" w14:textId="77777777" w:rsidR="00C00BF8" w:rsidRDefault="003661F6">
      <w:pPr>
        <w:spacing w:after="149" w:line="259" w:lineRule="auto"/>
        <w:ind w:left="-5" w:right="3"/>
      </w:pPr>
      <w:r>
        <w:t>网站披露半年度和年度最后一日的各类基金份额净值和各类基金份额累计净值。</w:t>
      </w:r>
      <w:r>
        <w:rPr>
          <w:rFonts w:ascii="Times New Roman" w:eastAsia="Times New Roman" w:hAnsi="Times New Roman" w:cs="Times New Roman"/>
        </w:rPr>
        <w:t xml:space="preserve"> </w:t>
      </w:r>
    </w:p>
    <w:p w14:paraId="3F9CBAD9" w14:textId="77777777" w:rsidR="00C00BF8" w:rsidRDefault="003661F6">
      <w:pPr>
        <w:spacing w:after="138" w:line="259" w:lineRule="auto"/>
        <w:ind w:right="3"/>
      </w:pPr>
      <w:r>
        <w:t>七、基金合同的变更、终止与基金财产的清算</w:t>
      </w:r>
      <w:r>
        <w:t xml:space="preserve"> </w:t>
      </w:r>
    </w:p>
    <w:p w14:paraId="7AB8ED5F" w14:textId="77777777" w:rsidR="00C00BF8" w:rsidRDefault="003661F6">
      <w:pPr>
        <w:spacing w:after="149" w:line="259" w:lineRule="auto"/>
        <w:ind w:right="3"/>
      </w:pPr>
      <w:r>
        <w:t>（一）《基金合同》的变更</w:t>
      </w:r>
      <w:r>
        <w:rPr>
          <w:rFonts w:ascii="Times New Roman" w:eastAsia="Times New Roman" w:hAnsi="Times New Roman" w:cs="Times New Roman"/>
        </w:rPr>
        <w:t xml:space="preserve"> </w:t>
      </w:r>
    </w:p>
    <w:p w14:paraId="23774DD9" w14:textId="77777777" w:rsidR="00C00BF8" w:rsidRDefault="003661F6">
      <w:pPr>
        <w:numPr>
          <w:ilvl w:val="0"/>
          <w:numId w:val="166"/>
        </w:numPr>
        <w:ind w:right="3"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w:t>
      </w:r>
      <w:r>
        <w:t>，由基金管理人和基金托管人同意后变更并公告。</w:t>
      </w:r>
      <w:r>
        <w:rPr>
          <w:rFonts w:ascii="Times New Roman" w:eastAsia="Times New Roman" w:hAnsi="Times New Roman" w:cs="Times New Roman"/>
        </w:rPr>
        <w:t xml:space="preserve"> </w:t>
      </w:r>
    </w:p>
    <w:p w14:paraId="32F24CE2" w14:textId="77777777" w:rsidR="00C00BF8" w:rsidRDefault="003661F6">
      <w:pPr>
        <w:numPr>
          <w:ilvl w:val="0"/>
          <w:numId w:val="166"/>
        </w:numPr>
        <w:ind w:right="3" w:firstLine="480"/>
      </w:pPr>
      <w:r>
        <w:t>关于《基金合同》变更的基金份额持有人大会决议自表决通过之日起生效，生效后方可执行，自决议生效后两日内在规定媒介公告，并应当自通过之日起五日内报中国证监会备案。</w:t>
      </w:r>
      <w:r>
        <w:rPr>
          <w:rFonts w:ascii="Times New Roman" w:eastAsia="Times New Roman" w:hAnsi="Times New Roman" w:cs="Times New Roman"/>
        </w:rPr>
        <w:t xml:space="preserve"> </w:t>
      </w:r>
    </w:p>
    <w:p w14:paraId="147C45C8" w14:textId="77777777" w:rsidR="00C00BF8" w:rsidRDefault="003661F6">
      <w:pPr>
        <w:spacing w:after="156" w:line="259" w:lineRule="auto"/>
        <w:ind w:right="3"/>
      </w:pPr>
      <w:r>
        <w:t>（二）《基金合同》的终止事由</w:t>
      </w:r>
      <w:r>
        <w:rPr>
          <w:rFonts w:ascii="Times New Roman" w:eastAsia="Times New Roman" w:hAnsi="Times New Roman" w:cs="Times New Roman"/>
        </w:rPr>
        <w:t xml:space="preserve"> </w:t>
      </w:r>
    </w:p>
    <w:p w14:paraId="7E8DCEA9" w14:textId="77777777" w:rsidR="00C00BF8" w:rsidRDefault="003661F6">
      <w:pPr>
        <w:spacing w:after="157" w:line="259" w:lineRule="auto"/>
        <w:ind w:right="3"/>
      </w:pPr>
      <w:r>
        <w:t>有下列情形之一的，经履行相关程序后，《基金合同》应当终止：</w:t>
      </w:r>
      <w:r>
        <w:rPr>
          <w:rFonts w:ascii="Times New Roman" w:eastAsia="Times New Roman" w:hAnsi="Times New Roman" w:cs="Times New Roman"/>
        </w:rPr>
        <w:t xml:space="preserve"> </w:t>
      </w:r>
    </w:p>
    <w:p w14:paraId="213E34C3" w14:textId="77777777" w:rsidR="00C00BF8" w:rsidRDefault="003661F6">
      <w:pPr>
        <w:numPr>
          <w:ilvl w:val="0"/>
          <w:numId w:val="167"/>
        </w:numPr>
        <w:spacing w:after="150" w:line="259" w:lineRule="auto"/>
        <w:ind w:right="3" w:firstLine="480"/>
      </w:pPr>
      <w:r>
        <w:t>基金份额持有人大会决定终止的；</w:t>
      </w:r>
      <w:r>
        <w:rPr>
          <w:rFonts w:ascii="Times New Roman" w:eastAsia="Times New Roman" w:hAnsi="Times New Roman" w:cs="Times New Roman"/>
        </w:rPr>
        <w:t xml:space="preserve"> </w:t>
      </w:r>
    </w:p>
    <w:p w14:paraId="6A7AF0FB" w14:textId="77777777" w:rsidR="00C00BF8" w:rsidRDefault="003661F6">
      <w:pPr>
        <w:numPr>
          <w:ilvl w:val="0"/>
          <w:numId w:val="167"/>
        </w:numPr>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7BCCB7" w14:textId="77777777" w:rsidR="00C00BF8" w:rsidRDefault="003661F6">
      <w:pPr>
        <w:numPr>
          <w:ilvl w:val="0"/>
          <w:numId w:val="167"/>
        </w:numPr>
        <w:spacing w:after="156" w:line="259" w:lineRule="auto"/>
        <w:ind w:right="3" w:firstLine="480"/>
      </w:pPr>
      <w:r>
        <w:t>《基金合同》约定的其他情形；</w:t>
      </w:r>
      <w:r>
        <w:rPr>
          <w:rFonts w:ascii="Times New Roman" w:eastAsia="Times New Roman" w:hAnsi="Times New Roman" w:cs="Times New Roman"/>
        </w:rPr>
        <w:t xml:space="preserve"> </w:t>
      </w:r>
    </w:p>
    <w:p w14:paraId="6D6941CC" w14:textId="77777777" w:rsidR="00C00BF8" w:rsidRDefault="003661F6">
      <w:pPr>
        <w:numPr>
          <w:ilvl w:val="0"/>
          <w:numId w:val="167"/>
        </w:numPr>
        <w:spacing w:after="156" w:line="259" w:lineRule="auto"/>
        <w:ind w:right="3" w:firstLine="480"/>
      </w:pPr>
      <w:r>
        <w:t>相关法律法规和中国证监会规定的其他情况。</w:t>
      </w:r>
      <w:r>
        <w:rPr>
          <w:rFonts w:ascii="Times New Roman" w:eastAsia="Times New Roman" w:hAnsi="Times New Roman" w:cs="Times New Roman"/>
        </w:rPr>
        <w:t xml:space="preserve"> </w:t>
      </w:r>
    </w:p>
    <w:p w14:paraId="7A0E2D96" w14:textId="77777777" w:rsidR="00C00BF8" w:rsidRDefault="003661F6">
      <w:pPr>
        <w:spacing w:after="150" w:line="259" w:lineRule="auto"/>
        <w:ind w:right="3"/>
      </w:pPr>
      <w:r>
        <w:t>（三）基金财产的清算</w:t>
      </w:r>
      <w:r>
        <w:rPr>
          <w:rFonts w:ascii="Times New Roman" w:eastAsia="Times New Roman" w:hAnsi="Times New Roman" w:cs="Times New Roman"/>
        </w:rPr>
        <w:t xml:space="preserve"> </w:t>
      </w:r>
    </w:p>
    <w:p w14:paraId="0CF7C4B6" w14:textId="77777777" w:rsidR="00C00BF8" w:rsidRDefault="003661F6">
      <w:pPr>
        <w:numPr>
          <w:ilvl w:val="0"/>
          <w:numId w:val="168"/>
        </w:numPr>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个工作日内成立基金财产清算小组，基金管理人组织基金财产清算小组并在中国证监会的监督下进行基金清算。</w:t>
      </w:r>
      <w:r>
        <w:rPr>
          <w:rFonts w:ascii="Times New Roman" w:eastAsia="Times New Roman" w:hAnsi="Times New Roman" w:cs="Times New Roman"/>
        </w:rPr>
        <w:t xml:space="preserve"> </w:t>
      </w:r>
    </w:p>
    <w:p w14:paraId="18423F47" w14:textId="77777777" w:rsidR="00C00BF8" w:rsidRDefault="003661F6">
      <w:pPr>
        <w:numPr>
          <w:ilvl w:val="0"/>
          <w:numId w:val="168"/>
        </w:numPr>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82535F" w14:textId="77777777" w:rsidR="00C00BF8" w:rsidRDefault="003661F6">
      <w:pPr>
        <w:numPr>
          <w:ilvl w:val="0"/>
          <w:numId w:val="168"/>
        </w:numPr>
        <w:spacing w:after="158" w:line="25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2C52F6A" w14:textId="77777777" w:rsidR="00C00BF8" w:rsidRDefault="003661F6">
      <w:pPr>
        <w:numPr>
          <w:ilvl w:val="0"/>
          <w:numId w:val="168"/>
        </w:numPr>
        <w:spacing w:after="156" w:line="259" w:lineRule="auto"/>
        <w:ind w:right="3" w:firstLine="480"/>
      </w:pPr>
      <w:r>
        <w:t>基金财产清算程序：</w:t>
      </w:r>
      <w:r>
        <w:rPr>
          <w:rFonts w:ascii="Times New Roman" w:eastAsia="Times New Roman" w:hAnsi="Times New Roman" w:cs="Times New Roman"/>
        </w:rPr>
        <w:t xml:space="preserve"> </w:t>
      </w:r>
    </w:p>
    <w:p w14:paraId="41B8CF6C" w14:textId="77777777" w:rsidR="00C00BF8" w:rsidRDefault="003661F6">
      <w:pPr>
        <w:numPr>
          <w:ilvl w:val="0"/>
          <w:numId w:val="169"/>
        </w:numPr>
        <w:spacing w:after="157" w:line="259" w:lineRule="auto"/>
        <w:ind w:right="3" w:firstLine="480"/>
      </w:pPr>
      <w:r>
        <w:t>《基金合同》终止情形出现时，由基金财产清算小组统一接管基金；</w:t>
      </w:r>
      <w:r>
        <w:rPr>
          <w:rFonts w:ascii="Times New Roman" w:eastAsia="Times New Roman" w:hAnsi="Times New Roman" w:cs="Times New Roman"/>
        </w:rPr>
        <w:t xml:space="preserve"> </w:t>
      </w:r>
    </w:p>
    <w:p w14:paraId="69FA3ADF" w14:textId="77777777" w:rsidR="00C00BF8" w:rsidRDefault="003661F6">
      <w:pPr>
        <w:numPr>
          <w:ilvl w:val="0"/>
          <w:numId w:val="169"/>
        </w:numPr>
        <w:spacing w:after="157" w:line="259" w:lineRule="auto"/>
        <w:ind w:right="3" w:firstLine="480"/>
      </w:pPr>
      <w:r>
        <w:t>对基金财产和债权债务进行清理和确认；</w:t>
      </w:r>
      <w:r>
        <w:rPr>
          <w:rFonts w:ascii="Times New Roman" w:eastAsia="Times New Roman" w:hAnsi="Times New Roman" w:cs="Times New Roman"/>
        </w:rPr>
        <w:t xml:space="preserve"> </w:t>
      </w:r>
    </w:p>
    <w:p w14:paraId="3FB178A5" w14:textId="77777777" w:rsidR="00C00BF8" w:rsidRDefault="003661F6">
      <w:pPr>
        <w:numPr>
          <w:ilvl w:val="0"/>
          <w:numId w:val="169"/>
        </w:numPr>
        <w:spacing w:after="157" w:line="259" w:lineRule="auto"/>
        <w:ind w:right="3" w:firstLine="480"/>
      </w:pPr>
      <w:r>
        <w:t>对基金财产进行估值和变现；</w:t>
      </w:r>
      <w:r>
        <w:rPr>
          <w:rFonts w:ascii="Times New Roman" w:eastAsia="Times New Roman" w:hAnsi="Times New Roman" w:cs="Times New Roman"/>
        </w:rPr>
        <w:t xml:space="preserve"> </w:t>
      </w:r>
    </w:p>
    <w:p w14:paraId="166E208B" w14:textId="77777777" w:rsidR="00C00BF8" w:rsidRDefault="003661F6">
      <w:pPr>
        <w:numPr>
          <w:ilvl w:val="0"/>
          <w:numId w:val="169"/>
        </w:numPr>
        <w:spacing w:after="148" w:line="259" w:lineRule="auto"/>
        <w:ind w:right="3" w:firstLine="480"/>
      </w:pPr>
      <w:r>
        <w:t>制作清算报告；</w:t>
      </w:r>
      <w:r>
        <w:rPr>
          <w:rFonts w:ascii="Times New Roman" w:eastAsia="Times New Roman" w:hAnsi="Times New Roman" w:cs="Times New Roman"/>
        </w:rPr>
        <w:t xml:space="preserve"> </w:t>
      </w:r>
    </w:p>
    <w:p w14:paraId="19E33CBB" w14:textId="77777777" w:rsidR="00C00BF8" w:rsidRDefault="003661F6">
      <w:pPr>
        <w:numPr>
          <w:ilvl w:val="0"/>
          <w:numId w:val="169"/>
        </w:numPr>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9D894E" w14:textId="77777777" w:rsidR="00C00BF8" w:rsidRDefault="003661F6">
      <w:pPr>
        <w:numPr>
          <w:ilvl w:val="0"/>
          <w:numId w:val="169"/>
        </w:numPr>
        <w:spacing w:after="158" w:line="259" w:lineRule="auto"/>
        <w:ind w:right="3" w:firstLine="480"/>
      </w:pPr>
      <w:r>
        <w:t>将清算报告报中国证监会备案并公告；</w:t>
      </w:r>
      <w:r>
        <w:rPr>
          <w:rFonts w:ascii="Times New Roman" w:eastAsia="Times New Roman" w:hAnsi="Times New Roman" w:cs="Times New Roman"/>
        </w:rPr>
        <w:t xml:space="preserve"> </w:t>
      </w:r>
    </w:p>
    <w:p w14:paraId="5FA95817" w14:textId="77777777" w:rsidR="00C00BF8" w:rsidRDefault="003661F6">
      <w:pPr>
        <w:numPr>
          <w:ilvl w:val="0"/>
          <w:numId w:val="169"/>
        </w:numPr>
        <w:spacing w:after="149" w:line="259" w:lineRule="auto"/>
        <w:ind w:right="3" w:firstLine="480"/>
      </w:pPr>
      <w:r>
        <w:t>对基金剩余财产进行分配。</w:t>
      </w:r>
      <w:r>
        <w:rPr>
          <w:rFonts w:ascii="Times New Roman" w:eastAsia="Times New Roman" w:hAnsi="Times New Roman" w:cs="Times New Roman"/>
        </w:rPr>
        <w:t xml:space="preserve"> </w:t>
      </w:r>
    </w:p>
    <w:p w14:paraId="7EA553A0" w14:textId="77777777" w:rsidR="00C00BF8" w:rsidRDefault="003661F6">
      <w:pPr>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7862932" w14:textId="77777777" w:rsidR="00C00BF8" w:rsidRDefault="003661F6">
      <w:pPr>
        <w:numPr>
          <w:ilvl w:val="0"/>
          <w:numId w:val="170"/>
        </w:numPr>
        <w:spacing w:after="148" w:line="259" w:lineRule="auto"/>
        <w:ind w:right="3" w:hanging="720"/>
      </w:pPr>
      <w:r>
        <w:t>清算费用</w:t>
      </w:r>
      <w:r>
        <w:rPr>
          <w:rFonts w:ascii="Times New Roman" w:eastAsia="Times New Roman" w:hAnsi="Times New Roman" w:cs="Times New Roman"/>
        </w:rPr>
        <w:t xml:space="preserve"> </w:t>
      </w:r>
    </w:p>
    <w:p w14:paraId="60E7379B" w14:textId="77777777" w:rsidR="00C00BF8" w:rsidRDefault="003661F6">
      <w:pPr>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4D2A59" w14:textId="77777777" w:rsidR="00C00BF8" w:rsidRDefault="003661F6">
      <w:pPr>
        <w:numPr>
          <w:ilvl w:val="0"/>
          <w:numId w:val="170"/>
        </w:numPr>
        <w:spacing w:after="149" w:line="259" w:lineRule="auto"/>
        <w:ind w:right="3" w:hanging="720"/>
      </w:pPr>
      <w:r>
        <w:t>基金财产清算剩余资产的分配</w:t>
      </w:r>
      <w:r>
        <w:rPr>
          <w:rFonts w:ascii="Times New Roman" w:eastAsia="Times New Roman" w:hAnsi="Times New Roman" w:cs="Times New Roman"/>
        </w:rPr>
        <w:t xml:space="preserve"> </w:t>
      </w:r>
    </w:p>
    <w:p w14:paraId="285E6788" w14:textId="77777777" w:rsidR="00C00BF8" w:rsidRDefault="003661F6">
      <w:pPr>
        <w:ind w:left="-15" w:right="3"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8B6A605" w14:textId="77777777" w:rsidR="00C00BF8" w:rsidRDefault="003661F6">
      <w:pPr>
        <w:numPr>
          <w:ilvl w:val="0"/>
          <w:numId w:val="170"/>
        </w:numPr>
        <w:spacing w:after="148" w:line="259" w:lineRule="auto"/>
        <w:ind w:right="3" w:hanging="720"/>
      </w:pPr>
      <w:r>
        <w:t>基金财产清算的公告</w:t>
      </w:r>
      <w:r>
        <w:rPr>
          <w:rFonts w:ascii="Times New Roman" w:eastAsia="Times New Roman" w:hAnsi="Times New Roman" w:cs="Times New Roman"/>
        </w:rPr>
        <w:t xml:space="preserve"> </w:t>
      </w:r>
    </w:p>
    <w:p w14:paraId="220BF0F3" w14:textId="77777777" w:rsidR="00C00BF8" w:rsidRDefault="003661F6">
      <w:pPr>
        <w:spacing w:after="131" w:line="259" w:lineRule="auto"/>
        <w:ind w:right="3"/>
      </w:pPr>
      <w:r>
        <w:t>清算过程中的有关重大事项须及时公告；基金财产清算报告经符合《证券法》</w:t>
      </w:r>
    </w:p>
    <w:p w14:paraId="3F2759AB" w14:textId="77777777" w:rsidR="00C00BF8" w:rsidRDefault="003661F6">
      <w:pPr>
        <w:ind w:left="-5" w:right="3"/>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3A7C238" w14:textId="77777777" w:rsidR="00C00BF8" w:rsidRDefault="003661F6">
      <w:pPr>
        <w:numPr>
          <w:ilvl w:val="0"/>
          <w:numId w:val="170"/>
        </w:numPr>
        <w:spacing w:after="149" w:line="259" w:lineRule="auto"/>
        <w:ind w:right="3" w:hanging="720"/>
      </w:pPr>
      <w:r>
        <w:t>基金财产清算账册及文件的保存</w:t>
      </w:r>
      <w:r>
        <w:rPr>
          <w:rFonts w:ascii="Times New Roman" w:eastAsia="Times New Roman" w:hAnsi="Times New Roman" w:cs="Times New Roman"/>
        </w:rPr>
        <w:t xml:space="preserve"> </w:t>
      </w:r>
    </w:p>
    <w:p w14:paraId="35D2DB06" w14:textId="77777777" w:rsidR="00C00BF8" w:rsidRDefault="003661F6">
      <w:pPr>
        <w:ind w:left="-15"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529589B" w14:textId="77777777" w:rsidR="00C00BF8" w:rsidRDefault="003661F6">
      <w:pPr>
        <w:numPr>
          <w:ilvl w:val="0"/>
          <w:numId w:val="171"/>
        </w:numPr>
        <w:ind w:right="3" w:hanging="480"/>
      </w:pPr>
      <w:r>
        <w:t>争议的处理和适用的法律各方当事人同意，因《基金合同》而产生的或与《基金合同》有关的一切争议，如经友好协商未能解决的，应提交广州仲裁委员会，根据该会当时有效的仲裁规则进行仲裁，仲裁地点为广州市，仲裁裁决是终局</w:t>
      </w:r>
      <w:r>
        <w:t>性的并对各方当事人具有约束力，仲裁费由败诉方承担。</w:t>
      </w:r>
      <w:r>
        <w:rPr>
          <w:rFonts w:ascii="Times New Roman" w:eastAsia="Times New Roman" w:hAnsi="Times New Roman" w:cs="Times New Roman"/>
        </w:rPr>
        <w:t xml:space="preserve"> </w:t>
      </w:r>
    </w:p>
    <w:p w14:paraId="4E3933EF" w14:textId="77777777" w:rsidR="00C00BF8" w:rsidRDefault="003661F6">
      <w:pPr>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38A3AF5" w14:textId="77777777" w:rsidR="00C00BF8" w:rsidRDefault="003661F6">
      <w:pPr>
        <w:spacing w:after="148" w:line="259" w:lineRule="auto"/>
        <w:ind w:right="3"/>
      </w:pPr>
      <w:r>
        <w:t>《基金合同》受中国法律管辖。</w:t>
      </w:r>
      <w:r>
        <w:rPr>
          <w:rFonts w:ascii="Times New Roman" w:eastAsia="Times New Roman" w:hAnsi="Times New Roman" w:cs="Times New Roman"/>
        </w:rPr>
        <w:t xml:space="preserve"> </w:t>
      </w:r>
    </w:p>
    <w:p w14:paraId="69048864" w14:textId="77777777" w:rsidR="00C00BF8" w:rsidRDefault="003661F6">
      <w:pPr>
        <w:numPr>
          <w:ilvl w:val="0"/>
          <w:numId w:val="171"/>
        </w:numPr>
        <w:spacing w:after="131" w:line="259" w:lineRule="auto"/>
        <w:ind w:right="3" w:hanging="480"/>
      </w:pPr>
      <w:r>
        <w:t>基金合同存放地和投资者取得合同的方式</w:t>
      </w:r>
      <w:r>
        <w:t xml:space="preserve"> </w:t>
      </w:r>
    </w:p>
    <w:p w14:paraId="6DF157CA" w14:textId="77777777" w:rsidR="00C00BF8" w:rsidRDefault="003661F6">
      <w:pPr>
        <w:ind w:left="-15"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EC1DD10" w14:textId="77777777" w:rsidR="00C00BF8" w:rsidRDefault="00C00BF8">
      <w:pPr>
        <w:sectPr w:rsidR="00C00BF8">
          <w:headerReference w:type="even" r:id="rId16"/>
          <w:headerReference w:type="default" r:id="rId17"/>
          <w:footerReference w:type="even" r:id="rId18"/>
          <w:footerReference w:type="default" r:id="rId19"/>
          <w:headerReference w:type="first" r:id="rId20"/>
          <w:footerReference w:type="first" r:id="rId21"/>
          <w:pgSz w:w="11906" w:h="16838"/>
          <w:pgMar w:top="1543" w:right="1558" w:bottom="1476" w:left="1800" w:header="874" w:footer="996" w:gutter="0"/>
          <w:pgNumType w:start="1"/>
          <w:cols w:space="720"/>
        </w:sectPr>
      </w:pPr>
    </w:p>
    <w:p w14:paraId="4E4A923E" w14:textId="77777777" w:rsidR="00C00BF8" w:rsidRDefault="003661F6">
      <w:pPr>
        <w:ind w:left="-15" w:right="3" w:firstLine="480"/>
      </w:pPr>
      <w:r>
        <w:t>本页无正文，为《广发优势企业混合型证券投资基金（</w:t>
      </w:r>
      <w:r>
        <w:t>QDII</w:t>
      </w:r>
      <w:r>
        <w:t>）基金合同》的签字盖章页。</w:t>
      </w:r>
      <w:r>
        <w:t xml:space="preserve"> </w:t>
      </w:r>
    </w:p>
    <w:p w14:paraId="1DD92FCA" w14:textId="77777777" w:rsidR="00C00BF8" w:rsidRDefault="003661F6">
      <w:pPr>
        <w:spacing w:after="0" w:line="360" w:lineRule="auto"/>
        <w:ind w:left="461" w:right="7724" w:firstLine="0"/>
      </w:pPr>
      <w:r>
        <w:t xml:space="preserve">    </w:t>
      </w:r>
    </w:p>
    <w:p w14:paraId="300B1500" w14:textId="77777777" w:rsidR="00C00BF8" w:rsidRDefault="003661F6">
      <w:pPr>
        <w:spacing w:after="131" w:line="259" w:lineRule="auto"/>
        <w:ind w:left="471" w:right="3"/>
      </w:pPr>
      <w:r>
        <w:t>基金管理人：广发基金管理有限公司（公章）</w:t>
      </w:r>
      <w:r>
        <w:t xml:space="preserve"> </w:t>
      </w:r>
    </w:p>
    <w:p w14:paraId="343178D1" w14:textId="77777777" w:rsidR="00C00BF8" w:rsidRDefault="003661F6">
      <w:pPr>
        <w:spacing w:after="281" w:line="360" w:lineRule="auto"/>
        <w:ind w:left="461" w:right="7724" w:firstLine="0"/>
      </w:pPr>
      <w:r>
        <w:t xml:space="preserve">  </w:t>
      </w:r>
    </w:p>
    <w:p w14:paraId="68F4BF44" w14:textId="77777777" w:rsidR="00C00BF8" w:rsidRDefault="003661F6">
      <w:pPr>
        <w:spacing w:after="409" w:line="259" w:lineRule="auto"/>
        <w:ind w:left="471" w:right="3"/>
      </w:pPr>
      <w:r>
        <w:t>法定代表人或授权代表（签字）：</w:t>
      </w:r>
      <w:r>
        <w:t xml:space="preserve">  </w:t>
      </w:r>
    </w:p>
    <w:p w14:paraId="105A8FA3" w14:textId="77777777" w:rsidR="00C00BF8" w:rsidRDefault="003661F6">
      <w:pPr>
        <w:spacing w:after="412" w:line="259" w:lineRule="auto"/>
        <w:ind w:left="480" w:firstLine="0"/>
      </w:pPr>
      <w:r>
        <w:t xml:space="preserve"> </w:t>
      </w:r>
    </w:p>
    <w:p w14:paraId="7D452452" w14:textId="77777777" w:rsidR="00C00BF8" w:rsidRDefault="003661F6">
      <w:pPr>
        <w:spacing w:after="412" w:line="259" w:lineRule="auto"/>
        <w:ind w:left="461" w:firstLine="0"/>
      </w:pPr>
      <w:r>
        <w:t xml:space="preserve"> </w:t>
      </w:r>
    </w:p>
    <w:p w14:paraId="608F6243" w14:textId="77777777" w:rsidR="00C00BF8" w:rsidRDefault="003661F6">
      <w:pPr>
        <w:spacing w:after="409" w:line="259" w:lineRule="auto"/>
        <w:ind w:left="471" w:right="3"/>
      </w:pPr>
      <w:r>
        <w:t>基金托管人</w:t>
      </w:r>
      <w:r>
        <w:t>:</w:t>
      </w:r>
      <w:r>
        <w:t>兴业银行股份有限公司（公章）</w:t>
      </w:r>
      <w:r>
        <w:t xml:space="preserve"> </w:t>
      </w:r>
    </w:p>
    <w:p w14:paraId="77B98392" w14:textId="77777777" w:rsidR="00C00BF8" w:rsidRDefault="003661F6">
      <w:pPr>
        <w:spacing w:after="412" w:line="259" w:lineRule="auto"/>
        <w:ind w:left="461" w:firstLine="0"/>
      </w:pPr>
      <w:r>
        <w:t xml:space="preserve"> </w:t>
      </w:r>
    </w:p>
    <w:p w14:paraId="22F97313" w14:textId="77777777" w:rsidR="00C00BF8" w:rsidRDefault="003661F6">
      <w:pPr>
        <w:spacing w:after="412" w:line="259" w:lineRule="auto"/>
        <w:ind w:left="471" w:right="3"/>
      </w:pPr>
      <w:r>
        <w:t>法定代表人或授权代表（签字）：</w:t>
      </w:r>
      <w:r>
        <w:t xml:space="preserve"> </w:t>
      </w:r>
    </w:p>
    <w:p w14:paraId="56C05D44" w14:textId="77777777" w:rsidR="00C00BF8" w:rsidRDefault="003661F6">
      <w:pPr>
        <w:spacing w:after="409" w:line="259" w:lineRule="auto"/>
        <w:ind w:left="461" w:firstLine="0"/>
      </w:pPr>
      <w:r>
        <w:t xml:space="preserve"> </w:t>
      </w:r>
    </w:p>
    <w:p w14:paraId="2CC6F0D7" w14:textId="77777777" w:rsidR="00C00BF8" w:rsidRDefault="003661F6">
      <w:pPr>
        <w:spacing w:after="412" w:line="259" w:lineRule="auto"/>
        <w:ind w:left="461" w:firstLine="0"/>
      </w:pPr>
      <w:r>
        <w:t xml:space="preserve"> </w:t>
      </w:r>
    </w:p>
    <w:p w14:paraId="67123A99" w14:textId="77777777" w:rsidR="00C00BF8" w:rsidRDefault="003661F6">
      <w:pPr>
        <w:spacing w:after="412" w:line="259" w:lineRule="auto"/>
        <w:ind w:left="471" w:right="3"/>
      </w:pPr>
      <w:r>
        <w:t>签订地：</w:t>
      </w:r>
      <w:r>
        <w:t xml:space="preserve">  </w:t>
      </w:r>
    </w:p>
    <w:p w14:paraId="415EFF43" w14:textId="77777777" w:rsidR="00C00BF8" w:rsidRDefault="003661F6">
      <w:pPr>
        <w:spacing w:after="410" w:line="259" w:lineRule="auto"/>
        <w:ind w:left="471" w:right="3"/>
      </w:pPr>
      <w:r>
        <w:t>签订日：</w:t>
      </w:r>
      <w:r>
        <w:t xml:space="preserve">        </w:t>
      </w:r>
      <w:r>
        <w:t>年</w:t>
      </w:r>
      <w:r>
        <w:t xml:space="preserve">   </w:t>
      </w:r>
      <w:r>
        <w:t>月</w:t>
      </w:r>
      <w:r>
        <w:t xml:space="preserve">   </w:t>
      </w:r>
      <w:r>
        <w:t>日</w:t>
      </w:r>
      <w:r>
        <w:t xml:space="preserve"> </w:t>
      </w:r>
    </w:p>
    <w:p w14:paraId="74737498" w14:textId="77777777" w:rsidR="00C00BF8" w:rsidRDefault="003661F6">
      <w:pPr>
        <w:spacing w:after="332" w:line="259" w:lineRule="auto"/>
        <w:ind w:left="461" w:firstLine="0"/>
      </w:pPr>
      <w:r>
        <w:t xml:space="preserve"> </w:t>
      </w:r>
    </w:p>
    <w:p w14:paraId="0C4CE176" w14:textId="77777777" w:rsidR="00C00BF8" w:rsidRDefault="003661F6">
      <w:pPr>
        <w:spacing w:after="2" w:line="259" w:lineRule="auto"/>
        <w:ind w:left="0" w:firstLine="0"/>
      </w:pPr>
      <w:r>
        <w:rPr>
          <w:rFonts w:ascii="Times New Roman" w:eastAsia="Times New Roman" w:hAnsi="Times New Roman" w:cs="Times New Roman"/>
        </w:rPr>
        <w:t xml:space="preserve"> </w:t>
      </w:r>
    </w:p>
    <w:p w14:paraId="7C721141" w14:textId="77777777" w:rsidR="00C00BF8" w:rsidRDefault="003661F6">
      <w:pPr>
        <w:spacing w:after="124" w:line="259" w:lineRule="auto"/>
        <w:ind w:left="0" w:firstLine="0"/>
      </w:pPr>
      <w:r>
        <w:rPr>
          <w:rFonts w:ascii="Times New Roman" w:eastAsia="Times New Roman" w:hAnsi="Times New Roman" w:cs="Times New Roman"/>
          <w:sz w:val="21"/>
        </w:rPr>
        <w:t xml:space="preserve"> </w:t>
      </w:r>
    </w:p>
    <w:p w14:paraId="3F0CDCF4" w14:textId="77777777" w:rsidR="00C00BF8" w:rsidRDefault="003661F6">
      <w:pPr>
        <w:spacing w:after="446" w:line="259" w:lineRule="auto"/>
        <w:ind w:left="420" w:firstLine="0"/>
      </w:pPr>
      <w:r>
        <w:rPr>
          <w:rFonts w:ascii="Times New Roman" w:eastAsia="Times New Roman" w:hAnsi="Times New Roman" w:cs="Times New Roman"/>
          <w:sz w:val="21"/>
        </w:rPr>
        <w:t xml:space="preserve"> </w:t>
      </w:r>
    </w:p>
    <w:p w14:paraId="6B855DAC" w14:textId="77777777" w:rsidR="00C00BF8" w:rsidRDefault="003661F6">
      <w:pPr>
        <w:spacing w:after="0" w:line="259" w:lineRule="auto"/>
        <w:ind w:left="45" w:firstLine="0"/>
        <w:jc w:val="center"/>
      </w:pPr>
      <w:r>
        <w:rPr>
          <w:rFonts w:ascii="Times New Roman" w:eastAsia="Times New Roman" w:hAnsi="Times New Roman" w:cs="Times New Roman"/>
          <w:sz w:val="18"/>
        </w:rPr>
        <w:t xml:space="preserve"> </w:t>
      </w:r>
    </w:p>
    <w:sectPr w:rsidR="00C00BF8">
      <w:headerReference w:type="even" r:id="rId22"/>
      <w:headerReference w:type="default" r:id="rId23"/>
      <w:footerReference w:type="even" r:id="rId24"/>
      <w:footerReference w:type="default" r:id="rId25"/>
      <w:headerReference w:type="first" r:id="rId26"/>
      <w:footerReference w:type="first" r:id="rId27"/>
      <w:pgSz w:w="11906" w:h="16838"/>
      <w:pgMar w:top="1440" w:right="1801"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45A0F" w14:textId="77777777" w:rsidR="00000000" w:rsidRDefault="003661F6">
      <w:pPr>
        <w:spacing w:after="0" w:line="240" w:lineRule="auto"/>
      </w:pPr>
      <w:r>
        <w:separator/>
      </w:r>
    </w:p>
  </w:endnote>
  <w:endnote w:type="continuationSeparator" w:id="0">
    <w:p w14:paraId="02B08052" w14:textId="77777777" w:rsidR="00000000" w:rsidRDefault="00366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DF780" w14:textId="77777777" w:rsidR="00C00BF8" w:rsidRDefault="00C00BF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87A69" w14:textId="77777777" w:rsidR="00C00BF8" w:rsidRDefault="00C00BF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39834" w14:textId="77777777" w:rsidR="00C00BF8" w:rsidRDefault="00C00BF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6F88" w14:textId="77777777" w:rsidR="00C00BF8" w:rsidRDefault="003661F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39ED" w14:textId="77777777" w:rsidR="00C00BF8" w:rsidRDefault="003661F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7B78" w14:textId="77777777" w:rsidR="00C00BF8" w:rsidRDefault="003661F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B711" w14:textId="77777777" w:rsidR="00C00BF8" w:rsidRDefault="00C00BF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96115" w14:textId="77777777" w:rsidR="00C00BF8" w:rsidRDefault="00C00BF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9C4E9" w14:textId="77777777" w:rsidR="00C00BF8" w:rsidRDefault="00C00BF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771F0" w14:textId="77777777" w:rsidR="00000000" w:rsidRDefault="003661F6">
      <w:pPr>
        <w:spacing w:after="0" w:line="240" w:lineRule="auto"/>
      </w:pPr>
      <w:r>
        <w:separator/>
      </w:r>
    </w:p>
  </w:footnote>
  <w:footnote w:type="continuationSeparator" w:id="0">
    <w:p w14:paraId="635CD748" w14:textId="77777777" w:rsidR="00000000" w:rsidRDefault="00366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1AB95" w14:textId="77777777" w:rsidR="00C00BF8" w:rsidRDefault="003661F6">
    <w:pPr>
      <w:spacing w:after="0" w:line="259" w:lineRule="auto"/>
      <w:ind w:left="0" w:right="67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77C91C" wp14:editId="696AEE64">
              <wp:simplePos x="0" y="0"/>
              <wp:positionH relativeFrom="page">
                <wp:posOffset>1125017</wp:posOffset>
              </wp:positionH>
              <wp:positionV relativeFrom="page">
                <wp:posOffset>816864</wp:posOffset>
              </wp:positionV>
              <wp:extent cx="5312029" cy="65532"/>
              <wp:effectExtent l="0" t="0" r="0" b="0"/>
              <wp:wrapSquare wrapText="bothSides"/>
              <wp:docPr id="76073" name="Group 760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44" name="Shape 801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45" name="Shape 801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73" style="width:418.27pt;height:5.15997pt;position:absolute;mso-position-horizontal-relative:page;mso-position-horizontal:absolute;margin-left:88.584pt;mso-position-vertical-relative:page;margin-top:64.32pt;" coordsize="53120,655">
              <v:shape id="Shape 80146" style="position:absolute;width:53120;height:182;left:0;top:472;" coordsize="5312029,18288" path="m0,0l5312029,0l5312029,18288l0,18288l0,0">
                <v:stroke weight="0pt" endcap="flat" joinstyle="miter" miterlimit="10" on="false" color="#000000" opacity="0"/>
                <v:fill on="true" color="#000000"/>
              </v:shape>
              <v:shape id="Shape 801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443BC" w14:textId="77777777" w:rsidR="00C00BF8" w:rsidRDefault="003661F6">
    <w:pPr>
      <w:spacing w:after="0" w:line="259" w:lineRule="auto"/>
      <w:ind w:left="0" w:right="67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486D83" wp14:editId="639E05BE">
              <wp:simplePos x="0" y="0"/>
              <wp:positionH relativeFrom="page">
                <wp:posOffset>1125017</wp:posOffset>
              </wp:positionH>
              <wp:positionV relativeFrom="page">
                <wp:posOffset>816864</wp:posOffset>
              </wp:positionV>
              <wp:extent cx="5312029" cy="65532"/>
              <wp:effectExtent l="0" t="0" r="0" b="0"/>
              <wp:wrapSquare wrapText="bothSides"/>
              <wp:docPr id="76061" name="Group 760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40" name="Shape 801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41" name="Shape 801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61" style="width:418.27pt;height:5.15997pt;position:absolute;mso-position-horizontal-relative:page;mso-position-horizontal:absolute;margin-left:88.584pt;mso-position-vertical-relative:page;margin-top:64.32pt;" coordsize="53120,655">
              <v:shape id="Shape 80142" style="position:absolute;width:53120;height:182;left:0;top:472;" coordsize="5312029,18288" path="m0,0l5312029,0l5312029,18288l0,18288l0,0">
                <v:stroke weight="0pt" endcap="flat" joinstyle="miter" miterlimit="10" on="false" color="#000000" opacity="0"/>
                <v:fill on="true" color="#000000"/>
              </v:shape>
              <v:shape id="Shape 801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55BE4" w14:textId="77777777" w:rsidR="00C00BF8" w:rsidRDefault="003661F6">
    <w:pPr>
      <w:spacing w:after="0" w:line="259" w:lineRule="auto"/>
      <w:ind w:left="0" w:right="67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04F2AFB" wp14:editId="3830BAAC">
              <wp:simplePos x="0" y="0"/>
              <wp:positionH relativeFrom="page">
                <wp:posOffset>1125017</wp:posOffset>
              </wp:positionH>
              <wp:positionV relativeFrom="page">
                <wp:posOffset>816864</wp:posOffset>
              </wp:positionV>
              <wp:extent cx="5312029" cy="65532"/>
              <wp:effectExtent l="0" t="0" r="0" b="0"/>
              <wp:wrapSquare wrapText="bothSides"/>
              <wp:docPr id="76049" name="Group 760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36" name="Shape 801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37" name="Shape 801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49" style="width:418.27pt;height:5.15997pt;position:absolute;mso-position-horizontal-relative:page;mso-position-horizontal:absolute;margin-left:88.584pt;mso-position-vertical-relative:page;margin-top:64.32pt;" coordsize="53120,655">
              <v:shape id="Shape 80138" style="position:absolute;width:53120;height:182;left:0;top:472;" coordsize="5312029,18288" path="m0,0l5312029,0l5312029,18288l0,18288l0,0">
                <v:stroke weight="0pt" endcap="flat" joinstyle="miter" miterlimit="10" on="false" color="#000000" opacity="0"/>
                <v:fill on="true" color="#000000"/>
              </v:shape>
              <v:shape id="Shape 801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E455C" w14:textId="77777777" w:rsidR="00C00BF8" w:rsidRDefault="003661F6">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762A02" wp14:editId="10365A2F">
              <wp:simplePos x="0" y="0"/>
              <wp:positionH relativeFrom="page">
                <wp:posOffset>1125017</wp:posOffset>
              </wp:positionH>
              <wp:positionV relativeFrom="page">
                <wp:posOffset>816864</wp:posOffset>
              </wp:positionV>
              <wp:extent cx="5312029" cy="65532"/>
              <wp:effectExtent l="0" t="0" r="0" b="0"/>
              <wp:wrapSquare wrapText="bothSides"/>
              <wp:docPr id="76124" name="Group 761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56" name="Shape 801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57" name="Shape 801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24" style="width:418.27pt;height:5.15997pt;position:absolute;mso-position-horizontal-relative:page;mso-position-horizontal:absolute;margin-left:88.584pt;mso-position-vertical-relative:page;margin-top:64.32pt;" coordsize="53120,655">
              <v:shape id="Shape 80158" style="position:absolute;width:53120;height:182;left:0;top:472;" coordsize="5312029,18288" path="m0,0l5312029,0l5312029,18288l0,18288l0,0">
                <v:stroke weight="0pt" endcap="flat" joinstyle="miter" miterlimit="10" on="false" color="#000000" opacity="0"/>
                <v:fill on="true" color="#000000"/>
              </v:shape>
              <v:shape id="Shape 801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916D6" w14:textId="77777777" w:rsidR="00C00BF8" w:rsidRDefault="003661F6">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02E6D2E" wp14:editId="601F48B6">
              <wp:simplePos x="0" y="0"/>
              <wp:positionH relativeFrom="page">
                <wp:posOffset>1125017</wp:posOffset>
              </wp:positionH>
              <wp:positionV relativeFrom="page">
                <wp:posOffset>816864</wp:posOffset>
              </wp:positionV>
              <wp:extent cx="5312029" cy="65532"/>
              <wp:effectExtent l="0" t="0" r="0" b="0"/>
              <wp:wrapSquare wrapText="bothSides"/>
              <wp:docPr id="76105" name="Group 761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52" name="Shape 801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53" name="Shape 801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05" style="width:418.27pt;height:5.15997pt;position:absolute;mso-position-horizontal-relative:page;mso-position-horizontal:absolute;margin-left:88.584pt;mso-position-vertical-relative:page;margin-top:64.32pt;" coordsize="53120,655">
              <v:shape id="Shape 80154" style="position:absolute;width:53120;height:182;left:0;top:472;" coordsize="5312029,18288" path="m0,0l5312029,0l5312029,18288l0,18288l0,0">
                <v:stroke weight="0pt" endcap="flat" joinstyle="miter" miterlimit="10" on="false" color="#000000" opacity="0"/>
                <v:fill on="true" color="#000000"/>
              </v:shape>
              <v:shape id="Shape 801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A6685" w14:textId="77777777" w:rsidR="00C00BF8" w:rsidRDefault="003661F6">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B356781" wp14:editId="3AD07D3B">
              <wp:simplePos x="0" y="0"/>
              <wp:positionH relativeFrom="page">
                <wp:posOffset>1125017</wp:posOffset>
              </wp:positionH>
              <wp:positionV relativeFrom="page">
                <wp:posOffset>816864</wp:posOffset>
              </wp:positionV>
              <wp:extent cx="5312029" cy="65532"/>
              <wp:effectExtent l="0" t="0" r="0" b="0"/>
              <wp:wrapSquare wrapText="bothSides"/>
              <wp:docPr id="76086" name="Group 760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48" name="Shape 801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49" name="Shape 801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86" style="width:418.27pt;height:5.15997pt;position:absolute;mso-position-horizontal-relative:page;mso-position-horizontal:absolute;margin-left:88.584pt;mso-position-vertical-relative:page;margin-top:64.32pt;" coordsize="53120,655">
              <v:shape id="Shape 80150" style="position:absolute;width:53120;height:182;left:0;top:472;" coordsize="5312029,18288" path="m0,0l5312029,0l5312029,18288l0,18288l0,0">
                <v:stroke weight="0pt" endcap="flat" joinstyle="miter" miterlimit="10" on="false" color="#000000" opacity="0"/>
                <v:fill on="true" color="#000000"/>
              </v:shape>
              <v:shape id="Shape 801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A036A" w14:textId="77777777" w:rsidR="00C00BF8" w:rsidRDefault="003661F6">
    <w:pPr>
      <w:spacing w:after="0" w:line="259" w:lineRule="auto"/>
      <w:ind w:left="0" w:right="8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B611134" wp14:editId="05DDF0C1">
              <wp:simplePos x="0" y="0"/>
              <wp:positionH relativeFrom="page">
                <wp:posOffset>1125017</wp:posOffset>
              </wp:positionH>
              <wp:positionV relativeFrom="page">
                <wp:posOffset>816864</wp:posOffset>
              </wp:positionV>
              <wp:extent cx="5312029" cy="65532"/>
              <wp:effectExtent l="0" t="0" r="0" b="0"/>
              <wp:wrapSquare wrapText="bothSides"/>
              <wp:docPr id="76168" name="Group 761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68" name="Shape 801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69" name="Shape 801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68" style="width:418.27pt;height:5.15997pt;position:absolute;mso-position-horizontal-relative:page;mso-position-horizontal:absolute;margin-left:88.584pt;mso-position-vertical-relative:page;margin-top:64.32pt;" coordsize="53120,655">
              <v:shape id="Shape 80170" style="position:absolute;width:53120;height:182;left:0;top:472;" coordsize="5312029,18288" path="m0,0l5312029,0l5312029,18288l0,18288l0,0">
                <v:stroke weight="0pt" endcap="flat" joinstyle="miter" miterlimit="10" on="false" color="#000000" opacity="0"/>
                <v:fill on="true" color="#000000"/>
              </v:shape>
              <v:shape id="Shape 801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71EC8" w14:textId="77777777" w:rsidR="00C00BF8" w:rsidRDefault="003661F6">
    <w:pPr>
      <w:spacing w:after="0" w:line="259" w:lineRule="auto"/>
      <w:ind w:left="0" w:right="8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E69CF24" wp14:editId="2C3C664E">
              <wp:simplePos x="0" y="0"/>
              <wp:positionH relativeFrom="page">
                <wp:posOffset>1125017</wp:posOffset>
              </wp:positionH>
              <wp:positionV relativeFrom="page">
                <wp:posOffset>816864</wp:posOffset>
              </wp:positionV>
              <wp:extent cx="5312029" cy="65532"/>
              <wp:effectExtent l="0" t="0" r="0" b="0"/>
              <wp:wrapSquare wrapText="bothSides"/>
              <wp:docPr id="76156" name="Group 761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64" name="Shape 801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65" name="Shape 801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56" style="width:418.27pt;height:5.15997pt;position:absolute;mso-position-horizontal-relative:page;mso-position-horizontal:absolute;margin-left:88.584pt;mso-position-vertical-relative:page;margin-top:64.32pt;" coordsize="53120,655">
              <v:shape id="Shape 80166" style="position:absolute;width:53120;height:182;left:0;top:472;" coordsize="5312029,18288" path="m0,0l5312029,0l5312029,18288l0,18288l0,0">
                <v:stroke weight="0pt" endcap="flat" joinstyle="miter" miterlimit="10" on="false" color="#000000" opacity="0"/>
                <v:fill on="true" color="#000000"/>
              </v:shape>
              <v:shape id="Shape 801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7498B" w14:textId="77777777" w:rsidR="00C00BF8" w:rsidRDefault="003661F6">
    <w:pPr>
      <w:spacing w:after="0" w:line="259" w:lineRule="auto"/>
      <w:ind w:left="0" w:right="8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42D8A17" wp14:editId="02176056">
              <wp:simplePos x="0" y="0"/>
              <wp:positionH relativeFrom="page">
                <wp:posOffset>1125017</wp:posOffset>
              </wp:positionH>
              <wp:positionV relativeFrom="page">
                <wp:posOffset>816864</wp:posOffset>
              </wp:positionV>
              <wp:extent cx="5312029" cy="65532"/>
              <wp:effectExtent l="0" t="0" r="0" b="0"/>
              <wp:wrapSquare wrapText="bothSides"/>
              <wp:docPr id="76144" name="Group 761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0160" name="Shape 801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61" name="Shape 801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44" style="width:418.27pt;height:5.15997pt;position:absolute;mso-position-horizontal-relative:page;mso-position-horizontal:absolute;margin-left:88.584pt;mso-position-vertical-relative:page;margin-top:64.32pt;" coordsize="53120,655">
              <v:shape id="Shape 80162" style="position:absolute;width:53120;height:182;left:0;top:472;" coordsize="5312029,18288" path="m0,0l5312029,0l5312029,18288l0,18288l0,0">
                <v:stroke weight="0pt" endcap="flat" joinstyle="miter" miterlimit="10" on="false" color="#000000" opacity="0"/>
                <v:fill on="true" color="#000000"/>
              </v:shape>
              <v:shape id="Shape 801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B67"/>
    <w:multiLevelType w:val="hybridMultilevel"/>
    <w:tmpl w:val="CF08DDBA"/>
    <w:lvl w:ilvl="0" w:tplc="ADE80D84">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80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27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0D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CE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EC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C44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6C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8B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E4F80"/>
    <w:multiLevelType w:val="hybridMultilevel"/>
    <w:tmpl w:val="5A0605CE"/>
    <w:lvl w:ilvl="0" w:tplc="2C3410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AB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07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26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CE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CD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4C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84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A6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E17240"/>
    <w:multiLevelType w:val="hybridMultilevel"/>
    <w:tmpl w:val="BC827B1C"/>
    <w:lvl w:ilvl="0" w:tplc="73A291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CB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EF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AA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0C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2D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C9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65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61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B0F1F"/>
    <w:multiLevelType w:val="hybridMultilevel"/>
    <w:tmpl w:val="7E8E9970"/>
    <w:lvl w:ilvl="0" w:tplc="E708C4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64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CD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C7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28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A3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08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01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A2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BE2F57"/>
    <w:multiLevelType w:val="hybridMultilevel"/>
    <w:tmpl w:val="A30695FE"/>
    <w:lvl w:ilvl="0" w:tplc="B404A5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46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74D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A3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4A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A0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E0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AA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67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7147C6"/>
    <w:multiLevelType w:val="hybridMultilevel"/>
    <w:tmpl w:val="4EFC857C"/>
    <w:lvl w:ilvl="0" w:tplc="536CDB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C1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67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AE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C5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2A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E66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6F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66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0C0764"/>
    <w:multiLevelType w:val="hybridMultilevel"/>
    <w:tmpl w:val="6066AF56"/>
    <w:lvl w:ilvl="0" w:tplc="E4EE2D6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21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4A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E9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2B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E8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EF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6C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48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B96C1D"/>
    <w:multiLevelType w:val="hybridMultilevel"/>
    <w:tmpl w:val="E35E0768"/>
    <w:lvl w:ilvl="0" w:tplc="87DC803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AA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42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E3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48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CBE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87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04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A5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B66DEB"/>
    <w:multiLevelType w:val="hybridMultilevel"/>
    <w:tmpl w:val="3F24BF96"/>
    <w:lvl w:ilvl="0" w:tplc="850EC8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4A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08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65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83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FAE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C9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669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06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3675CA"/>
    <w:multiLevelType w:val="hybridMultilevel"/>
    <w:tmpl w:val="43243FE4"/>
    <w:lvl w:ilvl="0" w:tplc="608EA9E6">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23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0B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EB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B00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8B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6B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40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A3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4C340D"/>
    <w:multiLevelType w:val="hybridMultilevel"/>
    <w:tmpl w:val="1A92D87A"/>
    <w:lvl w:ilvl="0" w:tplc="7E0E7B2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E4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85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04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06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A8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24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6D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0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8C348E"/>
    <w:multiLevelType w:val="hybridMultilevel"/>
    <w:tmpl w:val="AD22A2D0"/>
    <w:lvl w:ilvl="0" w:tplc="7D2A57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4C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E3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6F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AE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806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40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C7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06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44C93"/>
    <w:multiLevelType w:val="hybridMultilevel"/>
    <w:tmpl w:val="BEFC3C5E"/>
    <w:lvl w:ilvl="0" w:tplc="37365A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664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84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49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69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C5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4D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25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D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1066FE"/>
    <w:multiLevelType w:val="hybridMultilevel"/>
    <w:tmpl w:val="D83CFE1C"/>
    <w:lvl w:ilvl="0" w:tplc="22FC6DA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3CC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80F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6E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E1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82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A1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81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CA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CE6698"/>
    <w:multiLevelType w:val="hybridMultilevel"/>
    <w:tmpl w:val="67F816B4"/>
    <w:lvl w:ilvl="0" w:tplc="73560A4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E9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A7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4A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C6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A7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EF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67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8A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7F038C"/>
    <w:multiLevelType w:val="hybridMultilevel"/>
    <w:tmpl w:val="5DB0AD70"/>
    <w:lvl w:ilvl="0" w:tplc="36442B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8B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A3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82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43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60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89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A1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6C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30078A"/>
    <w:multiLevelType w:val="hybridMultilevel"/>
    <w:tmpl w:val="E47CF138"/>
    <w:lvl w:ilvl="0" w:tplc="86025984">
      <w:start w:val="1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07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08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E5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A2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6E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89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964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83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532860"/>
    <w:multiLevelType w:val="hybridMultilevel"/>
    <w:tmpl w:val="5D6A4938"/>
    <w:lvl w:ilvl="0" w:tplc="6D62C85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EF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2A5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A02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4E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20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CEF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89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C1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600278"/>
    <w:multiLevelType w:val="hybridMultilevel"/>
    <w:tmpl w:val="A7167CAE"/>
    <w:lvl w:ilvl="0" w:tplc="8F88F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4C3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81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EC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2B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C6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E1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42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EF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FF6EBF"/>
    <w:multiLevelType w:val="hybridMultilevel"/>
    <w:tmpl w:val="D5F26612"/>
    <w:lvl w:ilvl="0" w:tplc="5254D4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4F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A1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AC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E4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E9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85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8E2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E8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861AB3"/>
    <w:multiLevelType w:val="hybridMultilevel"/>
    <w:tmpl w:val="F124AD9A"/>
    <w:lvl w:ilvl="0" w:tplc="5C42D4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508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62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05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AC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42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69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8DF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E5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F44539"/>
    <w:multiLevelType w:val="hybridMultilevel"/>
    <w:tmpl w:val="A224B80A"/>
    <w:lvl w:ilvl="0" w:tplc="FB6054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C64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8E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C8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EF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A0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0CE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87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20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1E7DB2"/>
    <w:multiLevelType w:val="hybridMultilevel"/>
    <w:tmpl w:val="ED0C92FC"/>
    <w:lvl w:ilvl="0" w:tplc="798A22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83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29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A0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E1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86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5CF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CD5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68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BE6F66"/>
    <w:multiLevelType w:val="hybridMultilevel"/>
    <w:tmpl w:val="DB18C6F2"/>
    <w:lvl w:ilvl="0" w:tplc="CBDC434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EC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2B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C0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AE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12D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903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E7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E5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B33AE4"/>
    <w:multiLevelType w:val="hybridMultilevel"/>
    <w:tmpl w:val="E07C81B2"/>
    <w:lvl w:ilvl="0" w:tplc="16B2F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46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8B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0E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E5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03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4A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CE6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FAD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1D54FC"/>
    <w:multiLevelType w:val="hybridMultilevel"/>
    <w:tmpl w:val="FD3EC9CA"/>
    <w:lvl w:ilvl="0" w:tplc="095A45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907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2F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28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48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22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E6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CA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CD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31287E"/>
    <w:multiLevelType w:val="hybridMultilevel"/>
    <w:tmpl w:val="25E649A6"/>
    <w:lvl w:ilvl="0" w:tplc="ED9C183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03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66F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40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C1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508F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C7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E8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4E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8415F0"/>
    <w:multiLevelType w:val="hybridMultilevel"/>
    <w:tmpl w:val="8D64C3AA"/>
    <w:lvl w:ilvl="0" w:tplc="C5C823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8F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A4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AB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4C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49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8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CD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4A0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C961F7"/>
    <w:multiLevelType w:val="hybridMultilevel"/>
    <w:tmpl w:val="07A2451C"/>
    <w:lvl w:ilvl="0" w:tplc="DA0238C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CD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E4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2E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6F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4F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388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CC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C8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E81B99"/>
    <w:multiLevelType w:val="hybridMultilevel"/>
    <w:tmpl w:val="C19AD02C"/>
    <w:lvl w:ilvl="0" w:tplc="C4A692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6E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08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A0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48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E1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6E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A1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04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A72465"/>
    <w:multiLevelType w:val="hybridMultilevel"/>
    <w:tmpl w:val="DE889E34"/>
    <w:lvl w:ilvl="0" w:tplc="C61EE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4E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F0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ED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80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0E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CC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41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CF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D0B6B"/>
    <w:multiLevelType w:val="hybridMultilevel"/>
    <w:tmpl w:val="78AE4982"/>
    <w:lvl w:ilvl="0" w:tplc="93B659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80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E6C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C2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08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406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6E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C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26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B230B9"/>
    <w:multiLevelType w:val="hybridMultilevel"/>
    <w:tmpl w:val="D95C5A30"/>
    <w:lvl w:ilvl="0" w:tplc="53926E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82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D64C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E9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8B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83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C00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9C4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4C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202CF9"/>
    <w:multiLevelType w:val="hybridMultilevel"/>
    <w:tmpl w:val="1132059A"/>
    <w:lvl w:ilvl="0" w:tplc="2F4E4A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C3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9CF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2A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A1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84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2A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280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47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F46B19"/>
    <w:multiLevelType w:val="hybridMultilevel"/>
    <w:tmpl w:val="E49CCE2E"/>
    <w:lvl w:ilvl="0" w:tplc="5734FB8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86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06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A1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26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8C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69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C2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C0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57299C"/>
    <w:multiLevelType w:val="hybridMultilevel"/>
    <w:tmpl w:val="1C8A2F0E"/>
    <w:lvl w:ilvl="0" w:tplc="8D766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A6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8B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2F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662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AF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C5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25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06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6F4321"/>
    <w:multiLevelType w:val="hybridMultilevel"/>
    <w:tmpl w:val="FA7E5C02"/>
    <w:lvl w:ilvl="0" w:tplc="37865BC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0E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02D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06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0C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A0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C4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2D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6B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1C0783"/>
    <w:multiLevelType w:val="hybridMultilevel"/>
    <w:tmpl w:val="C4DCD1F4"/>
    <w:lvl w:ilvl="0" w:tplc="F47CE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48B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4C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003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0EC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AC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0D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84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49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4D2C3F"/>
    <w:multiLevelType w:val="hybridMultilevel"/>
    <w:tmpl w:val="41C80058"/>
    <w:lvl w:ilvl="0" w:tplc="67BE55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A5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E9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60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C9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616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EA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25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26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C52A63"/>
    <w:multiLevelType w:val="hybridMultilevel"/>
    <w:tmpl w:val="98CC61F4"/>
    <w:lvl w:ilvl="0" w:tplc="2BC0C3EC">
      <w:start w:val="9"/>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AE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CA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E8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40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24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E0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0C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8D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CA5144"/>
    <w:multiLevelType w:val="hybridMultilevel"/>
    <w:tmpl w:val="B538C69C"/>
    <w:lvl w:ilvl="0" w:tplc="EE4EB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7A5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E9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2E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A4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DE7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C3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6C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A5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2029BE"/>
    <w:multiLevelType w:val="hybridMultilevel"/>
    <w:tmpl w:val="0E264B44"/>
    <w:lvl w:ilvl="0" w:tplc="D814FE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AF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83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2F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81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29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81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4D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A4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787A85"/>
    <w:multiLevelType w:val="hybridMultilevel"/>
    <w:tmpl w:val="46127F3C"/>
    <w:lvl w:ilvl="0" w:tplc="BF86F9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488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E1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AA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25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C2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8F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AEC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88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5B6662"/>
    <w:multiLevelType w:val="hybridMultilevel"/>
    <w:tmpl w:val="11240E78"/>
    <w:lvl w:ilvl="0" w:tplc="8102932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6C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80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6B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23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EC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6C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8C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49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E740AD"/>
    <w:multiLevelType w:val="hybridMultilevel"/>
    <w:tmpl w:val="CD1C6944"/>
    <w:lvl w:ilvl="0" w:tplc="F0DCCC6A">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23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05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6D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6A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28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CD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4F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AC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537BAC"/>
    <w:multiLevelType w:val="hybridMultilevel"/>
    <w:tmpl w:val="6E123A8C"/>
    <w:lvl w:ilvl="0" w:tplc="56FEAED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4DCE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615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A85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A73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4CF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473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426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481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B52802"/>
    <w:multiLevelType w:val="hybridMultilevel"/>
    <w:tmpl w:val="10200CC4"/>
    <w:lvl w:ilvl="0" w:tplc="361A03D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E8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04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00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2C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04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F8E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C2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4A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F1277E"/>
    <w:multiLevelType w:val="hybridMultilevel"/>
    <w:tmpl w:val="72C8D76C"/>
    <w:lvl w:ilvl="0" w:tplc="EBE688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A0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8E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AC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46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E2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A0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0F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8F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435FD0"/>
    <w:multiLevelType w:val="hybridMultilevel"/>
    <w:tmpl w:val="EA22D132"/>
    <w:lvl w:ilvl="0" w:tplc="1D882B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20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865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A1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0F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89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AD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64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63F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924F7B"/>
    <w:multiLevelType w:val="hybridMultilevel"/>
    <w:tmpl w:val="EB1E61D6"/>
    <w:lvl w:ilvl="0" w:tplc="DF984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A5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A2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A3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387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C9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62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E3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45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4D73D9"/>
    <w:multiLevelType w:val="hybridMultilevel"/>
    <w:tmpl w:val="257EC7E8"/>
    <w:lvl w:ilvl="0" w:tplc="CB261B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61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ED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CA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C2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C0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03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24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2A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1573C6"/>
    <w:multiLevelType w:val="hybridMultilevel"/>
    <w:tmpl w:val="9B907730"/>
    <w:lvl w:ilvl="0" w:tplc="1194B6B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C1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2E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88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0D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C9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504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E3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8E9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690DA4"/>
    <w:multiLevelType w:val="hybridMultilevel"/>
    <w:tmpl w:val="D89EE016"/>
    <w:lvl w:ilvl="0" w:tplc="42F8AC1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AF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2AC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4F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46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A9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269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66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A0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B61828"/>
    <w:multiLevelType w:val="hybridMultilevel"/>
    <w:tmpl w:val="CF488C1A"/>
    <w:lvl w:ilvl="0" w:tplc="3E06D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CD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6F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2B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6F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48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40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AAF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EF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C679DA"/>
    <w:multiLevelType w:val="hybridMultilevel"/>
    <w:tmpl w:val="074EA870"/>
    <w:lvl w:ilvl="0" w:tplc="762C00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CE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B29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A6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A7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E6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2EC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269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88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C73ECB"/>
    <w:multiLevelType w:val="hybridMultilevel"/>
    <w:tmpl w:val="466AD352"/>
    <w:lvl w:ilvl="0" w:tplc="A1CA2C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2D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45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2A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C3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A9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6B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8C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89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544D9C"/>
    <w:multiLevelType w:val="hybridMultilevel"/>
    <w:tmpl w:val="3B34C13C"/>
    <w:lvl w:ilvl="0" w:tplc="9D2C08B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0E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40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C0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6B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8F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42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8F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8A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F32C87"/>
    <w:multiLevelType w:val="hybridMultilevel"/>
    <w:tmpl w:val="EC400036"/>
    <w:lvl w:ilvl="0" w:tplc="8F8EBA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62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86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42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EE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8E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4E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A49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46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711553"/>
    <w:multiLevelType w:val="hybridMultilevel"/>
    <w:tmpl w:val="6BF62656"/>
    <w:lvl w:ilvl="0" w:tplc="36581D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E7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A5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24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6F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601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67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2A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0A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746F08"/>
    <w:multiLevelType w:val="hybridMultilevel"/>
    <w:tmpl w:val="923C9A16"/>
    <w:lvl w:ilvl="0" w:tplc="D0AAA2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2B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C2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4D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0E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6D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84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EEB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63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A7707B"/>
    <w:multiLevelType w:val="hybridMultilevel"/>
    <w:tmpl w:val="F6A22DA4"/>
    <w:lvl w:ilvl="0" w:tplc="7A5C87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E5AD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84691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56819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07ED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049E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2921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6079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E48D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EC4225"/>
    <w:multiLevelType w:val="hybridMultilevel"/>
    <w:tmpl w:val="79D8E3C6"/>
    <w:lvl w:ilvl="0" w:tplc="E252248E">
      <w:start w:val="1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A1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46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06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A4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EB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BCB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C2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6F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7E215C"/>
    <w:multiLevelType w:val="hybridMultilevel"/>
    <w:tmpl w:val="17E4D58C"/>
    <w:lvl w:ilvl="0" w:tplc="E1B21E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AE2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44D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8D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28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25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E6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8C1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26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CD6AD7"/>
    <w:multiLevelType w:val="hybridMultilevel"/>
    <w:tmpl w:val="0A56F978"/>
    <w:lvl w:ilvl="0" w:tplc="FD9029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20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02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AF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06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EB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6E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4F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22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DE0175"/>
    <w:multiLevelType w:val="hybridMultilevel"/>
    <w:tmpl w:val="0BD4184C"/>
    <w:lvl w:ilvl="0" w:tplc="64604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E8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A7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CB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27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E4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728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4B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A9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6F1E0E"/>
    <w:multiLevelType w:val="hybridMultilevel"/>
    <w:tmpl w:val="74EC022E"/>
    <w:lvl w:ilvl="0" w:tplc="146CE1C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CD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28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C7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20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CF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2B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4D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E6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7C03EB"/>
    <w:multiLevelType w:val="hybridMultilevel"/>
    <w:tmpl w:val="DE0633DA"/>
    <w:lvl w:ilvl="0" w:tplc="AE00E8D4">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C0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2D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CA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05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C9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43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D06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8F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B669C4"/>
    <w:multiLevelType w:val="hybridMultilevel"/>
    <w:tmpl w:val="9ECC6F28"/>
    <w:lvl w:ilvl="0" w:tplc="DEAAC5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A2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40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AD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F4B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C0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A7A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0C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66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234A15"/>
    <w:multiLevelType w:val="hybridMultilevel"/>
    <w:tmpl w:val="B1EC3C14"/>
    <w:lvl w:ilvl="0" w:tplc="3B3CFC04">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E8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9C2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7EC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CF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43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64D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7C1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06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465677"/>
    <w:multiLevelType w:val="hybridMultilevel"/>
    <w:tmpl w:val="C66A728A"/>
    <w:lvl w:ilvl="0" w:tplc="BB8098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01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CE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01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A57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ABB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CE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05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362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981588"/>
    <w:multiLevelType w:val="hybridMultilevel"/>
    <w:tmpl w:val="90A69D62"/>
    <w:lvl w:ilvl="0" w:tplc="3F8647E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07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03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8F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EA2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2A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C2C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26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C9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31004A"/>
    <w:multiLevelType w:val="hybridMultilevel"/>
    <w:tmpl w:val="A8042E62"/>
    <w:lvl w:ilvl="0" w:tplc="F606E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60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AF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0A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26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AC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D46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C4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4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EE3047"/>
    <w:multiLevelType w:val="hybridMultilevel"/>
    <w:tmpl w:val="8DE89118"/>
    <w:lvl w:ilvl="0" w:tplc="D4EE51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41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D0D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6E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104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24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C0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84C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866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0800EE"/>
    <w:multiLevelType w:val="hybridMultilevel"/>
    <w:tmpl w:val="C7442EF0"/>
    <w:lvl w:ilvl="0" w:tplc="1E98FA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7A3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5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4E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29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5C4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410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C4E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42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336C8C"/>
    <w:multiLevelType w:val="hybridMultilevel"/>
    <w:tmpl w:val="24A655FC"/>
    <w:lvl w:ilvl="0" w:tplc="383E0A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E9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85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0C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43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E1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A0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68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E9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DB1791"/>
    <w:multiLevelType w:val="hybridMultilevel"/>
    <w:tmpl w:val="72E644A2"/>
    <w:lvl w:ilvl="0" w:tplc="7082B7D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80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EA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ED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C2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6A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65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61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01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EB0CF2"/>
    <w:multiLevelType w:val="hybridMultilevel"/>
    <w:tmpl w:val="C6449E14"/>
    <w:lvl w:ilvl="0" w:tplc="FF726B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65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80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8D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0A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CF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CE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81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09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85785B"/>
    <w:multiLevelType w:val="hybridMultilevel"/>
    <w:tmpl w:val="0A968288"/>
    <w:lvl w:ilvl="0" w:tplc="306E36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00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60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26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23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CBA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CF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88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40F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BA71DF"/>
    <w:multiLevelType w:val="hybridMultilevel"/>
    <w:tmpl w:val="A69C1E7E"/>
    <w:lvl w:ilvl="0" w:tplc="21F8688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671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613E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27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ECE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AD1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2A3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01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CE9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756622"/>
    <w:multiLevelType w:val="hybridMultilevel"/>
    <w:tmpl w:val="F830FE7C"/>
    <w:lvl w:ilvl="0" w:tplc="9B6C05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E1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C4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A3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EB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C4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5A5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63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E0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347865"/>
    <w:multiLevelType w:val="hybridMultilevel"/>
    <w:tmpl w:val="09A2F9DC"/>
    <w:lvl w:ilvl="0" w:tplc="FA2887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6F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0B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3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200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40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E7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46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20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36318A"/>
    <w:multiLevelType w:val="hybridMultilevel"/>
    <w:tmpl w:val="71DEE0F0"/>
    <w:lvl w:ilvl="0" w:tplc="F8DA4E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687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A1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44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24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0F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41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6E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EA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987683"/>
    <w:multiLevelType w:val="hybridMultilevel"/>
    <w:tmpl w:val="AC5AA4BA"/>
    <w:lvl w:ilvl="0" w:tplc="05086C8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4F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C5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C1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E8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926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1C52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A7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08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B42D62"/>
    <w:multiLevelType w:val="hybridMultilevel"/>
    <w:tmpl w:val="A5AC380C"/>
    <w:lvl w:ilvl="0" w:tplc="A85AFF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72B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62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AE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226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8E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A4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EF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2A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9D1017"/>
    <w:multiLevelType w:val="hybridMultilevel"/>
    <w:tmpl w:val="C6F07E7E"/>
    <w:lvl w:ilvl="0" w:tplc="3EA6C28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6A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62D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86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08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A1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88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227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00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0CE6061"/>
    <w:multiLevelType w:val="hybridMultilevel"/>
    <w:tmpl w:val="59C66CFE"/>
    <w:lvl w:ilvl="0" w:tplc="D9067E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49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C3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0D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6D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CD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4D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62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EE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325F2F"/>
    <w:multiLevelType w:val="hybridMultilevel"/>
    <w:tmpl w:val="CA5258A2"/>
    <w:lvl w:ilvl="0" w:tplc="CAD83BD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E4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64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AF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C4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09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0C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66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A8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15B0EF0"/>
    <w:multiLevelType w:val="hybridMultilevel"/>
    <w:tmpl w:val="7CA664A2"/>
    <w:lvl w:ilvl="0" w:tplc="083AFDBE">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ED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C41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4AA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E7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27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6D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C5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8D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6F7B84"/>
    <w:multiLevelType w:val="hybridMultilevel"/>
    <w:tmpl w:val="746EF94E"/>
    <w:lvl w:ilvl="0" w:tplc="ABF8E5B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69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060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42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C3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0E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F45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00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80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181452E"/>
    <w:multiLevelType w:val="hybridMultilevel"/>
    <w:tmpl w:val="968CE804"/>
    <w:lvl w:ilvl="0" w:tplc="790422A6">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38D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81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AF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2A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03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81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47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AF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1B46085"/>
    <w:multiLevelType w:val="hybridMultilevel"/>
    <w:tmpl w:val="138C44C8"/>
    <w:lvl w:ilvl="0" w:tplc="2F46FEA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C01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2EB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4C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00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41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84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AF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EC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28D5C5F"/>
    <w:multiLevelType w:val="hybridMultilevel"/>
    <w:tmpl w:val="D07E0DEA"/>
    <w:lvl w:ilvl="0" w:tplc="0958F2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A2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80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AF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61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CC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64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AD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2A3177E"/>
    <w:multiLevelType w:val="hybridMultilevel"/>
    <w:tmpl w:val="CB7E446A"/>
    <w:lvl w:ilvl="0" w:tplc="0C02F27C">
      <w:start w:val="4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8F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07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8F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8C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67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C6C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E0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48C7373"/>
    <w:multiLevelType w:val="hybridMultilevel"/>
    <w:tmpl w:val="C062EA32"/>
    <w:lvl w:ilvl="0" w:tplc="172C5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C2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A4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0D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C4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C8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63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6D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AC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53F33CF"/>
    <w:multiLevelType w:val="hybridMultilevel"/>
    <w:tmpl w:val="B060C8EA"/>
    <w:lvl w:ilvl="0" w:tplc="47BA29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0A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4C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A9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6E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AD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21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C47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A1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58A7B77"/>
    <w:multiLevelType w:val="hybridMultilevel"/>
    <w:tmpl w:val="A9E42364"/>
    <w:lvl w:ilvl="0" w:tplc="2F6A74F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86D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02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C8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63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0A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A5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6E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C4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634052E"/>
    <w:multiLevelType w:val="hybridMultilevel"/>
    <w:tmpl w:val="DCEAC17A"/>
    <w:lvl w:ilvl="0" w:tplc="D66687DA">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AA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6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21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25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0A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83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CE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AF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6F1806"/>
    <w:multiLevelType w:val="hybridMultilevel"/>
    <w:tmpl w:val="8B42E99A"/>
    <w:lvl w:ilvl="0" w:tplc="57F0E8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860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E2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CB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85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63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43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0D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F45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311178"/>
    <w:multiLevelType w:val="hybridMultilevel"/>
    <w:tmpl w:val="A5F8AED0"/>
    <w:lvl w:ilvl="0" w:tplc="E6282B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09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47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A9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6F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A3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74D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20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02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AAF606B"/>
    <w:multiLevelType w:val="hybridMultilevel"/>
    <w:tmpl w:val="802CA304"/>
    <w:lvl w:ilvl="0" w:tplc="3A24D60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AC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AF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AD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E6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A9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A7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C6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C5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B4F559E"/>
    <w:multiLevelType w:val="hybridMultilevel"/>
    <w:tmpl w:val="AED22F48"/>
    <w:lvl w:ilvl="0" w:tplc="2F6EFB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23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03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AF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04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4F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4A3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26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AB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B926F8F"/>
    <w:multiLevelType w:val="hybridMultilevel"/>
    <w:tmpl w:val="05E681D4"/>
    <w:lvl w:ilvl="0" w:tplc="2626E430">
      <w:start w:val="8"/>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67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9AE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46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63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8E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C8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CBD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85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CBE6BD6"/>
    <w:multiLevelType w:val="hybridMultilevel"/>
    <w:tmpl w:val="8D6E47DA"/>
    <w:lvl w:ilvl="0" w:tplc="D1AAF33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8C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2C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67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0EE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24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C0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E5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AB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D2D0333"/>
    <w:multiLevelType w:val="hybridMultilevel"/>
    <w:tmpl w:val="FB0A482A"/>
    <w:lvl w:ilvl="0" w:tplc="DD6E54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AA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E3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CD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446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6E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25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A6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C1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EA55C16"/>
    <w:multiLevelType w:val="hybridMultilevel"/>
    <w:tmpl w:val="F0DE1D8C"/>
    <w:lvl w:ilvl="0" w:tplc="F79471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4824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C82C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8A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0DE4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8B9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2E6C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A160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A1D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0451C7A"/>
    <w:multiLevelType w:val="hybridMultilevel"/>
    <w:tmpl w:val="7C76299A"/>
    <w:lvl w:ilvl="0" w:tplc="3C66771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D6B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102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61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CA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43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28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69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22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1893A6C"/>
    <w:multiLevelType w:val="hybridMultilevel"/>
    <w:tmpl w:val="175CA932"/>
    <w:lvl w:ilvl="0" w:tplc="769EFA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CA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A1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6E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6F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AF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02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A9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A8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762A07"/>
    <w:multiLevelType w:val="hybridMultilevel"/>
    <w:tmpl w:val="048E3108"/>
    <w:lvl w:ilvl="0" w:tplc="8C30B1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40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A8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6E2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44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E2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A5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0C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20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0A5DCC"/>
    <w:multiLevelType w:val="hybridMultilevel"/>
    <w:tmpl w:val="60A4CD56"/>
    <w:lvl w:ilvl="0" w:tplc="DC7AE7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C6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04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A3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36E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CB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701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F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28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960CB0"/>
    <w:multiLevelType w:val="hybridMultilevel"/>
    <w:tmpl w:val="E7C63E5A"/>
    <w:lvl w:ilvl="0" w:tplc="61183D44">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4B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8A6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A01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081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8B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05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67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66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6A54AE5"/>
    <w:multiLevelType w:val="hybridMultilevel"/>
    <w:tmpl w:val="EED89D90"/>
    <w:lvl w:ilvl="0" w:tplc="15AA5C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88C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21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A0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8B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CA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81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82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CF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506A00"/>
    <w:multiLevelType w:val="hybridMultilevel"/>
    <w:tmpl w:val="A0C6391C"/>
    <w:lvl w:ilvl="0" w:tplc="5DF877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6B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21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3C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48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A6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AB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0C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69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7157CD"/>
    <w:multiLevelType w:val="hybridMultilevel"/>
    <w:tmpl w:val="3AD0CE96"/>
    <w:lvl w:ilvl="0" w:tplc="06D6AD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81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2C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41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4E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045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28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26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4D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88193A"/>
    <w:multiLevelType w:val="hybridMultilevel"/>
    <w:tmpl w:val="E6E47E58"/>
    <w:lvl w:ilvl="0" w:tplc="650AA8C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2A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A3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4D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C3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E9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CB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69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A2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206FB8"/>
    <w:multiLevelType w:val="hybridMultilevel"/>
    <w:tmpl w:val="5BAEBA82"/>
    <w:lvl w:ilvl="0" w:tplc="AB0C6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4C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62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23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C8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87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AC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CF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EF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D2065F"/>
    <w:multiLevelType w:val="hybridMultilevel"/>
    <w:tmpl w:val="3386F4FC"/>
    <w:lvl w:ilvl="0" w:tplc="332C91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6B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AC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8D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88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8A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2AB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88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41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B22798F"/>
    <w:multiLevelType w:val="hybridMultilevel"/>
    <w:tmpl w:val="74622E36"/>
    <w:lvl w:ilvl="0" w:tplc="37E2649A">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E2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2E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0F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5A5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6D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EC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4BB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64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B365DC7"/>
    <w:multiLevelType w:val="hybridMultilevel"/>
    <w:tmpl w:val="BF943628"/>
    <w:lvl w:ilvl="0" w:tplc="19845D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E1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AC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2AA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21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CB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E3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CED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BA04D9C"/>
    <w:multiLevelType w:val="hybridMultilevel"/>
    <w:tmpl w:val="503682A6"/>
    <w:lvl w:ilvl="0" w:tplc="8364379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68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04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64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2F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A4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83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EF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040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C062DE0"/>
    <w:multiLevelType w:val="hybridMultilevel"/>
    <w:tmpl w:val="5A04D4D2"/>
    <w:lvl w:ilvl="0" w:tplc="2D7425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23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8A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29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21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A9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A62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C7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0C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C266A36"/>
    <w:multiLevelType w:val="hybridMultilevel"/>
    <w:tmpl w:val="D2AEE342"/>
    <w:lvl w:ilvl="0" w:tplc="206C41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2C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4D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05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81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660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E8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A3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44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F052057"/>
    <w:multiLevelType w:val="hybridMultilevel"/>
    <w:tmpl w:val="AFBE842C"/>
    <w:lvl w:ilvl="0" w:tplc="31CA7B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EA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EF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66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8D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ED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8D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08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40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305529"/>
    <w:multiLevelType w:val="hybridMultilevel"/>
    <w:tmpl w:val="965CE8E0"/>
    <w:lvl w:ilvl="0" w:tplc="64BE665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66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AC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EC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22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6B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27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62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4E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0D50491"/>
    <w:multiLevelType w:val="hybridMultilevel"/>
    <w:tmpl w:val="E1EE00CC"/>
    <w:lvl w:ilvl="0" w:tplc="0BEA7F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AE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A6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A0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80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80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967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4A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43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175144C"/>
    <w:multiLevelType w:val="hybridMultilevel"/>
    <w:tmpl w:val="C37CE986"/>
    <w:lvl w:ilvl="0" w:tplc="470ACA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6A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25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AE4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445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4B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E4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EB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2C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B06E1E"/>
    <w:multiLevelType w:val="hybridMultilevel"/>
    <w:tmpl w:val="9D88DD74"/>
    <w:lvl w:ilvl="0" w:tplc="685E5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01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AE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AE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CF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60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45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05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C6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6B648C"/>
    <w:multiLevelType w:val="hybridMultilevel"/>
    <w:tmpl w:val="3CDA0BEA"/>
    <w:lvl w:ilvl="0" w:tplc="8F3EB2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21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22B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63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2F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A2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08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26D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C9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31578AB"/>
    <w:multiLevelType w:val="hybridMultilevel"/>
    <w:tmpl w:val="0A1652E4"/>
    <w:lvl w:ilvl="0" w:tplc="5372D19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852A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A03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285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CCD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E33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A28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620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E106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3364FFC"/>
    <w:multiLevelType w:val="hybridMultilevel"/>
    <w:tmpl w:val="6D4A51FE"/>
    <w:lvl w:ilvl="0" w:tplc="10DC07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0E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4B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47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67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F2C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40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8C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9AB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3F02A5A"/>
    <w:multiLevelType w:val="hybridMultilevel"/>
    <w:tmpl w:val="140087E0"/>
    <w:lvl w:ilvl="0" w:tplc="08C826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C9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46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AA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42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EF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22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A5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84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4502B73"/>
    <w:multiLevelType w:val="hybridMultilevel"/>
    <w:tmpl w:val="0E567F7A"/>
    <w:lvl w:ilvl="0" w:tplc="00B43D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40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0F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20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49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29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6A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C9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4B83E6E"/>
    <w:multiLevelType w:val="hybridMultilevel"/>
    <w:tmpl w:val="9B1E7B3A"/>
    <w:lvl w:ilvl="0" w:tplc="F6E68A0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0A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45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88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28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45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E5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00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E3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52E64A6"/>
    <w:multiLevelType w:val="hybridMultilevel"/>
    <w:tmpl w:val="F8C2CF26"/>
    <w:lvl w:ilvl="0" w:tplc="7550DFB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0F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66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0A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0C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6F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A1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2A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EF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5926E18"/>
    <w:multiLevelType w:val="hybridMultilevel"/>
    <w:tmpl w:val="D7624C2E"/>
    <w:lvl w:ilvl="0" w:tplc="F1BEBE4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2C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0B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38F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2E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E1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85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4B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C4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6581545"/>
    <w:multiLevelType w:val="hybridMultilevel"/>
    <w:tmpl w:val="359635EC"/>
    <w:lvl w:ilvl="0" w:tplc="212AA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04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44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45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606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0D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67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8BD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EA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7172CDA"/>
    <w:multiLevelType w:val="hybridMultilevel"/>
    <w:tmpl w:val="D91C9CDE"/>
    <w:lvl w:ilvl="0" w:tplc="A01E29B6">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AE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EB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25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62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0F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8B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0D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61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7207F7B"/>
    <w:multiLevelType w:val="hybridMultilevel"/>
    <w:tmpl w:val="D0502198"/>
    <w:lvl w:ilvl="0" w:tplc="35A6B1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C4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CF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02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AF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AB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06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47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CB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7F328C5"/>
    <w:multiLevelType w:val="hybridMultilevel"/>
    <w:tmpl w:val="961645B8"/>
    <w:lvl w:ilvl="0" w:tplc="37E83C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09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22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E8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05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C2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60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98A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6D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8AE3666"/>
    <w:multiLevelType w:val="hybridMultilevel"/>
    <w:tmpl w:val="5BF05AC4"/>
    <w:lvl w:ilvl="0" w:tplc="7EFC02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802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44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6F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49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2C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48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48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AB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A312698"/>
    <w:multiLevelType w:val="hybridMultilevel"/>
    <w:tmpl w:val="A6D60F36"/>
    <w:lvl w:ilvl="0" w:tplc="03FA080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2B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46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0B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89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4A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C8E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01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42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BD3400F"/>
    <w:multiLevelType w:val="hybridMultilevel"/>
    <w:tmpl w:val="932ED58E"/>
    <w:lvl w:ilvl="0" w:tplc="46AC8D7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23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BCE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AF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42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0A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160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08C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E9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E0A5586"/>
    <w:multiLevelType w:val="hybridMultilevel"/>
    <w:tmpl w:val="6DA6D0AE"/>
    <w:lvl w:ilvl="0" w:tplc="35FC58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8F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DE1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88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C8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C9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EA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42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64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E68659B"/>
    <w:multiLevelType w:val="hybridMultilevel"/>
    <w:tmpl w:val="64D6D634"/>
    <w:lvl w:ilvl="0" w:tplc="48FC6A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4B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ADD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CF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68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67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E1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AE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A7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E91030A"/>
    <w:multiLevelType w:val="hybridMultilevel"/>
    <w:tmpl w:val="69429FDC"/>
    <w:lvl w:ilvl="0" w:tplc="40708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2C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8F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6A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96B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A3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AF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01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C2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F1F55BA"/>
    <w:multiLevelType w:val="hybridMultilevel"/>
    <w:tmpl w:val="F6C6B7D2"/>
    <w:lvl w:ilvl="0" w:tplc="92CE8CA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46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47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7E1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E3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86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21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406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8E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F5268E7"/>
    <w:multiLevelType w:val="hybridMultilevel"/>
    <w:tmpl w:val="4AB80398"/>
    <w:lvl w:ilvl="0" w:tplc="60C0FA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E20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2C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83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89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A7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04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E2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62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0D91138"/>
    <w:multiLevelType w:val="hybridMultilevel"/>
    <w:tmpl w:val="80E07E3A"/>
    <w:lvl w:ilvl="0" w:tplc="EA7AF9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8A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2A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0C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66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C7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6B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A1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2E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11F0486"/>
    <w:multiLevelType w:val="hybridMultilevel"/>
    <w:tmpl w:val="539C13DA"/>
    <w:lvl w:ilvl="0" w:tplc="DBC23A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27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C4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C3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CE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6F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E3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E2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8B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21C73A5"/>
    <w:multiLevelType w:val="hybridMultilevel"/>
    <w:tmpl w:val="B768AAB2"/>
    <w:lvl w:ilvl="0" w:tplc="FBC43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4E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761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A0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06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87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89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66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ED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237037E"/>
    <w:multiLevelType w:val="hybridMultilevel"/>
    <w:tmpl w:val="455EAF52"/>
    <w:lvl w:ilvl="0" w:tplc="65C6CF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FE4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60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0B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AD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43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EB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6E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9E8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2394B65"/>
    <w:multiLevelType w:val="hybridMultilevel"/>
    <w:tmpl w:val="4114EDC8"/>
    <w:lvl w:ilvl="0" w:tplc="928ED7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28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C0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AB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CE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65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C3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C8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A1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2F315B8"/>
    <w:multiLevelType w:val="hybridMultilevel"/>
    <w:tmpl w:val="AD205276"/>
    <w:lvl w:ilvl="0" w:tplc="11F8D2BC">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20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C3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41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6A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42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C8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41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CE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4970C79"/>
    <w:multiLevelType w:val="hybridMultilevel"/>
    <w:tmpl w:val="6CC4FA70"/>
    <w:lvl w:ilvl="0" w:tplc="2D0EE5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01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08E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E0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02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B4A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A1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1AE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E4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4CE5CBC"/>
    <w:multiLevelType w:val="hybridMultilevel"/>
    <w:tmpl w:val="C5782EA8"/>
    <w:lvl w:ilvl="0" w:tplc="7034EA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60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2CC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21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80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4F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A5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DE5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0B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5371C0F"/>
    <w:multiLevelType w:val="hybridMultilevel"/>
    <w:tmpl w:val="61FECC6E"/>
    <w:lvl w:ilvl="0" w:tplc="23B42242">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6E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42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04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E6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81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09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2E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88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6E21DF1"/>
    <w:multiLevelType w:val="hybridMultilevel"/>
    <w:tmpl w:val="9D6247E0"/>
    <w:lvl w:ilvl="0" w:tplc="A93A8310">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C7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61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0E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EF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E6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64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62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A5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70426F7"/>
    <w:multiLevelType w:val="hybridMultilevel"/>
    <w:tmpl w:val="20CA517E"/>
    <w:lvl w:ilvl="0" w:tplc="D17AC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2E1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23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0F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4A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4C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A8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220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6A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78E45FB"/>
    <w:multiLevelType w:val="hybridMultilevel"/>
    <w:tmpl w:val="EEF619FA"/>
    <w:lvl w:ilvl="0" w:tplc="FF8E9CB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46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AD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580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85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67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64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CC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4D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7D168BE"/>
    <w:multiLevelType w:val="hybridMultilevel"/>
    <w:tmpl w:val="361AF52E"/>
    <w:lvl w:ilvl="0" w:tplc="7D9C4D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A3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05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C8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A5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23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EE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D25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620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8C730BA"/>
    <w:multiLevelType w:val="hybridMultilevel"/>
    <w:tmpl w:val="0FE07EC2"/>
    <w:lvl w:ilvl="0" w:tplc="80420B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24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8E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0B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E1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42F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61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C1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6F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9F62C5B"/>
    <w:multiLevelType w:val="hybridMultilevel"/>
    <w:tmpl w:val="91001B0A"/>
    <w:lvl w:ilvl="0" w:tplc="9ACE5C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80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AF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07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4F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C07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09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2B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0C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AA85919"/>
    <w:multiLevelType w:val="hybridMultilevel"/>
    <w:tmpl w:val="D9509536"/>
    <w:lvl w:ilvl="0" w:tplc="CFA8F1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CB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2D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327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CE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05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0E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08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E6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AC05F71"/>
    <w:multiLevelType w:val="hybridMultilevel"/>
    <w:tmpl w:val="6270E0D2"/>
    <w:lvl w:ilvl="0" w:tplc="567C2A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AB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E9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2D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65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8E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EE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80D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A5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B33164C"/>
    <w:multiLevelType w:val="hybridMultilevel"/>
    <w:tmpl w:val="26422600"/>
    <w:lvl w:ilvl="0" w:tplc="1AB860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E4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AD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2D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83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EF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C4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08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46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B6536C4"/>
    <w:multiLevelType w:val="hybridMultilevel"/>
    <w:tmpl w:val="6694C14E"/>
    <w:lvl w:ilvl="0" w:tplc="4D4232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08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E2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08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2F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8F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E0C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0A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AF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C1222BD"/>
    <w:multiLevelType w:val="hybridMultilevel"/>
    <w:tmpl w:val="CB0650F6"/>
    <w:lvl w:ilvl="0" w:tplc="77A472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89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FC3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C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EA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8D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86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05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E5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C6337D0"/>
    <w:multiLevelType w:val="hybridMultilevel"/>
    <w:tmpl w:val="C62AE658"/>
    <w:lvl w:ilvl="0" w:tplc="6F741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EFF4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241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A9CF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E5FC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09E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74FD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46BE7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CFC293A"/>
    <w:multiLevelType w:val="hybridMultilevel"/>
    <w:tmpl w:val="BE22B74A"/>
    <w:lvl w:ilvl="0" w:tplc="002E60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C4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4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E4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81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44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2C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2C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2B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D3A6FB1"/>
    <w:multiLevelType w:val="hybridMultilevel"/>
    <w:tmpl w:val="4C7467A6"/>
    <w:lvl w:ilvl="0" w:tplc="CA2A50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4F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D4D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2F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E1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8E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84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8B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A0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D9D42C3"/>
    <w:multiLevelType w:val="hybridMultilevel"/>
    <w:tmpl w:val="03FAE336"/>
    <w:lvl w:ilvl="0" w:tplc="3C588D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2E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2A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A7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2A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08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8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CE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C3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E8E559E"/>
    <w:multiLevelType w:val="hybridMultilevel"/>
    <w:tmpl w:val="8DA2EC18"/>
    <w:lvl w:ilvl="0" w:tplc="E022F51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62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0C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EE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2E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00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84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5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A9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73"/>
  </w:num>
  <w:num w:numId="4">
    <w:abstractNumId w:val="122"/>
  </w:num>
  <w:num w:numId="5">
    <w:abstractNumId w:val="87"/>
  </w:num>
  <w:num w:numId="6">
    <w:abstractNumId w:val="92"/>
  </w:num>
  <w:num w:numId="7">
    <w:abstractNumId w:val="135"/>
  </w:num>
  <w:num w:numId="8">
    <w:abstractNumId w:val="97"/>
  </w:num>
  <w:num w:numId="9">
    <w:abstractNumId w:val="48"/>
  </w:num>
  <w:num w:numId="10">
    <w:abstractNumId w:val="106"/>
  </w:num>
  <w:num w:numId="11">
    <w:abstractNumId w:val="30"/>
  </w:num>
  <w:num w:numId="12">
    <w:abstractNumId w:val="54"/>
  </w:num>
  <w:num w:numId="13">
    <w:abstractNumId w:val="123"/>
  </w:num>
  <w:num w:numId="14">
    <w:abstractNumId w:val="167"/>
  </w:num>
  <w:num w:numId="15">
    <w:abstractNumId w:val="168"/>
  </w:num>
  <w:num w:numId="16">
    <w:abstractNumId w:val="27"/>
  </w:num>
  <w:num w:numId="17">
    <w:abstractNumId w:val="18"/>
  </w:num>
  <w:num w:numId="18">
    <w:abstractNumId w:val="11"/>
  </w:num>
  <w:num w:numId="19">
    <w:abstractNumId w:val="80"/>
  </w:num>
  <w:num w:numId="20">
    <w:abstractNumId w:val="6"/>
  </w:num>
  <w:num w:numId="21">
    <w:abstractNumId w:val="95"/>
  </w:num>
  <w:num w:numId="22">
    <w:abstractNumId w:val="38"/>
  </w:num>
  <w:num w:numId="23">
    <w:abstractNumId w:val="29"/>
  </w:num>
  <w:num w:numId="24">
    <w:abstractNumId w:val="114"/>
  </w:num>
  <w:num w:numId="25">
    <w:abstractNumId w:val="9"/>
  </w:num>
  <w:num w:numId="26">
    <w:abstractNumId w:val="43"/>
  </w:num>
  <w:num w:numId="27">
    <w:abstractNumId w:val="143"/>
  </w:num>
  <w:num w:numId="28">
    <w:abstractNumId w:val="136"/>
  </w:num>
  <w:num w:numId="29">
    <w:abstractNumId w:val="63"/>
  </w:num>
  <w:num w:numId="30">
    <w:abstractNumId w:val="141"/>
  </w:num>
  <w:num w:numId="31">
    <w:abstractNumId w:val="116"/>
  </w:num>
  <w:num w:numId="32">
    <w:abstractNumId w:val="23"/>
  </w:num>
  <w:num w:numId="33">
    <w:abstractNumId w:val="118"/>
  </w:num>
  <w:num w:numId="34">
    <w:abstractNumId w:val="99"/>
  </w:num>
  <w:num w:numId="35">
    <w:abstractNumId w:val="28"/>
  </w:num>
  <w:num w:numId="36">
    <w:abstractNumId w:val="33"/>
  </w:num>
  <w:num w:numId="37">
    <w:abstractNumId w:val="72"/>
  </w:num>
  <w:num w:numId="38">
    <w:abstractNumId w:val="82"/>
  </w:num>
  <w:num w:numId="39">
    <w:abstractNumId w:val="125"/>
  </w:num>
  <w:num w:numId="40">
    <w:abstractNumId w:val="111"/>
  </w:num>
  <w:num w:numId="41">
    <w:abstractNumId w:val="155"/>
  </w:num>
  <w:num w:numId="42">
    <w:abstractNumId w:val="20"/>
  </w:num>
  <w:num w:numId="43">
    <w:abstractNumId w:val="75"/>
  </w:num>
  <w:num w:numId="44">
    <w:abstractNumId w:val="163"/>
  </w:num>
  <w:num w:numId="45">
    <w:abstractNumId w:val="31"/>
  </w:num>
  <w:num w:numId="46">
    <w:abstractNumId w:val="60"/>
  </w:num>
  <w:num w:numId="47">
    <w:abstractNumId w:val="62"/>
  </w:num>
  <w:num w:numId="48">
    <w:abstractNumId w:val="5"/>
  </w:num>
  <w:num w:numId="49">
    <w:abstractNumId w:val="146"/>
  </w:num>
  <w:num w:numId="50">
    <w:abstractNumId w:val="79"/>
  </w:num>
  <w:num w:numId="51">
    <w:abstractNumId w:val="153"/>
  </w:num>
  <w:num w:numId="52">
    <w:abstractNumId w:val="69"/>
  </w:num>
  <w:num w:numId="53">
    <w:abstractNumId w:val="115"/>
  </w:num>
  <w:num w:numId="54">
    <w:abstractNumId w:val="77"/>
  </w:num>
  <w:num w:numId="55">
    <w:abstractNumId w:val="91"/>
  </w:num>
  <w:num w:numId="56">
    <w:abstractNumId w:val="71"/>
  </w:num>
  <w:num w:numId="57">
    <w:abstractNumId w:val="35"/>
  </w:num>
  <w:num w:numId="58">
    <w:abstractNumId w:val="74"/>
  </w:num>
  <w:num w:numId="59">
    <w:abstractNumId w:val="50"/>
  </w:num>
  <w:num w:numId="60">
    <w:abstractNumId w:val="137"/>
  </w:num>
  <w:num w:numId="61">
    <w:abstractNumId w:val="102"/>
  </w:num>
  <w:num w:numId="62">
    <w:abstractNumId w:val="100"/>
  </w:num>
  <w:num w:numId="63">
    <w:abstractNumId w:val="90"/>
  </w:num>
  <w:num w:numId="64">
    <w:abstractNumId w:val="128"/>
  </w:num>
  <w:num w:numId="65">
    <w:abstractNumId w:val="15"/>
  </w:num>
  <w:num w:numId="66">
    <w:abstractNumId w:val="112"/>
  </w:num>
  <w:num w:numId="67">
    <w:abstractNumId w:val="46"/>
  </w:num>
  <w:num w:numId="68">
    <w:abstractNumId w:val="24"/>
  </w:num>
  <w:num w:numId="69">
    <w:abstractNumId w:val="21"/>
  </w:num>
  <w:num w:numId="70">
    <w:abstractNumId w:val="81"/>
  </w:num>
  <w:num w:numId="71">
    <w:abstractNumId w:val="40"/>
  </w:num>
  <w:num w:numId="72">
    <w:abstractNumId w:val="67"/>
  </w:num>
  <w:num w:numId="73">
    <w:abstractNumId w:val="113"/>
  </w:num>
  <w:num w:numId="74">
    <w:abstractNumId w:val="83"/>
  </w:num>
  <w:num w:numId="75">
    <w:abstractNumId w:val="66"/>
  </w:num>
  <w:num w:numId="76">
    <w:abstractNumId w:val="44"/>
  </w:num>
  <w:num w:numId="77">
    <w:abstractNumId w:val="96"/>
  </w:num>
  <w:num w:numId="78">
    <w:abstractNumId w:val="14"/>
  </w:num>
  <w:num w:numId="79">
    <w:abstractNumId w:val="7"/>
  </w:num>
  <w:num w:numId="80">
    <w:abstractNumId w:val="36"/>
  </w:num>
  <w:num w:numId="81">
    <w:abstractNumId w:val="130"/>
  </w:num>
  <w:num w:numId="82">
    <w:abstractNumId w:val="1"/>
  </w:num>
  <w:num w:numId="83">
    <w:abstractNumId w:val="58"/>
  </w:num>
  <w:num w:numId="84">
    <w:abstractNumId w:val="120"/>
  </w:num>
  <w:num w:numId="85">
    <w:abstractNumId w:val="152"/>
  </w:num>
  <w:num w:numId="86">
    <w:abstractNumId w:val="51"/>
  </w:num>
  <w:num w:numId="87">
    <w:abstractNumId w:val="147"/>
  </w:num>
  <w:num w:numId="88">
    <w:abstractNumId w:val="105"/>
  </w:num>
  <w:num w:numId="89">
    <w:abstractNumId w:val="85"/>
  </w:num>
  <w:num w:numId="90">
    <w:abstractNumId w:val="170"/>
  </w:num>
  <w:num w:numId="91">
    <w:abstractNumId w:val="42"/>
  </w:num>
  <w:num w:numId="92">
    <w:abstractNumId w:val="101"/>
  </w:num>
  <w:num w:numId="93">
    <w:abstractNumId w:val="156"/>
  </w:num>
  <w:num w:numId="94">
    <w:abstractNumId w:val="61"/>
  </w:num>
  <w:num w:numId="95">
    <w:abstractNumId w:val="25"/>
  </w:num>
  <w:num w:numId="96">
    <w:abstractNumId w:val="13"/>
  </w:num>
  <w:num w:numId="97">
    <w:abstractNumId w:val="4"/>
  </w:num>
  <w:num w:numId="98">
    <w:abstractNumId w:val="148"/>
  </w:num>
  <w:num w:numId="99">
    <w:abstractNumId w:val="151"/>
  </w:num>
  <w:num w:numId="100">
    <w:abstractNumId w:val="26"/>
  </w:num>
  <w:num w:numId="101">
    <w:abstractNumId w:val="119"/>
  </w:num>
  <w:num w:numId="102">
    <w:abstractNumId w:val="158"/>
  </w:num>
  <w:num w:numId="103">
    <w:abstractNumId w:val="117"/>
  </w:num>
  <w:num w:numId="104">
    <w:abstractNumId w:val="19"/>
  </w:num>
  <w:num w:numId="105">
    <w:abstractNumId w:val="34"/>
  </w:num>
  <w:num w:numId="106">
    <w:abstractNumId w:val="127"/>
  </w:num>
  <w:num w:numId="107">
    <w:abstractNumId w:val="104"/>
  </w:num>
  <w:num w:numId="108">
    <w:abstractNumId w:val="45"/>
  </w:num>
  <w:num w:numId="109">
    <w:abstractNumId w:val="121"/>
  </w:num>
  <w:num w:numId="110">
    <w:abstractNumId w:val="159"/>
  </w:num>
  <w:num w:numId="111">
    <w:abstractNumId w:val="140"/>
  </w:num>
  <w:num w:numId="112">
    <w:abstractNumId w:val="55"/>
  </w:num>
  <w:num w:numId="113">
    <w:abstractNumId w:val="131"/>
  </w:num>
  <w:num w:numId="114">
    <w:abstractNumId w:val="162"/>
  </w:num>
  <w:num w:numId="115">
    <w:abstractNumId w:val="144"/>
  </w:num>
  <w:num w:numId="116">
    <w:abstractNumId w:val="164"/>
  </w:num>
  <w:num w:numId="117">
    <w:abstractNumId w:val="89"/>
  </w:num>
  <w:num w:numId="118">
    <w:abstractNumId w:val="17"/>
  </w:num>
  <w:num w:numId="119">
    <w:abstractNumId w:val="53"/>
  </w:num>
  <w:num w:numId="120">
    <w:abstractNumId w:val="3"/>
  </w:num>
  <w:num w:numId="121">
    <w:abstractNumId w:val="134"/>
  </w:num>
  <w:num w:numId="122">
    <w:abstractNumId w:val="10"/>
  </w:num>
  <w:num w:numId="123">
    <w:abstractNumId w:val="52"/>
  </w:num>
  <w:num w:numId="124">
    <w:abstractNumId w:val="103"/>
  </w:num>
  <w:num w:numId="125">
    <w:abstractNumId w:val="59"/>
  </w:num>
  <w:num w:numId="126">
    <w:abstractNumId w:val="139"/>
  </w:num>
  <w:num w:numId="127">
    <w:abstractNumId w:val="138"/>
  </w:num>
  <w:num w:numId="128">
    <w:abstractNumId w:val="49"/>
  </w:num>
  <w:num w:numId="129">
    <w:abstractNumId w:val="16"/>
  </w:num>
  <w:num w:numId="130">
    <w:abstractNumId w:val="150"/>
  </w:num>
  <w:num w:numId="131">
    <w:abstractNumId w:val="65"/>
  </w:num>
  <w:num w:numId="132">
    <w:abstractNumId w:val="124"/>
  </w:num>
  <w:num w:numId="133">
    <w:abstractNumId w:val="133"/>
  </w:num>
  <w:num w:numId="134">
    <w:abstractNumId w:val="12"/>
  </w:num>
  <w:num w:numId="135">
    <w:abstractNumId w:val="126"/>
  </w:num>
  <w:num w:numId="136">
    <w:abstractNumId w:val="94"/>
  </w:num>
  <w:num w:numId="137">
    <w:abstractNumId w:val="56"/>
  </w:num>
  <w:num w:numId="138">
    <w:abstractNumId w:val="64"/>
  </w:num>
  <w:num w:numId="139">
    <w:abstractNumId w:val="98"/>
  </w:num>
  <w:num w:numId="140">
    <w:abstractNumId w:val="108"/>
  </w:num>
  <w:num w:numId="141">
    <w:abstractNumId w:val="154"/>
  </w:num>
  <w:num w:numId="142">
    <w:abstractNumId w:val="165"/>
  </w:num>
  <w:num w:numId="143">
    <w:abstractNumId w:val="161"/>
  </w:num>
  <w:num w:numId="144">
    <w:abstractNumId w:val="160"/>
  </w:num>
  <w:num w:numId="145">
    <w:abstractNumId w:val="107"/>
  </w:num>
  <w:num w:numId="146">
    <w:abstractNumId w:val="145"/>
  </w:num>
  <w:num w:numId="147">
    <w:abstractNumId w:val="41"/>
  </w:num>
  <w:num w:numId="148">
    <w:abstractNumId w:val="132"/>
  </w:num>
  <w:num w:numId="149">
    <w:abstractNumId w:val="37"/>
  </w:num>
  <w:num w:numId="150">
    <w:abstractNumId w:val="70"/>
  </w:num>
  <w:num w:numId="151">
    <w:abstractNumId w:val="109"/>
  </w:num>
  <w:num w:numId="152">
    <w:abstractNumId w:val="166"/>
  </w:num>
  <w:num w:numId="153">
    <w:abstractNumId w:val="78"/>
  </w:num>
  <w:num w:numId="154">
    <w:abstractNumId w:val="149"/>
  </w:num>
  <w:num w:numId="155">
    <w:abstractNumId w:val="93"/>
  </w:num>
  <w:num w:numId="156">
    <w:abstractNumId w:val="22"/>
  </w:num>
  <w:num w:numId="157">
    <w:abstractNumId w:val="129"/>
  </w:num>
  <w:num w:numId="158">
    <w:abstractNumId w:val="76"/>
  </w:num>
  <w:num w:numId="159">
    <w:abstractNumId w:val="47"/>
  </w:num>
  <w:num w:numId="160">
    <w:abstractNumId w:val="84"/>
  </w:num>
  <w:num w:numId="161">
    <w:abstractNumId w:val="57"/>
  </w:num>
  <w:num w:numId="162">
    <w:abstractNumId w:val="110"/>
  </w:num>
  <w:num w:numId="163">
    <w:abstractNumId w:val="39"/>
  </w:num>
  <w:num w:numId="164">
    <w:abstractNumId w:val="68"/>
  </w:num>
  <w:num w:numId="165">
    <w:abstractNumId w:val="86"/>
  </w:num>
  <w:num w:numId="166">
    <w:abstractNumId w:val="32"/>
  </w:num>
  <w:num w:numId="167">
    <w:abstractNumId w:val="142"/>
  </w:num>
  <w:num w:numId="168">
    <w:abstractNumId w:val="8"/>
  </w:num>
  <w:num w:numId="169">
    <w:abstractNumId w:val="169"/>
  </w:num>
  <w:num w:numId="170">
    <w:abstractNumId w:val="88"/>
  </w:num>
  <w:num w:numId="171">
    <w:abstractNumId w:val="157"/>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F8"/>
    <w:rsid w:val="003661F6"/>
    <w:rsid w:val="00C00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0765C"/>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416" w:right="60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pbc.gov.cn./" TargetMode="Externa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www.pbc.gov.cn./" TargetMode="Externa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pbc.gov.cn./" TargetMode="Externa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13196</Words>
  <Characters>75223</Characters>
  <Application>Microsoft Office Word</Application>
  <DocSecurity>4</DocSecurity>
  <Lines>626</Lines>
  <Paragraphs>176</Paragraphs>
  <ScaleCrop>false</ScaleCrop>
  <Company/>
  <LinksUpToDate>false</LinksUpToDate>
  <CharactersWithSpaces>88243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