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70127" w14:textId="77777777" w:rsidR="00200DAD" w:rsidRDefault="00DC7441">
      <w:pPr>
        <w:spacing w:after="110" w:line="259" w:lineRule="auto"/>
        <w:ind w:left="107" w:firstLine="0"/>
        <w:jc w:val="center"/>
      </w:pPr>
      <w:r>
        <w:rPr>
          <w:rFonts w:ascii="Times New Roman" w:eastAsia="Times New Roman" w:hAnsi="Times New Roman" w:cs="Times New Roman"/>
          <w:sz w:val="44"/>
        </w:rPr>
        <w:t xml:space="preserve"> </w:t>
      </w:r>
    </w:p>
    <w:p w14:paraId="21C3FB3A" w14:textId="77777777" w:rsidR="00200DAD" w:rsidRDefault="00DC7441">
      <w:pPr>
        <w:spacing w:after="137" w:line="259" w:lineRule="auto"/>
        <w:ind w:left="127" w:firstLine="0"/>
        <w:jc w:val="center"/>
      </w:pPr>
      <w:r>
        <w:rPr>
          <w:rFonts w:ascii="Times New Roman" w:eastAsia="Times New Roman" w:hAnsi="Times New Roman" w:cs="Times New Roman"/>
          <w:b/>
          <w:sz w:val="52"/>
        </w:rPr>
        <w:t xml:space="preserve"> </w:t>
      </w:r>
    </w:p>
    <w:p w14:paraId="7689B38A" w14:textId="77777777" w:rsidR="00200DAD" w:rsidRDefault="00DC7441">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1BB99C50" w14:textId="77777777" w:rsidR="00200DAD" w:rsidRDefault="00DC7441">
      <w:pPr>
        <w:spacing w:after="319" w:line="259" w:lineRule="auto"/>
        <w:ind w:left="0" w:firstLine="0"/>
      </w:pPr>
      <w:r>
        <w:rPr>
          <w:rFonts w:ascii="Times New Roman" w:eastAsia="Times New Roman" w:hAnsi="Times New Roman" w:cs="Times New Roman"/>
          <w:b/>
          <w:sz w:val="21"/>
        </w:rPr>
        <w:t xml:space="preserve"> </w:t>
      </w:r>
    </w:p>
    <w:p w14:paraId="3AAE612F" w14:textId="77777777" w:rsidR="00200DAD" w:rsidRDefault="00DC7441">
      <w:pPr>
        <w:spacing w:after="0" w:line="259" w:lineRule="auto"/>
        <w:ind w:left="127" w:firstLine="0"/>
        <w:jc w:val="center"/>
      </w:pPr>
      <w:r>
        <w:rPr>
          <w:rFonts w:ascii="Times New Roman" w:eastAsia="Times New Roman" w:hAnsi="Times New Roman" w:cs="Times New Roman"/>
          <w:b/>
          <w:sz w:val="52"/>
        </w:rPr>
        <w:t xml:space="preserve"> </w:t>
      </w:r>
    </w:p>
    <w:p w14:paraId="4ED323C9" w14:textId="77777777" w:rsidR="00200DAD" w:rsidRDefault="00DC7441">
      <w:pPr>
        <w:spacing w:after="5" w:line="259" w:lineRule="auto"/>
        <w:ind w:left="1985" w:hanging="965"/>
      </w:pPr>
      <w:r>
        <w:rPr>
          <w:sz w:val="48"/>
        </w:rPr>
        <w:t>广发对冲套利定期开放混合型发起式证券投资基金基金合同</w:t>
      </w:r>
      <w:r>
        <w:rPr>
          <w:rFonts w:ascii="Times New Roman" w:eastAsia="Times New Roman" w:hAnsi="Times New Roman" w:cs="Times New Roman"/>
          <w:b/>
          <w:sz w:val="48"/>
        </w:rPr>
        <w:t xml:space="preserve"> </w:t>
      </w:r>
    </w:p>
    <w:p w14:paraId="1510BC73" w14:textId="77777777" w:rsidR="00200DAD" w:rsidRDefault="00DC7441">
      <w:pPr>
        <w:spacing w:after="0" w:line="259" w:lineRule="auto"/>
        <w:ind w:left="127" w:firstLine="0"/>
        <w:jc w:val="center"/>
      </w:pPr>
      <w:r>
        <w:rPr>
          <w:rFonts w:ascii="Times New Roman" w:eastAsia="Times New Roman" w:hAnsi="Times New Roman" w:cs="Times New Roman"/>
          <w:b/>
          <w:sz w:val="52"/>
        </w:rPr>
        <w:t xml:space="preserve"> </w:t>
      </w:r>
    </w:p>
    <w:p w14:paraId="3E1A46DE" w14:textId="77777777" w:rsidR="00200DAD" w:rsidRDefault="00DC7441">
      <w:pPr>
        <w:spacing w:after="0" w:line="259" w:lineRule="auto"/>
        <w:ind w:left="127" w:firstLine="0"/>
        <w:jc w:val="center"/>
      </w:pPr>
      <w:r>
        <w:rPr>
          <w:rFonts w:ascii="Times New Roman" w:eastAsia="Times New Roman" w:hAnsi="Times New Roman" w:cs="Times New Roman"/>
          <w:b/>
          <w:sz w:val="52"/>
        </w:rPr>
        <w:t xml:space="preserve"> </w:t>
      </w:r>
    </w:p>
    <w:p w14:paraId="111D8A3E" w14:textId="77777777" w:rsidR="00200DAD" w:rsidRDefault="00DC7441">
      <w:pPr>
        <w:spacing w:after="0" w:line="259" w:lineRule="auto"/>
        <w:ind w:left="127" w:firstLine="0"/>
        <w:jc w:val="center"/>
      </w:pPr>
      <w:r>
        <w:rPr>
          <w:rFonts w:ascii="Times New Roman" w:eastAsia="Times New Roman" w:hAnsi="Times New Roman" w:cs="Times New Roman"/>
          <w:b/>
          <w:sz w:val="52"/>
        </w:rPr>
        <w:t xml:space="preserve"> </w:t>
      </w:r>
    </w:p>
    <w:p w14:paraId="354D2CF6" w14:textId="77777777" w:rsidR="00200DAD" w:rsidRDefault="00DC7441">
      <w:pPr>
        <w:spacing w:after="0" w:line="259" w:lineRule="auto"/>
        <w:ind w:left="127" w:firstLine="0"/>
        <w:jc w:val="center"/>
      </w:pPr>
      <w:r>
        <w:rPr>
          <w:rFonts w:ascii="Times New Roman" w:eastAsia="Times New Roman" w:hAnsi="Times New Roman" w:cs="Times New Roman"/>
          <w:b/>
          <w:sz w:val="52"/>
        </w:rPr>
        <w:t xml:space="preserve"> </w:t>
      </w:r>
    </w:p>
    <w:p w14:paraId="6CC2BB4C" w14:textId="77777777" w:rsidR="00200DAD" w:rsidRDefault="00DC7441">
      <w:pPr>
        <w:spacing w:after="0" w:line="259" w:lineRule="auto"/>
        <w:ind w:left="127" w:firstLine="0"/>
        <w:jc w:val="center"/>
      </w:pPr>
      <w:r>
        <w:rPr>
          <w:rFonts w:ascii="Times New Roman" w:eastAsia="Times New Roman" w:hAnsi="Times New Roman" w:cs="Times New Roman"/>
          <w:b/>
          <w:sz w:val="52"/>
        </w:rPr>
        <w:t xml:space="preserve"> </w:t>
      </w:r>
    </w:p>
    <w:p w14:paraId="05983BF6" w14:textId="77777777" w:rsidR="00200DAD" w:rsidRDefault="00DC7441">
      <w:pPr>
        <w:spacing w:after="266" w:line="259" w:lineRule="auto"/>
        <w:ind w:left="0" w:firstLine="0"/>
      </w:pPr>
      <w:r>
        <w:rPr>
          <w:rFonts w:ascii="Times New Roman" w:eastAsia="Times New Roman" w:hAnsi="Times New Roman" w:cs="Times New Roman"/>
          <w:b/>
          <w:sz w:val="21"/>
        </w:rPr>
        <w:t xml:space="preserve"> </w:t>
      </w:r>
    </w:p>
    <w:p w14:paraId="3C410ED4" w14:textId="77777777" w:rsidR="00200DAD" w:rsidRDefault="00DC7441">
      <w:pPr>
        <w:spacing w:after="0" w:line="337" w:lineRule="auto"/>
        <w:ind w:left="898" w:firstLine="362"/>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基金托管人：中国工商银行股份有限公司</w:t>
      </w:r>
      <w:r>
        <w:rPr>
          <w:rFonts w:ascii="Times New Roman" w:eastAsia="Times New Roman" w:hAnsi="Times New Roman" w:cs="Times New Roman"/>
          <w:b/>
          <w:sz w:val="36"/>
        </w:rPr>
        <w:t xml:space="preserve"> </w:t>
      </w:r>
    </w:p>
    <w:p w14:paraId="26E2B947" w14:textId="77777777" w:rsidR="00200DAD" w:rsidRDefault="00DC7441">
      <w:pPr>
        <w:spacing w:after="210" w:line="259" w:lineRule="auto"/>
        <w:ind w:left="77" w:firstLine="0"/>
        <w:jc w:val="center"/>
      </w:pPr>
      <w:r>
        <w:rPr>
          <w:rFonts w:ascii="Times New Roman" w:eastAsia="Times New Roman" w:hAnsi="Times New Roman" w:cs="Times New Roman"/>
          <w:sz w:val="32"/>
        </w:rPr>
        <w:t xml:space="preserve"> </w:t>
      </w:r>
    </w:p>
    <w:p w14:paraId="62EA9F99" w14:textId="77777777" w:rsidR="00200DAD" w:rsidRDefault="00DC7441">
      <w:pPr>
        <w:spacing w:after="0" w:line="259" w:lineRule="auto"/>
        <w:ind w:left="67" w:firstLine="0"/>
        <w:jc w:val="center"/>
      </w:pPr>
      <w:r>
        <w:rPr>
          <w:rFonts w:ascii="Times New Roman" w:eastAsia="Times New Roman" w:hAnsi="Times New Roman" w:cs="Times New Roman"/>
          <w:sz w:val="28"/>
        </w:rPr>
        <w:t xml:space="preserve"> </w:t>
      </w:r>
    </w:p>
    <w:p w14:paraId="5DF9A35F" w14:textId="77777777" w:rsidR="00200DAD" w:rsidRDefault="00DC7441">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863516580"/>
        <w:docPartObj>
          <w:docPartGallery w:val="Table of Contents"/>
        </w:docPartObj>
      </w:sdtPr>
      <w:sdtEndPr/>
      <w:sdtContent>
        <w:p w14:paraId="4CFD57D7" w14:textId="77777777" w:rsidR="00200DAD" w:rsidRDefault="00DC7441">
          <w:pPr>
            <w:pStyle w:val="TOC1"/>
            <w:tabs>
              <w:tab w:val="right" w:leader="dot" w:pos="8308"/>
            </w:tabs>
          </w:pPr>
          <w:r>
            <w:fldChar w:fldCharType="begin"/>
          </w:r>
          <w:r>
            <w:instrText xml:space="preserve"> TOC \o "1-1" \h \z \u </w:instrText>
          </w:r>
          <w:r>
            <w:fldChar w:fldCharType="separate"/>
          </w:r>
          <w:hyperlink w:anchor="_Toc60280">
            <w:r>
              <w:t>第一部分</w:t>
            </w:r>
            <w:r>
              <w:rPr>
                <w:rFonts w:ascii="Times New Roman" w:eastAsia="Times New Roman" w:hAnsi="Times New Roman" w:cs="Times New Roman"/>
              </w:rPr>
              <w:t xml:space="preserve">  </w:t>
            </w:r>
            <w:r>
              <w:t>前言</w:t>
            </w:r>
            <w:r>
              <w:tab/>
            </w:r>
            <w:r>
              <w:fldChar w:fldCharType="begin"/>
            </w:r>
            <w:r>
              <w:instrText>PAGEREF _Toc60280 \h</w:instrText>
            </w:r>
            <w:r>
              <w:fldChar w:fldCharType="separate"/>
            </w:r>
            <w:r>
              <w:t xml:space="preserve">1 </w:t>
            </w:r>
            <w:r>
              <w:fldChar w:fldCharType="end"/>
            </w:r>
          </w:hyperlink>
        </w:p>
        <w:p w14:paraId="2E1FB543" w14:textId="77777777" w:rsidR="00200DAD" w:rsidRDefault="00DC7441">
          <w:pPr>
            <w:pStyle w:val="TOC1"/>
            <w:tabs>
              <w:tab w:val="right" w:leader="dot" w:pos="8308"/>
            </w:tabs>
          </w:pPr>
          <w:hyperlink w:anchor="_Toc60281">
            <w:r>
              <w:t>第二部分</w:t>
            </w:r>
            <w:r>
              <w:rPr>
                <w:rFonts w:ascii="Times New Roman" w:eastAsia="Times New Roman" w:hAnsi="Times New Roman" w:cs="Times New Roman"/>
              </w:rPr>
              <w:t xml:space="preserve">  </w:t>
            </w:r>
            <w:r>
              <w:t>释义</w:t>
            </w:r>
            <w:r>
              <w:tab/>
            </w:r>
            <w:r>
              <w:fldChar w:fldCharType="begin"/>
            </w:r>
            <w:r>
              <w:instrText>PAGEREF _Toc60281 \h</w:instrText>
            </w:r>
            <w:r>
              <w:fldChar w:fldCharType="separate"/>
            </w:r>
            <w:r>
              <w:t xml:space="preserve">3 </w:t>
            </w:r>
            <w:r>
              <w:fldChar w:fldCharType="end"/>
            </w:r>
          </w:hyperlink>
        </w:p>
        <w:p w14:paraId="1179A33C" w14:textId="77777777" w:rsidR="00200DAD" w:rsidRDefault="00DC7441">
          <w:pPr>
            <w:pStyle w:val="TOC1"/>
            <w:tabs>
              <w:tab w:val="right" w:leader="dot" w:pos="8308"/>
            </w:tabs>
          </w:pPr>
          <w:hyperlink w:anchor="_Toc60282">
            <w:r>
              <w:t>第三部分</w:t>
            </w:r>
            <w:r>
              <w:rPr>
                <w:rFonts w:ascii="Times New Roman" w:eastAsia="Times New Roman" w:hAnsi="Times New Roman" w:cs="Times New Roman"/>
              </w:rPr>
              <w:t xml:space="preserve">  </w:t>
            </w:r>
            <w:r>
              <w:t>基金的基本情况</w:t>
            </w:r>
            <w:r>
              <w:tab/>
            </w:r>
            <w:r>
              <w:fldChar w:fldCharType="begin"/>
            </w:r>
            <w:r>
              <w:instrText>PAGEREF _Toc60282 \h</w:instrText>
            </w:r>
            <w:r>
              <w:fldChar w:fldCharType="separate"/>
            </w:r>
            <w:r>
              <w:t xml:space="preserve">8 </w:t>
            </w:r>
            <w:r>
              <w:fldChar w:fldCharType="end"/>
            </w:r>
          </w:hyperlink>
        </w:p>
        <w:p w14:paraId="0277EAC0" w14:textId="77777777" w:rsidR="00200DAD" w:rsidRDefault="00DC7441">
          <w:pPr>
            <w:pStyle w:val="TOC1"/>
            <w:tabs>
              <w:tab w:val="right" w:leader="dot" w:pos="8308"/>
            </w:tabs>
          </w:pPr>
          <w:hyperlink w:anchor="_Toc60283">
            <w:r>
              <w:t>第四部分</w:t>
            </w:r>
            <w:r>
              <w:rPr>
                <w:rFonts w:ascii="Times New Roman" w:eastAsia="Times New Roman" w:hAnsi="Times New Roman" w:cs="Times New Roman"/>
              </w:rPr>
              <w:t xml:space="preserve">  </w:t>
            </w:r>
            <w:r>
              <w:t>基金份额的发售</w:t>
            </w:r>
            <w:r>
              <w:tab/>
            </w:r>
            <w:r>
              <w:fldChar w:fldCharType="begin"/>
            </w:r>
            <w:r>
              <w:instrText>PAGEREF _Toc60283</w:instrText>
            </w:r>
            <w:r>
              <w:instrText xml:space="preserve"> \h</w:instrText>
            </w:r>
            <w:r>
              <w:fldChar w:fldCharType="separate"/>
            </w:r>
            <w:r>
              <w:t xml:space="preserve">9 </w:t>
            </w:r>
            <w:r>
              <w:fldChar w:fldCharType="end"/>
            </w:r>
          </w:hyperlink>
        </w:p>
        <w:p w14:paraId="4D7572D5" w14:textId="77777777" w:rsidR="00200DAD" w:rsidRDefault="00DC7441">
          <w:pPr>
            <w:pStyle w:val="TOC1"/>
            <w:tabs>
              <w:tab w:val="right" w:leader="dot" w:pos="8308"/>
            </w:tabs>
          </w:pPr>
          <w:hyperlink w:anchor="_Toc60284">
            <w:r>
              <w:t>第五部分</w:t>
            </w:r>
            <w:r>
              <w:rPr>
                <w:rFonts w:ascii="Times New Roman" w:eastAsia="Times New Roman" w:hAnsi="Times New Roman" w:cs="Times New Roman"/>
              </w:rPr>
              <w:t xml:space="preserve">  </w:t>
            </w:r>
            <w:r>
              <w:t>基金备案</w:t>
            </w:r>
            <w:r>
              <w:tab/>
            </w:r>
            <w:r>
              <w:fldChar w:fldCharType="begin"/>
            </w:r>
            <w:r>
              <w:instrText>PAGEREF _Toc60284 \h</w:instrText>
            </w:r>
            <w:r>
              <w:fldChar w:fldCharType="separate"/>
            </w:r>
            <w:r>
              <w:t xml:space="preserve">11 </w:t>
            </w:r>
            <w:r>
              <w:fldChar w:fldCharType="end"/>
            </w:r>
          </w:hyperlink>
        </w:p>
        <w:p w14:paraId="2DC3403B" w14:textId="77777777" w:rsidR="00200DAD" w:rsidRDefault="00DC7441">
          <w:pPr>
            <w:pStyle w:val="TOC1"/>
            <w:tabs>
              <w:tab w:val="right" w:leader="dot" w:pos="8308"/>
            </w:tabs>
          </w:pPr>
          <w:hyperlink w:anchor="_Toc60285">
            <w:r>
              <w:t>第六部分</w:t>
            </w:r>
            <w:r>
              <w:rPr>
                <w:rFonts w:ascii="Times New Roman" w:eastAsia="Times New Roman" w:hAnsi="Times New Roman" w:cs="Times New Roman"/>
              </w:rPr>
              <w:t xml:space="preserve">  </w:t>
            </w:r>
            <w:r>
              <w:t>基金份额的开放期、封闭期、申购与赎回</w:t>
            </w:r>
            <w:r>
              <w:tab/>
            </w:r>
            <w:r>
              <w:fldChar w:fldCharType="begin"/>
            </w:r>
            <w:r>
              <w:instrText>PAGEREF _Toc60285 \h</w:instrText>
            </w:r>
            <w:r>
              <w:fldChar w:fldCharType="separate"/>
            </w:r>
            <w:r>
              <w:t xml:space="preserve">13 </w:t>
            </w:r>
            <w:r>
              <w:fldChar w:fldCharType="end"/>
            </w:r>
          </w:hyperlink>
        </w:p>
        <w:p w14:paraId="3683E2AA" w14:textId="77777777" w:rsidR="00200DAD" w:rsidRDefault="00DC7441">
          <w:pPr>
            <w:pStyle w:val="TOC1"/>
            <w:tabs>
              <w:tab w:val="right" w:leader="dot" w:pos="8308"/>
            </w:tabs>
          </w:pPr>
          <w:hyperlink w:anchor="_Toc60286">
            <w:r>
              <w:t>第七部分</w:t>
            </w:r>
            <w:r>
              <w:rPr>
                <w:rFonts w:ascii="Times New Roman" w:eastAsia="Times New Roman" w:hAnsi="Times New Roman" w:cs="Times New Roman"/>
              </w:rPr>
              <w:t xml:space="preserve">  </w:t>
            </w:r>
            <w:r>
              <w:t>基金合同当事人及权利义务</w:t>
            </w:r>
            <w:r>
              <w:tab/>
            </w:r>
            <w:r>
              <w:fldChar w:fldCharType="begin"/>
            </w:r>
            <w:r>
              <w:instrText>PAGEREF _Toc60286 \h</w:instrText>
            </w:r>
            <w:r>
              <w:fldChar w:fldCharType="separate"/>
            </w:r>
            <w:r>
              <w:t xml:space="preserve">22 </w:t>
            </w:r>
            <w:r>
              <w:fldChar w:fldCharType="end"/>
            </w:r>
          </w:hyperlink>
        </w:p>
        <w:p w14:paraId="7C9B5551" w14:textId="77777777" w:rsidR="00200DAD" w:rsidRDefault="00DC7441">
          <w:pPr>
            <w:pStyle w:val="TOC1"/>
            <w:tabs>
              <w:tab w:val="right" w:leader="dot" w:pos="8308"/>
            </w:tabs>
          </w:pPr>
          <w:hyperlink w:anchor="_Toc60287">
            <w:r>
              <w:t>第八部分</w:t>
            </w:r>
            <w:r>
              <w:rPr>
                <w:rFonts w:ascii="Times New Roman" w:eastAsia="Times New Roman" w:hAnsi="Times New Roman" w:cs="Times New Roman"/>
              </w:rPr>
              <w:t xml:space="preserve">  </w:t>
            </w:r>
            <w:r>
              <w:t>基金份额持有人大会</w:t>
            </w:r>
            <w:r>
              <w:tab/>
            </w:r>
            <w:r>
              <w:fldChar w:fldCharType="begin"/>
            </w:r>
            <w:r>
              <w:instrText>PAGEREF _Toc60287 \h</w:instrText>
            </w:r>
            <w:r>
              <w:fldChar w:fldCharType="separate"/>
            </w:r>
            <w:r>
              <w:t xml:space="preserve">29 </w:t>
            </w:r>
            <w:r>
              <w:fldChar w:fldCharType="end"/>
            </w:r>
          </w:hyperlink>
        </w:p>
        <w:p w14:paraId="6E250227" w14:textId="77777777" w:rsidR="00200DAD" w:rsidRDefault="00DC7441">
          <w:pPr>
            <w:pStyle w:val="TOC1"/>
            <w:tabs>
              <w:tab w:val="right" w:leader="dot" w:pos="8308"/>
            </w:tabs>
          </w:pPr>
          <w:hyperlink w:anchor="_Toc6028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_Toc60288 \h</w:instrText>
            </w:r>
            <w:r>
              <w:fldChar w:fldCharType="separate"/>
            </w:r>
            <w:r>
              <w:t xml:space="preserve">37 </w:t>
            </w:r>
            <w:r>
              <w:fldChar w:fldCharType="end"/>
            </w:r>
          </w:hyperlink>
        </w:p>
        <w:p w14:paraId="1CD08A95" w14:textId="77777777" w:rsidR="00200DAD" w:rsidRDefault="00DC7441">
          <w:pPr>
            <w:pStyle w:val="TOC1"/>
            <w:tabs>
              <w:tab w:val="right" w:leader="dot" w:pos="8308"/>
            </w:tabs>
          </w:pPr>
          <w:hyperlink w:anchor="_Toc6028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_Toc60289 \h</w:instrText>
            </w:r>
            <w:r>
              <w:fldChar w:fldCharType="separate"/>
            </w:r>
            <w:r>
              <w:t xml:space="preserve">40 </w:t>
            </w:r>
            <w:r>
              <w:fldChar w:fldCharType="end"/>
            </w:r>
          </w:hyperlink>
        </w:p>
        <w:p w14:paraId="076125B6" w14:textId="77777777" w:rsidR="00200DAD" w:rsidRDefault="00DC7441">
          <w:pPr>
            <w:pStyle w:val="TOC1"/>
            <w:tabs>
              <w:tab w:val="right" w:leader="dot" w:pos="8308"/>
            </w:tabs>
          </w:pPr>
          <w:hyperlink w:anchor="_Toc60290">
            <w:r>
              <w:t>第十一部分</w:t>
            </w:r>
            <w:r>
              <w:rPr>
                <w:rFonts w:ascii="Times New Roman" w:eastAsia="Times New Roman" w:hAnsi="Times New Roman" w:cs="Times New Roman"/>
              </w:rPr>
              <w:t xml:space="preserve">  </w:t>
            </w:r>
            <w:r>
              <w:t>基金份额的登记</w:t>
            </w:r>
            <w:r>
              <w:tab/>
            </w:r>
            <w:r>
              <w:fldChar w:fldCharType="begin"/>
            </w:r>
            <w:r>
              <w:instrText>PAGEREF _Toc60290 \h</w:instrText>
            </w:r>
            <w:r>
              <w:fldChar w:fldCharType="separate"/>
            </w:r>
            <w:r>
              <w:t xml:space="preserve">41 </w:t>
            </w:r>
            <w:r>
              <w:fldChar w:fldCharType="end"/>
            </w:r>
          </w:hyperlink>
        </w:p>
        <w:p w14:paraId="34F077B5" w14:textId="77777777" w:rsidR="00200DAD" w:rsidRDefault="00DC7441">
          <w:pPr>
            <w:pStyle w:val="TOC1"/>
            <w:tabs>
              <w:tab w:val="right" w:leader="dot" w:pos="8308"/>
            </w:tabs>
          </w:pPr>
          <w:hyperlink w:anchor="_Toc60291">
            <w:r>
              <w:t>第十二部分</w:t>
            </w:r>
            <w:r>
              <w:rPr>
                <w:rFonts w:ascii="Times New Roman" w:eastAsia="Times New Roman" w:hAnsi="Times New Roman" w:cs="Times New Roman"/>
              </w:rPr>
              <w:t xml:space="preserve">  </w:t>
            </w:r>
            <w:r>
              <w:t>基金的投资</w:t>
            </w:r>
            <w:r>
              <w:tab/>
            </w:r>
            <w:r>
              <w:fldChar w:fldCharType="begin"/>
            </w:r>
            <w:r>
              <w:instrText>PAGEREF _Toc60291 \h</w:instrText>
            </w:r>
            <w:r>
              <w:fldChar w:fldCharType="separate"/>
            </w:r>
            <w:r>
              <w:t xml:space="preserve">43 </w:t>
            </w:r>
            <w:r>
              <w:fldChar w:fldCharType="end"/>
            </w:r>
          </w:hyperlink>
        </w:p>
        <w:p w14:paraId="082D2443" w14:textId="77777777" w:rsidR="00200DAD" w:rsidRDefault="00DC7441">
          <w:pPr>
            <w:pStyle w:val="TOC1"/>
            <w:tabs>
              <w:tab w:val="right" w:leader="dot" w:pos="8308"/>
            </w:tabs>
          </w:pPr>
          <w:hyperlink w:anchor="_Toc60292">
            <w:r>
              <w:t>第十三部分</w:t>
            </w:r>
            <w:r>
              <w:rPr>
                <w:rFonts w:ascii="Times New Roman" w:eastAsia="Times New Roman" w:hAnsi="Times New Roman" w:cs="Times New Roman"/>
              </w:rPr>
              <w:t xml:space="preserve">  </w:t>
            </w:r>
            <w:r>
              <w:t>基金的财产</w:t>
            </w:r>
            <w:r>
              <w:tab/>
            </w:r>
            <w:r>
              <w:fldChar w:fldCharType="begin"/>
            </w:r>
            <w:r>
              <w:instrText>PAGEREF _Toc60292 \h</w:instrText>
            </w:r>
            <w:r>
              <w:fldChar w:fldCharType="separate"/>
            </w:r>
            <w:r>
              <w:t xml:space="preserve">51 </w:t>
            </w:r>
            <w:r>
              <w:fldChar w:fldCharType="end"/>
            </w:r>
          </w:hyperlink>
        </w:p>
        <w:p w14:paraId="46D4D915" w14:textId="77777777" w:rsidR="00200DAD" w:rsidRDefault="00DC7441">
          <w:pPr>
            <w:pStyle w:val="TOC1"/>
            <w:tabs>
              <w:tab w:val="right" w:leader="dot" w:pos="8308"/>
            </w:tabs>
          </w:pPr>
          <w:hyperlink w:anchor="_Toc60293">
            <w:r>
              <w:t>第十四部分</w:t>
            </w:r>
            <w:r>
              <w:rPr>
                <w:rFonts w:ascii="Times New Roman" w:eastAsia="Times New Roman" w:hAnsi="Times New Roman" w:cs="Times New Roman"/>
              </w:rPr>
              <w:t xml:space="preserve">  </w:t>
            </w:r>
            <w:r>
              <w:t>基金资产估值</w:t>
            </w:r>
            <w:r>
              <w:tab/>
            </w:r>
            <w:r>
              <w:fldChar w:fldCharType="begin"/>
            </w:r>
            <w:r>
              <w:instrText>PAGEREF _Toc60293 \h</w:instrText>
            </w:r>
            <w:r>
              <w:fldChar w:fldCharType="separate"/>
            </w:r>
            <w:r>
              <w:t xml:space="preserve">52 </w:t>
            </w:r>
            <w:r>
              <w:fldChar w:fldCharType="end"/>
            </w:r>
          </w:hyperlink>
        </w:p>
        <w:p w14:paraId="6E98E40D" w14:textId="77777777" w:rsidR="00200DAD" w:rsidRDefault="00DC7441">
          <w:pPr>
            <w:pStyle w:val="TOC1"/>
            <w:tabs>
              <w:tab w:val="right" w:leader="dot" w:pos="8308"/>
            </w:tabs>
          </w:pPr>
          <w:hyperlink w:anchor="_Toc60294">
            <w:r>
              <w:t>第十五部分</w:t>
            </w:r>
            <w:r>
              <w:rPr>
                <w:rFonts w:ascii="Times New Roman" w:eastAsia="Times New Roman" w:hAnsi="Times New Roman" w:cs="Times New Roman"/>
              </w:rPr>
              <w:t xml:space="preserve">  </w:t>
            </w:r>
            <w:r>
              <w:t>基金费用与税收</w:t>
            </w:r>
            <w:r>
              <w:tab/>
            </w:r>
            <w:r>
              <w:fldChar w:fldCharType="begin"/>
            </w:r>
            <w:r>
              <w:instrText>PAGEREF _Toc60294 \h</w:instrText>
            </w:r>
            <w:r>
              <w:fldChar w:fldCharType="separate"/>
            </w:r>
            <w:r>
              <w:t xml:space="preserve">57 </w:t>
            </w:r>
            <w:r>
              <w:fldChar w:fldCharType="end"/>
            </w:r>
          </w:hyperlink>
        </w:p>
        <w:p w14:paraId="7A71B65D" w14:textId="77777777" w:rsidR="00200DAD" w:rsidRDefault="00DC7441">
          <w:pPr>
            <w:pStyle w:val="TOC1"/>
            <w:tabs>
              <w:tab w:val="right" w:leader="dot" w:pos="8308"/>
            </w:tabs>
          </w:pPr>
          <w:hyperlink w:anchor="_Toc60295">
            <w:r>
              <w:t>第十六部分</w:t>
            </w:r>
            <w:r>
              <w:rPr>
                <w:rFonts w:ascii="Times New Roman" w:eastAsia="Times New Roman" w:hAnsi="Times New Roman" w:cs="Times New Roman"/>
              </w:rPr>
              <w:t xml:space="preserve">  </w:t>
            </w:r>
            <w:r>
              <w:t>基金的收益与分配</w:t>
            </w:r>
            <w:r>
              <w:tab/>
            </w:r>
            <w:r>
              <w:fldChar w:fldCharType="begin"/>
            </w:r>
            <w:r>
              <w:instrText>PAGEREF _Toc60295 \h</w:instrText>
            </w:r>
            <w:r>
              <w:fldChar w:fldCharType="separate"/>
            </w:r>
            <w:r>
              <w:t xml:space="preserve">60 </w:t>
            </w:r>
            <w:r>
              <w:fldChar w:fldCharType="end"/>
            </w:r>
          </w:hyperlink>
        </w:p>
        <w:p w14:paraId="776E007F" w14:textId="77777777" w:rsidR="00200DAD" w:rsidRDefault="00DC7441">
          <w:pPr>
            <w:pStyle w:val="TOC1"/>
            <w:tabs>
              <w:tab w:val="right" w:leader="dot" w:pos="8308"/>
            </w:tabs>
          </w:pPr>
          <w:hyperlink w:anchor="_Toc6029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c60296 \h</w:instrText>
            </w:r>
            <w:r>
              <w:fldChar w:fldCharType="separate"/>
            </w:r>
            <w:r>
              <w:t xml:space="preserve">62 </w:t>
            </w:r>
            <w:r>
              <w:fldChar w:fldCharType="end"/>
            </w:r>
          </w:hyperlink>
        </w:p>
        <w:p w14:paraId="52160BEF" w14:textId="77777777" w:rsidR="00200DAD" w:rsidRDefault="00DC7441">
          <w:pPr>
            <w:pStyle w:val="TOC1"/>
            <w:tabs>
              <w:tab w:val="right" w:leader="dot" w:pos="8308"/>
            </w:tabs>
          </w:pPr>
          <w:hyperlink w:anchor="_Toc60297">
            <w:r>
              <w:t>第十八部分</w:t>
            </w:r>
            <w:r>
              <w:rPr>
                <w:rFonts w:ascii="Times New Roman" w:eastAsia="Times New Roman" w:hAnsi="Times New Roman" w:cs="Times New Roman"/>
              </w:rPr>
              <w:t xml:space="preserve">  </w:t>
            </w:r>
            <w:r>
              <w:t>基金的信息披露</w:t>
            </w:r>
            <w:r>
              <w:tab/>
            </w:r>
            <w:r>
              <w:fldChar w:fldCharType="begin"/>
            </w:r>
            <w:r>
              <w:instrText>PAGEREF _Toc60297 \h</w:instrText>
            </w:r>
            <w:r>
              <w:fldChar w:fldCharType="separate"/>
            </w:r>
            <w:r>
              <w:t xml:space="preserve">63 </w:t>
            </w:r>
            <w:r>
              <w:fldChar w:fldCharType="end"/>
            </w:r>
          </w:hyperlink>
        </w:p>
        <w:p w14:paraId="32D4BD25" w14:textId="77777777" w:rsidR="00200DAD" w:rsidRDefault="00DC7441">
          <w:pPr>
            <w:pStyle w:val="TOC1"/>
            <w:tabs>
              <w:tab w:val="right" w:leader="dot" w:pos="8308"/>
            </w:tabs>
          </w:pPr>
          <w:hyperlink w:anchor="_Toc60298">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_Toc60298 \h</w:instrText>
            </w:r>
            <w:r>
              <w:fldChar w:fldCharType="separate"/>
            </w:r>
            <w:r>
              <w:t xml:space="preserve">71 </w:t>
            </w:r>
            <w:r>
              <w:fldChar w:fldCharType="end"/>
            </w:r>
          </w:hyperlink>
        </w:p>
        <w:p w14:paraId="26690ECF" w14:textId="77777777" w:rsidR="00200DAD" w:rsidRDefault="00DC7441">
          <w:pPr>
            <w:pStyle w:val="TOC1"/>
            <w:tabs>
              <w:tab w:val="right" w:leader="dot" w:pos="8308"/>
            </w:tabs>
          </w:pPr>
          <w:hyperlink w:anchor="_Toc60299">
            <w:r>
              <w:t>第二十部分</w:t>
            </w:r>
            <w:r>
              <w:rPr>
                <w:rFonts w:ascii="Times New Roman" w:eastAsia="Times New Roman" w:hAnsi="Times New Roman" w:cs="Times New Roman"/>
              </w:rPr>
              <w:t xml:space="preserve">  </w:t>
            </w:r>
            <w:r>
              <w:t>违约责任</w:t>
            </w:r>
            <w:r>
              <w:tab/>
            </w:r>
            <w:r>
              <w:fldChar w:fldCharType="begin"/>
            </w:r>
            <w:r>
              <w:instrText>PAGEREF _Toc60299 \h</w:instrText>
            </w:r>
            <w:r>
              <w:fldChar w:fldCharType="separate"/>
            </w:r>
            <w:r>
              <w:t xml:space="preserve">73 </w:t>
            </w:r>
            <w:r>
              <w:fldChar w:fldCharType="end"/>
            </w:r>
          </w:hyperlink>
        </w:p>
        <w:p w14:paraId="2769D0ED" w14:textId="77777777" w:rsidR="00200DAD" w:rsidRDefault="00DC7441">
          <w:pPr>
            <w:pStyle w:val="TOC1"/>
            <w:tabs>
              <w:tab w:val="right" w:leader="dot" w:pos="8308"/>
            </w:tabs>
          </w:pPr>
          <w:hyperlink w:anchor="_Toc6030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_Toc60300 \h</w:instrText>
            </w:r>
            <w:r>
              <w:fldChar w:fldCharType="separate"/>
            </w:r>
            <w:r>
              <w:t xml:space="preserve">74 </w:t>
            </w:r>
            <w:r>
              <w:fldChar w:fldCharType="end"/>
            </w:r>
          </w:hyperlink>
        </w:p>
        <w:p w14:paraId="2180D0A4" w14:textId="77777777" w:rsidR="00200DAD" w:rsidRDefault="00DC7441">
          <w:pPr>
            <w:pStyle w:val="TOC1"/>
            <w:tabs>
              <w:tab w:val="right" w:leader="dot" w:pos="8308"/>
            </w:tabs>
          </w:pPr>
          <w:hyperlink w:anchor="_Toc60301">
            <w:r>
              <w:t>第二十二部分</w:t>
            </w:r>
            <w:r>
              <w:rPr>
                <w:rFonts w:ascii="Times New Roman" w:eastAsia="Times New Roman" w:hAnsi="Times New Roman" w:cs="Times New Roman"/>
              </w:rPr>
              <w:t xml:space="preserve">  </w:t>
            </w:r>
            <w:r>
              <w:t>基金合同的效力</w:t>
            </w:r>
            <w:r>
              <w:tab/>
            </w:r>
            <w:r>
              <w:fldChar w:fldCharType="begin"/>
            </w:r>
            <w:r>
              <w:instrText>PAGEREF _Toc60301 \h</w:instrText>
            </w:r>
            <w:r>
              <w:fldChar w:fldCharType="separate"/>
            </w:r>
            <w:r>
              <w:t xml:space="preserve">75 </w:t>
            </w:r>
            <w:r>
              <w:fldChar w:fldCharType="end"/>
            </w:r>
          </w:hyperlink>
        </w:p>
        <w:p w14:paraId="65D0F46C" w14:textId="77777777" w:rsidR="00200DAD" w:rsidRDefault="00DC7441">
          <w:pPr>
            <w:pStyle w:val="TOC1"/>
            <w:tabs>
              <w:tab w:val="right" w:leader="dot" w:pos="8308"/>
            </w:tabs>
          </w:pPr>
          <w:hyperlink w:anchor="_Toc60302">
            <w:r>
              <w:t>第二十三部分</w:t>
            </w:r>
            <w:r>
              <w:rPr>
                <w:rFonts w:ascii="Times New Roman" w:eastAsia="Times New Roman" w:hAnsi="Times New Roman" w:cs="Times New Roman"/>
              </w:rPr>
              <w:t xml:space="preserve">  </w:t>
            </w:r>
            <w:r>
              <w:t>其他事项</w:t>
            </w:r>
            <w:r>
              <w:tab/>
            </w:r>
            <w:r>
              <w:fldChar w:fldCharType="begin"/>
            </w:r>
            <w:r>
              <w:instrText>PAGEREF _Toc60302 \h</w:instrText>
            </w:r>
            <w:r>
              <w:fldChar w:fldCharType="separate"/>
            </w:r>
            <w:r>
              <w:t xml:space="preserve">76 </w:t>
            </w:r>
            <w:r>
              <w:fldChar w:fldCharType="end"/>
            </w:r>
          </w:hyperlink>
        </w:p>
        <w:p w14:paraId="1C3DD311" w14:textId="77777777" w:rsidR="00200DAD" w:rsidRDefault="00DC7441">
          <w:pPr>
            <w:pStyle w:val="TOC1"/>
            <w:tabs>
              <w:tab w:val="right" w:leader="dot" w:pos="8308"/>
            </w:tabs>
          </w:pPr>
          <w:hyperlink w:anchor="_Toc60303">
            <w:r>
              <w:t>第二十四部分</w:t>
            </w:r>
            <w:r>
              <w:rPr>
                <w:rFonts w:ascii="Times New Roman" w:eastAsia="Times New Roman" w:hAnsi="Times New Roman" w:cs="Times New Roman"/>
              </w:rPr>
              <w:t xml:space="preserve">  </w:t>
            </w:r>
            <w:r>
              <w:t>基金合同内容摘要</w:t>
            </w:r>
            <w:r>
              <w:tab/>
            </w:r>
            <w:r>
              <w:fldChar w:fldCharType="begin"/>
            </w:r>
            <w:r>
              <w:instrText>PAGEREF _Toc60303 \h</w:instrText>
            </w:r>
            <w:r>
              <w:fldChar w:fldCharType="separate"/>
            </w:r>
            <w:r>
              <w:t xml:space="preserve">77 </w:t>
            </w:r>
            <w:r>
              <w:fldChar w:fldCharType="end"/>
            </w:r>
          </w:hyperlink>
        </w:p>
        <w:p w14:paraId="0AD6E202" w14:textId="77777777" w:rsidR="00200DAD" w:rsidRDefault="00DC7441">
          <w:r>
            <w:fldChar w:fldCharType="end"/>
          </w:r>
        </w:p>
      </w:sdtContent>
    </w:sdt>
    <w:p w14:paraId="70A92E5B" w14:textId="77777777" w:rsidR="00200DAD" w:rsidRDefault="00DC7441">
      <w:pPr>
        <w:spacing w:after="0" w:line="259" w:lineRule="auto"/>
        <w:ind w:left="42" w:firstLine="0"/>
        <w:jc w:val="center"/>
      </w:pPr>
      <w:r>
        <w:rPr>
          <w:rFonts w:ascii="Times New Roman" w:eastAsia="Times New Roman" w:hAnsi="Times New Roman" w:cs="Times New Roman"/>
          <w:sz w:val="18"/>
        </w:rPr>
        <w:t xml:space="preserve"> </w:t>
      </w:r>
    </w:p>
    <w:p w14:paraId="25644BC7" w14:textId="77777777" w:rsidR="00200DAD" w:rsidRDefault="00200DAD">
      <w:pPr>
        <w:sectPr w:rsidR="00200DAD">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13BBC85E" w14:textId="77777777" w:rsidR="00200DAD" w:rsidRDefault="00DC7441">
      <w:pPr>
        <w:pStyle w:val="1"/>
        <w:spacing w:after="35"/>
      </w:pPr>
      <w:bookmarkStart w:id="0" w:name="_Toc6028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6028508" w14:textId="77777777" w:rsidR="00200DAD" w:rsidRDefault="00DC7441">
      <w:pPr>
        <w:spacing w:after="144" w:line="259" w:lineRule="auto"/>
        <w:ind w:left="0" w:firstLine="0"/>
      </w:pPr>
      <w:r>
        <w:rPr>
          <w:rFonts w:ascii="Times New Roman" w:eastAsia="Times New Roman" w:hAnsi="Times New Roman" w:cs="Times New Roman"/>
          <w:sz w:val="21"/>
        </w:rPr>
        <w:t xml:space="preserve"> </w:t>
      </w:r>
    </w:p>
    <w:p w14:paraId="49B6574D" w14:textId="77777777" w:rsidR="00200DAD" w:rsidRDefault="00DC7441">
      <w:pPr>
        <w:ind w:left="475"/>
      </w:pPr>
      <w:r>
        <w:t>一、订立本基金合同的目的、依据和原则</w:t>
      </w:r>
      <w:r>
        <w:rPr>
          <w:rFonts w:ascii="Times New Roman" w:eastAsia="Times New Roman" w:hAnsi="Times New Roman" w:cs="Times New Roman"/>
        </w:rPr>
        <w:t xml:space="preserve"> </w:t>
      </w:r>
    </w:p>
    <w:p w14:paraId="7340052E" w14:textId="77777777" w:rsidR="00200DAD" w:rsidRDefault="00DC7441">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A13983D" w14:textId="77777777" w:rsidR="00200DAD" w:rsidRDefault="00DC7441">
      <w:pPr>
        <w:numPr>
          <w:ilvl w:val="0"/>
          <w:numId w:val="1"/>
        </w:numPr>
        <w:spacing w:after="0" w:line="380" w:lineRule="auto"/>
        <w:ind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21"/>
        </w:rPr>
        <w:t xml:space="preserve"> </w:t>
      </w:r>
      <w:r>
        <w:rPr>
          <w:sz w:val="21"/>
        </w:rPr>
        <w:t>、</w:t>
      </w:r>
      <w:r>
        <w:t>《公开募集开放式证券投资基金流动性风险管理规定》（以下简称</w:t>
      </w:r>
      <w:r>
        <w:t>“</w:t>
      </w:r>
      <w:r>
        <w:t>《流动性风险管理规定》</w:t>
      </w:r>
      <w:r>
        <w:t>”</w:t>
      </w:r>
      <w:r>
        <w:t>）和</w:t>
      </w:r>
      <w:r>
        <w:t>其他有关法律法规。</w:t>
      </w:r>
      <w:r>
        <w:rPr>
          <w:rFonts w:ascii="Times New Roman" w:eastAsia="Times New Roman" w:hAnsi="Times New Roman" w:cs="Times New Roman"/>
        </w:rPr>
        <w:t xml:space="preserve"> </w:t>
      </w:r>
    </w:p>
    <w:p w14:paraId="5CC456F7" w14:textId="77777777" w:rsidR="00200DAD" w:rsidRDefault="00DC7441">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734936D7" w14:textId="77777777" w:rsidR="00200DAD" w:rsidRDefault="00DC7441">
      <w:pPr>
        <w:numPr>
          <w:ilvl w:val="0"/>
          <w:numId w:val="2"/>
        </w:numPr>
        <w:spacing w:after="16"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AC9D2A3" w14:textId="77777777" w:rsidR="00200DAD" w:rsidRDefault="00DC7441">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w:t>
      </w:r>
      <w:r>
        <w:t>合同的承认和接受。</w:t>
      </w:r>
      <w:r>
        <w:rPr>
          <w:rFonts w:ascii="Times New Roman" w:eastAsia="Times New Roman" w:hAnsi="Times New Roman" w:cs="Times New Roman"/>
          <w:sz w:val="21"/>
        </w:rPr>
        <w:t xml:space="preserve"> </w:t>
      </w:r>
    </w:p>
    <w:p w14:paraId="0BA28CDD" w14:textId="77777777" w:rsidR="00200DAD" w:rsidRDefault="00DC7441">
      <w:pPr>
        <w:numPr>
          <w:ilvl w:val="0"/>
          <w:numId w:val="2"/>
        </w:numPr>
        <w:spacing w:after="0" w:line="374" w:lineRule="auto"/>
        <w:ind w:firstLine="480"/>
      </w:pPr>
      <w:r>
        <w:t>广发对冲套利定期开放混合型发起式证券投资基金由基金管理人依照《基金法》、基金合同及其他有关规定募集，并经中国证券监督管理委员会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029EFF" w14:textId="77777777" w:rsidR="00200DAD" w:rsidRDefault="00DC7441">
      <w:pPr>
        <w:spacing w:after="11" w:line="365"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D9A9CFD" w14:textId="77777777" w:rsidR="00200DAD" w:rsidRDefault="00DC7441">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F857599" w14:textId="77777777" w:rsidR="00200DAD" w:rsidRDefault="00DC7441">
      <w:pPr>
        <w:numPr>
          <w:ilvl w:val="0"/>
          <w:numId w:val="2"/>
        </w:numPr>
        <w:spacing w:after="15" w:line="360" w:lineRule="auto"/>
        <w:ind w:firstLine="480"/>
      </w:pPr>
      <w:r>
        <w:lastRenderedPageBreak/>
        <w:t>投资者应当认真阅读基金招募说明书、基金合同、基金产品资料概要等信息披露文件，自主判断基金的投资价值，自主做出投资决策，自行承担投资风险。本基金的基金产品资料概要编制、披露与更新要求，自《信息披露办法》实施之日起一年后开始执行。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DFD2056" w14:textId="77777777" w:rsidR="00200DAD" w:rsidRDefault="00DC7441">
      <w:pPr>
        <w:numPr>
          <w:ilvl w:val="0"/>
          <w:numId w:val="2"/>
        </w:numPr>
        <w:spacing w:after="10" w:line="365" w:lineRule="auto"/>
        <w:ind w:firstLine="480"/>
      </w:pPr>
      <w:r>
        <w:t>本基金按照中国法律</w:t>
      </w:r>
      <w:r>
        <w:t>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2CE4E19" w14:textId="77777777" w:rsidR="00200DAD" w:rsidRDefault="00DC7441">
      <w:pPr>
        <w:numPr>
          <w:ilvl w:val="0"/>
          <w:numId w:val="2"/>
        </w:numPr>
        <w:spacing w:after="8"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F96DA2A" w14:textId="77777777" w:rsidR="00200DAD" w:rsidRDefault="00DC7441">
      <w:pPr>
        <w:spacing w:after="0" w:line="259" w:lineRule="auto"/>
        <w:ind w:left="0" w:firstLine="0"/>
      </w:pPr>
      <w:r>
        <w:rPr>
          <w:rFonts w:ascii="Times New Roman" w:eastAsia="Times New Roman" w:hAnsi="Times New Roman" w:cs="Times New Roman"/>
        </w:rPr>
        <w:t xml:space="preserve"> </w:t>
      </w:r>
      <w:r>
        <w:br w:type="page"/>
      </w:r>
    </w:p>
    <w:p w14:paraId="593C693A" w14:textId="77777777" w:rsidR="00200DAD" w:rsidRDefault="00DC7441">
      <w:pPr>
        <w:pStyle w:val="1"/>
      </w:pPr>
      <w:bookmarkStart w:id="1" w:name="_Toc6028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D9DCC87" w14:textId="77777777" w:rsidR="00200DAD" w:rsidRDefault="00DC7441">
      <w:pPr>
        <w:spacing w:after="223" w:line="259" w:lineRule="auto"/>
        <w:ind w:left="420" w:firstLine="0"/>
      </w:pPr>
      <w:r>
        <w:rPr>
          <w:rFonts w:ascii="Times New Roman" w:eastAsia="Times New Roman" w:hAnsi="Times New Roman" w:cs="Times New Roman"/>
          <w:sz w:val="21"/>
        </w:rPr>
        <w:t xml:space="preserve"> </w:t>
      </w:r>
    </w:p>
    <w:p w14:paraId="29BC5DEA" w14:textId="77777777" w:rsidR="00200DAD" w:rsidRDefault="00DC7441">
      <w:pPr>
        <w:ind w:left="475"/>
      </w:pPr>
      <w:r>
        <w:t>在本基金合同中，除非文意另有所指，下列词语或简称具有如下含义：</w:t>
      </w:r>
      <w:r>
        <w:rPr>
          <w:rFonts w:ascii="Times New Roman" w:eastAsia="Times New Roman" w:hAnsi="Times New Roman" w:cs="Times New Roman"/>
        </w:rPr>
        <w:t xml:space="preserve"> </w:t>
      </w:r>
    </w:p>
    <w:p w14:paraId="3A6BB20D" w14:textId="77777777" w:rsidR="00200DAD" w:rsidRDefault="00DC7441">
      <w:pPr>
        <w:numPr>
          <w:ilvl w:val="0"/>
          <w:numId w:val="3"/>
        </w:numPr>
        <w:ind w:firstLine="480"/>
      </w:pPr>
      <w:r>
        <w:t>基金或本基金：指广发对冲套利定期开放混合型发起式证券投资基金</w:t>
      </w:r>
      <w:r>
        <w:rPr>
          <w:rFonts w:ascii="Times New Roman" w:eastAsia="Times New Roman" w:hAnsi="Times New Roman" w:cs="Times New Roman"/>
        </w:rPr>
        <w:t xml:space="preserve"> </w:t>
      </w:r>
    </w:p>
    <w:p w14:paraId="509A609B" w14:textId="77777777" w:rsidR="00200DAD" w:rsidRDefault="00DC7441">
      <w:pPr>
        <w:numPr>
          <w:ilvl w:val="0"/>
          <w:numId w:val="3"/>
        </w:numPr>
        <w:ind w:firstLine="480"/>
      </w:pPr>
      <w:r>
        <w:t>基金管理人：指广发基金管理有限公司</w:t>
      </w:r>
      <w:r>
        <w:rPr>
          <w:rFonts w:ascii="Times New Roman" w:eastAsia="Times New Roman" w:hAnsi="Times New Roman" w:cs="Times New Roman"/>
        </w:rPr>
        <w:t xml:space="preserve">  </w:t>
      </w:r>
    </w:p>
    <w:p w14:paraId="4D7909E0" w14:textId="77777777" w:rsidR="00200DAD" w:rsidRDefault="00DC7441">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377CC1F9" w14:textId="77777777" w:rsidR="00200DAD" w:rsidRDefault="00DC7441">
      <w:pPr>
        <w:numPr>
          <w:ilvl w:val="0"/>
          <w:numId w:val="3"/>
        </w:numPr>
        <w:spacing w:after="1" w:line="379" w:lineRule="auto"/>
        <w:ind w:firstLine="480"/>
      </w:pPr>
      <w:r>
        <w:t>基金合同或本基金合同：指《广发对冲套利定期开放混合型证券投资基金基金合同》及对本基金合同的任何有效修订和补充</w:t>
      </w:r>
      <w:r>
        <w:rPr>
          <w:rFonts w:ascii="Times New Roman" w:eastAsia="Times New Roman" w:hAnsi="Times New Roman" w:cs="Times New Roman"/>
        </w:rPr>
        <w:t xml:space="preserve"> </w:t>
      </w:r>
    </w:p>
    <w:p w14:paraId="482A4100" w14:textId="77777777" w:rsidR="00200DAD" w:rsidRDefault="00DC7441">
      <w:pPr>
        <w:numPr>
          <w:ilvl w:val="0"/>
          <w:numId w:val="3"/>
        </w:numPr>
        <w:spacing w:after="8" w:line="372" w:lineRule="auto"/>
        <w:ind w:firstLine="480"/>
      </w:pPr>
      <w:r>
        <w:t>托管协议：指基金管理人与基金托管人就本基金签订之《广发对冲套利定期开放混合型发起式证券投资基金托管协议》及对该托管协议的任何有效修订和补充</w:t>
      </w:r>
      <w:r>
        <w:rPr>
          <w:rFonts w:ascii="Times New Roman" w:eastAsia="Times New Roman" w:hAnsi="Times New Roman" w:cs="Times New Roman"/>
        </w:rPr>
        <w:t xml:space="preserve"> </w:t>
      </w:r>
    </w:p>
    <w:p w14:paraId="180C8B26" w14:textId="77777777" w:rsidR="00200DAD" w:rsidRDefault="00DC7441">
      <w:pPr>
        <w:numPr>
          <w:ilvl w:val="0"/>
          <w:numId w:val="3"/>
        </w:numPr>
        <w:spacing w:after="0" w:line="379" w:lineRule="auto"/>
        <w:ind w:firstLine="480"/>
      </w:pPr>
      <w:r>
        <w:t>招募说明书：指《广发对冲套利定期开放混合型发起式证券投资基金招募说明书》及其更新</w:t>
      </w:r>
      <w:r>
        <w:rPr>
          <w:rFonts w:ascii="Times New Roman" w:eastAsia="Times New Roman" w:hAnsi="Times New Roman" w:cs="Times New Roman"/>
        </w:rPr>
        <w:t xml:space="preserve"> </w:t>
      </w:r>
    </w:p>
    <w:p w14:paraId="3442E4BB" w14:textId="77777777" w:rsidR="00200DAD" w:rsidRDefault="00DC7441">
      <w:pPr>
        <w:numPr>
          <w:ilvl w:val="0"/>
          <w:numId w:val="3"/>
        </w:numPr>
        <w:spacing w:after="0" w:line="379" w:lineRule="auto"/>
        <w:ind w:firstLine="480"/>
      </w:pPr>
      <w:r>
        <w:t>基金份额发售公告：指《广发对冲套利定期开放混合型发起式证券投资基金基金份额发售公告》</w:t>
      </w:r>
      <w:r>
        <w:rPr>
          <w:rFonts w:ascii="Times New Roman" w:eastAsia="Times New Roman" w:hAnsi="Times New Roman" w:cs="Times New Roman"/>
        </w:rPr>
        <w:t xml:space="preserve"> </w:t>
      </w:r>
    </w:p>
    <w:p w14:paraId="054DAF0E" w14:textId="77777777" w:rsidR="00200DAD" w:rsidRDefault="00DC7441">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0416CC1" w14:textId="77777777" w:rsidR="00200DAD" w:rsidRDefault="00DC7441">
      <w:pPr>
        <w:numPr>
          <w:ilvl w:val="0"/>
          <w:numId w:val="3"/>
        </w:numPr>
        <w:spacing w:after="8" w:line="372"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38F5D239" w14:textId="77777777" w:rsidR="00200DAD" w:rsidRDefault="00DC7441">
      <w:pPr>
        <w:numPr>
          <w:ilvl w:val="0"/>
          <w:numId w:val="3"/>
        </w:numPr>
        <w:spacing w:after="0" w:line="382" w:lineRule="auto"/>
        <w:ind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 </w:t>
      </w:r>
      <w:r>
        <w:t>日实施的《证券投资基金销售管理办法》及颁布机关对其不时做出的修订</w:t>
      </w:r>
      <w:r>
        <w:rPr>
          <w:rFonts w:ascii="Times New Roman" w:eastAsia="Times New Roman" w:hAnsi="Times New Roman" w:cs="Times New Roman"/>
        </w:rPr>
        <w:t xml:space="preserve"> </w:t>
      </w:r>
    </w:p>
    <w:p w14:paraId="498EB1B1" w14:textId="77777777" w:rsidR="00200DAD" w:rsidRDefault="00DC7441">
      <w:pPr>
        <w:numPr>
          <w:ilvl w:val="0"/>
          <w:numId w:val="3"/>
        </w:numPr>
        <w:spacing w:after="8"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243BD1B" w14:textId="77777777" w:rsidR="00200DAD" w:rsidRDefault="00DC7441">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BBA5433" w14:textId="77777777" w:rsidR="00200DAD" w:rsidRDefault="00DC7441">
      <w:pPr>
        <w:numPr>
          <w:ilvl w:val="0"/>
          <w:numId w:val="3"/>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363D2CDB" w14:textId="77777777" w:rsidR="00200DAD" w:rsidRDefault="00DC7441">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3EE8F92" w14:textId="77777777" w:rsidR="00200DAD" w:rsidRDefault="00DC7441">
      <w:pPr>
        <w:numPr>
          <w:ilvl w:val="0"/>
          <w:numId w:val="4"/>
        </w:numPr>
        <w:spacing w:after="12" w:line="369" w:lineRule="auto"/>
        <w:ind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5206AEDA" w14:textId="77777777" w:rsidR="00200DAD" w:rsidRDefault="00DC7441">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656EC0BA" w14:textId="77777777" w:rsidR="00200DAD" w:rsidRDefault="00DC7441">
      <w:pPr>
        <w:numPr>
          <w:ilvl w:val="0"/>
          <w:numId w:val="4"/>
        </w:numPr>
        <w:spacing w:after="0" w:line="378" w:lineRule="auto"/>
        <w:ind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64E4901C" w14:textId="77777777" w:rsidR="00200DAD" w:rsidRDefault="00DC7441">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F797BA2" w14:textId="77777777" w:rsidR="00200DAD" w:rsidRDefault="00DC7441">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6288BA2F" w14:textId="77777777" w:rsidR="00200DAD" w:rsidRDefault="00DC7441">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25B9017" w14:textId="77777777" w:rsidR="00200DAD" w:rsidRDefault="00DC7441">
      <w:pPr>
        <w:numPr>
          <w:ilvl w:val="0"/>
          <w:numId w:val="4"/>
        </w:numPr>
        <w:spacing w:after="13"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DB39539" w14:textId="77777777" w:rsidR="00200DAD" w:rsidRDefault="00DC7441">
      <w:pPr>
        <w:numPr>
          <w:ilvl w:val="0"/>
          <w:numId w:val="4"/>
        </w:numPr>
        <w:spacing w:after="152" w:line="259" w:lineRule="auto"/>
        <w:ind w:firstLine="480"/>
      </w:pPr>
      <w:r>
        <w:t>发起资金：指用于认购发起式基金且资金来源于基金管理人的股东资金、</w:t>
      </w:r>
    </w:p>
    <w:p w14:paraId="6D70A7DC" w14:textId="77777777" w:rsidR="00200DAD" w:rsidRDefault="00DC7441">
      <w:pPr>
        <w:spacing w:after="18" w:line="365" w:lineRule="auto"/>
      </w:pPr>
      <w:r>
        <w:t>基金管理人固有资金、基金管理人高级管理人员或基金经理（包括基金经理之外的投研</w:t>
      </w:r>
      <w:r>
        <w:t>人员）等人员的资金</w:t>
      </w:r>
      <w:r>
        <w:rPr>
          <w:rFonts w:ascii="Times New Roman" w:eastAsia="Times New Roman" w:hAnsi="Times New Roman" w:cs="Times New Roman"/>
        </w:rPr>
        <w:t xml:space="preserve"> </w:t>
      </w:r>
    </w:p>
    <w:p w14:paraId="15E4A261" w14:textId="77777777" w:rsidR="00200DAD" w:rsidRDefault="00DC7441">
      <w:pPr>
        <w:numPr>
          <w:ilvl w:val="0"/>
          <w:numId w:val="4"/>
        </w:numPr>
        <w:spacing w:after="0" w:line="379" w:lineRule="auto"/>
        <w:ind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7F3615A9" w14:textId="77777777" w:rsidR="00200DAD" w:rsidRDefault="00DC7441">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8E9FDF6" w14:textId="77777777" w:rsidR="00200DAD" w:rsidRDefault="00DC7441">
      <w:pPr>
        <w:numPr>
          <w:ilvl w:val="0"/>
          <w:numId w:val="4"/>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3C0B317" w14:textId="77777777" w:rsidR="00200DAD" w:rsidRDefault="00DC7441">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销售机构：指广发基金管理有限公司以及符合《销售办法》和中国证监会规定的其他条件，取得基金销售业务资格并与基金管理人签订了基金销售服务代理协议，代为办理基金销售业务的机</w:t>
      </w:r>
      <w:r>
        <w:t>构</w:t>
      </w:r>
      <w:r>
        <w:rPr>
          <w:rFonts w:ascii="Times New Roman" w:eastAsia="Times New Roman" w:hAnsi="Times New Roman" w:cs="Times New Roman"/>
        </w:rPr>
        <w:t xml:space="preserve"> </w:t>
      </w:r>
    </w:p>
    <w:p w14:paraId="32A34256" w14:textId="77777777" w:rsidR="00200DAD" w:rsidRDefault="00DC7441">
      <w:pPr>
        <w:numPr>
          <w:ilvl w:val="0"/>
          <w:numId w:val="4"/>
        </w:numPr>
        <w:spacing w:after="17" w:line="366"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C34B3EF" w14:textId="77777777" w:rsidR="00200DAD" w:rsidRDefault="00DC7441">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CE7B7BB" w14:textId="77777777" w:rsidR="00200DAD" w:rsidRDefault="00DC7441">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0806DF4" w14:textId="77777777" w:rsidR="00200DAD" w:rsidRDefault="00DC7441">
      <w:pPr>
        <w:numPr>
          <w:ilvl w:val="0"/>
          <w:numId w:val="4"/>
        </w:numPr>
        <w:spacing w:after="0" w:line="379" w:lineRule="auto"/>
        <w:ind w:firstLine="480"/>
      </w:pPr>
      <w:r>
        <w:t>基金交易账户：指销售机构为投资人开立的、记录投资人通过该销售机构买卖基金的基金份</w:t>
      </w:r>
      <w:r>
        <w:t>额变动及结余情况的账户</w:t>
      </w:r>
      <w:r>
        <w:rPr>
          <w:rFonts w:ascii="Times New Roman" w:eastAsia="Times New Roman" w:hAnsi="Times New Roman" w:cs="Times New Roman"/>
        </w:rPr>
        <w:t xml:space="preserve"> </w:t>
      </w:r>
    </w:p>
    <w:p w14:paraId="0A070E7F" w14:textId="77777777" w:rsidR="00200DAD" w:rsidRDefault="00DC7441">
      <w:pPr>
        <w:numPr>
          <w:ilvl w:val="0"/>
          <w:numId w:val="4"/>
        </w:numPr>
        <w:spacing w:after="152" w:line="259" w:lineRule="auto"/>
        <w:ind w:firstLine="480"/>
      </w:pPr>
      <w:r>
        <w:t>基金合同生效日：指基金募集达到法律法规规定及基金合同规定的条件，</w:t>
      </w:r>
    </w:p>
    <w:p w14:paraId="4BC3E47E" w14:textId="77777777" w:rsidR="00200DAD" w:rsidRDefault="00DC7441">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3521A51E" w14:textId="77777777" w:rsidR="00200DAD" w:rsidRDefault="00DC7441">
      <w:pPr>
        <w:numPr>
          <w:ilvl w:val="0"/>
          <w:numId w:val="4"/>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6C84697" w14:textId="77777777" w:rsidR="00200DAD" w:rsidRDefault="00DC7441">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C48EEC4" w14:textId="77777777" w:rsidR="00200DAD" w:rsidRDefault="00DC7441">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04FC9BDD" w14:textId="77777777" w:rsidR="00200DAD" w:rsidRDefault="00DC7441">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69F42BC6" w14:textId="77777777" w:rsidR="00200DAD" w:rsidRDefault="00DC7441">
      <w:pPr>
        <w:spacing w:after="0" w:line="383" w:lineRule="auto"/>
        <w:ind w:left="0"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7403780" w14:textId="77777777" w:rsidR="00200DAD" w:rsidRDefault="00DC7441">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59E0AE8" w14:textId="77777777" w:rsidR="00200DAD" w:rsidRDefault="00DC7441">
      <w:pPr>
        <w:numPr>
          <w:ilvl w:val="0"/>
          <w:numId w:val="5"/>
        </w:numPr>
        <w:spacing w:after="0" w:line="373" w:lineRule="auto"/>
        <w:ind w:firstLine="480"/>
      </w:pPr>
      <w:r>
        <w:t>定期开放：指本基金采取的在封闭期内封闭运作、封闭期与封闭期之间定期开放的运作方式</w:t>
      </w:r>
      <w:r>
        <w:t xml:space="preserve"> </w:t>
      </w:r>
    </w:p>
    <w:p w14:paraId="2B154538" w14:textId="77777777" w:rsidR="00200DAD" w:rsidRDefault="00DC7441">
      <w:pPr>
        <w:numPr>
          <w:ilvl w:val="0"/>
          <w:numId w:val="5"/>
        </w:numPr>
        <w:spacing w:after="0" w:line="366" w:lineRule="auto"/>
        <w:ind w:firstLine="480"/>
      </w:pPr>
      <w:r>
        <w:t>封闭期：本基金的首个封闭期为自基金合同生效日起至第一个开放期的首日（不含该日）之间期间，之后的封闭期为每相邻两个开放期之间的期间。本基金在封闭期内不办理申购与赎回业务</w:t>
      </w:r>
      <w:r>
        <w:t xml:space="preserve"> </w:t>
      </w:r>
    </w:p>
    <w:p w14:paraId="6A0D2E23" w14:textId="77777777" w:rsidR="00200DAD" w:rsidRDefault="00DC7441">
      <w:pPr>
        <w:numPr>
          <w:ilvl w:val="0"/>
          <w:numId w:val="5"/>
        </w:numPr>
        <w:spacing w:after="0" w:line="373" w:lineRule="auto"/>
        <w:ind w:firstLine="480"/>
      </w:pPr>
      <w:r>
        <w:t>开放期：本基金开放申购、赎回等业务的期间。本基金自每个封闭期结束之后进入开放期，期间可以办理申购与赎回业务。</w:t>
      </w:r>
      <w:r>
        <w:t xml:space="preserve"> </w:t>
      </w:r>
    </w:p>
    <w:p w14:paraId="16AFE8C8" w14:textId="77777777" w:rsidR="00200DAD" w:rsidRDefault="00DC7441">
      <w:pPr>
        <w:spacing w:line="378" w:lineRule="auto"/>
        <w:ind w:left="0" w:firstLine="480"/>
      </w:pPr>
      <w:r>
        <w:t>本基金每三个月开放一次，每次开放期不超过</w:t>
      </w:r>
      <w:r>
        <w:t xml:space="preserve"> </w:t>
      </w:r>
      <w:r>
        <w:rPr>
          <w:rFonts w:ascii="Times New Roman" w:eastAsia="Times New Roman" w:hAnsi="Times New Roman" w:cs="Times New Roman"/>
        </w:rPr>
        <w:t xml:space="preserve">5 </w:t>
      </w:r>
      <w:r>
        <w:t>个工作日，每个开放期所在月份为基金合同生效日所在月份在后续每三个日历月中最后一个日历月，每个开放期的首日为当月所使用股指期货交割日前五个工作日的第一个工作日。</w:t>
      </w:r>
      <w:r>
        <w:t xml:space="preserve"> </w:t>
      </w:r>
    </w:p>
    <w:p w14:paraId="758201FE" w14:textId="77777777" w:rsidR="00200DAD" w:rsidRDefault="00DC7441">
      <w:pPr>
        <w:spacing w:after="0" w:line="368" w:lineRule="auto"/>
        <w:ind w:left="0" w:firstLine="480"/>
      </w:pPr>
      <w:r>
        <w:t>开放期的具体时间以基金</w:t>
      </w:r>
      <w:r>
        <w:t>管理人届时公告为准，且基金管理人最迟应于开放期开始前</w:t>
      </w:r>
      <w:r>
        <w:t xml:space="preserve"> </w:t>
      </w:r>
      <w:r>
        <w:rPr>
          <w:rFonts w:ascii="Times New Roman" w:eastAsia="Times New Roman" w:hAnsi="Times New Roman" w:cs="Times New Roman"/>
        </w:rPr>
        <w:t xml:space="preserve">2 </w:t>
      </w:r>
      <w:r>
        <w:t>日进行公告。如在开放期内发生不可抗力或其他情形致使基金无法按时开放申购与赎回业务的，开放期时间中止计算，在不可抗力或其他情形影响因素消除之日次日起，继续计算该开放期时间，直到满足开放期的时间要求</w:t>
      </w:r>
      <w:r>
        <w:t xml:space="preserve"> </w:t>
      </w:r>
    </w:p>
    <w:p w14:paraId="1793561A" w14:textId="77777777" w:rsidR="00200DAD" w:rsidRDefault="00DC7441">
      <w:pPr>
        <w:pStyle w:val="2"/>
        <w:spacing w:after="154"/>
        <w:ind w:left="369" w:right="388"/>
        <w:jc w:val="center"/>
      </w:pPr>
      <w:r>
        <w:t>40</w:t>
      </w:r>
      <w:r>
        <w:rPr>
          <w:rFonts w:ascii="宋体" w:eastAsia="宋体" w:hAnsi="宋体" w:cs="宋体"/>
        </w:rPr>
        <w:t>、开放日：指为投资人办理基金份额申购、赎回或其他业务的工作日</w:t>
      </w:r>
      <w:r>
        <w:t xml:space="preserve"> </w:t>
      </w:r>
    </w:p>
    <w:p w14:paraId="0A5ADB6C" w14:textId="77777777" w:rsidR="00200DAD" w:rsidRDefault="00DC7441">
      <w:pPr>
        <w:numPr>
          <w:ilvl w:val="0"/>
          <w:numId w:val="6"/>
        </w:numPr>
        <w:spacing w:after="0" w:line="379" w:lineRule="auto"/>
        <w:ind w:firstLine="480"/>
      </w:pPr>
      <w:r>
        <w:t>提取评价日：指每次基金封闭期的最后一个工作日，附加管理费在该日计算并计提</w:t>
      </w:r>
      <w:r>
        <w:rPr>
          <w:rFonts w:ascii="Times New Roman" w:eastAsia="Times New Roman" w:hAnsi="Times New Roman" w:cs="Times New Roman"/>
        </w:rPr>
        <w:t xml:space="preserve"> </w:t>
      </w:r>
    </w:p>
    <w:p w14:paraId="5AA065A5" w14:textId="77777777" w:rsidR="00200DAD" w:rsidRDefault="00DC7441">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5668599C" w14:textId="77777777" w:rsidR="00200DAD" w:rsidRDefault="00DC7441">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C429A5F" w14:textId="77777777" w:rsidR="00200DAD" w:rsidRDefault="00DC7441">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22293383" w14:textId="77777777" w:rsidR="00200DAD" w:rsidRDefault="00DC7441">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1A9EBF4" w14:textId="77777777" w:rsidR="00200DAD" w:rsidRDefault="00DC7441">
      <w:pPr>
        <w:numPr>
          <w:ilvl w:val="0"/>
          <w:numId w:val="6"/>
        </w:numPr>
        <w:spacing w:after="1"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ECDAE6F" w14:textId="77777777" w:rsidR="00200DAD" w:rsidRDefault="00DC7441">
      <w:pPr>
        <w:numPr>
          <w:ilvl w:val="0"/>
          <w:numId w:val="6"/>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w:t>
      </w:r>
      <w:r>
        <w:t>理的其他基金基金份额的行为</w:t>
      </w:r>
      <w:r>
        <w:rPr>
          <w:rFonts w:ascii="Times New Roman" w:eastAsia="Times New Roman" w:hAnsi="Times New Roman" w:cs="Times New Roman"/>
        </w:rPr>
        <w:t xml:space="preserve"> </w:t>
      </w:r>
    </w:p>
    <w:p w14:paraId="03A9940C" w14:textId="77777777" w:rsidR="00200DAD" w:rsidRDefault="00DC7441">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BA13AEC" w14:textId="77777777" w:rsidR="00200DAD" w:rsidRDefault="00DC7441">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35E29CF" w14:textId="77777777" w:rsidR="00200DAD" w:rsidRDefault="00DC7441">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1E7694E9" w14:textId="77777777" w:rsidR="00200DAD" w:rsidRDefault="00DC7441">
      <w:pPr>
        <w:numPr>
          <w:ilvl w:val="0"/>
          <w:numId w:val="6"/>
        </w:numPr>
        <w:spacing w:after="0" w:line="379" w:lineRule="auto"/>
        <w:ind w:firstLine="480"/>
      </w:pPr>
      <w:r>
        <w:t>元：指人民币元</w:t>
      </w:r>
      <w:r>
        <w:rPr>
          <w:rFonts w:ascii="Times New Roman" w:eastAsia="Times New Roman" w:hAnsi="Times New Roman" w:cs="Times New Roman"/>
        </w:rPr>
        <w:t xml:space="preserve"> 52</w:t>
      </w:r>
      <w:r>
        <w:t>、</w:t>
      </w: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63B76A7" w14:textId="77777777" w:rsidR="00200DAD" w:rsidRDefault="00DC7441">
      <w:pPr>
        <w:numPr>
          <w:ilvl w:val="0"/>
          <w:numId w:val="7"/>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243AD7F" w14:textId="77777777" w:rsidR="00200DAD" w:rsidRDefault="00DC7441">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2963D042" w14:textId="77777777" w:rsidR="00200DAD" w:rsidRDefault="00DC7441">
      <w:pPr>
        <w:numPr>
          <w:ilvl w:val="0"/>
          <w:numId w:val="7"/>
        </w:numPr>
        <w:ind w:firstLine="480"/>
      </w:pPr>
      <w:r>
        <w:t>基金份额净值：指计算日基金资产净值除以计算日基金份额总数</w:t>
      </w:r>
      <w:r>
        <w:rPr>
          <w:rFonts w:ascii="Times New Roman" w:eastAsia="Times New Roman" w:hAnsi="Times New Roman" w:cs="Times New Roman"/>
        </w:rPr>
        <w:t xml:space="preserve"> </w:t>
      </w:r>
    </w:p>
    <w:p w14:paraId="753935D6" w14:textId="77777777" w:rsidR="00200DAD" w:rsidRDefault="00DC7441">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ED345FC" w14:textId="77777777" w:rsidR="00200DAD" w:rsidRDefault="00DC7441">
      <w:pPr>
        <w:numPr>
          <w:ilvl w:val="0"/>
          <w:numId w:val="7"/>
        </w:numPr>
        <w:spacing w:after="11" w:line="371" w:lineRule="auto"/>
        <w:ind w:firstLine="480"/>
      </w:pPr>
      <w:r>
        <w:t>流动性受限资产：指由于法律法规、监管、合同或操作障碍等原因无法以合理价格予以变现的资</w:t>
      </w:r>
      <w:r>
        <w:t>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A30961B" w14:textId="77777777" w:rsidR="00200DAD" w:rsidRDefault="00DC7441">
      <w:pPr>
        <w:numPr>
          <w:ilvl w:val="0"/>
          <w:numId w:val="7"/>
        </w:numPr>
        <w:spacing w:after="8" w:line="372" w:lineRule="auto"/>
        <w:ind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34FB878A" w14:textId="77777777" w:rsidR="00200DAD" w:rsidRDefault="00DC7441">
      <w:pPr>
        <w:numPr>
          <w:ilvl w:val="0"/>
          <w:numId w:val="7"/>
        </w:numPr>
        <w:spacing w:after="152" w:line="259" w:lineRule="auto"/>
        <w:ind w:firstLine="480"/>
      </w:pPr>
      <w:r>
        <w:t>不可抗力：指本合同当事人不能预见、不能避免且不能克服的客观事件</w:t>
      </w:r>
      <w:r>
        <w:rPr>
          <w:rFonts w:ascii="Times New Roman" w:eastAsia="Times New Roman" w:hAnsi="Times New Roman" w:cs="Times New Roman"/>
        </w:rPr>
        <w:t xml:space="preserve"> </w:t>
      </w:r>
    </w:p>
    <w:p w14:paraId="308B8B2E" w14:textId="77777777" w:rsidR="00200DAD" w:rsidRDefault="00DC7441">
      <w:pPr>
        <w:numPr>
          <w:ilvl w:val="0"/>
          <w:numId w:val="7"/>
        </w:numPr>
        <w:spacing w:after="152" w:line="259" w:lineRule="auto"/>
        <w:ind w:firstLine="480"/>
      </w:pPr>
      <w:r>
        <w:t>基金产品资料概要：指《广发对冲套利定期开放混合型发起式证券投资</w:t>
      </w:r>
    </w:p>
    <w:p w14:paraId="74673993" w14:textId="77777777" w:rsidR="00200DAD" w:rsidRDefault="00DC7441">
      <w:r>
        <w:t>基金基金产品资料概要》及其更新。</w:t>
      </w:r>
      <w:r>
        <w:rPr>
          <w:rFonts w:ascii="Times New Roman" w:eastAsia="Times New Roman" w:hAnsi="Times New Roman" w:cs="Times New Roman"/>
        </w:rPr>
        <w:t xml:space="preserve"> </w:t>
      </w:r>
    </w:p>
    <w:p w14:paraId="3718C2C0" w14:textId="77777777" w:rsidR="00200DAD" w:rsidRDefault="00DC7441">
      <w:pPr>
        <w:pStyle w:val="1"/>
        <w:ind w:right="125"/>
      </w:pPr>
      <w:bookmarkStart w:id="2" w:name="_Toc6028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BF40D73" w14:textId="77777777" w:rsidR="00200DAD" w:rsidRDefault="00DC7441">
      <w:pPr>
        <w:spacing w:after="177" w:line="259" w:lineRule="auto"/>
        <w:ind w:left="540" w:firstLine="0"/>
      </w:pPr>
      <w:r>
        <w:rPr>
          <w:rFonts w:ascii="Times New Roman" w:eastAsia="Times New Roman" w:hAnsi="Times New Roman" w:cs="Times New Roman"/>
        </w:rPr>
        <w:t xml:space="preserve"> </w:t>
      </w:r>
    </w:p>
    <w:p w14:paraId="6CB4DC7A" w14:textId="77777777" w:rsidR="00200DAD" w:rsidRDefault="00DC7441">
      <w:pPr>
        <w:ind w:left="475"/>
      </w:pPr>
      <w:r>
        <w:t>一、基金名称</w:t>
      </w:r>
      <w:r>
        <w:rPr>
          <w:rFonts w:ascii="Times New Roman" w:eastAsia="Times New Roman" w:hAnsi="Times New Roman" w:cs="Times New Roman"/>
        </w:rPr>
        <w:t xml:space="preserve"> </w:t>
      </w:r>
    </w:p>
    <w:p w14:paraId="717B1D24" w14:textId="77777777" w:rsidR="00200DAD" w:rsidRDefault="00DC7441">
      <w:pPr>
        <w:spacing w:after="0" w:line="379" w:lineRule="auto"/>
        <w:ind w:left="475" w:right="928"/>
      </w:pPr>
      <w:r>
        <w:t>广发对冲套利定期开放混合型发起式证券投资基金二、基金的类别</w:t>
      </w:r>
      <w:r>
        <w:rPr>
          <w:rFonts w:ascii="Times New Roman" w:eastAsia="Times New Roman" w:hAnsi="Times New Roman" w:cs="Times New Roman"/>
        </w:rPr>
        <w:t xml:space="preserve"> </w:t>
      </w:r>
    </w:p>
    <w:p w14:paraId="1B19F2C7" w14:textId="77777777" w:rsidR="00200DAD" w:rsidRDefault="00DC7441">
      <w:pPr>
        <w:spacing w:after="0" w:line="379" w:lineRule="auto"/>
        <w:ind w:left="465" w:right="2789" w:firstLine="60"/>
      </w:pPr>
      <w:r>
        <w:t>混合型发起式证券投资基金三、基金的运作方式</w:t>
      </w:r>
      <w:r>
        <w:rPr>
          <w:rFonts w:ascii="Times New Roman" w:eastAsia="Times New Roman" w:hAnsi="Times New Roman" w:cs="Times New Roman"/>
        </w:rPr>
        <w:t xml:space="preserve"> </w:t>
      </w:r>
    </w:p>
    <w:p w14:paraId="4D838A25" w14:textId="77777777" w:rsidR="00200DAD" w:rsidRDefault="00DC7441">
      <w:pPr>
        <w:spacing w:after="0" w:line="380" w:lineRule="auto"/>
        <w:ind w:left="142" w:firstLine="398"/>
      </w:pPr>
      <w:r>
        <w:t>契约型开放式，本基金以定期开放方式运作，即采取在封闭期内运作、</w:t>
      </w:r>
      <w:r>
        <w:rPr>
          <w:rFonts w:ascii="Times New Roman" w:eastAsia="Times New Roman" w:hAnsi="Times New Roman" w:cs="Times New Roman"/>
        </w:rPr>
        <w:t xml:space="preserve"> </w:t>
      </w:r>
      <w:r>
        <w:t>封闭期与封闭期之间定期开放的运作方式。</w:t>
      </w:r>
      <w:r>
        <w:rPr>
          <w:rFonts w:ascii="Times New Roman" w:eastAsia="Times New Roman" w:hAnsi="Times New Roman" w:cs="Times New Roman"/>
        </w:rPr>
        <w:t xml:space="preserve"> </w:t>
      </w:r>
    </w:p>
    <w:p w14:paraId="4A577CB7" w14:textId="77777777" w:rsidR="00200DAD" w:rsidRDefault="00DC7441">
      <w:pPr>
        <w:numPr>
          <w:ilvl w:val="0"/>
          <w:numId w:val="8"/>
        </w:numPr>
        <w:ind w:hanging="480"/>
      </w:pPr>
      <w:r>
        <w:t>基金的投资目标</w:t>
      </w:r>
      <w:r>
        <w:rPr>
          <w:rFonts w:ascii="Times New Roman" w:eastAsia="Times New Roman" w:hAnsi="Times New Roman" w:cs="Times New Roman"/>
        </w:rPr>
        <w:t xml:space="preserve"> </w:t>
      </w:r>
    </w:p>
    <w:p w14:paraId="19585911" w14:textId="77777777" w:rsidR="00200DAD" w:rsidRDefault="00DC7441">
      <w:pPr>
        <w:spacing w:after="8" w:line="372" w:lineRule="auto"/>
        <w:ind w:left="-15" w:right="111" w:firstLine="470"/>
        <w:jc w:val="both"/>
      </w:pPr>
      <w:r>
        <w:t>本基金追求长期稳定的绝对收益。在有效控制系统性风险的基础上，通过量化模型构建市场中性投资组合，对冲市场系统风险，力争实现超越业绩比较基准的绝对收益。</w:t>
      </w:r>
      <w:r>
        <w:rPr>
          <w:rFonts w:ascii="Times New Roman" w:eastAsia="Times New Roman" w:hAnsi="Times New Roman" w:cs="Times New Roman"/>
        </w:rPr>
        <w:t xml:space="preserve"> </w:t>
      </w:r>
    </w:p>
    <w:p w14:paraId="6D5D99D2" w14:textId="77777777" w:rsidR="00200DAD" w:rsidRDefault="00DC7441">
      <w:pPr>
        <w:numPr>
          <w:ilvl w:val="0"/>
          <w:numId w:val="8"/>
        </w:numPr>
        <w:ind w:hanging="480"/>
      </w:pPr>
      <w:r>
        <w:t>基金的最低募集份额总额</w:t>
      </w:r>
      <w:r>
        <w:rPr>
          <w:rFonts w:ascii="Times New Roman" w:eastAsia="Times New Roman" w:hAnsi="Times New Roman" w:cs="Times New Roman"/>
        </w:rPr>
        <w:t xml:space="preserve"> </w:t>
      </w:r>
    </w:p>
    <w:p w14:paraId="3AE2F36B" w14:textId="77777777" w:rsidR="00200DAD" w:rsidRDefault="00DC7441">
      <w:pPr>
        <w:ind w:left="475"/>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2FA11987" w14:textId="77777777" w:rsidR="00200DAD" w:rsidRDefault="00DC7441">
      <w:pPr>
        <w:numPr>
          <w:ilvl w:val="0"/>
          <w:numId w:val="8"/>
        </w:numPr>
        <w:ind w:hanging="480"/>
      </w:pPr>
      <w:r>
        <w:t>发起资金的认购金额下限、持有期限下限</w:t>
      </w:r>
      <w:r>
        <w:rPr>
          <w:rFonts w:ascii="Times New Roman" w:eastAsia="Times New Roman" w:hAnsi="Times New Roman" w:cs="Times New Roman"/>
        </w:rPr>
        <w:t xml:space="preserve"> </w:t>
      </w:r>
    </w:p>
    <w:p w14:paraId="525D18B9" w14:textId="77777777" w:rsidR="00200DAD" w:rsidRDefault="00DC7441">
      <w:pPr>
        <w:spacing w:after="0" w:line="383" w:lineRule="auto"/>
        <w:ind w:left="0" w:firstLine="480"/>
      </w:pPr>
      <w:r>
        <w:t>认购本基金的发起资金金额不少于</w:t>
      </w:r>
      <w:r>
        <w:t xml:space="preserve"> </w:t>
      </w:r>
      <w:r>
        <w:rPr>
          <w:rFonts w:ascii="Times New Roman" w:eastAsia="Times New Roman" w:hAnsi="Times New Roman" w:cs="Times New Roman"/>
        </w:rPr>
        <w:t xml:space="preserve">1000 </w:t>
      </w:r>
      <w:r>
        <w:t>万元，且发起资金认购的基金份额持有期限不少于</w:t>
      </w:r>
      <w:r>
        <w:t xml:space="preserve"> </w:t>
      </w:r>
      <w:r>
        <w:rPr>
          <w:rFonts w:ascii="Times New Roman" w:eastAsia="Times New Roman" w:hAnsi="Times New Roman" w:cs="Times New Roman"/>
        </w:rPr>
        <w:t xml:space="preserve">3 </w:t>
      </w:r>
      <w:r>
        <w:t>年，法律法规或证监会另有规定的除外。</w:t>
      </w:r>
      <w:r>
        <w:rPr>
          <w:rFonts w:ascii="Times New Roman" w:eastAsia="Times New Roman" w:hAnsi="Times New Roman" w:cs="Times New Roman"/>
        </w:rPr>
        <w:t xml:space="preserve"> </w:t>
      </w:r>
    </w:p>
    <w:p w14:paraId="588A5263" w14:textId="77777777" w:rsidR="00200DAD" w:rsidRDefault="00DC7441">
      <w:pPr>
        <w:numPr>
          <w:ilvl w:val="0"/>
          <w:numId w:val="8"/>
        </w:numPr>
        <w:ind w:hanging="480"/>
      </w:pPr>
      <w:r>
        <w:t>基金份额面值和认购费用</w:t>
      </w:r>
      <w:r>
        <w:rPr>
          <w:rFonts w:ascii="Times New Roman" w:eastAsia="Times New Roman" w:hAnsi="Times New Roman" w:cs="Times New Roman"/>
        </w:rPr>
        <w:t xml:space="preserve"> </w:t>
      </w:r>
    </w:p>
    <w:p w14:paraId="4D87905B" w14:textId="77777777" w:rsidR="00200DAD" w:rsidRDefault="00DC7441">
      <w:pPr>
        <w:spacing w:after="0" w:line="383" w:lineRule="auto"/>
        <w:ind w:left="475"/>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64B9DE94" w14:textId="77777777" w:rsidR="00200DAD" w:rsidRDefault="00DC7441">
      <w:pPr>
        <w:numPr>
          <w:ilvl w:val="0"/>
          <w:numId w:val="8"/>
        </w:numPr>
        <w:spacing w:line="379" w:lineRule="auto"/>
        <w:ind w:hanging="480"/>
      </w:pPr>
      <w:r>
        <w:t>基金存续期限不定期</w:t>
      </w:r>
      <w:r>
        <w:rPr>
          <w:rFonts w:ascii="Times New Roman" w:eastAsia="Times New Roman" w:hAnsi="Times New Roman" w:cs="Times New Roman"/>
        </w:rPr>
        <w:t xml:space="preserve"> </w:t>
      </w:r>
    </w:p>
    <w:p w14:paraId="499CC6B5" w14:textId="77777777" w:rsidR="00200DAD" w:rsidRDefault="00DC7441">
      <w:pPr>
        <w:pStyle w:val="1"/>
        <w:ind w:right="125"/>
      </w:pPr>
      <w:bookmarkStart w:id="3" w:name="_Toc6028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E7FD9A9" w14:textId="77777777" w:rsidR="00200DAD" w:rsidRDefault="00DC7441">
      <w:pPr>
        <w:spacing w:after="223" w:line="259" w:lineRule="auto"/>
        <w:ind w:left="420" w:firstLine="0"/>
      </w:pPr>
      <w:r>
        <w:rPr>
          <w:rFonts w:ascii="Times New Roman" w:eastAsia="Times New Roman" w:hAnsi="Times New Roman" w:cs="Times New Roman"/>
          <w:sz w:val="21"/>
        </w:rPr>
        <w:t xml:space="preserve"> </w:t>
      </w:r>
    </w:p>
    <w:p w14:paraId="29CDDBF2" w14:textId="77777777" w:rsidR="00200DAD" w:rsidRDefault="00DC7441">
      <w:pPr>
        <w:ind w:left="475"/>
      </w:pPr>
      <w:r>
        <w:t>一、基金份额的发售时间、发售方式、发售对象</w:t>
      </w:r>
      <w:r>
        <w:rPr>
          <w:rFonts w:ascii="Times New Roman" w:eastAsia="Times New Roman" w:hAnsi="Times New Roman" w:cs="Times New Roman"/>
        </w:rPr>
        <w:t xml:space="preserve"> </w:t>
      </w:r>
    </w:p>
    <w:p w14:paraId="597BAB8E" w14:textId="77777777" w:rsidR="00200DAD" w:rsidRDefault="00DC7441">
      <w:pPr>
        <w:numPr>
          <w:ilvl w:val="0"/>
          <w:numId w:val="9"/>
        </w:numPr>
        <w:ind w:hanging="360"/>
      </w:pPr>
      <w:r>
        <w:t>发售时间</w:t>
      </w:r>
      <w:r>
        <w:rPr>
          <w:rFonts w:ascii="Times New Roman" w:eastAsia="Times New Roman" w:hAnsi="Times New Roman" w:cs="Times New Roman"/>
        </w:rPr>
        <w:t xml:space="preserve"> </w:t>
      </w:r>
    </w:p>
    <w:p w14:paraId="78713BDA" w14:textId="77777777" w:rsidR="00200DAD" w:rsidRDefault="00DC7441">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B120F29" w14:textId="77777777" w:rsidR="00200DAD" w:rsidRDefault="00DC7441">
      <w:pPr>
        <w:numPr>
          <w:ilvl w:val="0"/>
          <w:numId w:val="9"/>
        </w:numPr>
        <w:ind w:hanging="360"/>
      </w:pPr>
      <w:r>
        <w:t>发售方式</w:t>
      </w:r>
      <w:r>
        <w:rPr>
          <w:rFonts w:ascii="Times New Roman" w:eastAsia="Times New Roman" w:hAnsi="Times New Roman" w:cs="Times New Roman"/>
        </w:rPr>
        <w:t xml:space="preserve"> </w:t>
      </w:r>
    </w:p>
    <w:p w14:paraId="6EDC6033" w14:textId="77777777" w:rsidR="00200DAD" w:rsidRDefault="00DC7441">
      <w:pPr>
        <w:spacing w:after="10" w:line="366" w:lineRule="auto"/>
        <w:ind w:left="0"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763693C" w14:textId="77777777" w:rsidR="00200DAD" w:rsidRDefault="00DC7441">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BC8DB11" w14:textId="77777777" w:rsidR="00200DAD" w:rsidRDefault="00DC7441">
      <w:pPr>
        <w:spacing w:after="17" w:line="365" w:lineRule="auto"/>
        <w:ind w:left="0"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38904D3" w14:textId="77777777" w:rsidR="00200DAD" w:rsidRDefault="00DC7441">
      <w:pPr>
        <w:numPr>
          <w:ilvl w:val="0"/>
          <w:numId w:val="9"/>
        </w:numPr>
        <w:ind w:hanging="360"/>
      </w:pPr>
      <w:r>
        <w:t>发售对象</w:t>
      </w:r>
      <w:r>
        <w:rPr>
          <w:rFonts w:ascii="Times New Roman" w:eastAsia="Times New Roman" w:hAnsi="Times New Roman" w:cs="Times New Roman"/>
        </w:rPr>
        <w:t xml:space="preserve"> </w:t>
      </w:r>
    </w:p>
    <w:p w14:paraId="7A8AF0D5" w14:textId="77777777" w:rsidR="00200DAD" w:rsidRDefault="00DC7441">
      <w:pPr>
        <w:spacing w:after="8" w:line="372" w:lineRule="auto"/>
        <w:ind w:left="-15" w:right="111"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3F4627F2" w14:textId="77777777" w:rsidR="00200DAD" w:rsidRDefault="00DC7441">
      <w:pPr>
        <w:ind w:left="475"/>
      </w:pPr>
      <w:r>
        <w:t>二、基金份额的认购</w:t>
      </w:r>
      <w:r>
        <w:rPr>
          <w:rFonts w:ascii="Times New Roman" w:eastAsia="Times New Roman" w:hAnsi="Times New Roman" w:cs="Times New Roman"/>
        </w:rPr>
        <w:t xml:space="preserve"> </w:t>
      </w:r>
    </w:p>
    <w:p w14:paraId="01773F77" w14:textId="77777777" w:rsidR="00200DAD" w:rsidRDefault="00DC7441">
      <w:pPr>
        <w:numPr>
          <w:ilvl w:val="0"/>
          <w:numId w:val="10"/>
        </w:numPr>
        <w:ind w:hanging="360"/>
      </w:pPr>
      <w:r>
        <w:t>认购费用</w:t>
      </w:r>
      <w:r>
        <w:rPr>
          <w:rFonts w:ascii="Times New Roman" w:eastAsia="Times New Roman" w:hAnsi="Times New Roman" w:cs="Times New Roman"/>
        </w:rPr>
        <w:t xml:space="preserve"> </w:t>
      </w:r>
    </w:p>
    <w:p w14:paraId="56CA75D2" w14:textId="77777777" w:rsidR="00200DAD" w:rsidRDefault="00DC7441">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016DEF8" w14:textId="77777777" w:rsidR="00200DAD" w:rsidRDefault="00DC7441">
      <w:pPr>
        <w:numPr>
          <w:ilvl w:val="0"/>
          <w:numId w:val="10"/>
        </w:numPr>
        <w:ind w:hanging="360"/>
      </w:pPr>
      <w:r>
        <w:t>募集期利息的处理方式</w:t>
      </w:r>
      <w:r>
        <w:rPr>
          <w:rFonts w:ascii="Times New Roman" w:eastAsia="Times New Roman" w:hAnsi="Times New Roman" w:cs="Times New Roman"/>
        </w:rPr>
        <w:t xml:space="preserve"> </w:t>
      </w:r>
    </w:p>
    <w:p w14:paraId="7874A1B0" w14:textId="77777777" w:rsidR="00200DAD" w:rsidRDefault="00DC7441">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D6BD5B9" w14:textId="77777777" w:rsidR="00200DAD" w:rsidRDefault="00DC7441">
      <w:pPr>
        <w:numPr>
          <w:ilvl w:val="0"/>
          <w:numId w:val="10"/>
        </w:numPr>
        <w:ind w:hanging="360"/>
      </w:pPr>
      <w:r>
        <w:t>基金认购份额的计算</w:t>
      </w:r>
      <w:r>
        <w:rPr>
          <w:rFonts w:ascii="Times New Roman" w:eastAsia="Times New Roman" w:hAnsi="Times New Roman" w:cs="Times New Roman"/>
        </w:rPr>
        <w:t xml:space="preserve"> </w:t>
      </w:r>
    </w:p>
    <w:p w14:paraId="1CF2EC8E" w14:textId="77777777" w:rsidR="00200DAD" w:rsidRDefault="00DC7441">
      <w:pPr>
        <w:ind w:left="475"/>
      </w:pPr>
      <w:r>
        <w:t>基金认购份额具体的计算方法在招募说明书中列示。</w:t>
      </w:r>
      <w:r>
        <w:rPr>
          <w:rFonts w:ascii="Times New Roman" w:eastAsia="Times New Roman" w:hAnsi="Times New Roman" w:cs="Times New Roman"/>
        </w:rPr>
        <w:t xml:space="preserve"> </w:t>
      </w:r>
    </w:p>
    <w:p w14:paraId="2E69CEF7" w14:textId="77777777" w:rsidR="00200DAD" w:rsidRDefault="00DC7441">
      <w:pPr>
        <w:numPr>
          <w:ilvl w:val="0"/>
          <w:numId w:val="10"/>
        </w:numPr>
        <w:ind w:hanging="360"/>
      </w:pPr>
      <w:r>
        <w:t>认购份额余额的处理方式</w:t>
      </w:r>
      <w:r>
        <w:rPr>
          <w:rFonts w:ascii="Times New Roman" w:eastAsia="Times New Roman" w:hAnsi="Times New Roman" w:cs="Times New Roman"/>
        </w:rPr>
        <w:t xml:space="preserve"> </w:t>
      </w:r>
    </w:p>
    <w:p w14:paraId="2C35A93B" w14:textId="77777777" w:rsidR="00200DAD" w:rsidRDefault="00DC7441">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1AA0B8F" w14:textId="77777777" w:rsidR="00200DAD" w:rsidRDefault="00DC7441">
      <w:pPr>
        <w:ind w:left="475"/>
      </w:pPr>
      <w:r>
        <w:t>三、基金份额认购金额的限制</w:t>
      </w:r>
      <w:r>
        <w:rPr>
          <w:rFonts w:ascii="Times New Roman" w:eastAsia="Times New Roman" w:hAnsi="Times New Roman" w:cs="Times New Roman"/>
        </w:rPr>
        <w:t xml:space="preserve"> </w:t>
      </w:r>
    </w:p>
    <w:p w14:paraId="138A3F99" w14:textId="77777777" w:rsidR="00200DAD" w:rsidRDefault="00DC7441">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39B69178" w14:textId="77777777" w:rsidR="00200DAD" w:rsidRDefault="00DC7441">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BF78DF9" w14:textId="77777777" w:rsidR="00200DAD" w:rsidRDefault="00DC7441">
      <w:pPr>
        <w:numPr>
          <w:ilvl w:val="0"/>
          <w:numId w:val="11"/>
        </w:numPr>
        <w:spacing w:after="0" w:line="379" w:lineRule="auto"/>
        <w:ind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30E5A14" w14:textId="77777777" w:rsidR="00200DAD" w:rsidRDefault="00DC7441">
      <w:pPr>
        <w:ind w:left="475"/>
      </w:pPr>
      <w:r>
        <w:t>四、发起资金的认购</w:t>
      </w:r>
      <w:r>
        <w:rPr>
          <w:rFonts w:ascii="Times New Roman" w:eastAsia="Times New Roman" w:hAnsi="Times New Roman" w:cs="Times New Roman"/>
        </w:rPr>
        <w:t xml:space="preserve">  </w:t>
      </w:r>
    </w:p>
    <w:p w14:paraId="68A29C30" w14:textId="77777777" w:rsidR="00200DAD" w:rsidRDefault="00DC7441">
      <w:pPr>
        <w:ind w:left="475"/>
      </w:pPr>
      <w:r>
        <w:t>基金管理人股东资金、基金管理人固有资金、基金管理人高级管理人员、基</w:t>
      </w:r>
    </w:p>
    <w:p w14:paraId="414EBEFF" w14:textId="77777777" w:rsidR="00200DAD" w:rsidRDefault="00DC7441">
      <w:r>
        <w:t>金经理等人员认购金额不低于</w:t>
      </w:r>
      <w:r>
        <w:t xml:space="preserve"> </w:t>
      </w:r>
      <w:r>
        <w:rPr>
          <w:rFonts w:ascii="Times New Roman" w:eastAsia="Times New Roman" w:hAnsi="Times New Roman" w:cs="Times New Roman"/>
        </w:rPr>
        <w:t xml:space="preserve">1000 </w:t>
      </w:r>
      <w:r>
        <w:t>万元，认购的基金份额持有期限不少于三年。</w:t>
      </w:r>
      <w:r>
        <w:rPr>
          <w:rFonts w:ascii="Times New Roman" w:eastAsia="Times New Roman" w:hAnsi="Times New Roman" w:cs="Times New Roman"/>
        </w:rPr>
        <w:t xml:space="preserve">  </w:t>
      </w:r>
    </w:p>
    <w:p w14:paraId="05020326" w14:textId="77777777" w:rsidR="00200DAD" w:rsidRDefault="00DC7441">
      <w:pPr>
        <w:ind w:left="475"/>
      </w:pPr>
      <w:r>
        <w:t>本基金发起资金的认购情况见基金管理人届时发布的公告。</w:t>
      </w:r>
      <w:r>
        <w:rPr>
          <w:rFonts w:ascii="Times New Roman" w:eastAsia="Times New Roman" w:hAnsi="Times New Roman" w:cs="Times New Roman"/>
        </w:rPr>
        <w:t xml:space="preserve"> </w:t>
      </w:r>
      <w:r>
        <w:br w:type="page"/>
      </w:r>
    </w:p>
    <w:p w14:paraId="393F795C" w14:textId="77777777" w:rsidR="00200DAD" w:rsidRDefault="00DC7441">
      <w:pPr>
        <w:pStyle w:val="1"/>
        <w:ind w:right="122"/>
      </w:pPr>
      <w:bookmarkStart w:id="4" w:name="_Toc6028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31F8CDF" w14:textId="77777777" w:rsidR="00200DAD" w:rsidRDefault="00DC7441">
      <w:pPr>
        <w:spacing w:after="177" w:line="259" w:lineRule="auto"/>
        <w:ind w:left="540" w:firstLine="0"/>
      </w:pPr>
      <w:r>
        <w:rPr>
          <w:rFonts w:ascii="Times New Roman" w:eastAsia="Times New Roman" w:hAnsi="Times New Roman" w:cs="Times New Roman"/>
        </w:rPr>
        <w:t xml:space="preserve"> </w:t>
      </w:r>
    </w:p>
    <w:p w14:paraId="7C6C27AA" w14:textId="77777777" w:rsidR="00200DAD" w:rsidRDefault="00DC7441">
      <w:pPr>
        <w:numPr>
          <w:ilvl w:val="0"/>
          <w:numId w:val="12"/>
        </w:numPr>
        <w:ind w:hanging="480"/>
      </w:pPr>
      <w:r>
        <w:t>基金备案的条件</w:t>
      </w:r>
      <w:r>
        <w:rPr>
          <w:rFonts w:ascii="Times New Roman" w:eastAsia="Times New Roman" w:hAnsi="Times New Roman" w:cs="Times New Roman"/>
        </w:rPr>
        <w:t xml:space="preserve"> </w:t>
      </w:r>
    </w:p>
    <w:p w14:paraId="5C3AB119" w14:textId="77777777" w:rsidR="00200DAD" w:rsidRDefault="00DC7441">
      <w:pPr>
        <w:spacing w:after="8" w:line="372" w:lineRule="auto"/>
        <w:ind w:left="-15" w:right="111"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2A8EE2A" w14:textId="77777777" w:rsidR="00200DAD" w:rsidRDefault="00DC7441">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5C5922E" w14:textId="77777777" w:rsidR="00200DAD" w:rsidRDefault="00DC7441">
      <w:pPr>
        <w:spacing w:after="18" w:line="365" w:lineRule="auto"/>
      </w:pPr>
      <w:r>
        <w:t>基金管理人应将基金募集期间募集的资金存入专门账户，在基金募集行为结束</w:t>
      </w:r>
      <w:r>
        <w:t>前，任何人不得动用。</w:t>
      </w:r>
      <w:r>
        <w:rPr>
          <w:rFonts w:ascii="Times New Roman" w:eastAsia="Times New Roman" w:hAnsi="Times New Roman" w:cs="Times New Roman"/>
        </w:rPr>
        <w:t xml:space="preserve"> </w:t>
      </w:r>
    </w:p>
    <w:p w14:paraId="7785CF24" w14:textId="77777777" w:rsidR="00200DAD" w:rsidRDefault="00DC7441">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63688F83" w14:textId="77777777" w:rsidR="00200DAD" w:rsidRDefault="00DC7441">
      <w:pPr>
        <w:ind w:left="475"/>
      </w:pPr>
      <w:r>
        <w:t>如果募集期限届满，未满足募集生效条件，基金管理人应当承担下列责任：</w:t>
      </w:r>
      <w:r>
        <w:rPr>
          <w:rFonts w:ascii="Times New Roman" w:eastAsia="Times New Roman" w:hAnsi="Times New Roman" w:cs="Times New Roman"/>
        </w:rPr>
        <w:t xml:space="preserve"> </w:t>
      </w:r>
    </w:p>
    <w:p w14:paraId="3D56831C" w14:textId="77777777" w:rsidR="00200DAD" w:rsidRDefault="00DC7441">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AF09FF1" w14:textId="77777777" w:rsidR="00200DAD" w:rsidRDefault="00DC7441">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C34A111" w14:textId="77777777" w:rsidR="00200DAD" w:rsidRDefault="00DC7441">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A13CBB6" w14:textId="77777777" w:rsidR="00200DAD" w:rsidRDefault="00DC7441">
      <w:pPr>
        <w:numPr>
          <w:ilvl w:val="0"/>
          <w:numId w:val="14"/>
        </w:numPr>
        <w:ind w:hanging="480"/>
      </w:pPr>
      <w:r>
        <w:t>基金存续期内的基金份额持有人数量和资产规模</w:t>
      </w:r>
      <w:r>
        <w:rPr>
          <w:rFonts w:ascii="Times New Roman" w:eastAsia="Times New Roman" w:hAnsi="Times New Roman" w:cs="Times New Roman"/>
        </w:rPr>
        <w:t xml:space="preserve"> </w:t>
      </w:r>
    </w:p>
    <w:p w14:paraId="747AEA58" w14:textId="77777777" w:rsidR="00200DAD" w:rsidRDefault="00DC7441">
      <w:pPr>
        <w:spacing w:after="16" w:line="367" w:lineRule="auto"/>
        <w:ind w:left="0"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2A7D1B05" w14:textId="77777777" w:rsidR="00200DAD" w:rsidRDefault="00DC7441">
      <w:pPr>
        <w:ind w:left="475"/>
      </w:pPr>
      <w:r>
        <w:t>法律法规另有规定时，从其规定。</w:t>
      </w:r>
      <w:r>
        <w:rPr>
          <w:rFonts w:ascii="Times New Roman" w:eastAsia="Times New Roman" w:hAnsi="Times New Roman" w:cs="Times New Roman"/>
        </w:rPr>
        <w:t xml:space="preserve"> </w:t>
      </w:r>
    </w:p>
    <w:p w14:paraId="1C825BC5" w14:textId="77777777" w:rsidR="00200DAD" w:rsidRDefault="00DC7441">
      <w:pPr>
        <w:numPr>
          <w:ilvl w:val="0"/>
          <w:numId w:val="14"/>
        </w:numPr>
        <w:ind w:hanging="480"/>
      </w:pPr>
      <w:r>
        <w:t>基金的自动终止</w:t>
      </w:r>
      <w:r>
        <w:rPr>
          <w:rFonts w:ascii="Times New Roman" w:eastAsia="Times New Roman" w:hAnsi="Times New Roman" w:cs="Times New Roman"/>
        </w:rPr>
        <w:t xml:space="preserve"> </w:t>
      </w:r>
    </w:p>
    <w:p w14:paraId="50075CF2" w14:textId="77777777" w:rsidR="00200DAD" w:rsidRDefault="00DC7441">
      <w:pPr>
        <w:spacing w:line="372" w:lineRule="auto"/>
        <w:ind w:left="0" w:firstLine="480"/>
      </w:pPr>
      <w:r>
        <w:t>本基金基金合同生效满三年之日，若基金资产净值低于</w:t>
      </w:r>
      <w:r>
        <w:t xml:space="preserve"> </w:t>
      </w:r>
      <w:r>
        <w:rPr>
          <w:rFonts w:ascii="Times New Roman" w:eastAsia="Times New Roman" w:hAnsi="Times New Roman" w:cs="Times New Roman"/>
        </w:rPr>
        <w:t xml:space="preserve">2 </w:t>
      </w:r>
      <w:r>
        <w:t>亿元的，基金合同自动终止。若届时的法律法规或证监会规定发生变化，上述终止规定被取消、更改或补充时，则本基金可以参照届时有效的法律法规或证监会规定执行。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45859B96" w14:textId="77777777" w:rsidR="00200DAD" w:rsidRDefault="00DC7441">
      <w:pPr>
        <w:pStyle w:val="1"/>
        <w:ind w:right="125"/>
      </w:pPr>
      <w:bookmarkStart w:id="5" w:name="_Toc60285"/>
      <w:r>
        <w:t>第六部分</w:t>
      </w:r>
      <w:r>
        <w:rPr>
          <w:rFonts w:ascii="Times New Roman" w:eastAsia="Times New Roman" w:hAnsi="Times New Roman" w:cs="Times New Roman"/>
          <w:b/>
        </w:rPr>
        <w:t xml:space="preserve">  </w:t>
      </w:r>
      <w:r>
        <w:t>基金份额的开放期、封闭期、申</w:t>
      </w:r>
      <w:r>
        <w:t>购与赎回</w:t>
      </w:r>
      <w:r>
        <w:rPr>
          <w:rFonts w:ascii="Times New Roman" w:eastAsia="Times New Roman" w:hAnsi="Times New Roman" w:cs="Times New Roman"/>
          <w:b/>
        </w:rPr>
        <w:t xml:space="preserve"> </w:t>
      </w:r>
      <w:bookmarkEnd w:id="5"/>
    </w:p>
    <w:p w14:paraId="31AEA402" w14:textId="77777777" w:rsidR="00200DAD" w:rsidRDefault="00DC7441">
      <w:pPr>
        <w:spacing w:after="178" w:line="259" w:lineRule="auto"/>
        <w:ind w:left="540" w:firstLine="0"/>
      </w:pPr>
      <w:r>
        <w:rPr>
          <w:rFonts w:ascii="Times New Roman" w:eastAsia="Times New Roman" w:hAnsi="Times New Roman" w:cs="Times New Roman"/>
        </w:rPr>
        <w:t xml:space="preserve"> </w:t>
      </w:r>
    </w:p>
    <w:p w14:paraId="13D6A464" w14:textId="77777777" w:rsidR="00200DAD" w:rsidRDefault="00DC7441">
      <w:pPr>
        <w:numPr>
          <w:ilvl w:val="0"/>
          <w:numId w:val="15"/>
        </w:numPr>
        <w:ind w:hanging="480"/>
      </w:pPr>
      <w:r>
        <w:t>基金份额的开放期和封闭期</w:t>
      </w:r>
      <w:r>
        <w:rPr>
          <w:rFonts w:ascii="Times New Roman" w:eastAsia="Times New Roman" w:hAnsi="Times New Roman" w:cs="Times New Roman"/>
        </w:rPr>
        <w:t xml:space="preserve"> </w:t>
      </w:r>
    </w:p>
    <w:p w14:paraId="2C6D44A1" w14:textId="77777777" w:rsidR="00200DAD" w:rsidRDefault="00DC7441">
      <w:pPr>
        <w:spacing w:after="11" w:line="365" w:lineRule="auto"/>
        <w:ind w:left="0" w:firstLine="480"/>
      </w:pPr>
      <w:r>
        <w:t>本基金每三个月开放一次，每次开放期不超过</w:t>
      </w:r>
      <w:r>
        <w:t xml:space="preserve"> </w:t>
      </w:r>
      <w:r>
        <w:rPr>
          <w:rFonts w:ascii="Times New Roman" w:eastAsia="Times New Roman" w:hAnsi="Times New Roman" w:cs="Times New Roman"/>
        </w:rPr>
        <w:t xml:space="preserve">5 </w:t>
      </w:r>
      <w:r>
        <w:t>个工作日，每个开放期所在月份为基金合同生效日所在月份在后续每三个日历月中最后一个日历月，每个开放期的首日为当月所使用股指期货交割日前五个工作日的第一个工作日。本基金的首个封闭期为自基金合同生效日起至第一个开放期的首日（不含该日）之间的期间，之后的封闭期为每相邻两个开放期之间的期间。本基金在封闭期内不办理申购与赎回业务。</w:t>
      </w:r>
      <w:r>
        <w:rPr>
          <w:rFonts w:ascii="Times New Roman" w:eastAsia="Times New Roman" w:hAnsi="Times New Roman" w:cs="Times New Roman"/>
        </w:rPr>
        <w:t xml:space="preserve"> </w:t>
      </w:r>
    </w:p>
    <w:p w14:paraId="76EEA615" w14:textId="77777777" w:rsidR="00200DAD" w:rsidRDefault="00DC7441">
      <w:pPr>
        <w:spacing w:after="12" w:line="370" w:lineRule="auto"/>
        <w:ind w:left="0" w:firstLine="480"/>
      </w:pPr>
      <w:r>
        <w:t>开放期的具体时间以基金管理人届时公告为准，且基金管理人最迟应于开放期开始前</w:t>
      </w:r>
      <w:r>
        <w:t xml:space="preserve"> </w:t>
      </w:r>
      <w:r>
        <w:rPr>
          <w:rFonts w:ascii="Times New Roman" w:eastAsia="Times New Roman" w:hAnsi="Times New Roman" w:cs="Times New Roman"/>
        </w:rPr>
        <w:t xml:space="preserve">2 </w:t>
      </w:r>
      <w:r>
        <w:t>日进行公告。如在开</w:t>
      </w:r>
      <w:r>
        <w:t>放期内发生不可抗力或其他情形致使基金无法按时开放申购与赎回业务的，开放期时间中止计算，在不可抗力或其他情形影响因素消除之日次日起，继续计算该开放期时间，直到满足开放期的时间要求。</w:t>
      </w:r>
      <w:r>
        <w:rPr>
          <w:rFonts w:ascii="Times New Roman" w:eastAsia="Times New Roman" w:hAnsi="Times New Roman" w:cs="Times New Roman"/>
        </w:rPr>
        <w:t xml:space="preserve"> </w:t>
      </w:r>
    </w:p>
    <w:p w14:paraId="3C666C6A" w14:textId="77777777" w:rsidR="00200DAD" w:rsidRDefault="00DC7441">
      <w:pPr>
        <w:numPr>
          <w:ilvl w:val="0"/>
          <w:numId w:val="15"/>
        </w:numPr>
        <w:ind w:hanging="480"/>
      </w:pPr>
      <w:r>
        <w:t>申购和赎回场所</w:t>
      </w:r>
      <w:r>
        <w:rPr>
          <w:rFonts w:ascii="Times New Roman" w:eastAsia="Times New Roman" w:hAnsi="Times New Roman" w:cs="Times New Roman"/>
        </w:rPr>
        <w:t xml:space="preserve"> </w:t>
      </w:r>
    </w:p>
    <w:p w14:paraId="4059F0DB" w14:textId="77777777" w:rsidR="00200DAD" w:rsidRDefault="00DC7441">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579CCEF" w14:textId="77777777" w:rsidR="00200DAD" w:rsidRDefault="00DC7441">
      <w:pPr>
        <w:numPr>
          <w:ilvl w:val="0"/>
          <w:numId w:val="15"/>
        </w:numPr>
        <w:ind w:hanging="480"/>
      </w:pPr>
      <w:r>
        <w:t>申购和赎回的开放日及时间</w:t>
      </w:r>
      <w:r>
        <w:rPr>
          <w:rFonts w:ascii="Times New Roman" w:eastAsia="Times New Roman" w:hAnsi="Times New Roman" w:cs="Times New Roman"/>
        </w:rPr>
        <w:t xml:space="preserve"> </w:t>
      </w:r>
    </w:p>
    <w:p w14:paraId="3CB7E2B0" w14:textId="77777777" w:rsidR="00200DAD" w:rsidRDefault="00DC7441">
      <w:pPr>
        <w:numPr>
          <w:ilvl w:val="0"/>
          <w:numId w:val="16"/>
        </w:numPr>
        <w:ind w:hanging="360"/>
      </w:pPr>
      <w:r>
        <w:t>开放日及开放时间</w:t>
      </w:r>
      <w:r>
        <w:rPr>
          <w:rFonts w:ascii="Times New Roman" w:eastAsia="Times New Roman" w:hAnsi="Times New Roman" w:cs="Times New Roman"/>
        </w:rPr>
        <w:t xml:space="preserve"> </w:t>
      </w:r>
    </w:p>
    <w:p w14:paraId="7580490F" w14:textId="77777777" w:rsidR="00200DAD" w:rsidRDefault="00DC7441">
      <w:pPr>
        <w:spacing w:after="125"/>
        <w:ind w:left="475"/>
      </w:pPr>
      <w:r>
        <w:t>投资人在开放日办理基金份额的申购和赎回，开放日为开放期内的每个工作</w:t>
      </w:r>
    </w:p>
    <w:p w14:paraId="557FBD75" w14:textId="77777777" w:rsidR="00200DAD" w:rsidRDefault="00DC7441">
      <w:pPr>
        <w:spacing w:after="14" w:line="362" w:lineRule="auto"/>
      </w:pPr>
      <w:r>
        <w:t>日。具体办理时间为上海证券交易所、深圳证券交易所的正常交易日的交易时间，但基金管理人根据法律法规、中国证监会的要求或本基金合同的规定公告暂停申购、赎回时除外。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09418D5" w14:textId="77777777" w:rsidR="00200DAD" w:rsidRDefault="00DC7441">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C89695C" w14:textId="77777777" w:rsidR="00200DAD" w:rsidRDefault="00DC7441">
      <w:pPr>
        <w:numPr>
          <w:ilvl w:val="0"/>
          <w:numId w:val="16"/>
        </w:numPr>
        <w:ind w:hanging="360"/>
      </w:pPr>
      <w:r>
        <w:t>申购、赎回开始日及业务办理时间</w:t>
      </w:r>
      <w:r>
        <w:rPr>
          <w:rFonts w:ascii="Times New Roman" w:eastAsia="Times New Roman" w:hAnsi="Times New Roman" w:cs="Times New Roman"/>
        </w:rPr>
        <w:t xml:space="preserve"> </w:t>
      </w:r>
    </w:p>
    <w:p w14:paraId="6E9BE149" w14:textId="77777777" w:rsidR="00200DAD" w:rsidRDefault="00DC7441">
      <w:pPr>
        <w:ind w:left="475"/>
      </w:pPr>
      <w:r>
        <w:t>在确定申购开始与赎回开始时间后，基金管理人应在开放期前依照《信息披露办法》的有关规定在指定媒介上公告开放期的开始与结束时间。</w:t>
      </w:r>
      <w:r>
        <w:rPr>
          <w:rFonts w:ascii="Times New Roman" w:eastAsia="Times New Roman" w:hAnsi="Times New Roman" w:cs="Times New Roman"/>
        </w:rPr>
        <w:t xml:space="preserve"> </w:t>
      </w:r>
    </w:p>
    <w:p w14:paraId="6D1E98E4" w14:textId="77777777" w:rsidR="00200DAD" w:rsidRDefault="00DC7441">
      <w:pPr>
        <w:spacing w:after="20" w:line="365" w:lineRule="auto"/>
        <w:ind w:left="0" w:right="121" w:firstLine="480"/>
      </w:pPr>
      <w:r>
        <w:t>基金管理人不得在基金合同约定之外的日期或者时间办理基金份额的申购或者赎回或者转换。开放期以及开放期办理申购与赎回业务的具体事宜见基金管理人届时发布的相</w:t>
      </w:r>
      <w:r>
        <w:t>关公告。四、申购与赎回的原则</w:t>
      </w:r>
      <w:r>
        <w:rPr>
          <w:rFonts w:ascii="Times New Roman" w:eastAsia="Times New Roman" w:hAnsi="Times New Roman" w:cs="Times New Roman"/>
        </w:rPr>
        <w:t xml:space="preserve"> </w:t>
      </w:r>
    </w:p>
    <w:p w14:paraId="49DC47E8" w14:textId="77777777" w:rsidR="00200DAD" w:rsidRDefault="00DC7441">
      <w:pPr>
        <w:numPr>
          <w:ilvl w:val="0"/>
          <w:numId w:val="17"/>
        </w:numPr>
        <w:spacing w:after="1" w:line="379" w:lineRule="auto"/>
        <w:ind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22BF6A79" w14:textId="77777777" w:rsidR="00200DAD" w:rsidRDefault="00DC7441">
      <w:pPr>
        <w:numPr>
          <w:ilvl w:val="0"/>
          <w:numId w:val="17"/>
        </w:numPr>
        <w:ind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2464599C" w14:textId="77777777" w:rsidR="00200DAD" w:rsidRDefault="00DC7441">
      <w:pPr>
        <w:numPr>
          <w:ilvl w:val="0"/>
          <w:numId w:val="17"/>
        </w:numPr>
        <w:ind w:firstLine="480"/>
      </w:pPr>
      <w:r>
        <w:t>当日的申购与赎回申请可以在基金管理人规定的时间以内撤销；</w:t>
      </w:r>
      <w:r>
        <w:rPr>
          <w:rFonts w:ascii="Times New Roman" w:eastAsia="Times New Roman" w:hAnsi="Times New Roman" w:cs="Times New Roman"/>
        </w:rPr>
        <w:t xml:space="preserve"> </w:t>
      </w:r>
    </w:p>
    <w:p w14:paraId="38CE6B3F" w14:textId="77777777" w:rsidR="00200DAD" w:rsidRDefault="00DC7441">
      <w:pPr>
        <w:numPr>
          <w:ilvl w:val="0"/>
          <w:numId w:val="17"/>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61F524DB" w14:textId="77777777" w:rsidR="00200DAD" w:rsidRDefault="00DC7441">
      <w:pPr>
        <w:spacing w:after="125"/>
        <w:ind w:left="475"/>
      </w:pPr>
      <w:r>
        <w:t>基金管理人可在法律法规允许的情况下，对上述原则进行调整。基金管理人</w:t>
      </w:r>
    </w:p>
    <w:p w14:paraId="1493BEA7" w14:textId="77777777" w:rsidR="00200DAD" w:rsidRDefault="00DC7441">
      <w:r>
        <w:t>必须在新规则开始实施前依照《信息披露办法》的有关规定在指定媒介上公告。</w:t>
      </w:r>
      <w:r>
        <w:rPr>
          <w:rFonts w:ascii="Times New Roman" w:eastAsia="Times New Roman" w:hAnsi="Times New Roman" w:cs="Times New Roman"/>
          <w:sz w:val="21"/>
        </w:rPr>
        <w:t xml:space="preserve"> </w:t>
      </w:r>
    </w:p>
    <w:p w14:paraId="0305BF06" w14:textId="77777777" w:rsidR="00200DAD" w:rsidRDefault="00DC7441">
      <w:pPr>
        <w:ind w:left="475"/>
      </w:pPr>
      <w:r>
        <w:t>五、申购与赎回的程序</w:t>
      </w:r>
      <w:r>
        <w:rPr>
          <w:rFonts w:ascii="Times New Roman" w:eastAsia="Times New Roman" w:hAnsi="Times New Roman" w:cs="Times New Roman"/>
        </w:rPr>
        <w:t xml:space="preserve"> </w:t>
      </w:r>
    </w:p>
    <w:p w14:paraId="0E7DFF0E" w14:textId="77777777" w:rsidR="00200DAD" w:rsidRDefault="00DC7441">
      <w:pPr>
        <w:numPr>
          <w:ilvl w:val="0"/>
          <w:numId w:val="18"/>
        </w:numPr>
        <w:ind w:hanging="360"/>
      </w:pPr>
      <w:r>
        <w:t>申购和赎回的申请方式</w:t>
      </w:r>
      <w:r>
        <w:rPr>
          <w:rFonts w:ascii="Times New Roman" w:eastAsia="Times New Roman" w:hAnsi="Times New Roman" w:cs="Times New Roman"/>
        </w:rPr>
        <w:t xml:space="preserve"> </w:t>
      </w:r>
    </w:p>
    <w:p w14:paraId="12AE8692" w14:textId="77777777" w:rsidR="00200DAD" w:rsidRDefault="00DC7441">
      <w:pPr>
        <w:spacing w:after="18"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C6D4849" w14:textId="77777777" w:rsidR="00200DAD" w:rsidRDefault="00DC7441">
      <w:pPr>
        <w:numPr>
          <w:ilvl w:val="0"/>
          <w:numId w:val="18"/>
        </w:numPr>
        <w:ind w:hanging="360"/>
      </w:pPr>
      <w:r>
        <w:t>申购和赎回的款项支付</w:t>
      </w:r>
      <w:r>
        <w:rPr>
          <w:rFonts w:ascii="Times New Roman" w:eastAsia="Times New Roman" w:hAnsi="Times New Roman" w:cs="Times New Roman"/>
        </w:rPr>
        <w:t xml:space="preserve"> </w:t>
      </w:r>
    </w:p>
    <w:p w14:paraId="177AE9AB" w14:textId="77777777" w:rsidR="00200DAD" w:rsidRDefault="00DC7441">
      <w:pPr>
        <w:spacing w:after="10"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61631418" w14:textId="77777777" w:rsidR="00200DAD" w:rsidRDefault="00DC7441">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106C7CB" w14:textId="77777777" w:rsidR="00200DAD" w:rsidRDefault="00DC7441">
      <w:pPr>
        <w:numPr>
          <w:ilvl w:val="0"/>
          <w:numId w:val="18"/>
        </w:numPr>
        <w:ind w:hanging="360"/>
      </w:pPr>
      <w:r>
        <w:t>申购和赎回申请的确认</w:t>
      </w:r>
      <w:r>
        <w:rPr>
          <w:rFonts w:ascii="Times New Roman" w:eastAsia="Times New Roman" w:hAnsi="Times New Roman" w:cs="Times New Roman"/>
        </w:rPr>
        <w:t xml:space="preserve"> </w:t>
      </w:r>
    </w:p>
    <w:p w14:paraId="6C2B7FE0" w14:textId="77777777" w:rsidR="00200DAD" w:rsidRDefault="00DC7441">
      <w:pPr>
        <w:spacing w:after="17" w:line="371"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六、申购和赎回的数量限制</w:t>
      </w:r>
      <w:r>
        <w:rPr>
          <w:rFonts w:ascii="Times New Roman" w:eastAsia="Times New Roman" w:hAnsi="Times New Roman" w:cs="Times New Roman"/>
        </w:rPr>
        <w:t xml:space="preserve"> </w:t>
      </w:r>
    </w:p>
    <w:p w14:paraId="5BD59901" w14:textId="77777777" w:rsidR="00200DAD" w:rsidRDefault="00DC7441">
      <w:pPr>
        <w:numPr>
          <w:ilvl w:val="0"/>
          <w:numId w:val="19"/>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C5B931B" w14:textId="77777777" w:rsidR="00200DAD" w:rsidRDefault="00DC7441">
      <w:pPr>
        <w:numPr>
          <w:ilvl w:val="0"/>
          <w:numId w:val="19"/>
        </w:numPr>
        <w:spacing w:after="1" w:line="379" w:lineRule="auto"/>
        <w:ind w:firstLine="480"/>
      </w:pPr>
      <w:r>
        <w:t>基金管理人可以规定投资人每个基金交易账</w:t>
      </w:r>
      <w:r>
        <w:t>户的最低基金份额余额，具体规定请参见招募说明书或相关公告。</w:t>
      </w:r>
      <w:r>
        <w:rPr>
          <w:rFonts w:ascii="Times New Roman" w:eastAsia="Times New Roman" w:hAnsi="Times New Roman" w:cs="Times New Roman"/>
        </w:rPr>
        <w:t xml:space="preserve"> </w:t>
      </w:r>
    </w:p>
    <w:p w14:paraId="5027412F" w14:textId="77777777" w:rsidR="00200DAD" w:rsidRDefault="00DC7441">
      <w:pPr>
        <w:numPr>
          <w:ilvl w:val="0"/>
          <w:numId w:val="19"/>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CFC81C4" w14:textId="77777777" w:rsidR="00200DAD" w:rsidRDefault="00DC7441">
      <w:pPr>
        <w:numPr>
          <w:ilvl w:val="0"/>
          <w:numId w:val="19"/>
        </w:numPr>
        <w:spacing w:after="152" w:line="259" w:lineRule="auto"/>
        <w:ind w:firstLine="480"/>
      </w:pPr>
      <w:r>
        <w:t>当接受申购申请对存量基金份额持有人利益构成潜在重大不利影响时，</w:t>
      </w:r>
    </w:p>
    <w:p w14:paraId="4E0AFFF0" w14:textId="77777777" w:rsidR="00200DAD" w:rsidRDefault="00DC7441">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7097BD2" w14:textId="77777777" w:rsidR="00200DAD" w:rsidRDefault="00DC7441">
      <w:pPr>
        <w:numPr>
          <w:ilvl w:val="0"/>
          <w:numId w:val="19"/>
        </w:numPr>
        <w:spacing w:after="12" w:line="369" w:lineRule="auto"/>
        <w:ind w:firstLine="480"/>
      </w:pPr>
      <w:r>
        <w:t>基金管理人可在法律法规允许的情况下，调整上述规定申</w:t>
      </w:r>
      <w:r>
        <w:t>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1DFF4C3" w14:textId="77777777" w:rsidR="00200DAD" w:rsidRDefault="00DC7441">
      <w:pPr>
        <w:ind w:left="475"/>
      </w:pPr>
      <w:r>
        <w:t>七、申购和赎回的价格、费用及其用途</w:t>
      </w:r>
      <w:r>
        <w:rPr>
          <w:rFonts w:ascii="Times New Roman" w:eastAsia="Times New Roman" w:hAnsi="Times New Roman" w:cs="Times New Roman"/>
        </w:rPr>
        <w:t xml:space="preserve"> </w:t>
      </w:r>
    </w:p>
    <w:p w14:paraId="67BDD5FF" w14:textId="77777777" w:rsidR="00200DAD" w:rsidRDefault="00DC7441">
      <w:pPr>
        <w:numPr>
          <w:ilvl w:val="0"/>
          <w:numId w:val="20"/>
        </w:numPr>
        <w:spacing w:after="20" w:line="364" w:lineRule="auto"/>
        <w:ind w:firstLine="480"/>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在基金封闭期内，基金管理人应当至少每周公告一次基金资产净值和基金份额净值。基金管理人应在开放期前最后一个工作日的次日，披露开放期前最后一个工作日的基金份额净值和基金份额累计净值。在基金开放期每个开放日的次日，基金管理人将通过网站、基金份额发售网点以及其他媒介，披露开放日的基金份额净值和基金份额累计净值。遇特殊情况，经中国证监会同意，可以适当延迟计算或公告。</w:t>
      </w:r>
      <w:r>
        <w:rPr>
          <w:rFonts w:ascii="Times New Roman" w:eastAsia="Times New Roman" w:hAnsi="Times New Roman" w:cs="Times New Roman"/>
        </w:rPr>
        <w:t xml:space="preserve"> </w:t>
      </w:r>
    </w:p>
    <w:p w14:paraId="78C78CD2" w14:textId="77777777" w:rsidR="00200DAD" w:rsidRDefault="00DC7441">
      <w:pPr>
        <w:numPr>
          <w:ilvl w:val="0"/>
          <w:numId w:val="20"/>
        </w:numPr>
        <w:spacing w:after="5" w:line="373" w:lineRule="auto"/>
        <w:ind w:firstLine="480"/>
      </w:pPr>
      <w:r>
        <w:t>申购份额的计算及余额的处理方式：本基金申购份额的计算详见《招募说明书》。本基金的申购费率由基金管理人决</w:t>
      </w:r>
      <w:r>
        <w:t>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A7257CA" w14:textId="77777777" w:rsidR="00200DAD" w:rsidRDefault="00DC7441">
      <w:pPr>
        <w:numPr>
          <w:ilvl w:val="0"/>
          <w:numId w:val="20"/>
        </w:numPr>
        <w:ind w:firstLine="480"/>
      </w:pPr>
      <w:r>
        <w:t>赎回金额的计算及处理方式：本基金赎回金额的计算详见《招募说明书》，</w:t>
      </w:r>
    </w:p>
    <w:p w14:paraId="2F9EB1D5" w14:textId="77777777" w:rsidR="00200DAD" w:rsidRDefault="00DC7441">
      <w:pPr>
        <w:spacing w:after="12" w:line="370"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618FCDC" w14:textId="77777777" w:rsidR="00200DAD" w:rsidRDefault="00DC7441">
      <w:pPr>
        <w:numPr>
          <w:ilvl w:val="0"/>
          <w:numId w:val="20"/>
        </w:numPr>
        <w:ind w:firstLine="480"/>
      </w:pPr>
      <w:r>
        <w:t>申购费用由投资人承担，不列入基金财产。</w:t>
      </w:r>
      <w:r>
        <w:rPr>
          <w:rFonts w:ascii="Times New Roman" w:eastAsia="Times New Roman" w:hAnsi="Times New Roman" w:cs="Times New Roman"/>
        </w:rPr>
        <w:t xml:space="preserve"> </w:t>
      </w:r>
    </w:p>
    <w:p w14:paraId="37A984E0" w14:textId="77777777" w:rsidR="00200DAD" w:rsidRDefault="00DC7441">
      <w:pPr>
        <w:numPr>
          <w:ilvl w:val="0"/>
          <w:numId w:val="20"/>
        </w:numPr>
        <w:spacing w:after="8" w:line="372" w:lineRule="auto"/>
        <w:ind w:firstLine="480"/>
      </w:pPr>
      <w:r>
        <w:t>赎回费用由赎回基金份额的基金份额持有人承担，在基金份额持有人赎回基金份额时收取。对持续持有本基金少于</w:t>
      </w:r>
      <w:r>
        <w:t xml:space="preserve"> </w:t>
      </w:r>
      <w:r>
        <w:rPr>
          <w:rFonts w:ascii="Times New Roman" w:eastAsia="Times New Roman" w:hAnsi="Times New Roman" w:cs="Times New Roman"/>
        </w:rPr>
        <w:t xml:space="preserve">7 </w:t>
      </w:r>
      <w:r>
        <w:t>日的投资人收取不低于</w:t>
      </w:r>
      <w:r>
        <w:t xml:space="preserve"> </w:t>
      </w:r>
      <w:r>
        <w:rPr>
          <w:rFonts w:ascii="Times New Roman" w:eastAsia="Times New Roman" w:hAnsi="Times New Roman" w:cs="Times New Roman"/>
        </w:rPr>
        <w:t>1.5%</w:t>
      </w:r>
      <w:r>
        <w:t>的赎回费，对持续持有本基金少于</w:t>
      </w:r>
      <w:r>
        <w:t xml:space="preserve"> </w:t>
      </w:r>
      <w:r>
        <w:rPr>
          <w:rFonts w:ascii="Times New Roman" w:eastAsia="Times New Roman" w:hAnsi="Times New Roman" w:cs="Times New Roman"/>
        </w:rPr>
        <w:t xml:space="preserve">30 </w:t>
      </w:r>
      <w:r>
        <w:t>日的投资人收取不低于</w:t>
      </w:r>
      <w:r>
        <w:t xml:space="preserve"> </w:t>
      </w:r>
      <w:r>
        <w:rPr>
          <w:rFonts w:ascii="Times New Roman" w:eastAsia="Times New Roman" w:hAnsi="Times New Roman" w:cs="Times New Roman"/>
        </w:rPr>
        <w:t>0.75%</w:t>
      </w:r>
      <w:r>
        <w:t>的赎回费，并将上述赎回费全额计入基金财产；对持续持有本基金少于</w:t>
      </w:r>
      <w:r>
        <w:t xml:space="preserve"> </w:t>
      </w:r>
      <w:r>
        <w:rPr>
          <w:rFonts w:ascii="Times New Roman" w:eastAsia="Times New Roman" w:hAnsi="Times New Roman" w:cs="Times New Roman"/>
        </w:rPr>
        <w:t xml:space="preserve">3 </w:t>
      </w:r>
      <w:r>
        <w:t>个月的投资人收取不低于</w:t>
      </w:r>
      <w:r>
        <w:t xml:space="preserve"> </w:t>
      </w:r>
      <w:r>
        <w:rPr>
          <w:rFonts w:ascii="Times New Roman" w:eastAsia="Times New Roman" w:hAnsi="Times New Roman" w:cs="Times New Roman"/>
        </w:rPr>
        <w:t>0.5%</w:t>
      </w:r>
      <w:r>
        <w:t>的赎回费，并将不低于赎回费总额的</w:t>
      </w:r>
      <w:r>
        <w:t xml:space="preserve"> </w:t>
      </w:r>
      <w:r>
        <w:rPr>
          <w:rFonts w:ascii="Times New Roman" w:eastAsia="Times New Roman" w:hAnsi="Times New Roman" w:cs="Times New Roman"/>
        </w:rPr>
        <w:t>75%</w:t>
      </w:r>
      <w:r>
        <w:t>计入基金财产；对持续持有本基金长于</w:t>
      </w:r>
      <w:r>
        <w:t xml:space="preserve"> </w:t>
      </w:r>
      <w:r>
        <w:rPr>
          <w:rFonts w:ascii="Times New Roman" w:eastAsia="Times New Roman" w:hAnsi="Times New Roman" w:cs="Times New Roman"/>
        </w:rPr>
        <w:t xml:space="preserve">3 </w:t>
      </w:r>
      <w:r>
        <w:t>个月但少于</w:t>
      </w:r>
      <w:r>
        <w:t xml:space="preserve"> </w:t>
      </w:r>
      <w:r>
        <w:rPr>
          <w:rFonts w:ascii="Times New Roman" w:eastAsia="Times New Roman" w:hAnsi="Times New Roman" w:cs="Times New Roman"/>
        </w:rPr>
        <w:t xml:space="preserve">6 </w:t>
      </w:r>
      <w:r>
        <w:t>个月的投资人收取不低于</w:t>
      </w:r>
      <w:r>
        <w:t xml:space="preserve"> </w:t>
      </w:r>
      <w:r>
        <w:rPr>
          <w:rFonts w:ascii="Times New Roman" w:eastAsia="Times New Roman" w:hAnsi="Times New Roman" w:cs="Times New Roman"/>
        </w:rPr>
        <w:t>0.5%</w:t>
      </w:r>
      <w:r>
        <w:t>的赎回费，并将不低于赎回费总额的</w:t>
      </w:r>
      <w:r>
        <w:t xml:space="preserve"> </w:t>
      </w:r>
      <w:r>
        <w:rPr>
          <w:rFonts w:ascii="Times New Roman" w:eastAsia="Times New Roman" w:hAnsi="Times New Roman" w:cs="Times New Roman"/>
        </w:rPr>
        <w:t>50%</w:t>
      </w:r>
      <w:r>
        <w:t>计入基金财产；对持续持有本基金长于</w:t>
      </w:r>
      <w:r>
        <w:t xml:space="preserve"> </w:t>
      </w:r>
      <w:r>
        <w:rPr>
          <w:rFonts w:ascii="Times New Roman" w:eastAsia="Times New Roman" w:hAnsi="Times New Roman" w:cs="Times New Roman"/>
        </w:rPr>
        <w:t xml:space="preserve">6 </w:t>
      </w:r>
      <w:r>
        <w:t>个月的投资人，应当将不低于赎回费总额的</w:t>
      </w:r>
      <w:r>
        <w:t xml:space="preserve"> </w:t>
      </w:r>
      <w:r>
        <w:rPr>
          <w:rFonts w:ascii="Times New Roman" w:eastAsia="Times New Roman" w:hAnsi="Times New Roman" w:cs="Times New Roman"/>
        </w:rPr>
        <w:t>25%</w:t>
      </w:r>
      <w:r>
        <w:t>计入基金财产。未计入基金财产的部分用于支付登记费和其他必要的手续费。</w:t>
      </w:r>
      <w:r>
        <w:rPr>
          <w:rFonts w:ascii="Times New Roman" w:eastAsia="Times New Roman" w:hAnsi="Times New Roman" w:cs="Times New Roman"/>
        </w:rPr>
        <w:t xml:space="preserve"> </w:t>
      </w:r>
    </w:p>
    <w:p w14:paraId="7D5B5013" w14:textId="77777777" w:rsidR="00200DAD" w:rsidRDefault="00DC7441">
      <w:pPr>
        <w:numPr>
          <w:ilvl w:val="0"/>
          <w:numId w:val="20"/>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331BECC7" w14:textId="77777777" w:rsidR="00200DAD" w:rsidRDefault="00DC7441">
      <w:pPr>
        <w:numPr>
          <w:ilvl w:val="0"/>
          <w:numId w:val="20"/>
        </w:numPr>
        <w:ind w:firstLine="480"/>
      </w:pPr>
      <w:r>
        <w:t>基金管理人可以在不违反法律法规规定及基金合同约定的情形下根据市</w:t>
      </w:r>
    </w:p>
    <w:p w14:paraId="51575C25" w14:textId="77777777" w:rsidR="00200DAD" w:rsidRDefault="00DC7441">
      <w:pPr>
        <w:spacing w:after="21" w:line="363" w:lineRule="auto"/>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F76C6B8" w14:textId="77777777" w:rsidR="00200DAD" w:rsidRDefault="00DC7441">
      <w:pPr>
        <w:ind w:left="475"/>
      </w:pPr>
      <w:r>
        <w:t>八、拒绝或暂停申购的情形</w:t>
      </w:r>
      <w:r>
        <w:rPr>
          <w:rFonts w:ascii="Times New Roman" w:eastAsia="Times New Roman" w:hAnsi="Times New Roman" w:cs="Times New Roman"/>
        </w:rPr>
        <w:t xml:space="preserve"> </w:t>
      </w:r>
    </w:p>
    <w:p w14:paraId="2AB23B11" w14:textId="77777777" w:rsidR="00200DAD" w:rsidRDefault="00DC7441">
      <w:pPr>
        <w:ind w:left="475"/>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1290B3D3" w14:textId="77777777" w:rsidR="00200DAD" w:rsidRDefault="00DC7441">
      <w:pPr>
        <w:numPr>
          <w:ilvl w:val="0"/>
          <w:numId w:val="21"/>
        </w:numPr>
        <w:spacing w:after="0"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44F656A" w14:textId="77777777" w:rsidR="00200DAD" w:rsidRDefault="00DC7441">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4F28374" w14:textId="77777777" w:rsidR="00200DAD" w:rsidRDefault="00DC7441">
      <w:pPr>
        <w:numPr>
          <w:ilvl w:val="0"/>
          <w:numId w:val="21"/>
        </w:numPr>
        <w:spacing w:after="0" w:line="379" w:lineRule="auto"/>
        <w:ind w:firstLine="480"/>
      </w:pPr>
      <w:r>
        <w:t>基金管理人认为接受某笔或某些申购申请可能会影</w:t>
      </w:r>
      <w:r>
        <w:t>响或损害现有基金份额持有人利益时。</w:t>
      </w:r>
      <w:r>
        <w:rPr>
          <w:rFonts w:ascii="Times New Roman" w:eastAsia="Times New Roman" w:hAnsi="Times New Roman" w:cs="Times New Roman"/>
        </w:rPr>
        <w:t xml:space="preserve"> </w:t>
      </w:r>
    </w:p>
    <w:p w14:paraId="66A9BADA" w14:textId="77777777" w:rsidR="00200DAD" w:rsidRDefault="00DC7441">
      <w:pPr>
        <w:numPr>
          <w:ilvl w:val="0"/>
          <w:numId w:val="21"/>
        </w:numPr>
        <w:spacing w:after="1"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8722280" w14:textId="77777777" w:rsidR="00200DAD" w:rsidRDefault="00DC7441">
      <w:pPr>
        <w:numPr>
          <w:ilvl w:val="0"/>
          <w:numId w:val="21"/>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DA25227" w14:textId="77777777" w:rsidR="00200DAD" w:rsidRDefault="00DC7441">
      <w:pPr>
        <w:numPr>
          <w:ilvl w:val="0"/>
          <w:numId w:val="21"/>
        </w:numPr>
        <w:spacing w:after="4" w:line="378" w:lineRule="auto"/>
        <w:ind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7369137" w14:textId="77777777" w:rsidR="00200DAD" w:rsidRDefault="00DC7441">
      <w:pPr>
        <w:numPr>
          <w:ilvl w:val="0"/>
          <w:numId w:val="2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36DA5F3" w14:textId="77777777" w:rsidR="00200DAD" w:rsidRDefault="00DC7441">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3084333F" w14:textId="77777777" w:rsidR="00200DAD" w:rsidRDefault="00DC7441">
      <w:pPr>
        <w:spacing w:after="8" w:line="367"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rPr>
        <w:t xml:space="preserve"> </w:t>
      </w:r>
    </w:p>
    <w:p w14:paraId="5AAEB4CD" w14:textId="77777777" w:rsidR="00200DAD" w:rsidRDefault="00DC7441">
      <w:pPr>
        <w:spacing w:after="19" w:line="360" w:lineRule="auto"/>
        <w:ind w:left="0" w:firstLine="480"/>
      </w:pPr>
      <w:r>
        <w:t>开放期内因发生不可抗力等原因而发生暂停申购情形的，开放期将按因不可抗力而暂停申购的时间相应延长。</w:t>
      </w:r>
      <w:r>
        <w:rPr>
          <w:rFonts w:ascii="Times New Roman" w:eastAsia="Times New Roman" w:hAnsi="Times New Roman" w:cs="Times New Roman"/>
          <w:sz w:val="21"/>
        </w:rPr>
        <w:t xml:space="preserve"> </w:t>
      </w:r>
    </w:p>
    <w:p w14:paraId="7B5B1029" w14:textId="77777777" w:rsidR="00200DAD" w:rsidRDefault="00DC7441">
      <w:pPr>
        <w:ind w:left="475"/>
      </w:pPr>
      <w:r>
        <w:t>九、暂停赎回或延缓支付赎回款项的情形</w:t>
      </w:r>
      <w:r>
        <w:rPr>
          <w:rFonts w:ascii="Times New Roman" w:eastAsia="Times New Roman" w:hAnsi="Times New Roman" w:cs="Times New Roman"/>
        </w:rPr>
        <w:t xml:space="preserve"> </w:t>
      </w:r>
    </w:p>
    <w:p w14:paraId="6F87E01D" w14:textId="77777777" w:rsidR="00200DAD" w:rsidRDefault="00DC7441">
      <w:pPr>
        <w:spacing w:after="16" w:line="366"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AADB60A" w14:textId="77777777" w:rsidR="00200DAD" w:rsidRDefault="00DC7441">
      <w:pPr>
        <w:numPr>
          <w:ilvl w:val="0"/>
          <w:numId w:val="22"/>
        </w:numPr>
        <w:ind w:firstLine="480"/>
      </w:pPr>
      <w:r>
        <w:t>因不可抗力导致基金管理人不能支付赎回款项。</w:t>
      </w:r>
      <w:r>
        <w:rPr>
          <w:rFonts w:ascii="Times New Roman" w:eastAsia="Times New Roman" w:hAnsi="Times New Roman" w:cs="Times New Roman"/>
        </w:rPr>
        <w:t xml:space="preserve"> </w:t>
      </w:r>
    </w:p>
    <w:p w14:paraId="052D8111" w14:textId="77777777" w:rsidR="00200DAD" w:rsidRDefault="00DC7441">
      <w:pPr>
        <w:numPr>
          <w:ilvl w:val="0"/>
          <w:numId w:val="22"/>
        </w:numPr>
        <w:spacing w:after="0" w:line="379" w:lineRule="auto"/>
        <w:ind w:firstLine="480"/>
      </w:pPr>
      <w:r>
        <w:t>发生基金合同</w:t>
      </w:r>
      <w:r>
        <w:t>规定的暂停基金资产估值情况时，基金管理人可暂停接收投资人的赎回申请或延缓支付赎回款项。</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3DBD1E13" w14:textId="77777777" w:rsidR="00200DAD" w:rsidRDefault="00DC7441">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1B37A1E3" w14:textId="77777777" w:rsidR="00200DAD" w:rsidRDefault="00DC7441">
      <w:pPr>
        <w:numPr>
          <w:ilvl w:val="0"/>
          <w:numId w:val="23"/>
        </w:numPr>
        <w:spacing w:after="0" w:line="378"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404A32EB" w14:textId="77777777" w:rsidR="00200DAD" w:rsidRDefault="00DC7441">
      <w:r>
        <w:t>认后，基金管理人应当采取延缓支付赎回款项或暂停接受基金赎回申请的措施。</w:t>
      </w:r>
      <w:r>
        <w:rPr>
          <w:rFonts w:ascii="Times New Roman" w:eastAsia="Times New Roman" w:hAnsi="Times New Roman" w:cs="Times New Roman"/>
        </w:rPr>
        <w:t xml:space="preserve"> </w:t>
      </w:r>
    </w:p>
    <w:p w14:paraId="799036B6" w14:textId="77777777" w:rsidR="00200DAD" w:rsidRDefault="00DC7441">
      <w:pPr>
        <w:numPr>
          <w:ilvl w:val="0"/>
          <w:numId w:val="23"/>
        </w:numPr>
        <w:ind w:firstLine="480"/>
      </w:pPr>
      <w:r>
        <w:t>法律法规规定或中国证监会认定的其他情形。</w:t>
      </w:r>
      <w:r>
        <w:rPr>
          <w:rFonts w:ascii="Times New Roman" w:eastAsia="Times New Roman" w:hAnsi="Times New Roman" w:cs="Times New Roman"/>
        </w:rPr>
        <w:t xml:space="preserve"> </w:t>
      </w:r>
    </w:p>
    <w:p w14:paraId="2C8FE00D" w14:textId="77777777" w:rsidR="00200DAD" w:rsidRDefault="00DC7441">
      <w:pPr>
        <w:spacing w:after="12" w:line="364" w:lineRule="auto"/>
        <w:ind w:left="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rPr>
        <w:t xml:space="preserve"> </w:t>
      </w:r>
    </w:p>
    <w:p w14:paraId="269316FC" w14:textId="77777777" w:rsidR="00200DAD" w:rsidRDefault="00DC7441">
      <w:pPr>
        <w:spacing w:after="19" w:line="360" w:lineRule="auto"/>
        <w:ind w:left="0" w:firstLine="480"/>
      </w:pPr>
      <w:r>
        <w:t>开放期内因</w:t>
      </w:r>
      <w:r>
        <w:t>发生不可抗力等原因而发生暂停赎回情形的，开放期将按因不可抗力而暂停赎回的时间相应延长。</w:t>
      </w:r>
      <w:r>
        <w:rPr>
          <w:rFonts w:ascii="Times New Roman" w:eastAsia="Times New Roman" w:hAnsi="Times New Roman" w:cs="Times New Roman"/>
          <w:sz w:val="21"/>
        </w:rPr>
        <w:t xml:space="preserve"> </w:t>
      </w:r>
    </w:p>
    <w:p w14:paraId="73E5873A" w14:textId="77777777" w:rsidR="00200DAD" w:rsidRDefault="00DC7441">
      <w:pPr>
        <w:ind w:left="475"/>
      </w:pPr>
      <w:r>
        <w:t>十、巨额赎回的情形及处理方式</w:t>
      </w:r>
      <w:r>
        <w:rPr>
          <w:rFonts w:ascii="Times New Roman" w:eastAsia="Times New Roman" w:hAnsi="Times New Roman" w:cs="Times New Roman"/>
        </w:rPr>
        <w:t xml:space="preserve"> </w:t>
      </w:r>
    </w:p>
    <w:p w14:paraId="4781B96D" w14:textId="77777777" w:rsidR="00200DAD" w:rsidRDefault="00DC7441">
      <w:pPr>
        <w:numPr>
          <w:ilvl w:val="0"/>
          <w:numId w:val="24"/>
        </w:numPr>
        <w:ind w:hanging="360"/>
      </w:pPr>
      <w:r>
        <w:t>巨额赎回的认定</w:t>
      </w:r>
      <w:r>
        <w:rPr>
          <w:rFonts w:ascii="Times New Roman" w:eastAsia="Times New Roman" w:hAnsi="Times New Roman" w:cs="Times New Roman"/>
        </w:rPr>
        <w:t xml:space="preserve"> </w:t>
      </w:r>
    </w:p>
    <w:p w14:paraId="56B36017" w14:textId="77777777" w:rsidR="00200DAD" w:rsidRDefault="00DC7441">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A7A35DC" w14:textId="77777777" w:rsidR="00200DAD" w:rsidRDefault="00DC7441">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7D711B26" w14:textId="77777777" w:rsidR="00200DAD" w:rsidRDefault="00DC7441">
      <w:pPr>
        <w:numPr>
          <w:ilvl w:val="0"/>
          <w:numId w:val="24"/>
        </w:numPr>
        <w:ind w:hanging="360"/>
      </w:pPr>
      <w:r>
        <w:t>巨额赎回的处理方式</w:t>
      </w:r>
      <w:r>
        <w:rPr>
          <w:rFonts w:ascii="Times New Roman" w:eastAsia="Times New Roman" w:hAnsi="Times New Roman" w:cs="Times New Roman"/>
        </w:rPr>
        <w:t xml:space="preserve"> </w:t>
      </w:r>
    </w:p>
    <w:p w14:paraId="772B8606" w14:textId="77777777" w:rsidR="00200DAD" w:rsidRDefault="00DC7441">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BC192E2" w14:textId="77777777" w:rsidR="00200DAD" w:rsidRDefault="00DC7441">
      <w:pPr>
        <w:numPr>
          <w:ilvl w:val="0"/>
          <w:numId w:val="25"/>
        </w:numPr>
        <w:spacing w:after="0" w:line="379" w:lineRule="auto"/>
        <w:ind w:firstLine="480"/>
      </w:pPr>
      <w:r>
        <w:t>全额赎回：当基金管理人认为有能力支付投资</w:t>
      </w:r>
      <w:r>
        <w:t>人的全部赎回申请时，按正常赎回程序执行。</w:t>
      </w:r>
      <w:r>
        <w:rPr>
          <w:rFonts w:ascii="Times New Roman" w:eastAsia="Times New Roman" w:hAnsi="Times New Roman" w:cs="Times New Roman"/>
        </w:rPr>
        <w:t xml:space="preserve"> </w:t>
      </w:r>
    </w:p>
    <w:p w14:paraId="2C2CC7F0" w14:textId="77777777" w:rsidR="00200DAD" w:rsidRDefault="00DC7441">
      <w:pPr>
        <w:numPr>
          <w:ilvl w:val="0"/>
          <w:numId w:val="25"/>
        </w:numPr>
        <w:spacing w:after="21" w:line="373"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20%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w:t>
      </w:r>
      <w:r>
        <w:t>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CFF01E0" w14:textId="77777777" w:rsidR="00200DAD" w:rsidRDefault="00DC7441">
      <w:pPr>
        <w:numPr>
          <w:ilvl w:val="0"/>
          <w:numId w:val="25"/>
        </w:numPr>
        <w:spacing w:after="11" w:line="370"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w:t>
      </w:r>
      <w:r>
        <w:t>赎回申请与其他账户赎回申请按前述条款处理。</w:t>
      </w:r>
      <w:r>
        <w:rPr>
          <w:rFonts w:ascii="Times New Roman" w:eastAsia="Times New Roman" w:hAnsi="Times New Roman" w:cs="Times New Roman"/>
        </w:rPr>
        <w:t xml:space="preserve"> </w:t>
      </w:r>
    </w:p>
    <w:p w14:paraId="6DF7D759" w14:textId="77777777" w:rsidR="00200DAD" w:rsidRDefault="00DC7441">
      <w:pPr>
        <w:numPr>
          <w:ilvl w:val="0"/>
          <w:numId w:val="25"/>
        </w:numPr>
        <w:spacing w:after="8" w:line="372" w:lineRule="auto"/>
        <w:ind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580D5D87" w14:textId="77777777" w:rsidR="00200DAD" w:rsidRDefault="00DC7441">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3C9E8F9" w14:textId="77777777" w:rsidR="00200DAD" w:rsidRDefault="00DC7441">
      <w:pPr>
        <w:spacing w:after="12" w:line="375" w:lineRule="auto"/>
        <w:ind w:left="0"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3FB65A2" w14:textId="77777777" w:rsidR="00200DAD" w:rsidRDefault="00DC7441">
      <w:pPr>
        <w:ind w:left="475"/>
      </w:pPr>
      <w:r>
        <w:t>十一、</w:t>
      </w:r>
      <w:r>
        <w:t>暂停申购或赎回的公告和重新开放申购或赎回的公告</w:t>
      </w:r>
      <w:r>
        <w:rPr>
          <w:rFonts w:ascii="Times New Roman" w:eastAsia="Times New Roman" w:hAnsi="Times New Roman" w:cs="Times New Roman"/>
        </w:rPr>
        <w:t xml:space="preserve"> </w:t>
      </w:r>
    </w:p>
    <w:p w14:paraId="1E76D524" w14:textId="77777777" w:rsidR="00200DAD" w:rsidRDefault="00DC7441">
      <w:pPr>
        <w:numPr>
          <w:ilvl w:val="0"/>
          <w:numId w:val="26"/>
        </w:numPr>
        <w:spacing w:after="0" w:line="379" w:lineRule="auto"/>
        <w:ind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4FDB7F06" w14:textId="77777777" w:rsidR="00200DAD" w:rsidRDefault="00DC7441">
      <w:pPr>
        <w:numPr>
          <w:ilvl w:val="0"/>
          <w:numId w:val="26"/>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2A4E4D1" w14:textId="77777777" w:rsidR="00200DAD" w:rsidRDefault="00DC7441">
      <w:pPr>
        <w:numPr>
          <w:ilvl w:val="0"/>
          <w:numId w:val="26"/>
        </w:numPr>
        <w:spacing w:line="366" w:lineRule="auto"/>
        <w:ind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AEB0562" w14:textId="77777777" w:rsidR="00200DAD" w:rsidRDefault="00DC7441">
      <w:pPr>
        <w:numPr>
          <w:ilvl w:val="0"/>
          <w:numId w:val="26"/>
        </w:numPr>
        <w:spacing w:after="9" w:line="366" w:lineRule="auto"/>
        <w:ind w:firstLine="480"/>
      </w:pPr>
      <w:r>
        <w:t>如果</w:t>
      </w:r>
      <w:r>
        <w:t>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53A6A2D" w14:textId="77777777" w:rsidR="00200DAD" w:rsidRDefault="00DC7441">
      <w:pPr>
        <w:spacing w:after="22" w:line="363" w:lineRule="auto"/>
        <w:ind w:left="0" w:firstLine="480"/>
      </w:pPr>
      <w:r>
        <w:t>以上暂停及恢复基金申购与赎回的公告规定，不适用于基金合同约定的开放期与封闭期基金运作方式转换引起的暂停或恢复申购与赎回的情形。开放期与封闭期基金运作方式转换的有关信息披露按照招募说明书的相关约定执行。</w:t>
      </w:r>
      <w:r>
        <w:rPr>
          <w:rFonts w:ascii="Times New Roman" w:eastAsia="Times New Roman" w:hAnsi="Times New Roman" w:cs="Times New Roman"/>
        </w:rPr>
        <w:t xml:space="preserve"> </w:t>
      </w:r>
    </w:p>
    <w:p w14:paraId="4D0817A3" w14:textId="77777777" w:rsidR="00200DAD" w:rsidRDefault="00DC7441">
      <w:pPr>
        <w:numPr>
          <w:ilvl w:val="0"/>
          <w:numId w:val="27"/>
        </w:numPr>
        <w:ind w:hanging="720"/>
      </w:pPr>
      <w:r>
        <w:t>基金转换</w:t>
      </w:r>
      <w:r>
        <w:rPr>
          <w:rFonts w:ascii="Times New Roman" w:eastAsia="Times New Roman" w:hAnsi="Times New Roman" w:cs="Times New Roman"/>
        </w:rPr>
        <w:t xml:space="preserve"> </w:t>
      </w:r>
    </w:p>
    <w:p w14:paraId="4A7FB982" w14:textId="77777777" w:rsidR="00200DAD" w:rsidRDefault="00DC7441">
      <w:pPr>
        <w:spacing w:after="23" w:line="362" w:lineRule="auto"/>
        <w:ind w:left="0" w:firstLine="480"/>
      </w:pPr>
      <w:r>
        <w:t>基金管理人可以根据相关法律法规以及</w:t>
      </w:r>
      <w:r>
        <w:t>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0FC7C48" w14:textId="77777777" w:rsidR="00200DAD" w:rsidRDefault="00DC7441">
      <w:pPr>
        <w:numPr>
          <w:ilvl w:val="0"/>
          <w:numId w:val="27"/>
        </w:numPr>
        <w:ind w:hanging="720"/>
      </w:pPr>
      <w:r>
        <w:t>基金的非交易过户</w:t>
      </w:r>
      <w:r>
        <w:rPr>
          <w:rFonts w:ascii="Times New Roman" w:eastAsia="Times New Roman" w:hAnsi="Times New Roman" w:cs="Times New Roman"/>
        </w:rPr>
        <w:t xml:space="preserve"> </w:t>
      </w:r>
    </w:p>
    <w:p w14:paraId="113897A6" w14:textId="77777777" w:rsidR="00200DAD" w:rsidRDefault="00DC7441">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31E6557" w14:textId="77777777" w:rsidR="00200DAD" w:rsidRDefault="00DC7441">
      <w:pPr>
        <w:spacing w:after="125"/>
        <w:ind w:left="475"/>
      </w:pPr>
      <w:r>
        <w:t>继承是指基金份额持有人死亡，其持有的基金份额由其合法的继承人继承；</w:t>
      </w:r>
    </w:p>
    <w:p w14:paraId="002290A1" w14:textId="77777777" w:rsidR="00200DAD" w:rsidRDefault="00DC7441">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91311AE" w14:textId="77777777" w:rsidR="00200DAD" w:rsidRDefault="00DC7441">
      <w:pPr>
        <w:numPr>
          <w:ilvl w:val="0"/>
          <w:numId w:val="27"/>
        </w:numPr>
        <w:ind w:hanging="720"/>
      </w:pPr>
      <w:r>
        <w:t>基金的转托管</w:t>
      </w:r>
      <w:r>
        <w:rPr>
          <w:rFonts w:ascii="Times New Roman" w:eastAsia="Times New Roman" w:hAnsi="Times New Roman" w:cs="Times New Roman"/>
        </w:rPr>
        <w:t xml:space="preserve"> </w:t>
      </w:r>
    </w:p>
    <w:p w14:paraId="7B9A2BF5" w14:textId="77777777" w:rsidR="00200DAD" w:rsidRDefault="00DC7441">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49545DF" w14:textId="77777777" w:rsidR="00200DAD" w:rsidRDefault="00DC7441">
      <w:pPr>
        <w:numPr>
          <w:ilvl w:val="0"/>
          <w:numId w:val="27"/>
        </w:numPr>
        <w:ind w:hanging="720"/>
      </w:pPr>
      <w:r>
        <w:t>定期定额投资计划</w:t>
      </w:r>
      <w:r>
        <w:rPr>
          <w:rFonts w:ascii="Times New Roman" w:eastAsia="Times New Roman" w:hAnsi="Times New Roman" w:cs="Times New Roman"/>
        </w:rPr>
        <w:t xml:space="preserve"> </w:t>
      </w:r>
    </w:p>
    <w:p w14:paraId="4DA65D31" w14:textId="77777777" w:rsidR="00200DAD" w:rsidRDefault="00DC7441">
      <w:pPr>
        <w:spacing w:after="21" w:line="363" w:lineRule="auto"/>
        <w:ind w:left="475"/>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2521133" w14:textId="77777777" w:rsidR="00200DAD" w:rsidRDefault="00DC7441">
      <w:pPr>
        <w:numPr>
          <w:ilvl w:val="0"/>
          <w:numId w:val="27"/>
        </w:numPr>
        <w:ind w:hanging="720"/>
      </w:pPr>
      <w:r>
        <w:t>基金的冻结和解冻与质押</w:t>
      </w:r>
      <w:r>
        <w:rPr>
          <w:rFonts w:ascii="Times New Roman" w:eastAsia="Times New Roman" w:hAnsi="Times New Roman" w:cs="Times New Roman"/>
        </w:rPr>
        <w:t xml:space="preserve"> </w:t>
      </w:r>
    </w:p>
    <w:p w14:paraId="216A7053" w14:textId="77777777" w:rsidR="00200DAD" w:rsidRDefault="00DC7441">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B63ECBC" w14:textId="77777777" w:rsidR="00200DAD" w:rsidRDefault="00DC7441">
      <w:pPr>
        <w:spacing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137DA4D8" w14:textId="77777777" w:rsidR="00200DAD" w:rsidRDefault="00DC7441">
      <w:pPr>
        <w:pStyle w:val="1"/>
      </w:pPr>
      <w:bookmarkStart w:id="6" w:name="_Toc6028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6299CF4" w14:textId="77777777" w:rsidR="00200DAD" w:rsidRDefault="00DC7441">
      <w:pPr>
        <w:spacing w:after="177" w:line="259" w:lineRule="auto"/>
        <w:ind w:left="480" w:firstLine="0"/>
      </w:pPr>
      <w:r>
        <w:rPr>
          <w:rFonts w:ascii="Times New Roman" w:eastAsia="Times New Roman" w:hAnsi="Times New Roman" w:cs="Times New Roman"/>
        </w:rPr>
        <w:t xml:space="preserve"> </w:t>
      </w:r>
    </w:p>
    <w:p w14:paraId="1577161C" w14:textId="77777777" w:rsidR="00200DAD" w:rsidRDefault="00DC7441">
      <w:pPr>
        <w:ind w:left="475"/>
      </w:pPr>
      <w:r>
        <w:t>一、基金管理人</w:t>
      </w:r>
      <w:r>
        <w:rPr>
          <w:rFonts w:ascii="Times New Roman" w:eastAsia="Times New Roman" w:hAnsi="Times New Roman" w:cs="Times New Roman"/>
        </w:rPr>
        <w:t xml:space="preserve"> </w:t>
      </w:r>
    </w:p>
    <w:p w14:paraId="1497DF01" w14:textId="77777777" w:rsidR="00200DAD" w:rsidRDefault="00DC7441">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152F0FF" w14:textId="77777777" w:rsidR="00200DAD" w:rsidRDefault="00DC7441">
      <w:pPr>
        <w:ind w:left="475"/>
      </w:pPr>
      <w:r>
        <w:t>名称：广发基金管理有限公司</w:t>
      </w:r>
      <w:r>
        <w:rPr>
          <w:rFonts w:ascii="Times New Roman" w:eastAsia="Times New Roman" w:hAnsi="Times New Roman" w:cs="Times New Roman"/>
        </w:rPr>
        <w:t xml:space="preserve"> </w:t>
      </w:r>
    </w:p>
    <w:p w14:paraId="05F432FE" w14:textId="77777777" w:rsidR="00200DAD" w:rsidRDefault="00DC7441">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454F146" w14:textId="77777777" w:rsidR="00200DAD" w:rsidRDefault="00DC7441">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9B8CA58" w14:textId="77777777" w:rsidR="00200DAD" w:rsidRDefault="00DC7441">
      <w:pPr>
        <w:ind w:left="475"/>
      </w:pPr>
      <w:r>
        <w:t>批准设立机关及批准设立文号：中国证券监督管理委员会证监基金字</w:t>
      </w:r>
    </w:p>
    <w:p w14:paraId="5137697C" w14:textId="77777777" w:rsidR="00200DAD" w:rsidRDefault="00DC7441">
      <w:pPr>
        <w:pStyle w:val="2"/>
      </w:pPr>
      <w:r>
        <w:t xml:space="preserve">[2003]91 </w:t>
      </w:r>
      <w:r>
        <w:rPr>
          <w:rFonts w:ascii="宋体" w:eastAsia="宋体" w:hAnsi="宋体" w:cs="宋体"/>
        </w:rPr>
        <w:t>号</w:t>
      </w:r>
      <w:r>
        <w:t xml:space="preserve"> </w:t>
      </w:r>
    </w:p>
    <w:p w14:paraId="55D699E1" w14:textId="77777777" w:rsidR="00200DAD" w:rsidRDefault="00DC7441">
      <w:pPr>
        <w:ind w:left="475"/>
      </w:pPr>
      <w:r>
        <w:t>组织形式：有限责任公司</w:t>
      </w:r>
      <w:r>
        <w:rPr>
          <w:rFonts w:ascii="Times New Roman" w:eastAsia="Times New Roman" w:hAnsi="Times New Roman" w:cs="Times New Roman"/>
        </w:rPr>
        <w:t xml:space="preserve"> </w:t>
      </w:r>
    </w:p>
    <w:p w14:paraId="24DA32CB" w14:textId="77777777" w:rsidR="00200DAD" w:rsidRDefault="00DC7441">
      <w:pPr>
        <w:ind w:left="475"/>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61DB585B" w14:textId="77777777" w:rsidR="00200DAD" w:rsidRDefault="00DC7441">
      <w:pPr>
        <w:ind w:left="475"/>
      </w:pPr>
      <w:r>
        <w:t>存续期限：持续经营</w:t>
      </w:r>
      <w:r>
        <w:rPr>
          <w:rFonts w:ascii="Times New Roman" w:eastAsia="Times New Roman" w:hAnsi="Times New Roman" w:cs="Times New Roman"/>
        </w:rPr>
        <w:t xml:space="preserve"> </w:t>
      </w:r>
    </w:p>
    <w:p w14:paraId="36D98742" w14:textId="77777777" w:rsidR="00200DAD" w:rsidRDefault="00DC7441">
      <w:pPr>
        <w:pStyle w:val="2"/>
        <w:ind w:left="475"/>
      </w:pPr>
      <w:r>
        <w:rPr>
          <w:rFonts w:ascii="宋体" w:eastAsia="宋体" w:hAnsi="宋体" w:cs="宋体"/>
        </w:rPr>
        <w:t>联系电话：</w:t>
      </w:r>
      <w:r>
        <w:t xml:space="preserve">020-83936666 </w:t>
      </w:r>
    </w:p>
    <w:p w14:paraId="5226AD8A" w14:textId="77777777" w:rsidR="00200DAD" w:rsidRDefault="00DC7441">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0DC7AAC" w14:textId="77777777" w:rsidR="00200DAD" w:rsidRDefault="00DC7441">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55AF5C6" w14:textId="77777777" w:rsidR="00200DAD" w:rsidRDefault="00DC7441">
      <w:pPr>
        <w:numPr>
          <w:ilvl w:val="0"/>
          <w:numId w:val="28"/>
        </w:numPr>
        <w:ind w:firstLine="480"/>
      </w:pPr>
      <w:r>
        <w:t>依法募集基金；</w:t>
      </w:r>
      <w:r>
        <w:rPr>
          <w:rFonts w:ascii="Times New Roman" w:eastAsia="Times New Roman" w:hAnsi="Times New Roman" w:cs="Times New Roman"/>
        </w:rPr>
        <w:t xml:space="preserve"> </w:t>
      </w:r>
    </w:p>
    <w:p w14:paraId="5D9365E0" w14:textId="77777777" w:rsidR="00200DAD" w:rsidRDefault="00DC7441">
      <w:pPr>
        <w:numPr>
          <w:ilvl w:val="0"/>
          <w:numId w:val="2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AB81E02" w14:textId="77777777" w:rsidR="00200DAD" w:rsidRDefault="00DC7441">
      <w:pPr>
        <w:numPr>
          <w:ilvl w:val="0"/>
          <w:numId w:val="2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464388D" w14:textId="77777777" w:rsidR="00200DAD" w:rsidRDefault="00DC7441">
      <w:pPr>
        <w:numPr>
          <w:ilvl w:val="0"/>
          <w:numId w:val="28"/>
        </w:numPr>
        <w:ind w:firstLine="480"/>
      </w:pPr>
      <w:r>
        <w:t>销售基金份额；</w:t>
      </w:r>
      <w:r>
        <w:rPr>
          <w:rFonts w:ascii="Times New Roman" w:eastAsia="Times New Roman" w:hAnsi="Times New Roman" w:cs="Times New Roman"/>
        </w:rPr>
        <w:t xml:space="preserve"> </w:t>
      </w:r>
    </w:p>
    <w:p w14:paraId="13DA3C96" w14:textId="77777777" w:rsidR="00200DAD" w:rsidRDefault="00DC7441">
      <w:pPr>
        <w:numPr>
          <w:ilvl w:val="0"/>
          <w:numId w:val="28"/>
        </w:numPr>
        <w:ind w:firstLine="480"/>
      </w:pPr>
      <w:r>
        <w:t>按照规定召集基金份额持有人大会；</w:t>
      </w:r>
      <w:r>
        <w:rPr>
          <w:rFonts w:ascii="Times New Roman" w:eastAsia="Times New Roman" w:hAnsi="Times New Roman" w:cs="Times New Roman"/>
        </w:rPr>
        <w:t xml:space="preserve"> </w:t>
      </w:r>
    </w:p>
    <w:p w14:paraId="36530548" w14:textId="77777777" w:rsidR="00200DAD" w:rsidRDefault="00DC7441">
      <w:pPr>
        <w:numPr>
          <w:ilvl w:val="0"/>
          <w:numId w:val="28"/>
        </w:numPr>
        <w:ind w:firstLine="480"/>
      </w:pPr>
      <w:r>
        <w:t>依据《基金合同》及有关法律规定监督基金托管人，如认为基金托管</w:t>
      </w:r>
    </w:p>
    <w:p w14:paraId="29FE7D3D" w14:textId="77777777" w:rsidR="00200DAD" w:rsidRDefault="00DC7441">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3175E16" w14:textId="77777777" w:rsidR="00200DAD" w:rsidRDefault="00DC7441">
      <w:pPr>
        <w:numPr>
          <w:ilvl w:val="0"/>
          <w:numId w:val="28"/>
        </w:numPr>
        <w:spacing w:after="198"/>
        <w:ind w:firstLine="480"/>
      </w:pPr>
      <w:r>
        <w:t>在基金托管人更换时，提名新的</w:t>
      </w:r>
      <w:r>
        <w:t>基金托管人；</w:t>
      </w:r>
      <w:r>
        <w:rPr>
          <w:rFonts w:ascii="Times New Roman" w:eastAsia="Times New Roman" w:hAnsi="Times New Roman" w:cs="Times New Roman"/>
        </w:rPr>
        <w:t xml:space="preserve"> </w:t>
      </w:r>
    </w:p>
    <w:p w14:paraId="52812C10" w14:textId="77777777" w:rsidR="00200DAD" w:rsidRDefault="00DC7441">
      <w:pPr>
        <w:numPr>
          <w:ilvl w:val="0"/>
          <w:numId w:val="28"/>
        </w:numPr>
        <w:ind w:firstLine="480"/>
      </w:pPr>
      <w:r>
        <w:t>选择、更换基金销售机构，对基金销售机构的相关行为进行监督和处</w:t>
      </w:r>
    </w:p>
    <w:p w14:paraId="408432E3" w14:textId="77777777" w:rsidR="00200DAD" w:rsidRDefault="00DC7441">
      <w:pPr>
        <w:spacing w:after="118"/>
      </w:pPr>
      <w:r>
        <w:t>理；</w:t>
      </w:r>
      <w:r>
        <w:rPr>
          <w:rFonts w:ascii="Times New Roman" w:eastAsia="Times New Roman" w:hAnsi="Times New Roman" w:cs="Times New Roman"/>
        </w:rPr>
        <w:t xml:space="preserve">  </w:t>
      </w:r>
    </w:p>
    <w:p w14:paraId="2AA0F679" w14:textId="77777777" w:rsidR="00200DAD" w:rsidRDefault="00DC7441">
      <w:pPr>
        <w:numPr>
          <w:ilvl w:val="0"/>
          <w:numId w:val="28"/>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C1C48C9" w14:textId="77777777" w:rsidR="00200DAD" w:rsidRDefault="00DC7441">
      <w:pPr>
        <w:numPr>
          <w:ilvl w:val="0"/>
          <w:numId w:val="2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213623" w14:textId="77777777" w:rsidR="00200DAD" w:rsidRDefault="00DC7441">
      <w:pPr>
        <w:numPr>
          <w:ilvl w:val="0"/>
          <w:numId w:val="28"/>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926C4F0" w14:textId="77777777" w:rsidR="00200DAD" w:rsidRDefault="00DC7441">
      <w:pPr>
        <w:numPr>
          <w:ilvl w:val="0"/>
          <w:numId w:val="28"/>
        </w:numPr>
        <w:spacing w:after="8" w:line="372" w:lineRule="auto"/>
        <w:ind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0F5E1E6E" w14:textId="77777777" w:rsidR="00200DAD" w:rsidRDefault="00DC7441">
      <w:pPr>
        <w:numPr>
          <w:ilvl w:val="0"/>
          <w:numId w:val="28"/>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C22360" w14:textId="77777777" w:rsidR="00200DAD" w:rsidRDefault="00DC7441">
      <w:pPr>
        <w:numPr>
          <w:ilvl w:val="0"/>
          <w:numId w:val="28"/>
        </w:numPr>
        <w:spacing w:after="123"/>
        <w:ind w:firstLine="480"/>
      </w:pPr>
      <w:r>
        <w:t>在法律法规允许的前提下，为基金的利益依法为基金进行融资、融券；</w:t>
      </w:r>
      <w:r>
        <w:rPr>
          <w:rFonts w:ascii="Times New Roman" w:eastAsia="Times New Roman" w:hAnsi="Times New Roman" w:cs="Times New Roman"/>
        </w:rPr>
        <w:t xml:space="preserve">  </w:t>
      </w:r>
    </w:p>
    <w:p w14:paraId="3AD3E34E" w14:textId="77777777" w:rsidR="00200DAD" w:rsidRDefault="00DC7441">
      <w:pPr>
        <w:numPr>
          <w:ilvl w:val="0"/>
          <w:numId w:val="28"/>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DC40179" w14:textId="77777777" w:rsidR="00200DAD" w:rsidRDefault="00DC7441">
      <w:pPr>
        <w:numPr>
          <w:ilvl w:val="0"/>
          <w:numId w:val="28"/>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3796C81" w14:textId="77777777" w:rsidR="00200DAD" w:rsidRDefault="00DC7441">
      <w:pPr>
        <w:numPr>
          <w:ilvl w:val="0"/>
          <w:numId w:val="28"/>
        </w:numPr>
        <w:spacing w:after="2" w:line="357" w:lineRule="auto"/>
        <w:ind w:firstLine="480"/>
      </w:pPr>
      <w:r>
        <w:t>在符合有关法律、法规的前提</w:t>
      </w:r>
      <w:r>
        <w:t>下，制订和调整有关基金认购、申购、赎回、转换和非交易过户的业务规则；</w:t>
      </w:r>
      <w:r>
        <w:rPr>
          <w:rFonts w:ascii="Times New Roman" w:eastAsia="Times New Roman" w:hAnsi="Times New Roman" w:cs="Times New Roman"/>
        </w:rPr>
        <w:t xml:space="preserve"> </w:t>
      </w:r>
    </w:p>
    <w:p w14:paraId="344459EB" w14:textId="77777777" w:rsidR="00200DAD" w:rsidRDefault="00DC7441">
      <w:pPr>
        <w:numPr>
          <w:ilvl w:val="0"/>
          <w:numId w:val="28"/>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3D3A6A08" w14:textId="77777777" w:rsidR="00200DAD" w:rsidRDefault="00DC7441">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50290B3" w14:textId="77777777" w:rsidR="00200DAD" w:rsidRDefault="00DC7441">
      <w:pPr>
        <w:numPr>
          <w:ilvl w:val="0"/>
          <w:numId w:val="29"/>
        </w:numPr>
        <w:spacing w:after="0" w:line="357" w:lineRule="auto"/>
        <w:ind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4E75C3B2" w14:textId="77777777" w:rsidR="00200DAD" w:rsidRDefault="00DC7441">
      <w:pPr>
        <w:numPr>
          <w:ilvl w:val="0"/>
          <w:numId w:val="29"/>
        </w:numPr>
        <w:spacing w:after="123"/>
        <w:ind w:firstLine="480"/>
      </w:pPr>
      <w:r>
        <w:t>办理基金备案手续；</w:t>
      </w:r>
      <w:r>
        <w:rPr>
          <w:rFonts w:ascii="Times New Roman" w:eastAsia="Times New Roman" w:hAnsi="Times New Roman" w:cs="Times New Roman"/>
        </w:rPr>
        <w:t xml:space="preserve"> </w:t>
      </w:r>
    </w:p>
    <w:p w14:paraId="16E16500" w14:textId="77777777" w:rsidR="00200DAD" w:rsidRDefault="00DC7441">
      <w:pPr>
        <w:numPr>
          <w:ilvl w:val="0"/>
          <w:numId w:val="29"/>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FEC629A" w14:textId="77777777" w:rsidR="00200DAD" w:rsidRDefault="00DC7441">
      <w:pPr>
        <w:numPr>
          <w:ilvl w:val="0"/>
          <w:numId w:val="29"/>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A8F913B" w14:textId="77777777" w:rsidR="00200DAD" w:rsidRDefault="00DC7441">
      <w:pPr>
        <w:numPr>
          <w:ilvl w:val="0"/>
          <w:numId w:val="29"/>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0C32B66" w14:textId="77777777" w:rsidR="00200DAD" w:rsidRDefault="00DC7441">
      <w:pPr>
        <w:spacing w:after="73"/>
      </w:pPr>
      <w:r>
        <w:t>管理，分别记账，进行证券投资；</w:t>
      </w:r>
      <w:r>
        <w:rPr>
          <w:rFonts w:ascii="Times New Roman" w:eastAsia="Times New Roman" w:hAnsi="Times New Roman" w:cs="Times New Roman"/>
        </w:rPr>
        <w:t xml:space="preserve"> </w:t>
      </w:r>
    </w:p>
    <w:p w14:paraId="1A64ACEB" w14:textId="77777777" w:rsidR="00200DAD" w:rsidRDefault="00DC7441">
      <w:pPr>
        <w:numPr>
          <w:ilvl w:val="0"/>
          <w:numId w:val="29"/>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34A6414" w14:textId="77777777" w:rsidR="00200DAD" w:rsidRDefault="00DC7441">
      <w:pPr>
        <w:numPr>
          <w:ilvl w:val="0"/>
          <w:numId w:val="29"/>
        </w:numPr>
        <w:ind w:firstLine="480"/>
      </w:pPr>
      <w:r>
        <w:t>依法接受基金托管人的监督；</w:t>
      </w:r>
      <w:r>
        <w:rPr>
          <w:rFonts w:ascii="Times New Roman" w:eastAsia="Times New Roman" w:hAnsi="Times New Roman" w:cs="Times New Roman"/>
        </w:rPr>
        <w:t xml:space="preserve"> </w:t>
      </w:r>
    </w:p>
    <w:p w14:paraId="77EE0949" w14:textId="77777777" w:rsidR="00200DAD" w:rsidRDefault="00DC7441">
      <w:pPr>
        <w:numPr>
          <w:ilvl w:val="0"/>
          <w:numId w:val="29"/>
        </w:numPr>
        <w:ind w:firstLine="480"/>
      </w:pPr>
      <w:r>
        <w:t>采取适当合理的措施使计算基金份额认购、申购、赎回和注销价格的</w:t>
      </w:r>
    </w:p>
    <w:p w14:paraId="01E7344D" w14:textId="77777777" w:rsidR="00200DAD" w:rsidRDefault="00DC7441">
      <w:pPr>
        <w:spacing w:after="18" w:line="365" w:lineRule="auto"/>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1DCE2E57" w14:textId="77777777" w:rsidR="00200DAD" w:rsidRDefault="00DC7441">
      <w:pPr>
        <w:numPr>
          <w:ilvl w:val="0"/>
          <w:numId w:val="29"/>
        </w:numPr>
        <w:ind w:firstLine="480"/>
      </w:pPr>
      <w:r>
        <w:t>进行基金会计核算并编制基金财务会计报告；</w:t>
      </w:r>
      <w:r>
        <w:rPr>
          <w:rFonts w:ascii="Times New Roman" w:eastAsia="Times New Roman" w:hAnsi="Times New Roman" w:cs="Times New Roman"/>
        </w:rPr>
        <w:t xml:space="preserve"> </w:t>
      </w:r>
    </w:p>
    <w:p w14:paraId="09D47436" w14:textId="77777777" w:rsidR="00200DAD" w:rsidRDefault="00DC7441">
      <w:pPr>
        <w:numPr>
          <w:ilvl w:val="0"/>
          <w:numId w:val="29"/>
        </w:numPr>
        <w:ind w:firstLine="480"/>
      </w:pPr>
      <w:r>
        <w:t>编制季度、中期和年度基金报告；</w:t>
      </w:r>
      <w:r>
        <w:rPr>
          <w:rFonts w:ascii="Times New Roman" w:eastAsia="Times New Roman" w:hAnsi="Times New Roman" w:cs="Times New Roman"/>
        </w:rPr>
        <w:t xml:space="preserve"> </w:t>
      </w:r>
    </w:p>
    <w:p w14:paraId="367AF35D" w14:textId="77777777" w:rsidR="00200DAD" w:rsidRDefault="00DC7441">
      <w:pPr>
        <w:numPr>
          <w:ilvl w:val="0"/>
          <w:numId w:val="29"/>
        </w:numPr>
        <w:spacing w:after="1"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5D71605" w14:textId="77777777" w:rsidR="00200DAD" w:rsidRDefault="00DC7441">
      <w:pPr>
        <w:numPr>
          <w:ilvl w:val="0"/>
          <w:numId w:val="29"/>
        </w:numPr>
        <w:ind w:firstLine="480"/>
      </w:pPr>
      <w:r>
        <w:t>保守基金商业秘密，不泄露基金投资计划、投资意向等。除《基金法》、</w:t>
      </w:r>
    </w:p>
    <w:p w14:paraId="4774927C" w14:textId="77777777" w:rsidR="00200DAD" w:rsidRDefault="00DC7441">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5E2482A0" w14:textId="77777777" w:rsidR="00200DAD" w:rsidRDefault="00DC7441">
      <w:pPr>
        <w:numPr>
          <w:ilvl w:val="0"/>
          <w:numId w:val="2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9B41D53" w14:textId="77777777" w:rsidR="00200DAD" w:rsidRDefault="00DC7441">
      <w:pPr>
        <w:numPr>
          <w:ilvl w:val="0"/>
          <w:numId w:val="29"/>
        </w:numPr>
        <w:ind w:firstLine="480"/>
      </w:pPr>
      <w:r>
        <w:t>按规定受理申购与赎回申请，及时、足额支付赎回款项；</w:t>
      </w:r>
      <w:r>
        <w:rPr>
          <w:rFonts w:ascii="Times New Roman" w:eastAsia="Times New Roman" w:hAnsi="Times New Roman" w:cs="Times New Roman"/>
        </w:rPr>
        <w:t xml:space="preserve"> </w:t>
      </w:r>
    </w:p>
    <w:p w14:paraId="4DD5D3E4" w14:textId="77777777" w:rsidR="00200DAD" w:rsidRDefault="00DC7441">
      <w:pPr>
        <w:numPr>
          <w:ilvl w:val="0"/>
          <w:numId w:val="29"/>
        </w:numPr>
        <w:spacing w:after="1" w:line="379" w:lineRule="auto"/>
        <w:ind w:firstLine="480"/>
      </w:pPr>
      <w:r>
        <w:t>依</w:t>
      </w:r>
      <w:r>
        <w:t>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2EAA65" w14:textId="77777777" w:rsidR="00200DAD" w:rsidRDefault="00DC7441">
      <w:pPr>
        <w:numPr>
          <w:ilvl w:val="0"/>
          <w:numId w:val="2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C4BB2FD" w14:textId="77777777" w:rsidR="00200DAD" w:rsidRDefault="00DC7441">
      <w:pPr>
        <w:numPr>
          <w:ilvl w:val="0"/>
          <w:numId w:val="2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F1E8CFE" w14:textId="77777777" w:rsidR="00200DAD" w:rsidRDefault="00DC7441">
      <w:pPr>
        <w:numPr>
          <w:ilvl w:val="0"/>
          <w:numId w:val="2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213DA7E" w14:textId="77777777" w:rsidR="00200DAD" w:rsidRDefault="00DC7441">
      <w:pPr>
        <w:numPr>
          <w:ilvl w:val="0"/>
          <w:numId w:val="2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B1F508" w14:textId="77777777" w:rsidR="00200DAD" w:rsidRDefault="00DC7441">
      <w:pPr>
        <w:numPr>
          <w:ilvl w:val="0"/>
          <w:numId w:val="2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C1204E7" w14:textId="77777777" w:rsidR="00200DAD" w:rsidRDefault="00DC7441">
      <w:pPr>
        <w:numPr>
          <w:ilvl w:val="0"/>
          <w:numId w:val="29"/>
        </w:numPr>
        <w:spacing w:after="17" w:line="366"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52F951" w14:textId="77777777" w:rsidR="00200DAD" w:rsidRDefault="00DC7441">
      <w:pPr>
        <w:numPr>
          <w:ilvl w:val="0"/>
          <w:numId w:val="2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338BBE" w14:textId="77777777" w:rsidR="00200DAD" w:rsidRDefault="00DC7441">
      <w:pPr>
        <w:numPr>
          <w:ilvl w:val="0"/>
          <w:numId w:val="2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084C068" w14:textId="77777777" w:rsidR="00200DAD" w:rsidRDefault="00DC7441">
      <w:pPr>
        <w:numPr>
          <w:ilvl w:val="0"/>
          <w:numId w:val="29"/>
        </w:numPr>
        <w:spacing w:after="19"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FD61B16" w14:textId="77777777" w:rsidR="00200DAD" w:rsidRDefault="00DC7441">
      <w:pPr>
        <w:numPr>
          <w:ilvl w:val="0"/>
          <w:numId w:val="29"/>
        </w:numPr>
        <w:ind w:firstLine="480"/>
      </w:pPr>
      <w:r>
        <w:t>执行生效的基金</w:t>
      </w:r>
      <w:r>
        <w:t>份额持有人大会的决议；</w:t>
      </w:r>
      <w:r>
        <w:rPr>
          <w:rFonts w:ascii="Times New Roman" w:eastAsia="Times New Roman" w:hAnsi="Times New Roman" w:cs="Times New Roman"/>
        </w:rPr>
        <w:t xml:space="preserve"> </w:t>
      </w:r>
    </w:p>
    <w:p w14:paraId="03DA1BDF" w14:textId="77777777" w:rsidR="00200DAD" w:rsidRDefault="00DC7441">
      <w:pPr>
        <w:numPr>
          <w:ilvl w:val="0"/>
          <w:numId w:val="29"/>
        </w:numPr>
        <w:ind w:firstLine="480"/>
      </w:pPr>
      <w:r>
        <w:t>建立并保存基金份额持有人名册；</w:t>
      </w:r>
      <w:r>
        <w:rPr>
          <w:rFonts w:ascii="Times New Roman" w:eastAsia="Times New Roman" w:hAnsi="Times New Roman" w:cs="Times New Roman"/>
        </w:rPr>
        <w:t xml:space="preserve"> </w:t>
      </w:r>
    </w:p>
    <w:p w14:paraId="616BFDAC" w14:textId="77777777" w:rsidR="00200DAD" w:rsidRDefault="00DC7441">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06EF8A27" w14:textId="77777777" w:rsidR="00200DAD" w:rsidRDefault="00DC7441">
      <w:pPr>
        <w:ind w:left="475"/>
      </w:pPr>
      <w:r>
        <w:t>二、基金托管人</w:t>
      </w:r>
      <w:r>
        <w:rPr>
          <w:rFonts w:ascii="Times New Roman" w:eastAsia="Times New Roman" w:hAnsi="Times New Roman" w:cs="Times New Roman"/>
        </w:rPr>
        <w:t xml:space="preserve"> </w:t>
      </w:r>
    </w:p>
    <w:p w14:paraId="2E93A567" w14:textId="77777777" w:rsidR="00200DAD" w:rsidRDefault="00DC7441">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13D32D6" w14:textId="77777777" w:rsidR="00200DAD" w:rsidRDefault="00DC7441">
      <w:pPr>
        <w:ind w:left="475"/>
      </w:pPr>
      <w:r>
        <w:t>名称：中国工商银行股份有限公司</w:t>
      </w:r>
      <w:r>
        <w:rPr>
          <w:rFonts w:ascii="Times New Roman" w:eastAsia="Times New Roman" w:hAnsi="Times New Roman" w:cs="Times New Roman"/>
        </w:rPr>
        <w:t xml:space="preserve"> </w:t>
      </w:r>
    </w:p>
    <w:p w14:paraId="53D43473" w14:textId="77777777" w:rsidR="00200DAD" w:rsidRDefault="00DC7441">
      <w:pPr>
        <w:spacing w:after="0" w:line="383" w:lineRule="auto"/>
        <w:ind w:left="475" w:right="1469"/>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0EED1199" w14:textId="77777777" w:rsidR="00200DAD" w:rsidRDefault="00DC7441">
      <w:pPr>
        <w:ind w:left="475"/>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7C8CAB0" w14:textId="77777777" w:rsidR="00200DAD" w:rsidRDefault="00DC7441">
      <w:pPr>
        <w:spacing w:after="10" w:line="370" w:lineRule="auto"/>
        <w:ind w:left="0"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2D148CF1" w14:textId="77777777" w:rsidR="00200DAD" w:rsidRDefault="00DC7441">
      <w:pPr>
        <w:spacing w:after="0" w:line="379" w:lineRule="auto"/>
        <w:ind w:left="475" w:right="1829"/>
      </w:pPr>
      <w:r>
        <w:t>注册资本：人民币</w:t>
      </w:r>
      <w:r>
        <w:t xml:space="preserve"> </w:t>
      </w:r>
      <w:r>
        <w:rPr>
          <w:rFonts w:ascii="Times New Roman" w:eastAsia="Times New Roman" w:hAnsi="Times New Roman" w:cs="Times New Roman"/>
        </w:rPr>
        <w:t xml:space="preserve">35,640,625.71 </w:t>
      </w:r>
      <w:r>
        <w:t>万元</w:t>
      </w:r>
      <w:r>
        <w:t>存续期间：持续经营</w:t>
      </w:r>
      <w:r>
        <w:rPr>
          <w:rFonts w:ascii="Times New Roman" w:eastAsia="Times New Roman" w:hAnsi="Times New Roman" w:cs="Times New Roman"/>
        </w:rPr>
        <w:t xml:space="preserve"> </w:t>
      </w:r>
    </w:p>
    <w:p w14:paraId="086FCC93" w14:textId="77777777" w:rsidR="00200DAD" w:rsidRDefault="00DC7441">
      <w:pPr>
        <w:spacing w:after="0" w:line="377" w:lineRule="auto"/>
        <w:ind w:left="0"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4407E0C5" w14:textId="77777777" w:rsidR="00200DAD" w:rsidRDefault="00DC7441">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D46B656" w14:textId="77777777" w:rsidR="00200DAD" w:rsidRDefault="00DC7441">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CDFA1B" w14:textId="77777777" w:rsidR="00200DAD" w:rsidRDefault="00DC7441">
      <w:pPr>
        <w:numPr>
          <w:ilvl w:val="0"/>
          <w:numId w:val="30"/>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50090D6" w14:textId="77777777" w:rsidR="00200DAD" w:rsidRDefault="00DC7441">
      <w:pPr>
        <w:numPr>
          <w:ilvl w:val="0"/>
          <w:numId w:val="3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1C12FF8" w14:textId="77777777" w:rsidR="00200DAD" w:rsidRDefault="00DC7441">
      <w:pPr>
        <w:numPr>
          <w:ilvl w:val="0"/>
          <w:numId w:val="30"/>
        </w:numPr>
        <w:spacing w:after="13" w:line="369" w:lineRule="auto"/>
        <w:ind w:firstLine="480"/>
      </w:pPr>
      <w:r>
        <w:t>监督基金管理人对本基金的投资运作，如发现基金管理人有违反《基金合同》及国家法律法规行为，对基金财产、其他当事人的利益造成重大损失的情形，应呈</w:t>
      </w:r>
      <w:r>
        <w:t>报中国证监会，并采取必要措施保护基金投资者的利益；</w:t>
      </w:r>
      <w:r>
        <w:rPr>
          <w:rFonts w:ascii="Times New Roman" w:eastAsia="Times New Roman" w:hAnsi="Times New Roman" w:cs="Times New Roman"/>
        </w:rPr>
        <w:t xml:space="preserve"> </w:t>
      </w:r>
    </w:p>
    <w:p w14:paraId="0B5A08DA" w14:textId="77777777" w:rsidR="00200DAD" w:rsidRDefault="00DC7441">
      <w:pPr>
        <w:numPr>
          <w:ilvl w:val="0"/>
          <w:numId w:val="30"/>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181238D0" w14:textId="77777777" w:rsidR="00200DAD" w:rsidRDefault="00DC7441">
      <w:pPr>
        <w:numPr>
          <w:ilvl w:val="0"/>
          <w:numId w:val="30"/>
        </w:numPr>
        <w:ind w:firstLine="480"/>
      </w:pPr>
      <w:r>
        <w:t>提议召开或召集基金份额持有人大会；</w:t>
      </w:r>
      <w:r>
        <w:rPr>
          <w:rFonts w:ascii="Times New Roman" w:eastAsia="Times New Roman" w:hAnsi="Times New Roman" w:cs="Times New Roman"/>
        </w:rPr>
        <w:t xml:space="preserve"> </w:t>
      </w:r>
    </w:p>
    <w:p w14:paraId="0E1A3E16" w14:textId="77777777" w:rsidR="00200DAD" w:rsidRDefault="00DC7441">
      <w:pPr>
        <w:numPr>
          <w:ilvl w:val="0"/>
          <w:numId w:val="30"/>
        </w:numPr>
        <w:ind w:firstLine="480"/>
      </w:pPr>
      <w:r>
        <w:t>在基金管理人更换时，提名新的基金管理人；</w:t>
      </w:r>
      <w:r>
        <w:rPr>
          <w:rFonts w:ascii="Times New Roman" w:eastAsia="Times New Roman" w:hAnsi="Times New Roman" w:cs="Times New Roman"/>
        </w:rPr>
        <w:t xml:space="preserve"> </w:t>
      </w:r>
    </w:p>
    <w:p w14:paraId="1FCC8026" w14:textId="77777777" w:rsidR="00200DAD" w:rsidRDefault="00DC7441">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035D0774" w14:textId="77777777" w:rsidR="00200DAD" w:rsidRDefault="00DC7441">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F391DC" w14:textId="77777777" w:rsidR="00200DAD" w:rsidRDefault="00DC7441">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752F588B" w14:textId="77777777" w:rsidR="00200DAD" w:rsidRDefault="00DC7441">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464D278" w14:textId="77777777" w:rsidR="00200DAD" w:rsidRDefault="00DC7441">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AEB16BE" w14:textId="77777777" w:rsidR="00200DAD" w:rsidRDefault="00DC7441">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7D445FF" w14:textId="77777777" w:rsidR="00200DAD" w:rsidRDefault="00DC7441">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58E32B6" w14:textId="77777777" w:rsidR="00200DAD" w:rsidRDefault="00DC7441">
      <w:pPr>
        <w:numPr>
          <w:ilvl w:val="0"/>
          <w:numId w:val="31"/>
        </w:numPr>
        <w:spacing w:after="1"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B3C3940" w14:textId="77777777" w:rsidR="00200DAD" w:rsidRDefault="00DC7441">
      <w:pPr>
        <w:numPr>
          <w:ilvl w:val="0"/>
          <w:numId w:val="3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06D0A84" w14:textId="77777777" w:rsidR="00200DAD" w:rsidRDefault="00DC7441">
      <w:pPr>
        <w:numPr>
          <w:ilvl w:val="0"/>
          <w:numId w:val="31"/>
        </w:numPr>
        <w:spacing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239419F" w14:textId="77777777" w:rsidR="00200DAD" w:rsidRDefault="00DC7441">
      <w:pPr>
        <w:numPr>
          <w:ilvl w:val="0"/>
          <w:numId w:val="31"/>
        </w:numPr>
        <w:ind w:firstLine="480"/>
      </w:pPr>
      <w:r>
        <w:t>办</w:t>
      </w:r>
      <w:r>
        <w:t>理与基金托管业务活动有关的信息披露事项；</w:t>
      </w:r>
      <w:r>
        <w:rPr>
          <w:rFonts w:ascii="Times New Roman" w:eastAsia="Times New Roman" w:hAnsi="Times New Roman" w:cs="Times New Roman"/>
        </w:rPr>
        <w:t xml:space="preserve"> </w:t>
      </w:r>
    </w:p>
    <w:p w14:paraId="5997382B" w14:textId="77777777" w:rsidR="00200DAD" w:rsidRDefault="00DC7441">
      <w:pPr>
        <w:numPr>
          <w:ilvl w:val="0"/>
          <w:numId w:val="31"/>
        </w:numPr>
        <w:spacing w:after="16" w:line="366"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952A76F" w14:textId="77777777" w:rsidR="00200DAD" w:rsidRDefault="00DC7441">
      <w:pPr>
        <w:numPr>
          <w:ilvl w:val="0"/>
          <w:numId w:val="31"/>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2EE10B0" w14:textId="77777777" w:rsidR="00200DAD" w:rsidRDefault="00DC7441">
      <w:pPr>
        <w:numPr>
          <w:ilvl w:val="0"/>
          <w:numId w:val="31"/>
        </w:numPr>
        <w:ind w:firstLine="480"/>
      </w:pPr>
      <w:r>
        <w:t>建立并保存基金份额持有人名册；</w:t>
      </w:r>
      <w:r>
        <w:rPr>
          <w:rFonts w:ascii="Times New Roman" w:eastAsia="Times New Roman" w:hAnsi="Times New Roman" w:cs="Times New Roman"/>
        </w:rPr>
        <w:t xml:space="preserve"> </w:t>
      </w:r>
    </w:p>
    <w:p w14:paraId="5202EEBA" w14:textId="77777777" w:rsidR="00200DAD" w:rsidRDefault="00DC7441">
      <w:pPr>
        <w:numPr>
          <w:ilvl w:val="0"/>
          <w:numId w:val="31"/>
        </w:numPr>
        <w:ind w:firstLine="480"/>
      </w:pPr>
      <w:r>
        <w:t>按规定制作相关账册并与基金管理人核对；</w:t>
      </w:r>
      <w:r>
        <w:rPr>
          <w:rFonts w:ascii="Times New Roman" w:eastAsia="Times New Roman" w:hAnsi="Times New Roman" w:cs="Times New Roman"/>
        </w:rPr>
        <w:t xml:space="preserve"> </w:t>
      </w:r>
    </w:p>
    <w:p w14:paraId="558D37A7" w14:textId="77777777" w:rsidR="00200DAD" w:rsidRDefault="00DC7441">
      <w:pPr>
        <w:numPr>
          <w:ilvl w:val="0"/>
          <w:numId w:val="3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59CD298" w14:textId="77777777" w:rsidR="00200DAD" w:rsidRDefault="00DC7441">
      <w:pPr>
        <w:numPr>
          <w:ilvl w:val="0"/>
          <w:numId w:val="31"/>
        </w:numPr>
        <w:spacing w:after="0" w:line="379" w:lineRule="auto"/>
        <w:ind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C47CB4B" w14:textId="77777777" w:rsidR="00200DAD" w:rsidRDefault="00DC7441">
      <w:pPr>
        <w:numPr>
          <w:ilvl w:val="0"/>
          <w:numId w:val="31"/>
        </w:numPr>
        <w:ind w:firstLine="480"/>
      </w:pPr>
      <w:r>
        <w:t>按照法律法规和《基金合同》的规定监督基金管理人的投资运作；</w:t>
      </w:r>
      <w:r>
        <w:rPr>
          <w:rFonts w:ascii="Times New Roman" w:eastAsia="Times New Roman" w:hAnsi="Times New Roman" w:cs="Times New Roman"/>
        </w:rPr>
        <w:t xml:space="preserve"> </w:t>
      </w:r>
    </w:p>
    <w:p w14:paraId="394EA6F5" w14:textId="77777777" w:rsidR="00200DAD" w:rsidRDefault="00DC7441">
      <w:pPr>
        <w:numPr>
          <w:ilvl w:val="0"/>
          <w:numId w:val="3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1967CD03" w14:textId="77777777" w:rsidR="00200DAD" w:rsidRDefault="00DC7441">
      <w:pPr>
        <w:numPr>
          <w:ilvl w:val="0"/>
          <w:numId w:val="3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E30B4EC" w14:textId="77777777" w:rsidR="00200DAD" w:rsidRDefault="00DC7441">
      <w:pPr>
        <w:numPr>
          <w:ilvl w:val="0"/>
          <w:numId w:val="3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D998A7D" w14:textId="77777777" w:rsidR="00200DAD" w:rsidRDefault="00DC7441">
      <w:pPr>
        <w:numPr>
          <w:ilvl w:val="0"/>
          <w:numId w:val="31"/>
        </w:numPr>
        <w:spacing w:after="12" w:line="369" w:lineRule="auto"/>
        <w:ind w:firstLine="480"/>
      </w:pPr>
      <w:r>
        <w:t>按规定监督基金管理人按法律法规和《基金合同》规定履行自己的义务，基金管理人因违反《基金合同》造成基</w:t>
      </w:r>
      <w:r>
        <w:t>金财产损失时，应为基金份额持有人利益向基金管理人追偿；</w:t>
      </w:r>
      <w:r>
        <w:rPr>
          <w:rFonts w:ascii="Times New Roman" w:eastAsia="Times New Roman" w:hAnsi="Times New Roman" w:cs="Times New Roman"/>
        </w:rPr>
        <w:t xml:space="preserve"> </w:t>
      </w:r>
    </w:p>
    <w:p w14:paraId="3662C590" w14:textId="77777777" w:rsidR="00200DAD" w:rsidRDefault="00DC7441">
      <w:pPr>
        <w:numPr>
          <w:ilvl w:val="0"/>
          <w:numId w:val="31"/>
        </w:numPr>
        <w:ind w:firstLine="480"/>
      </w:pPr>
      <w:r>
        <w:t>执行生效的基金份额持有人大会的决定；</w:t>
      </w:r>
      <w:r>
        <w:rPr>
          <w:rFonts w:ascii="Times New Roman" w:eastAsia="Times New Roman" w:hAnsi="Times New Roman" w:cs="Times New Roman"/>
        </w:rPr>
        <w:t xml:space="preserve"> </w:t>
      </w:r>
    </w:p>
    <w:p w14:paraId="0641EB60" w14:textId="77777777" w:rsidR="00200DAD" w:rsidRDefault="00DC7441">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29EF6EFC" w14:textId="77777777" w:rsidR="00200DAD" w:rsidRDefault="00DC7441">
      <w:pPr>
        <w:ind w:left="475"/>
      </w:pPr>
      <w:r>
        <w:t>三、基金份额持有人</w:t>
      </w:r>
      <w:r>
        <w:rPr>
          <w:rFonts w:ascii="Times New Roman" w:eastAsia="Times New Roman" w:hAnsi="Times New Roman" w:cs="Times New Roman"/>
        </w:rPr>
        <w:t xml:space="preserve"> </w:t>
      </w:r>
    </w:p>
    <w:p w14:paraId="61817A5C" w14:textId="77777777" w:rsidR="00200DAD" w:rsidRDefault="00DC7441">
      <w:pPr>
        <w:spacing w:after="125"/>
        <w:ind w:left="475"/>
      </w:pPr>
      <w:r>
        <w:t>基金投资者持有本基金基金份额的行为即视为对《基金合同》的承认和接受，</w:t>
      </w:r>
    </w:p>
    <w:p w14:paraId="3F3FF9D5" w14:textId="77777777" w:rsidR="00200DAD" w:rsidRDefault="00DC7441">
      <w:pPr>
        <w:spacing w:line="360"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4603520" w14:textId="77777777" w:rsidR="00200DAD" w:rsidRDefault="00DC7441">
      <w:pPr>
        <w:ind w:left="475"/>
      </w:pPr>
      <w:r>
        <w:t>每份基金份额具有同等的合法权益。</w:t>
      </w:r>
      <w:r>
        <w:rPr>
          <w:rFonts w:ascii="Times New Roman" w:eastAsia="Times New Roman" w:hAnsi="Times New Roman" w:cs="Times New Roman"/>
        </w:rPr>
        <w:t xml:space="preserve"> </w:t>
      </w:r>
    </w:p>
    <w:p w14:paraId="49E2D0CF" w14:textId="77777777" w:rsidR="00200DAD" w:rsidRDefault="00DC7441">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D717A48" w14:textId="77777777" w:rsidR="00200DAD" w:rsidRDefault="00DC7441">
      <w:pPr>
        <w:numPr>
          <w:ilvl w:val="0"/>
          <w:numId w:val="32"/>
        </w:numPr>
        <w:ind w:firstLine="480"/>
      </w:pPr>
      <w:r>
        <w:t>分享基金财产收益；</w:t>
      </w:r>
      <w:r>
        <w:rPr>
          <w:rFonts w:ascii="Times New Roman" w:eastAsia="Times New Roman" w:hAnsi="Times New Roman" w:cs="Times New Roman"/>
        </w:rPr>
        <w:t xml:space="preserve"> </w:t>
      </w:r>
    </w:p>
    <w:p w14:paraId="256CD0E8" w14:textId="77777777" w:rsidR="00200DAD" w:rsidRDefault="00DC7441">
      <w:pPr>
        <w:numPr>
          <w:ilvl w:val="0"/>
          <w:numId w:val="32"/>
        </w:numPr>
        <w:ind w:firstLine="480"/>
      </w:pPr>
      <w:r>
        <w:t>参与分配清算后的剩余基金财产；</w:t>
      </w:r>
      <w:r>
        <w:rPr>
          <w:rFonts w:ascii="Times New Roman" w:eastAsia="Times New Roman" w:hAnsi="Times New Roman" w:cs="Times New Roman"/>
        </w:rPr>
        <w:t xml:space="preserve"> </w:t>
      </w:r>
    </w:p>
    <w:p w14:paraId="5A972953" w14:textId="77777777" w:rsidR="00200DAD" w:rsidRDefault="00DC7441">
      <w:pPr>
        <w:numPr>
          <w:ilvl w:val="0"/>
          <w:numId w:val="32"/>
        </w:numPr>
        <w:ind w:firstLine="480"/>
      </w:pPr>
      <w:r>
        <w:t>依法申请赎回其持有的基金份额；</w:t>
      </w:r>
      <w:r>
        <w:rPr>
          <w:rFonts w:ascii="Times New Roman" w:eastAsia="Times New Roman" w:hAnsi="Times New Roman" w:cs="Times New Roman"/>
        </w:rPr>
        <w:t xml:space="preserve"> </w:t>
      </w:r>
    </w:p>
    <w:p w14:paraId="74193535" w14:textId="77777777" w:rsidR="00200DAD" w:rsidRDefault="00DC7441">
      <w:pPr>
        <w:numPr>
          <w:ilvl w:val="0"/>
          <w:numId w:val="32"/>
        </w:numPr>
        <w:ind w:firstLine="480"/>
      </w:pPr>
      <w:r>
        <w:t>按照规定要求召开基金份额持有人大会；</w:t>
      </w:r>
      <w:r>
        <w:rPr>
          <w:rFonts w:ascii="Times New Roman" w:eastAsia="Times New Roman" w:hAnsi="Times New Roman" w:cs="Times New Roman"/>
        </w:rPr>
        <w:t xml:space="preserve"> </w:t>
      </w:r>
    </w:p>
    <w:p w14:paraId="061B2D37" w14:textId="77777777" w:rsidR="00200DAD" w:rsidRDefault="00DC7441">
      <w:pPr>
        <w:numPr>
          <w:ilvl w:val="0"/>
          <w:numId w:val="32"/>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BA24D4D" w14:textId="77777777" w:rsidR="00200DAD" w:rsidRDefault="00DC7441">
      <w:pPr>
        <w:numPr>
          <w:ilvl w:val="0"/>
          <w:numId w:val="32"/>
        </w:numPr>
        <w:ind w:firstLine="480"/>
      </w:pPr>
      <w:r>
        <w:t>查阅或者复制公开披露的基金信息资料；</w:t>
      </w:r>
      <w:r>
        <w:rPr>
          <w:rFonts w:ascii="Times New Roman" w:eastAsia="Times New Roman" w:hAnsi="Times New Roman" w:cs="Times New Roman"/>
        </w:rPr>
        <w:t xml:space="preserve"> </w:t>
      </w:r>
    </w:p>
    <w:p w14:paraId="7C7C7742" w14:textId="77777777" w:rsidR="00200DAD" w:rsidRDefault="00DC7441">
      <w:pPr>
        <w:numPr>
          <w:ilvl w:val="0"/>
          <w:numId w:val="32"/>
        </w:numPr>
        <w:ind w:firstLine="480"/>
      </w:pPr>
      <w:r>
        <w:t>监督基金管理人的投资运作；</w:t>
      </w:r>
      <w:r>
        <w:rPr>
          <w:rFonts w:ascii="Times New Roman" w:eastAsia="Times New Roman" w:hAnsi="Times New Roman" w:cs="Times New Roman"/>
        </w:rPr>
        <w:t xml:space="preserve"> </w:t>
      </w:r>
    </w:p>
    <w:p w14:paraId="4DF81B95" w14:textId="77777777" w:rsidR="00200DAD" w:rsidRDefault="00DC7441">
      <w:pPr>
        <w:numPr>
          <w:ilvl w:val="0"/>
          <w:numId w:val="3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246FFAA" w14:textId="77777777" w:rsidR="00200DAD" w:rsidRDefault="00DC7441">
      <w:pPr>
        <w:numPr>
          <w:ilvl w:val="0"/>
          <w:numId w:val="32"/>
        </w:numPr>
        <w:ind w:firstLine="480"/>
      </w:pPr>
      <w:r>
        <w:t>法律法规及中国证监会规定的和《基金合同》约定的其他权利。</w:t>
      </w:r>
      <w:r>
        <w:rPr>
          <w:rFonts w:ascii="Times New Roman" w:eastAsia="Times New Roman" w:hAnsi="Times New Roman" w:cs="Times New Roman"/>
        </w:rPr>
        <w:t xml:space="preserve"> </w:t>
      </w:r>
    </w:p>
    <w:p w14:paraId="38CB031C" w14:textId="77777777" w:rsidR="00200DAD" w:rsidRDefault="00DC7441">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F4327A8" w14:textId="77777777" w:rsidR="00200DAD" w:rsidRDefault="00DC7441">
      <w:pPr>
        <w:numPr>
          <w:ilvl w:val="0"/>
          <w:numId w:val="33"/>
        </w:numPr>
        <w:ind w:firstLine="480"/>
      </w:pPr>
      <w:r>
        <w:t>认真阅读并遵守《基金合同》；</w:t>
      </w:r>
      <w:r>
        <w:rPr>
          <w:rFonts w:ascii="Times New Roman" w:eastAsia="Times New Roman" w:hAnsi="Times New Roman" w:cs="Times New Roman"/>
        </w:rPr>
        <w:t xml:space="preserve"> </w:t>
      </w:r>
    </w:p>
    <w:p w14:paraId="2E5533BF" w14:textId="77777777" w:rsidR="00200DAD" w:rsidRDefault="00DC7441">
      <w:pPr>
        <w:numPr>
          <w:ilvl w:val="0"/>
          <w:numId w:val="33"/>
        </w:numPr>
        <w:ind w:firstLine="480"/>
      </w:pPr>
      <w:r>
        <w:t>了解所投资基金产品，了解自身风险承受能力，自行承担投资风险；</w:t>
      </w:r>
      <w:r>
        <w:rPr>
          <w:rFonts w:ascii="Times New Roman" w:eastAsia="Times New Roman" w:hAnsi="Times New Roman" w:cs="Times New Roman"/>
        </w:rPr>
        <w:t xml:space="preserve"> </w:t>
      </w:r>
    </w:p>
    <w:p w14:paraId="15AEE674" w14:textId="77777777" w:rsidR="00200DAD" w:rsidRDefault="00DC7441">
      <w:pPr>
        <w:numPr>
          <w:ilvl w:val="0"/>
          <w:numId w:val="33"/>
        </w:numPr>
        <w:ind w:firstLine="480"/>
      </w:pPr>
      <w:r>
        <w:t>关注基金信息披露，及时行使权利和履</w:t>
      </w:r>
      <w:r>
        <w:t>行义务；</w:t>
      </w:r>
      <w:r>
        <w:rPr>
          <w:rFonts w:ascii="Times New Roman" w:eastAsia="Times New Roman" w:hAnsi="Times New Roman" w:cs="Times New Roman"/>
        </w:rPr>
        <w:t xml:space="preserve"> </w:t>
      </w:r>
    </w:p>
    <w:p w14:paraId="71CBAF3A" w14:textId="77777777" w:rsidR="00200DAD" w:rsidRDefault="00DC7441">
      <w:pPr>
        <w:numPr>
          <w:ilvl w:val="0"/>
          <w:numId w:val="33"/>
        </w:numPr>
        <w:spacing w:after="0" w:line="379" w:lineRule="auto"/>
        <w:ind w:firstLine="480"/>
      </w:pPr>
      <w:r>
        <w:t>缴纳基金认购、申购、赎回款项及法律法规和《基金合同》所规定的费用；</w:t>
      </w:r>
      <w:r>
        <w:rPr>
          <w:rFonts w:ascii="Times New Roman" w:eastAsia="Times New Roman" w:hAnsi="Times New Roman" w:cs="Times New Roman"/>
        </w:rPr>
        <w:t xml:space="preserve"> </w:t>
      </w:r>
    </w:p>
    <w:p w14:paraId="2E0E4207" w14:textId="77777777" w:rsidR="00200DAD" w:rsidRDefault="00DC7441">
      <w:pPr>
        <w:numPr>
          <w:ilvl w:val="0"/>
          <w:numId w:val="3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407C70E" w14:textId="77777777" w:rsidR="00200DAD" w:rsidRDefault="00DC7441">
      <w:pPr>
        <w:numPr>
          <w:ilvl w:val="0"/>
          <w:numId w:val="33"/>
        </w:numPr>
        <w:ind w:firstLine="480"/>
      </w:pPr>
      <w:r>
        <w:t>不从事任何有损基金及其他《基金合同》当事人合法权益的活动；</w:t>
      </w:r>
      <w:r>
        <w:rPr>
          <w:rFonts w:ascii="Times New Roman" w:eastAsia="Times New Roman" w:hAnsi="Times New Roman" w:cs="Times New Roman"/>
        </w:rPr>
        <w:t xml:space="preserve"> </w:t>
      </w:r>
    </w:p>
    <w:p w14:paraId="696C4CFC" w14:textId="77777777" w:rsidR="00200DAD" w:rsidRDefault="00DC7441">
      <w:pPr>
        <w:numPr>
          <w:ilvl w:val="0"/>
          <w:numId w:val="33"/>
        </w:numPr>
        <w:ind w:firstLine="480"/>
      </w:pPr>
      <w:r>
        <w:t>执行生效的基金份额持有人大会的决定；</w:t>
      </w:r>
      <w:r>
        <w:rPr>
          <w:rFonts w:ascii="Times New Roman" w:eastAsia="Times New Roman" w:hAnsi="Times New Roman" w:cs="Times New Roman"/>
        </w:rPr>
        <w:t xml:space="preserve"> </w:t>
      </w:r>
    </w:p>
    <w:p w14:paraId="7AD244C6" w14:textId="77777777" w:rsidR="00200DAD" w:rsidRDefault="00DC7441">
      <w:pPr>
        <w:numPr>
          <w:ilvl w:val="0"/>
          <w:numId w:val="33"/>
        </w:numPr>
        <w:ind w:firstLine="480"/>
      </w:pPr>
      <w:r>
        <w:t>返还在基金交易过程中因任何原因获得的不当得利；</w:t>
      </w:r>
      <w:r>
        <w:rPr>
          <w:rFonts w:ascii="Times New Roman" w:eastAsia="Times New Roman" w:hAnsi="Times New Roman" w:cs="Times New Roman"/>
        </w:rPr>
        <w:t xml:space="preserve"> </w:t>
      </w:r>
    </w:p>
    <w:p w14:paraId="6FA548FA" w14:textId="77777777" w:rsidR="00200DAD" w:rsidRDefault="00DC7441">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32ED9223" w14:textId="77777777" w:rsidR="00200DAD" w:rsidRDefault="00DC7441">
      <w:pPr>
        <w:pStyle w:val="1"/>
      </w:pPr>
      <w:bookmarkStart w:id="7" w:name="_Toc6028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F0C112B" w14:textId="77777777" w:rsidR="00200DAD" w:rsidRDefault="00DC7441">
      <w:pPr>
        <w:spacing w:after="170" w:line="259" w:lineRule="auto"/>
        <w:ind w:left="418" w:firstLine="0"/>
      </w:pPr>
      <w:r>
        <w:rPr>
          <w:rFonts w:ascii="Times New Roman" w:eastAsia="Times New Roman" w:hAnsi="Times New Roman" w:cs="Times New Roman"/>
        </w:rPr>
        <w:t xml:space="preserve"> </w:t>
      </w:r>
    </w:p>
    <w:p w14:paraId="6CFB9142" w14:textId="77777777" w:rsidR="00200DAD" w:rsidRDefault="00DC7441">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A008DBC" w14:textId="77777777" w:rsidR="00200DAD" w:rsidRDefault="00DC7441">
      <w:pPr>
        <w:ind w:left="475"/>
      </w:pPr>
      <w:r>
        <w:t>本基金的基金份额持有人大会未设立日常机构。</w:t>
      </w:r>
      <w:r>
        <w:rPr>
          <w:rFonts w:ascii="Times New Roman" w:eastAsia="Times New Roman" w:hAnsi="Times New Roman" w:cs="Times New Roman"/>
        </w:rPr>
        <w:t xml:space="preserve"> </w:t>
      </w:r>
    </w:p>
    <w:p w14:paraId="524A2968" w14:textId="77777777" w:rsidR="00200DAD" w:rsidRDefault="00DC7441">
      <w:pPr>
        <w:ind w:left="475"/>
      </w:pPr>
      <w:r>
        <w:t>一、召开事由</w:t>
      </w:r>
      <w:r>
        <w:rPr>
          <w:rFonts w:ascii="Times New Roman" w:eastAsia="Times New Roman" w:hAnsi="Times New Roman" w:cs="Times New Roman"/>
        </w:rPr>
        <w:t xml:space="preserve"> </w:t>
      </w:r>
    </w:p>
    <w:p w14:paraId="022358E5" w14:textId="77777777" w:rsidR="00200DAD" w:rsidRDefault="00DC7441">
      <w:pPr>
        <w:spacing w:after="198"/>
        <w:ind w:left="475"/>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1160210" w14:textId="77777777" w:rsidR="00200DAD" w:rsidRDefault="00DC7441">
      <w:pPr>
        <w:numPr>
          <w:ilvl w:val="0"/>
          <w:numId w:val="34"/>
        </w:numPr>
        <w:spacing w:after="120"/>
        <w:ind w:firstLine="480"/>
      </w:pPr>
      <w:r>
        <w:t>终止《基金合同》；</w:t>
      </w:r>
      <w:r>
        <w:rPr>
          <w:rFonts w:ascii="Times New Roman" w:eastAsia="Times New Roman" w:hAnsi="Times New Roman" w:cs="Times New Roman"/>
        </w:rPr>
        <w:t xml:space="preserve"> </w:t>
      </w:r>
    </w:p>
    <w:p w14:paraId="6459F47B" w14:textId="77777777" w:rsidR="00200DAD" w:rsidRDefault="00DC7441">
      <w:pPr>
        <w:numPr>
          <w:ilvl w:val="0"/>
          <w:numId w:val="34"/>
        </w:numPr>
        <w:spacing w:after="122"/>
        <w:ind w:firstLine="480"/>
      </w:pPr>
      <w:r>
        <w:t>更换基金管理人；</w:t>
      </w:r>
      <w:r>
        <w:rPr>
          <w:rFonts w:ascii="Times New Roman" w:eastAsia="Times New Roman" w:hAnsi="Times New Roman" w:cs="Times New Roman"/>
        </w:rPr>
        <w:t xml:space="preserve"> </w:t>
      </w:r>
    </w:p>
    <w:p w14:paraId="6A050D44" w14:textId="77777777" w:rsidR="00200DAD" w:rsidRDefault="00DC7441">
      <w:pPr>
        <w:numPr>
          <w:ilvl w:val="0"/>
          <w:numId w:val="34"/>
        </w:numPr>
        <w:spacing w:after="120"/>
        <w:ind w:firstLine="480"/>
      </w:pPr>
      <w:r>
        <w:t>更换基金托管人；</w:t>
      </w:r>
      <w:r>
        <w:rPr>
          <w:rFonts w:ascii="Times New Roman" w:eastAsia="Times New Roman" w:hAnsi="Times New Roman" w:cs="Times New Roman"/>
        </w:rPr>
        <w:t xml:space="preserve"> </w:t>
      </w:r>
    </w:p>
    <w:p w14:paraId="5EDAC9D6" w14:textId="77777777" w:rsidR="00200DAD" w:rsidRDefault="00DC7441">
      <w:pPr>
        <w:numPr>
          <w:ilvl w:val="0"/>
          <w:numId w:val="34"/>
        </w:numPr>
        <w:spacing w:after="120"/>
        <w:ind w:firstLine="480"/>
      </w:pPr>
      <w:r>
        <w:t>转换基金运作方式；</w:t>
      </w:r>
      <w:r>
        <w:rPr>
          <w:rFonts w:ascii="Times New Roman" w:eastAsia="Times New Roman" w:hAnsi="Times New Roman" w:cs="Times New Roman"/>
        </w:rPr>
        <w:t xml:space="preserve"> </w:t>
      </w:r>
    </w:p>
    <w:p w14:paraId="0A7DF24F" w14:textId="77777777" w:rsidR="00200DAD" w:rsidRDefault="00DC7441">
      <w:pPr>
        <w:numPr>
          <w:ilvl w:val="0"/>
          <w:numId w:val="34"/>
        </w:numPr>
        <w:spacing w:after="0" w:line="359" w:lineRule="auto"/>
        <w:ind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1CC572D4" w14:textId="77777777" w:rsidR="00200DAD" w:rsidRDefault="00DC7441">
      <w:pPr>
        <w:numPr>
          <w:ilvl w:val="0"/>
          <w:numId w:val="34"/>
        </w:numPr>
        <w:spacing w:after="120"/>
        <w:ind w:firstLine="480"/>
      </w:pPr>
      <w:r>
        <w:t>变更基金类别；</w:t>
      </w:r>
      <w:r>
        <w:rPr>
          <w:rFonts w:ascii="Times New Roman" w:eastAsia="Times New Roman" w:hAnsi="Times New Roman" w:cs="Times New Roman"/>
        </w:rPr>
        <w:t xml:space="preserve"> </w:t>
      </w:r>
    </w:p>
    <w:p w14:paraId="5DD2F659" w14:textId="77777777" w:rsidR="00200DAD" w:rsidRDefault="00DC7441">
      <w:pPr>
        <w:numPr>
          <w:ilvl w:val="0"/>
          <w:numId w:val="34"/>
        </w:numPr>
        <w:spacing w:after="123"/>
        <w:ind w:firstLine="480"/>
      </w:pPr>
      <w:r>
        <w:t>本基金与其他基金的合并；</w:t>
      </w:r>
      <w:r>
        <w:rPr>
          <w:rFonts w:ascii="Times New Roman" w:eastAsia="Times New Roman" w:hAnsi="Times New Roman" w:cs="Times New Roman"/>
        </w:rPr>
        <w:t xml:space="preserve"> </w:t>
      </w:r>
    </w:p>
    <w:p w14:paraId="01418B2E" w14:textId="77777777" w:rsidR="00200DAD" w:rsidRDefault="00DC7441">
      <w:pPr>
        <w:numPr>
          <w:ilvl w:val="0"/>
          <w:numId w:val="34"/>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A8504D4" w14:textId="77777777" w:rsidR="00200DAD" w:rsidRDefault="00DC7441">
      <w:pPr>
        <w:numPr>
          <w:ilvl w:val="0"/>
          <w:numId w:val="34"/>
        </w:numPr>
        <w:spacing w:after="123"/>
        <w:ind w:firstLine="480"/>
      </w:pPr>
      <w:r>
        <w:t>变更基金份额持有人大会程序；</w:t>
      </w:r>
      <w:r>
        <w:rPr>
          <w:rFonts w:ascii="Times New Roman" w:eastAsia="Times New Roman" w:hAnsi="Times New Roman" w:cs="Times New Roman"/>
        </w:rPr>
        <w:t xml:space="preserve"> </w:t>
      </w:r>
    </w:p>
    <w:p w14:paraId="6C171DCB" w14:textId="77777777" w:rsidR="00200DAD" w:rsidRDefault="00DC7441">
      <w:pPr>
        <w:numPr>
          <w:ilvl w:val="0"/>
          <w:numId w:val="34"/>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DDEE5D0" w14:textId="77777777" w:rsidR="00200DAD" w:rsidRDefault="00DC7441">
      <w:pPr>
        <w:numPr>
          <w:ilvl w:val="0"/>
          <w:numId w:val="34"/>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233A25" w14:textId="77777777" w:rsidR="00200DAD" w:rsidRDefault="00DC7441">
      <w:pPr>
        <w:numPr>
          <w:ilvl w:val="0"/>
          <w:numId w:val="34"/>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117A98A0" w14:textId="77777777" w:rsidR="00200DAD" w:rsidRDefault="00DC7441">
      <w:pPr>
        <w:numPr>
          <w:ilvl w:val="0"/>
          <w:numId w:val="34"/>
        </w:numPr>
        <w:spacing w:after="123"/>
        <w:ind w:firstLine="480"/>
      </w:pPr>
      <w:r>
        <w:t>法律法规、《基金合同》或中国证监会规定的其他应当召开基金份额</w:t>
      </w:r>
    </w:p>
    <w:p w14:paraId="273DFD48" w14:textId="77777777" w:rsidR="00200DAD" w:rsidRDefault="00DC7441">
      <w:pPr>
        <w:spacing w:after="74"/>
      </w:pPr>
      <w:r>
        <w:t>持有人大会的事项。</w:t>
      </w:r>
      <w:r>
        <w:rPr>
          <w:rFonts w:ascii="Times New Roman" w:eastAsia="Times New Roman" w:hAnsi="Times New Roman" w:cs="Times New Roman"/>
        </w:rPr>
        <w:t xml:space="preserve"> </w:t>
      </w:r>
    </w:p>
    <w:p w14:paraId="102A6DC1" w14:textId="77777777" w:rsidR="00200DAD" w:rsidRDefault="00DC7441">
      <w:pPr>
        <w:spacing w:after="0" w:line="379" w:lineRule="auto"/>
        <w:ind w:left="0"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46C13A3D" w14:textId="77777777" w:rsidR="00200DAD" w:rsidRDefault="00DC7441">
      <w:pPr>
        <w:numPr>
          <w:ilvl w:val="0"/>
          <w:numId w:val="35"/>
        </w:numPr>
        <w:ind w:hanging="600"/>
      </w:pPr>
      <w:r>
        <w:t>调低基金管理费、基金托管费及其他应当由基金承担的费用；</w:t>
      </w:r>
      <w:r>
        <w:rPr>
          <w:rFonts w:ascii="Times New Roman" w:eastAsia="Times New Roman" w:hAnsi="Times New Roman" w:cs="Times New Roman"/>
        </w:rPr>
        <w:t xml:space="preserve"> </w:t>
      </w:r>
    </w:p>
    <w:p w14:paraId="7DE407AE" w14:textId="77777777" w:rsidR="00200DAD" w:rsidRDefault="00DC7441">
      <w:pPr>
        <w:numPr>
          <w:ilvl w:val="0"/>
          <w:numId w:val="35"/>
        </w:numPr>
        <w:spacing w:after="0" w:line="379" w:lineRule="auto"/>
        <w:ind w:hanging="600"/>
      </w:pPr>
      <w:r>
        <w:t>法律法规要求增加的基金费用的收取；（</w:t>
      </w:r>
      <w:r>
        <w:rPr>
          <w:rFonts w:ascii="Times New Roman" w:eastAsia="Times New Roman" w:hAnsi="Times New Roman" w:cs="Times New Roman"/>
        </w:rPr>
        <w:t>3</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0079007" w14:textId="77777777" w:rsidR="00200DAD" w:rsidRDefault="00DC7441">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2D2D3316" w14:textId="77777777" w:rsidR="00200DAD" w:rsidRDefault="00DC7441">
      <w:pPr>
        <w:numPr>
          <w:ilvl w:val="0"/>
          <w:numId w:val="36"/>
        </w:numPr>
        <w:spacing w:after="0" w:line="379" w:lineRule="auto"/>
        <w:ind w:firstLine="480"/>
      </w:pPr>
      <w:r>
        <w:t>对《基金合同》的修改对基金份额持有人利益无实质性不利影响或修改不涉及《基金合同》当事人权利义务关系发</w:t>
      </w:r>
      <w:r>
        <w:t>生变化；</w:t>
      </w:r>
      <w:r>
        <w:rPr>
          <w:rFonts w:ascii="Times New Roman" w:eastAsia="Times New Roman" w:hAnsi="Times New Roman" w:cs="Times New Roman"/>
        </w:rPr>
        <w:t xml:space="preserve"> </w:t>
      </w:r>
    </w:p>
    <w:p w14:paraId="3A0DA4F7" w14:textId="77777777" w:rsidR="00200DAD" w:rsidRDefault="00DC7441">
      <w:pPr>
        <w:numPr>
          <w:ilvl w:val="0"/>
          <w:numId w:val="36"/>
        </w:numPr>
        <w:spacing w:after="8"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87E66A1" w14:textId="77777777" w:rsidR="00200DAD" w:rsidRDefault="00DC7441">
      <w:pPr>
        <w:numPr>
          <w:ilvl w:val="0"/>
          <w:numId w:val="36"/>
        </w:numPr>
        <w:ind w:firstLine="480"/>
      </w:pPr>
      <w:r>
        <w:t>基金推出新业务或服务；</w:t>
      </w:r>
      <w:r>
        <w:rPr>
          <w:rFonts w:ascii="Times New Roman" w:eastAsia="Times New Roman" w:hAnsi="Times New Roman" w:cs="Times New Roman"/>
        </w:rPr>
        <w:t xml:space="preserve"> </w:t>
      </w:r>
    </w:p>
    <w:p w14:paraId="64341297" w14:textId="77777777" w:rsidR="00200DAD" w:rsidRDefault="00DC7441">
      <w:pPr>
        <w:numPr>
          <w:ilvl w:val="0"/>
          <w:numId w:val="36"/>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CBA1E78" w14:textId="77777777" w:rsidR="00200DAD" w:rsidRDefault="00DC7441">
      <w:pPr>
        <w:ind w:left="475"/>
      </w:pPr>
      <w:r>
        <w:t>二、会议召集人及召集方式</w:t>
      </w:r>
      <w:r>
        <w:rPr>
          <w:rFonts w:ascii="Times New Roman" w:eastAsia="Times New Roman" w:hAnsi="Times New Roman" w:cs="Times New Roman"/>
        </w:rPr>
        <w:t xml:space="preserve"> </w:t>
      </w:r>
    </w:p>
    <w:p w14:paraId="4B2FC5D9" w14:textId="77777777" w:rsidR="00200DAD" w:rsidRDefault="00DC7441">
      <w:pPr>
        <w:numPr>
          <w:ilvl w:val="0"/>
          <w:numId w:val="37"/>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02C5F106" w14:textId="77777777" w:rsidR="00200DAD" w:rsidRDefault="00DC7441">
      <w:pPr>
        <w:numPr>
          <w:ilvl w:val="0"/>
          <w:numId w:val="37"/>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7EBC28D3" w14:textId="77777777" w:rsidR="00200DAD" w:rsidRDefault="00DC7441">
      <w:pPr>
        <w:numPr>
          <w:ilvl w:val="0"/>
          <w:numId w:val="37"/>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37728F5" w14:textId="77777777" w:rsidR="00200DAD" w:rsidRDefault="00DC7441">
      <w:pPr>
        <w:numPr>
          <w:ilvl w:val="0"/>
          <w:numId w:val="37"/>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D6B049C" w14:textId="77777777" w:rsidR="00200DAD" w:rsidRDefault="00DC7441">
      <w:pPr>
        <w:numPr>
          <w:ilvl w:val="0"/>
          <w:numId w:val="37"/>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D9CCB0E" w14:textId="77777777" w:rsidR="00200DAD" w:rsidRDefault="00DC7441">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26D7FD" w14:textId="77777777" w:rsidR="00200DAD" w:rsidRDefault="00DC7441">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438E125" w14:textId="77777777" w:rsidR="00200DAD" w:rsidRDefault="00DC7441">
      <w:pPr>
        <w:numPr>
          <w:ilvl w:val="0"/>
          <w:numId w:val="38"/>
        </w:numPr>
        <w:ind w:firstLine="470"/>
      </w:pPr>
      <w:r>
        <w:t>召开基金份额持有人大会的通知时间、通知内容、通知方式</w:t>
      </w:r>
      <w:r>
        <w:rPr>
          <w:rFonts w:ascii="Times New Roman" w:eastAsia="Times New Roman" w:hAnsi="Times New Roman" w:cs="Times New Roman"/>
        </w:rPr>
        <w:t xml:space="preserve"> </w:t>
      </w:r>
    </w:p>
    <w:p w14:paraId="45223949" w14:textId="77777777" w:rsidR="00200DAD" w:rsidRDefault="00DC7441">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CFC6E46" w14:textId="77777777" w:rsidR="00200DAD" w:rsidRDefault="00DC7441">
      <w:pPr>
        <w:numPr>
          <w:ilvl w:val="0"/>
          <w:numId w:val="41"/>
        </w:numPr>
        <w:ind w:firstLine="480"/>
      </w:pPr>
      <w:r>
        <w:t>会议召开的时间、地点和会议形式；</w:t>
      </w:r>
      <w:r>
        <w:rPr>
          <w:rFonts w:ascii="Times New Roman" w:eastAsia="Times New Roman" w:hAnsi="Times New Roman" w:cs="Times New Roman"/>
        </w:rPr>
        <w:t xml:space="preserve"> </w:t>
      </w:r>
    </w:p>
    <w:p w14:paraId="0B1F5B95" w14:textId="77777777" w:rsidR="00200DAD" w:rsidRDefault="00DC7441">
      <w:pPr>
        <w:numPr>
          <w:ilvl w:val="0"/>
          <w:numId w:val="41"/>
        </w:numPr>
        <w:ind w:firstLine="480"/>
      </w:pPr>
      <w:r>
        <w:t>会议拟审议的事项、议事程序和表决方式；</w:t>
      </w:r>
      <w:r>
        <w:rPr>
          <w:rFonts w:ascii="Times New Roman" w:eastAsia="Times New Roman" w:hAnsi="Times New Roman" w:cs="Times New Roman"/>
        </w:rPr>
        <w:t xml:space="preserve"> </w:t>
      </w:r>
    </w:p>
    <w:p w14:paraId="4D092909" w14:textId="77777777" w:rsidR="00200DAD" w:rsidRDefault="00DC7441">
      <w:pPr>
        <w:numPr>
          <w:ilvl w:val="0"/>
          <w:numId w:val="41"/>
        </w:numPr>
        <w:ind w:firstLine="480"/>
      </w:pPr>
      <w:r>
        <w:t>有权出席基金份额持有人大会的基金份额持有人的权益登记日；</w:t>
      </w:r>
      <w:r>
        <w:rPr>
          <w:rFonts w:ascii="Times New Roman" w:eastAsia="Times New Roman" w:hAnsi="Times New Roman" w:cs="Times New Roman"/>
        </w:rPr>
        <w:t xml:space="preserve"> </w:t>
      </w:r>
    </w:p>
    <w:p w14:paraId="73782A2A" w14:textId="77777777" w:rsidR="00200DAD" w:rsidRDefault="00DC7441">
      <w:pPr>
        <w:numPr>
          <w:ilvl w:val="0"/>
          <w:numId w:val="41"/>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3F67CAD" w14:textId="77777777" w:rsidR="00200DAD" w:rsidRDefault="00DC7441">
      <w:pPr>
        <w:numPr>
          <w:ilvl w:val="0"/>
          <w:numId w:val="41"/>
        </w:numPr>
        <w:ind w:firstLine="480"/>
      </w:pPr>
      <w:r>
        <w:t>会务常设联系人姓名及联系电话；</w:t>
      </w:r>
      <w:r>
        <w:rPr>
          <w:rFonts w:ascii="Times New Roman" w:eastAsia="Times New Roman" w:hAnsi="Times New Roman" w:cs="Times New Roman"/>
        </w:rPr>
        <w:t xml:space="preserve"> </w:t>
      </w:r>
    </w:p>
    <w:p w14:paraId="0219D696" w14:textId="77777777" w:rsidR="00200DAD" w:rsidRDefault="00DC7441">
      <w:pPr>
        <w:numPr>
          <w:ilvl w:val="0"/>
          <w:numId w:val="41"/>
        </w:numPr>
        <w:ind w:firstLine="480"/>
      </w:pPr>
      <w:r>
        <w:t>出席会议者必须准备的文件和必须履行的手续；</w:t>
      </w:r>
      <w:r>
        <w:rPr>
          <w:rFonts w:ascii="Times New Roman" w:eastAsia="Times New Roman" w:hAnsi="Times New Roman" w:cs="Times New Roman"/>
        </w:rPr>
        <w:t xml:space="preserve"> </w:t>
      </w:r>
    </w:p>
    <w:p w14:paraId="3449F4E3" w14:textId="77777777" w:rsidR="00200DAD" w:rsidRDefault="00DC7441">
      <w:pPr>
        <w:numPr>
          <w:ilvl w:val="0"/>
          <w:numId w:val="41"/>
        </w:numPr>
        <w:ind w:firstLine="480"/>
      </w:pPr>
      <w:r>
        <w:t>召集人需要通知的其他事项。</w:t>
      </w:r>
      <w:r>
        <w:rPr>
          <w:rFonts w:ascii="Times New Roman" w:eastAsia="Times New Roman" w:hAnsi="Times New Roman" w:cs="Times New Roman"/>
        </w:rPr>
        <w:t xml:space="preserve"> </w:t>
      </w:r>
    </w:p>
    <w:p w14:paraId="14446B62" w14:textId="77777777" w:rsidR="00200DAD" w:rsidRDefault="00DC7441">
      <w:pPr>
        <w:numPr>
          <w:ilvl w:val="0"/>
          <w:numId w:val="39"/>
        </w:numPr>
        <w:spacing w:after="13" w:line="369" w:lineRule="auto"/>
        <w:ind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1FD83A96" w14:textId="77777777" w:rsidR="00200DAD" w:rsidRDefault="00DC7441">
      <w:pPr>
        <w:numPr>
          <w:ilvl w:val="0"/>
          <w:numId w:val="39"/>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54C57DF" w14:textId="77777777" w:rsidR="00200DAD" w:rsidRDefault="00DC7441">
      <w:pPr>
        <w:numPr>
          <w:ilvl w:val="0"/>
          <w:numId w:val="38"/>
        </w:numPr>
        <w:ind w:firstLine="470"/>
      </w:pPr>
      <w:r>
        <w:t>基金份额持有人出席会议的方式</w:t>
      </w:r>
      <w:r>
        <w:rPr>
          <w:rFonts w:ascii="Times New Roman" w:eastAsia="Times New Roman" w:hAnsi="Times New Roman" w:cs="Times New Roman"/>
        </w:rPr>
        <w:t xml:space="preserve"> </w:t>
      </w:r>
    </w:p>
    <w:p w14:paraId="1CD3D583" w14:textId="77777777" w:rsidR="00200DAD" w:rsidRDefault="00DC7441">
      <w:pPr>
        <w:ind w:left="475"/>
      </w:pPr>
      <w:r>
        <w:t>基金份额持有人大会可通过现场开</w:t>
      </w:r>
      <w:r>
        <w:t>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5B2D1B8" w14:textId="77777777" w:rsidR="00200DAD" w:rsidRDefault="00DC7441">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8242C21" w14:textId="77777777" w:rsidR="00200DAD" w:rsidRDefault="00DC7441">
      <w:pPr>
        <w:numPr>
          <w:ilvl w:val="0"/>
          <w:numId w:val="40"/>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w:t>
      </w:r>
      <w:r>
        <w:t>持有基金份额的凭证与基金管理人持有的登记资料相符。</w:t>
      </w:r>
      <w:r>
        <w:rPr>
          <w:rFonts w:ascii="Times New Roman" w:eastAsia="Times New Roman" w:hAnsi="Times New Roman" w:cs="Times New Roman"/>
        </w:rPr>
        <w:t xml:space="preserve"> </w:t>
      </w:r>
    </w:p>
    <w:p w14:paraId="5EBDAEE0" w14:textId="77777777" w:rsidR="00200DAD" w:rsidRDefault="00DC7441">
      <w:pPr>
        <w:numPr>
          <w:ilvl w:val="0"/>
          <w:numId w:val="40"/>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EAACC1" w14:textId="77777777" w:rsidR="00200DAD" w:rsidRDefault="00DC7441">
      <w:pPr>
        <w:spacing w:after="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EF238BD" w14:textId="77777777" w:rsidR="00200DAD" w:rsidRDefault="00DC7441">
      <w:pPr>
        <w:ind w:left="475"/>
      </w:pPr>
      <w:r>
        <w:t>在同时符合以下条件时，通讯开会的方式视为有效：</w:t>
      </w:r>
      <w:r>
        <w:rPr>
          <w:rFonts w:ascii="Times New Roman" w:eastAsia="Times New Roman" w:hAnsi="Times New Roman" w:cs="Times New Roman"/>
        </w:rPr>
        <w:t xml:space="preserve"> </w:t>
      </w:r>
    </w:p>
    <w:p w14:paraId="4D776F38" w14:textId="77777777" w:rsidR="00200DAD" w:rsidRDefault="00DC7441">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9F298E6" w14:textId="77777777" w:rsidR="00200DAD" w:rsidRDefault="00DC7441">
      <w:pPr>
        <w:numPr>
          <w:ilvl w:val="0"/>
          <w:numId w:val="42"/>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AE09C6C" w14:textId="77777777" w:rsidR="00200DAD" w:rsidRDefault="00DC7441">
      <w:pPr>
        <w:numPr>
          <w:ilvl w:val="0"/>
          <w:numId w:val="42"/>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DDD897" w14:textId="77777777" w:rsidR="00200DAD" w:rsidRDefault="00DC7441">
      <w:pPr>
        <w:numPr>
          <w:ilvl w:val="0"/>
          <w:numId w:val="42"/>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ACAEE59" w14:textId="77777777" w:rsidR="00200DAD" w:rsidRDefault="00DC7441">
      <w:pPr>
        <w:spacing w:after="152" w:line="259" w:lineRule="auto"/>
        <w:ind w:right="113"/>
        <w:jc w:val="right"/>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0626AFD7" w14:textId="77777777" w:rsidR="00200DAD" w:rsidRDefault="00DC7441">
      <w:pPr>
        <w:spacing w:after="14" w:line="368" w:lineRule="auto"/>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53486FA" w14:textId="77777777" w:rsidR="00200DAD" w:rsidRDefault="00DC7441">
      <w:pPr>
        <w:numPr>
          <w:ilvl w:val="0"/>
          <w:numId w:val="43"/>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B2ADD52" w14:textId="77777777" w:rsidR="00200DAD" w:rsidRDefault="00DC7441">
      <w:pPr>
        <w:numPr>
          <w:ilvl w:val="0"/>
          <w:numId w:val="43"/>
        </w:numPr>
        <w:spacing w:after="1" w:line="379" w:lineRule="auto"/>
        <w:ind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5679449E" w14:textId="77777777" w:rsidR="00200DAD" w:rsidRDefault="00DC7441">
      <w:pPr>
        <w:numPr>
          <w:ilvl w:val="0"/>
          <w:numId w:val="38"/>
        </w:numPr>
        <w:ind w:firstLine="470"/>
      </w:pPr>
      <w:r>
        <w:t>议事内容与程序</w:t>
      </w:r>
      <w:r>
        <w:rPr>
          <w:rFonts w:ascii="Times New Roman" w:eastAsia="Times New Roman" w:hAnsi="Times New Roman" w:cs="Times New Roman"/>
        </w:rPr>
        <w:t xml:space="preserve"> </w:t>
      </w:r>
    </w:p>
    <w:p w14:paraId="054A3339" w14:textId="77777777" w:rsidR="00200DAD" w:rsidRDefault="00DC7441">
      <w:pPr>
        <w:numPr>
          <w:ilvl w:val="0"/>
          <w:numId w:val="44"/>
        </w:numPr>
        <w:ind w:hanging="360"/>
      </w:pPr>
      <w:r>
        <w:t>议事内容及提案权</w:t>
      </w:r>
      <w:r>
        <w:rPr>
          <w:rFonts w:ascii="Times New Roman" w:eastAsia="Times New Roman" w:hAnsi="Times New Roman" w:cs="Times New Roman"/>
        </w:rPr>
        <w:t xml:space="preserve"> </w:t>
      </w:r>
    </w:p>
    <w:p w14:paraId="0A9BD2AC" w14:textId="77777777" w:rsidR="00200DAD" w:rsidRDefault="00DC7441">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6EDD678" w14:textId="77777777" w:rsidR="00200DAD" w:rsidRDefault="00DC7441">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D498619" w14:textId="77777777" w:rsidR="00200DAD" w:rsidRDefault="00DC7441">
      <w:pPr>
        <w:ind w:left="475"/>
      </w:pPr>
      <w:r>
        <w:t>基金份额持有人大会不得对未事先公告的议事内容进行表决。</w:t>
      </w:r>
      <w:r>
        <w:rPr>
          <w:rFonts w:ascii="Times New Roman" w:eastAsia="Times New Roman" w:hAnsi="Times New Roman" w:cs="Times New Roman"/>
        </w:rPr>
        <w:t xml:space="preserve"> </w:t>
      </w:r>
    </w:p>
    <w:p w14:paraId="48AA3204" w14:textId="77777777" w:rsidR="00200DAD" w:rsidRDefault="00DC7441">
      <w:pPr>
        <w:numPr>
          <w:ilvl w:val="0"/>
          <w:numId w:val="44"/>
        </w:numPr>
        <w:ind w:hanging="360"/>
      </w:pPr>
      <w:r>
        <w:t>议事程序</w:t>
      </w:r>
      <w:r>
        <w:rPr>
          <w:rFonts w:ascii="Times New Roman" w:eastAsia="Times New Roman" w:hAnsi="Times New Roman" w:cs="Times New Roman"/>
        </w:rPr>
        <w:t xml:space="preserve"> </w:t>
      </w:r>
    </w:p>
    <w:p w14:paraId="444DA17D" w14:textId="77777777" w:rsidR="00200DAD" w:rsidRDefault="00DC7441">
      <w:pPr>
        <w:numPr>
          <w:ilvl w:val="0"/>
          <w:numId w:val="46"/>
        </w:numPr>
        <w:ind w:hanging="600"/>
      </w:pPr>
      <w:r>
        <w:t>现场开会</w:t>
      </w:r>
      <w:r>
        <w:rPr>
          <w:rFonts w:ascii="Times New Roman" w:eastAsia="Times New Roman" w:hAnsi="Times New Roman" w:cs="Times New Roman"/>
        </w:rPr>
        <w:t xml:space="preserve"> </w:t>
      </w:r>
    </w:p>
    <w:p w14:paraId="713910AC" w14:textId="77777777" w:rsidR="00200DAD" w:rsidRDefault="00DC7441">
      <w:pPr>
        <w:spacing w:after="125"/>
        <w:ind w:left="475"/>
      </w:pPr>
      <w:r>
        <w:t>在现场开会的方式下，首先由大会主持人按照下列第七条规定程序确定和公</w:t>
      </w:r>
    </w:p>
    <w:p w14:paraId="354195A3" w14:textId="77777777" w:rsidR="00200DAD" w:rsidRDefault="00DC7441">
      <w:pPr>
        <w:spacing w:after="12" w:line="364"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016717F" w14:textId="77777777" w:rsidR="00200DAD" w:rsidRDefault="00DC7441">
      <w:pPr>
        <w:spacing w:after="17" w:line="366" w:lineRule="auto"/>
        <w:ind w:left="475"/>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80CE276" w14:textId="77777777" w:rsidR="00200DAD" w:rsidRDefault="00DC7441">
      <w:pPr>
        <w:numPr>
          <w:ilvl w:val="0"/>
          <w:numId w:val="46"/>
        </w:numPr>
        <w:ind w:hanging="600"/>
      </w:pPr>
      <w:r>
        <w:t>通讯开会</w:t>
      </w:r>
      <w:r>
        <w:rPr>
          <w:rFonts w:ascii="Times New Roman" w:eastAsia="Times New Roman" w:hAnsi="Times New Roman" w:cs="Times New Roman"/>
        </w:rPr>
        <w:t xml:space="preserve"> </w:t>
      </w:r>
    </w:p>
    <w:p w14:paraId="5158B417" w14:textId="77777777" w:rsidR="00200DAD" w:rsidRDefault="00DC7441">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301AD6C" w14:textId="77777777" w:rsidR="00200DAD" w:rsidRDefault="00DC7441">
      <w:pPr>
        <w:numPr>
          <w:ilvl w:val="0"/>
          <w:numId w:val="38"/>
        </w:numPr>
        <w:ind w:firstLine="470"/>
      </w:pPr>
      <w:r>
        <w:t>表决</w:t>
      </w:r>
      <w:r>
        <w:rPr>
          <w:rFonts w:ascii="Times New Roman" w:eastAsia="Times New Roman" w:hAnsi="Times New Roman" w:cs="Times New Roman"/>
        </w:rPr>
        <w:t xml:space="preserve"> </w:t>
      </w:r>
    </w:p>
    <w:p w14:paraId="0266E4A0" w14:textId="77777777" w:rsidR="00200DAD" w:rsidRDefault="00DC7441">
      <w:pPr>
        <w:ind w:left="475"/>
      </w:pPr>
      <w:r>
        <w:t>基金份额持有人所持每份基金份额有一票表决权。</w:t>
      </w:r>
      <w:r>
        <w:rPr>
          <w:rFonts w:ascii="Times New Roman" w:eastAsia="Times New Roman" w:hAnsi="Times New Roman" w:cs="Times New Roman"/>
        </w:rPr>
        <w:t xml:space="preserve"> </w:t>
      </w:r>
    </w:p>
    <w:p w14:paraId="405D802D" w14:textId="77777777" w:rsidR="00200DAD" w:rsidRDefault="00DC7441">
      <w:pPr>
        <w:ind w:left="475"/>
      </w:pPr>
      <w:r>
        <w:t>基金份额持有人大会决议分为一般决议和特别决议：</w:t>
      </w:r>
      <w:r>
        <w:rPr>
          <w:rFonts w:ascii="Times New Roman" w:eastAsia="Times New Roman" w:hAnsi="Times New Roman" w:cs="Times New Roman"/>
        </w:rPr>
        <w:t xml:space="preserve"> </w:t>
      </w:r>
    </w:p>
    <w:p w14:paraId="5E0B2513" w14:textId="77777777" w:rsidR="00200DAD" w:rsidRDefault="00DC7441">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C9A3BDE" w14:textId="77777777" w:rsidR="00200DAD" w:rsidRDefault="00DC7441">
      <w:pPr>
        <w:numPr>
          <w:ilvl w:val="0"/>
          <w:numId w:val="45"/>
        </w:numPr>
        <w:spacing w:after="17" w:line="366"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3F7980D" w14:textId="77777777" w:rsidR="00200DAD" w:rsidRDefault="00DC7441">
      <w:pPr>
        <w:ind w:left="475"/>
      </w:pPr>
      <w:r>
        <w:t>基金份额持有人大会采取记名方式进行投票表决。</w:t>
      </w:r>
      <w:r>
        <w:rPr>
          <w:rFonts w:ascii="Times New Roman" w:eastAsia="Times New Roman" w:hAnsi="Times New Roman" w:cs="Times New Roman"/>
        </w:rPr>
        <w:t xml:space="preserve"> </w:t>
      </w:r>
    </w:p>
    <w:p w14:paraId="7C9113D8" w14:textId="77777777" w:rsidR="00200DAD" w:rsidRDefault="00DC7441">
      <w:pPr>
        <w:spacing w:after="15" w:line="361" w:lineRule="auto"/>
        <w:ind w:left="0" w:firstLine="480"/>
      </w:pPr>
      <w:r>
        <w:t>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4B33FAD" w14:textId="77777777" w:rsidR="00200DAD" w:rsidRDefault="00DC7441">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B9EB394" w14:textId="77777777" w:rsidR="00200DAD" w:rsidRDefault="00DC7441">
      <w:pPr>
        <w:numPr>
          <w:ilvl w:val="0"/>
          <w:numId w:val="38"/>
        </w:numPr>
        <w:ind w:firstLine="470"/>
      </w:pPr>
      <w:r>
        <w:t>计票</w:t>
      </w:r>
      <w:r>
        <w:rPr>
          <w:rFonts w:ascii="Times New Roman" w:eastAsia="Times New Roman" w:hAnsi="Times New Roman" w:cs="Times New Roman"/>
        </w:rPr>
        <w:t xml:space="preserve"> </w:t>
      </w:r>
    </w:p>
    <w:p w14:paraId="225C058A" w14:textId="77777777" w:rsidR="00200DAD" w:rsidRDefault="00DC7441">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F4D51A1" w14:textId="77777777" w:rsidR="00200DAD" w:rsidRDefault="00DC7441">
      <w:pPr>
        <w:numPr>
          <w:ilvl w:val="0"/>
          <w:numId w:val="47"/>
        </w:numPr>
        <w:spacing w:after="23" w:line="366"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w:t>
      </w:r>
      <w:r>
        <w:t>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44166CE" w14:textId="77777777" w:rsidR="00200DAD" w:rsidRDefault="00DC7441">
      <w:pPr>
        <w:numPr>
          <w:ilvl w:val="0"/>
          <w:numId w:val="4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C11B418" w14:textId="77777777" w:rsidR="00200DAD" w:rsidRDefault="00DC7441">
      <w:pPr>
        <w:numPr>
          <w:ilvl w:val="0"/>
          <w:numId w:val="47"/>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E36CC98" w14:textId="77777777" w:rsidR="00200DAD" w:rsidRDefault="00DC7441">
      <w:pPr>
        <w:numPr>
          <w:ilvl w:val="0"/>
          <w:numId w:val="4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753AED2" w14:textId="77777777" w:rsidR="00200DAD" w:rsidRDefault="00DC7441">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06692B1" w14:textId="77777777" w:rsidR="00200DAD" w:rsidRDefault="00DC7441">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A16796D" w14:textId="77777777" w:rsidR="00200DAD" w:rsidRDefault="00DC7441">
      <w:pPr>
        <w:numPr>
          <w:ilvl w:val="0"/>
          <w:numId w:val="38"/>
        </w:numPr>
        <w:ind w:firstLine="470"/>
      </w:pPr>
      <w:r>
        <w:t>生效与公告</w:t>
      </w:r>
      <w:r>
        <w:rPr>
          <w:rFonts w:ascii="Times New Roman" w:eastAsia="Times New Roman" w:hAnsi="Times New Roman" w:cs="Times New Roman"/>
        </w:rPr>
        <w:t xml:space="preserve"> </w:t>
      </w:r>
    </w:p>
    <w:p w14:paraId="0B3D1E5F" w14:textId="77777777" w:rsidR="00200DAD" w:rsidRDefault="00DC7441">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2C2D8D6" w14:textId="77777777" w:rsidR="00200DAD" w:rsidRDefault="00DC7441">
      <w:pPr>
        <w:ind w:left="475"/>
      </w:pPr>
      <w:r>
        <w:t>基金份额持有人大会的决议自表决通过之日起生效。</w:t>
      </w:r>
      <w:r>
        <w:rPr>
          <w:rFonts w:ascii="Times New Roman" w:eastAsia="Times New Roman" w:hAnsi="Times New Roman" w:cs="Times New Roman"/>
        </w:rPr>
        <w:t xml:space="preserve"> </w:t>
      </w:r>
    </w:p>
    <w:p w14:paraId="480557AB" w14:textId="77777777" w:rsidR="00200DAD" w:rsidRDefault="00DC7441">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001115E" w14:textId="77777777" w:rsidR="00200DAD" w:rsidRDefault="00DC7441">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403F940" w14:textId="77777777" w:rsidR="00200DAD" w:rsidRDefault="00DC7441">
      <w:pPr>
        <w:numPr>
          <w:ilvl w:val="0"/>
          <w:numId w:val="38"/>
        </w:numPr>
        <w:spacing w:after="8" w:line="372" w:lineRule="auto"/>
        <w:ind w:firstLine="47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777DC544" w14:textId="77777777" w:rsidR="00200DAD" w:rsidRDefault="00DC7441">
      <w:pPr>
        <w:pStyle w:val="1"/>
        <w:spacing w:after="239"/>
        <w:ind w:left="-5" w:right="0"/>
        <w:jc w:val="left"/>
      </w:pPr>
      <w:bookmarkStart w:id="8" w:name="_Toc6028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F05CAAC" w14:textId="77777777" w:rsidR="00200DAD" w:rsidRDefault="00DC7441">
      <w:pPr>
        <w:spacing w:after="182" w:line="259" w:lineRule="auto"/>
        <w:ind w:left="0" w:firstLine="0"/>
      </w:pPr>
      <w:r>
        <w:rPr>
          <w:rFonts w:ascii="Times New Roman" w:eastAsia="Times New Roman" w:hAnsi="Times New Roman" w:cs="Times New Roman"/>
        </w:rPr>
        <w:t xml:space="preserve"> </w:t>
      </w:r>
    </w:p>
    <w:p w14:paraId="0C3D03D3" w14:textId="77777777" w:rsidR="00200DAD" w:rsidRDefault="00DC7441">
      <w:pPr>
        <w:ind w:left="475"/>
      </w:pPr>
      <w:r>
        <w:t>一、基金管理人和基金托管人职责终止的情形</w:t>
      </w:r>
      <w:r>
        <w:rPr>
          <w:rFonts w:ascii="Times New Roman" w:eastAsia="Times New Roman" w:hAnsi="Times New Roman" w:cs="Times New Roman"/>
        </w:rPr>
        <w:t xml:space="preserve"> </w:t>
      </w:r>
    </w:p>
    <w:p w14:paraId="1BC8793D" w14:textId="77777777" w:rsidR="00200DAD" w:rsidRDefault="00DC7441">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4DFECDA" w14:textId="77777777" w:rsidR="00200DAD" w:rsidRDefault="00DC7441">
      <w:pPr>
        <w:ind w:left="475"/>
      </w:pPr>
      <w:r>
        <w:t>有下列情形之一的，基金管理人职责终止：</w:t>
      </w:r>
      <w:r>
        <w:rPr>
          <w:rFonts w:ascii="Times New Roman" w:eastAsia="Times New Roman" w:hAnsi="Times New Roman" w:cs="Times New Roman"/>
        </w:rPr>
        <w:t xml:space="preserve"> </w:t>
      </w:r>
    </w:p>
    <w:p w14:paraId="4D8E6347" w14:textId="77777777" w:rsidR="00200DAD" w:rsidRDefault="00DC7441">
      <w:pPr>
        <w:numPr>
          <w:ilvl w:val="0"/>
          <w:numId w:val="48"/>
        </w:numPr>
        <w:ind w:hanging="360"/>
      </w:pPr>
      <w:r>
        <w:t>被依法取消基金管理资格；</w:t>
      </w:r>
      <w:r>
        <w:rPr>
          <w:rFonts w:ascii="Times New Roman" w:eastAsia="Times New Roman" w:hAnsi="Times New Roman" w:cs="Times New Roman"/>
        </w:rPr>
        <w:t xml:space="preserve"> </w:t>
      </w:r>
    </w:p>
    <w:p w14:paraId="6A836CD6" w14:textId="77777777" w:rsidR="00200DAD" w:rsidRDefault="00DC7441">
      <w:pPr>
        <w:numPr>
          <w:ilvl w:val="0"/>
          <w:numId w:val="48"/>
        </w:numPr>
        <w:ind w:hanging="360"/>
      </w:pPr>
      <w:r>
        <w:t>被基金份额持有人大会解任；</w:t>
      </w:r>
      <w:r>
        <w:rPr>
          <w:rFonts w:ascii="Times New Roman" w:eastAsia="Times New Roman" w:hAnsi="Times New Roman" w:cs="Times New Roman"/>
        </w:rPr>
        <w:t xml:space="preserve"> </w:t>
      </w:r>
    </w:p>
    <w:p w14:paraId="4EF349F9" w14:textId="77777777" w:rsidR="00200DAD" w:rsidRDefault="00DC7441">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6669B570" w14:textId="77777777" w:rsidR="00200DAD" w:rsidRDefault="00DC7441">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00627DAE" w14:textId="77777777" w:rsidR="00200DAD" w:rsidRDefault="00DC7441">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D7C3694" w14:textId="77777777" w:rsidR="00200DAD" w:rsidRDefault="00DC7441">
      <w:pPr>
        <w:ind w:left="475"/>
      </w:pPr>
      <w:r>
        <w:t>有下列情形之一的，基金托管人职责终止：</w:t>
      </w:r>
      <w:r>
        <w:rPr>
          <w:rFonts w:ascii="Times New Roman" w:eastAsia="Times New Roman" w:hAnsi="Times New Roman" w:cs="Times New Roman"/>
        </w:rPr>
        <w:t xml:space="preserve"> </w:t>
      </w:r>
    </w:p>
    <w:p w14:paraId="0146B8B8" w14:textId="77777777" w:rsidR="00200DAD" w:rsidRDefault="00DC7441">
      <w:pPr>
        <w:numPr>
          <w:ilvl w:val="0"/>
          <w:numId w:val="49"/>
        </w:numPr>
        <w:ind w:hanging="360"/>
      </w:pPr>
      <w:r>
        <w:t>被依法取消基金托管资格；</w:t>
      </w:r>
      <w:r>
        <w:rPr>
          <w:rFonts w:ascii="Times New Roman" w:eastAsia="Times New Roman" w:hAnsi="Times New Roman" w:cs="Times New Roman"/>
        </w:rPr>
        <w:t xml:space="preserve">  </w:t>
      </w:r>
    </w:p>
    <w:p w14:paraId="11290A64" w14:textId="77777777" w:rsidR="00200DAD" w:rsidRDefault="00DC7441">
      <w:pPr>
        <w:numPr>
          <w:ilvl w:val="0"/>
          <w:numId w:val="49"/>
        </w:numPr>
        <w:ind w:hanging="360"/>
      </w:pPr>
      <w:r>
        <w:t>被基金份额持有人大会解任；</w:t>
      </w:r>
      <w:r>
        <w:rPr>
          <w:rFonts w:ascii="Times New Roman" w:eastAsia="Times New Roman" w:hAnsi="Times New Roman" w:cs="Times New Roman"/>
        </w:rPr>
        <w:t xml:space="preserve"> </w:t>
      </w:r>
    </w:p>
    <w:p w14:paraId="6E8063DC" w14:textId="77777777" w:rsidR="00200DAD" w:rsidRDefault="00DC7441">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4E83E9D7" w14:textId="77777777" w:rsidR="00200DAD" w:rsidRDefault="00DC7441">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35AEC987" w14:textId="77777777" w:rsidR="00200DAD" w:rsidRDefault="00DC7441">
      <w:pPr>
        <w:ind w:left="475"/>
      </w:pPr>
      <w:r>
        <w:t>二、基金管理人和基金托管人的更换程序</w:t>
      </w:r>
      <w:r>
        <w:rPr>
          <w:rFonts w:ascii="Times New Roman" w:eastAsia="Times New Roman" w:hAnsi="Times New Roman" w:cs="Times New Roman"/>
        </w:rPr>
        <w:t xml:space="preserve"> </w:t>
      </w:r>
    </w:p>
    <w:p w14:paraId="0D761384" w14:textId="77777777" w:rsidR="00200DAD" w:rsidRDefault="00DC7441">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5D76FC5" w14:textId="77777777" w:rsidR="00200DAD" w:rsidRDefault="00DC7441">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4E7909D" w14:textId="77777777" w:rsidR="00200DAD" w:rsidRDefault="00DC7441">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A3ABC8" w14:textId="77777777" w:rsidR="00200DAD" w:rsidRDefault="00DC7441">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C01DBD7" w14:textId="77777777" w:rsidR="00200DAD" w:rsidRDefault="00DC7441">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E5BAC2E" w14:textId="77777777" w:rsidR="00200DAD" w:rsidRDefault="00DC7441">
      <w:pPr>
        <w:numPr>
          <w:ilvl w:val="0"/>
          <w:numId w:val="50"/>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DE96230" w14:textId="77777777" w:rsidR="00200DAD" w:rsidRDefault="00DC7441">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D68A07C" w14:textId="77777777" w:rsidR="00200DAD" w:rsidRDefault="00DC7441">
      <w:pPr>
        <w:numPr>
          <w:ilvl w:val="0"/>
          <w:numId w:val="50"/>
        </w:numPr>
        <w:spacing w:after="21" w:line="363" w:lineRule="auto"/>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1E16EBE" w14:textId="77777777" w:rsidR="00200DAD" w:rsidRDefault="00DC7441">
      <w:pPr>
        <w:numPr>
          <w:ilvl w:val="0"/>
          <w:numId w:val="50"/>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062439E" w14:textId="77777777" w:rsidR="00200DAD" w:rsidRDefault="00DC7441">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4C8E102" w14:textId="77777777" w:rsidR="00200DAD" w:rsidRDefault="00DC7441">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96CF70D" w14:textId="77777777" w:rsidR="00200DAD" w:rsidRDefault="00DC7441">
      <w:pPr>
        <w:numPr>
          <w:ilvl w:val="0"/>
          <w:numId w:val="51"/>
        </w:numPr>
        <w:ind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344E61B9" w14:textId="77777777" w:rsidR="00200DAD" w:rsidRDefault="00DC7441">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3E07D24B" w14:textId="77777777" w:rsidR="00200DAD" w:rsidRDefault="00DC7441">
      <w:pPr>
        <w:numPr>
          <w:ilvl w:val="0"/>
          <w:numId w:val="51"/>
        </w:numPr>
        <w:spacing w:after="0" w:line="381"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4D1B6A27" w14:textId="77777777" w:rsidR="00200DAD" w:rsidRDefault="00DC7441">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FC42B04" w14:textId="77777777" w:rsidR="00200DAD" w:rsidRDefault="00DC7441">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3B311EC" w14:textId="77777777" w:rsidR="00200DAD" w:rsidRDefault="00DC7441">
      <w:pPr>
        <w:numPr>
          <w:ilvl w:val="0"/>
          <w:numId w:val="51"/>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7C33990" w14:textId="77777777" w:rsidR="00200DAD" w:rsidRDefault="00DC7441">
      <w:pPr>
        <w:numPr>
          <w:ilvl w:val="0"/>
          <w:numId w:val="51"/>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784374E" w14:textId="77777777" w:rsidR="00200DAD" w:rsidRDefault="00DC7441">
      <w:pPr>
        <w:numPr>
          <w:ilvl w:val="0"/>
          <w:numId w:val="51"/>
        </w:numPr>
        <w:spacing w:after="12" w:line="370" w:lineRule="auto"/>
        <w:ind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4A9E0E" w14:textId="77777777" w:rsidR="00200DAD" w:rsidRDefault="00DC7441">
      <w:pPr>
        <w:ind w:left="475"/>
      </w:pPr>
      <w:r>
        <w:t>（三）基金管理人与基金托管人同时更换的条件和程序。</w:t>
      </w:r>
      <w:r>
        <w:rPr>
          <w:rFonts w:ascii="Times New Roman" w:eastAsia="Times New Roman" w:hAnsi="Times New Roman" w:cs="Times New Roman"/>
        </w:rPr>
        <w:t xml:space="preserve"> </w:t>
      </w:r>
    </w:p>
    <w:p w14:paraId="179E3629" w14:textId="77777777" w:rsidR="00200DAD" w:rsidRDefault="00DC7441">
      <w:pPr>
        <w:numPr>
          <w:ilvl w:val="0"/>
          <w:numId w:val="52"/>
        </w:numPr>
        <w:spacing w:line="378" w:lineRule="auto"/>
        <w:ind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B9089C7" w14:textId="77777777" w:rsidR="00200DAD" w:rsidRDefault="00DC7441">
      <w:pPr>
        <w:numPr>
          <w:ilvl w:val="0"/>
          <w:numId w:val="52"/>
        </w:numPr>
        <w:ind w:firstLine="480"/>
      </w:pPr>
      <w:r>
        <w:t>基金管理人和基金托管人的更换分别按上述程序进行；</w:t>
      </w:r>
      <w:r>
        <w:rPr>
          <w:rFonts w:ascii="Times New Roman" w:eastAsia="Times New Roman" w:hAnsi="Times New Roman" w:cs="Times New Roman"/>
        </w:rPr>
        <w:t xml:space="preserve"> </w:t>
      </w:r>
    </w:p>
    <w:p w14:paraId="63026AB0" w14:textId="77777777" w:rsidR="00200DAD" w:rsidRDefault="00DC7441">
      <w:pPr>
        <w:numPr>
          <w:ilvl w:val="0"/>
          <w:numId w:val="52"/>
        </w:numPr>
        <w:spacing w:after="0" w:line="379" w:lineRule="auto"/>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6EC3C225" w14:textId="77777777" w:rsidR="00200DAD" w:rsidRDefault="00DC7441">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66FBE7F8" w14:textId="77777777" w:rsidR="00200DAD" w:rsidRDefault="00DC7441">
      <w:pPr>
        <w:pStyle w:val="1"/>
        <w:ind w:right="121"/>
      </w:pPr>
      <w:bookmarkStart w:id="9" w:name="_Toc6028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8FF0FE6" w14:textId="77777777" w:rsidR="00200DAD" w:rsidRDefault="00DC7441">
      <w:pPr>
        <w:spacing w:after="175" w:line="259" w:lineRule="auto"/>
        <w:ind w:left="0" w:firstLine="0"/>
      </w:pPr>
      <w:r>
        <w:rPr>
          <w:rFonts w:ascii="Times New Roman" w:eastAsia="Times New Roman" w:hAnsi="Times New Roman" w:cs="Times New Roman"/>
        </w:rPr>
        <w:t xml:space="preserve"> </w:t>
      </w:r>
    </w:p>
    <w:p w14:paraId="1C11DF98" w14:textId="77777777" w:rsidR="00200DAD" w:rsidRDefault="00DC7441">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4BB996A" w14:textId="77777777" w:rsidR="00200DAD" w:rsidRDefault="00DC7441">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BF9777C" w14:textId="77777777" w:rsidR="00200DAD" w:rsidRDefault="00DC7441">
      <w:pPr>
        <w:pStyle w:val="1"/>
      </w:pPr>
      <w:bookmarkStart w:id="10" w:name="_Toc6029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C69B32E" w14:textId="77777777" w:rsidR="00200DAD" w:rsidRDefault="00DC7441">
      <w:pPr>
        <w:spacing w:after="182" w:line="259" w:lineRule="auto"/>
        <w:ind w:left="0" w:firstLine="0"/>
      </w:pPr>
      <w:r>
        <w:rPr>
          <w:rFonts w:ascii="Times New Roman" w:eastAsia="Times New Roman" w:hAnsi="Times New Roman" w:cs="Times New Roman"/>
        </w:rPr>
        <w:t xml:space="preserve"> </w:t>
      </w:r>
    </w:p>
    <w:p w14:paraId="4E0BAB1A" w14:textId="77777777" w:rsidR="00200DAD" w:rsidRDefault="00DC7441">
      <w:pPr>
        <w:numPr>
          <w:ilvl w:val="0"/>
          <w:numId w:val="53"/>
        </w:numPr>
        <w:ind w:hanging="480"/>
      </w:pPr>
      <w:r>
        <w:t>基金的份额登记业务</w:t>
      </w:r>
      <w:r>
        <w:rPr>
          <w:rFonts w:ascii="Times New Roman" w:eastAsia="Times New Roman" w:hAnsi="Times New Roman" w:cs="Times New Roman"/>
        </w:rPr>
        <w:t xml:space="preserve"> </w:t>
      </w:r>
    </w:p>
    <w:p w14:paraId="30AFD18C" w14:textId="77777777" w:rsidR="00200DAD" w:rsidRDefault="00DC7441">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6406BE2D" w14:textId="77777777" w:rsidR="00200DAD" w:rsidRDefault="00DC7441">
      <w:r>
        <w:t>和结算、代理发放红利、建立并保管基金份额持有人名册和办理非交易过户等。</w:t>
      </w:r>
      <w:r>
        <w:rPr>
          <w:rFonts w:ascii="Times New Roman" w:eastAsia="Times New Roman" w:hAnsi="Times New Roman" w:cs="Times New Roman"/>
        </w:rPr>
        <w:t xml:space="preserve"> </w:t>
      </w:r>
    </w:p>
    <w:p w14:paraId="71BAA7C6" w14:textId="77777777" w:rsidR="00200DAD" w:rsidRDefault="00DC7441">
      <w:pPr>
        <w:numPr>
          <w:ilvl w:val="0"/>
          <w:numId w:val="53"/>
        </w:numPr>
        <w:ind w:hanging="480"/>
      </w:pPr>
      <w:r>
        <w:t>基金登记业务办理机构</w:t>
      </w:r>
      <w:r>
        <w:rPr>
          <w:rFonts w:ascii="Times New Roman" w:eastAsia="Times New Roman" w:hAnsi="Times New Roman" w:cs="Times New Roman"/>
        </w:rPr>
        <w:t xml:space="preserve"> </w:t>
      </w:r>
    </w:p>
    <w:p w14:paraId="20C3588F" w14:textId="77777777" w:rsidR="00200DAD" w:rsidRDefault="00DC7441">
      <w:pPr>
        <w:spacing w:after="23" w:line="361" w:lineRule="auto"/>
        <w:ind w:left="0"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12922B8" w14:textId="77777777" w:rsidR="00200DAD" w:rsidRDefault="00DC7441">
      <w:pPr>
        <w:numPr>
          <w:ilvl w:val="0"/>
          <w:numId w:val="53"/>
        </w:numPr>
        <w:ind w:hanging="480"/>
      </w:pPr>
      <w:r>
        <w:t>基金登记机构的权利</w:t>
      </w:r>
      <w:r>
        <w:rPr>
          <w:rFonts w:ascii="Times New Roman" w:eastAsia="Times New Roman" w:hAnsi="Times New Roman" w:cs="Times New Roman"/>
        </w:rPr>
        <w:t xml:space="preserve"> </w:t>
      </w:r>
    </w:p>
    <w:p w14:paraId="2225AC3C" w14:textId="77777777" w:rsidR="00200DAD" w:rsidRDefault="00DC7441">
      <w:pPr>
        <w:ind w:left="475"/>
      </w:pPr>
      <w:r>
        <w:t>基金登记机构享有以下权利：</w:t>
      </w:r>
      <w:r>
        <w:rPr>
          <w:rFonts w:ascii="Times New Roman" w:eastAsia="Times New Roman" w:hAnsi="Times New Roman" w:cs="Times New Roman"/>
        </w:rPr>
        <w:t xml:space="preserve"> </w:t>
      </w:r>
    </w:p>
    <w:p w14:paraId="1A4D46E7" w14:textId="77777777" w:rsidR="00200DAD" w:rsidRDefault="00DC7441">
      <w:pPr>
        <w:numPr>
          <w:ilvl w:val="0"/>
          <w:numId w:val="54"/>
        </w:numPr>
        <w:ind w:firstLine="480"/>
      </w:pPr>
      <w:r>
        <w:t>取得登记费；</w:t>
      </w:r>
      <w:r>
        <w:rPr>
          <w:rFonts w:ascii="Times New Roman" w:eastAsia="Times New Roman" w:hAnsi="Times New Roman" w:cs="Times New Roman"/>
        </w:rPr>
        <w:t xml:space="preserve"> </w:t>
      </w:r>
    </w:p>
    <w:p w14:paraId="21A5C760" w14:textId="77777777" w:rsidR="00200DAD" w:rsidRDefault="00DC7441">
      <w:pPr>
        <w:numPr>
          <w:ilvl w:val="0"/>
          <w:numId w:val="54"/>
        </w:numPr>
        <w:ind w:firstLine="480"/>
      </w:pPr>
      <w:r>
        <w:t>建立和管理投资者基金账户；</w:t>
      </w:r>
      <w:r>
        <w:rPr>
          <w:rFonts w:ascii="Times New Roman" w:eastAsia="Times New Roman" w:hAnsi="Times New Roman" w:cs="Times New Roman"/>
        </w:rPr>
        <w:t xml:space="preserve"> </w:t>
      </w:r>
    </w:p>
    <w:p w14:paraId="6FDE7996" w14:textId="77777777" w:rsidR="00200DAD" w:rsidRDefault="00DC7441">
      <w:pPr>
        <w:numPr>
          <w:ilvl w:val="0"/>
          <w:numId w:val="54"/>
        </w:numPr>
        <w:ind w:firstLine="480"/>
      </w:pPr>
      <w:r>
        <w:t>保管基金份额持有人开户资料、交易资料、基金份额持有人名册等；</w:t>
      </w:r>
      <w:r>
        <w:rPr>
          <w:rFonts w:ascii="Times New Roman" w:eastAsia="Times New Roman" w:hAnsi="Times New Roman" w:cs="Times New Roman"/>
        </w:rPr>
        <w:t xml:space="preserve"> </w:t>
      </w:r>
    </w:p>
    <w:p w14:paraId="44EB7188" w14:textId="77777777" w:rsidR="00200DAD" w:rsidRDefault="00DC7441">
      <w:pPr>
        <w:numPr>
          <w:ilvl w:val="0"/>
          <w:numId w:val="54"/>
        </w:numPr>
        <w:spacing w:after="0" w:line="379" w:lineRule="auto"/>
        <w:ind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176F3E35" w14:textId="77777777" w:rsidR="00200DAD" w:rsidRDefault="00DC7441">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21B23BE4" w14:textId="77777777" w:rsidR="00200DAD" w:rsidRDefault="00DC7441">
      <w:pPr>
        <w:ind w:left="475"/>
      </w:pPr>
      <w:r>
        <w:t>四、基金登记机构的义务</w:t>
      </w:r>
      <w:r>
        <w:rPr>
          <w:rFonts w:ascii="Times New Roman" w:eastAsia="Times New Roman" w:hAnsi="Times New Roman" w:cs="Times New Roman"/>
        </w:rPr>
        <w:t xml:space="preserve"> </w:t>
      </w:r>
    </w:p>
    <w:p w14:paraId="4DB05BFD" w14:textId="77777777" w:rsidR="00200DAD" w:rsidRDefault="00DC7441">
      <w:pPr>
        <w:ind w:left="475"/>
      </w:pPr>
      <w:r>
        <w:t>基金登记机构承担以下义务：</w:t>
      </w:r>
      <w:r>
        <w:rPr>
          <w:rFonts w:ascii="Times New Roman" w:eastAsia="Times New Roman" w:hAnsi="Times New Roman" w:cs="Times New Roman"/>
        </w:rPr>
        <w:t xml:space="preserve"> </w:t>
      </w:r>
    </w:p>
    <w:p w14:paraId="01C5E1AA" w14:textId="77777777" w:rsidR="00200DAD" w:rsidRDefault="00DC7441">
      <w:pPr>
        <w:numPr>
          <w:ilvl w:val="0"/>
          <w:numId w:val="55"/>
        </w:numPr>
        <w:ind w:firstLine="480"/>
      </w:pPr>
      <w:r>
        <w:t>配备足够的专业人员办理本基金份额的登记业务；</w:t>
      </w:r>
      <w:r>
        <w:rPr>
          <w:rFonts w:ascii="Times New Roman" w:eastAsia="Times New Roman" w:hAnsi="Times New Roman" w:cs="Times New Roman"/>
        </w:rPr>
        <w:t xml:space="preserve"> </w:t>
      </w:r>
    </w:p>
    <w:p w14:paraId="1F6EE7B0" w14:textId="77777777" w:rsidR="00200DAD" w:rsidRDefault="00DC7441">
      <w:pPr>
        <w:numPr>
          <w:ilvl w:val="0"/>
          <w:numId w:val="55"/>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7CBB15DD" w14:textId="77777777" w:rsidR="00200DAD" w:rsidRDefault="00DC7441">
      <w:pPr>
        <w:numPr>
          <w:ilvl w:val="0"/>
          <w:numId w:val="55"/>
        </w:numPr>
        <w:spacing w:after="0" w:line="383" w:lineRule="auto"/>
        <w:ind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042C8B4" w14:textId="77777777" w:rsidR="00200DAD" w:rsidRDefault="00DC7441">
      <w:pPr>
        <w:numPr>
          <w:ilvl w:val="0"/>
          <w:numId w:val="55"/>
        </w:numPr>
        <w:spacing w:line="373" w:lineRule="auto"/>
        <w:ind w:firstLine="480"/>
      </w:pPr>
      <w:r>
        <w:t>对基金份额持有人的基金账户信息负有保密义务，因违反该保密义务对投资者或基金带来的损失，须承担相应的赔</w:t>
      </w:r>
      <w:r>
        <w:t>偿责任，但司法强制检查情形及法律法规及中国证监会规定的和《基金合同》约定的其他情形除外；</w:t>
      </w:r>
      <w:r>
        <w:rPr>
          <w:rFonts w:ascii="Times New Roman" w:eastAsia="Times New Roman" w:hAnsi="Times New Roman" w:cs="Times New Roman"/>
        </w:rPr>
        <w:t xml:space="preserve"> </w:t>
      </w:r>
    </w:p>
    <w:p w14:paraId="0D1A8054" w14:textId="77777777" w:rsidR="00200DAD" w:rsidRDefault="00DC7441">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CB9CF50" w14:textId="77777777" w:rsidR="00200DAD" w:rsidRDefault="00DC7441">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F52FDC4" w14:textId="77777777" w:rsidR="00200DAD" w:rsidRDefault="00DC7441">
      <w:pPr>
        <w:numPr>
          <w:ilvl w:val="0"/>
          <w:numId w:val="55"/>
        </w:numPr>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7DDE098A" w14:textId="77777777" w:rsidR="00200DAD" w:rsidRDefault="00DC7441">
      <w:pPr>
        <w:pStyle w:val="1"/>
        <w:ind w:right="125"/>
      </w:pPr>
      <w:bookmarkStart w:id="11" w:name="_Toc6029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A20DBF5" w14:textId="77777777" w:rsidR="00200DAD" w:rsidRDefault="00DC7441">
      <w:pPr>
        <w:spacing w:after="177" w:line="259" w:lineRule="auto"/>
        <w:ind w:left="480" w:firstLine="0"/>
      </w:pPr>
      <w:r>
        <w:rPr>
          <w:rFonts w:ascii="Times New Roman" w:eastAsia="Times New Roman" w:hAnsi="Times New Roman" w:cs="Times New Roman"/>
        </w:rPr>
        <w:t xml:space="preserve"> </w:t>
      </w:r>
    </w:p>
    <w:p w14:paraId="69A32456" w14:textId="77777777" w:rsidR="00200DAD" w:rsidRDefault="00DC7441">
      <w:pPr>
        <w:numPr>
          <w:ilvl w:val="0"/>
          <w:numId w:val="56"/>
        </w:numPr>
        <w:ind w:hanging="480"/>
      </w:pPr>
      <w:r>
        <w:t>投资目标</w:t>
      </w:r>
      <w:r>
        <w:rPr>
          <w:rFonts w:ascii="Times New Roman" w:eastAsia="Times New Roman" w:hAnsi="Times New Roman" w:cs="Times New Roman"/>
        </w:rPr>
        <w:t xml:space="preserve"> </w:t>
      </w:r>
    </w:p>
    <w:p w14:paraId="32B5EB62" w14:textId="77777777" w:rsidR="00200DAD" w:rsidRDefault="00DC7441">
      <w:pPr>
        <w:spacing w:after="8" w:line="372" w:lineRule="auto"/>
        <w:ind w:left="-15" w:right="111" w:firstLine="470"/>
        <w:jc w:val="both"/>
      </w:pPr>
      <w:r>
        <w:t>本基金追求长期稳定的绝对收益。在有效控制系统性风险的基础上，通过量化模型构建市场中性投资组合，对冲市场系统风险，力争实现超越业绩比较基准的绝对收益。</w:t>
      </w:r>
      <w:r>
        <w:rPr>
          <w:rFonts w:ascii="Times New Roman" w:eastAsia="Times New Roman" w:hAnsi="Times New Roman" w:cs="Times New Roman"/>
        </w:rPr>
        <w:t xml:space="preserve"> </w:t>
      </w:r>
    </w:p>
    <w:p w14:paraId="0813D6E9" w14:textId="77777777" w:rsidR="00200DAD" w:rsidRDefault="00DC7441">
      <w:pPr>
        <w:numPr>
          <w:ilvl w:val="0"/>
          <w:numId w:val="56"/>
        </w:numPr>
        <w:ind w:hanging="480"/>
      </w:pPr>
      <w:r>
        <w:t>投资范围</w:t>
      </w:r>
      <w:r>
        <w:rPr>
          <w:rFonts w:ascii="Times New Roman" w:eastAsia="Times New Roman" w:hAnsi="Times New Roman" w:cs="Times New Roman"/>
        </w:rPr>
        <w:t xml:space="preserve"> </w:t>
      </w:r>
    </w:p>
    <w:p w14:paraId="7C2866FB" w14:textId="77777777" w:rsidR="00200DAD" w:rsidRDefault="00DC7441">
      <w:pPr>
        <w:spacing w:after="22" w:line="361" w:lineRule="auto"/>
        <w:ind w:left="0" w:firstLine="480"/>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资产支持证券、中小企业私募债等）、权证、货币市场工具、股指期货以及法律法规或中国证监会允许基金投资的其他金融工具</w:t>
      </w:r>
      <w:r>
        <w:rPr>
          <w:rFonts w:ascii="Times New Roman" w:eastAsia="Times New Roman" w:hAnsi="Times New Roman" w:cs="Times New Roman"/>
        </w:rPr>
        <w:t>(</w:t>
      </w:r>
      <w:r>
        <w:t>但须符合中国证监会相关规</w:t>
      </w:r>
    </w:p>
    <w:p w14:paraId="3503B02F" w14:textId="77777777" w:rsidR="00200DAD" w:rsidRDefault="00DC7441">
      <w:r>
        <w:t>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98ABE6F" w14:textId="77777777" w:rsidR="00200DAD" w:rsidRDefault="00DC7441">
      <w:pPr>
        <w:spacing w:after="11" w:line="360"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0AB88D7B" w14:textId="77777777" w:rsidR="00200DAD" w:rsidRDefault="00DC7441">
      <w:pPr>
        <w:spacing w:after="8" w:line="367" w:lineRule="auto"/>
        <w:ind w:left="0" w:firstLine="480"/>
      </w:pPr>
      <w:r>
        <w:t>本基金权益类空头头寸的价值占本基金权益类多头头寸的价值的比例范围在</w:t>
      </w:r>
      <w:r>
        <w:t xml:space="preserve"> </w:t>
      </w:r>
      <w:r>
        <w:rPr>
          <w:rFonts w:ascii="Times New Roman" w:eastAsia="Times New Roman" w:hAnsi="Times New Roman" w:cs="Times New Roman"/>
        </w:rPr>
        <w:t>90</w:t>
      </w:r>
      <w:r>
        <w:t>％</w:t>
      </w:r>
      <w:r>
        <w:t>—</w:t>
      </w:r>
      <w:r>
        <w:rPr>
          <w:rFonts w:ascii="Times New Roman" w:eastAsia="Times New Roman" w:hAnsi="Times New Roman" w:cs="Times New Roman"/>
        </w:rPr>
        <w:t>110</w:t>
      </w:r>
      <w:r>
        <w:t>％之间。其中：权益类空头头寸的价值是指融券卖出的股票市值、卖出股指期货的合约价值及卖出其他权益类衍生工具的合约价值的合计值；权益类多头头寸的价值是指买入持有的股票市值、买入股指期货的合约价值及买入其他权益类衍生工具的合约价值的合计值。</w:t>
      </w:r>
      <w:r>
        <w:rPr>
          <w:rFonts w:ascii="Times New Roman" w:eastAsia="Times New Roman" w:hAnsi="Times New Roman" w:cs="Times New Roman"/>
        </w:rPr>
        <w:t xml:space="preserve"> </w:t>
      </w:r>
    </w:p>
    <w:p w14:paraId="65186366" w14:textId="77777777" w:rsidR="00200DAD" w:rsidRDefault="00DC7441">
      <w:pPr>
        <w:spacing w:after="8" w:line="372" w:lineRule="auto"/>
        <w:ind w:left="-15" w:right="111" w:firstLine="470"/>
        <w:jc w:val="both"/>
      </w:pPr>
      <w:r>
        <w:t>在开放期的每个交易日日终，本基金持有的买入期货合约价值和有价证券市值之和，不得超过</w:t>
      </w:r>
      <w:r>
        <w:t>基金资产净值的</w:t>
      </w:r>
      <w:r>
        <w:t xml:space="preserve"> </w:t>
      </w:r>
      <w:r>
        <w:rPr>
          <w:rFonts w:ascii="Times New Roman" w:eastAsia="Times New Roman" w:hAnsi="Times New Roman" w:cs="Times New Roman"/>
        </w:rPr>
        <w:t>95%</w:t>
      </w:r>
      <w:r>
        <w:t>，封闭期内的每个交易日日终，本基金持有的买入期货合约价值与有价证券市值之和，不得超过基金资产净值的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w:t>
      </w:r>
      <w:r>
        <w:rPr>
          <w:rFonts w:ascii="Times New Roman" w:eastAsia="Times New Roman" w:hAnsi="Times New Roman" w:cs="Times New Roman"/>
        </w:rPr>
        <w:t xml:space="preserve"> </w:t>
      </w:r>
    </w:p>
    <w:p w14:paraId="73AA3756" w14:textId="77777777" w:rsidR="00200DAD" w:rsidRDefault="00DC7441">
      <w:pPr>
        <w:spacing w:after="10" w:line="368" w:lineRule="auto"/>
        <w:ind w:left="0" w:firstLine="480"/>
      </w:pPr>
      <w:r>
        <w:t>在开放期，每个交易日日终在扣除股指期货合约需缴纳的交易保证金后，保持现金或者到期日在一年以内的政府债券的比例合计不低于基金资产净值的</w:t>
      </w:r>
      <w:r>
        <w:t xml:space="preserve"> </w:t>
      </w:r>
      <w:r>
        <w:rPr>
          <w:rFonts w:ascii="Times New Roman" w:eastAsia="Times New Roman" w:hAnsi="Times New Roman" w:cs="Times New Roman"/>
        </w:rPr>
        <w:t>5%</w:t>
      </w:r>
      <w:r>
        <w:t>，其中现金不包括结算备付金、存出保证金、应收申购款等。在封闭期内，本基金不受上述</w:t>
      </w:r>
      <w:r>
        <w:t xml:space="preserve"> </w:t>
      </w:r>
      <w:r>
        <w:rPr>
          <w:rFonts w:ascii="Times New Roman" w:eastAsia="Times New Roman" w:hAnsi="Times New Roman" w:cs="Times New Roman"/>
        </w:rPr>
        <w:t>5%</w:t>
      </w:r>
      <w:r>
        <w:t>的限制。本基金不受证监会《证券投</w:t>
      </w:r>
      <w:r>
        <w:t>资基金参与股指期货交易指引》第五条第（一）项、第（三）项及第（五）项的限制。</w:t>
      </w:r>
      <w:r>
        <w:rPr>
          <w:rFonts w:ascii="Times New Roman" w:eastAsia="Times New Roman" w:hAnsi="Times New Roman" w:cs="Times New Roman"/>
        </w:rPr>
        <w:t xml:space="preserve"> </w:t>
      </w:r>
    </w:p>
    <w:p w14:paraId="6419E509" w14:textId="77777777" w:rsidR="00200DAD" w:rsidRDefault="00DC7441">
      <w:pPr>
        <w:spacing w:after="24" w:line="361" w:lineRule="auto"/>
        <w:ind w:left="0" w:firstLine="480"/>
      </w:pPr>
      <w:r>
        <w:t>待基金参与融资融券、转融通业务及投资其他品种的相关规定颁布后，基金管理人可以在不改变本基金既有投资策略和风险收益特征并有效控制风险的前提下，经与基金托管人协商一致后，参与该类业务，以提高投资效率及进行风险管理。届时，基金参与融资融券、转融通业务及投资其他品种的风险控制原则、具体参与比例限制、费用收支、信息披露、估值方法及其他相关事项，将按照中国证监会的规定及其他相关法律法规的要求执行。</w:t>
      </w:r>
      <w:r>
        <w:rPr>
          <w:rFonts w:ascii="Times New Roman" w:eastAsia="Times New Roman" w:hAnsi="Times New Roman" w:cs="Times New Roman"/>
        </w:rPr>
        <w:t xml:space="preserve"> </w:t>
      </w:r>
    </w:p>
    <w:p w14:paraId="507481C8" w14:textId="77777777" w:rsidR="00200DAD" w:rsidRDefault="00DC7441">
      <w:pPr>
        <w:ind w:left="475"/>
      </w:pPr>
      <w:r>
        <w:t>三、投资策略</w:t>
      </w:r>
      <w:r>
        <w:rPr>
          <w:rFonts w:ascii="Times New Roman" w:eastAsia="Times New Roman" w:hAnsi="Times New Roman" w:cs="Times New Roman"/>
        </w:rPr>
        <w:t xml:space="preserve"> </w:t>
      </w:r>
    </w:p>
    <w:p w14:paraId="20A3A4A2" w14:textId="77777777" w:rsidR="00200DAD" w:rsidRDefault="00DC7441">
      <w:pPr>
        <w:spacing w:after="125"/>
        <w:ind w:left="475"/>
      </w:pPr>
      <w:r>
        <w:t>本基金主要采用对冲套利的</w:t>
      </w:r>
      <w:r>
        <w:t>投资策略，坚持模型驱动的纪律性，运用基金管</w:t>
      </w:r>
    </w:p>
    <w:p w14:paraId="40EF9F90" w14:textId="77777777" w:rsidR="00200DAD" w:rsidRDefault="00DC7441">
      <w:pPr>
        <w:spacing w:after="22" w:line="363" w:lineRule="auto"/>
      </w:pPr>
      <w:r>
        <w:t>理人自主研发的量化多因素选股模型，选取具备投资价值的股票构建投资组合，并做空股指期货进行对冲操作，有效的规避市场涨跌的系统性风险，获取选股的超额收益，力争实现基金资产长期稳健的增值。</w:t>
      </w:r>
      <w:r>
        <w:rPr>
          <w:rFonts w:ascii="Times New Roman" w:eastAsia="Times New Roman" w:hAnsi="Times New Roman" w:cs="Times New Roman"/>
        </w:rPr>
        <w:t xml:space="preserve"> </w:t>
      </w:r>
    </w:p>
    <w:p w14:paraId="43C92071" w14:textId="77777777" w:rsidR="00200DAD" w:rsidRDefault="00DC7441">
      <w:pPr>
        <w:numPr>
          <w:ilvl w:val="0"/>
          <w:numId w:val="57"/>
        </w:numPr>
        <w:ind w:hanging="720"/>
      </w:pPr>
      <w:r>
        <w:t>股票投资策略</w:t>
      </w:r>
      <w:r>
        <w:rPr>
          <w:rFonts w:ascii="Times New Roman" w:eastAsia="Times New Roman" w:hAnsi="Times New Roman" w:cs="Times New Roman"/>
        </w:rPr>
        <w:t xml:space="preserve"> </w:t>
      </w:r>
    </w:p>
    <w:p w14:paraId="15EE73AF" w14:textId="77777777" w:rsidR="00200DAD" w:rsidRDefault="00DC7441">
      <w:pPr>
        <w:spacing w:after="15" w:line="362" w:lineRule="auto"/>
        <w:ind w:left="0" w:firstLine="480"/>
      </w:pPr>
      <w:r>
        <w:t>本基金采用量化选股的方法，利用基金管理人自主研发的量化多因素选股模型进行股票投资价值定量分析，并在此基础上构建股票投资组合。在实际管理运作中，基金管理人将紧密跟踪模型的有效性和市场环境，及时对模型进行定期或不定期的修正，以降低投资风险。</w:t>
      </w:r>
      <w:r>
        <w:rPr>
          <w:rFonts w:ascii="Times New Roman" w:eastAsia="Times New Roman" w:hAnsi="Times New Roman" w:cs="Times New Roman"/>
        </w:rPr>
        <w:t xml:space="preserve"> </w:t>
      </w:r>
    </w:p>
    <w:p w14:paraId="77D8B1E0" w14:textId="77777777" w:rsidR="00200DAD" w:rsidRDefault="00DC7441">
      <w:pPr>
        <w:spacing w:after="8" w:line="372" w:lineRule="auto"/>
        <w:ind w:left="-15" w:right="2" w:firstLine="470"/>
        <w:jc w:val="both"/>
      </w:pPr>
      <w:r>
        <w:t>本基金采用的量化选股模型建立在海外市场上广泛应用的多因素量化选股模型框架的基础之上，针对国内</w:t>
      </w:r>
      <w:r>
        <w:t xml:space="preserve"> </w:t>
      </w:r>
      <w:r>
        <w:rPr>
          <w:rFonts w:ascii="Times New Roman" w:eastAsia="Times New Roman" w:hAnsi="Times New Roman" w:cs="Times New Roman"/>
        </w:rPr>
        <w:t xml:space="preserve">A </w:t>
      </w:r>
      <w:r>
        <w:t>股市场的实际情况，通过对中国市场运作规律的长期研究以及对大量历史数据的统计分析和实证检验，开发出的更具备本土适应性和有效性的</w:t>
      </w:r>
      <w:r>
        <w:t xml:space="preserve"> </w:t>
      </w:r>
      <w:r>
        <w:rPr>
          <w:rFonts w:ascii="Times New Roman" w:eastAsia="Times New Roman" w:hAnsi="Times New Roman" w:cs="Times New Roman"/>
        </w:rPr>
        <w:t xml:space="preserve">A </w:t>
      </w:r>
      <w:r>
        <w:t>股量化选股模型。该模型按照对股票超额收益的区</w:t>
      </w:r>
      <w:r>
        <w:t>分能力、解释强度和稳健度为目标，从多个维度构建定量分析指标，包括估值水平、成长能力、盈利能力、分析师预期、市场因素等五大类指标。</w:t>
      </w:r>
      <w:r>
        <w:rPr>
          <w:rFonts w:ascii="Times New Roman" w:eastAsia="Times New Roman" w:hAnsi="Times New Roman" w:cs="Times New Roman"/>
        </w:rPr>
        <w:t xml:space="preserve"> </w:t>
      </w:r>
    </w:p>
    <w:p w14:paraId="4F2CCC25" w14:textId="77777777" w:rsidR="00200DAD" w:rsidRDefault="00DC7441">
      <w:pPr>
        <w:spacing w:line="361" w:lineRule="auto"/>
        <w:ind w:left="0" w:firstLine="480"/>
      </w:pPr>
      <w:r>
        <w:t>具体来讲，估值水平指标包含静态、动态的市盈率、市净率、市销率等；成长能力指标主要包括长期主营业务收入增长率、长期利润增长率等；盈利能力指标主要包括净资产收益率、主营业务利润率、资产净利率等；分析师预期指标主要考虑股票评级的变动情况以及盈利预测的变动情况等；市场因素指标主要包括技术面和动量反转类等指标。本基金投资存托凭证的策略依照上述境内上市交易的股票投资策略执行。</w:t>
      </w:r>
      <w:r>
        <w:rPr>
          <w:rFonts w:ascii="Times New Roman" w:eastAsia="Times New Roman" w:hAnsi="Times New Roman" w:cs="Times New Roman"/>
        </w:rPr>
        <w:t xml:space="preserve"> </w:t>
      </w:r>
    </w:p>
    <w:p w14:paraId="04A08555" w14:textId="77777777" w:rsidR="00200DAD" w:rsidRDefault="00DC7441">
      <w:pPr>
        <w:numPr>
          <w:ilvl w:val="0"/>
          <w:numId w:val="57"/>
        </w:numPr>
        <w:ind w:hanging="720"/>
      </w:pPr>
      <w:r>
        <w:t>股指期货对</w:t>
      </w:r>
      <w:r>
        <w:t>冲策略</w:t>
      </w:r>
      <w:r>
        <w:rPr>
          <w:rFonts w:ascii="Times New Roman" w:eastAsia="Times New Roman" w:hAnsi="Times New Roman" w:cs="Times New Roman"/>
        </w:rPr>
        <w:t xml:space="preserve">  </w:t>
      </w:r>
    </w:p>
    <w:p w14:paraId="1D27B1D9" w14:textId="77777777" w:rsidR="00200DAD" w:rsidRDefault="00DC7441">
      <w:pPr>
        <w:spacing w:after="9" w:line="366" w:lineRule="auto"/>
        <w:ind w:left="0" w:firstLine="480"/>
      </w:pPr>
      <w:r>
        <w:rPr>
          <w:rFonts w:ascii="Times New Roman" w:eastAsia="Times New Roman" w:hAnsi="Times New Roman" w:cs="Times New Roman"/>
        </w:rPr>
        <w:t xml:space="preserve"> </w:t>
      </w:r>
      <w:r>
        <w:t>在通过以上的量化多因素模型进行选股、构建股票组合的基础上，本基金利用优化程序对个股的权重进行优化配置，以提高股票投资组合与股指期货的价格走势的相关性，然后通过卖空股指期货对冲组合的系统性风险，从而分离出组合的超额收益。</w:t>
      </w:r>
      <w:r>
        <w:rPr>
          <w:rFonts w:ascii="Times New Roman" w:eastAsia="Times New Roman" w:hAnsi="Times New Roman" w:cs="Times New Roman"/>
        </w:rPr>
        <w:t xml:space="preserve"> </w:t>
      </w:r>
    </w:p>
    <w:p w14:paraId="16DE8C81" w14:textId="77777777" w:rsidR="00200DAD" w:rsidRDefault="00DC7441">
      <w:pPr>
        <w:spacing w:after="125"/>
        <w:ind w:left="475"/>
      </w:pPr>
      <w:r>
        <w:t>具体来讲，根据完全套保的原则，首先通过股票投资组合的市值计算卖空股</w:t>
      </w:r>
    </w:p>
    <w:p w14:paraId="72C0ECF4" w14:textId="77777777" w:rsidR="00200DAD" w:rsidRDefault="00DC7441">
      <w:pPr>
        <w:spacing w:after="14" w:line="363" w:lineRule="auto"/>
      </w:pPr>
      <w:r>
        <w:t>指期货合约的数量；然后综合考虑股指期货不同合约之间的价差关系、套利机会、流动性以及保证金要求等各种因素，在各股指期货合约之间进行动态配置和临近到期合约的展期操作，以提升组合收益和套期保值的效果。</w:t>
      </w:r>
      <w:r>
        <w:rPr>
          <w:rFonts w:ascii="Times New Roman" w:eastAsia="Times New Roman" w:hAnsi="Times New Roman" w:cs="Times New Roman"/>
        </w:rPr>
        <w:t xml:space="preserve"> </w:t>
      </w:r>
    </w:p>
    <w:p w14:paraId="6E4F4067" w14:textId="77777777" w:rsidR="00200DAD" w:rsidRDefault="00DC7441">
      <w:pPr>
        <w:spacing w:after="6" w:line="374" w:lineRule="auto"/>
        <w:ind w:left="0" w:firstLine="480"/>
      </w:pPr>
      <w:r>
        <w:t>本基金做空</w:t>
      </w:r>
      <w:r>
        <w:t>的股指期货合约价值与股票投资组合的市值相匹配，权益类空头头寸的价值占本基金权益类多头头寸的价值的比例范围在</w:t>
      </w:r>
      <w:r>
        <w:t xml:space="preserve"> </w:t>
      </w:r>
      <w:r>
        <w:rPr>
          <w:rFonts w:ascii="Times New Roman" w:eastAsia="Times New Roman" w:hAnsi="Times New Roman" w:cs="Times New Roman"/>
        </w:rPr>
        <w:t>90</w:t>
      </w:r>
      <w:r>
        <w:t>％</w:t>
      </w:r>
      <w:r>
        <w:t>—</w:t>
      </w:r>
      <w:r>
        <w:rPr>
          <w:rFonts w:ascii="Times New Roman" w:eastAsia="Times New Roman" w:hAnsi="Times New Roman" w:cs="Times New Roman"/>
        </w:rPr>
        <w:t>110</w:t>
      </w:r>
      <w:r>
        <w:t>％之间，从而基本上保持市场中性。</w:t>
      </w:r>
      <w:r>
        <w:rPr>
          <w:rFonts w:ascii="Times New Roman" w:eastAsia="Times New Roman" w:hAnsi="Times New Roman" w:cs="Times New Roman"/>
        </w:rPr>
        <w:t xml:space="preserve"> </w:t>
      </w:r>
    </w:p>
    <w:p w14:paraId="7166A1AE" w14:textId="77777777" w:rsidR="00200DAD" w:rsidRDefault="00DC7441">
      <w:pPr>
        <w:ind w:left="370"/>
      </w:pPr>
      <w:r>
        <w:t>（三）事件驱动套利策略</w:t>
      </w:r>
      <w:r>
        <w:rPr>
          <w:rFonts w:ascii="Times New Roman" w:eastAsia="Times New Roman" w:hAnsi="Times New Roman" w:cs="Times New Roman"/>
        </w:rPr>
        <w:t xml:space="preserve"> </w:t>
      </w:r>
    </w:p>
    <w:p w14:paraId="09559091" w14:textId="77777777" w:rsidR="00200DAD" w:rsidRDefault="00DC7441">
      <w:pPr>
        <w:spacing w:after="12" w:line="370" w:lineRule="auto"/>
        <w:ind w:left="0" w:firstLine="480"/>
      </w:pPr>
      <w:r>
        <w:t>事件驱动策略投资于发生特殊事件或转变时能带来超额收益的股票，例如发生高送转、定向增发、</w:t>
      </w:r>
      <w:r>
        <w:rPr>
          <w:rFonts w:ascii="Times New Roman" w:eastAsia="Times New Roman" w:hAnsi="Times New Roman" w:cs="Times New Roman"/>
        </w:rPr>
        <w:t xml:space="preserve">ETF </w:t>
      </w:r>
      <w:r>
        <w:t>指数基金定期调样等事件。通过定量分析，该类事件的发生会大概率引起证券价格的短期波动，通过买入事件驱动的股票，获得低风险下的投资收益。主要有以下几类：</w:t>
      </w:r>
      <w:r>
        <w:rPr>
          <w:rFonts w:ascii="Times New Roman" w:eastAsia="Times New Roman" w:hAnsi="Times New Roman" w:cs="Times New Roman"/>
        </w:rPr>
        <w:t xml:space="preserve"> </w:t>
      </w:r>
    </w:p>
    <w:p w14:paraId="3297C3FF" w14:textId="77777777" w:rsidR="00200DAD" w:rsidRDefault="00DC7441">
      <w:pPr>
        <w:numPr>
          <w:ilvl w:val="0"/>
          <w:numId w:val="58"/>
        </w:numPr>
        <w:ind w:hanging="360"/>
      </w:pPr>
      <w:r>
        <w:t>指数成分调整套利策略</w:t>
      </w:r>
      <w:r>
        <w:rPr>
          <w:rFonts w:ascii="Times New Roman" w:eastAsia="Times New Roman" w:hAnsi="Times New Roman" w:cs="Times New Roman"/>
        </w:rPr>
        <w:t xml:space="preserve"> </w:t>
      </w:r>
    </w:p>
    <w:p w14:paraId="0346E5C2" w14:textId="77777777" w:rsidR="00200DAD" w:rsidRDefault="00DC7441">
      <w:pPr>
        <w:spacing w:after="8" w:line="372" w:lineRule="auto"/>
        <w:ind w:left="-15" w:right="111" w:firstLine="470"/>
        <w:jc w:val="both"/>
      </w:pPr>
      <w:r>
        <w:t>在指数每年两次的成份股调整期间，根据需要调入指数的股票相对于指数一般有更好的表现这一特征，在调整实施日前提前买入需要调入的股票，从而获得超额收益。</w:t>
      </w:r>
      <w:r>
        <w:rPr>
          <w:rFonts w:ascii="Times New Roman" w:eastAsia="Times New Roman" w:hAnsi="Times New Roman" w:cs="Times New Roman"/>
        </w:rPr>
        <w:t xml:space="preserve"> </w:t>
      </w:r>
    </w:p>
    <w:p w14:paraId="51E8E7F7" w14:textId="77777777" w:rsidR="00200DAD" w:rsidRDefault="00DC7441">
      <w:pPr>
        <w:numPr>
          <w:ilvl w:val="0"/>
          <w:numId w:val="58"/>
        </w:numPr>
        <w:ind w:hanging="360"/>
      </w:pPr>
      <w:r>
        <w:t>股指期货基差套利策略</w:t>
      </w:r>
      <w:r>
        <w:rPr>
          <w:rFonts w:ascii="Times New Roman" w:eastAsia="Times New Roman" w:hAnsi="Times New Roman" w:cs="Times New Roman"/>
        </w:rPr>
        <w:t xml:space="preserve"> </w:t>
      </w:r>
    </w:p>
    <w:p w14:paraId="6F17DA2D" w14:textId="77777777" w:rsidR="00200DAD" w:rsidRDefault="00DC7441">
      <w:pPr>
        <w:spacing w:after="8" w:line="372" w:lineRule="auto"/>
        <w:ind w:left="-15" w:right="111" w:firstLine="470"/>
        <w:jc w:val="both"/>
      </w:pPr>
      <w:r>
        <w:t>利用股指期货与股票现货指数之间价差（通常称为基差）的运行规律，在期货价格高出指数现货价格一定范围时，买入现货指数成分股（或者</w:t>
      </w:r>
      <w:r>
        <w:t xml:space="preserve"> </w:t>
      </w:r>
      <w:r>
        <w:rPr>
          <w:rFonts w:ascii="Times New Roman" w:eastAsia="Times New Roman" w:hAnsi="Times New Roman" w:cs="Times New Roman"/>
        </w:rPr>
        <w:t>ETF</w:t>
      </w:r>
      <w:r>
        <w:t>），并同时做空期货对冲，等基差收敛时再卖掉股票现货（或者</w:t>
      </w:r>
      <w:r>
        <w:t xml:space="preserve"> </w:t>
      </w:r>
      <w:r>
        <w:rPr>
          <w:rFonts w:ascii="Times New Roman" w:eastAsia="Times New Roman" w:hAnsi="Times New Roman" w:cs="Times New Roman"/>
        </w:rPr>
        <w:t>ETF</w:t>
      </w:r>
      <w:r>
        <w:t>）、平掉期货实现收益。</w:t>
      </w:r>
      <w:r>
        <w:rPr>
          <w:rFonts w:ascii="Times New Roman" w:eastAsia="Times New Roman" w:hAnsi="Times New Roman" w:cs="Times New Roman"/>
        </w:rPr>
        <w:t xml:space="preserve"> </w:t>
      </w:r>
    </w:p>
    <w:p w14:paraId="0119F354" w14:textId="77777777" w:rsidR="00200DAD" w:rsidRDefault="00DC7441">
      <w:pPr>
        <w:numPr>
          <w:ilvl w:val="0"/>
          <w:numId w:val="58"/>
        </w:numPr>
        <w:ind w:hanging="360"/>
      </w:pPr>
      <w:r>
        <w:t>可转债转股套利策略</w:t>
      </w:r>
      <w:r>
        <w:rPr>
          <w:rFonts w:ascii="Times New Roman" w:eastAsia="Times New Roman" w:hAnsi="Times New Roman" w:cs="Times New Roman"/>
        </w:rPr>
        <w:t xml:space="preserve"> </w:t>
      </w:r>
    </w:p>
    <w:p w14:paraId="5B987E1C" w14:textId="77777777" w:rsidR="00200DAD" w:rsidRDefault="00DC7441">
      <w:pPr>
        <w:spacing w:after="22" w:line="362" w:lineRule="auto"/>
        <w:ind w:left="475"/>
      </w:pPr>
      <w:r>
        <w:t>在可转换债券的转换期间内，由于未来股价涨跌具有不确定性，当可转换债券或股票交易波动较大时，可能出现可转换债券与正股之间存在套利机会的现象或者出现可转换债券流动性暂时不足的现象，采用可转换债券转股策略，即：将持有的可转换债券在转换期内转股抛售以获得套利收益，实现可转换债</w:t>
      </w:r>
      <w:r>
        <w:t>券投资收益最大化。</w:t>
      </w:r>
      <w:r>
        <w:rPr>
          <w:rFonts w:ascii="Times New Roman" w:eastAsia="Times New Roman" w:hAnsi="Times New Roman" w:cs="Times New Roman"/>
        </w:rPr>
        <w:t xml:space="preserve"> </w:t>
      </w:r>
    </w:p>
    <w:p w14:paraId="042AD28A" w14:textId="77777777" w:rsidR="00200DAD" w:rsidRDefault="00DC7441">
      <w:pPr>
        <w:ind w:left="370"/>
      </w:pPr>
      <w:r>
        <w:t>（四）其他投资策略</w:t>
      </w:r>
      <w:r>
        <w:rPr>
          <w:rFonts w:ascii="Times New Roman" w:eastAsia="Times New Roman" w:hAnsi="Times New Roman" w:cs="Times New Roman"/>
        </w:rPr>
        <w:t xml:space="preserve"> </w:t>
      </w:r>
    </w:p>
    <w:p w14:paraId="79DBB951" w14:textId="77777777" w:rsidR="00200DAD" w:rsidRDefault="00DC7441">
      <w:pPr>
        <w:numPr>
          <w:ilvl w:val="0"/>
          <w:numId w:val="59"/>
        </w:numPr>
        <w:ind w:hanging="360"/>
      </w:pPr>
      <w:r>
        <w:t>债券投资策略</w:t>
      </w:r>
      <w:r>
        <w:rPr>
          <w:rFonts w:ascii="Times New Roman" w:eastAsia="Times New Roman" w:hAnsi="Times New Roman" w:cs="Times New Roman"/>
        </w:rPr>
        <w:t xml:space="preserve"> </w:t>
      </w:r>
    </w:p>
    <w:p w14:paraId="7D6159AC" w14:textId="77777777" w:rsidR="00200DAD" w:rsidRDefault="00DC7441">
      <w:pPr>
        <w:spacing w:after="22" w:line="362" w:lineRule="auto"/>
        <w:ind w:left="0" w:firstLine="480"/>
      </w:pPr>
      <w:r>
        <w:t>在债券投资上，本基金将坚持稳健投资原则，对各类债券品种进行配置。本基金将通过自上而下的宏观分析以及对个券相对价值的比较，发现和确认市场失衡，把握投资机会；在良好控制利率风险及市场风险、个券信用风险的前提下，为投资者获得稳定的收益。</w:t>
      </w:r>
      <w:r>
        <w:rPr>
          <w:rFonts w:ascii="Times New Roman" w:eastAsia="Times New Roman" w:hAnsi="Times New Roman" w:cs="Times New Roman"/>
        </w:rPr>
        <w:t xml:space="preserve"> </w:t>
      </w:r>
    </w:p>
    <w:p w14:paraId="1ABA286D" w14:textId="77777777" w:rsidR="00200DAD" w:rsidRDefault="00DC7441">
      <w:pPr>
        <w:numPr>
          <w:ilvl w:val="0"/>
          <w:numId w:val="59"/>
        </w:numPr>
        <w:ind w:hanging="360"/>
      </w:pPr>
      <w:r>
        <w:t>中小企业私募债投资策略</w:t>
      </w:r>
      <w:r>
        <w:rPr>
          <w:rFonts w:ascii="Times New Roman" w:eastAsia="Times New Roman" w:hAnsi="Times New Roman" w:cs="Times New Roman"/>
        </w:rPr>
        <w:t xml:space="preserve"> </w:t>
      </w:r>
    </w:p>
    <w:p w14:paraId="72ADAAB2" w14:textId="77777777" w:rsidR="00200DAD" w:rsidRDefault="00DC7441">
      <w:pPr>
        <w:spacing w:after="22" w:line="362" w:lineRule="auto"/>
        <w:ind w:left="0"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w:t>
      </w:r>
      <w:r>
        <w:t>并通过久期控制和调整、适度分散投资来管理组合的风险。</w:t>
      </w:r>
      <w:r>
        <w:rPr>
          <w:rFonts w:ascii="Times New Roman" w:eastAsia="Times New Roman" w:hAnsi="Times New Roman" w:cs="Times New Roman"/>
        </w:rPr>
        <w:t xml:space="preserve"> </w:t>
      </w:r>
    </w:p>
    <w:p w14:paraId="0B7A6B59" w14:textId="77777777" w:rsidR="00200DAD" w:rsidRDefault="00DC7441">
      <w:pPr>
        <w:numPr>
          <w:ilvl w:val="0"/>
          <w:numId w:val="59"/>
        </w:numPr>
        <w:ind w:hanging="360"/>
      </w:pPr>
      <w:r>
        <w:t>权证投资策略</w:t>
      </w:r>
      <w:r>
        <w:rPr>
          <w:rFonts w:ascii="Times New Roman" w:eastAsia="Times New Roman" w:hAnsi="Times New Roman" w:cs="Times New Roman"/>
        </w:rPr>
        <w:t xml:space="preserve"> </w:t>
      </w:r>
    </w:p>
    <w:p w14:paraId="7274F265" w14:textId="77777777" w:rsidR="00200DAD" w:rsidRDefault="00DC7441">
      <w:pPr>
        <w:spacing w:after="17" w:line="366" w:lineRule="auto"/>
        <w:ind w:left="0" w:firstLine="480"/>
      </w:pPr>
      <w:r>
        <w:t>权证为本基金辅助性投资工具，投资原则为有利于加强基金风险控制，有利于基金资产增值。</w:t>
      </w:r>
      <w:r>
        <w:rPr>
          <w:rFonts w:ascii="Times New Roman" w:eastAsia="Times New Roman" w:hAnsi="Times New Roman" w:cs="Times New Roman"/>
        </w:rPr>
        <w:t xml:space="preserve"> </w:t>
      </w:r>
    </w:p>
    <w:p w14:paraId="0B840E52" w14:textId="77777777" w:rsidR="00200DAD" w:rsidRDefault="00DC7441">
      <w:pPr>
        <w:ind w:left="475"/>
      </w:pPr>
      <w:r>
        <w:t>根据有关规定，本基金投资权证遵循下述投资比例限制：</w:t>
      </w:r>
      <w:r>
        <w:rPr>
          <w:rFonts w:ascii="Times New Roman" w:eastAsia="Times New Roman" w:hAnsi="Times New Roman" w:cs="Times New Roman"/>
        </w:rPr>
        <w:t xml:space="preserve"> </w:t>
      </w:r>
    </w:p>
    <w:p w14:paraId="64261C8E" w14:textId="77777777" w:rsidR="00200DAD" w:rsidRDefault="00DC7441">
      <w:pPr>
        <w:numPr>
          <w:ilvl w:val="0"/>
          <w:numId w:val="60"/>
        </w:numPr>
        <w:spacing w:after="0" w:line="379" w:lineRule="auto"/>
        <w:ind w:firstLine="480"/>
      </w:pPr>
      <w:r>
        <w:t>本基金在任何交易日买入权证的总金额，不超过上一交易日基金资产净值的千分之五。</w:t>
      </w:r>
      <w:r>
        <w:rPr>
          <w:rFonts w:ascii="Times New Roman" w:eastAsia="Times New Roman" w:hAnsi="Times New Roman" w:cs="Times New Roman"/>
        </w:rPr>
        <w:t xml:space="preserve"> </w:t>
      </w:r>
    </w:p>
    <w:p w14:paraId="25225957" w14:textId="77777777" w:rsidR="00200DAD" w:rsidRDefault="00DC7441">
      <w:pPr>
        <w:numPr>
          <w:ilvl w:val="0"/>
          <w:numId w:val="60"/>
        </w:numPr>
        <w:ind w:firstLine="480"/>
      </w:pPr>
      <w:r>
        <w:t>本基金持有的全部权证，其市值不超过基金资产净值的百分之三。</w:t>
      </w:r>
      <w:r>
        <w:rPr>
          <w:rFonts w:ascii="Times New Roman" w:eastAsia="Times New Roman" w:hAnsi="Times New Roman" w:cs="Times New Roman"/>
        </w:rPr>
        <w:t xml:space="preserve"> </w:t>
      </w:r>
    </w:p>
    <w:p w14:paraId="31CA2BB5" w14:textId="77777777" w:rsidR="00200DAD" w:rsidRDefault="00DC7441">
      <w:pPr>
        <w:numPr>
          <w:ilvl w:val="0"/>
          <w:numId w:val="60"/>
        </w:numPr>
        <w:spacing w:after="0" w:line="379" w:lineRule="auto"/>
        <w:ind w:firstLine="480"/>
      </w:pPr>
      <w:r>
        <w:t>本基金管理人管理的全部基金持有的同一权证，不超过该权证的百分之十。</w:t>
      </w:r>
      <w:r>
        <w:rPr>
          <w:rFonts w:ascii="Times New Roman" w:eastAsia="Times New Roman" w:hAnsi="Times New Roman" w:cs="Times New Roman"/>
        </w:rPr>
        <w:t xml:space="preserve"> </w:t>
      </w:r>
    </w:p>
    <w:p w14:paraId="33FB9513" w14:textId="77777777" w:rsidR="00200DAD" w:rsidRDefault="00DC7441">
      <w:pPr>
        <w:ind w:left="475"/>
      </w:pPr>
      <w:r>
        <w:t>若未来法律法规或监管部门有新规定的，本基金将按最新规定执行。</w:t>
      </w:r>
      <w:r>
        <w:rPr>
          <w:rFonts w:ascii="Times New Roman" w:eastAsia="Times New Roman" w:hAnsi="Times New Roman" w:cs="Times New Roman"/>
          <w:sz w:val="21"/>
        </w:rPr>
        <w:t xml:space="preserve"> </w:t>
      </w:r>
    </w:p>
    <w:p w14:paraId="5592B6F8" w14:textId="77777777" w:rsidR="00200DAD" w:rsidRDefault="00DC7441">
      <w:pPr>
        <w:ind w:left="475"/>
      </w:pPr>
      <w:r>
        <w:t>四、投资限制</w:t>
      </w:r>
      <w:r>
        <w:rPr>
          <w:rFonts w:ascii="Times New Roman" w:eastAsia="Times New Roman" w:hAnsi="Times New Roman" w:cs="Times New Roman"/>
        </w:rPr>
        <w:t xml:space="preserve"> </w:t>
      </w:r>
    </w:p>
    <w:p w14:paraId="7882235A" w14:textId="77777777" w:rsidR="00200DAD" w:rsidRDefault="00DC7441">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933D0A" w14:textId="77777777" w:rsidR="00200DAD" w:rsidRDefault="00DC7441">
      <w:pPr>
        <w:ind w:left="475"/>
      </w:pPr>
      <w:r>
        <w:t>基金的投资组合应遵循以下限制：</w:t>
      </w:r>
      <w:r>
        <w:rPr>
          <w:rFonts w:ascii="Times New Roman" w:eastAsia="Times New Roman" w:hAnsi="Times New Roman" w:cs="Times New Roman"/>
        </w:rPr>
        <w:t xml:space="preserve"> </w:t>
      </w:r>
    </w:p>
    <w:p w14:paraId="32998086" w14:textId="77777777" w:rsidR="00200DAD" w:rsidRDefault="00DC7441">
      <w:pPr>
        <w:numPr>
          <w:ilvl w:val="0"/>
          <w:numId w:val="61"/>
        </w:numPr>
        <w:spacing w:after="7" w:line="374" w:lineRule="auto"/>
        <w:ind w:firstLine="480"/>
      </w:pPr>
      <w:r>
        <w:t>在开放期的每个交易日日终，本基金持有的买入期货合约价值和有价证券市值之和，不得超过基金资产净值的</w:t>
      </w:r>
      <w:r>
        <w:t xml:space="preserve"> </w:t>
      </w:r>
      <w:r>
        <w:rPr>
          <w:rFonts w:ascii="Times New Roman" w:eastAsia="Times New Roman" w:hAnsi="Times New Roman" w:cs="Times New Roman"/>
        </w:rPr>
        <w:t>95%</w:t>
      </w:r>
      <w:r>
        <w:t>，封闭期内的每个交易日日终，本基金持有的买入期货合约价值与有价证券市值之和，不得超过基金资产净值的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w:t>
      </w:r>
      <w:r>
        <w:rPr>
          <w:rFonts w:ascii="Times New Roman" w:eastAsia="Times New Roman" w:hAnsi="Times New Roman" w:cs="Times New Roman"/>
        </w:rPr>
        <w:t xml:space="preserve"> </w:t>
      </w:r>
    </w:p>
    <w:p w14:paraId="45E470FE" w14:textId="77777777" w:rsidR="00200DAD" w:rsidRDefault="00DC7441">
      <w:pPr>
        <w:numPr>
          <w:ilvl w:val="0"/>
          <w:numId w:val="61"/>
        </w:numPr>
        <w:spacing w:after="12" w:line="370" w:lineRule="auto"/>
        <w:ind w:firstLine="480"/>
      </w:pPr>
      <w:r>
        <w:t>本基金权益类空头头寸的价值占本基金权益类多头</w:t>
      </w:r>
      <w:r>
        <w:t>头寸的价值的比例范围在</w:t>
      </w:r>
      <w:r>
        <w:t xml:space="preserve"> </w:t>
      </w:r>
      <w:r>
        <w:rPr>
          <w:rFonts w:ascii="Times New Roman" w:eastAsia="Times New Roman" w:hAnsi="Times New Roman" w:cs="Times New Roman"/>
        </w:rPr>
        <w:t>90</w:t>
      </w:r>
      <w:r>
        <w:t>％</w:t>
      </w:r>
      <w:r>
        <w:t>—</w:t>
      </w:r>
      <w:r>
        <w:rPr>
          <w:rFonts w:ascii="Times New Roman" w:eastAsia="Times New Roman" w:hAnsi="Times New Roman" w:cs="Times New Roman"/>
        </w:rPr>
        <w:t>110</w:t>
      </w:r>
      <w:r>
        <w:t>％之间。其中：权益类空头头寸的价值是指融券卖出的股票市值、卖出股指期货的合约价值及卖出其他权益类衍生工具的合约价值的合计值；权益类多头头寸的价值是指买入持有的股票市值、买入股指期货的合约价值及买入其他权益类衍生工具的合约价值的合计值；</w:t>
      </w:r>
      <w:r>
        <w:rPr>
          <w:rFonts w:ascii="Times New Roman" w:eastAsia="Times New Roman" w:hAnsi="Times New Roman" w:cs="Times New Roman"/>
        </w:rPr>
        <w:t xml:space="preserve"> </w:t>
      </w:r>
    </w:p>
    <w:p w14:paraId="67CF91B8" w14:textId="77777777" w:rsidR="00200DAD" w:rsidRDefault="00DC7441">
      <w:pPr>
        <w:numPr>
          <w:ilvl w:val="0"/>
          <w:numId w:val="61"/>
        </w:numPr>
        <w:spacing w:after="10" w:line="374" w:lineRule="auto"/>
        <w:ind w:firstLine="480"/>
      </w:pPr>
      <w:r>
        <w:t>在开放期，每个交易日日终在扣除股指期货合约需缴纳的交易保证金后，保持不低于基金资产净值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％的现金或者到期日在一年以内的政府债券，其中现金不包括结算备付金、存出保证金、应收申购款等。在封闭期内，本基金不受上述</w:t>
      </w:r>
      <w:r>
        <w:t xml:space="preserve"> </w:t>
      </w:r>
      <w:r>
        <w:rPr>
          <w:rFonts w:ascii="Times New Roman" w:eastAsia="Times New Roman" w:hAnsi="Times New Roman" w:cs="Times New Roman"/>
        </w:rPr>
        <w:t>5%</w:t>
      </w:r>
      <w:r>
        <w:t>的限制；</w:t>
      </w:r>
      <w:r>
        <w:rPr>
          <w:rFonts w:ascii="Times New Roman" w:eastAsia="Times New Roman" w:hAnsi="Times New Roman" w:cs="Times New Roman"/>
        </w:rPr>
        <w:t xml:space="preserve"> </w:t>
      </w:r>
    </w:p>
    <w:p w14:paraId="21162AB2" w14:textId="77777777" w:rsidR="00200DAD" w:rsidRDefault="00DC7441">
      <w:pPr>
        <w:numPr>
          <w:ilvl w:val="0"/>
          <w:numId w:val="61"/>
        </w:numPr>
        <w:spacing w:after="152" w:line="259" w:lineRule="auto"/>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70A2E3" w14:textId="77777777" w:rsidR="00200DAD" w:rsidRDefault="00DC7441">
      <w:pPr>
        <w:numPr>
          <w:ilvl w:val="0"/>
          <w:numId w:val="61"/>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25CF74" w14:textId="77777777" w:rsidR="00200DAD" w:rsidRDefault="00DC7441">
      <w:pPr>
        <w:numPr>
          <w:ilvl w:val="0"/>
          <w:numId w:val="61"/>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B94920D" w14:textId="77777777" w:rsidR="00200DAD" w:rsidRDefault="00DC7441">
      <w:pPr>
        <w:numPr>
          <w:ilvl w:val="0"/>
          <w:numId w:val="61"/>
        </w:numPr>
        <w:spacing w:after="152" w:line="259" w:lineRule="auto"/>
        <w:ind w:firstLine="480"/>
      </w:pPr>
      <w:r>
        <w:t>本基金管理人管理的全部基金持有的同一权证，不得超过该权证的</w:t>
      </w:r>
      <w:r>
        <w:rPr>
          <w:rFonts w:ascii="Times New Roman" w:eastAsia="Times New Roman" w:hAnsi="Times New Roman" w:cs="Times New Roman"/>
        </w:rPr>
        <w:t xml:space="preserve">   </w:t>
      </w:r>
    </w:p>
    <w:p w14:paraId="5DB3A868" w14:textId="77777777" w:rsidR="00200DAD" w:rsidRDefault="00DC7441">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5073A6" w14:textId="77777777" w:rsidR="00200DAD" w:rsidRDefault="00DC7441">
      <w:pPr>
        <w:numPr>
          <w:ilvl w:val="0"/>
          <w:numId w:val="61"/>
        </w:numPr>
        <w:spacing w:after="5" w:line="378" w:lineRule="auto"/>
        <w:ind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971874A" w14:textId="77777777" w:rsidR="00200DAD" w:rsidRDefault="00DC7441">
      <w:pPr>
        <w:numPr>
          <w:ilvl w:val="0"/>
          <w:numId w:val="61"/>
        </w:numPr>
        <w:spacing w:after="5" w:line="378" w:lineRule="auto"/>
        <w:ind w:firstLine="480"/>
      </w:pPr>
      <w:r>
        <w:t>本基</w:t>
      </w:r>
      <w:r>
        <w:t>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5FEF82" w14:textId="77777777" w:rsidR="00200DAD" w:rsidRDefault="00DC7441">
      <w:pPr>
        <w:pStyle w:val="2"/>
        <w:spacing w:after="154"/>
        <w:ind w:left="369"/>
        <w:jc w:val="center"/>
      </w:pPr>
      <w:r>
        <w:rPr>
          <w:rFonts w:ascii="宋体" w:eastAsia="宋体" w:hAnsi="宋体" w:cs="宋体"/>
        </w:rPr>
        <w:t>（</w:t>
      </w:r>
      <w:r>
        <w:t>10</w:t>
      </w:r>
      <w:r>
        <w:rPr>
          <w:rFonts w:ascii="宋体" w:eastAsia="宋体" w:hAnsi="宋体" w:cs="宋体"/>
        </w:rPr>
        <w:t>）本基金持有的全部资产支持证券，其市值不得超过基金资产净值的</w:t>
      </w:r>
    </w:p>
    <w:p w14:paraId="22742EF6" w14:textId="77777777" w:rsidR="00200DAD" w:rsidRDefault="00DC7441">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E3A59F3" w14:textId="77777777" w:rsidR="00200DAD" w:rsidRDefault="00DC7441">
      <w:pPr>
        <w:numPr>
          <w:ilvl w:val="0"/>
          <w:numId w:val="62"/>
        </w:numPr>
        <w:spacing w:after="6" w:line="378" w:lineRule="auto"/>
        <w:ind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999D29" w14:textId="77777777" w:rsidR="00200DAD" w:rsidRDefault="00DC7441">
      <w:pPr>
        <w:numPr>
          <w:ilvl w:val="0"/>
          <w:numId w:val="62"/>
        </w:numPr>
        <w:spacing w:after="17"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13</w:t>
      </w: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32F1E96" w14:textId="77777777" w:rsidR="00200DAD" w:rsidRDefault="00DC7441">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1B54187" w14:textId="77777777" w:rsidR="00200DAD" w:rsidRDefault="00DC7441">
      <w:pPr>
        <w:numPr>
          <w:ilvl w:val="0"/>
          <w:numId w:val="63"/>
        </w:numPr>
        <w:spacing w:after="4" w:line="378"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19F9423" w14:textId="77777777" w:rsidR="00200DAD" w:rsidRDefault="00DC7441">
      <w:pPr>
        <w:numPr>
          <w:ilvl w:val="0"/>
          <w:numId w:val="63"/>
        </w:numPr>
        <w:spacing w:after="152" w:line="259" w:lineRule="auto"/>
        <w:ind w:firstLine="480"/>
      </w:pPr>
      <w:r>
        <w:t>本基金持有单只中小企业私募债券，其市值不得超过基金资产净值的</w:t>
      </w:r>
    </w:p>
    <w:p w14:paraId="0202D01F" w14:textId="77777777" w:rsidR="00200DAD" w:rsidRDefault="00DC7441">
      <w:pPr>
        <w:pStyle w:val="3"/>
      </w:pPr>
      <w:r>
        <w:t>10%</w:t>
      </w:r>
      <w:r>
        <w:rPr>
          <w:rFonts w:ascii="宋体" w:eastAsia="宋体" w:hAnsi="宋体" w:cs="宋体"/>
        </w:rPr>
        <w:t>；</w:t>
      </w:r>
      <w:r>
        <w:t xml:space="preserve"> </w:t>
      </w:r>
    </w:p>
    <w:p w14:paraId="40F6F1BB" w14:textId="77777777" w:rsidR="00200DAD" w:rsidRDefault="00DC7441">
      <w:pPr>
        <w:numPr>
          <w:ilvl w:val="0"/>
          <w:numId w:val="64"/>
        </w:numPr>
        <w:spacing w:after="3" w:line="381" w:lineRule="auto"/>
        <w:ind w:firstLine="480"/>
      </w:pPr>
      <w:r>
        <w:t>本基金管理人管理的全部开放式基金持有一家上市公司发行的可流通股票，不得超过该上市公司可流</w:t>
      </w:r>
      <w:r>
        <w:t>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A45CD0" w14:textId="77777777" w:rsidR="00200DAD" w:rsidRDefault="00DC7441">
      <w:pPr>
        <w:numPr>
          <w:ilvl w:val="0"/>
          <w:numId w:val="64"/>
        </w:numPr>
        <w:spacing w:after="7"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8898C27" w14:textId="77777777" w:rsidR="00200DAD" w:rsidRDefault="00DC7441">
      <w:pPr>
        <w:numPr>
          <w:ilvl w:val="0"/>
          <w:numId w:val="64"/>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FD27FEC" w14:textId="77777777" w:rsidR="00200DAD" w:rsidRDefault="00DC7441">
      <w:pPr>
        <w:numPr>
          <w:ilvl w:val="0"/>
          <w:numId w:val="6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9824CB7" w14:textId="77777777" w:rsidR="00200DAD" w:rsidRDefault="00DC7441">
      <w:pPr>
        <w:numPr>
          <w:ilvl w:val="0"/>
          <w:numId w:val="64"/>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66C5C2FF" w14:textId="77777777" w:rsidR="00200DAD" w:rsidRDefault="00DC7441">
      <w:pPr>
        <w:spacing w:after="8" w:line="372" w:lineRule="auto"/>
        <w:ind w:left="-15" w:right="111" w:firstLine="470"/>
        <w:jc w:val="both"/>
      </w:pPr>
      <w:r>
        <w:t>除上述第（</w:t>
      </w:r>
      <w:r>
        <w:rPr>
          <w:rFonts w:ascii="Times New Roman" w:eastAsia="Times New Roman" w:hAnsi="Times New Roman" w:cs="Times New Roman"/>
        </w:rPr>
        <w:t>3</w:t>
      </w:r>
      <w:r>
        <w:t>）、（</w:t>
      </w:r>
      <w:r>
        <w:rPr>
          <w:rFonts w:ascii="Times New Roman" w:eastAsia="Times New Roman" w:hAnsi="Times New Roman" w:cs="Times New Roman"/>
        </w:rPr>
        <w:t>13</w:t>
      </w:r>
      <w:r>
        <w:t>）、（</w:t>
      </w:r>
      <w:r>
        <w:rPr>
          <w:rFonts w:ascii="Times New Roman" w:eastAsia="Times New Roman" w:hAnsi="Times New Roman" w:cs="Times New Roman"/>
        </w:rPr>
        <w:t>18</w:t>
      </w:r>
      <w:r>
        <w:t>）、（</w:t>
      </w:r>
      <w:r>
        <w:rPr>
          <w:rFonts w:ascii="Times New Roman" w:eastAsia="Times New Roman" w:hAnsi="Times New Roman" w:cs="Times New Roman"/>
        </w:rPr>
        <w:t>19</w:t>
      </w:r>
      <w:r>
        <w:t>）条外，因证券、期货市场波动、上市公司合并、基金规模变动、股权分置改革中支付对价等基金管理人之外的因素致使基金投资比例不符合上述规定投资比例的，基金管理人应当在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BD6AB85" w14:textId="77777777" w:rsidR="00200DAD" w:rsidRDefault="00DC7441">
      <w:pPr>
        <w:spacing w:after="20" w:line="372" w:lineRule="auto"/>
        <w:ind w:left="0"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期间，基金的投资范围、投资策略应当符合基金合同的约定。基金托管人对基金的投资的监督与检查自本基金合同生效之日起开始。法律法规或监管部门取消上述限制，如适用于本基金，基金管理人在履行适当程序后，则本基金投资不再受相关限制，但须提前公</w:t>
      </w:r>
      <w:r>
        <w:t>告，不需要经基金份额持有人大会审议。</w:t>
      </w:r>
      <w:r>
        <w:rPr>
          <w:rFonts w:ascii="Times New Roman" w:eastAsia="Times New Roman" w:hAnsi="Times New Roman" w:cs="Times New Roman"/>
        </w:rPr>
        <w:t xml:space="preserve"> </w:t>
      </w:r>
    </w:p>
    <w:p w14:paraId="057EE2F7" w14:textId="77777777" w:rsidR="00200DAD" w:rsidRDefault="00DC7441">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FD5C271" w14:textId="77777777" w:rsidR="00200DAD" w:rsidRDefault="00DC7441">
      <w:pPr>
        <w:ind w:left="475"/>
      </w:pPr>
      <w:r>
        <w:t>为维护基金份额持有人的合法权益，基金财产不得用于下列投资或者活动：</w:t>
      </w:r>
      <w:r>
        <w:rPr>
          <w:rFonts w:ascii="Times New Roman" w:eastAsia="Times New Roman" w:hAnsi="Times New Roman" w:cs="Times New Roman"/>
        </w:rPr>
        <w:t xml:space="preserve"> </w:t>
      </w:r>
    </w:p>
    <w:p w14:paraId="76916966" w14:textId="77777777" w:rsidR="00200DAD" w:rsidRDefault="00DC7441">
      <w:pPr>
        <w:numPr>
          <w:ilvl w:val="0"/>
          <w:numId w:val="65"/>
        </w:numPr>
        <w:ind w:hanging="600"/>
      </w:pPr>
      <w:r>
        <w:t>承销证券；</w:t>
      </w:r>
      <w:r>
        <w:rPr>
          <w:rFonts w:ascii="Times New Roman" w:eastAsia="Times New Roman" w:hAnsi="Times New Roman" w:cs="Times New Roman"/>
        </w:rPr>
        <w:t xml:space="preserve"> </w:t>
      </w:r>
    </w:p>
    <w:p w14:paraId="4385741A" w14:textId="77777777" w:rsidR="00200DAD" w:rsidRDefault="00DC7441">
      <w:pPr>
        <w:numPr>
          <w:ilvl w:val="0"/>
          <w:numId w:val="65"/>
        </w:numPr>
        <w:ind w:hanging="600"/>
      </w:pPr>
      <w:r>
        <w:t>违反规定向他人贷款或者提供担保；</w:t>
      </w:r>
      <w:r>
        <w:rPr>
          <w:rFonts w:ascii="Times New Roman" w:eastAsia="Times New Roman" w:hAnsi="Times New Roman" w:cs="Times New Roman"/>
        </w:rPr>
        <w:t xml:space="preserve"> </w:t>
      </w:r>
    </w:p>
    <w:p w14:paraId="71C3E1A2" w14:textId="77777777" w:rsidR="00200DAD" w:rsidRDefault="00DC7441">
      <w:pPr>
        <w:numPr>
          <w:ilvl w:val="0"/>
          <w:numId w:val="65"/>
        </w:numPr>
        <w:ind w:hanging="600"/>
      </w:pPr>
      <w:r>
        <w:t>从事承担无限责任的投资；</w:t>
      </w:r>
      <w:r>
        <w:rPr>
          <w:rFonts w:ascii="Times New Roman" w:eastAsia="Times New Roman" w:hAnsi="Times New Roman" w:cs="Times New Roman"/>
        </w:rPr>
        <w:t xml:space="preserve"> </w:t>
      </w:r>
    </w:p>
    <w:p w14:paraId="02B3FC0A" w14:textId="77777777" w:rsidR="00200DAD" w:rsidRDefault="00DC7441">
      <w:pPr>
        <w:numPr>
          <w:ilvl w:val="0"/>
          <w:numId w:val="65"/>
        </w:numPr>
        <w:ind w:hanging="600"/>
      </w:pPr>
      <w:r>
        <w:t>买卖其他基金份额，但是国务院证券监督管理机构另有规定的除外；</w:t>
      </w:r>
      <w:r>
        <w:rPr>
          <w:rFonts w:ascii="Times New Roman" w:eastAsia="Times New Roman" w:hAnsi="Times New Roman" w:cs="Times New Roman"/>
        </w:rPr>
        <w:t xml:space="preserve"> </w:t>
      </w:r>
    </w:p>
    <w:p w14:paraId="4DD8CC98" w14:textId="77777777" w:rsidR="00200DAD" w:rsidRDefault="00DC7441">
      <w:pPr>
        <w:numPr>
          <w:ilvl w:val="0"/>
          <w:numId w:val="65"/>
        </w:numPr>
        <w:ind w:hanging="600"/>
      </w:pPr>
      <w:r>
        <w:t>向其基金管理人、基金托管人出资；</w:t>
      </w:r>
      <w:r>
        <w:rPr>
          <w:rFonts w:ascii="Times New Roman" w:eastAsia="Times New Roman" w:hAnsi="Times New Roman" w:cs="Times New Roman"/>
        </w:rPr>
        <w:t xml:space="preserve"> </w:t>
      </w:r>
    </w:p>
    <w:p w14:paraId="112DCF92" w14:textId="77777777" w:rsidR="00200DAD" w:rsidRDefault="00DC7441">
      <w:pPr>
        <w:numPr>
          <w:ilvl w:val="0"/>
          <w:numId w:val="65"/>
        </w:numPr>
        <w:ind w:hanging="600"/>
      </w:pPr>
      <w:r>
        <w:t>从事内幕交易、操纵证券交易价格及其他不正当的证券交易活动；</w:t>
      </w:r>
      <w:r>
        <w:rPr>
          <w:rFonts w:ascii="Times New Roman" w:eastAsia="Times New Roman" w:hAnsi="Times New Roman" w:cs="Times New Roman"/>
        </w:rPr>
        <w:t xml:space="preserve"> </w:t>
      </w:r>
    </w:p>
    <w:p w14:paraId="2580D12F" w14:textId="77777777" w:rsidR="00200DAD" w:rsidRDefault="00DC7441">
      <w:pPr>
        <w:numPr>
          <w:ilvl w:val="0"/>
          <w:numId w:val="65"/>
        </w:numPr>
        <w:ind w:hanging="600"/>
      </w:pPr>
      <w:r>
        <w:t>依照法律法规有关规定，由中国证监会规定禁止的其他活动。</w:t>
      </w:r>
      <w:r>
        <w:rPr>
          <w:rFonts w:ascii="Times New Roman" w:eastAsia="Times New Roman" w:hAnsi="Times New Roman" w:cs="Times New Roman"/>
        </w:rPr>
        <w:t xml:space="preserve"> </w:t>
      </w:r>
    </w:p>
    <w:p w14:paraId="59E5B3F1" w14:textId="77777777" w:rsidR="00200DAD" w:rsidRDefault="00DC7441">
      <w:pPr>
        <w:spacing w:after="15" w:line="362" w:lineRule="auto"/>
        <w:ind w:left="0" w:firstLine="480"/>
      </w:pPr>
      <w:r>
        <w:t>运用基金财产买卖基金管理人、基金托管人及其控股股东、实际控制人或者与其有其他重大利害关系</w:t>
      </w:r>
      <w:r>
        <w:t>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5C350369" w14:textId="77777777" w:rsidR="00200DAD" w:rsidRDefault="00DC7441">
      <w:pPr>
        <w:spacing w:after="17" w:line="366" w:lineRule="auto"/>
        <w:ind w:lef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8D0AB55" w14:textId="77777777" w:rsidR="00200DAD" w:rsidRDefault="00DC7441">
      <w:pPr>
        <w:numPr>
          <w:ilvl w:val="0"/>
          <w:numId w:val="66"/>
        </w:numPr>
        <w:ind w:hanging="480"/>
      </w:pPr>
      <w:r>
        <w:t>业绩比较基准</w:t>
      </w:r>
      <w:r>
        <w:rPr>
          <w:rFonts w:ascii="Times New Roman" w:eastAsia="Times New Roman" w:hAnsi="Times New Roman" w:cs="Times New Roman"/>
        </w:rPr>
        <w:t xml:space="preserve"> </w:t>
      </w:r>
    </w:p>
    <w:p w14:paraId="7849D410" w14:textId="77777777" w:rsidR="00200DAD" w:rsidRDefault="00DC7441">
      <w:pPr>
        <w:ind w:left="475"/>
      </w:pPr>
      <w:r>
        <w:t>本基金的业绩比较基准为：</w:t>
      </w:r>
      <w:r>
        <w:rPr>
          <w:rFonts w:ascii="Times New Roman" w:eastAsia="Times New Roman" w:hAnsi="Times New Roman" w:cs="Times New Roman"/>
        </w:rPr>
        <w:t xml:space="preserve">1 </w:t>
      </w:r>
      <w:r>
        <w:t>年期银行定期存款税后收益率。</w:t>
      </w:r>
      <w:r>
        <w:rPr>
          <w:rFonts w:ascii="Times New Roman" w:eastAsia="Times New Roman" w:hAnsi="Times New Roman" w:cs="Times New Roman"/>
        </w:rPr>
        <w:t xml:space="preserve"> </w:t>
      </w:r>
    </w:p>
    <w:p w14:paraId="43595124" w14:textId="77777777" w:rsidR="00200DAD" w:rsidRDefault="00DC7441">
      <w:pPr>
        <w:ind w:left="475"/>
      </w:pPr>
      <w:r>
        <w:t>本产品定位为追求绝对收益回报的基金产品，因此采用上述业绩比较基准。</w:t>
      </w:r>
      <w:r>
        <w:rPr>
          <w:rFonts w:ascii="Times New Roman" w:eastAsia="Times New Roman" w:hAnsi="Times New Roman" w:cs="Times New Roman"/>
        </w:rPr>
        <w:t xml:space="preserve"> </w:t>
      </w:r>
    </w:p>
    <w:p w14:paraId="548A9823" w14:textId="77777777" w:rsidR="00200DAD" w:rsidRDefault="00DC7441">
      <w:pPr>
        <w:spacing w:after="22" w:line="363" w:lineRule="auto"/>
        <w:ind w:left="0" w:firstLine="480"/>
      </w:pPr>
      <w:r>
        <w:t>如果相关法律法规发生变化，或者有更权威的、更能为市场普遍接受的业绩比较基准推出，经基金管理人与</w:t>
      </w:r>
      <w:r>
        <w:t>基金托管人协商，本基金可以在报中国证监会备案后变更业绩比较基准并及时公告，而无须召开基金份额持有人大会。</w:t>
      </w:r>
      <w:r>
        <w:rPr>
          <w:rFonts w:ascii="Times New Roman" w:eastAsia="Times New Roman" w:hAnsi="Times New Roman" w:cs="Times New Roman"/>
        </w:rPr>
        <w:t xml:space="preserve"> </w:t>
      </w:r>
    </w:p>
    <w:p w14:paraId="63FB4A2F" w14:textId="77777777" w:rsidR="00200DAD" w:rsidRDefault="00DC7441">
      <w:pPr>
        <w:numPr>
          <w:ilvl w:val="0"/>
          <w:numId w:val="66"/>
        </w:numPr>
        <w:ind w:hanging="480"/>
      </w:pPr>
      <w:r>
        <w:t>风险收益特征</w:t>
      </w:r>
      <w:r>
        <w:rPr>
          <w:rFonts w:ascii="Times New Roman" w:eastAsia="Times New Roman" w:hAnsi="Times New Roman" w:cs="Times New Roman"/>
        </w:rPr>
        <w:t xml:space="preserve"> </w:t>
      </w:r>
    </w:p>
    <w:p w14:paraId="3A59D440" w14:textId="77777777" w:rsidR="00200DAD" w:rsidRDefault="00DC7441">
      <w:pPr>
        <w:spacing w:after="125"/>
        <w:ind w:left="475"/>
      </w:pPr>
      <w:r>
        <w:t>本基金为特殊类型的混合型基金，主要采用追求绝对收益的市场中性策略，</w:t>
      </w:r>
    </w:p>
    <w:p w14:paraId="233079A9" w14:textId="77777777" w:rsidR="00200DAD" w:rsidRDefault="00DC7441">
      <w:pPr>
        <w:spacing w:line="362" w:lineRule="auto"/>
      </w:pPr>
      <w:r>
        <w:t>与股票市场表现的相关性较低。相对股票型基金和一般的混合型基金，其预期风险较小。本基金实际的收益和风险主要取决于基金投资策略的有效性，因此收益不一定能超越业绩比较基准。</w:t>
      </w:r>
      <w:r>
        <w:rPr>
          <w:rFonts w:ascii="Times New Roman" w:eastAsia="Times New Roman" w:hAnsi="Times New Roman" w:cs="Times New Roman"/>
        </w:rPr>
        <w:t xml:space="preserve"> </w:t>
      </w:r>
    </w:p>
    <w:p w14:paraId="15B81D24" w14:textId="77777777" w:rsidR="00200DAD" w:rsidRDefault="00DC7441">
      <w:pPr>
        <w:numPr>
          <w:ilvl w:val="0"/>
          <w:numId w:val="66"/>
        </w:numPr>
        <w:ind w:hanging="480"/>
      </w:pPr>
      <w:r>
        <w:t>基金的融资融券</w:t>
      </w:r>
      <w:r>
        <w:rPr>
          <w:rFonts w:ascii="Times New Roman" w:eastAsia="Times New Roman" w:hAnsi="Times New Roman" w:cs="Times New Roman"/>
        </w:rPr>
        <w:t xml:space="preserve"> </w:t>
      </w:r>
    </w:p>
    <w:p w14:paraId="5342B243" w14:textId="77777777" w:rsidR="00200DAD" w:rsidRDefault="00DC7441">
      <w:pPr>
        <w:ind w:left="475"/>
      </w:pPr>
      <w:r>
        <w:t>本基金可以根据届时有效的有关法律法规和政策的规定，并在履行适当程序</w:t>
      </w:r>
    </w:p>
    <w:p w14:paraId="40BD996B" w14:textId="77777777" w:rsidR="00200DAD" w:rsidRDefault="00DC7441">
      <w:r>
        <w:t>后，进行融资、融券。</w:t>
      </w:r>
      <w:r>
        <w:rPr>
          <w:rFonts w:ascii="Times New Roman" w:eastAsia="Times New Roman" w:hAnsi="Times New Roman" w:cs="Times New Roman"/>
        </w:rPr>
        <w:t xml:space="preserve"> </w:t>
      </w:r>
      <w:r>
        <w:br w:type="page"/>
      </w:r>
    </w:p>
    <w:p w14:paraId="44B378FC" w14:textId="77777777" w:rsidR="00200DAD" w:rsidRDefault="00DC7441">
      <w:pPr>
        <w:pStyle w:val="1"/>
        <w:ind w:right="125"/>
      </w:pPr>
      <w:bookmarkStart w:id="12" w:name="_Toc6029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4353097" w14:textId="77777777" w:rsidR="00200DAD" w:rsidRDefault="00DC7441">
      <w:pPr>
        <w:spacing w:after="177" w:line="259" w:lineRule="auto"/>
        <w:ind w:left="480" w:firstLine="0"/>
      </w:pPr>
      <w:r>
        <w:rPr>
          <w:rFonts w:ascii="Times New Roman" w:eastAsia="Times New Roman" w:hAnsi="Times New Roman" w:cs="Times New Roman"/>
        </w:rPr>
        <w:t xml:space="preserve"> </w:t>
      </w:r>
    </w:p>
    <w:p w14:paraId="7795F0E9" w14:textId="77777777" w:rsidR="00200DAD" w:rsidRDefault="00DC7441">
      <w:pPr>
        <w:numPr>
          <w:ilvl w:val="0"/>
          <w:numId w:val="67"/>
        </w:numPr>
        <w:ind w:hanging="480"/>
      </w:pPr>
      <w:r>
        <w:t>基金资产总值</w:t>
      </w:r>
      <w:r>
        <w:rPr>
          <w:rFonts w:ascii="Times New Roman" w:eastAsia="Times New Roman" w:hAnsi="Times New Roman" w:cs="Times New Roman"/>
        </w:rPr>
        <w:t xml:space="preserve"> </w:t>
      </w:r>
    </w:p>
    <w:p w14:paraId="4E48159A" w14:textId="77777777" w:rsidR="00200DAD" w:rsidRDefault="00DC7441">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E7191A2" w14:textId="77777777" w:rsidR="00200DAD" w:rsidRDefault="00DC7441">
      <w:pPr>
        <w:numPr>
          <w:ilvl w:val="0"/>
          <w:numId w:val="67"/>
        </w:numPr>
        <w:ind w:hanging="480"/>
      </w:pPr>
      <w:r>
        <w:t>基金资产净值</w:t>
      </w:r>
      <w:r>
        <w:rPr>
          <w:rFonts w:ascii="Times New Roman" w:eastAsia="Times New Roman" w:hAnsi="Times New Roman" w:cs="Times New Roman"/>
        </w:rPr>
        <w:t xml:space="preserve"> </w:t>
      </w:r>
    </w:p>
    <w:p w14:paraId="25ECC1C7" w14:textId="77777777" w:rsidR="00200DAD" w:rsidRDefault="00DC7441">
      <w:pPr>
        <w:ind w:left="475"/>
      </w:pPr>
      <w:r>
        <w:t>基金资产净值是指基金资产总值减去基金负债后的价值。</w:t>
      </w:r>
      <w:r>
        <w:rPr>
          <w:rFonts w:ascii="Times New Roman" w:eastAsia="Times New Roman" w:hAnsi="Times New Roman" w:cs="Times New Roman"/>
        </w:rPr>
        <w:t xml:space="preserve"> </w:t>
      </w:r>
    </w:p>
    <w:p w14:paraId="06D2C58A" w14:textId="77777777" w:rsidR="00200DAD" w:rsidRDefault="00DC7441">
      <w:pPr>
        <w:numPr>
          <w:ilvl w:val="0"/>
          <w:numId w:val="67"/>
        </w:numPr>
        <w:ind w:hanging="480"/>
      </w:pPr>
      <w:r>
        <w:t>基金财产的账户</w:t>
      </w:r>
      <w:r>
        <w:rPr>
          <w:rFonts w:ascii="Times New Roman" w:eastAsia="Times New Roman" w:hAnsi="Times New Roman" w:cs="Times New Roman"/>
        </w:rPr>
        <w:t xml:space="preserve"> </w:t>
      </w:r>
    </w:p>
    <w:p w14:paraId="5EF0F53B" w14:textId="77777777" w:rsidR="00200DAD" w:rsidRDefault="00DC7441">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5CFCB7D1" w14:textId="77777777" w:rsidR="00200DAD" w:rsidRDefault="00DC7441">
      <w:pPr>
        <w:numPr>
          <w:ilvl w:val="0"/>
          <w:numId w:val="67"/>
        </w:numPr>
        <w:ind w:hanging="480"/>
      </w:pPr>
      <w:r>
        <w:t>基金财产的保管和处分</w:t>
      </w:r>
      <w:r>
        <w:rPr>
          <w:rFonts w:ascii="Times New Roman" w:eastAsia="Times New Roman" w:hAnsi="Times New Roman" w:cs="Times New Roman"/>
        </w:rPr>
        <w:t xml:space="preserve"> </w:t>
      </w:r>
    </w:p>
    <w:p w14:paraId="6624AF88" w14:textId="77777777" w:rsidR="00200DAD" w:rsidRDefault="00DC7441">
      <w:pPr>
        <w:spacing w:after="8" w:line="372" w:lineRule="auto"/>
        <w:ind w:left="-15" w:right="111" w:firstLine="470"/>
        <w:jc w:val="both"/>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86ECFBF" w14:textId="77777777" w:rsidR="00200DAD" w:rsidRDefault="00DC7441">
      <w:pPr>
        <w:spacing w:line="362"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E2495F9" w14:textId="77777777" w:rsidR="00200DAD" w:rsidRDefault="00DC7441">
      <w:pPr>
        <w:pStyle w:val="1"/>
        <w:ind w:right="125"/>
      </w:pPr>
      <w:bookmarkStart w:id="13" w:name="_Toc6029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C9A4528" w14:textId="77777777" w:rsidR="00200DAD" w:rsidRDefault="00DC7441">
      <w:pPr>
        <w:spacing w:after="177" w:line="259" w:lineRule="auto"/>
        <w:ind w:left="480" w:firstLine="0"/>
      </w:pPr>
      <w:r>
        <w:rPr>
          <w:rFonts w:ascii="Times New Roman" w:eastAsia="Times New Roman" w:hAnsi="Times New Roman" w:cs="Times New Roman"/>
        </w:rPr>
        <w:t xml:space="preserve"> </w:t>
      </w:r>
    </w:p>
    <w:p w14:paraId="655BBEE2" w14:textId="77777777" w:rsidR="00200DAD" w:rsidRDefault="00DC7441">
      <w:pPr>
        <w:numPr>
          <w:ilvl w:val="0"/>
          <w:numId w:val="68"/>
        </w:numPr>
        <w:ind w:hanging="480"/>
      </w:pPr>
      <w:r>
        <w:t>估值日</w:t>
      </w:r>
      <w:r>
        <w:rPr>
          <w:rFonts w:ascii="Times New Roman" w:eastAsia="Times New Roman" w:hAnsi="Times New Roman" w:cs="Times New Roman"/>
        </w:rPr>
        <w:t xml:space="preserve"> </w:t>
      </w:r>
    </w:p>
    <w:p w14:paraId="0BB6DC84" w14:textId="77777777" w:rsidR="00200DAD" w:rsidRDefault="00DC7441">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1366376" w14:textId="77777777" w:rsidR="00200DAD" w:rsidRDefault="00DC7441">
      <w:pPr>
        <w:numPr>
          <w:ilvl w:val="0"/>
          <w:numId w:val="68"/>
        </w:numPr>
        <w:ind w:hanging="480"/>
      </w:pPr>
      <w:r>
        <w:t>估值对象</w:t>
      </w:r>
      <w:r>
        <w:rPr>
          <w:rFonts w:ascii="Times New Roman" w:eastAsia="Times New Roman" w:hAnsi="Times New Roman" w:cs="Times New Roman"/>
        </w:rPr>
        <w:t xml:space="preserve"> </w:t>
      </w:r>
    </w:p>
    <w:p w14:paraId="1E925F7D" w14:textId="77777777" w:rsidR="00200DAD" w:rsidRDefault="00DC7441">
      <w:pPr>
        <w:spacing w:after="18" w:line="365" w:lineRule="auto"/>
        <w:ind w:left="0" w:firstLine="480"/>
      </w:pPr>
      <w:r>
        <w:t>基金所拥有的股票、权证、债券和银行存款本息、应收款项、其它投资等资产及负债。</w:t>
      </w:r>
      <w:r>
        <w:rPr>
          <w:rFonts w:ascii="Times New Roman" w:eastAsia="Times New Roman" w:hAnsi="Times New Roman" w:cs="Times New Roman"/>
        </w:rPr>
        <w:t xml:space="preserve"> </w:t>
      </w:r>
    </w:p>
    <w:p w14:paraId="70660C09" w14:textId="77777777" w:rsidR="00200DAD" w:rsidRDefault="00DC7441">
      <w:pPr>
        <w:numPr>
          <w:ilvl w:val="0"/>
          <w:numId w:val="68"/>
        </w:numPr>
        <w:ind w:hanging="480"/>
      </w:pPr>
      <w:r>
        <w:t>估值方法</w:t>
      </w:r>
      <w:r>
        <w:rPr>
          <w:rFonts w:ascii="Times New Roman" w:eastAsia="Times New Roman" w:hAnsi="Times New Roman" w:cs="Times New Roman"/>
        </w:rPr>
        <w:t xml:space="preserve"> </w:t>
      </w:r>
    </w:p>
    <w:p w14:paraId="15E8A182" w14:textId="77777777" w:rsidR="00200DAD" w:rsidRDefault="00DC7441">
      <w:pPr>
        <w:ind w:left="475"/>
      </w:pPr>
      <w:r>
        <w:rPr>
          <w:rFonts w:ascii="Times New Roman" w:eastAsia="Times New Roman" w:hAnsi="Times New Roman" w:cs="Times New Roman"/>
        </w:rPr>
        <w:t>1</w:t>
      </w:r>
      <w:r>
        <w:t>、证券</w:t>
      </w:r>
      <w:r>
        <w:t>交易所上市的有价证券的估值</w:t>
      </w:r>
      <w:r>
        <w:rPr>
          <w:rFonts w:ascii="Times New Roman" w:eastAsia="Times New Roman" w:hAnsi="Times New Roman" w:cs="Times New Roman"/>
        </w:rPr>
        <w:t xml:space="preserve"> </w:t>
      </w:r>
    </w:p>
    <w:p w14:paraId="1888A736" w14:textId="77777777" w:rsidR="00200DAD" w:rsidRDefault="00DC7441">
      <w:pPr>
        <w:numPr>
          <w:ilvl w:val="0"/>
          <w:numId w:val="69"/>
        </w:numPr>
        <w:spacing w:after="20" w:line="364" w:lineRule="auto"/>
        <w:ind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D8371D2" w14:textId="77777777" w:rsidR="00200DAD" w:rsidRDefault="00DC7441">
      <w:pPr>
        <w:numPr>
          <w:ilvl w:val="0"/>
          <w:numId w:val="69"/>
        </w:numPr>
        <w:ind w:firstLine="480"/>
      </w:pPr>
      <w:r>
        <w:t>交易所上市实行净价交易的债券按估值日收盘价估值，估值日没有交</w:t>
      </w:r>
    </w:p>
    <w:p w14:paraId="46B26FC3" w14:textId="77777777" w:rsidR="00200DAD" w:rsidRDefault="00DC7441">
      <w:pPr>
        <w:spacing w:after="22" w:line="363" w:lineRule="auto"/>
      </w:pPr>
      <w:r>
        <w:t>易的，且最近交易日后经济环境未发生重大</w:t>
      </w:r>
      <w:r>
        <w:t>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467669F3" w14:textId="77777777" w:rsidR="00200DAD" w:rsidRDefault="00DC7441">
      <w:pPr>
        <w:numPr>
          <w:ilvl w:val="0"/>
          <w:numId w:val="69"/>
        </w:numPr>
        <w:spacing w:after="19" w:line="364" w:lineRule="auto"/>
        <w:ind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47CB6E83" w14:textId="77777777" w:rsidR="00200DAD" w:rsidRDefault="00DC7441">
      <w:pPr>
        <w:numPr>
          <w:ilvl w:val="0"/>
          <w:numId w:val="69"/>
        </w:numPr>
        <w:spacing w:line="369" w:lineRule="auto"/>
        <w:ind w:firstLine="480"/>
      </w:pPr>
      <w:r>
        <w:t>交易所上市</w:t>
      </w:r>
      <w:r>
        <w:t>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625B6C42" w14:textId="77777777" w:rsidR="00200DAD" w:rsidRDefault="00DC7441">
      <w:pPr>
        <w:numPr>
          <w:ilvl w:val="0"/>
          <w:numId w:val="70"/>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855038E" w14:textId="77777777" w:rsidR="00200DAD" w:rsidRDefault="00DC7441">
      <w:pPr>
        <w:numPr>
          <w:ilvl w:val="0"/>
          <w:numId w:val="70"/>
        </w:numPr>
        <w:spacing w:after="0" w:line="379" w:lineRule="auto"/>
        <w:ind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207647CA" w14:textId="77777777" w:rsidR="00200DAD" w:rsidRDefault="00DC7441">
      <w:pPr>
        <w:numPr>
          <w:ilvl w:val="0"/>
          <w:numId w:val="70"/>
        </w:numPr>
        <w:spacing w:after="13" w:line="369" w:lineRule="auto"/>
        <w:ind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4ACC4C1" w14:textId="77777777" w:rsidR="00200DAD" w:rsidRDefault="00DC7441">
      <w:pPr>
        <w:numPr>
          <w:ilvl w:val="0"/>
          <w:numId w:val="71"/>
        </w:numPr>
        <w:spacing w:after="0" w:line="380" w:lineRule="auto"/>
        <w:ind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23051F0B" w14:textId="77777777" w:rsidR="00200DAD" w:rsidRDefault="00DC7441">
      <w:pPr>
        <w:numPr>
          <w:ilvl w:val="0"/>
          <w:numId w:val="71"/>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1684B773" w14:textId="77777777" w:rsidR="00200DAD" w:rsidRDefault="00DC7441">
      <w:pPr>
        <w:numPr>
          <w:ilvl w:val="0"/>
          <w:numId w:val="71"/>
        </w:numPr>
        <w:spacing w:after="0" w:line="379" w:lineRule="auto"/>
        <w:ind w:firstLine="480"/>
      </w:pPr>
      <w:r>
        <w:t>中小企业私募债，采用估值技术确定公允价值，在估值技术难以可靠计量</w:t>
      </w:r>
      <w:r>
        <w:t>公允价值的情况下，按成本估值。</w:t>
      </w:r>
      <w:r>
        <w:rPr>
          <w:rFonts w:ascii="Times New Roman" w:eastAsia="Times New Roman" w:hAnsi="Times New Roman" w:cs="Times New Roman"/>
        </w:rPr>
        <w:t xml:space="preserve"> </w:t>
      </w:r>
    </w:p>
    <w:p w14:paraId="7C7E7111" w14:textId="77777777" w:rsidR="00200DAD" w:rsidRDefault="00DC7441">
      <w:pPr>
        <w:numPr>
          <w:ilvl w:val="0"/>
          <w:numId w:val="71"/>
        </w:numPr>
        <w:ind w:firstLine="480"/>
      </w:pPr>
      <w:r>
        <w:t>股票指数期货合约估值方法：</w:t>
      </w:r>
      <w:r>
        <w:rPr>
          <w:rFonts w:ascii="Times New Roman" w:eastAsia="Times New Roman" w:hAnsi="Times New Roman" w:cs="Times New Roman"/>
        </w:rPr>
        <w:t xml:space="preserve"> </w:t>
      </w:r>
    </w:p>
    <w:p w14:paraId="19C4A585" w14:textId="77777777" w:rsidR="00200DAD" w:rsidRDefault="00DC7441">
      <w:pPr>
        <w:numPr>
          <w:ilvl w:val="0"/>
          <w:numId w:val="72"/>
        </w:numPr>
        <w:spacing w:after="8" w:line="372" w:lineRule="auto"/>
        <w:ind w:firstLine="475"/>
      </w:pPr>
      <w:r>
        <w:t>股票指数期货合约一般以估值当日结算价格进行估值，估值当日无结算价的，且最近交易日后经济环境未发生重大变化的，采用最近交易日结算价估值；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80E9B09" w14:textId="77777777" w:rsidR="00200DAD" w:rsidRDefault="00DC7441">
      <w:pPr>
        <w:numPr>
          <w:ilvl w:val="0"/>
          <w:numId w:val="72"/>
        </w:numPr>
        <w:spacing w:after="12" w:line="369" w:lineRule="auto"/>
        <w:ind w:firstLine="475"/>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535E7931" w14:textId="77777777" w:rsidR="00200DAD" w:rsidRDefault="00DC7441">
      <w:pPr>
        <w:numPr>
          <w:ilvl w:val="0"/>
          <w:numId w:val="72"/>
        </w:numPr>
        <w:ind w:firstLine="475"/>
      </w:pPr>
      <w:r>
        <w:t>国家有最新规定的，按其规</w:t>
      </w:r>
      <w:r>
        <w:t>定进行估值。</w:t>
      </w:r>
      <w:r>
        <w:rPr>
          <w:rFonts w:ascii="Times New Roman" w:eastAsia="Times New Roman" w:hAnsi="Times New Roman" w:cs="Times New Roman"/>
        </w:rPr>
        <w:t xml:space="preserve"> </w:t>
      </w:r>
    </w:p>
    <w:p w14:paraId="6A5C2D3B" w14:textId="77777777" w:rsidR="00200DAD" w:rsidRDefault="00DC7441">
      <w:pPr>
        <w:numPr>
          <w:ilvl w:val="0"/>
          <w:numId w:val="73"/>
        </w:numPr>
        <w:spacing w:after="8" w:line="372" w:lineRule="auto"/>
        <w:ind w:hanging="36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D4027DE" w14:textId="77777777" w:rsidR="00200DAD" w:rsidRDefault="00DC7441">
      <w:pPr>
        <w:numPr>
          <w:ilvl w:val="0"/>
          <w:numId w:val="73"/>
        </w:numPr>
        <w:ind w:hanging="360"/>
      </w:pPr>
      <w:r>
        <w:t>本基金投资存托凭证的估值核算，依照境内上市交易的股票执行。</w:t>
      </w:r>
      <w:r>
        <w:rPr>
          <w:rFonts w:ascii="Times New Roman" w:eastAsia="Times New Roman" w:hAnsi="Times New Roman" w:cs="Times New Roman"/>
        </w:rPr>
        <w:t xml:space="preserve"> </w:t>
      </w:r>
    </w:p>
    <w:p w14:paraId="51465E04" w14:textId="77777777" w:rsidR="00200DAD" w:rsidRDefault="00DC7441">
      <w:pPr>
        <w:numPr>
          <w:ilvl w:val="0"/>
          <w:numId w:val="73"/>
        </w:numPr>
        <w:ind w:hanging="36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391AEBA" w14:textId="77777777" w:rsidR="00200DAD" w:rsidRDefault="00DC7441">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6E8BEEE" w14:textId="77777777" w:rsidR="00200DAD" w:rsidRDefault="00DC7441">
      <w:pPr>
        <w:spacing w:after="23"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9F1947E" w14:textId="77777777" w:rsidR="00200DAD" w:rsidRDefault="00DC7441">
      <w:pPr>
        <w:ind w:left="475"/>
      </w:pPr>
      <w:r>
        <w:t>四、估值程序</w:t>
      </w:r>
      <w:r>
        <w:rPr>
          <w:rFonts w:ascii="Times New Roman" w:eastAsia="Times New Roman" w:hAnsi="Times New Roman" w:cs="Times New Roman"/>
        </w:rPr>
        <w:t xml:space="preserve"> </w:t>
      </w:r>
    </w:p>
    <w:p w14:paraId="03DA6C0F" w14:textId="77777777" w:rsidR="00200DAD" w:rsidRDefault="00DC7441">
      <w:pPr>
        <w:numPr>
          <w:ilvl w:val="0"/>
          <w:numId w:val="74"/>
        </w:numPr>
        <w:spacing w:after="8" w:line="372" w:lineRule="auto"/>
        <w:ind w:right="55" w:firstLine="475"/>
      </w:pPr>
      <w:r>
        <w:t>基金份额净值是按照每个工作日闭市后，基金资产净值除以当日基金份额</w:t>
      </w:r>
      <w:r>
        <w:t>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6D703D75" w14:textId="77777777" w:rsidR="00200DAD" w:rsidRDefault="00DC7441">
      <w:pPr>
        <w:ind w:left="475"/>
      </w:pPr>
      <w:r>
        <w:t>每个工作日计算基金资产净值及基金份额净值，并按规定公告。</w:t>
      </w:r>
      <w:r>
        <w:rPr>
          <w:rFonts w:ascii="Times New Roman" w:eastAsia="Times New Roman" w:hAnsi="Times New Roman" w:cs="Times New Roman"/>
        </w:rPr>
        <w:t xml:space="preserve"> </w:t>
      </w:r>
    </w:p>
    <w:p w14:paraId="05F2B2AF" w14:textId="77777777" w:rsidR="00200DAD" w:rsidRDefault="00DC7441">
      <w:pPr>
        <w:numPr>
          <w:ilvl w:val="0"/>
          <w:numId w:val="74"/>
        </w:numPr>
        <w:spacing w:after="17" w:line="366" w:lineRule="auto"/>
        <w:ind w:right="55" w:firstLine="475"/>
      </w:pPr>
      <w:r>
        <w:t>基金管理人应每个工作日对基金资产估值。但基金管理人根据法律法规或本基金合同的规定暂停估值时除外。基金管理人每个工作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4ABD9CBF" w14:textId="77777777" w:rsidR="00200DAD" w:rsidRDefault="00DC7441">
      <w:pPr>
        <w:ind w:left="475"/>
      </w:pPr>
      <w:r>
        <w:t>五、估值错误的处理</w:t>
      </w:r>
      <w:r>
        <w:rPr>
          <w:rFonts w:ascii="Times New Roman" w:eastAsia="Times New Roman" w:hAnsi="Times New Roman" w:cs="Times New Roman"/>
        </w:rPr>
        <w:t xml:space="preserve"> </w:t>
      </w:r>
    </w:p>
    <w:p w14:paraId="67331590" w14:textId="77777777" w:rsidR="00200DAD" w:rsidRDefault="00DC7441">
      <w:pPr>
        <w:spacing w:after="6"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3 </w:t>
      </w:r>
      <w:r>
        <w:t>位</w:t>
      </w:r>
      <w:r>
        <w:t>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DCF2EC6" w14:textId="77777777" w:rsidR="00200DAD" w:rsidRDefault="00DC7441">
      <w:pPr>
        <w:ind w:left="475"/>
      </w:pPr>
      <w:r>
        <w:t>本基金合同的当事人应按照以下约定处理：</w:t>
      </w:r>
      <w:r>
        <w:rPr>
          <w:rFonts w:ascii="Times New Roman" w:eastAsia="Times New Roman" w:hAnsi="Times New Roman" w:cs="Times New Roman"/>
        </w:rPr>
        <w:t xml:space="preserve"> </w:t>
      </w:r>
    </w:p>
    <w:p w14:paraId="00422645" w14:textId="77777777" w:rsidR="00200DAD" w:rsidRDefault="00DC7441">
      <w:pPr>
        <w:numPr>
          <w:ilvl w:val="0"/>
          <w:numId w:val="75"/>
        </w:numPr>
        <w:ind w:hanging="360"/>
      </w:pPr>
      <w:r>
        <w:t>估值错误类型</w:t>
      </w:r>
      <w:r>
        <w:rPr>
          <w:rFonts w:ascii="Times New Roman" w:eastAsia="Times New Roman" w:hAnsi="Times New Roman" w:cs="Times New Roman"/>
        </w:rPr>
        <w:t xml:space="preserve"> </w:t>
      </w:r>
    </w:p>
    <w:p w14:paraId="04C2CB5C" w14:textId="77777777" w:rsidR="00200DAD" w:rsidRDefault="00DC7441">
      <w:pPr>
        <w:spacing w:after="21"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00034EE" w14:textId="77777777" w:rsidR="00200DAD" w:rsidRDefault="00DC7441">
      <w:r>
        <w:t>“</w:t>
      </w:r>
      <w:r>
        <w:t>估值错误处理原则</w:t>
      </w:r>
      <w:r>
        <w:t>”</w:t>
      </w:r>
      <w:r>
        <w:t>给予赔偿，承担赔偿责任。</w:t>
      </w:r>
      <w:r>
        <w:rPr>
          <w:rFonts w:ascii="Times New Roman" w:eastAsia="Times New Roman" w:hAnsi="Times New Roman" w:cs="Times New Roman"/>
        </w:rPr>
        <w:t xml:space="preserve"> </w:t>
      </w:r>
    </w:p>
    <w:p w14:paraId="62FB72A0" w14:textId="77777777" w:rsidR="00200DAD" w:rsidRDefault="00DC7441">
      <w:pPr>
        <w:spacing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36947DA" w14:textId="77777777" w:rsidR="00200DAD" w:rsidRDefault="00DC7441">
      <w:pPr>
        <w:numPr>
          <w:ilvl w:val="0"/>
          <w:numId w:val="75"/>
        </w:numPr>
        <w:ind w:hanging="360"/>
      </w:pPr>
      <w:r>
        <w:t>估值错误处理原则</w:t>
      </w:r>
      <w:r>
        <w:rPr>
          <w:rFonts w:ascii="Times New Roman" w:eastAsia="Times New Roman" w:hAnsi="Times New Roman" w:cs="Times New Roman"/>
        </w:rPr>
        <w:t xml:space="preserve"> </w:t>
      </w:r>
    </w:p>
    <w:p w14:paraId="58F66D55" w14:textId="77777777" w:rsidR="00200DAD" w:rsidRDefault="00DC7441">
      <w:pPr>
        <w:numPr>
          <w:ilvl w:val="0"/>
          <w:numId w:val="76"/>
        </w:numPr>
        <w:ind w:firstLine="480"/>
      </w:pPr>
      <w:r>
        <w:t>估值错误已发生，但尚未给当事人造成损失时，估值错误责任方应及</w:t>
      </w:r>
    </w:p>
    <w:p w14:paraId="00CD2861" w14:textId="77777777" w:rsidR="00200DAD" w:rsidRDefault="00DC7441">
      <w:pPr>
        <w:spacing w:after="23" w:line="361" w:lineRule="auto"/>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992C430" w14:textId="77777777" w:rsidR="00200DAD" w:rsidRDefault="00DC7441">
      <w:pPr>
        <w:numPr>
          <w:ilvl w:val="0"/>
          <w:numId w:val="76"/>
        </w:numPr>
        <w:spacing w:after="0" w:line="380" w:lineRule="auto"/>
        <w:ind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6E7D530E" w14:textId="77777777" w:rsidR="00200DAD" w:rsidRDefault="00DC7441">
      <w:pPr>
        <w:numPr>
          <w:ilvl w:val="0"/>
          <w:numId w:val="76"/>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8E841C9" w14:textId="77777777" w:rsidR="00200DAD" w:rsidRDefault="00DC7441">
      <w:pPr>
        <w:numPr>
          <w:ilvl w:val="0"/>
          <w:numId w:val="76"/>
        </w:numPr>
        <w:ind w:firstLine="480"/>
      </w:pPr>
      <w:r>
        <w:t>估</w:t>
      </w:r>
      <w:r>
        <w:t>值错误调整采用尽量恢复至假设未发生估值错误的正确情形的方式。</w:t>
      </w:r>
      <w:r>
        <w:rPr>
          <w:rFonts w:ascii="Times New Roman" w:eastAsia="Times New Roman" w:hAnsi="Times New Roman" w:cs="Times New Roman"/>
        </w:rPr>
        <w:t xml:space="preserve"> </w:t>
      </w:r>
    </w:p>
    <w:p w14:paraId="6130A60B" w14:textId="77777777" w:rsidR="00200DAD" w:rsidRDefault="00DC7441">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25ECEA9" w14:textId="77777777" w:rsidR="00200DAD" w:rsidRDefault="00DC7441">
      <w:pPr>
        <w:ind w:left="475"/>
      </w:pPr>
      <w:r>
        <w:t>估值错误被发现后，有关的当事人应当及时进行处理，处理的程序如下：</w:t>
      </w:r>
      <w:r>
        <w:rPr>
          <w:rFonts w:ascii="Times New Roman" w:eastAsia="Times New Roman" w:hAnsi="Times New Roman" w:cs="Times New Roman"/>
        </w:rPr>
        <w:t xml:space="preserve"> </w:t>
      </w:r>
    </w:p>
    <w:p w14:paraId="2A2AFAFE" w14:textId="77777777" w:rsidR="00200DAD" w:rsidRDefault="00DC7441">
      <w:pPr>
        <w:numPr>
          <w:ilvl w:val="0"/>
          <w:numId w:val="77"/>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DEBB4B2" w14:textId="77777777" w:rsidR="00200DAD" w:rsidRDefault="00DC7441">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67FE302" w14:textId="77777777" w:rsidR="00200DAD" w:rsidRDefault="00DC7441">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334B578" w14:textId="77777777" w:rsidR="00200DAD" w:rsidRDefault="00DC7441">
      <w:pPr>
        <w:numPr>
          <w:ilvl w:val="0"/>
          <w:numId w:val="77"/>
        </w:numPr>
        <w:spacing w:after="0" w:line="379" w:lineRule="auto"/>
        <w:ind w:firstLine="480"/>
      </w:pPr>
      <w:r>
        <w:t>根据估值错误处理的方法，需要修改基金登记机构交易数据的，由基金登记机构进行更正，并就估值错误的更正向有关当事人</w:t>
      </w:r>
      <w:r>
        <w:t>进行确认。</w:t>
      </w:r>
      <w:r>
        <w:rPr>
          <w:rFonts w:ascii="Times New Roman" w:eastAsia="Times New Roman" w:hAnsi="Times New Roman" w:cs="Times New Roman"/>
        </w:rPr>
        <w:t xml:space="preserve"> </w:t>
      </w:r>
    </w:p>
    <w:p w14:paraId="28228C18" w14:textId="77777777" w:rsidR="00200DAD" w:rsidRDefault="00DC7441">
      <w:pPr>
        <w:spacing w:after="0" w:line="379" w:lineRule="auto"/>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06543D8" w14:textId="77777777" w:rsidR="00200DAD" w:rsidRDefault="00DC7441">
      <w:pPr>
        <w:numPr>
          <w:ilvl w:val="0"/>
          <w:numId w:val="78"/>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7E8881D" w14:textId="77777777" w:rsidR="00200DAD" w:rsidRDefault="00DC7441">
      <w:pPr>
        <w:numPr>
          <w:ilvl w:val="0"/>
          <w:numId w:val="78"/>
        </w:numPr>
        <w:ind w:firstLine="480"/>
      </w:pPr>
      <w:r>
        <w:t>前述内容如法律法规或监管机关另有规定的，从其规定处理。</w:t>
      </w:r>
      <w:r>
        <w:rPr>
          <w:rFonts w:ascii="Times New Roman" w:eastAsia="Times New Roman" w:hAnsi="Times New Roman" w:cs="Times New Roman"/>
        </w:rPr>
        <w:t xml:space="preserve"> </w:t>
      </w:r>
    </w:p>
    <w:p w14:paraId="0EBAA7CA" w14:textId="77777777" w:rsidR="00200DAD" w:rsidRDefault="00DC7441">
      <w:pPr>
        <w:ind w:left="475"/>
      </w:pPr>
      <w:r>
        <w:t>六、暂停估值的情形</w:t>
      </w:r>
      <w:r>
        <w:rPr>
          <w:rFonts w:ascii="Times New Roman" w:eastAsia="Times New Roman" w:hAnsi="Times New Roman" w:cs="Times New Roman"/>
        </w:rPr>
        <w:t xml:space="preserve"> </w:t>
      </w:r>
    </w:p>
    <w:p w14:paraId="29C3AF66" w14:textId="77777777" w:rsidR="00200DAD" w:rsidRDefault="00DC7441">
      <w:pPr>
        <w:numPr>
          <w:ilvl w:val="0"/>
          <w:numId w:val="79"/>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532CACAD" w14:textId="77777777" w:rsidR="00200DAD" w:rsidRDefault="00DC7441">
      <w:pPr>
        <w:numPr>
          <w:ilvl w:val="0"/>
          <w:numId w:val="79"/>
        </w:numPr>
        <w:ind w:firstLine="480"/>
      </w:pPr>
      <w:r>
        <w:t>因不可抗力致使基金</w:t>
      </w:r>
      <w:r>
        <w:t>管理人、基金托管人无法准确评估基金资产价值时；</w:t>
      </w:r>
      <w:r>
        <w:rPr>
          <w:rFonts w:ascii="Times New Roman" w:eastAsia="Times New Roman" w:hAnsi="Times New Roman" w:cs="Times New Roman"/>
        </w:rPr>
        <w:t xml:space="preserve"> </w:t>
      </w:r>
    </w:p>
    <w:p w14:paraId="73E953C4" w14:textId="77777777" w:rsidR="00200DAD" w:rsidRDefault="00DC7441">
      <w:pPr>
        <w:numPr>
          <w:ilvl w:val="0"/>
          <w:numId w:val="7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593F8E1F" w14:textId="77777777" w:rsidR="00200DAD" w:rsidRDefault="00DC7441">
      <w:pPr>
        <w:numPr>
          <w:ilvl w:val="0"/>
          <w:numId w:val="79"/>
        </w:numPr>
        <w:spacing w:after="13" w:line="369" w:lineRule="auto"/>
        <w:ind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763C2848" w14:textId="77777777" w:rsidR="00200DAD" w:rsidRDefault="00DC7441">
      <w:pPr>
        <w:numPr>
          <w:ilvl w:val="0"/>
          <w:numId w:val="79"/>
        </w:numPr>
        <w:ind w:firstLine="480"/>
      </w:pPr>
      <w:r>
        <w:t>中国证监会和基金合同认定的其它情形。</w:t>
      </w:r>
      <w:r>
        <w:rPr>
          <w:rFonts w:ascii="Times New Roman" w:eastAsia="Times New Roman" w:hAnsi="Times New Roman" w:cs="Times New Roman"/>
        </w:rPr>
        <w:t xml:space="preserve"> </w:t>
      </w:r>
    </w:p>
    <w:p w14:paraId="7CE23702" w14:textId="77777777" w:rsidR="00200DAD" w:rsidRDefault="00DC7441">
      <w:pPr>
        <w:numPr>
          <w:ilvl w:val="0"/>
          <w:numId w:val="80"/>
        </w:numPr>
        <w:ind w:hanging="480"/>
      </w:pPr>
      <w:r>
        <w:t>基金净值的确认</w:t>
      </w:r>
      <w:r>
        <w:rPr>
          <w:rFonts w:ascii="Times New Roman" w:eastAsia="Times New Roman" w:hAnsi="Times New Roman" w:cs="Times New Roman"/>
        </w:rPr>
        <w:t xml:space="preserve"> </w:t>
      </w:r>
    </w:p>
    <w:p w14:paraId="0D653473" w14:textId="77777777" w:rsidR="00200DAD" w:rsidRDefault="00DC7441">
      <w:pPr>
        <w:spacing w:after="125"/>
        <w:ind w:left="475"/>
      </w:pPr>
      <w:r>
        <w:t>用于基金信息披露的基金资产净值和基金份额净值由基金管理人负责计算，</w:t>
      </w:r>
    </w:p>
    <w:p w14:paraId="7E99E8D4" w14:textId="77777777" w:rsidR="00200DAD" w:rsidRDefault="00DC7441">
      <w:pPr>
        <w:spacing w:after="21" w:line="363" w:lineRule="auto"/>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1861109" w14:textId="77777777" w:rsidR="00200DAD" w:rsidRDefault="00DC7441">
      <w:pPr>
        <w:numPr>
          <w:ilvl w:val="0"/>
          <w:numId w:val="80"/>
        </w:numPr>
        <w:ind w:hanging="480"/>
      </w:pPr>
      <w:r>
        <w:t>特殊情形的处理</w:t>
      </w:r>
      <w:r>
        <w:rPr>
          <w:rFonts w:ascii="Times New Roman" w:eastAsia="Times New Roman" w:hAnsi="Times New Roman" w:cs="Times New Roman"/>
        </w:rPr>
        <w:t xml:space="preserve">  </w:t>
      </w:r>
    </w:p>
    <w:p w14:paraId="3F488892" w14:textId="77777777" w:rsidR="00200DAD" w:rsidRDefault="00DC7441">
      <w:pPr>
        <w:numPr>
          <w:ilvl w:val="0"/>
          <w:numId w:val="81"/>
        </w:numPr>
        <w:spacing w:after="0" w:line="384" w:lineRule="auto"/>
        <w:ind w:firstLine="480"/>
      </w:pPr>
      <w:r>
        <w:t>基金管理人按估值方法的第</w:t>
      </w:r>
      <w:r>
        <w:t xml:space="preserve"> </w:t>
      </w:r>
      <w:r>
        <w:rPr>
          <w:rFonts w:ascii="Times New Roman" w:eastAsia="Times New Roman" w:hAnsi="Times New Roman" w:cs="Times New Roman"/>
        </w:rPr>
        <w:t xml:space="preserve">7 </w:t>
      </w:r>
      <w:r>
        <w:t>项、股指期货估值方法的第（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5CAC1E15" w14:textId="77777777" w:rsidR="00200DAD" w:rsidRDefault="00DC7441">
      <w:pPr>
        <w:numPr>
          <w:ilvl w:val="0"/>
          <w:numId w:val="81"/>
        </w:numPr>
        <w:spacing w:line="365" w:lineRule="auto"/>
        <w:ind w:firstLine="480"/>
      </w:pPr>
      <w:r>
        <w:t>由于证券交易所及其登记结算公司发送的数据错误，或由于其他不可抗力原因，基金管理人和基金托管人虽然已经</w:t>
      </w:r>
      <w:r>
        <w:t>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20AEBB0" w14:textId="77777777" w:rsidR="00200DAD" w:rsidRDefault="00DC7441">
      <w:pPr>
        <w:pStyle w:val="1"/>
      </w:pPr>
      <w:bookmarkStart w:id="14" w:name="_Toc6029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8009389" w14:textId="77777777" w:rsidR="00200DAD" w:rsidRDefault="00DC7441">
      <w:pPr>
        <w:spacing w:after="177" w:line="259" w:lineRule="auto"/>
        <w:ind w:left="480" w:firstLine="0"/>
      </w:pPr>
      <w:r>
        <w:rPr>
          <w:rFonts w:ascii="Times New Roman" w:eastAsia="Times New Roman" w:hAnsi="Times New Roman" w:cs="Times New Roman"/>
        </w:rPr>
        <w:t xml:space="preserve"> </w:t>
      </w:r>
    </w:p>
    <w:p w14:paraId="1928A505" w14:textId="77777777" w:rsidR="00200DAD" w:rsidRDefault="00DC7441">
      <w:pPr>
        <w:ind w:left="475"/>
      </w:pPr>
      <w:r>
        <w:t>一、基金费用的种类</w:t>
      </w:r>
      <w:r>
        <w:rPr>
          <w:rFonts w:ascii="Times New Roman" w:eastAsia="Times New Roman" w:hAnsi="Times New Roman" w:cs="Times New Roman"/>
        </w:rPr>
        <w:t xml:space="preserve"> </w:t>
      </w:r>
    </w:p>
    <w:p w14:paraId="474F77C6" w14:textId="77777777" w:rsidR="00200DAD" w:rsidRDefault="00DC7441">
      <w:pPr>
        <w:numPr>
          <w:ilvl w:val="0"/>
          <w:numId w:val="82"/>
        </w:numPr>
        <w:ind w:firstLine="480"/>
      </w:pPr>
      <w:r>
        <w:t>基金管理人的管理费；</w:t>
      </w:r>
      <w:r>
        <w:rPr>
          <w:rFonts w:ascii="Times New Roman" w:eastAsia="Times New Roman" w:hAnsi="Times New Roman" w:cs="Times New Roman"/>
        </w:rPr>
        <w:t xml:space="preserve"> </w:t>
      </w:r>
    </w:p>
    <w:p w14:paraId="4EB2C14B" w14:textId="77777777" w:rsidR="00200DAD" w:rsidRDefault="00DC7441">
      <w:pPr>
        <w:numPr>
          <w:ilvl w:val="0"/>
          <w:numId w:val="82"/>
        </w:numPr>
        <w:ind w:firstLine="480"/>
      </w:pPr>
      <w:r>
        <w:t>基金托管人的托管费；</w:t>
      </w:r>
      <w:r>
        <w:rPr>
          <w:rFonts w:ascii="Times New Roman" w:eastAsia="Times New Roman" w:hAnsi="Times New Roman" w:cs="Times New Roman"/>
        </w:rPr>
        <w:t xml:space="preserve"> </w:t>
      </w:r>
    </w:p>
    <w:p w14:paraId="3AAE3655" w14:textId="77777777" w:rsidR="00200DAD" w:rsidRDefault="00DC7441">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48673DC9" w14:textId="77777777" w:rsidR="00200DAD" w:rsidRDefault="00DC7441">
      <w:pPr>
        <w:numPr>
          <w:ilvl w:val="0"/>
          <w:numId w:val="82"/>
        </w:numPr>
        <w:ind w:firstLine="480"/>
      </w:pPr>
      <w:r>
        <w:t>《基金合同》生效后与基金相关的会计师费、律师费和诉讼费；</w:t>
      </w:r>
      <w:r>
        <w:rPr>
          <w:rFonts w:ascii="Times New Roman" w:eastAsia="Times New Roman" w:hAnsi="Times New Roman" w:cs="Times New Roman"/>
        </w:rPr>
        <w:t xml:space="preserve"> </w:t>
      </w:r>
    </w:p>
    <w:p w14:paraId="3BBA18DE" w14:textId="77777777" w:rsidR="00200DAD" w:rsidRDefault="00DC7441">
      <w:pPr>
        <w:numPr>
          <w:ilvl w:val="0"/>
          <w:numId w:val="82"/>
        </w:numPr>
        <w:ind w:firstLine="480"/>
      </w:pPr>
      <w:r>
        <w:t>基金份额持有人大会费用；</w:t>
      </w:r>
      <w:r>
        <w:rPr>
          <w:rFonts w:ascii="Times New Roman" w:eastAsia="Times New Roman" w:hAnsi="Times New Roman" w:cs="Times New Roman"/>
        </w:rPr>
        <w:t xml:space="preserve"> </w:t>
      </w:r>
    </w:p>
    <w:p w14:paraId="6D58D61C" w14:textId="77777777" w:rsidR="00200DAD" w:rsidRDefault="00DC7441">
      <w:pPr>
        <w:numPr>
          <w:ilvl w:val="0"/>
          <w:numId w:val="82"/>
        </w:numPr>
        <w:ind w:firstLine="480"/>
      </w:pPr>
      <w:r>
        <w:t>基金的证券交易费用；</w:t>
      </w:r>
      <w:r>
        <w:rPr>
          <w:rFonts w:ascii="Times New Roman" w:eastAsia="Times New Roman" w:hAnsi="Times New Roman" w:cs="Times New Roman"/>
        </w:rPr>
        <w:t xml:space="preserve"> </w:t>
      </w:r>
    </w:p>
    <w:p w14:paraId="041AEBBC" w14:textId="77777777" w:rsidR="00200DAD" w:rsidRDefault="00DC7441">
      <w:pPr>
        <w:numPr>
          <w:ilvl w:val="0"/>
          <w:numId w:val="82"/>
        </w:numPr>
        <w:ind w:firstLine="480"/>
      </w:pPr>
      <w:r>
        <w:t>基金的银行汇划费用；</w:t>
      </w:r>
      <w:r>
        <w:rPr>
          <w:rFonts w:ascii="Times New Roman" w:eastAsia="Times New Roman" w:hAnsi="Times New Roman" w:cs="Times New Roman"/>
        </w:rPr>
        <w:t xml:space="preserve"> </w:t>
      </w:r>
    </w:p>
    <w:p w14:paraId="17D22CA5" w14:textId="77777777" w:rsidR="00200DAD" w:rsidRDefault="00DC7441">
      <w:pPr>
        <w:numPr>
          <w:ilvl w:val="0"/>
          <w:numId w:val="82"/>
        </w:numPr>
        <w:ind w:firstLine="480"/>
      </w:pPr>
      <w:r>
        <w:t>证券账户开户费用和银行账户维护费；</w:t>
      </w:r>
      <w:r>
        <w:rPr>
          <w:rFonts w:ascii="Times New Roman" w:eastAsia="Times New Roman" w:hAnsi="Times New Roman" w:cs="Times New Roman"/>
        </w:rPr>
        <w:t xml:space="preserve"> </w:t>
      </w:r>
    </w:p>
    <w:p w14:paraId="750762E5" w14:textId="77777777" w:rsidR="00200DAD" w:rsidRDefault="00DC7441">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769EACC" w14:textId="77777777" w:rsidR="00200DAD" w:rsidRDefault="00DC7441">
      <w:pPr>
        <w:ind w:left="475"/>
      </w:pPr>
      <w:r>
        <w:t>本基金终止清算时所发生费用，按实际支出额从基金财产总值中扣除。</w:t>
      </w:r>
      <w:r>
        <w:rPr>
          <w:rFonts w:ascii="Times New Roman" w:eastAsia="Times New Roman" w:hAnsi="Times New Roman" w:cs="Times New Roman"/>
        </w:rPr>
        <w:t xml:space="preserve"> </w:t>
      </w:r>
    </w:p>
    <w:p w14:paraId="75615478" w14:textId="77777777" w:rsidR="00200DAD" w:rsidRDefault="00DC7441">
      <w:pPr>
        <w:ind w:left="475"/>
      </w:pPr>
      <w:r>
        <w:t>二、基金费用计提方法、计提标准和支付方式</w:t>
      </w:r>
      <w:r>
        <w:rPr>
          <w:rFonts w:ascii="Times New Roman" w:eastAsia="Times New Roman" w:hAnsi="Times New Roman" w:cs="Times New Roman"/>
        </w:rPr>
        <w:t xml:space="preserve"> </w:t>
      </w:r>
    </w:p>
    <w:p w14:paraId="31F280EC" w14:textId="77777777" w:rsidR="00200DAD" w:rsidRDefault="00DC7441">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F48A4FE" w14:textId="77777777" w:rsidR="00200DAD" w:rsidRDefault="00DC7441">
      <w:pPr>
        <w:spacing w:after="8" w:line="372" w:lineRule="auto"/>
        <w:ind w:left="-15" w:right="111" w:firstLine="470"/>
        <w:jc w:val="both"/>
      </w:pPr>
      <w:r>
        <w:t>基金管理人的管理费为基金管理人的基本管理费和基金管理人的附加管理费之和。其中，基金管理人的基本管理费和附加管理费计提方法、计提标准和支付方式如下：</w:t>
      </w:r>
      <w:r>
        <w:rPr>
          <w:rFonts w:ascii="Times New Roman" w:eastAsia="Times New Roman" w:hAnsi="Times New Roman" w:cs="Times New Roman"/>
        </w:rPr>
        <w:t xml:space="preserve"> </w:t>
      </w:r>
    </w:p>
    <w:p w14:paraId="60EE7425" w14:textId="77777777" w:rsidR="00200DAD" w:rsidRDefault="00DC7441">
      <w:pPr>
        <w:ind w:left="475"/>
      </w:pPr>
      <w:r>
        <w:t>（</w:t>
      </w:r>
      <w:r>
        <w:rPr>
          <w:rFonts w:ascii="Times New Roman" w:eastAsia="Times New Roman" w:hAnsi="Times New Roman" w:cs="Times New Roman"/>
        </w:rPr>
        <w:t>1</w:t>
      </w:r>
      <w:r>
        <w:t>）基金管理人的基本管理费</w:t>
      </w:r>
      <w:r>
        <w:rPr>
          <w:rFonts w:ascii="Times New Roman" w:eastAsia="Times New Roman" w:hAnsi="Times New Roman" w:cs="Times New Roman"/>
        </w:rPr>
        <w:t xml:space="preserve"> </w:t>
      </w:r>
    </w:p>
    <w:p w14:paraId="36EAA169" w14:textId="77777777" w:rsidR="00200DAD" w:rsidRDefault="00DC7441">
      <w:pPr>
        <w:spacing w:after="0" w:line="384" w:lineRule="auto"/>
        <w:ind w:left="0" w:firstLine="480"/>
      </w:pPr>
      <w:r>
        <w:t>本基金的基本管理费按前一日基金资产净值的</w:t>
      </w:r>
      <w:r>
        <w:t xml:space="preserve"> </w:t>
      </w:r>
      <w:r>
        <w:rPr>
          <w:rFonts w:ascii="Times New Roman" w:eastAsia="Times New Roman" w:hAnsi="Times New Roman" w:cs="Times New Roman"/>
        </w:rPr>
        <w:t>1%</w:t>
      </w:r>
      <w:r>
        <w:t>年费率计提。管理费的计算方法如下：</w:t>
      </w:r>
      <w:r>
        <w:rPr>
          <w:rFonts w:ascii="Times New Roman" w:eastAsia="Times New Roman" w:hAnsi="Times New Roman" w:cs="Times New Roman"/>
        </w:rPr>
        <w:t xml:space="preserve"> </w:t>
      </w:r>
    </w:p>
    <w:p w14:paraId="623EF72F" w14:textId="77777777" w:rsidR="00200DAD" w:rsidRDefault="00DC7441">
      <w:pPr>
        <w:pStyle w:val="2"/>
        <w:ind w:left="475"/>
      </w:pPr>
      <w:r>
        <w:t>H</w:t>
      </w:r>
      <w:r>
        <w:rPr>
          <w:rFonts w:ascii="宋体" w:eastAsia="宋体" w:hAnsi="宋体" w:cs="宋体"/>
        </w:rPr>
        <w:t>＝</w:t>
      </w:r>
      <w:r>
        <w:t>E×1%÷</w:t>
      </w:r>
      <w:r>
        <w:rPr>
          <w:rFonts w:ascii="宋体" w:eastAsia="宋体" w:hAnsi="宋体" w:cs="宋体"/>
        </w:rPr>
        <w:t>当年天数</w:t>
      </w:r>
      <w:r>
        <w:t xml:space="preserve"> </w:t>
      </w:r>
    </w:p>
    <w:p w14:paraId="249DAF33" w14:textId="77777777" w:rsidR="00200DAD" w:rsidRDefault="00DC7441">
      <w:pPr>
        <w:ind w:left="475"/>
      </w:pPr>
      <w:r>
        <w:rPr>
          <w:rFonts w:ascii="Times New Roman" w:eastAsia="Times New Roman" w:hAnsi="Times New Roman" w:cs="Times New Roman"/>
        </w:rPr>
        <w:t xml:space="preserve">H </w:t>
      </w:r>
      <w:r>
        <w:t>为每日应计提的基金基本管理费</w:t>
      </w:r>
      <w:r>
        <w:rPr>
          <w:rFonts w:ascii="Times New Roman" w:eastAsia="Times New Roman" w:hAnsi="Times New Roman" w:cs="Times New Roman"/>
        </w:rPr>
        <w:t xml:space="preserve"> </w:t>
      </w:r>
    </w:p>
    <w:p w14:paraId="50570B4C" w14:textId="77777777" w:rsidR="00200DAD" w:rsidRDefault="00DC744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593F4C" w14:textId="77777777" w:rsidR="00200DAD" w:rsidRDefault="00DC7441">
      <w:pPr>
        <w:spacing w:line="370" w:lineRule="auto"/>
        <w:ind w:left="0" w:firstLine="480"/>
      </w:pPr>
      <w:r>
        <w:t>基金基本管理费每日计算，逐日累计至每月月末，按月支付，由基金管理人向基金托管人发送基金基本管理费划款指令，基金托管人复核后于次月前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8DE148A" w14:textId="77777777" w:rsidR="00200DAD" w:rsidRDefault="00DC7441">
      <w:pPr>
        <w:ind w:left="475"/>
      </w:pPr>
      <w:r>
        <w:t>（</w:t>
      </w:r>
      <w:r>
        <w:rPr>
          <w:rFonts w:ascii="Times New Roman" w:eastAsia="Times New Roman" w:hAnsi="Times New Roman" w:cs="Times New Roman"/>
        </w:rPr>
        <w:t>2</w:t>
      </w:r>
      <w:r>
        <w:t>）基金管理人的附加管理费</w:t>
      </w:r>
      <w:r>
        <w:rPr>
          <w:rFonts w:ascii="Times New Roman" w:eastAsia="Times New Roman" w:hAnsi="Times New Roman" w:cs="Times New Roman"/>
        </w:rPr>
        <w:t xml:space="preserve"> </w:t>
      </w:r>
    </w:p>
    <w:p w14:paraId="1AC6A204" w14:textId="77777777" w:rsidR="00200DAD" w:rsidRDefault="00DC7441">
      <w:pPr>
        <w:numPr>
          <w:ilvl w:val="0"/>
          <w:numId w:val="83"/>
        </w:numPr>
        <w:ind w:hanging="360"/>
      </w:pPr>
      <w:r>
        <w:t>基金管理人可在满足以下条件的前提下，提取附加管理费：</w:t>
      </w:r>
      <w:r>
        <w:rPr>
          <w:rFonts w:ascii="Times New Roman" w:eastAsia="Times New Roman" w:hAnsi="Times New Roman" w:cs="Times New Roman"/>
        </w:rPr>
        <w:t xml:space="preserve"> </w:t>
      </w:r>
    </w:p>
    <w:p w14:paraId="5142298D" w14:textId="77777777" w:rsidR="00200DAD" w:rsidRDefault="00DC7441">
      <w:pPr>
        <w:spacing w:after="10" w:line="370" w:lineRule="auto"/>
        <w:ind w:left="0" w:firstLine="480"/>
      </w:pPr>
      <w:r>
        <w:t>附加管理费是在每一封闭期的最后一个工作日计算并计提。按照</w:t>
      </w:r>
      <w:r>
        <w:t>“</w:t>
      </w:r>
      <w:r>
        <w:t>新高法原则</w:t>
      </w:r>
      <w:r>
        <w:t>”</w:t>
      </w:r>
      <w:r>
        <w:t>提取超额收益的</w:t>
      </w:r>
      <w:r>
        <w:t xml:space="preserve"> </w:t>
      </w:r>
      <w:r>
        <w:rPr>
          <w:rFonts w:ascii="Times New Roman" w:eastAsia="Times New Roman" w:hAnsi="Times New Roman" w:cs="Times New Roman"/>
        </w:rPr>
        <w:t>10%</w:t>
      </w:r>
      <w:r>
        <w:t>作为附加管理费：即每次提取评价日提取附加管理费前的基金份额累计净值必须超过以往提取评价日的最高基金份额累计净值、以往开放期期间最高基金份额累计净值和</w:t>
      </w:r>
      <w:r>
        <w:t xml:space="preserve"> </w:t>
      </w:r>
      <w:r>
        <w:rPr>
          <w:rFonts w:ascii="Times New Roman" w:eastAsia="Times New Roman" w:hAnsi="Times New Roman" w:cs="Times New Roman"/>
        </w:rPr>
        <w:t xml:space="preserve">1 </w:t>
      </w:r>
      <w:r>
        <w:t>的孰高者，管理人才能收取附加管理费，附加管理费按照下述公式计算并收取。提取评价日是指每次基金封闭期的最后一个工作日。</w:t>
      </w:r>
      <w:r>
        <w:rPr>
          <w:rFonts w:ascii="Times New Roman" w:eastAsia="Times New Roman" w:hAnsi="Times New Roman" w:cs="Times New Roman"/>
        </w:rPr>
        <w:t xml:space="preserve"> </w:t>
      </w:r>
    </w:p>
    <w:p w14:paraId="7240E59B" w14:textId="77777777" w:rsidR="00200DAD" w:rsidRDefault="00DC7441">
      <w:pPr>
        <w:numPr>
          <w:ilvl w:val="0"/>
          <w:numId w:val="83"/>
        </w:numPr>
        <w:ind w:hanging="360"/>
      </w:pPr>
      <w:r>
        <w:t>附加管理费的计算方法和提取</w:t>
      </w:r>
      <w:r>
        <w:rPr>
          <w:rFonts w:ascii="Times New Roman" w:eastAsia="Times New Roman" w:hAnsi="Times New Roman" w:cs="Times New Roman"/>
        </w:rPr>
        <w:t xml:space="preserve"> </w:t>
      </w:r>
    </w:p>
    <w:p w14:paraId="3EB54DEA" w14:textId="77777777" w:rsidR="00200DAD" w:rsidRDefault="00DC7441">
      <w:pPr>
        <w:spacing w:after="7" w:line="373" w:lineRule="auto"/>
        <w:ind w:left="475" w:right="509"/>
      </w:pPr>
      <w:r>
        <w:t>在满足以上附加管理费提取条件的情况下，附加管理费的计算方法为：附加管理费</w:t>
      </w:r>
      <w:r>
        <w:rPr>
          <w:rFonts w:ascii="Times New Roman" w:eastAsia="Times New Roman" w:hAnsi="Times New Roman" w:cs="Times New Roman"/>
        </w:rPr>
        <w:t xml:space="preserve">=[P(a)-P(h)]*10%*S(a) </w:t>
      </w:r>
      <w:r>
        <w:t>其中：</w:t>
      </w:r>
      <w:r>
        <w:rPr>
          <w:rFonts w:ascii="Times New Roman" w:eastAsia="Times New Roman" w:hAnsi="Times New Roman" w:cs="Times New Roman"/>
        </w:rPr>
        <w:t xml:space="preserve"> </w:t>
      </w:r>
    </w:p>
    <w:p w14:paraId="4C7AE558" w14:textId="77777777" w:rsidR="00200DAD" w:rsidRDefault="00DC7441">
      <w:pPr>
        <w:ind w:left="475"/>
      </w:pPr>
      <w:r>
        <w:rPr>
          <w:rFonts w:ascii="Times New Roman" w:eastAsia="Times New Roman" w:hAnsi="Times New Roman" w:cs="Times New Roman"/>
        </w:rPr>
        <w:t>P(a)</w:t>
      </w:r>
      <w:r>
        <w:t>：提取评价日提取附加管理费前的基金份额累计净值</w:t>
      </w:r>
      <w:r>
        <w:rPr>
          <w:rFonts w:ascii="Times New Roman" w:eastAsia="Times New Roman" w:hAnsi="Times New Roman" w:cs="Times New Roman"/>
        </w:rPr>
        <w:t xml:space="preserve"> </w:t>
      </w:r>
    </w:p>
    <w:p w14:paraId="21BD4AEB" w14:textId="77777777" w:rsidR="00200DAD" w:rsidRDefault="00DC7441">
      <w:pPr>
        <w:spacing w:after="300"/>
        <w:ind w:left="475"/>
      </w:pPr>
      <w:r>
        <w:rPr>
          <w:rFonts w:ascii="Times New Roman" w:eastAsia="Times New Roman" w:hAnsi="Times New Roman" w:cs="Times New Roman"/>
        </w:rPr>
        <w:t xml:space="preserve">P(a)= </w:t>
      </w:r>
      <w:r>
        <w:t>提</w:t>
      </w:r>
      <w:r>
        <w:t xml:space="preserve"> </w:t>
      </w:r>
      <w:r>
        <w:t>取</w:t>
      </w:r>
      <w:r>
        <w:t xml:space="preserve"> </w:t>
      </w:r>
      <w:r>
        <w:t>评</w:t>
      </w:r>
      <w:r>
        <w:t xml:space="preserve"> </w:t>
      </w:r>
      <w:r>
        <w:t>价</w:t>
      </w:r>
      <w:r>
        <w:t xml:space="preserve"> </w:t>
      </w:r>
      <w:r>
        <w:t>日</w:t>
      </w:r>
      <w:r>
        <w:t xml:space="preserve"> </w:t>
      </w:r>
      <w:r>
        <w:t>基</w:t>
      </w:r>
      <w:r>
        <w:t xml:space="preserve"> </w:t>
      </w:r>
      <w:r>
        <w:t>金</w:t>
      </w:r>
      <w:r>
        <w:t xml:space="preserve"> </w:t>
      </w:r>
      <w:r>
        <w:t>份</w:t>
      </w:r>
      <w:r>
        <w:t xml:space="preserve"> </w:t>
      </w:r>
      <w:r>
        <w:t>额</w:t>
      </w:r>
      <w:r>
        <w:t xml:space="preserve"> </w:t>
      </w:r>
      <w:r>
        <w:t>净</w:t>
      </w:r>
      <w:r>
        <w:t xml:space="preserve"> </w:t>
      </w:r>
      <w:r>
        <w:t>值</w:t>
      </w:r>
      <w:r>
        <w:t xml:space="preserve"> </w:t>
      </w:r>
      <w:r>
        <w:rPr>
          <w:rFonts w:ascii="Times New Roman" w:eastAsia="Times New Roman" w:hAnsi="Times New Roman" w:cs="Times New Roman"/>
        </w:rPr>
        <w:t xml:space="preserve">* </w:t>
      </w:r>
      <w:r>
        <w:t>提</w:t>
      </w:r>
      <w:r>
        <w:t xml:space="preserve"> </w:t>
      </w:r>
      <w:r>
        <w:t>取</w:t>
      </w:r>
      <w:r>
        <w:t xml:space="preserve"> </w:t>
      </w:r>
      <w:r>
        <w:t>评</w:t>
      </w:r>
      <w:r>
        <w:t xml:space="preserve"> </w:t>
      </w:r>
      <w:r>
        <w:t>价</w:t>
      </w:r>
      <w:r>
        <w:t xml:space="preserve"> </w:t>
      </w:r>
      <w:r>
        <w:t>日</w:t>
      </w:r>
      <w:r>
        <w:t xml:space="preserve"> </w:t>
      </w:r>
      <w:r>
        <w:t>的</w:t>
      </w:r>
      <w:r>
        <w:t xml:space="preserve"> </w:t>
      </w:r>
      <w:r>
        <w:t>折</w:t>
      </w:r>
      <w:r>
        <w:t xml:space="preserve"> </w:t>
      </w:r>
      <w:r>
        <w:t>算</w:t>
      </w:r>
      <w:r>
        <w:t xml:space="preserve"> </w:t>
      </w:r>
      <w:r>
        <w:t>因</w:t>
      </w:r>
      <w:r>
        <w:t xml:space="preserve"> </w:t>
      </w:r>
      <w:r>
        <w:t>子</w:t>
      </w:r>
    </w:p>
    <w:p w14:paraId="75EFED10" w14:textId="77777777" w:rsidR="00200DAD" w:rsidRDefault="00DC7441">
      <w:pPr>
        <w:spacing w:after="117"/>
      </w:pPr>
      <w:r>
        <w:rPr>
          <w:rFonts w:ascii="Times New Roman" w:eastAsia="Times New Roman" w:hAnsi="Times New Roman" w:cs="Times New Roman"/>
        </w:rPr>
        <w:t>+</w:t>
      </w:r>
      <w:r>
        <w:rPr>
          <w:rFonts w:ascii="Segoe UI Symbol" w:eastAsia="Segoe UI Symbol" w:hAnsi="Segoe UI Symbol" w:cs="Segoe UI Symbol"/>
          <w:sz w:val="36"/>
        </w:rPr>
        <w:t></w:t>
      </w:r>
      <w:r>
        <w:rPr>
          <w:sz w:val="14"/>
        </w:rPr>
        <w:t>1</w:t>
      </w:r>
      <w:r>
        <w:rPr>
          <w:vertAlign w:val="superscript"/>
        </w:rPr>
        <w:t>n</w:t>
      </w:r>
      <w:r>
        <w:t>第</w:t>
      </w:r>
      <w:r>
        <w:rPr>
          <w:sz w:val="26"/>
        </w:rPr>
        <w:t>i</w:t>
      </w:r>
      <w:r>
        <w:t>次基金份额分红</w:t>
      </w:r>
      <w:r>
        <w:t>*</w:t>
      </w:r>
      <w:r>
        <w:t>第</w:t>
      </w:r>
      <w:r>
        <w:rPr>
          <w:sz w:val="26"/>
        </w:rPr>
        <w:t>i</w:t>
      </w:r>
      <w:r>
        <w:t>次分红日的折算因子，其中</w:t>
      </w:r>
      <w:r>
        <w:t xml:space="preserve"> </w:t>
      </w:r>
      <w:r>
        <w:rPr>
          <w:rFonts w:ascii="Times New Roman" w:eastAsia="Times New Roman" w:hAnsi="Times New Roman" w:cs="Times New Roman"/>
        </w:rPr>
        <w:t xml:space="preserve">n </w:t>
      </w:r>
      <w:r>
        <w:t>为累计分红次数</w:t>
      </w:r>
      <w:r>
        <w:rPr>
          <w:rFonts w:ascii="Times New Roman" w:eastAsia="Times New Roman" w:hAnsi="Times New Roman" w:cs="Times New Roman"/>
        </w:rPr>
        <w:t xml:space="preserve"> </w:t>
      </w:r>
    </w:p>
    <w:p w14:paraId="10667AE6" w14:textId="77777777" w:rsidR="00200DAD" w:rsidRDefault="00DC7441">
      <w:pPr>
        <w:spacing w:after="7" w:line="378" w:lineRule="auto"/>
        <w:ind w:left="0" w:firstLine="480"/>
      </w:pPr>
      <w:r>
        <w:rPr>
          <w:rFonts w:ascii="Times New Roman" w:eastAsia="Times New Roman" w:hAnsi="Times New Roman" w:cs="Times New Roman"/>
        </w:rPr>
        <w:t>P(h)</w:t>
      </w:r>
      <w:r>
        <w:t>：以往提取评价日的最高基金份额累计净值、以往开放期期间最高基金份额累计净值和</w:t>
      </w:r>
      <w:r>
        <w:t xml:space="preserve"> </w:t>
      </w:r>
      <w:r>
        <w:rPr>
          <w:rFonts w:ascii="Times New Roman" w:eastAsia="Times New Roman" w:hAnsi="Times New Roman" w:cs="Times New Roman"/>
        </w:rPr>
        <w:t xml:space="preserve">1 </w:t>
      </w:r>
      <w:r>
        <w:t>的孰高者，其中首次封闭期的</w:t>
      </w:r>
      <w:r>
        <w:t xml:space="preserve"> </w:t>
      </w:r>
      <w:r>
        <w:rPr>
          <w:rFonts w:ascii="Times New Roman" w:eastAsia="Times New Roman" w:hAnsi="Times New Roman" w:cs="Times New Roman"/>
        </w:rPr>
        <w:t>P(h)</w:t>
      </w:r>
      <w:r>
        <w:t>为</w:t>
      </w:r>
      <w:r>
        <w:t xml:space="preserve"> </w:t>
      </w:r>
      <w:r>
        <w:rPr>
          <w:rFonts w:ascii="Times New Roman" w:eastAsia="Times New Roman" w:hAnsi="Times New Roman" w:cs="Times New Roman"/>
        </w:rPr>
        <w:t xml:space="preserve">1 </w:t>
      </w:r>
    </w:p>
    <w:p w14:paraId="4685753D" w14:textId="77777777" w:rsidR="00200DAD" w:rsidRDefault="00DC7441">
      <w:pPr>
        <w:spacing w:after="0" w:line="378" w:lineRule="auto"/>
        <w:ind w:left="0" w:firstLine="480"/>
      </w:pPr>
      <w:r>
        <w:rPr>
          <w:rFonts w:ascii="Times New Roman" w:eastAsia="Times New Roman" w:hAnsi="Times New Roman" w:cs="Times New Roman"/>
        </w:rPr>
        <w:t>S(a)</w:t>
      </w:r>
      <w:r>
        <w:t>：提</w:t>
      </w:r>
      <w:r>
        <w:t>取评价日的基金份额</w:t>
      </w:r>
      <w:r>
        <w:rPr>
          <w:rFonts w:ascii="Times New Roman" w:eastAsia="Times New Roman" w:hAnsi="Times New Roman" w:cs="Times New Roman"/>
        </w:rPr>
        <w:t>=</w:t>
      </w:r>
      <w:r>
        <w:t>提取评价日基金总份额</w:t>
      </w:r>
      <w:r>
        <w:rPr>
          <w:rFonts w:ascii="Segoe UI Symbol" w:eastAsia="Segoe UI Symbol" w:hAnsi="Segoe UI Symbol" w:cs="Segoe UI Symbol"/>
        </w:rPr>
        <w:t></w:t>
      </w:r>
      <w:r>
        <w:t>提取评价日的折算因子</w:t>
      </w:r>
      <w:r>
        <w:rPr>
          <w:rFonts w:ascii="Times New Roman" w:eastAsia="Times New Roman" w:hAnsi="Times New Roman" w:cs="Times New Roman"/>
        </w:rPr>
        <w:t xml:space="preserve"> </w:t>
      </w:r>
    </w:p>
    <w:p w14:paraId="08EF7B08" w14:textId="77777777" w:rsidR="00200DAD" w:rsidRDefault="00DC7441">
      <w:pPr>
        <w:ind w:left="475"/>
      </w:pPr>
      <w:r>
        <w:t>特定日期的折算因子为相应日期（包括当日）之前所有折算系数的乘积</w:t>
      </w:r>
      <w:r>
        <w:rPr>
          <w:rFonts w:ascii="Times New Roman" w:eastAsia="Times New Roman" w:hAnsi="Times New Roman" w:cs="Times New Roman"/>
        </w:rPr>
        <w:t xml:space="preserve"> </w:t>
      </w:r>
    </w:p>
    <w:p w14:paraId="664F9B86" w14:textId="77777777" w:rsidR="00200DAD" w:rsidRDefault="00DC7441">
      <w:pPr>
        <w:spacing w:after="0" w:line="378" w:lineRule="auto"/>
        <w:ind w:left="0" w:firstLine="480"/>
      </w:pPr>
      <w:r>
        <w:t>折算系数</w:t>
      </w:r>
      <w:r>
        <w:rPr>
          <w:rFonts w:ascii="Times New Roman" w:eastAsia="Times New Roman" w:hAnsi="Times New Roman" w:cs="Times New Roman"/>
        </w:rPr>
        <w:t>=</w:t>
      </w:r>
      <w:r>
        <w:t>基金折算日除权前基金份额净值</w:t>
      </w:r>
      <w:r>
        <w:rPr>
          <w:rFonts w:ascii="Segoe UI Symbol" w:eastAsia="Segoe UI Symbol" w:hAnsi="Segoe UI Symbol" w:cs="Segoe UI Symbol"/>
        </w:rPr>
        <w:t></w:t>
      </w:r>
      <w:r>
        <w:t>基金折算日除权后基金份额净值</w:t>
      </w:r>
      <w:r>
        <w:rPr>
          <w:rFonts w:ascii="Times New Roman" w:eastAsia="Times New Roman" w:hAnsi="Times New Roman" w:cs="Times New Roman"/>
        </w:rPr>
        <w:t xml:space="preserve"> </w:t>
      </w:r>
    </w:p>
    <w:p w14:paraId="170E57AC" w14:textId="77777777" w:rsidR="00200DAD" w:rsidRDefault="00DC7441">
      <w:pPr>
        <w:spacing w:after="8" w:line="372" w:lineRule="auto"/>
        <w:ind w:left="-15" w:right="111" w:firstLine="470"/>
        <w:jc w:val="both"/>
      </w:pPr>
      <w:r>
        <w:t>附加管理费在每一封闭期的最后一个工作日计算并计提。由基金管理人向基金托管人发送基金附加管理费划款指令，基金托管人复核后于次月前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C461BDB" w14:textId="77777777" w:rsidR="00200DAD" w:rsidRDefault="00DC7441">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8A76724" w14:textId="77777777" w:rsidR="00200DAD" w:rsidRDefault="00DC7441">
      <w:pPr>
        <w:spacing w:line="383" w:lineRule="auto"/>
        <w:ind w:left="0" w:firstLine="480"/>
      </w:pPr>
      <w:r>
        <w:t>本基金的托管费按前一日基金资产净值的</w:t>
      </w:r>
      <w:r>
        <w:t xml:space="preserve"> </w:t>
      </w:r>
      <w:r>
        <w:rPr>
          <w:rFonts w:ascii="Times New Roman" w:eastAsia="Times New Roman" w:hAnsi="Times New Roman" w:cs="Times New Roman"/>
        </w:rPr>
        <w:t>0.2%</w:t>
      </w:r>
      <w:r>
        <w:t>的年费率计提。</w:t>
      </w:r>
      <w:r>
        <w:t>托管费的计算方法如下：</w:t>
      </w:r>
      <w:r>
        <w:rPr>
          <w:rFonts w:ascii="Times New Roman" w:eastAsia="Times New Roman" w:hAnsi="Times New Roman" w:cs="Times New Roman"/>
        </w:rPr>
        <w:t xml:space="preserve"> </w:t>
      </w:r>
    </w:p>
    <w:p w14:paraId="592CADF6" w14:textId="77777777" w:rsidR="00200DAD" w:rsidRDefault="00DC7441">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221AA710" w14:textId="77777777" w:rsidR="00200DAD" w:rsidRDefault="00DC7441">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387CB7B" w14:textId="77777777" w:rsidR="00200DAD" w:rsidRDefault="00DC744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961024" w14:textId="77777777" w:rsidR="00200DAD" w:rsidRDefault="00DC7441">
      <w:pPr>
        <w:spacing w:after="7" w:line="375" w:lineRule="auto"/>
        <w:ind w:lef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06F602A2" w14:textId="77777777" w:rsidR="00200DAD" w:rsidRDefault="00DC7441">
      <w:pPr>
        <w:spacing w:after="0" w:line="384" w:lineRule="auto"/>
        <w:ind w:left="0"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6CFB441" w14:textId="77777777" w:rsidR="00200DAD" w:rsidRDefault="00DC7441">
      <w:pPr>
        <w:spacing w:after="0"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0942EC52" w14:textId="77777777" w:rsidR="00200DAD" w:rsidRDefault="00DC7441">
      <w:pPr>
        <w:numPr>
          <w:ilvl w:val="0"/>
          <w:numId w:val="84"/>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770BCEF" w14:textId="77777777" w:rsidR="00200DAD" w:rsidRDefault="00DC7441">
      <w:pPr>
        <w:numPr>
          <w:ilvl w:val="0"/>
          <w:numId w:val="84"/>
        </w:numPr>
        <w:ind w:firstLine="480"/>
      </w:pPr>
      <w:r>
        <w:t>基金管理人和基金托管人处理与基金运作无关的事项发生的费用；</w:t>
      </w:r>
      <w:r>
        <w:rPr>
          <w:rFonts w:ascii="Times New Roman" w:eastAsia="Times New Roman" w:hAnsi="Times New Roman" w:cs="Times New Roman"/>
        </w:rPr>
        <w:t xml:space="preserve"> </w:t>
      </w:r>
    </w:p>
    <w:p w14:paraId="6B0D1109" w14:textId="77777777" w:rsidR="00200DAD" w:rsidRDefault="00DC7441">
      <w:pPr>
        <w:numPr>
          <w:ilvl w:val="0"/>
          <w:numId w:val="84"/>
        </w:numPr>
        <w:ind w:firstLine="480"/>
      </w:pPr>
      <w:r>
        <w:t>《基金合同》生效前的相关费用；</w:t>
      </w:r>
      <w:r>
        <w:rPr>
          <w:rFonts w:ascii="Times New Roman" w:eastAsia="Times New Roman" w:hAnsi="Times New Roman" w:cs="Times New Roman"/>
        </w:rPr>
        <w:t xml:space="preserve"> </w:t>
      </w:r>
    </w:p>
    <w:p w14:paraId="6F537BE8" w14:textId="77777777" w:rsidR="00200DAD" w:rsidRDefault="00DC7441">
      <w:pPr>
        <w:numPr>
          <w:ilvl w:val="0"/>
          <w:numId w:val="84"/>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0C55403" w14:textId="77777777" w:rsidR="00200DAD" w:rsidRDefault="00DC7441">
      <w:pPr>
        <w:numPr>
          <w:ilvl w:val="0"/>
          <w:numId w:val="85"/>
        </w:numPr>
        <w:ind w:hanging="480"/>
      </w:pPr>
      <w:r>
        <w:t>费用调整</w:t>
      </w:r>
      <w:r>
        <w:rPr>
          <w:rFonts w:ascii="Times New Roman" w:eastAsia="Times New Roman" w:hAnsi="Times New Roman" w:cs="Times New Roman"/>
        </w:rPr>
        <w:t xml:space="preserve">  </w:t>
      </w:r>
    </w:p>
    <w:p w14:paraId="5D34E41C" w14:textId="77777777" w:rsidR="00200DAD" w:rsidRDefault="00DC7441">
      <w:pPr>
        <w:spacing w:after="18" w:line="365" w:lineRule="auto"/>
        <w:ind w:left="0" w:firstLine="480"/>
      </w:pPr>
      <w:r>
        <w:t>基金管理人和基金托管人协商一致后，可根据基金发展情况调整基金管理费率和基金托管费等相关费率。</w:t>
      </w:r>
      <w:r>
        <w:rPr>
          <w:rFonts w:ascii="Times New Roman" w:eastAsia="Times New Roman" w:hAnsi="Times New Roman" w:cs="Times New Roman"/>
        </w:rPr>
        <w:t xml:space="preserve">  </w:t>
      </w:r>
    </w:p>
    <w:p w14:paraId="511FEB19" w14:textId="77777777" w:rsidR="00200DAD" w:rsidRDefault="00DC7441">
      <w:pPr>
        <w:ind w:left="475"/>
      </w:pPr>
      <w:r>
        <w:t>调低</w:t>
      </w:r>
      <w:r>
        <w:t>基金管理费率和基金托管费率等费率，无需召开基金份额持有人大会。</w:t>
      </w:r>
      <w:r>
        <w:rPr>
          <w:rFonts w:ascii="Times New Roman" w:eastAsia="Times New Roman" w:hAnsi="Times New Roman" w:cs="Times New Roman"/>
        </w:rPr>
        <w:t xml:space="preserve">  </w:t>
      </w:r>
    </w:p>
    <w:p w14:paraId="508B119F" w14:textId="77777777" w:rsidR="00200DAD" w:rsidRDefault="00DC7441">
      <w:pPr>
        <w:spacing w:after="17" w:line="365" w:lineRule="auto"/>
        <w:ind w:left="0"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022FDE0D" w14:textId="77777777" w:rsidR="00200DAD" w:rsidRDefault="00DC7441">
      <w:pPr>
        <w:numPr>
          <w:ilvl w:val="0"/>
          <w:numId w:val="85"/>
        </w:numPr>
        <w:ind w:hanging="480"/>
      </w:pPr>
      <w:r>
        <w:t>基金税收</w:t>
      </w:r>
      <w:r>
        <w:rPr>
          <w:rFonts w:ascii="Times New Roman" w:eastAsia="Times New Roman" w:hAnsi="Times New Roman" w:cs="Times New Roman"/>
        </w:rPr>
        <w:t xml:space="preserve"> </w:t>
      </w:r>
    </w:p>
    <w:p w14:paraId="016651AC" w14:textId="77777777" w:rsidR="00200DAD" w:rsidRDefault="00DC7441">
      <w:pPr>
        <w:spacing w:line="365" w:lineRule="auto"/>
        <w:ind w:left="0" w:firstLine="480"/>
      </w:pPr>
      <w:r>
        <w:t>本基金运作过程中涉及的各纳税主体，其纳税义务按国家税收法律、法规执行。</w:t>
      </w:r>
      <w:r>
        <w:rPr>
          <w:rFonts w:ascii="Times New Roman" w:eastAsia="Times New Roman" w:hAnsi="Times New Roman" w:cs="Times New Roman"/>
        </w:rPr>
        <w:t xml:space="preserve"> </w:t>
      </w:r>
    </w:p>
    <w:p w14:paraId="4D57E8C3" w14:textId="77777777" w:rsidR="00200DAD" w:rsidRDefault="00DC7441">
      <w:pPr>
        <w:pStyle w:val="1"/>
        <w:spacing w:after="37"/>
      </w:pPr>
      <w:bookmarkStart w:id="15" w:name="_Toc6029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08950EF" w14:textId="77777777" w:rsidR="00200DAD" w:rsidRDefault="00DC7441">
      <w:pPr>
        <w:spacing w:after="144" w:line="259" w:lineRule="auto"/>
        <w:ind w:left="0" w:firstLine="0"/>
      </w:pPr>
      <w:r>
        <w:rPr>
          <w:rFonts w:ascii="Times New Roman" w:eastAsia="Times New Roman" w:hAnsi="Times New Roman" w:cs="Times New Roman"/>
          <w:sz w:val="21"/>
        </w:rPr>
        <w:t xml:space="preserve"> </w:t>
      </w:r>
    </w:p>
    <w:p w14:paraId="6EF2AE39" w14:textId="77777777" w:rsidR="00200DAD" w:rsidRDefault="00DC7441">
      <w:pPr>
        <w:numPr>
          <w:ilvl w:val="0"/>
          <w:numId w:val="86"/>
        </w:numPr>
        <w:ind w:hanging="480"/>
      </w:pPr>
      <w:r>
        <w:t>基金利润的构成</w:t>
      </w:r>
      <w:r>
        <w:rPr>
          <w:rFonts w:ascii="Times New Roman" w:eastAsia="Times New Roman" w:hAnsi="Times New Roman" w:cs="Times New Roman"/>
        </w:rPr>
        <w:t xml:space="preserve"> </w:t>
      </w:r>
    </w:p>
    <w:p w14:paraId="6F12B2E5" w14:textId="77777777" w:rsidR="00200DAD" w:rsidRDefault="00DC7441">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B65F480" w14:textId="77777777" w:rsidR="00200DAD" w:rsidRDefault="00DC7441">
      <w:pPr>
        <w:numPr>
          <w:ilvl w:val="0"/>
          <w:numId w:val="86"/>
        </w:numPr>
        <w:ind w:hanging="480"/>
      </w:pPr>
      <w:r>
        <w:t>基金可供分配利润</w:t>
      </w:r>
      <w:r>
        <w:rPr>
          <w:rFonts w:ascii="Times New Roman" w:eastAsia="Times New Roman" w:hAnsi="Times New Roman" w:cs="Times New Roman"/>
        </w:rPr>
        <w:t xml:space="preserve"> </w:t>
      </w:r>
    </w:p>
    <w:p w14:paraId="5161AF56" w14:textId="77777777" w:rsidR="00200DAD" w:rsidRDefault="00DC7441">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B90521B" w14:textId="77777777" w:rsidR="00200DAD" w:rsidRDefault="00DC7441">
      <w:pPr>
        <w:numPr>
          <w:ilvl w:val="0"/>
          <w:numId w:val="86"/>
        </w:numPr>
        <w:ind w:hanging="480"/>
      </w:pPr>
      <w:r>
        <w:t>基金收益分配原则</w:t>
      </w:r>
      <w:r>
        <w:rPr>
          <w:rFonts w:ascii="Times New Roman" w:eastAsia="Times New Roman" w:hAnsi="Times New Roman" w:cs="Times New Roman"/>
        </w:rPr>
        <w:t xml:space="preserve"> </w:t>
      </w:r>
    </w:p>
    <w:p w14:paraId="5AAAA3CF" w14:textId="77777777" w:rsidR="00200DAD" w:rsidRDefault="00DC7441">
      <w:pPr>
        <w:numPr>
          <w:ilvl w:val="0"/>
          <w:numId w:val="87"/>
        </w:numPr>
        <w:spacing w:after="8"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F5B1969" w14:textId="77777777" w:rsidR="00200DAD" w:rsidRDefault="00DC7441">
      <w:pPr>
        <w:numPr>
          <w:ilvl w:val="0"/>
          <w:numId w:val="87"/>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4EAA97C" w14:textId="77777777" w:rsidR="00200DAD" w:rsidRDefault="00DC7441">
      <w:pPr>
        <w:numPr>
          <w:ilvl w:val="0"/>
          <w:numId w:val="87"/>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974D9CD" w14:textId="77777777" w:rsidR="00200DAD" w:rsidRDefault="00DC7441">
      <w:pPr>
        <w:numPr>
          <w:ilvl w:val="0"/>
          <w:numId w:val="87"/>
        </w:numPr>
        <w:ind w:firstLine="540"/>
      </w:pPr>
      <w:r>
        <w:t>每一基金份额享有同等分配权；</w:t>
      </w:r>
      <w:r>
        <w:rPr>
          <w:rFonts w:ascii="Times New Roman" w:eastAsia="Times New Roman" w:hAnsi="Times New Roman" w:cs="Times New Roman"/>
        </w:rPr>
        <w:t xml:space="preserve"> </w:t>
      </w:r>
    </w:p>
    <w:p w14:paraId="12D492EC" w14:textId="77777777" w:rsidR="00200DAD" w:rsidRDefault="00DC7441">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00152E8C" w14:textId="77777777" w:rsidR="00200DAD" w:rsidRDefault="00DC7441">
      <w:pPr>
        <w:spacing w:after="18" w:line="365" w:lineRule="auto"/>
        <w:ind w:left="0" w:firstLine="540"/>
      </w:pPr>
      <w:r>
        <w:t>在对持有人利益无实质性不利的影响下，基金管理人、登记机构可对基金收益分配原则进行调整，不需召开基金份额持有人大会。</w:t>
      </w:r>
      <w:r>
        <w:rPr>
          <w:rFonts w:ascii="Times New Roman" w:eastAsia="Times New Roman" w:hAnsi="Times New Roman" w:cs="Times New Roman"/>
        </w:rPr>
        <w:t xml:space="preserve"> </w:t>
      </w:r>
    </w:p>
    <w:p w14:paraId="47A756EC" w14:textId="77777777" w:rsidR="00200DAD" w:rsidRDefault="00DC7441">
      <w:pPr>
        <w:numPr>
          <w:ilvl w:val="0"/>
          <w:numId w:val="88"/>
        </w:numPr>
        <w:ind w:hanging="480"/>
      </w:pPr>
      <w:r>
        <w:t>收益分配方案</w:t>
      </w:r>
      <w:r>
        <w:rPr>
          <w:rFonts w:ascii="Times New Roman" w:eastAsia="Times New Roman" w:hAnsi="Times New Roman" w:cs="Times New Roman"/>
        </w:rPr>
        <w:t xml:space="preserve"> </w:t>
      </w:r>
    </w:p>
    <w:p w14:paraId="79BE8010" w14:textId="77777777" w:rsidR="00200DAD" w:rsidRDefault="00DC7441">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C43D59C" w14:textId="77777777" w:rsidR="00200DAD" w:rsidRDefault="00DC7441">
      <w:pPr>
        <w:numPr>
          <w:ilvl w:val="0"/>
          <w:numId w:val="88"/>
        </w:numPr>
        <w:ind w:hanging="480"/>
      </w:pPr>
      <w:r>
        <w:t>收益分配方案的确定、公告与实施</w:t>
      </w:r>
      <w:r>
        <w:rPr>
          <w:rFonts w:ascii="Times New Roman" w:eastAsia="Times New Roman" w:hAnsi="Times New Roman" w:cs="Times New Roman"/>
        </w:rPr>
        <w:t xml:space="preserve"> </w:t>
      </w:r>
    </w:p>
    <w:p w14:paraId="71667572" w14:textId="77777777" w:rsidR="00200DAD" w:rsidRDefault="00DC7441">
      <w:pPr>
        <w:spacing w:after="10" w:line="365" w:lineRule="auto"/>
        <w:ind w:left="0"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2B483F7" w14:textId="77777777" w:rsidR="00200DAD" w:rsidRDefault="00DC7441">
      <w:pPr>
        <w:ind w:left="475"/>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2373D6C" w14:textId="77777777" w:rsidR="00200DAD" w:rsidRDefault="00DC7441">
      <w:pPr>
        <w:ind w:left="475"/>
      </w:pPr>
      <w:r>
        <w:t>法律法规或监管机关另有规定的，从其规定。</w:t>
      </w:r>
      <w:r>
        <w:rPr>
          <w:rFonts w:ascii="Times New Roman" w:eastAsia="Times New Roman" w:hAnsi="Times New Roman" w:cs="Times New Roman"/>
        </w:rPr>
        <w:t xml:space="preserve"> </w:t>
      </w:r>
    </w:p>
    <w:p w14:paraId="7C3C35E5" w14:textId="77777777" w:rsidR="00200DAD" w:rsidRDefault="00DC7441">
      <w:pPr>
        <w:numPr>
          <w:ilvl w:val="0"/>
          <w:numId w:val="88"/>
        </w:numPr>
        <w:ind w:hanging="480"/>
      </w:pPr>
      <w:r>
        <w:t>基金收益分配中发生的费用</w:t>
      </w:r>
      <w:r>
        <w:rPr>
          <w:rFonts w:ascii="Times New Roman" w:eastAsia="Times New Roman" w:hAnsi="Times New Roman" w:cs="Times New Roman"/>
        </w:rPr>
        <w:t xml:space="preserve"> </w:t>
      </w:r>
    </w:p>
    <w:p w14:paraId="2CEC84FC" w14:textId="77777777" w:rsidR="00200DAD" w:rsidRDefault="00DC7441">
      <w:pPr>
        <w:spacing w:line="362" w:lineRule="auto"/>
        <w:ind w:left="0" w:firstLine="540"/>
      </w:pPr>
      <w:r>
        <w:t>基金收益分配时所发生的银行转账或其他手续费用由投资者自行承担。当投资者的现金红利小</w:t>
      </w:r>
      <w:r>
        <w:t>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8B67584" w14:textId="77777777" w:rsidR="00200DAD" w:rsidRDefault="00DC7441">
      <w:pPr>
        <w:pStyle w:val="1"/>
      </w:pPr>
      <w:bookmarkStart w:id="16" w:name="_Toc6029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AC704BF" w14:textId="77777777" w:rsidR="00200DAD" w:rsidRDefault="00DC7441">
      <w:pPr>
        <w:spacing w:after="177" w:line="259" w:lineRule="auto"/>
        <w:ind w:left="480" w:firstLine="0"/>
      </w:pPr>
      <w:r>
        <w:rPr>
          <w:rFonts w:ascii="Times New Roman" w:eastAsia="Times New Roman" w:hAnsi="Times New Roman" w:cs="Times New Roman"/>
        </w:rPr>
        <w:t xml:space="preserve"> </w:t>
      </w:r>
    </w:p>
    <w:p w14:paraId="200DEB48" w14:textId="77777777" w:rsidR="00200DAD" w:rsidRDefault="00DC7441">
      <w:pPr>
        <w:ind w:left="475"/>
      </w:pPr>
      <w:r>
        <w:t>一、基金会计政策</w:t>
      </w:r>
      <w:r>
        <w:rPr>
          <w:rFonts w:ascii="Times New Roman" w:eastAsia="Times New Roman" w:hAnsi="Times New Roman" w:cs="Times New Roman"/>
        </w:rPr>
        <w:t xml:space="preserve"> </w:t>
      </w:r>
    </w:p>
    <w:p w14:paraId="5107DF1B" w14:textId="77777777" w:rsidR="00200DAD" w:rsidRDefault="00DC7441">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3606E042" w14:textId="77777777" w:rsidR="00200DAD" w:rsidRDefault="00DC7441">
      <w:pPr>
        <w:numPr>
          <w:ilvl w:val="0"/>
          <w:numId w:val="89"/>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0D60876" w14:textId="77777777" w:rsidR="00200DAD" w:rsidRDefault="00DC7441">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6E0F7174" w14:textId="77777777" w:rsidR="00200DAD" w:rsidRDefault="00DC7441">
      <w:pPr>
        <w:numPr>
          <w:ilvl w:val="0"/>
          <w:numId w:val="89"/>
        </w:numPr>
        <w:ind w:firstLine="480"/>
      </w:pPr>
      <w:r>
        <w:t>会计制度执行国家有关会计制度；</w:t>
      </w:r>
      <w:r>
        <w:rPr>
          <w:rFonts w:ascii="Times New Roman" w:eastAsia="Times New Roman" w:hAnsi="Times New Roman" w:cs="Times New Roman"/>
        </w:rPr>
        <w:t xml:space="preserve"> </w:t>
      </w:r>
    </w:p>
    <w:p w14:paraId="61806021" w14:textId="77777777" w:rsidR="00200DAD" w:rsidRDefault="00DC7441">
      <w:pPr>
        <w:numPr>
          <w:ilvl w:val="0"/>
          <w:numId w:val="89"/>
        </w:numPr>
        <w:ind w:firstLine="480"/>
      </w:pPr>
      <w:r>
        <w:t>本基</w:t>
      </w:r>
      <w:r>
        <w:t>金独立建账、独立核算；</w:t>
      </w:r>
      <w:r>
        <w:rPr>
          <w:rFonts w:ascii="Times New Roman" w:eastAsia="Times New Roman" w:hAnsi="Times New Roman" w:cs="Times New Roman"/>
        </w:rPr>
        <w:t xml:space="preserve"> </w:t>
      </w:r>
    </w:p>
    <w:p w14:paraId="14F4CEE6" w14:textId="77777777" w:rsidR="00200DAD" w:rsidRDefault="00DC7441">
      <w:pPr>
        <w:numPr>
          <w:ilvl w:val="0"/>
          <w:numId w:val="89"/>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EB1F92B" w14:textId="77777777" w:rsidR="00200DAD" w:rsidRDefault="00DC7441">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CB08F28" w14:textId="77777777" w:rsidR="00200DAD" w:rsidRDefault="00DC7441">
      <w:pPr>
        <w:ind w:left="475"/>
      </w:pPr>
      <w:r>
        <w:t>二、基金的年度审计</w:t>
      </w:r>
      <w:r>
        <w:rPr>
          <w:rFonts w:ascii="Times New Roman" w:eastAsia="Times New Roman" w:hAnsi="Times New Roman" w:cs="Times New Roman"/>
        </w:rPr>
        <w:t xml:space="preserve"> </w:t>
      </w:r>
    </w:p>
    <w:p w14:paraId="7C70D5A2" w14:textId="77777777" w:rsidR="00200DAD" w:rsidRDefault="00DC7441">
      <w:pPr>
        <w:numPr>
          <w:ilvl w:val="0"/>
          <w:numId w:val="90"/>
        </w:numPr>
        <w:spacing w:after="8" w:line="372" w:lineRule="auto"/>
        <w:ind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0FC09B78" w14:textId="77777777" w:rsidR="00200DAD" w:rsidRDefault="00DC7441">
      <w:pPr>
        <w:numPr>
          <w:ilvl w:val="0"/>
          <w:numId w:val="90"/>
        </w:numPr>
        <w:ind w:firstLine="470"/>
      </w:pPr>
      <w:r>
        <w:t>会计师事务所更换经办注册会计师，应事先征得基金管理人同意。</w:t>
      </w:r>
      <w:r>
        <w:rPr>
          <w:rFonts w:ascii="Times New Roman" w:eastAsia="Times New Roman" w:hAnsi="Times New Roman" w:cs="Times New Roman"/>
        </w:rPr>
        <w:t xml:space="preserve"> </w:t>
      </w:r>
    </w:p>
    <w:p w14:paraId="6B19088F" w14:textId="77777777" w:rsidR="00200DAD" w:rsidRDefault="00DC7441">
      <w:pPr>
        <w:numPr>
          <w:ilvl w:val="0"/>
          <w:numId w:val="90"/>
        </w:numPr>
        <w:ind w:firstLine="470"/>
      </w:pPr>
      <w:r>
        <w:t>基金管理人认为有充足理由更换会计师事务所，须通报基金托管人。更</w:t>
      </w:r>
    </w:p>
    <w:p w14:paraId="3A6A381B" w14:textId="77777777" w:rsidR="00200DAD" w:rsidRDefault="00DC7441">
      <w:r>
        <w:t>换会计师事务所需按照《信息披露办法》的有关规定在指定媒介公告。</w:t>
      </w:r>
      <w:r>
        <w:rPr>
          <w:rFonts w:ascii="Times New Roman" w:eastAsia="Times New Roman" w:hAnsi="Times New Roman" w:cs="Times New Roman"/>
        </w:rPr>
        <w:t xml:space="preserve"> </w:t>
      </w:r>
    </w:p>
    <w:p w14:paraId="17F73BDA" w14:textId="77777777" w:rsidR="00200DAD" w:rsidRDefault="00DC7441">
      <w:pPr>
        <w:pStyle w:val="1"/>
      </w:pPr>
      <w:bookmarkStart w:id="17" w:name="_Toc6029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2BFDE16" w14:textId="77777777" w:rsidR="00200DAD" w:rsidRDefault="00DC7441">
      <w:pPr>
        <w:spacing w:after="170" w:line="259" w:lineRule="auto"/>
        <w:ind w:left="480" w:firstLine="0"/>
      </w:pPr>
      <w:r>
        <w:rPr>
          <w:rFonts w:ascii="Times New Roman" w:eastAsia="Times New Roman" w:hAnsi="Times New Roman" w:cs="Times New Roman"/>
        </w:rPr>
        <w:t xml:space="preserve"> </w:t>
      </w:r>
    </w:p>
    <w:p w14:paraId="15B794D6" w14:textId="77777777" w:rsidR="00200DAD" w:rsidRDefault="00DC7441">
      <w:pPr>
        <w:numPr>
          <w:ilvl w:val="0"/>
          <w:numId w:val="91"/>
        </w:numPr>
        <w:spacing w:after="22" w:line="363" w:lineRule="auto"/>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ED59AFB" w14:textId="77777777" w:rsidR="00200DAD" w:rsidRDefault="00DC7441">
      <w:pPr>
        <w:numPr>
          <w:ilvl w:val="0"/>
          <w:numId w:val="91"/>
        </w:numPr>
        <w:ind w:firstLine="480"/>
      </w:pPr>
      <w:r>
        <w:t>信息披露义务人</w:t>
      </w:r>
      <w:r>
        <w:rPr>
          <w:rFonts w:ascii="Times New Roman" w:eastAsia="Times New Roman" w:hAnsi="Times New Roman" w:cs="Times New Roman"/>
        </w:rPr>
        <w:t xml:space="preserve"> </w:t>
      </w:r>
    </w:p>
    <w:p w14:paraId="23A7535F" w14:textId="77777777" w:rsidR="00200DAD" w:rsidRDefault="00DC7441">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536223A" w14:textId="77777777" w:rsidR="00200DAD" w:rsidRDefault="00DC7441">
      <w:pPr>
        <w:spacing w:after="125"/>
        <w:ind w:left="475"/>
      </w:pPr>
      <w:r>
        <w:t>本基</w:t>
      </w:r>
      <w:r>
        <w:t>金信息披露义务人以保护基金份额持有人利益为根本出发点，按照法律</w:t>
      </w:r>
    </w:p>
    <w:p w14:paraId="68CBE62E" w14:textId="77777777" w:rsidR="00200DAD" w:rsidRDefault="00DC7441">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14A6E1D" w14:textId="77777777" w:rsidR="00200DAD" w:rsidRDefault="00DC7441">
      <w:pPr>
        <w:spacing w:after="24" w:line="361" w:lineRule="auto"/>
        <w:ind w:left="0"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4F6F54F5" w14:textId="77777777" w:rsidR="00200DAD" w:rsidRDefault="00DC7441">
      <w:pPr>
        <w:ind w:left="475"/>
      </w:pPr>
      <w:r>
        <w:t>三、本基金信息披露义务人承诺公开披露的基金信息，不得有下列行为：</w:t>
      </w:r>
      <w:r>
        <w:rPr>
          <w:rFonts w:ascii="Times New Roman" w:eastAsia="Times New Roman" w:hAnsi="Times New Roman" w:cs="Times New Roman"/>
        </w:rPr>
        <w:t xml:space="preserve"> </w:t>
      </w:r>
    </w:p>
    <w:p w14:paraId="7D1B0FBF" w14:textId="77777777" w:rsidR="00200DAD" w:rsidRDefault="00DC7441">
      <w:pPr>
        <w:numPr>
          <w:ilvl w:val="0"/>
          <w:numId w:val="92"/>
        </w:numPr>
        <w:ind w:firstLine="480"/>
      </w:pPr>
      <w:r>
        <w:t>虚假记载、误导性陈述或者重大遗漏；</w:t>
      </w:r>
      <w:r>
        <w:rPr>
          <w:rFonts w:ascii="Times New Roman" w:eastAsia="Times New Roman" w:hAnsi="Times New Roman" w:cs="Times New Roman"/>
        </w:rPr>
        <w:t xml:space="preserve"> </w:t>
      </w:r>
    </w:p>
    <w:p w14:paraId="1237FCF0" w14:textId="77777777" w:rsidR="00200DAD" w:rsidRDefault="00DC7441">
      <w:pPr>
        <w:numPr>
          <w:ilvl w:val="0"/>
          <w:numId w:val="92"/>
        </w:numPr>
        <w:ind w:firstLine="480"/>
      </w:pPr>
      <w:r>
        <w:t>对证券投资业绩</w:t>
      </w:r>
      <w:r>
        <w:t>进行预测；</w:t>
      </w:r>
      <w:r>
        <w:rPr>
          <w:rFonts w:ascii="Times New Roman" w:eastAsia="Times New Roman" w:hAnsi="Times New Roman" w:cs="Times New Roman"/>
        </w:rPr>
        <w:t xml:space="preserve"> </w:t>
      </w:r>
    </w:p>
    <w:p w14:paraId="08EF420E" w14:textId="77777777" w:rsidR="00200DAD" w:rsidRDefault="00DC7441">
      <w:pPr>
        <w:numPr>
          <w:ilvl w:val="0"/>
          <w:numId w:val="92"/>
        </w:numPr>
        <w:ind w:firstLine="480"/>
      </w:pPr>
      <w:r>
        <w:t>违规承诺收益或者承担损失；</w:t>
      </w:r>
      <w:r>
        <w:rPr>
          <w:rFonts w:ascii="Times New Roman" w:eastAsia="Times New Roman" w:hAnsi="Times New Roman" w:cs="Times New Roman"/>
        </w:rPr>
        <w:t xml:space="preserve"> </w:t>
      </w:r>
    </w:p>
    <w:p w14:paraId="5DC5D5C5" w14:textId="77777777" w:rsidR="00200DAD" w:rsidRDefault="00DC7441">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09A6D9BC" w14:textId="77777777" w:rsidR="00200DAD" w:rsidRDefault="00DC7441">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0FBBBBD" w14:textId="77777777" w:rsidR="00200DAD" w:rsidRDefault="00DC7441">
      <w:pPr>
        <w:numPr>
          <w:ilvl w:val="0"/>
          <w:numId w:val="92"/>
        </w:numPr>
        <w:ind w:firstLine="480"/>
      </w:pPr>
      <w:r>
        <w:t>中国证监会禁止的其他行为。</w:t>
      </w:r>
      <w:r>
        <w:rPr>
          <w:rFonts w:ascii="Times New Roman" w:eastAsia="Times New Roman" w:hAnsi="Times New Roman" w:cs="Times New Roman"/>
        </w:rPr>
        <w:t xml:space="preserve"> </w:t>
      </w:r>
    </w:p>
    <w:p w14:paraId="345E3593" w14:textId="77777777" w:rsidR="00200DAD" w:rsidRDefault="00DC7441">
      <w:pPr>
        <w:numPr>
          <w:ilvl w:val="0"/>
          <w:numId w:val="93"/>
        </w:numPr>
        <w:spacing w:after="8" w:line="372" w:lineRule="auto"/>
        <w:ind w:right="1240"/>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D3A222B" w14:textId="77777777" w:rsidR="00200DAD" w:rsidRDefault="00DC7441">
      <w:pPr>
        <w:numPr>
          <w:ilvl w:val="0"/>
          <w:numId w:val="93"/>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5A3D9653" w14:textId="77777777" w:rsidR="00200DAD" w:rsidRDefault="00DC7441">
      <w:pPr>
        <w:spacing w:after="152" w:line="259" w:lineRule="auto"/>
        <w:ind w:right="268"/>
        <w:jc w:val="right"/>
      </w:pPr>
      <w:r>
        <w:t>（一）基金招募说明书、《基金合同》、基金托管协议、基金产品</w:t>
      </w:r>
      <w:r>
        <w:t>资料概要</w:t>
      </w:r>
      <w:r>
        <w:rPr>
          <w:rFonts w:ascii="Times New Roman" w:eastAsia="Times New Roman" w:hAnsi="Times New Roman" w:cs="Times New Roman"/>
        </w:rPr>
        <w:t xml:space="preserve"> </w:t>
      </w:r>
    </w:p>
    <w:p w14:paraId="07BCCBAB" w14:textId="77777777" w:rsidR="00200DAD" w:rsidRDefault="00DC7441">
      <w:pPr>
        <w:numPr>
          <w:ilvl w:val="0"/>
          <w:numId w:val="94"/>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0DE069B" w14:textId="77777777" w:rsidR="00200DAD" w:rsidRDefault="00DC7441">
      <w:pPr>
        <w:numPr>
          <w:ilvl w:val="0"/>
          <w:numId w:val="94"/>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w:t>
      </w:r>
      <w:r>
        <w:t>招募说明书。基金终止运作的，基金管理人不再更新基金招募说明书。</w:t>
      </w:r>
      <w:r>
        <w:rPr>
          <w:rFonts w:ascii="Times New Roman" w:eastAsia="Times New Roman" w:hAnsi="Times New Roman" w:cs="Times New Roman"/>
        </w:rPr>
        <w:t xml:space="preserve"> </w:t>
      </w:r>
    </w:p>
    <w:p w14:paraId="10B05DF3" w14:textId="77777777" w:rsidR="00200DAD" w:rsidRDefault="00DC7441">
      <w:pPr>
        <w:numPr>
          <w:ilvl w:val="0"/>
          <w:numId w:val="94"/>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910EDA5" w14:textId="77777777" w:rsidR="00200DAD" w:rsidRDefault="00DC7441">
      <w:pPr>
        <w:numPr>
          <w:ilvl w:val="0"/>
          <w:numId w:val="94"/>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979BFE2" w14:textId="77777777" w:rsidR="00200DAD" w:rsidRDefault="00DC7441">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C34559" w14:textId="77777777" w:rsidR="00200DAD" w:rsidRDefault="00DC7441">
      <w:pPr>
        <w:numPr>
          <w:ilvl w:val="0"/>
          <w:numId w:val="95"/>
        </w:numPr>
        <w:spacing w:after="17" w:line="366" w:lineRule="auto"/>
        <w:ind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448581A" w14:textId="77777777" w:rsidR="00200DAD" w:rsidRDefault="00DC7441">
      <w:pPr>
        <w:numPr>
          <w:ilvl w:val="0"/>
          <w:numId w:val="95"/>
        </w:numPr>
        <w:ind w:hanging="720"/>
      </w:pPr>
      <w:r>
        <w:t>《基金合同》生效公告</w:t>
      </w:r>
      <w:r>
        <w:rPr>
          <w:rFonts w:ascii="Times New Roman" w:eastAsia="Times New Roman" w:hAnsi="Times New Roman" w:cs="Times New Roman"/>
        </w:rPr>
        <w:t xml:space="preserve"> </w:t>
      </w:r>
    </w:p>
    <w:p w14:paraId="56689F15" w14:textId="77777777" w:rsidR="00200DAD" w:rsidRDefault="00DC7441">
      <w:pPr>
        <w:spacing w:after="18" w:line="365" w:lineRule="auto"/>
        <w:ind w:left="0"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06ABC6F8" w14:textId="77777777" w:rsidR="00200DAD" w:rsidRDefault="00DC7441">
      <w:pPr>
        <w:numPr>
          <w:ilvl w:val="0"/>
          <w:numId w:val="95"/>
        </w:numPr>
        <w:ind w:hanging="720"/>
      </w:pPr>
      <w:r>
        <w:t>基金净值信息</w:t>
      </w:r>
      <w:r>
        <w:rPr>
          <w:rFonts w:ascii="Times New Roman" w:eastAsia="Times New Roman" w:hAnsi="Times New Roman" w:cs="Times New Roman"/>
        </w:rPr>
        <w:t xml:space="preserve"> </w:t>
      </w:r>
    </w:p>
    <w:p w14:paraId="06FCBF83" w14:textId="77777777" w:rsidR="00200DAD" w:rsidRDefault="00DC7441">
      <w:pPr>
        <w:spacing w:after="10" w:line="365" w:lineRule="auto"/>
        <w:ind w:left="0"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294BA689" w14:textId="77777777" w:rsidR="00200DAD" w:rsidRDefault="00DC7441">
      <w:pPr>
        <w:spacing w:after="14" w:line="363" w:lineRule="auto"/>
        <w:ind w:left="0" w:firstLine="480"/>
      </w:pPr>
      <w:r>
        <w:t>在开始办理基金份额申购或者赎回后，基金管理人应当在每个开放日的次日，通过指定网站、基金销售机构的网站或营业网点，披露开放日的基金份额净值和基金份额累计净值。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5640941C" w14:textId="77777777" w:rsidR="00200DAD" w:rsidRDefault="00DC7441">
      <w:pPr>
        <w:spacing w:after="18" w:line="365" w:lineRule="auto"/>
        <w:ind w:left="0"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067ED4CF" w14:textId="77777777" w:rsidR="00200DAD" w:rsidRDefault="00DC7441">
      <w:pPr>
        <w:numPr>
          <w:ilvl w:val="0"/>
          <w:numId w:val="95"/>
        </w:numPr>
        <w:ind w:hanging="720"/>
      </w:pPr>
      <w:r>
        <w:t>基金份额申购、赎回价格</w:t>
      </w:r>
      <w:r>
        <w:rPr>
          <w:rFonts w:ascii="Times New Roman" w:eastAsia="Times New Roman" w:hAnsi="Times New Roman" w:cs="Times New Roman"/>
        </w:rPr>
        <w:t xml:space="preserve"> </w:t>
      </w:r>
    </w:p>
    <w:p w14:paraId="4AB6CC7C" w14:textId="77777777" w:rsidR="00200DAD" w:rsidRDefault="00DC7441">
      <w:pPr>
        <w:spacing w:after="22" w:line="363" w:lineRule="auto"/>
        <w:ind w:left="0" w:firstLine="480"/>
      </w:pPr>
      <w:r>
        <w:t>基金管理人应当在《基金合同》、招募说明书等信息披露文件上载明基金份额申购、</w:t>
      </w:r>
      <w:r>
        <w:t>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1CF8F3B" w14:textId="77777777" w:rsidR="00200DAD" w:rsidRDefault="00DC7441">
      <w:pPr>
        <w:numPr>
          <w:ilvl w:val="0"/>
          <w:numId w:val="95"/>
        </w:numPr>
        <w:spacing w:after="11" w:line="364" w:lineRule="auto"/>
        <w:ind w:hanging="72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2B6B0A2" w14:textId="77777777" w:rsidR="00200DAD" w:rsidRDefault="00DC7441">
      <w:pPr>
        <w:spacing w:after="18" w:line="365" w:lineRule="auto"/>
        <w:ind w:left="0" w:firstLine="480"/>
      </w:pPr>
      <w:r>
        <w:t>基金管理人应当在上半年结束之日起二个月内，编制完成基金中期报告，并将中期报告正文登载在指定网站上，将中期报告提示性公告登载</w:t>
      </w:r>
      <w:r>
        <w:t>在指定报刊上。</w:t>
      </w:r>
      <w:r>
        <w:rPr>
          <w:rFonts w:ascii="Times New Roman" w:eastAsia="Times New Roman" w:hAnsi="Times New Roman" w:cs="Times New Roman"/>
        </w:rPr>
        <w:t xml:space="preserve"> </w:t>
      </w:r>
    </w:p>
    <w:p w14:paraId="65A32DC3" w14:textId="77777777" w:rsidR="00200DAD" w:rsidRDefault="00DC7441">
      <w:pPr>
        <w:spacing w:after="8" w:line="372" w:lineRule="auto"/>
        <w:ind w:left="-15" w:right="111"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401F75DF" w14:textId="77777777" w:rsidR="00200DAD" w:rsidRDefault="00DC7441">
      <w:pPr>
        <w:spacing w:after="152" w:line="259" w:lineRule="auto"/>
        <w:ind w:right="113"/>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11F9B24C" w14:textId="77777777" w:rsidR="00200DAD" w:rsidRDefault="00DC7441">
      <w:pPr>
        <w:spacing w:after="10" w:line="366" w:lineRule="auto"/>
      </w:pPr>
      <w:r>
        <w:t>期报告或者年度报告。基金管理人应当在年度报告和中期报告中披露基金组合资产情况及其流动性风险分析等。</w:t>
      </w:r>
      <w:r>
        <w:rPr>
          <w:rFonts w:ascii="Times New Roman" w:eastAsia="Times New Roman" w:hAnsi="Times New Roman" w:cs="Times New Roman"/>
        </w:rPr>
        <w:t xml:space="preserve"> </w:t>
      </w:r>
    </w:p>
    <w:p w14:paraId="3339CF9F" w14:textId="77777777" w:rsidR="00200DAD" w:rsidRDefault="00DC7441">
      <w:pPr>
        <w:spacing w:after="21" w:line="363" w:lineRule="auto"/>
        <w:ind w:left="0"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BDEE193" w14:textId="77777777" w:rsidR="00200DAD" w:rsidRDefault="00DC7441">
      <w:pPr>
        <w:spacing w:after="16" w:line="368" w:lineRule="auto"/>
        <w:ind w:left="0"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4080A3F0" w14:textId="77777777" w:rsidR="00200DAD" w:rsidRDefault="00DC7441">
      <w:pPr>
        <w:numPr>
          <w:ilvl w:val="0"/>
          <w:numId w:val="96"/>
        </w:numPr>
        <w:ind w:hanging="720"/>
      </w:pPr>
      <w:r>
        <w:t>有关发起份额的信息披露</w:t>
      </w:r>
      <w:r>
        <w:rPr>
          <w:rFonts w:ascii="Times New Roman" w:eastAsia="Times New Roman" w:hAnsi="Times New Roman" w:cs="Times New Roman"/>
        </w:rPr>
        <w:t xml:space="preserve"> </w:t>
      </w:r>
    </w:p>
    <w:p w14:paraId="221DF85E" w14:textId="77777777" w:rsidR="00200DAD" w:rsidRDefault="00DC7441">
      <w:pPr>
        <w:spacing w:after="125"/>
        <w:ind w:left="475"/>
      </w:pPr>
      <w:r>
        <w:t>基金管理人应当按照《关于增设发起式基金审核通道有关问题的通知》在基</w:t>
      </w:r>
    </w:p>
    <w:p w14:paraId="72CE013E" w14:textId="77777777" w:rsidR="00200DAD" w:rsidRDefault="00DC7441">
      <w:pPr>
        <w:spacing w:after="21" w:line="363" w:lineRule="auto"/>
      </w:pPr>
      <w:r>
        <w:t>金合</w:t>
      </w:r>
      <w:r>
        <w:t>同生效公告、基金年报、中期报告、季报中分别披露基金管理公司固有资金、基金管理公司高级管理人员、基金经理（包括基金经理之外公司投研人员）以及基金管理公司股东持有基金的份额、期限及期间的变动情况。</w:t>
      </w:r>
      <w:r>
        <w:rPr>
          <w:rFonts w:ascii="Times New Roman" w:eastAsia="Times New Roman" w:hAnsi="Times New Roman" w:cs="Times New Roman"/>
        </w:rPr>
        <w:t xml:space="preserve"> </w:t>
      </w:r>
    </w:p>
    <w:p w14:paraId="64129238" w14:textId="77777777" w:rsidR="00200DAD" w:rsidRDefault="00DC7441">
      <w:pPr>
        <w:numPr>
          <w:ilvl w:val="0"/>
          <w:numId w:val="96"/>
        </w:numPr>
        <w:ind w:hanging="720"/>
      </w:pPr>
      <w:r>
        <w:t>临时报告</w:t>
      </w:r>
      <w:r>
        <w:rPr>
          <w:rFonts w:ascii="Times New Roman" w:eastAsia="Times New Roman" w:hAnsi="Times New Roman" w:cs="Times New Roman"/>
        </w:rPr>
        <w:t xml:space="preserve"> </w:t>
      </w:r>
    </w:p>
    <w:p w14:paraId="3780615C" w14:textId="77777777" w:rsidR="00200DAD" w:rsidRDefault="00DC7441">
      <w:pPr>
        <w:spacing w:after="0" w:line="384" w:lineRule="auto"/>
        <w:ind w:lef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323D94B" w14:textId="77777777" w:rsidR="00200DAD" w:rsidRDefault="00DC7441">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153E80B" w14:textId="77777777" w:rsidR="00200DAD" w:rsidRDefault="00DC7441">
      <w:pPr>
        <w:numPr>
          <w:ilvl w:val="0"/>
          <w:numId w:val="97"/>
        </w:numPr>
        <w:ind w:firstLine="480"/>
      </w:pPr>
      <w:r>
        <w:t>基金份额持有人大会的召开及决定的事项；</w:t>
      </w:r>
      <w:r>
        <w:rPr>
          <w:rFonts w:ascii="Times New Roman" w:eastAsia="Times New Roman" w:hAnsi="Times New Roman" w:cs="Times New Roman"/>
        </w:rPr>
        <w:t xml:space="preserve"> </w:t>
      </w:r>
    </w:p>
    <w:p w14:paraId="2AF9A0A6" w14:textId="77777777" w:rsidR="00200DAD" w:rsidRDefault="00DC7441">
      <w:pPr>
        <w:numPr>
          <w:ilvl w:val="0"/>
          <w:numId w:val="97"/>
        </w:numPr>
        <w:ind w:firstLine="480"/>
      </w:pPr>
      <w:r>
        <w:t>终止《基金合同》、基金清算；</w:t>
      </w:r>
      <w:r>
        <w:rPr>
          <w:rFonts w:ascii="Times New Roman" w:eastAsia="Times New Roman" w:hAnsi="Times New Roman" w:cs="Times New Roman"/>
        </w:rPr>
        <w:t xml:space="preserve"> </w:t>
      </w:r>
    </w:p>
    <w:p w14:paraId="4594D20D" w14:textId="77777777" w:rsidR="00200DAD" w:rsidRDefault="00DC7441">
      <w:pPr>
        <w:numPr>
          <w:ilvl w:val="0"/>
          <w:numId w:val="97"/>
        </w:numPr>
        <w:ind w:firstLine="480"/>
      </w:pPr>
      <w:r>
        <w:t>转换基金运作方式、基金合并；</w:t>
      </w:r>
      <w:r>
        <w:rPr>
          <w:rFonts w:ascii="Times New Roman" w:eastAsia="Times New Roman" w:hAnsi="Times New Roman" w:cs="Times New Roman"/>
        </w:rPr>
        <w:t xml:space="preserve"> </w:t>
      </w:r>
    </w:p>
    <w:p w14:paraId="794B1D14" w14:textId="77777777" w:rsidR="00200DAD" w:rsidRDefault="00DC7441">
      <w:pPr>
        <w:numPr>
          <w:ilvl w:val="0"/>
          <w:numId w:val="97"/>
        </w:numPr>
        <w:ind w:firstLine="480"/>
      </w:pPr>
      <w:r>
        <w:t>更换基金管理人、基金托管人；</w:t>
      </w:r>
      <w:r>
        <w:rPr>
          <w:rFonts w:ascii="Times New Roman" w:eastAsia="Times New Roman" w:hAnsi="Times New Roman" w:cs="Times New Roman"/>
        </w:rPr>
        <w:t xml:space="preserve"> </w:t>
      </w:r>
    </w:p>
    <w:p w14:paraId="51A778BB" w14:textId="77777777" w:rsidR="00200DAD" w:rsidRDefault="00DC7441">
      <w:pPr>
        <w:numPr>
          <w:ilvl w:val="0"/>
          <w:numId w:val="97"/>
        </w:numPr>
        <w:ind w:firstLine="480"/>
      </w:pPr>
      <w:r>
        <w:t>基金管理人委托基金服务机构代为办理基金的份额登记、核算、估值等</w:t>
      </w:r>
    </w:p>
    <w:p w14:paraId="20CF9080" w14:textId="77777777" w:rsidR="00200DAD" w:rsidRDefault="00DC7441">
      <w:r>
        <w:t>事项，基金托管人委托基金服务机构代为办理基金的核算、估值、复核等事项；</w:t>
      </w:r>
      <w:r>
        <w:rPr>
          <w:rFonts w:ascii="Times New Roman" w:eastAsia="Times New Roman" w:hAnsi="Times New Roman" w:cs="Times New Roman"/>
        </w:rPr>
        <w:t xml:space="preserve"> </w:t>
      </w:r>
    </w:p>
    <w:p w14:paraId="55E74DEC" w14:textId="77777777" w:rsidR="00200DAD" w:rsidRDefault="00DC7441">
      <w:pPr>
        <w:numPr>
          <w:ilvl w:val="0"/>
          <w:numId w:val="97"/>
        </w:numPr>
        <w:ind w:firstLine="480"/>
      </w:pPr>
      <w:r>
        <w:t>基金管理人、基金托管人的法定名称、住所发生变更；</w:t>
      </w:r>
      <w:r>
        <w:rPr>
          <w:rFonts w:ascii="Times New Roman" w:eastAsia="Times New Roman" w:hAnsi="Times New Roman" w:cs="Times New Roman"/>
        </w:rPr>
        <w:t xml:space="preserve"> </w:t>
      </w:r>
    </w:p>
    <w:p w14:paraId="25A54541" w14:textId="77777777" w:rsidR="00200DAD" w:rsidRDefault="00DC7441">
      <w:pPr>
        <w:numPr>
          <w:ilvl w:val="0"/>
          <w:numId w:val="97"/>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505EA561" w14:textId="77777777" w:rsidR="00200DAD" w:rsidRDefault="00DC7441">
      <w:pPr>
        <w:numPr>
          <w:ilvl w:val="0"/>
          <w:numId w:val="97"/>
        </w:numPr>
        <w:ind w:firstLine="480"/>
      </w:pPr>
      <w:r>
        <w:t>基金募集期延长或提前结束募集；</w:t>
      </w:r>
      <w:r>
        <w:rPr>
          <w:rFonts w:ascii="Times New Roman" w:eastAsia="Times New Roman" w:hAnsi="Times New Roman" w:cs="Times New Roman"/>
        </w:rPr>
        <w:t xml:space="preserve"> </w:t>
      </w:r>
    </w:p>
    <w:p w14:paraId="59FB611D" w14:textId="77777777" w:rsidR="00200DAD" w:rsidRDefault="00DC7441">
      <w:pPr>
        <w:numPr>
          <w:ilvl w:val="0"/>
          <w:numId w:val="97"/>
        </w:numPr>
        <w:ind w:firstLine="480"/>
      </w:pPr>
      <w:r>
        <w:t>基金管理人的董事长、总经理及其他高级管理人员、基金经理和基金托管人基金托管部门负责人发生变动；</w:t>
      </w:r>
      <w:r>
        <w:rPr>
          <w:rFonts w:ascii="Times New Roman" w:eastAsia="Times New Roman" w:hAnsi="Times New Roman" w:cs="Times New Roman"/>
        </w:rPr>
        <w:t xml:space="preserve"> </w:t>
      </w:r>
    </w:p>
    <w:p w14:paraId="1BC97E70" w14:textId="77777777" w:rsidR="00200DAD" w:rsidRDefault="00DC7441">
      <w:pPr>
        <w:numPr>
          <w:ilvl w:val="0"/>
          <w:numId w:val="9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C044D8E" w14:textId="77777777" w:rsidR="00200DAD" w:rsidRDefault="00DC7441">
      <w:pPr>
        <w:numPr>
          <w:ilvl w:val="0"/>
          <w:numId w:val="97"/>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C200345" w14:textId="77777777" w:rsidR="00200DAD" w:rsidRDefault="00DC7441">
      <w:pPr>
        <w:numPr>
          <w:ilvl w:val="0"/>
          <w:numId w:val="97"/>
        </w:numPr>
        <w:ind w:firstLine="480"/>
      </w:pPr>
      <w:r>
        <w:t>涉及基金管理业务、基金财产、基金托管业务的诉讼或仲裁；</w:t>
      </w:r>
      <w:r>
        <w:rPr>
          <w:rFonts w:ascii="Times New Roman" w:eastAsia="Times New Roman" w:hAnsi="Times New Roman" w:cs="Times New Roman"/>
        </w:rPr>
        <w:t xml:space="preserve"> </w:t>
      </w:r>
    </w:p>
    <w:p w14:paraId="232A613C" w14:textId="77777777" w:rsidR="00200DAD" w:rsidRDefault="00DC7441">
      <w:pPr>
        <w:numPr>
          <w:ilvl w:val="0"/>
          <w:numId w:val="97"/>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BE0F551" w14:textId="77777777" w:rsidR="00200DAD" w:rsidRDefault="00DC7441">
      <w:pPr>
        <w:numPr>
          <w:ilvl w:val="0"/>
          <w:numId w:val="97"/>
        </w:numPr>
        <w:ind w:firstLine="480"/>
      </w:pPr>
      <w:r>
        <w:t>基金管理人运用基金财产买卖基金管理人、基金托管人及其控股股东、</w:t>
      </w:r>
    </w:p>
    <w:p w14:paraId="702FF8F1" w14:textId="77777777" w:rsidR="00200DAD" w:rsidRDefault="00DC7441">
      <w:pPr>
        <w:spacing w:after="17" w:line="365" w:lineRule="auto"/>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B6E318E" w14:textId="77777777" w:rsidR="00200DAD" w:rsidRDefault="00DC7441">
      <w:pPr>
        <w:numPr>
          <w:ilvl w:val="0"/>
          <w:numId w:val="97"/>
        </w:numPr>
        <w:ind w:firstLine="480"/>
      </w:pPr>
      <w:r>
        <w:t>基金收益分配事项；</w:t>
      </w:r>
      <w:r>
        <w:rPr>
          <w:rFonts w:ascii="Times New Roman" w:eastAsia="Times New Roman" w:hAnsi="Times New Roman" w:cs="Times New Roman"/>
        </w:rPr>
        <w:t xml:space="preserve"> </w:t>
      </w:r>
    </w:p>
    <w:p w14:paraId="4D70061A" w14:textId="77777777" w:rsidR="00200DAD" w:rsidRDefault="00DC7441">
      <w:pPr>
        <w:numPr>
          <w:ilvl w:val="0"/>
          <w:numId w:val="97"/>
        </w:numPr>
        <w:spacing w:after="0" w:line="379" w:lineRule="auto"/>
        <w:ind w:firstLine="480"/>
      </w:pPr>
      <w:r>
        <w:t>管理费、托管费、申购费、赎回费等费用计提标准、计提方式和费率发生变更；</w:t>
      </w:r>
      <w:r>
        <w:rPr>
          <w:rFonts w:ascii="Times New Roman" w:eastAsia="Times New Roman" w:hAnsi="Times New Roman" w:cs="Times New Roman"/>
        </w:rPr>
        <w:t xml:space="preserve"> </w:t>
      </w:r>
    </w:p>
    <w:p w14:paraId="5DA6F47A" w14:textId="77777777" w:rsidR="00200DAD" w:rsidRDefault="00DC7441">
      <w:pPr>
        <w:numPr>
          <w:ilvl w:val="0"/>
          <w:numId w:val="97"/>
        </w:numPr>
        <w:ind w:firstLine="480"/>
      </w:pPr>
      <w:r>
        <w:t>基金份额净值计价错误达基金份额净值百分之零点五；</w:t>
      </w:r>
      <w:r>
        <w:rPr>
          <w:rFonts w:ascii="Times New Roman" w:eastAsia="Times New Roman" w:hAnsi="Times New Roman" w:cs="Times New Roman"/>
        </w:rPr>
        <w:t xml:space="preserve"> </w:t>
      </w:r>
    </w:p>
    <w:p w14:paraId="68FDCEC6" w14:textId="77777777" w:rsidR="00200DAD" w:rsidRDefault="00DC7441">
      <w:pPr>
        <w:numPr>
          <w:ilvl w:val="0"/>
          <w:numId w:val="97"/>
        </w:numPr>
        <w:ind w:firstLine="480"/>
      </w:pPr>
      <w:r>
        <w:t>基金改聘会计师事务所；</w:t>
      </w:r>
      <w:r>
        <w:rPr>
          <w:rFonts w:ascii="Times New Roman" w:eastAsia="Times New Roman" w:hAnsi="Times New Roman" w:cs="Times New Roman"/>
        </w:rPr>
        <w:t xml:space="preserve"> </w:t>
      </w:r>
    </w:p>
    <w:p w14:paraId="6BF275B1" w14:textId="77777777" w:rsidR="00200DAD" w:rsidRDefault="00DC7441">
      <w:pPr>
        <w:numPr>
          <w:ilvl w:val="0"/>
          <w:numId w:val="97"/>
        </w:numPr>
        <w:ind w:firstLine="480"/>
      </w:pPr>
      <w:r>
        <w:t>更换基金登记机构；</w:t>
      </w:r>
      <w:r>
        <w:rPr>
          <w:rFonts w:ascii="Times New Roman" w:eastAsia="Times New Roman" w:hAnsi="Times New Roman" w:cs="Times New Roman"/>
        </w:rPr>
        <w:t xml:space="preserve"> </w:t>
      </w:r>
    </w:p>
    <w:p w14:paraId="4F99F97E" w14:textId="77777777" w:rsidR="00200DAD" w:rsidRDefault="00DC7441">
      <w:pPr>
        <w:numPr>
          <w:ilvl w:val="0"/>
          <w:numId w:val="97"/>
        </w:numPr>
        <w:ind w:firstLine="480"/>
      </w:pPr>
      <w:r>
        <w:t>本基金开始办理申购、赎回；</w:t>
      </w:r>
      <w:r>
        <w:rPr>
          <w:rFonts w:ascii="Times New Roman" w:eastAsia="Times New Roman" w:hAnsi="Times New Roman" w:cs="Times New Roman"/>
        </w:rPr>
        <w:t xml:space="preserve"> </w:t>
      </w:r>
    </w:p>
    <w:p w14:paraId="610529B8" w14:textId="77777777" w:rsidR="00200DAD" w:rsidRDefault="00DC7441">
      <w:pPr>
        <w:numPr>
          <w:ilvl w:val="0"/>
          <w:numId w:val="97"/>
        </w:numPr>
        <w:ind w:firstLine="480"/>
      </w:pPr>
      <w:r>
        <w:t>本基金申购、赎回费率及其收费方式发生变更；</w:t>
      </w:r>
      <w:r>
        <w:rPr>
          <w:rFonts w:ascii="Times New Roman" w:eastAsia="Times New Roman" w:hAnsi="Times New Roman" w:cs="Times New Roman"/>
        </w:rPr>
        <w:t xml:space="preserve"> </w:t>
      </w:r>
    </w:p>
    <w:p w14:paraId="1E1E549B" w14:textId="77777777" w:rsidR="00200DAD" w:rsidRDefault="00DC7441">
      <w:pPr>
        <w:numPr>
          <w:ilvl w:val="0"/>
          <w:numId w:val="97"/>
        </w:numPr>
        <w:ind w:firstLine="480"/>
      </w:pPr>
      <w:r>
        <w:t>本基金发生巨额赎回并延期支付；</w:t>
      </w:r>
      <w:r>
        <w:rPr>
          <w:rFonts w:ascii="Times New Roman" w:eastAsia="Times New Roman" w:hAnsi="Times New Roman" w:cs="Times New Roman"/>
        </w:rPr>
        <w:t xml:space="preserve"> </w:t>
      </w:r>
    </w:p>
    <w:p w14:paraId="0CA09335" w14:textId="77777777" w:rsidR="00200DAD" w:rsidRDefault="00DC7441">
      <w:pPr>
        <w:numPr>
          <w:ilvl w:val="0"/>
          <w:numId w:val="97"/>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073C0404" w14:textId="77777777" w:rsidR="00200DAD" w:rsidRDefault="00DC7441">
      <w:pPr>
        <w:numPr>
          <w:ilvl w:val="0"/>
          <w:numId w:val="97"/>
        </w:numPr>
        <w:ind w:firstLine="480"/>
      </w:pPr>
      <w:r>
        <w:t>本基金暂停接受申购、赎回申请或重新接受申购、赎回；</w:t>
      </w:r>
      <w:r>
        <w:rPr>
          <w:rFonts w:ascii="Times New Roman" w:eastAsia="Times New Roman" w:hAnsi="Times New Roman" w:cs="Times New Roman"/>
        </w:rPr>
        <w:t xml:space="preserve"> </w:t>
      </w:r>
    </w:p>
    <w:p w14:paraId="2472C3EE" w14:textId="77777777" w:rsidR="00200DAD" w:rsidRDefault="00DC7441">
      <w:pPr>
        <w:numPr>
          <w:ilvl w:val="0"/>
          <w:numId w:val="97"/>
        </w:numPr>
        <w:ind w:firstLine="480"/>
      </w:pPr>
      <w:r>
        <w:t>本基金开放期的具体时间；</w:t>
      </w:r>
      <w:r>
        <w:rPr>
          <w:rFonts w:ascii="Times New Roman" w:eastAsia="Times New Roman" w:hAnsi="Times New Roman" w:cs="Times New Roman"/>
        </w:rPr>
        <w:t xml:space="preserve"> </w:t>
      </w:r>
    </w:p>
    <w:p w14:paraId="61D336F5" w14:textId="77777777" w:rsidR="00200DAD" w:rsidRDefault="00DC7441">
      <w:pPr>
        <w:numPr>
          <w:ilvl w:val="0"/>
          <w:numId w:val="97"/>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7EF0495D" w14:textId="77777777" w:rsidR="00200DAD" w:rsidRDefault="00DC7441">
      <w:pPr>
        <w:numPr>
          <w:ilvl w:val="0"/>
          <w:numId w:val="97"/>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33B785B" w14:textId="77777777" w:rsidR="00200DAD" w:rsidRDefault="00DC7441">
      <w:pPr>
        <w:ind w:left="475"/>
      </w:pPr>
      <w:r>
        <w:t>（九）澄清公告</w:t>
      </w:r>
      <w:r>
        <w:rPr>
          <w:rFonts w:ascii="Times New Roman" w:eastAsia="Times New Roman" w:hAnsi="Times New Roman" w:cs="Times New Roman"/>
        </w:rPr>
        <w:t xml:space="preserve"> </w:t>
      </w:r>
    </w:p>
    <w:p w14:paraId="7B8539C2" w14:textId="77777777" w:rsidR="00200DAD" w:rsidRDefault="00DC7441">
      <w:pPr>
        <w:spacing w:after="7" w:line="368" w:lineRule="auto"/>
        <w:ind w:left="475"/>
      </w:pPr>
      <w:r>
        <w:t>在《基金合同》存续期限内，任何公共媒介中出现的或者在市场上流传的消息可能对基金份额价格产生误导性影响或者引起较大波动，以及可能损害基金份额持有人权益的，</w:t>
      </w:r>
      <w:r>
        <w:t>相关信息披露义务人知悉后应当立即对该消息进行公开澄清，并将有关情况立即报告中国证监会。（十）基金份额持有人大会决议</w:t>
      </w:r>
      <w:r>
        <w:rPr>
          <w:rFonts w:ascii="Times New Roman" w:eastAsia="Times New Roman" w:hAnsi="Times New Roman" w:cs="Times New Roman"/>
        </w:rPr>
        <w:t xml:space="preserve"> </w:t>
      </w:r>
    </w:p>
    <w:p w14:paraId="4105CD99" w14:textId="77777777" w:rsidR="00200DAD" w:rsidRDefault="00DC7441">
      <w:pPr>
        <w:spacing w:after="18" w:line="365" w:lineRule="auto"/>
        <w:ind w:left="0"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6AD45D2" w14:textId="77777777" w:rsidR="00200DAD" w:rsidRDefault="00DC7441">
      <w:pPr>
        <w:numPr>
          <w:ilvl w:val="0"/>
          <w:numId w:val="98"/>
        </w:numPr>
        <w:ind w:hanging="960"/>
      </w:pPr>
      <w:r>
        <w:t>投资股指期货相关公告</w:t>
      </w:r>
      <w:r>
        <w:rPr>
          <w:rFonts w:ascii="Times New Roman" w:eastAsia="Times New Roman" w:hAnsi="Times New Roman" w:cs="Times New Roman"/>
        </w:rPr>
        <w:t xml:space="preserve"> </w:t>
      </w:r>
    </w:p>
    <w:p w14:paraId="105C3799" w14:textId="77777777" w:rsidR="00200DAD" w:rsidRDefault="00DC7441">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CCDA5CD" w14:textId="77777777" w:rsidR="00200DAD" w:rsidRDefault="00DC7441">
      <w:pPr>
        <w:numPr>
          <w:ilvl w:val="0"/>
          <w:numId w:val="98"/>
        </w:numPr>
        <w:ind w:hanging="960"/>
      </w:pPr>
      <w:r>
        <w:t>投资于中小企业私募债券的信息披露</w:t>
      </w:r>
      <w:r>
        <w:rPr>
          <w:rFonts w:ascii="Times New Roman" w:eastAsia="Times New Roman" w:hAnsi="Times New Roman" w:cs="Times New Roman"/>
        </w:rPr>
        <w:t xml:space="preserve">  </w:t>
      </w:r>
    </w:p>
    <w:p w14:paraId="385E6C4F" w14:textId="77777777" w:rsidR="00200DAD" w:rsidRDefault="00DC7441">
      <w:pPr>
        <w:numPr>
          <w:ilvl w:val="0"/>
          <w:numId w:val="99"/>
        </w:numPr>
        <w:spacing w:after="8" w:line="372" w:lineRule="auto"/>
        <w:ind w:right="55" w:firstLine="475"/>
      </w:pPr>
      <w:r>
        <w:t>基金管理人应当</w:t>
      </w:r>
      <w:r>
        <w:t>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196DED71" w14:textId="77777777" w:rsidR="00200DAD" w:rsidRDefault="00DC7441">
      <w:pPr>
        <w:numPr>
          <w:ilvl w:val="0"/>
          <w:numId w:val="99"/>
        </w:numPr>
        <w:spacing w:after="0" w:line="379" w:lineRule="auto"/>
        <w:ind w:right="55" w:firstLine="475"/>
      </w:pP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293ABA41" w14:textId="77777777" w:rsidR="00200DAD" w:rsidRDefault="00DC7441">
      <w:pPr>
        <w:numPr>
          <w:ilvl w:val="0"/>
          <w:numId w:val="100"/>
        </w:numPr>
        <w:ind w:hanging="960"/>
      </w:pPr>
      <w:r>
        <w:t>清算报告</w:t>
      </w:r>
      <w:r>
        <w:rPr>
          <w:rFonts w:ascii="Times New Roman" w:eastAsia="Times New Roman" w:hAnsi="Times New Roman" w:cs="Times New Roman"/>
        </w:rPr>
        <w:t xml:space="preserve"> </w:t>
      </w:r>
    </w:p>
    <w:p w14:paraId="4D081DEA" w14:textId="77777777" w:rsidR="00200DAD" w:rsidRDefault="00DC7441">
      <w:pPr>
        <w:spacing w:after="23" w:line="362" w:lineRule="auto"/>
        <w:ind w:left="0"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4B706CBA" w14:textId="77777777" w:rsidR="00200DAD" w:rsidRDefault="00DC7441">
      <w:pPr>
        <w:numPr>
          <w:ilvl w:val="0"/>
          <w:numId w:val="100"/>
        </w:numPr>
        <w:ind w:hanging="960"/>
      </w:pPr>
      <w:r>
        <w:t>中国证监会规定的其他信息。</w:t>
      </w:r>
      <w:r>
        <w:rPr>
          <w:rFonts w:ascii="Times New Roman" w:eastAsia="Times New Roman" w:hAnsi="Times New Roman" w:cs="Times New Roman"/>
        </w:rPr>
        <w:t xml:space="preserve"> </w:t>
      </w:r>
    </w:p>
    <w:p w14:paraId="330809CA" w14:textId="77777777" w:rsidR="00200DAD" w:rsidRDefault="00DC7441">
      <w:pPr>
        <w:ind w:left="475"/>
      </w:pPr>
      <w:r>
        <w:t>六、信息披露事务管理</w:t>
      </w:r>
      <w:r>
        <w:rPr>
          <w:rFonts w:ascii="Times New Roman" w:eastAsia="Times New Roman" w:hAnsi="Times New Roman" w:cs="Times New Roman"/>
        </w:rPr>
        <w:t xml:space="preserve"> </w:t>
      </w:r>
    </w:p>
    <w:p w14:paraId="566C6BA4" w14:textId="77777777" w:rsidR="00200DAD" w:rsidRDefault="00DC7441">
      <w:pPr>
        <w:spacing w:after="15" w:line="362" w:lineRule="auto"/>
        <w:ind w:left="0"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w:t>
      </w:r>
      <w:r>
        <w:t>托管人及相关从业人员不得泄露未公开披露的基金信息。</w:t>
      </w:r>
      <w:r>
        <w:rPr>
          <w:rFonts w:ascii="Times New Roman" w:eastAsia="Times New Roman" w:hAnsi="Times New Roman" w:cs="Times New Roman"/>
        </w:rPr>
        <w:t xml:space="preserve"> </w:t>
      </w:r>
    </w:p>
    <w:p w14:paraId="186A4394" w14:textId="77777777" w:rsidR="00200DAD" w:rsidRDefault="00DC7441">
      <w:pPr>
        <w:ind w:left="47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FAF45CE" w14:textId="77777777" w:rsidR="00200DAD" w:rsidRDefault="00DC7441">
      <w:pPr>
        <w:spacing w:after="125"/>
        <w:ind w:left="475"/>
      </w:pPr>
      <w:r>
        <w:t>基金托管人应当按照相关法律法规、中国证监会的规定和《基金合同》的约</w:t>
      </w:r>
    </w:p>
    <w:p w14:paraId="4215BCCA" w14:textId="77777777" w:rsidR="00200DAD" w:rsidRDefault="00DC7441">
      <w:pPr>
        <w:spacing w:after="16" w:line="361"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6F859C3" w14:textId="77777777" w:rsidR="00200DAD" w:rsidRDefault="00DC7441">
      <w:pPr>
        <w:spacing w:after="16" w:line="361" w:lineRule="auto"/>
        <w:ind w:left="0" w:firstLine="480"/>
      </w:pPr>
      <w:r>
        <w:t>基金管理人、基金托管人除按法律法规要求披露信息外，也可着眼于为投资者决策提供有用信息的角度，在保证公平对待投资者、不</w:t>
      </w:r>
      <w:r>
        <w:t>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0987984" w14:textId="77777777" w:rsidR="00200DAD" w:rsidRDefault="00DC7441">
      <w:pPr>
        <w:spacing w:after="14" w:line="363" w:lineRule="auto"/>
        <w:ind w:left="0"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447A711A" w14:textId="77777777" w:rsidR="00200DAD" w:rsidRDefault="00DC7441">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w:t>
      </w:r>
      <w:r>
        <w:t>》终止后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851DC78" w14:textId="77777777" w:rsidR="00200DAD" w:rsidRDefault="00DC7441">
      <w:pPr>
        <w:numPr>
          <w:ilvl w:val="0"/>
          <w:numId w:val="101"/>
        </w:numPr>
        <w:ind w:hanging="480"/>
      </w:pPr>
      <w:r>
        <w:t>信息披露文件的存放与查阅</w:t>
      </w:r>
      <w:r>
        <w:rPr>
          <w:rFonts w:ascii="Times New Roman" w:eastAsia="Times New Roman" w:hAnsi="Times New Roman" w:cs="Times New Roman"/>
        </w:rPr>
        <w:t xml:space="preserve"> </w:t>
      </w:r>
    </w:p>
    <w:p w14:paraId="6783C241" w14:textId="77777777" w:rsidR="00200DAD" w:rsidRDefault="00DC7441">
      <w:pPr>
        <w:spacing w:after="18" w:line="365" w:lineRule="auto"/>
        <w:ind w:left="0"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4C02F93" w14:textId="77777777" w:rsidR="00200DAD" w:rsidRDefault="00DC7441">
      <w:pPr>
        <w:numPr>
          <w:ilvl w:val="0"/>
          <w:numId w:val="101"/>
        </w:numPr>
        <w:ind w:hanging="480"/>
      </w:pPr>
      <w:r>
        <w:t>暂停或延迟披露基金信息的情形</w:t>
      </w:r>
      <w:r>
        <w:rPr>
          <w:rFonts w:ascii="Times New Roman" w:eastAsia="Times New Roman" w:hAnsi="Times New Roman" w:cs="Times New Roman"/>
        </w:rPr>
        <w:t xml:space="preserve"> </w:t>
      </w:r>
    </w:p>
    <w:p w14:paraId="1BEDECD3" w14:textId="77777777" w:rsidR="00200DAD" w:rsidRDefault="00DC7441">
      <w:pPr>
        <w:ind w:left="475"/>
      </w:pPr>
      <w:r>
        <w:t>当出现下述情况时，基金管理人和基金托管人可暂停或延迟披露基金信息：</w:t>
      </w:r>
      <w:r>
        <w:rPr>
          <w:rFonts w:ascii="Times New Roman" w:eastAsia="Times New Roman" w:hAnsi="Times New Roman" w:cs="Times New Roman"/>
        </w:rPr>
        <w:t xml:space="preserve"> </w:t>
      </w:r>
    </w:p>
    <w:p w14:paraId="11A32D00" w14:textId="77777777" w:rsidR="00200DAD" w:rsidRDefault="00DC7441">
      <w:pPr>
        <w:numPr>
          <w:ilvl w:val="0"/>
          <w:numId w:val="102"/>
        </w:numPr>
        <w:ind w:firstLine="480"/>
      </w:pPr>
      <w:r>
        <w:t>不可抗力；</w:t>
      </w:r>
      <w:r>
        <w:rPr>
          <w:rFonts w:ascii="Times New Roman" w:eastAsia="Times New Roman" w:hAnsi="Times New Roman" w:cs="Times New Roman"/>
        </w:rPr>
        <w:t xml:space="preserve"> </w:t>
      </w:r>
    </w:p>
    <w:p w14:paraId="3C022461" w14:textId="77777777" w:rsidR="00200DAD" w:rsidRDefault="00DC7441">
      <w:pPr>
        <w:numPr>
          <w:ilvl w:val="0"/>
          <w:numId w:val="102"/>
        </w:numPr>
        <w:spacing w:after="0" w:line="379" w:lineRule="auto"/>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3A6CBD" w14:textId="77777777" w:rsidR="00200DAD" w:rsidRDefault="00DC7441">
      <w:pPr>
        <w:numPr>
          <w:ilvl w:val="0"/>
          <w:numId w:val="102"/>
        </w:numPr>
        <w:spacing w:after="0" w:line="379" w:lineRule="auto"/>
        <w:ind w:firstLine="480"/>
      </w:pPr>
      <w:r>
        <w:t>出现基金管理人认为属于会导致基金管理人不能出售或评估基金资产的紧急事故的任何情况；（</w:t>
      </w:r>
      <w:r>
        <w:rPr>
          <w:rFonts w:ascii="Times New Roman" w:eastAsia="Times New Roman" w:hAnsi="Times New Roman" w:cs="Times New Roman"/>
        </w:rPr>
        <w:t>4</w:t>
      </w:r>
      <w:r>
        <w:t>）占基金相当比例的投资品种的估值出现重大转变，而基金管理人为保障投资人的利益，决定延迟估值时；</w:t>
      </w:r>
      <w:r>
        <w:rPr>
          <w:rFonts w:ascii="Times New Roman" w:eastAsia="Times New Roman" w:hAnsi="Times New Roman" w:cs="Times New Roman"/>
        </w:rPr>
        <w:t xml:space="preserve"> </w:t>
      </w:r>
    </w:p>
    <w:p w14:paraId="116A5DCA" w14:textId="77777777" w:rsidR="00200DAD" w:rsidRDefault="00DC7441">
      <w:pPr>
        <w:spacing w:after="0"/>
        <w:ind w:left="475"/>
      </w:pPr>
      <w:r>
        <w:t>（</w:t>
      </w:r>
      <w:r>
        <w:rPr>
          <w:rFonts w:ascii="Times New Roman" w:eastAsia="Times New Roman" w:hAnsi="Times New Roman" w:cs="Times New Roman"/>
        </w:rPr>
        <w:t>5</w:t>
      </w:r>
      <w:r>
        <w:t>）法律法规、《基金合同》或中国证监会规定的情况。</w:t>
      </w:r>
      <w:r>
        <w:rPr>
          <w:rFonts w:ascii="Times New Roman" w:eastAsia="Times New Roman" w:hAnsi="Times New Roman" w:cs="Times New Roman"/>
        </w:rPr>
        <w:t xml:space="preserve"> </w:t>
      </w:r>
      <w:r>
        <w:br w:type="page"/>
      </w:r>
    </w:p>
    <w:p w14:paraId="389CBAAB" w14:textId="77777777" w:rsidR="00200DAD" w:rsidRDefault="00DC7441">
      <w:pPr>
        <w:pStyle w:val="1"/>
        <w:spacing w:after="124"/>
        <w:ind w:left="548" w:right="0"/>
        <w:jc w:val="left"/>
      </w:pPr>
      <w:bookmarkStart w:id="18" w:name="_Toc6029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FB1F302" w14:textId="77777777" w:rsidR="00200DAD" w:rsidRDefault="00DC7441">
      <w:pPr>
        <w:spacing w:after="177" w:line="259" w:lineRule="auto"/>
        <w:ind w:left="480" w:firstLine="0"/>
      </w:pPr>
      <w:r>
        <w:rPr>
          <w:rFonts w:ascii="Times New Roman" w:eastAsia="Times New Roman" w:hAnsi="Times New Roman" w:cs="Times New Roman"/>
        </w:rPr>
        <w:t xml:space="preserve"> </w:t>
      </w:r>
    </w:p>
    <w:p w14:paraId="18C4791B" w14:textId="77777777" w:rsidR="00200DAD" w:rsidRDefault="00DC7441">
      <w:pPr>
        <w:numPr>
          <w:ilvl w:val="0"/>
          <w:numId w:val="103"/>
        </w:numPr>
        <w:ind w:hanging="360"/>
      </w:pPr>
      <w:r>
        <w:t>《基金合同》的变更</w:t>
      </w:r>
      <w:r>
        <w:rPr>
          <w:rFonts w:ascii="Times New Roman" w:eastAsia="Times New Roman" w:hAnsi="Times New Roman" w:cs="Times New Roman"/>
        </w:rPr>
        <w:t xml:space="preserve"> </w:t>
      </w:r>
    </w:p>
    <w:p w14:paraId="4466D182" w14:textId="77777777" w:rsidR="00200DAD" w:rsidRDefault="00DC7441">
      <w:pPr>
        <w:numPr>
          <w:ilvl w:val="1"/>
          <w:numId w:val="103"/>
        </w:numPr>
        <w:spacing w:after="17" w:line="366" w:lineRule="auto"/>
        <w:ind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w:t>
      </w:r>
      <w:r>
        <w:t>更并公告，并报中国证监会备案。</w:t>
      </w:r>
      <w:r>
        <w:rPr>
          <w:rFonts w:ascii="Times New Roman" w:eastAsia="Times New Roman" w:hAnsi="Times New Roman" w:cs="Times New Roman"/>
        </w:rPr>
        <w:t xml:space="preserve"> </w:t>
      </w:r>
    </w:p>
    <w:p w14:paraId="378033C1" w14:textId="77777777" w:rsidR="00200DAD" w:rsidRDefault="00DC7441">
      <w:pPr>
        <w:numPr>
          <w:ilvl w:val="1"/>
          <w:numId w:val="103"/>
        </w:numPr>
        <w:spacing w:after="0" w:line="379" w:lineRule="auto"/>
        <w:ind w:firstLine="60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4C4E508C" w14:textId="77777777" w:rsidR="00200DAD" w:rsidRDefault="00DC7441">
      <w:pPr>
        <w:numPr>
          <w:ilvl w:val="0"/>
          <w:numId w:val="103"/>
        </w:numPr>
        <w:ind w:hanging="360"/>
      </w:pPr>
      <w:r>
        <w:t>《基金合同》的终止事由</w:t>
      </w:r>
      <w:r>
        <w:rPr>
          <w:rFonts w:ascii="Times New Roman" w:eastAsia="Times New Roman" w:hAnsi="Times New Roman" w:cs="Times New Roman"/>
        </w:rPr>
        <w:t xml:space="preserve"> </w:t>
      </w:r>
    </w:p>
    <w:p w14:paraId="7374F81A" w14:textId="77777777" w:rsidR="00200DAD" w:rsidRDefault="00DC7441">
      <w:pPr>
        <w:ind w:left="475"/>
      </w:pPr>
      <w:r>
        <w:t>有下列情形之一的，《基金合同》应当终止：</w:t>
      </w:r>
      <w:r>
        <w:rPr>
          <w:rFonts w:ascii="Times New Roman" w:eastAsia="Times New Roman" w:hAnsi="Times New Roman" w:cs="Times New Roman"/>
        </w:rPr>
        <w:t xml:space="preserve"> </w:t>
      </w:r>
    </w:p>
    <w:p w14:paraId="695EF734" w14:textId="77777777" w:rsidR="00200DAD" w:rsidRDefault="00DC7441">
      <w:pPr>
        <w:numPr>
          <w:ilvl w:val="0"/>
          <w:numId w:val="104"/>
        </w:numPr>
        <w:spacing w:after="9" w:line="372" w:lineRule="auto"/>
        <w:ind w:firstLine="480"/>
      </w:pPr>
      <w:r>
        <w:t>基金合同生效满三年之日，若基金资产规模低于</w:t>
      </w:r>
      <w:r>
        <w:t xml:space="preserve"> </w:t>
      </w:r>
      <w:r>
        <w:rPr>
          <w:rFonts w:ascii="Times New Roman" w:eastAsia="Times New Roman" w:hAnsi="Times New Roman" w:cs="Times New Roman"/>
        </w:rPr>
        <w:t xml:space="preserve">2 </w:t>
      </w:r>
      <w:r>
        <w:t>亿元的；若届时的法律法规或证监会规定发生变化，上述终止规定被取消、更改或补充，则本基金可以参照届时有效的法律法规或证监会规定执行；</w:t>
      </w:r>
      <w:r>
        <w:rPr>
          <w:rFonts w:ascii="Times New Roman" w:eastAsia="Times New Roman" w:hAnsi="Times New Roman" w:cs="Times New Roman"/>
        </w:rPr>
        <w:t xml:space="preserve"> </w:t>
      </w:r>
    </w:p>
    <w:p w14:paraId="7B3E662C" w14:textId="77777777" w:rsidR="00200DAD" w:rsidRDefault="00DC7441">
      <w:pPr>
        <w:numPr>
          <w:ilvl w:val="0"/>
          <w:numId w:val="104"/>
        </w:numPr>
        <w:ind w:firstLine="480"/>
      </w:pPr>
      <w:r>
        <w:t>基金份额持有人大会决定终止的；</w:t>
      </w:r>
      <w:r>
        <w:rPr>
          <w:rFonts w:ascii="Times New Roman" w:eastAsia="Times New Roman" w:hAnsi="Times New Roman" w:cs="Times New Roman"/>
        </w:rPr>
        <w:t xml:space="preserve"> </w:t>
      </w:r>
    </w:p>
    <w:p w14:paraId="23E28F7C" w14:textId="77777777" w:rsidR="00200DAD" w:rsidRDefault="00DC7441">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A7584C" w14:textId="77777777" w:rsidR="00200DAD" w:rsidRDefault="00DC7441">
      <w:pPr>
        <w:numPr>
          <w:ilvl w:val="0"/>
          <w:numId w:val="104"/>
        </w:numPr>
        <w:ind w:firstLine="480"/>
      </w:pPr>
      <w:r>
        <w:t>《基金合同》约定的其他情形；</w:t>
      </w:r>
      <w:r>
        <w:rPr>
          <w:rFonts w:ascii="Times New Roman" w:eastAsia="Times New Roman" w:hAnsi="Times New Roman" w:cs="Times New Roman"/>
        </w:rPr>
        <w:t xml:space="preserve"> </w:t>
      </w:r>
    </w:p>
    <w:p w14:paraId="3FF323B1" w14:textId="77777777" w:rsidR="00200DAD" w:rsidRDefault="00DC7441">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DAD0D19" w14:textId="77777777" w:rsidR="00200DAD" w:rsidRDefault="00DC7441">
      <w:pPr>
        <w:ind w:left="475"/>
      </w:pPr>
      <w:r>
        <w:t>三、基金财产的清算</w:t>
      </w:r>
      <w:r>
        <w:rPr>
          <w:rFonts w:ascii="Times New Roman" w:eastAsia="Times New Roman" w:hAnsi="Times New Roman" w:cs="Times New Roman"/>
        </w:rPr>
        <w:t xml:space="preserve"> </w:t>
      </w:r>
    </w:p>
    <w:p w14:paraId="22DC6315" w14:textId="77777777" w:rsidR="00200DAD" w:rsidRDefault="00DC7441">
      <w:pPr>
        <w:numPr>
          <w:ilvl w:val="0"/>
          <w:numId w:val="105"/>
        </w:numPr>
        <w:spacing w:after="8"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BD1DECA" w14:textId="77777777" w:rsidR="00200DAD" w:rsidRDefault="00DC7441">
      <w:pPr>
        <w:numPr>
          <w:ilvl w:val="0"/>
          <w:numId w:val="105"/>
        </w:numPr>
        <w:spacing w:after="12" w:line="370" w:lineRule="auto"/>
        <w:ind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D5CD422" w14:textId="77777777" w:rsidR="00200DAD" w:rsidRDefault="00DC7441">
      <w:pPr>
        <w:numPr>
          <w:ilvl w:val="0"/>
          <w:numId w:val="105"/>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D42F3CB" w14:textId="77777777" w:rsidR="00200DAD" w:rsidRDefault="00DC7441">
      <w:pPr>
        <w:numPr>
          <w:ilvl w:val="0"/>
          <w:numId w:val="105"/>
        </w:numPr>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C8F8B9C" w14:textId="77777777" w:rsidR="00200DAD" w:rsidRDefault="00DC7441">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29EBC9D9" w14:textId="77777777" w:rsidR="00200DAD" w:rsidRDefault="00DC7441">
      <w:pPr>
        <w:numPr>
          <w:ilvl w:val="0"/>
          <w:numId w:val="106"/>
        </w:numPr>
        <w:ind w:firstLine="480"/>
      </w:pPr>
      <w:r>
        <w:t>对基金财产进行估值和变现；</w:t>
      </w:r>
      <w:r>
        <w:rPr>
          <w:rFonts w:ascii="Times New Roman" w:eastAsia="Times New Roman" w:hAnsi="Times New Roman" w:cs="Times New Roman"/>
        </w:rPr>
        <w:t xml:space="preserve"> </w:t>
      </w:r>
    </w:p>
    <w:p w14:paraId="55AB4C24" w14:textId="77777777" w:rsidR="00200DAD" w:rsidRDefault="00DC7441">
      <w:pPr>
        <w:numPr>
          <w:ilvl w:val="0"/>
          <w:numId w:val="106"/>
        </w:numPr>
        <w:ind w:firstLine="480"/>
      </w:pPr>
      <w:r>
        <w:t>制作清算报告；</w:t>
      </w:r>
      <w:r>
        <w:rPr>
          <w:rFonts w:ascii="Times New Roman" w:eastAsia="Times New Roman" w:hAnsi="Times New Roman" w:cs="Times New Roman"/>
        </w:rPr>
        <w:t xml:space="preserve"> </w:t>
      </w:r>
    </w:p>
    <w:p w14:paraId="2794F7C4" w14:textId="77777777" w:rsidR="00200DAD" w:rsidRDefault="00DC7441">
      <w:pPr>
        <w:numPr>
          <w:ilvl w:val="0"/>
          <w:numId w:val="106"/>
        </w:numPr>
        <w:spacing w:after="0" w:line="379" w:lineRule="auto"/>
        <w:ind w:firstLine="480"/>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18F1E941" w14:textId="77777777" w:rsidR="00200DAD" w:rsidRDefault="00DC7441">
      <w:pPr>
        <w:numPr>
          <w:ilvl w:val="0"/>
          <w:numId w:val="106"/>
        </w:numPr>
        <w:ind w:firstLine="480"/>
      </w:pPr>
      <w:r>
        <w:t>将清算报告报中国证监会备案并公告；</w:t>
      </w:r>
      <w:r>
        <w:rPr>
          <w:rFonts w:ascii="Times New Roman" w:eastAsia="Times New Roman" w:hAnsi="Times New Roman" w:cs="Times New Roman"/>
        </w:rPr>
        <w:t xml:space="preserve"> </w:t>
      </w:r>
    </w:p>
    <w:p w14:paraId="138E2E4B" w14:textId="77777777" w:rsidR="00200DAD" w:rsidRDefault="00DC7441">
      <w:pPr>
        <w:numPr>
          <w:ilvl w:val="0"/>
          <w:numId w:val="106"/>
        </w:numPr>
        <w:ind w:firstLine="480"/>
      </w:pPr>
      <w:r>
        <w:t>对基金财产进行分配。</w:t>
      </w:r>
      <w:r>
        <w:rPr>
          <w:rFonts w:ascii="Times New Roman" w:eastAsia="Times New Roman" w:hAnsi="Times New Roman" w:cs="Times New Roman"/>
        </w:rPr>
        <w:t xml:space="preserve"> </w:t>
      </w:r>
    </w:p>
    <w:p w14:paraId="5092B841" w14:textId="77777777" w:rsidR="00200DAD" w:rsidRDefault="00DC7441">
      <w:pPr>
        <w:ind w:left="47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27B37A9E" w14:textId="77777777" w:rsidR="00200DAD" w:rsidRDefault="00DC7441">
      <w:pPr>
        <w:numPr>
          <w:ilvl w:val="0"/>
          <w:numId w:val="107"/>
        </w:numPr>
        <w:ind w:hanging="480"/>
      </w:pPr>
      <w:r>
        <w:t>清算费用</w:t>
      </w:r>
      <w:r>
        <w:rPr>
          <w:rFonts w:ascii="Times New Roman" w:eastAsia="Times New Roman" w:hAnsi="Times New Roman" w:cs="Times New Roman"/>
        </w:rPr>
        <w:t xml:space="preserve"> </w:t>
      </w:r>
    </w:p>
    <w:p w14:paraId="2B73D38B" w14:textId="77777777" w:rsidR="00200DAD" w:rsidRDefault="00DC7441">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58754AA" w14:textId="77777777" w:rsidR="00200DAD" w:rsidRDefault="00DC7441">
      <w:pPr>
        <w:numPr>
          <w:ilvl w:val="0"/>
          <w:numId w:val="107"/>
        </w:numPr>
        <w:ind w:hanging="480"/>
      </w:pPr>
      <w:r>
        <w:t>基金财产清算剩余资产的分配</w:t>
      </w:r>
      <w:r>
        <w:rPr>
          <w:rFonts w:ascii="Times New Roman" w:eastAsia="Times New Roman" w:hAnsi="Times New Roman" w:cs="Times New Roman"/>
        </w:rPr>
        <w:t xml:space="preserve"> </w:t>
      </w:r>
    </w:p>
    <w:p w14:paraId="03C7B715" w14:textId="77777777" w:rsidR="00200DAD" w:rsidRDefault="00DC7441">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C75262" w14:textId="77777777" w:rsidR="00200DAD" w:rsidRDefault="00DC7441">
      <w:pPr>
        <w:numPr>
          <w:ilvl w:val="0"/>
          <w:numId w:val="107"/>
        </w:numPr>
        <w:ind w:hanging="480"/>
      </w:pPr>
      <w:r>
        <w:t>基金财产清算的公告</w:t>
      </w:r>
      <w:r>
        <w:rPr>
          <w:rFonts w:ascii="Times New Roman" w:eastAsia="Times New Roman" w:hAnsi="Times New Roman" w:cs="Times New Roman"/>
        </w:rPr>
        <w:t xml:space="preserve"> </w:t>
      </w:r>
    </w:p>
    <w:p w14:paraId="3CB04475" w14:textId="77777777" w:rsidR="00200DAD" w:rsidRDefault="00DC7441">
      <w:pPr>
        <w:spacing w:after="7" w:line="360" w:lineRule="auto"/>
        <w:ind w:left="0" w:firstLine="480"/>
      </w:pPr>
      <w:r>
        <w:t>清算过程中的有关重大事项须及时公告；基金财产清算报告经具有证券、期货相关业务资格的会计师事务所审计并由律师事务所出具法律意见书后报中国证监会备案并公告。基金财产清算报告于基金财产清算报告报中国证监会备案后</w:t>
      </w:r>
    </w:p>
    <w:p w14:paraId="513F0196" w14:textId="77777777" w:rsidR="00200DAD" w:rsidRDefault="00DC7441">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92CC376" w14:textId="77777777" w:rsidR="00200DAD" w:rsidRDefault="00DC7441">
      <w:pPr>
        <w:ind w:left="475"/>
      </w:pPr>
      <w:r>
        <w:t>七、基金财产清算账册及文件的保存</w:t>
      </w:r>
      <w:r>
        <w:rPr>
          <w:rFonts w:ascii="Times New Roman" w:eastAsia="Times New Roman" w:hAnsi="Times New Roman" w:cs="Times New Roman"/>
        </w:rPr>
        <w:t xml:space="preserve"> </w:t>
      </w:r>
    </w:p>
    <w:p w14:paraId="45537C41" w14:textId="77777777" w:rsidR="00200DAD" w:rsidRDefault="00DC7441">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ED2A327" w14:textId="77777777" w:rsidR="00200DAD" w:rsidRDefault="00DC7441">
      <w:pPr>
        <w:pStyle w:val="1"/>
        <w:ind w:right="122"/>
      </w:pPr>
      <w:bookmarkStart w:id="19" w:name="_Toc6029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1C9EB54" w14:textId="77777777" w:rsidR="00200DAD" w:rsidRDefault="00DC7441">
      <w:pPr>
        <w:spacing w:after="170" w:line="259" w:lineRule="auto"/>
        <w:ind w:left="480" w:firstLine="0"/>
      </w:pPr>
      <w:r>
        <w:rPr>
          <w:rFonts w:ascii="Times New Roman" w:eastAsia="Times New Roman" w:hAnsi="Times New Roman" w:cs="Times New Roman"/>
        </w:rPr>
        <w:t xml:space="preserve"> </w:t>
      </w:r>
    </w:p>
    <w:p w14:paraId="1A55DF64" w14:textId="77777777" w:rsidR="00200DAD" w:rsidRDefault="00DC7441">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B67CC0D" w14:textId="77777777" w:rsidR="00200DAD" w:rsidRDefault="00DC7441">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80C0EEE" w14:textId="77777777" w:rsidR="00200DAD" w:rsidRDefault="00DC7441">
      <w:pPr>
        <w:numPr>
          <w:ilvl w:val="0"/>
          <w:numId w:val="108"/>
        </w:numPr>
        <w:spacing w:after="0" w:line="379" w:lineRule="auto"/>
        <w:ind w:firstLine="480"/>
      </w:pPr>
      <w:r>
        <w:t>基金管理人由于按照《基金合同》规定的投资原则而行使</w:t>
      </w:r>
      <w:r>
        <w:t>或不行使其投资权而造成的损失；</w:t>
      </w:r>
      <w:r>
        <w:rPr>
          <w:rFonts w:ascii="Times New Roman" w:eastAsia="Times New Roman" w:hAnsi="Times New Roman" w:cs="Times New Roman"/>
        </w:rPr>
        <w:t xml:space="preserve"> </w:t>
      </w:r>
    </w:p>
    <w:p w14:paraId="51A56BD8" w14:textId="77777777" w:rsidR="00200DAD" w:rsidRDefault="00DC7441">
      <w:pPr>
        <w:numPr>
          <w:ilvl w:val="0"/>
          <w:numId w:val="108"/>
        </w:numPr>
        <w:ind w:firstLine="480"/>
      </w:pPr>
      <w:r>
        <w:t>不可抗力。</w:t>
      </w:r>
      <w:r>
        <w:rPr>
          <w:rFonts w:ascii="Times New Roman" w:eastAsia="Times New Roman" w:hAnsi="Times New Roman" w:cs="Times New Roman"/>
        </w:rPr>
        <w:t xml:space="preserve"> </w:t>
      </w:r>
    </w:p>
    <w:p w14:paraId="52271DD3" w14:textId="77777777" w:rsidR="00200DAD" w:rsidRDefault="00DC7441">
      <w:pPr>
        <w:numPr>
          <w:ilvl w:val="0"/>
          <w:numId w:val="109"/>
        </w:numPr>
        <w:spacing w:after="16" w:line="361" w:lineRule="auto"/>
        <w:ind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1B0181F" w14:textId="77777777" w:rsidR="00200DAD" w:rsidRDefault="00DC7441">
      <w:pPr>
        <w:numPr>
          <w:ilvl w:val="0"/>
          <w:numId w:val="109"/>
        </w:numPr>
        <w:spacing w:after="8" w:line="372" w:lineRule="auto"/>
        <w:ind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。但是基金管理人和基金托管人应积极采取必要的措施消除由此造成的影响。</w:t>
      </w:r>
      <w:r>
        <w:rPr>
          <w:rFonts w:ascii="Times New Roman" w:eastAsia="Times New Roman" w:hAnsi="Times New Roman" w:cs="Times New Roman"/>
        </w:rPr>
        <w:t xml:space="preserve"> </w:t>
      </w:r>
    </w:p>
    <w:p w14:paraId="1B9A2964" w14:textId="77777777" w:rsidR="00200DAD" w:rsidRDefault="00DC7441">
      <w:pPr>
        <w:numPr>
          <w:ilvl w:val="0"/>
          <w:numId w:val="109"/>
        </w:numPr>
        <w:ind w:firstLine="475"/>
      </w:pPr>
      <w:r>
        <w:t>本协议所指损失均为直接损失。</w:t>
      </w:r>
      <w:r>
        <w:rPr>
          <w:rFonts w:ascii="Times New Roman" w:eastAsia="Times New Roman" w:hAnsi="Times New Roman" w:cs="Times New Roman"/>
        </w:rPr>
        <w:t xml:space="preserve"> </w:t>
      </w:r>
    </w:p>
    <w:p w14:paraId="0432A9CA" w14:textId="77777777" w:rsidR="00200DAD" w:rsidRDefault="00DC7441">
      <w:pPr>
        <w:pStyle w:val="1"/>
      </w:pPr>
      <w:bookmarkStart w:id="20" w:name="_Toc6030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6A8504C" w14:textId="77777777" w:rsidR="00200DAD" w:rsidRDefault="00DC7441">
      <w:pPr>
        <w:spacing w:after="170" w:line="259" w:lineRule="auto"/>
        <w:ind w:left="480" w:firstLine="0"/>
      </w:pPr>
      <w:r>
        <w:rPr>
          <w:rFonts w:ascii="Times New Roman" w:eastAsia="Times New Roman" w:hAnsi="Times New Roman" w:cs="Times New Roman"/>
        </w:rPr>
        <w:t xml:space="preserve"> </w:t>
      </w:r>
    </w:p>
    <w:p w14:paraId="221D4A01" w14:textId="77777777" w:rsidR="00200DAD" w:rsidRDefault="00DC7441">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8ACCC66" w14:textId="77777777" w:rsidR="00200DAD" w:rsidRDefault="00DC7441">
      <w:pPr>
        <w:ind w:left="475"/>
      </w:pPr>
      <w:r>
        <w:t>争议处理期间，基金合同当事人应恪守各自的职责继续忠实、勤勉、尽责地</w:t>
      </w:r>
    </w:p>
    <w:p w14:paraId="782A3C31" w14:textId="77777777" w:rsidR="00200DAD" w:rsidRDefault="00DC7441">
      <w:pPr>
        <w:spacing w:after="70"/>
      </w:pPr>
      <w:r>
        <w:t>履行基金合同规定的义务，维护基金份额持有人的合法权益。</w:t>
      </w:r>
      <w:r>
        <w:rPr>
          <w:rFonts w:ascii="Times New Roman" w:eastAsia="Times New Roman" w:hAnsi="Times New Roman" w:cs="Times New Roman"/>
        </w:rPr>
        <w:t xml:space="preserve"> </w:t>
      </w:r>
    </w:p>
    <w:p w14:paraId="07542D86" w14:textId="77777777" w:rsidR="00200DAD" w:rsidRDefault="00DC7441">
      <w:r>
        <w:rPr>
          <w:rFonts w:ascii="Times New Roman" w:eastAsia="Times New Roman" w:hAnsi="Times New Roman" w:cs="Times New Roman"/>
        </w:rPr>
        <w:t xml:space="preserve">   </w:t>
      </w:r>
      <w:r>
        <w:t>《基金合同》受中国法律管辖。</w:t>
      </w:r>
      <w:r>
        <w:rPr>
          <w:rFonts w:ascii="Times New Roman" w:eastAsia="Times New Roman" w:hAnsi="Times New Roman" w:cs="Times New Roman"/>
        </w:rPr>
        <w:t xml:space="preserve"> </w:t>
      </w:r>
      <w:r>
        <w:br w:type="page"/>
      </w:r>
    </w:p>
    <w:p w14:paraId="43631BC3" w14:textId="77777777" w:rsidR="00200DAD" w:rsidRDefault="00DC7441">
      <w:pPr>
        <w:pStyle w:val="1"/>
        <w:spacing w:after="243"/>
      </w:pPr>
      <w:bookmarkStart w:id="21" w:name="_Toc6030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C2CD684" w14:textId="77777777" w:rsidR="00200DAD" w:rsidRDefault="00DC7441">
      <w:pPr>
        <w:spacing w:after="170" w:line="259" w:lineRule="auto"/>
        <w:ind w:left="480" w:firstLine="0"/>
      </w:pPr>
      <w:r>
        <w:rPr>
          <w:rFonts w:ascii="Times New Roman" w:eastAsia="Times New Roman" w:hAnsi="Times New Roman" w:cs="Times New Roman"/>
        </w:rPr>
        <w:t xml:space="preserve"> </w:t>
      </w:r>
    </w:p>
    <w:p w14:paraId="6F2E5526" w14:textId="77777777" w:rsidR="00200DAD" w:rsidRDefault="00DC7441">
      <w:pPr>
        <w:spacing w:after="18" w:line="365" w:lineRule="auto"/>
        <w:ind w:left="0" w:firstLine="480"/>
      </w:pPr>
      <w:r>
        <w:t>《基金合同》是约定基金当事人之间、基金与基金当事人之间权利义务</w:t>
      </w:r>
      <w:r>
        <w:t>关系的法律文件。</w:t>
      </w:r>
      <w:r>
        <w:rPr>
          <w:rFonts w:ascii="Times New Roman" w:eastAsia="Times New Roman" w:hAnsi="Times New Roman" w:cs="Times New Roman"/>
        </w:rPr>
        <w:t xml:space="preserve"> </w:t>
      </w:r>
    </w:p>
    <w:p w14:paraId="5F8592C8" w14:textId="77777777" w:rsidR="00200DAD" w:rsidRDefault="00DC7441">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25CE5CA" w14:textId="77777777" w:rsidR="00200DAD" w:rsidRDefault="00DC7441">
      <w:pPr>
        <w:numPr>
          <w:ilvl w:val="0"/>
          <w:numId w:val="110"/>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0E835C5" w14:textId="77777777" w:rsidR="00200DAD" w:rsidRDefault="00DC7441">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763BA08" w14:textId="77777777" w:rsidR="00200DAD" w:rsidRDefault="00DC7441">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7E49B39" w14:textId="77777777" w:rsidR="00200DAD" w:rsidRDefault="00DC7441">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823BD22" w14:textId="77777777" w:rsidR="00200DAD" w:rsidRDefault="00DC7441">
      <w:pPr>
        <w:pStyle w:val="1"/>
        <w:spacing w:after="245"/>
        <w:ind w:right="125"/>
      </w:pPr>
      <w:bookmarkStart w:id="22" w:name="_Toc6030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E1BC2FB" w14:textId="77777777" w:rsidR="00200DAD" w:rsidRDefault="00DC7441">
      <w:pPr>
        <w:spacing w:after="131" w:line="259" w:lineRule="auto"/>
        <w:ind w:left="480" w:firstLine="0"/>
      </w:pPr>
      <w:r>
        <w:t xml:space="preserve"> </w:t>
      </w:r>
    </w:p>
    <w:p w14:paraId="5A13D3F3" w14:textId="77777777" w:rsidR="00200DAD" w:rsidRDefault="00DC7441">
      <w:pPr>
        <w:spacing w:after="125"/>
        <w:ind w:left="370"/>
      </w:pPr>
      <w:r>
        <w:t>《基金合同》如有未尽事宜，由《基金合同》当事人各方按有关法律法规协</w:t>
      </w:r>
    </w:p>
    <w:p w14:paraId="45B6F708" w14:textId="77777777" w:rsidR="00200DAD" w:rsidRDefault="00DC7441">
      <w:r>
        <w:t>商解决。</w:t>
      </w:r>
      <w:r>
        <w:t xml:space="preserve"> </w:t>
      </w:r>
      <w:r>
        <w:br w:type="page"/>
      </w:r>
    </w:p>
    <w:p w14:paraId="172FBB03" w14:textId="77777777" w:rsidR="00200DAD" w:rsidRDefault="00DC7441">
      <w:pPr>
        <w:spacing w:after="238" w:line="259" w:lineRule="auto"/>
        <w:ind w:left="0" w:firstLine="0"/>
      </w:pPr>
      <w:r>
        <w:t xml:space="preserve"> </w:t>
      </w:r>
    </w:p>
    <w:p w14:paraId="1D26120C" w14:textId="77777777" w:rsidR="00200DAD" w:rsidRDefault="00DC7441">
      <w:pPr>
        <w:pStyle w:val="1"/>
        <w:spacing w:after="36"/>
        <w:ind w:right="126"/>
      </w:pPr>
      <w:bookmarkStart w:id="23" w:name="_Toc6030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88F136D" w14:textId="77777777" w:rsidR="00200DAD" w:rsidRDefault="00DC7441">
      <w:pPr>
        <w:spacing w:after="137" w:line="259" w:lineRule="auto"/>
        <w:ind w:left="0" w:firstLine="0"/>
      </w:pPr>
      <w:r>
        <w:rPr>
          <w:rFonts w:ascii="Times New Roman" w:eastAsia="Times New Roman" w:hAnsi="Times New Roman" w:cs="Times New Roman"/>
          <w:sz w:val="21"/>
        </w:rPr>
        <w:t xml:space="preserve"> </w:t>
      </w:r>
    </w:p>
    <w:p w14:paraId="03E917DD" w14:textId="77777777" w:rsidR="00200DAD" w:rsidRDefault="00DC7441">
      <w:pPr>
        <w:spacing w:after="125"/>
        <w:ind w:left="475"/>
      </w:pPr>
      <w:r>
        <w:t>一、基金合同当事人的权利与义务</w:t>
      </w:r>
      <w:r>
        <w:t xml:space="preserve"> </w:t>
      </w:r>
    </w:p>
    <w:p w14:paraId="204535E8" w14:textId="77777777" w:rsidR="00200DAD" w:rsidRDefault="00DC7441">
      <w:pPr>
        <w:spacing w:after="125"/>
        <w:ind w:left="475"/>
      </w:pPr>
      <w:r>
        <w:t>（一）</w:t>
      </w:r>
      <w:r>
        <w:t xml:space="preserve"> </w:t>
      </w:r>
      <w:r>
        <w:t>基金管理人的权利与义务</w:t>
      </w:r>
      <w:r>
        <w:t xml:space="preserve"> </w:t>
      </w:r>
    </w:p>
    <w:p w14:paraId="1A31B6BD" w14:textId="77777777" w:rsidR="00200DAD" w:rsidRDefault="00DC7441">
      <w:pPr>
        <w:spacing w:after="0" w:line="360" w:lineRule="auto"/>
        <w:ind w:left="0" w:firstLine="480"/>
      </w:pPr>
      <w:r>
        <w:t>1</w:t>
      </w:r>
      <w:r>
        <w:t>、根据《基金法》、《运作办法》及其他有关规定，基金管理人的权利包括但不</w:t>
      </w:r>
      <w:r>
        <w:t>限于：</w:t>
      </w:r>
      <w:r>
        <w:t xml:space="preserve"> </w:t>
      </w:r>
    </w:p>
    <w:p w14:paraId="003C1FA5" w14:textId="77777777" w:rsidR="00200DAD" w:rsidRDefault="00DC7441">
      <w:pPr>
        <w:numPr>
          <w:ilvl w:val="0"/>
          <w:numId w:val="111"/>
        </w:numPr>
        <w:spacing w:after="125"/>
        <w:ind w:firstLine="480"/>
      </w:pPr>
      <w:r>
        <w:t>依法募集基金；</w:t>
      </w:r>
      <w:r>
        <w:t xml:space="preserve"> </w:t>
      </w:r>
    </w:p>
    <w:p w14:paraId="1D96AC26" w14:textId="77777777" w:rsidR="00200DAD" w:rsidRDefault="00DC7441">
      <w:pPr>
        <w:numPr>
          <w:ilvl w:val="0"/>
          <w:numId w:val="111"/>
        </w:numPr>
        <w:spacing w:after="0" w:line="360" w:lineRule="auto"/>
        <w:ind w:firstLine="480"/>
      </w:pPr>
      <w:r>
        <w:t>自《基金合同》生效之日起，根据法律法规和《基金合同》独立运用并管理基金财产；</w:t>
      </w:r>
      <w:r>
        <w:t xml:space="preserve"> </w:t>
      </w:r>
    </w:p>
    <w:p w14:paraId="3856F1EB" w14:textId="77777777" w:rsidR="00200DAD" w:rsidRDefault="00DC7441">
      <w:pPr>
        <w:numPr>
          <w:ilvl w:val="0"/>
          <w:numId w:val="111"/>
        </w:numPr>
        <w:spacing w:after="0" w:line="360" w:lineRule="auto"/>
        <w:ind w:firstLine="480"/>
      </w:pPr>
      <w:r>
        <w:t>依照《基金合同》收取基金管理费以及法律法规规定或中国证监会批准的其他费用；</w:t>
      </w:r>
      <w:r>
        <w:t xml:space="preserve"> </w:t>
      </w:r>
    </w:p>
    <w:p w14:paraId="7A8B8A80" w14:textId="77777777" w:rsidR="00200DAD" w:rsidRDefault="00DC7441">
      <w:pPr>
        <w:numPr>
          <w:ilvl w:val="0"/>
          <w:numId w:val="111"/>
        </w:numPr>
        <w:spacing w:after="125"/>
        <w:ind w:firstLine="480"/>
      </w:pPr>
      <w:r>
        <w:t>销售基金份额；</w:t>
      </w:r>
      <w:r>
        <w:t xml:space="preserve"> </w:t>
      </w:r>
    </w:p>
    <w:p w14:paraId="564D514D" w14:textId="77777777" w:rsidR="00200DAD" w:rsidRDefault="00DC7441">
      <w:pPr>
        <w:numPr>
          <w:ilvl w:val="0"/>
          <w:numId w:val="111"/>
        </w:numPr>
        <w:spacing w:after="125"/>
        <w:ind w:firstLine="480"/>
      </w:pPr>
      <w:r>
        <w:t>按照规定召集基金份额持有人大会；</w:t>
      </w:r>
      <w:r>
        <w:t xml:space="preserve"> </w:t>
      </w:r>
    </w:p>
    <w:p w14:paraId="6F34DA1A" w14:textId="77777777" w:rsidR="00200DAD" w:rsidRDefault="00DC7441">
      <w:pPr>
        <w:numPr>
          <w:ilvl w:val="0"/>
          <w:numId w:val="111"/>
        </w:numPr>
        <w:spacing w:after="125"/>
        <w:ind w:firstLine="480"/>
      </w:pPr>
      <w:r>
        <w:t>依据《基金合同》及有关法律规定监督基金托管人，如认为基金托管</w:t>
      </w:r>
    </w:p>
    <w:p w14:paraId="599FFD32" w14:textId="77777777" w:rsidR="00200DAD" w:rsidRDefault="00DC7441">
      <w:pPr>
        <w:spacing w:after="0" w:line="360" w:lineRule="auto"/>
      </w:pPr>
      <w:r>
        <w:t>人违反了《基金合同》及国家有关法律规定，应呈报中国证监会和其他监管部门，并采取必要措施保护基金投资者的利益；</w:t>
      </w:r>
      <w:r>
        <w:t xml:space="preserve"> </w:t>
      </w:r>
    </w:p>
    <w:p w14:paraId="69C15AC7" w14:textId="77777777" w:rsidR="00200DAD" w:rsidRDefault="00DC7441">
      <w:pPr>
        <w:numPr>
          <w:ilvl w:val="0"/>
          <w:numId w:val="111"/>
        </w:numPr>
        <w:spacing w:after="125"/>
        <w:ind w:firstLine="480"/>
      </w:pPr>
      <w:r>
        <w:t>在基金托管人更换时，提名新的基金托管人；</w:t>
      </w:r>
      <w:r>
        <w:t xml:space="preserve"> </w:t>
      </w:r>
    </w:p>
    <w:p w14:paraId="39C4688C" w14:textId="77777777" w:rsidR="00200DAD" w:rsidRDefault="00DC7441">
      <w:pPr>
        <w:numPr>
          <w:ilvl w:val="0"/>
          <w:numId w:val="111"/>
        </w:numPr>
        <w:spacing w:after="0" w:line="360" w:lineRule="auto"/>
        <w:ind w:firstLine="480"/>
      </w:pPr>
      <w:r>
        <w:t>选择、更换基金销售机构，对基金销售机构的相关行为进行监督和处理；</w:t>
      </w:r>
      <w:r>
        <w:t xml:space="preserve">  </w:t>
      </w:r>
    </w:p>
    <w:p w14:paraId="3EEB9E0C" w14:textId="77777777" w:rsidR="00200DAD" w:rsidRDefault="00DC7441">
      <w:pPr>
        <w:numPr>
          <w:ilvl w:val="0"/>
          <w:numId w:val="111"/>
        </w:numPr>
        <w:spacing w:after="0" w:line="360" w:lineRule="auto"/>
        <w:ind w:firstLine="480"/>
      </w:pPr>
      <w:r>
        <w:t>担任或委托其他符合条件的机构担任基金登记机构办理基金登记业务并获得《基金合同》规定的费用；</w:t>
      </w:r>
      <w:r>
        <w:t xml:space="preserve">  </w:t>
      </w:r>
    </w:p>
    <w:p w14:paraId="701B0E5E" w14:textId="77777777" w:rsidR="00200DAD" w:rsidRDefault="00DC7441">
      <w:pPr>
        <w:numPr>
          <w:ilvl w:val="0"/>
          <w:numId w:val="111"/>
        </w:numPr>
        <w:spacing w:after="125"/>
        <w:ind w:firstLine="480"/>
      </w:pPr>
      <w:r>
        <w:t>依据《基金合同》及有关法律规定决定基金收益的分配方案；</w:t>
      </w:r>
      <w:r>
        <w:t xml:space="preserve">  </w:t>
      </w:r>
    </w:p>
    <w:p w14:paraId="59032E73" w14:textId="77777777" w:rsidR="00200DAD" w:rsidRDefault="00DC7441">
      <w:pPr>
        <w:numPr>
          <w:ilvl w:val="0"/>
          <w:numId w:val="111"/>
        </w:numPr>
        <w:spacing w:after="125"/>
        <w:ind w:firstLine="480"/>
      </w:pPr>
      <w:r>
        <w:t>在《基金合同》约定的范围内，拒绝或暂停受理申购与赎回申请；</w:t>
      </w:r>
      <w:r>
        <w:t xml:space="preserve">  </w:t>
      </w:r>
    </w:p>
    <w:p w14:paraId="6A19C6D2" w14:textId="77777777" w:rsidR="00200DAD" w:rsidRDefault="00DC7441">
      <w:pPr>
        <w:numPr>
          <w:ilvl w:val="0"/>
          <w:numId w:val="111"/>
        </w:numPr>
        <w:spacing w:after="8" w:line="372" w:lineRule="auto"/>
        <w:ind w:firstLine="480"/>
      </w:pPr>
      <w:r>
        <w:t>在符合有关法律法规和《基金合同》的前提下，经与基金托管人协商一致后</w:t>
      </w:r>
      <w:r>
        <w:t>，决定和调整除调高管理费率、托管费率之外的基金相关费率结构和收费方式；</w:t>
      </w:r>
      <w:r>
        <w:t xml:space="preserve">  </w:t>
      </w:r>
    </w:p>
    <w:p w14:paraId="79ED4658" w14:textId="77777777" w:rsidR="00200DAD" w:rsidRDefault="00DC7441">
      <w:pPr>
        <w:numPr>
          <w:ilvl w:val="0"/>
          <w:numId w:val="111"/>
        </w:numPr>
        <w:spacing w:after="125"/>
        <w:ind w:firstLine="480"/>
      </w:pPr>
      <w:r>
        <w:t>依照法律法规为基金的利益对被投资公司行使股东权利，为基金的利</w:t>
      </w:r>
    </w:p>
    <w:p w14:paraId="1EB098EE" w14:textId="77777777" w:rsidR="00200DAD" w:rsidRDefault="00DC7441">
      <w:pPr>
        <w:spacing w:after="125"/>
      </w:pPr>
      <w:r>
        <w:t>益行使因基金财产投资于证券所产生的权利；</w:t>
      </w:r>
      <w:r>
        <w:t xml:space="preserve">  </w:t>
      </w:r>
      <w:r>
        <w:t>（</w:t>
      </w:r>
      <w:r>
        <w:t>14</w:t>
      </w:r>
      <w:r>
        <w:t>）在法律法规允许的前提下，为基金的利益依法为基金进行融资、融券；</w:t>
      </w:r>
      <w:r>
        <w:t xml:space="preserve">  </w:t>
      </w:r>
    </w:p>
    <w:p w14:paraId="77E798C8" w14:textId="77777777" w:rsidR="00200DAD" w:rsidRDefault="00DC7441">
      <w:pPr>
        <w:numPr>
          <w:ilvl w:val="0"/>
          <w:numId w:val="112"/>
        </w:numPr>
        <w:spacing w:after="0" w:line="360" w:lineRule="auto"/>
        <w:ind w:firstLine="480"/>
      </w:pPr>
      <w:r>
        <w:t>以基金管理人的名义，代表基金份额持有人的利益行使诉讼权利或者实施其他法律行为；</w:t>
      </w:r>
      <w:r>
        <w:t xml:space="preserve">  </w:t>
      </w:r>
    </w:p>
    <w:p w14:paraId="0ADD24F3" w14:textId="77777777" w:rsidR="00200DAD" w:rsidRDefault="00DC7441">
      <w:pPr>
        <w:numPr>
          <w:ilvl w:val="0"/>
          <w:numId w:val="112"/>
        </w:numPr>
        <w:spacing w:after="0" w:line="360" w:lineRule="auto"/>
        <w:ind w:firstLine="480"/>
      </w:pPr>
      <w:r>
        <w:t>选择、更换律师事务所、会计师事务所、证券经纪商或其他为基金提供服务的外部机构；</w:t>
      </w:r>
      <w:r>
        <w:t xml:space="preserve">  </w:t>
      </w:r>
    </w:p>
    <w:p w14:paraId="60DF2E28" w14:textId="77777777" w:rsidR="00200DAD" w:rsidRDefault="00DC7441">
      <w:pPr>
        <w:numPr>
          <w:ilvl w:val="0"/>
          <w:numId w:val="112"/>
        </w:numPr>
        <w:spacing w:after="0" w:line="360" w:lineRule="auto"/>
        <w:ind w:firstLine="480"/>
      </w:pPr>
      <w:r>
        <w:t>在符合有关法律、法规的前提下，制订和调整有关基金认购、申购、赎回、转换和非交易过户的业</w:t>
      </w:r>
      <w:r>
        <w:t>务规则；</w:t>
      </w:r>
      <w:r>
        <w:t xml:space="preserve"> </w:t>
      </w:r>
    </w:p>
    <w:p w14:paraId="6CFA90FE" w14:textId="77777777" w:rsidR="00200DAD" w:rsidRDefault="00DC7441">
      <w:pPr>
        <w:numPr>
          <w:ilvl w:val="0"/>
          <w:numId w:val="112"/>
        </w:numPr>
        <w:spacing w:after="125"/>
        <w:ind w:firstLine="480"/>
      </w:pPr>
      <w:r>
        <w:t>法律法规及中国证监会规定的和《基金合同》约定的其他权利。</w:t>
      </w:r>
      <w:r>
        <w:t xml:space="preserve"> </w:t>
      </w:r>
    </w:p>
    <w:p w14:paraId="63993FA8" w14:textId="77777777" w:rsidR="00200DAD" w:rsidRDefault="00DC7441">
      <w:pPr>
        <w:spacing w:after="0" w:line="360" w:lineRule="auto"/>
        <w:ind w:left="0" w:firstLine="480"/>
      </w:pPr>
      <w:r>
        <w:t>2</w:t>
      </w:r>
      <w:r>
        <w:t>、根据《基金法》、《运作办法》及其他有关规定，基金管理人的义务包括但不限于：</w:t>
      </w:r>
      <w:r>
        <w:t xml:space="preserve"> </w:t>
      </w:r>
    </w:p>
    <w:p w14:paraId="092BF2B7" w14:textId="77777777" w:rsidR="00200DAD" w:rsidRDefault="00DC7441">
      <w:pPr>
        <w:numPr>
          <w:ilvl w:val="0"/>
          <w:numId w:val="113"/>
        </w:numPr>
        <w:spacing w:after="0" w:line="360" w:lineRule="auto"/>
        <w:ind w:firstLine="480"/>
      </w:pPr>
      <w:r>
        <w:t>依法募集基金，办理或者委托经中国证监会认定的其他机构代为办理基金份额的发售、申购、赎回和登记事宜；</w:t>
      </w:r>
      <w:r>
        <w:t xml:space="preserve"> </w:t>
      </w:r>
    </w:p>
    <w:p w14:paraId="760B126C" w14:textId="77777777" w:rsidR="00200DAD" w:rsidRDefault="00DC7441">
      <w:pPr>
        <w:numPr>
          <w:ilvl w:val="0"/>
          <w:numId w:val="113"/>
        </w:numPr>
        <w:spacing w:after="125"/>
        <w:ind w:firstLine="480"/>
      </w:pPr>
      <w:r>
        <w:t>办理基金备案手续；</w:t>
      </w:r>
      <w:r>
        <w:t xml:space="preserve"> </w:t>
      </w:r>
    </w:p>
    <w:p w14:paraId="21CE9F10" w14:textId="77777777" w:rsidR="00200DAD" w:rsidRDefault="00DC7441">
      <w:pPr>
        <w:numPr>
          <w:ilvl w:val="0"/>
          <w:numId w:val="113"/>
        </w:numPr>
        <w:spacing w:after="0" w:line="360" w:lineRule="auto"/>
        <w:ind w:firstLine="480"/>
      </w:pPr>
      <w:r>
        <w:t>自《基金合同》生效之日起，以诚实信用、谨慎勤勉的原则管理和运用基金财产；</w:t>
      </w:r>
      <w:r>
        <w:t xml:space="preserve"> </w:t>
      </w:r>
    </w:p>
    <w:p w14:paraId="0EB8FCF6" w14:textId="77777777" w:rsidR="00200DAD" w:rsidRDefault="00DC7441">
      <w:pPr>
        <w:numPr>
          <w:ilvl w:val="0"/>
          <w:numId w:val="113"/>
        </w:numPr>
        <w:spacing w:after="0" w:line="360" w:lineRule="auto"/>
        <w:ind w:firstLine="480"/>
      </w:pPr>
      <w:r>
        <w:t>配备足够的具有专业资格的人员进行基金投资分析、决策，以专业化的经营方式管理和运作基金财产；</w:t>
      </w:r>
      <w:r>
        <w:t xml:space="preserve"> </w:t>
      </w:r>
    </w:p>
    <w:p w14:paraId="69CD1C2B" w14:textId="77777777" w:rsidR="00200DAD" w:rsidRDefault="00DC7441">
      <w:pPr>
        <w:numPr>
          <w:ilvl w:val="0"/>
          <w:numId w:val="113"/>
        </w:numPr>
        <w:spacing w:after="0" w:line="360" w:lineRule="auto"/>
        <w:ind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7CBE7D4D" w14:textId="77777777" w:rsidR="00200DAD" w:rsidRDefault="00DC7441">
      <w:pPr>
        <w:numPr>
          <w:ilvl w:val="0"/>
          <w:numId w:val="113"/>
        </w:numPr>
        <w:spacing w:after="0" w:line="360" w:lineRule="auto"/>
        <w:ind w:firstLine="480"/>
      </w:pPr>
      <w:r>
        <w:t>除依据《基金法》、《基金合同》及其他有关规定外，不得利用基金财产为自己及任何第三人谋取利益，不得委托第三人运作基金财产；</w:t>
      </w:r>
      <w:r>
        <w:t xml:space="preserve"> </w:t>
      </w:r>
    </w:p>
    <w:p w14:paraId="32D9F174" w14:textId="77777777" w:rsidR="00200DAD" w:rsidRDefault="00DC7441">
      <w:pPr>
        <w:numPr>
          <w:ilvl w:val="0"/>
          <w:numId w:val="113"/>
        </w:numPr>
        <w:spacing w:after="125"/>
        <w:ind w:firstLine="480"/>
      </w:pPr>
      <w:r>
        <w:t>依法接受基金托管人的监督；</w:t>
      </w:r>
      <w:r>
        <w:t xml:space="preserve"> </w:t>
      </w:r>
    </w:p>
    <w:p w14:paraId="6E10B9FE" w14:textId="77777777" w:rsidR="00200DAD" w:rsidRDefault="00DC7441">
      <w:pPr>
        <w:numPr>
          <w:ilvl w:val="0"/>
          <w:numId w:val="113"/>
        </w:numPr>
        <w:spacing w:after="125"/>
        <w:ind w:firstLine="480"/>
      </w:pPr>
      <w:r>
        <w:t>采取适当合理的措施使计算基金份额认购、申购、赎回和注销价格的</w:t>
      </w:r>
    </w:p>
    <w:p w14:paraId="12BC30B9" w14:textId="77777777" w:rsidR="00200DAD" w:rsidRDefault="00DC7441">
      <w:pPr>
        <w:spacing w:after="0" w:line="360" w:lineRule="auto"/>
      </w:pPr>
      <w:r>
        <w:t>方法符合《基金合同》等法律文件的规定，</w:t>
      </w:r>
      <w:r>
        <w:t>按有关规定计算并公告基金净值信息，确定基金份额申购、赎回的价格；</w:t>
      </w:r>
      <w:r>
        <w:t xml:space="preserve"> </w:t>
      </w:r>
    </w:p>
    <w:p w14:paraId="58A5EEF7" w14:textId="77777777" w:rsidR="00200DAD" w:rsidRDefault="00DC7441">
      <w:pPr>
        <w:numPr>
          <w:ilvl w:val="0"/>
          <w:numId w:val="113"/>
        </w:numPr>
        <w:spacing w:after="125"/>
        <w:ind w:firstLine="480"/>
      </w:pPr>
      <w:r>
        <w:t>进行基金会计核算并编制基金财务会计报告；</w:t>
      </w:r>
      <w:r>
        <w:t xml:space="preserve"> </w:t>
      </w:r>
    </w:p>
    <w:p w14:paraId="70CD57B0" w14:textId="77777777" w:rsidR="00200DAD" w:rsidRDefault="00DC7441">
      <w:pPr>
        <w:numPr>
          <w:ilvl w:val="0"/>
          <w:numId w:val="113"/>
        </w:numPr>
        <w:spacing w:after="125"/>
        <w:ind w:firstLine="480"/>
      </w:pPr>
      <w:r>
        <w:t>编制季度、中期和年度基金报告；</w:t>
      </w:r>
      <w:r>
        <w:t xml:space="preserve"> </w:t>
      </w:r>
    </w:p>
    <w:p w14:paraId="10A9F29A" w14:textId="77777777" w:rsidR="00200DAD" w:rsidRDefault="00DC7441">
      <w:pPr>
        <w:numPr>
          <w:ilvl w:val="0"/>
          <w:numId w:val="113"/>
        </w:numPr>
        <w:spacing w:after="125"/>
        <w:ind w:firstLine="480"/>
      </w:pPr>
      <w:r>
        <w:t>严格按照《基金法》、《基金合同》及其他有关规定，履行信息披露及报告义务；</w:t>
      </w:r>
      <w:r>
        <w:t xml:space="preserve"> </w:t>
      </w:r>
    </w:p>
    <w:p w14:paraId="62CCB491" w14:textId="77777777" w:rsidR="00200DAD" w:rsidRDefault="00DC7441">
      <w:pPr>
        <w:numPr>
          <w:ilvl w:val="0"/>
          <w:numId w:val="113"/>
        </w:numPr>
        <w:spacing w:after="131" w:line="259" w:lineRule="auto"/>
        <w:ind w:firstLine="480"/>
      </w:pPr>
      <w:r>
        <w:t>保守基金商业秘密，不泄露基金投资计划、投资意向等。除《基金法》、</w:t>
      </w:r>
    </w:p>
    <w:p w14:paraId="62380879" w14:textId="77777777" w:rsidR="00200DAD" w:rsidRDefault="00DC7441">
      <w:pPr>
        <w:spacing w:after="0" w:line="360" w:lineRule="auto"/>
      </w:pPr>
      <w:r>
        <w:t>《基金合同》及其他有关规定另有规定外，在基金信息公开披露前应予保密，不向他人泄露；</w:t>
      </w:r>
      <w:r>
        <w:t xml:space="preserve"> </w:t>
      </w:r>
    </w:p>
    <w:p w14:paraId="1AA9F615" w14:textId="77777777" w:rsidR="00200DAD" w:rsidRDefault="00DC7441">
      <w:pPr>
        <w:numPr>
          <w:ilvl w:val="0"/>
          <w:numId w:val="113"/>
        </w:numPr>
        <w:spacing w:after="0" w:line="360" w:lineRule="auto"/>
        <w:ind w:firstLine="480"/>
      </w:pPr>
      <w:r>
        <w:t>按《基金合同》的约定确定基金收益分配方案，及时向基金份额持有人分配基金收益；</w:t>
      </w:r>
      <w:r>
        <w:t xml:space="preserve"> </w:t>
      </w:r>
    </w:p>
    <w:p w14:paraId="05523B3B" w14:textId="77777777" w:rsidR="00200DAD" w:rsidRDefault="00DC7441">
      <w:pPr>
        <w:numPr>
          <w:ilvl w:val="0"/>
          <w:numId w:val="113"/>
        </w:numPr>
        <w:spacing w:after="125"/>
        <w:ind w:firstLine="480"/>
      </w:pPr>
      <w:r>
        <w:t>按规定受理申购与赎回申请，及时、足额支付赎回款项；</w:t>
      </w:r>
      <w:r>
        <w:t xml:space="preserve"> </w:t>
      </w:r>
    </w:p>
    <w:p w14:paraId="3EB6F15E" w14:textId="77777777" w:rsidR="00200DAD" w:rsidRDefault="00DC7441">
      <w:pPr>
        <w:numPr>
          <w:ilvl w:val="0"/>
          <w:numId w:val="113"/>
        </w:numPr>
        <w:spacing w:after="1" w:line="360" w:lineRule="auto"/>
        <w:ind w:firstLine="480"/>
      </w:pPr>
      <w:r>
        <w:t>依据</w:t>
      </w:r>
      <w:r>
        <w:t>《基金法》、《基金合同》及其他有关规定召集基金份额持有人大会或配合基金托管人、基金份额持有人依法召集基金份额持有人大会；</w:t>
      </w:r>
      <w:r>
        <w:t xml:space="preserve"> </w:t>
      </w:r>
    </w:p>
    <w:p w14:paraId="0B568010" w14:textId="77777777" w:rsidR="00200DAD" w:rsidRDefault="00DC7441">
      <w:pPr>
        <w:numPr>
          <w:ilvl w:val="0"/>
          <w:numId w:val="113"/>
        </w:numPr>
        <w:spacing w:after="0" w:line="360" w:lineRule="auto"/>
        <w:ind w:firstLine="480"/>
      </w:pPr>
      <w:r>
        <w:t>按规定保存基金财产管理业务活动的会计账册、报表、记录和其他相关资料</w:t>
      </w:r>
      <w:r>
        <w:t>15</w:t>
      </w:r>
      <w:r>
        <w:t>年以上；</w:t>
      </w:r>
      <w:r>
        <w:t xml:space="preserve"> </w:t>
      </w:r>
    </w:p>
    <w:p w14:paraId="107BA248" w14:textId="77777777" w:rsidR="00200DAD" w:rsidRDefault="00DC7441">
      <w:pPr>
        <w:numPr>
          <w:ilvl w:val="0"/>
          <w:numId w:val="113"/>
        </w:numPr>
        <w:spacing w:after="0" w:line="36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720D6E08" w14:textId="77777777" w:rsidR="00200DAD" w:rsidRDefault="00DC7441">
      <w:pPr>
        <w:numPr>
          <w:ilvl w:val="0"/>
          <w:numId w:val="113"/>
        </w:numPr>
        <w:spacing w:after="0" w:line="360" w:lineRule="auto"/>
        <w:ind w:firstLine="480"/>
      </w:pPr>
      <w:r>
        <w:t>组织并参加基金财产清算小组，参与基金财产的保管、清理、估价、变现和分配；</w:t>
      </w:r>
      <w:r>
        <w:t xml:space="preserve"> </w:t>
      </w:r>
    </w:p>
    <w:p w14:paraId="08432CDC" w14:textId="77777777" w:rsidR="00200DAD" w:rsidRDefault="00DC7441">
      <w:pPr>
        <w:numPr>
          <w:ilvl w:val="0"/>
          <w:numId w:val="113"/>
        </w:numPr>
        <w:spacing w:after="0" w:line="360" w:lineRule="auto"/>
        <w:ind w:firstLine="480"/>
      </w:pPr>
      <w:r>
        <w:t>面临解散、依法被撤销或者被依法宣告破产时</w:t>
      </w:r>
      <w:r>
        <w:t>，及时报告中国证监会并通知基金托管人；</w:t>
      </w:r>
      <w:r>
        <w:t xml:space="preserve"> </w:t>
      </w:r>
    </w:p>
    <w:p w14:paraId="141CA275" w14:textId="77777777" w:rsidR="00200DAD" w:rsidRDefault="00DC7441">
      <w:pPr>
        <w:numPr>
          <w:ilvl w:val="0"/>
          <w:numId w:val="113"/>
        </w:numPr>
        <w:spacing w:after="0" w:line="360" w:lineRule="auto"/>
        <w:ind w:firstLine="480"/>
      </w:pPr>
      <w:r>
        <w:t>因违反《基金合同》导致基金财产的损失或损害基金份额持有人合法权益时，应当承担赔偿责任，其赔偿责任不因其退任而免除；</w:t>
      </w:r>
      <w:r>
        <w:t xml:space="preserve"> </w:t>
      </w:r>
    </w:p>
    <w:p w14:paraId="29910E44" w14:textId="77777777" w:rsidR="00200DAD" w:rsidRDefault="00DC7441">
      <w:pPr>
        <w:numPr>
          <w:ilvl w:val="0"/>
          <w:numId w:val="113"/>
        </w:numPr>
        <w:spacing w:after="0" w:line="360" w:lineRule="auto"/>
        <w:ind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3CDCFD2D" w14:textId="77777777" w:rsidR="00200DAD" w:rsidRDefault="00DC7441">
      <w:pPr>
        <w:numPr>
          <w:ilvl w:val="0"/>
          <w:numId w:val="113"/>
        </w:numPr>
        <w:spacing w:after="1" w:line="360" w:lineRule="auto"/>
        <w:ind w:firstLine="480"/>
      </w:pPr>
      <w:r>
        <w:t>当基金管理人将其义务委托第三方处理时，应当对第三方处理有关基金事务的行为承担责任；</w:t>
      </w:r>
      <w:r>
        <w:t xml:space="preserve"> </w:t>
      </w:r>
    </w:p>
    <w:p w14:paraId="04E98337" w14:textId="77777777" w:rsidR="00200DAD" w:rsidRDefault="00DC7441">
      <w:pPr>
        <w:numPr>
          <w:ilvl w:val="0"/>
          <w:numId w:val="113"/>
        </w:numPr>
        <w:spacing w:after="0" w:line="360" w:lineRule="auto"/>
        <w:ind w:firstLine="480"/>
      </w:pPr>
      <w:r>
        <w:t>以基金管理人名义，代表基金份额持有人利益行使诉讼权利或实施其他法律行为；</w:t>
      </w:r>
      <w:r>
        <w:t xml:space="preserve">  </w:t>
      </w:r>
    </w:p>
    <w:p w14:paraId="0D5B7C9F" w14:textId="77777777" w:rsidR="00200DAD" w:rsidRDefault="00DC7441">
      <w:pPr>
        <w:numPr>
          <w:ilvl w:val="0"/>
          <w:numId w:val="113"/>
        </w:numPr>
        <w:spacing w:line="360" w:lineRule="auto"/>
        <w:ind w:firstLine="480"/>
      </w:pPr>
      <w:r>
        <w:t>基金在募集期间未能达到基金的备案条件，《基金合同》不能生效，基金管理人承担全部募集费用，将已募集资金并加计银行同期活期存款利息在基金募集期结束后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09C8969D" w14:textId="77777777" w:rsidR="00200DAD" w:rsidRDefault="00DC7441">
      <w:pPr>
        <w:numPr>
          <w:ilvl w:val="0"/>
          <w:numId w:val="113"/>
        </w:numPr>
        <w:spacing w:after="125"/>
        <w:ind w:firstLine="480"/>
      </w:pPr>
      <w:r>
        <w:t>执行生效的基金份额持有人大会的决议；</w:t>
      </w:r>
      <w:r>
        <w:t xml:space="preserve"> </w:t>
      </w:r>
    </w:p>
    <w:p w14:paraId="6F46B703" w14:textId="77777777" w:rsidR="00200DAD" w:rsidRDefault="00DC7441">
      <w:pPr>
        <w:numPr>
          <w:ilvl w:val="0"/>
          <w:numId w:val="113"/>
        </w:numPr>
        <w:spacing w:after="125"/>
        <w:ind w:firstLine="480"/>
      </w:pPr>
      <w:r>
        <w:t>建立并保存基金份额持有人名册；</w:t>
      </w:r>
      <w:r>
        <w:t xml:space="preserve"> </w:t>
      </w:r>
    </w:p>
    <w:p w14:paraId="06E7CDDA" w14:textId="77777777" w:rsidR="00200DAD" w:rsidRDefault="00DC7441">
      <w:pPr>
        <w:numPr>
          <w:ilvl w:val="0"/>
          <w:numId w:val="113"/>
        </w:numPr>
        <w:spacing w:after="125"/>
        <w:ind w:firstLine="480"/>
      </w:pPr>
      <w:r>
        <w:t>法律法规及中国证监会规定的和《基金合同》约定的其他义务。</w:t>
      </w:r>
      <w:r>
        <w:t xml:space="preserve"> </w:t>
      </w:r>
    </w:p>
    <w:p w14:paraId="05D0DD12" w14:textId="77777777" w:rsidR="00200DAD" w:rsidRDefault="00DC7441">
      <w:pPr>
        <w:spacing w:after="125"/>
        <w:ind w:left="475"/>
      </w:pPr>
      <w:r>
        <w:t>（二）</w:t>
      </w:r>
      <w:r>
        <w:t xml:space="preserve"> </w:t>
      </w:r>
      <w:r>
        <w:t>基金托管人的权利与义务</w:t>
      </w:r>
      <w:r>
        <w:t xml:space="preserve"> </w:t>
      </w:r>
    </w:p>
    <w:p w14:paraId="38BDA9D8" w14:textId="77777777" w:rsidR="00200DAD" w:rsidRDefault="00DC7441">
      <w:pPr>
        <w:spacing w:after="0" w:line="360" w:lineRule="auto"/>
        <w:ind w:left="0" w:firstLine="480"/>
      </w:pPr>
      <w:r>
        <w:t>1</w:t>
      </w:r>
      <w:r>
        <w:t>、根据《基金法》、《运作办法》及其他有关规定，基金托管人的权利包括但不限于：</w:t>
      </w:r>
      <w:r>
        <w:t xml:space="preserve"> </w:t>
      </w:r>
    </w:p>
    <w:p w14:paraId="5F29A70C" w14:textId="77777777" w:rsidR="00200DAD" w:rsidRDefault="00DC7441">
      <w:pPr>
        <w:numPr>
          <w:ilvl w:val="0"/>
          <w:numId w:val="114"/>
        </w:numPr>
        <w:spacing w:after="1" w:line="360" w:lineRule="auto"/>
        <w:ind w:firstLine="480"/>
      </w:pPr>
      <w:r>
        <w:t>自《基金合同</w:t>
      </w:r>
      <w:r>
        <w:t>》生效之日起，依法律法规和《基金合同》的规定安全保管基金财产；</w:t>
      </w:r>
      <w:r>
        <w:t xml:space="preserve"> </w:t>
      </w:r>
    </w:p>
    <w:p w14:paraId="5BFA608F" w14:textId="77777777" w:rsidR="00200DAD" w:rsidRDefault="00DC7441">
      <w:pPr>
        <w:numPr>
          <w:ilvl w:val="0"/>
          <w:numId w:val="114"/>
        </w:numPr>
        <w:spacing w:after="0" w:line="360" w:lineRule="auto"/>
        <w:ind w:firstLine="480"/>
      </w:pPr>
      <w:r>
        <w:t>依《基金合同》约定获得基金托管费以及法律法规规定或监管部门批准的其他费用；</w:t>
      </w:r>
      <w:r>
        <w:t xml:space="preserve"> </w:t>
      </w:r>
    </w:p>
    <w:p w14:paraId="2F5728B0" w14:textId="77777777" w:rsidR="00200DAD" w:rsidRDefault="00DC7441">
      <w:pPr>
        <w:numPr>
          <w:ilvl w:val="0"/>
          <w:numId w:val="114"/>
        </w:numPr>
        <w:spacing w:after="0" w:line="36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3DC0C081" w14:textId="77777777" w:rsidR="00200DAD" w:rsidRDefault="00DC7441">
      <w:pPr>
        <w:numPr>
          <w:ilvl w:val="0"/>
          <w:numId w:val="114"/>
        </w:numPr>
        <w:spacing w:after="0" w:line="360" w:lineRule="auto"/>
        <w:ind w:firstLine="480"/>
      </w:pPr>
      <w:r>
        <w:t>根据相关市场规则，为基金开设证券账户、为基金办理证券交易资金清算；</w:t>
      </w:r>
      <w:r>
        <w:t xml:space="preserve"> </w:t>
      </w:r>
    </w:p>
    <w:p w14:paraId="26A5E32A" w14:textId="77777777" w:rsidR="00200DAD" w:rsidRDefault="00DC7441">
      <w:pPr>
        <w:numPr>
          <w:ilvl w:val="0"/>
          <w:numId w:val="114"/>
        </w:numPr>
        <w:spacing w:after="125"/>
        <w:ind w:firstLine="480"/>
      </w:pPr>
      <w:r>
        <w:t>提议召开或召集基金份额持有人大会；</w:t>
      </w:r>
      <w:r>
        <w:t xml:space="preserve"> </w:t>
      </w:r>
    </w:p>
    <w:p w14:paraId="450894FB" w14:textId="77777777" w:rsidR="00200DAD" w:rsidRDefault="00DC7441">
      <w:pPr>
        <w:numPr>
          <w:ilvl w:val="0"/>
          <w:numId w:val="114"/>
        </w:numPr>
        <w:spacing w:after="125"/>
        <w:ind w:firstLine="480"/>
      </w:pPr>
      <w:r>
        <w:t>在基金管理人更换时，提名新的基金管理人；</w:t>
      </w:r>
      <w:r>
        <w:t xml:space="preserve"> </w:t>
      </w:r>
    </w:p>
    <w:p w14:paraId="75482909" w14:textId="77777777" w:rsidR="00200DAD" w:rsidRDefault="00DC7441">
      <w:pPr>
        <w:numPr>
          <w:ilvl w:val="0"/>
          <w:numId w:val="114"/>
        </w:numPr>
        <w:spacing w:after="125"/>
        <w:ind w:firstLine="480"/>
      </w:pPr>
      <w:r>
        <w:t>法律法规及中国证监会规定的和《基金合同》约定的其他权利。</w:t>
      </w:r>
      <w:r>
        <w:t xml:space="preserve"> </w:t>
      </w:r>
    </w:p>
    <w:p w14:paraId="6C5B45E3" w14:textId="77777777" w:rsidR="00200DAD" w:rsidRDefault="00DC7441">
      <w:pPr>
        <w:spacing w:after="0" w:line="360" w:lineRule="auto"/>
        <w:ind w:left="0" w:firstLine="480"/>
      </w:pPr>
      <w:r>
        <w:t>2</w:t>
      </w:r>
      <w:r>
        <w:t>、根据《基金法》、《运作办法》及其他有关规定，基金托管人的义务包括但不限于：</w:t>
      </w:r>
      <w:r>
        <w:t xml:space="preserve"> </w:t>
      </w:r>
    </w:p>
    <w:p w14:paraId="04950CFB" w14:textId="77777777" w:rsidR="00200DAD" w:rsidRDefault="00DC7441">
      <w:pPr>
        <w:numPr>
          <w:ilvl w:val="0"/>
          <w:numId w:val="115"/>
        </w:numPr>
        <w:spacing w:after="125"/>
        <w:ind w:firstLine="480"/>
      </w:pPr>
      <w:r>
        <w:t>以诚实信用、勤勉尽责的原则持有并安全保管基金财产；</w:t>
      </w:r>
      <w:r>
        <w:t xml:space="preserve"> </w:t>
      </w:r>
    </w:p>
    <w:p w14:paraId="651FA1DE" w14:textId="77777777" w:rsidR="00200DAD" w:rsidRDefault="00DC7441">
      <w:pPr>
        <w:numPr>
          <w:ilvl w:val="0"/>
          <w:numId w:val="115"/>
        </w:numPr>
        <w:spacing w:after="0" w:line="360" w:lineRule="auto"/>
        <w:ind w:firstLine="480"/>
      </w:pPr>
      <w:r>
        <w:t>设立专门的基金托管部门，具有符合要求的营业场所，配备足够的、合格的熟悉基金托管业务的专职人员，负责基金财产托管事宜；</w:t>
      </w:r>
      <w:r>
        <w:t xml:space="preserve"> </w:t>
      </w:r>
    </w:p>
    <w:p w14:paraId="0991B3B1" w14:textId="77777777" w:rsidR="00200DAD" w:rsidRDefault="00DC7441">
      <w:pPr>
        <w:numPr>
          <w:ilvl w:val="0"/>
          <w:numId w:val="115"/>
        </w:numPr>
        <w:spacing w:after="0" w:line="360"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 xml:space="preserve"> </w:t>
      </w:r>
    </w:p>
    <w:p w14:paraId="35A75250" w14:textId="77777777" w:rsidR="00200DAD" w:rsidRDefault="00DC7441">
      <w:pPr>
        <w:numPr>
          <w:ilvl w:val="0"/>
          <w:numId w:val="115"/>
        </w:numPr>
        <w:spacing w:after="125"/>
        <w:ind w:firstLine="480"/>
      </w:pPr>
      <w:r>
        <w:t>除依据《基金法》、《基金合同》及其他有关规定外，不得利用基金财产为自己及任何第三人谋取利益，不得委托第三人托管基金财产；</w:t>
      </w:r>
      <w:r>
        <w:t xml:space="preserve"> </w:t>
      </w:r>
    </w:p>
    <w:p w14:paraId="6F0D85B3" w14:textId="77777777" w:rsidR="00200DAD" w:rsidRDefault="00DC7441">
      <w:pPr>
        <w:numPr>
          <w:ilvl w:val="0"/>
          <w:numId w:val="115"/>
        </w:numPr>
        <w:spacing w:after="125"/>
        <w:ind w:firstLine="480"/>
      </w:pPr>
      <w:r>
        <w:t>保管由基金管理人代表基金签订的与基金有关的重大合同及有关凭证；</w:t>
      </w:r>
      <w:r>
        <w:t xml:space="preserve"> </w:t>
      </w:r>
    </w:p>
    <w:p w14:paraId="74CF1E88" w14:textId="77777777" w:rsidR="00200DAD" w:rsidRDefault="00DC7441">
      <w:pPr>
        <w:numPr>
          <w:ilvl w:val="0"/>
          <w:numId w:val="115"/>
        </w:numPr>
        <w:spacing w:after="0" w:line="360" w:lineRule="auto"/>
        <w:ind w:firstLine="480"/>
      </w:pPr>
      <w:r>
        <w:t>按规定开设基金财产的资金账户和证券账户，按照《基金合同</w:t>
      </w:r>
      <w:r>
        <w:t>》的约定，根据基金管理人的投资指令，及时办理清算、交割事宜；</w:t>
      </w:r>
      <w:r>
        <w:t xml:space="preserve"> </w:t>
      </w:r>
    </w:p>
    <w:p w14:paraId="48D34702" w14:textId="77777777" w:rsidR="00200DAD" w:rsidRDefault="00DC7441">
      <w:pPr>
        <w:numPr>
          <w:ilvl w:val="0"/>
          <w:numId w:val="115"/>
        </w:numPr>
        <w:spacing w:after="0" w:line="360" w:lineRule="auto"/>
        <w:ind w:firstLine="480"/>
      </w:pPr>
      <w:r>
        <w:t>保守基金商业秘密，除《基金法》、《基金合同》及其他有关规定另有规定外，在基金信息公开披露前予以保密，不得向他人泄露；</w:t>
      </w:r>
      <w:r>
        <w:t xml:space="preserve"> </w:t>
      </w:r>
    </w:p>
    <w:p w14:paraId="6C57FE73" w14:textId="77777777" w:rsidR="00200DAD" w:rsidRDefault="00DC7441">
      <w:pPr>
        <w:numPr>
          <w:ilvl w:val="0"/>
          <w:numId w:val="115"/>
        </w:numPr>
        <w:spacing w:after="0" w:line="360" w:lineRule="auto"/>
        <w:ind w:firstLine="480"/>
      </w:pPr>
      <w:r>
        <w:t>复核、审查基金管理人计算的基金资产净值、基金份额净值、基金份额申购、赎回价格；</w:t>
      </w:r>
      <w:r>
        <w:t xml:space="preserve"> </w:t>
      </w:r>
    </w:p>
    <w:p w14:paraId="06C9831B" w14:textId="77777777" w:rsidR="00200DAD" w:rsidRDefault="00DC7441">
      <w:pPr>
        <w:numPr>
          <w:ilvl w:val="0"/>
          <w:numId w:val="115"/>
        </w:numPr>
        <w:spacing w:after="125"/>
        <w:ind w:firstLine="480"/>
      </w:pPr>
      <w:r>
        <w:t>办理与基金托管业务活动有关的信息披露事项；</w:t>
      </w:r>
      <w:r>
        <w:t xml:space="preserve"> </w:t>
      </w:r>
    </w:p>
    <w:p w14:paraId="7BB76A10" w14:textId="77777777" w:rsidR="00200DAD" w:rsidRDefault="00DC7441">
      <w:pPr>
        <w:numPr>
          <w:ilvl w:val="0"/>
          <w:numId w:val="115"/>
        </w:numPr>
        <w:spacing w:after="0" w:line="360"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t xml:space="preserve"> </w:t>
      </w:r>
    </w:p>
    <w:p w14:paraId="466CDE0D" w14:textId="77777777" w:rsidR="00200DAD" w:rsidRDefault="00DC7441">
      <w:pPr>
        <w:numPr>
          <w:ilvl w:val="0"/>
          <w:numId w:val="115"/>
        </w:numPr>
        <w:spacing w:after="0" w:line="360" w:lineRule="auto"/>
        <w:ind w:firstLine="480"/>
      </w:pPr>
      <w:r>
        <w:t>保存基金托管业务活动的记录、账册、报表和其他相关资料</w:t>
      </w:r>
      <w:r>
        <w:t>15</w:t>
      </w:r>
      <w:r>
        <w:t>年以上；</w:t>
      </w:r>
      <w:r>
        <w:t xml:space="preserve"> </w:t>
      </w:r>
    </w:p>
    <w:p w14:paraId="598F6479" w14:textId="77777777" w:rsidR="00200DAD" w:rsidRDefault="00DC7441">
      <w:pPr>
        <w:numPr>
          <w:ilvl w:val="0"/>
          <w:numId w:val="115"/>
        </w:numPr>
        <w:spacing w:after="125"/>
        <w:ind w:firstLine="480"/>
      </w:pPr>
      <w:r>
        <w:t>建立并保存基金份额持有人名册；</w:t>
      </w:r>
      <w:r>
        <w:t xml:space="preserve"> </w:t>
      </w:r>
    </w:p>
    <w:p w14:paraId="6D0E684C" w14:textId="77777777" w:rsidR="00200DAD" w:rsidRDefault="00DC7441">
      <w:pPr>
        <w:numPr>
          <w:ilvl w:val="0"/>
          <w:numId w:val="115"/>
        </w:numPr>
        <w:spacing w:after="125"/>
        <w:ind w:firstLine="480"/>
      </w:pPr>
      <w:r>
        <w:t>按规定制作相关账册并与基金管理人核对；</w:t>
      </w:r>
      <w:r>
        <w:t xml:space="preserve"> </w:t>
      </w:r>
    </w:p>
    <w:p w14:paraId="5CC40C7D" w14:textId="77777777" w:rsidR="00200DAD" w:rsidRDefault="00DC7441">
      <w:pPr>
        <w:numPr>
          <w:ilvl w:val="0"/>
          <w:numId w:val="115"/>
        </w:numPr>
        <w:spacing w:after="0" w:line="360" w:lineRule="auto"/>
        <w:ind w:firstLine="480"/>
      </w:pPr>
      <w:r>
        <w:t>依据基金管理人的指令或有关规定向基金份额持有人支付基金收益和赎回款项；</w:t>
      </w:r>
      <w:r>
        <w:t xml:space="preserve"> </w:t>
      </w:r>
    </w:p>
    <w:p w14:paraId="6820125E" w14:textId="77777777" w:rsidR="00200DAD" w:rsidRDefault="00DC7441">
      <w:pPr>
        <w:numPr>
          <w:ilvl w:val="0"/>
          <w:numId w:val="115"/>
        </w:numPr>
        <w:spacing w:after="0" w:line="360" w:lineRule="auto"/>
        <w:ind w:firstLine="480"/>
      </w:pPr>
      <w:r>
        <w:t>依据《基金法》、《基金合同》及其他有关规定，召集基金份额持有人大会或配合基金管理人、基金份额持有人依法召集基金份额持有人大会；</w:t>
      </w:r>
      <w:r>
        <w:t xml:space="preserve"> </w:t>
      </w:r>
    </w:p>
    <w:p w14:paraId="316D7CC3" w14:textId="77777777" w:rsidR="00200DAD" w:rsidRDefault="00DC7441">
      <w:pPr>
        <w:numPr>
          <w:ilvl w:val="0"/>
          <w:numId w:val="115"/>
        </w:numPr>
        <w:spacing w:after="125"/>
        <w:ind w:firstLine="480"/>
      </w:pPr>
      <w:r>
        <w:t>按照法律法规和《基金合同》的规定监督基金管理人的投资运作；</w:t>
      </w:r>
      <w:r>
        <w:t xml:space="preserve"> </w:t>
      </w:r>
    </w:p>
    <w:p w14:paraId="50580BCC" w14:textId="77777777" w:rsidR="00200DAD" w:rsidRDefault="00DC7441">
      <w:pPr>
        <w:numPr>
          <w:ilvl w:val="0"/>
          <w:numId w:val="115"/>
        </w:numPr>
        <w:spacing w:after="0" w:line="360" w:lineRule="auto"/>
        <w:ind w:firstLine="480"/>
      </w:pPr>
      <w:r>
        <w:t>参加基金财产清算小组，参与基金财产的保管、清理、估价、变现和分配；</w:t>
      </w:r>
      <w:r>
        <w:t xml:space="preserve"> </w:t>
      </w:r>
    </w:p>
    <w:p w14:paraId="5CC96B79" w14:textId="77777777" w:rsidR="00200DAD" w:rsidRDefault="00DC7441">
      <w:pPr>
        <w:numPr>
          <w:ilvl w:val="0"/>
          <w:numId w:val="115"/>
        </w:numPr>
        <w:spacing w:after="0" w:line="360" w:lineRule="auto"/>
        <w:ind w:firstLine="480"/>
      </w:pPr>
      <w:r>
        <w:t>面临解散、依法被撤</w:t>
      </w:r>
      <w:r>
        <w:t>销或者被依法宣告破产时，及时报告中国证监会和银行监管机构，并通知基金管理人；</w:t>
      </w:r>
      <w:r>
        <w:t xml:space="preserve"> </w:t>
      </w:r>
    </w:p>
    <w:p w14:paraId="362CDD0B" w14:textId="77777777" w:rsidR="00200DAD" w:rsidRDefault="00DC7441">
      <w:pPr>
        <w:numPr>
          <w:ilvl w:val="0"/>
          <w:numId w:val="115"/>
        </w:numPr>
        <w:spacing w:after="0" w:line="360" w:lineRule="auto"/>
        <w:ind w:firstLine="480"/>
      </w:pPr>
      <w:r>
        <w:t>因违反《基金合同》导致基金财产损失时，应承担赔偿责任，其赔偿责任不因其退任而免除；</w:t>
      </w:r>
      <w:r>
        <w:t xml:space="preserve"> </w:t>
      </w:r>
    </w:p>
    <w:p w14:paraId="7228D1E6" w14:textId="77777777" w:rsidR="00200DAD" w:rsidRDefault="00DC7441">
      <w:pPr>
        <w:numPr>
          <w:ilvl w:val="0"/>
          <w:numId w:val="115"/>
        </w:numPr>
        <w:spacing w:after="0" w:line="360" w:lineRule="auto"/>
        <w:ind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23095BC5" w14:textId="77777777" w:rsidR="00200DAD" w:rsidRDefault="00DC7441">
      <w:pPr>
        <w:numPr>
          <w:ilvl w:val="0"/>
          <w:numId w:val="115"/>
        </w:numPr>
        <w:spacing w:after="125"/>
        <w:ind w:firstLine="480"/>
      </w:pPr>
      <w:r>
        <w:t>执行生效的基金份额持有人大会的决定；</w:t>
      </w:r>
      <w:r>
        <w:t xml:space="preserve"> </w:t>
      </w:r>
    </w:p>
    <w:p w14:paraId="391247BE" w14:textId="77777777" w:rsidR="00200DAD" w:rsidRDefault="00DC7441">
      <w:pPr>
        <w:numPr>
          <w:ilvl w:val="0"/>
          <w:numId w:val="115"/>
        </w:numPr>
        <w:spacing w:after="125"/>
        <w:ind w:firstLine="480"/>
      </w:pPr>
      <w:r>
        <w:t>法律法规及中国证监会规定的和《基金合同》约定的其他义务。</w:t>
      </w:r>
      <w:r>
        <w:t xml:space="preserve"> </w:t>
      </w:r>
    </w:p>
    <w:p w14:paraId="0D572030" w14:textId="77777777" w:rsidR="00200DAD" w:rsidRDefault="00DC7441">
      <w:pPr>
        <w:spacing w:after="125"/>
        <w:ind w:left="475"/>
      </w:pPr>
      <w:r>
        <w:t>（三）基金份额持有人权利和义务</w:t>
      </w:r>
      <w:r>
        <w:t xml:space="preserve"> </w:t>
      </w:r>
    </w:p>
    <w:p w14:paraId="627A94F2" w14:textId="77777777" w:rsidR="00200DAD" w:rsidRDefault="00DC7441">
      <w:pPr>
        <w:spacing w:after="125"/>
        <w:ind w:left="475"/>
      </w:pPr>
      <w:r>
        <w:t>基金投资者持有本基金基金份额的行为即视为对《基金合同》的承认和接受，</w:t>
      </w:r>
    </w:p>
    <w:p w14:paraId="13B0FB02" w14:textId="77777777" w:rsidR="00200DAD" w:rsidRDefault="00DC7441">
      <w:pPr>
        <w:spacing w:after="1" w:line="360" w:lineRule="auto"/>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079A2F35" w14:textId="77777777" w:rsidR="00200DAD" w:rsidRDefault="00DC7441">
      <w:pPr>
        <w:spacing w:after="125"/>
        <w:ind w:left="475"/>
      </w:pPr>
      <w:r>
        <w:t>每份基金份额具有同等的合法权益。</w:t>
      </w:r>
      <w:r>
        <w:t xml:space="preserve"> </w:t>
      </w:r>
    </w:p>
    <w:p w14:paraId="4111AF90" w14:textId="77777777" w:rsidR="00200DAD" w:rsidRDefault="00DC7441">
      <w:pPr>
        <w:spacing w:after="0" w:line="360" w:lineRule="auto"/>
        <w:ind w:left="0" w:firstLine="480"/>
      </w:pPr>
      <w:r>
        <w:t>1</w:t>
      </w:r>
      <w:r>
        <w:t>、根据《基金法》、《运作办法》及其他有关规定，基金份额持有人的权利包括但不限于：</w:t>
      </w:r>
      <w:r>
        <w:t xml:space="preserve"> </w:t>
      </w:r>
    </w:p>
    <w:p w14:paraId="5E8900B3" w14:textId="77777777" w:rsidR="00200DAD" w:rsidRDefault="00DC7441">
      <w:pPr>
        <w:numPr>
          <w:ilvl w:val="0"/>
          <w:numId w:val="116"/>
        </w:numPr>
        <w:spacing w:after="125"/>
        <w:ind w:hanging="600"/>
      </w:pPr>
      <w:r>
        <w:t>分享基金财产收益；</w:t>
      </w:r>
      <w:r>
        <w:t xml:space="preserve"> </w:t>
      </w:r>
    </w:p>
    <w:p w14:paraId="48ECC79E" w14:textId="77777777" w:rsidR="00200DAD" w:rsidRDefault="00DC7441">
      <w:pPr>
        <w:numPr>
          <w:ilvl w:val="0"/>
          <w:numId w:val="116"/>
        </w:numPr>
        <w:spacing w:after="0" w:line="360" w:lineRule="auto"/>
        <w:ind w:hanging="600"/>
      </w:pPr>
      <w:r>
        <w:t>参与分配清算后的剩余基金财产；（</w:t>
      </w:r>
      <w:r>
        <w:t>3</w:t>
      </w:r>
      <w:r>
        <w:t>）依法申请赎回其持有的基金份额；</w:t>
      </w:r>
      <w:r>
        <w:t xml:space="preserve"> </w:t>
      </w:r>
    </w:p>
    <w:p w14:paraId="3EB2C427" w14:textId="77777777" w:rsidR="00200DAD" w:rsidRDefault="00DC7441">
      <w:pPr>
        <w:numPr>
          <w:ilvl w:val="0"/>
          <w:numId w:val="117"/>
        </w:numPr>
        <w:spacing w:after="125"/>
        <w:ind w:firstLine="480"/>
      </w:pPr>
      <w:r>
        <w:t>按照规定要求召开基</w:t>
      </w:r>
      <w:r>
        <w:t>金份额持有人大会；</w:t>
      </w:r>
      <w:r>
        <w:t xml:space="preserve"> </w:t>
      </w:r>
    </w:p>
    <w:p w14:paraId="6B1BD825" w14:textId="77777777" w:rsidR="00200DAD" w:rsidRDefault="00DC7441">
      <w:pPr>
        <w:numPr>
          <w:ilvl w:val="0"/>
          <w:numId w:val="117"/>
        </w:numPr>
        <w:spacing w:after="0" w:line="360" w:lineRule="auto"/>
        <w:ind w:firstLine="480"/>
      </w:pPr>
      <w:r>
        <w:t>出席或者委派代表出席基金份额持有人大会，对基金份额持有人大会审议事项行使表决权；</w:t>
      </w:r>
      <w:r>
        <w:t xml:space="preserve"> </w:t>
      </w:r>
    </w:p>
    <w:p w14:paraId="263FE453" w14:textId="77777777" w:rsidR="00200DAD" w:rsidRDefault="00DC7441">
      <w:pPr>
        <w:numPr>
          <w:ilvl w:val="0"/>
          <w:numId w:val="117"/>
        </w:numPr>
        <w:spacing w:after="125"/>
        <w:ind w:firstLine="480"/>
      </w:pPr>
      <w:r>
        <w:t>查阅或者复制公开披露的基金信息资料；</w:t>
      </w:r>
      <w:r>
        <w:t xml:space="preserve"> </w:t>
      </w:r>
    </w:p>
    <w:p w14:paraId="7C2718BE" w14:textId="77777777" w:rsidR="00200DAD" w:rsidRDefault="00DC7441">
      <w:pPr>
        <w:numPr>
          <w:ilvl w:val="0"/>
          <w:numId w:val="117"/>
        </w:numPr>
        <w:spacing w:after="125"/>
        <w:ind w:firstLine="480"/>
      </w:pPr>
      <w:r>
        <w:t>监督基金管理人的投资运作；</w:t>
      </w:r>
      <w:r>
        <w:t xml:space="preserve"> </w:t>
      </w:r>
    </w:p>
    <w:p w14:paraId="02ED3401" w14:textId="77777777" w:rsidR="00200DAD" w:rsidRDefault="00DC7441">
      <w:pPr>
        <w:numPr>
          <w:ilvl w:val="0"/>
          <w:numId w:val="117"/>
        </w:numPr>
        <w:spacing w:after="0" w:line="360" w:lineRule="auto"/>
        <w:ind w:firstLine="480"/>
      </w:pPr>
      <w:r>
        <w:t>对基金管理人、基金托管人、基金服务机构损害其合法权益的行为依法提起诉讼或仲裁；</w:t>
      </w:r>
      <w:r>
        <w:t xml:space="preserve"> </w:t>
      </w:r>
    </w:p>
    <w:p w14:paraId="60F0AAF5" w14:textId="77777777" w:rsidR="00200DAD" w:rsidRDefault="00DC7441">
      <w:pPr>
        <w:numPr>
          <w:ilvl w:val="0"/>
          <w:numId w:val="117"/>
        </w:numPr>
        <w:spacing w:after="125"/>
        <w:ind w:firstLine="480"/>
      </w:pPr>
      <w:r>
        <w:t>法律法规及中国证监会规定的和《基金合同》约定的其他权利。</w:t>
      </w:r>
      <w:r>
        <w:t xml:space="preserve"> </w:t>
      </w:r>
    </w:p>
    <w:p w14:paraId="0BDB5360" w14:textId="77777777" w:rsidR="00200DAD" w:rsidRDefault="00DC7441">
      <w:pPr>
        <w:spacing w:after="1" w:line="360" w:lineRule="auto"/>
        <w:ind w:left="0" w:firstLine="480"/>
      </w:pPr>
      <w:r>
        <w:t>2</w:t>
      </w:r>
      <w:r>
        <w:t>、根据《基金法》、《运作办法》及其他有关规定，基金份额持有人的义务包括但不限于：</w:t>
      </w:r>
      <w:r>
        <w:t xml:space="preserve"> </w:t>
      </w:r>
    </w:p>
    <w:p w14:paraId="781A303C" w14:textId="77777777" w:rsidR="00200DAD" w:rsidRDefault="00DC7441">
      <w:pPr>
        <w:numPr>
          <w:ilvl w:val="0"/>
          <w:numId w:val="118"/>
        </w:numPr>
        <w:spacing w:after="125"/>
        <w:ind w:hanging="600"/>
      </w:pPr>
      <w:r>
        <w:t>认真阅读并遵守《基金合同》；</w:t>
      </w:r>
      <w:r>
        <w:t xml:space="preserve"> </w:t>
      </w:r>
    </w:p>
    <w:p w14:paraId="1FB96E00" w14:textId="77777777" w:rsidR="00200DAD" w:rsidRDefault="00DC7441">
      <w:pPr>
        <w:numPr>
          <w:ilvl w:val="0"/>
          <w:numId w:val="118"/>
        </w:numPr>
        <w:spacing w:after="125"/>
        <w:ind w:hanging="600"/>
      </w:pPr>
      <w:r>
        <w:t>了解所投资基金产品，了解自身风险承受能力，自行承担投资风险；</w:t>
      </w:r>
      <w:r>
        <w:t xml:space="preserve"> </w:t>
      </w:r>
    </w:p>
    <w:p w14:paraId="27BDC7C0" w14:textId="77777777" w:rsidR="00200DAD" w:rsidRDefault="00DC7441">
      <w:pPr>
        <w:numPr>
          <w:ilvl w:val="0"/>
          <w:numId w:val="118"/>
        </w:numPr>
        <w:spacing w:after="125"/>
        <w:ind w:hanging="600"/>
      </w:pPr>
      <w:r>
        <w:t>关注基金信息</w:t>
      </w:r>
      <w:r>
        <w:t>披露，及时行使权利和履行义务；</w:t>
      </w:r>
      <w:r>
        <w:t xml:space="preserve"> </w:t>
      </w:r>
    </w:p>
    <w:p w14:paraId="36A4CABF" w14:textId="77777777" w:rsidR="00200DAD" w:rsidRDefault="00DC7441">
      <w:pPr>
        <w:numPr>
          <w:ilvl w:val="0"/>
          <w:numId w:val="118"/>
        </w:numPr>
        <w:spacing w:after="125"/>
        <w:ind w:hanging="600"/>
      </w:pPr>
      <w:r>
        <w:t>缴纳基金认购、申购、赎回款项及法律法规和《基金合同》所规定的费用；</w:t>
      </w:r>
      <w:r>
        <w:t xml:space="preserve"> </w:t>
      </w:r>
    </w:p>
    <w:p w14:paraId="6B02CB7D" w14:textId="77777777" w:rsidR="00200DAD" w:rsidRDefault="00DC7441">
      <w:pPr>
        <w:numPr>
          <w:ilvl w:val="0"/>
          <w:numId w:val="118"/>
        </w:numPr>
        <w:spacing w:after="0" w:line="360" w:lineRule="auto"/>
        <w:ind w:hanging="600"/>
      </w:pPr>
      <w:r>
        <w:t>在其持有的基金份额范围内，承担基金亏损或者《基金合同》终止的有限责任；</w:t>
      </w:r>
      <w:r>
        <w:t xml:space="preserve"> </w:t>
      </w:r>
    </w:p>
    <w:p w14:paraId="65456CE6" w14:textId="77777777" w:rsidR="00200DAD" w:rsidRDefault="00DC7441">
      <w:pPr>
        <w:numPr>
          <w:ilvl w:val="0"/>
          <w:numId w:val="118"/>
        </w:numPr>
        <w:spacing w:after="125"/>
        <w:ind w:hanging="600"/>
      </w:pPr>
      <w:r>
        <w:t>不从事任何有损基金及其他《基金合同》当事人合法权益的活动；</w:t>
      </w:r>
      <w:r>
        <w:t xml:space="preserve"> </w:t>
      </w:r>
    </w:p>
    <w:p w14:paraId="336FA260" w14:textId="77777777" w:rsidR="00200DAD" w:rsidRDefault="00DC7441">
      <w:pPr>
        <w:numPr>
          <w:ilvl w:val="0"/>
          <w:numId w:val="118"/>
        </w:numPr>
        <w:spacing w:after="125"/>
        <w:ind w:hanging="600"/>
      </w:pPr>
      <w:r>
        <w:t>执行生效的基金份额持有人大会的决定；</w:t>
      </w:r>
      <w:r>
        <w:t xml:space="preserve"> </w:t>
      </w:r>
    </w:p>
    <w:p w14:paraId="5CB50927" w14:textId="77777777" w:rsidR="00200DAD" w:rsidRDefault="00DC7441">
      <w:pPr>
        <w:numPr>
          <w:ilvl w:val="0"/>
          <w:numId w:val="118"/>
        </w:numPr>
        <w:spacing w:after="125"/>
        <w:ind w:hanging="600"/>
      </w:pPr>
      <w:r>
        <w:t>返还在基金交易过程中因任何原因获得的不当得利；</w:t>
      </w:r>
      <w:r>
        <w:t xml:space="preserve"> </w:t>
      </w:r>
    </w:p>
    <w:p w14:paraId="282CF390" w14:textId="77777777" w:rsidR="00200DAD" w:rsidRDefault="00DC7441">
      <w:pPr>
        <w:numPr>
          <w:ilvl w:val="0"/>
          <w:numId w:val="118"/>
        </w:numPr>
        <w:spacing w:after="125"/>
        <w:ind w:hanging="600"/>
      </w:pPr>
      <w:r>
        <w:t>法律法规及中国证监会规定的和《基金合同》约定的其他义务。</w:t>
      </w:r>
      <w:r>
        <w:t xml:space="preserve"> </w:t>
      </w:r>
    </w:p>
    <w:p w14:paraId="5F889F59" w14:textId="77777777" w:rsidR="00200DAD" w:rsidRDefault="00DC7441">
      <w:pPr>
        <w:spacing w:after="125"/>
        <w:ind w:left="475"/>
      </w:pPr>
      <w:r>
        <w:t>二、基金份额持有人大会召集、议事及表决的程序和规则</w:t>
      </w:r>
      <w:r>
        <w:t xml:space="preserve"> </w:t>
      </w:r>
    </w:p>
    <w:p w14:paraId="1755F07A" w14:textId="77777777" w:rsidR="00200DAD" w:rsidRDefault="00DC7441">
      <w:pPr>
        <w:spacing w:after="0" w:line="360"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6F73550" w14:textId="77777777" w:rsidR="00200DAD" w:rsidRDefault="00DC7441">
      <w:pPr>
        <w:spacing w:after="125"/>
        <w:ind w:left="475"/>
      </w:pPr>
      <w:r>
        <w:t>本基金的基金份额持有人大会未设立日常机构。</w:t>
      </w:r>
      <w:r>
        <w:t xml:space="preserve"> </w:t>
      </w:r>
    </w:p>
    <w:p w14:paraId="64C5125B" w14:textId="77777777" w:rsidR="00200DAD" w:rsidRDefault="00DC7441">
      <w:pPr>
        <w:spacing w:after="125"/>
        <w:ind w:left="475"/>
      </w:pPr>
      <w:r>
        <w:t>（一）召开事由</w:t>
      </w:r>
      <w:r>
        <w:t xml:space="preserve"> </w:t>
      </w:r>
    </w:p>
    <w:p w14:paraId="775E1428" w14:textId="77777777" w:rsidR="00200DAD" w:rsidRDefault="00DC7441">
      <w:pPr>
        <w:spacing w:after="125"/>
        <w:ind w:left="475"/>
      </w:pPr>
      <w:r>
        <w:t>1</w:t>
      </w:r>
      <w:r>
        <w:t>、当出现或需要决定下列事由之一的，应当召开基金份额持有人大会：</w:t>
      </w:r>
      <w:r>
        <w:t xml:space="preserve"> </w:t>
      </w:r>
    </w:p>
    <w:p w14:paraId="6F384055" w14:textId="77777777" w:rsidR="00200DAD" w:rsidRDefault="00DC7441">
      <w:pPr>
        <w:numPr>
          <w:ilvl w:val="0"/>
          <w:numId w:val="119"/>
        </w:numPr>
        <w:spacing w:after="125"/>
        <w:ind w:firstLine="480"/>
      </w:pPr>
      <w:r>
        <w:t>终止《基金合同》；</w:t>
      </w:r>
      <w:r>
        <w:t xml:space="preserve"> </w:t>
      </w:r>
    </w:p>
    <w:p w14:paraId="5C08FC2E" w14:textId="77777777" w:rsidR="00200DAD" w:rsidRDefault="00DC7441">
      <w:pPr>
        <w:numPr>
          <w:ilvl w:val="0"/>
          <w:numId w:val="119"/>
        </w:numPr>
        <w:spacing w:after="125"/>
        <w:ind w:firstLine="480"/>
      </w:pPr>
      <w:r>
        <w:t>更换基金管理人；</w:t>
      </w:r>
      <w:r>
        <w:t xml:space="preserve"> </w:t>
      </w:r>
    </w:p>
    <w:p w14:paraId="5FBF61ED" w14:textId="77777777" w:rsidR="00200DAD" w:rsidRDefault="00DC7441">
      <w:pPr>
        <w:numPr>
          <w:ilvl w:val="0"/>
          <w:numId w:val="119"/>
        </w:numPr>
        <w:spacing w:after="125"/>
        <w:ind w:firstLine="480"/>
      </w:pPr>
      <w:r>
        <w:t>更换基金托管人；</w:t>
      </w:r>
      <w:r>
        <w:t xml:space="preserve"> </w:t>
      </w:r>
    </w:p>
    <w:p w14:paraId="4C1CAC8B" w14:textId="77777777" w:rsidR="00200DAD" w:rsidRDefault="00DC7441">
      <w:pPr>
        <w:numPr>
          <w:ilvl w:val="0"/>
          <w:numId w:val="119"/>
        </w:numPr>
        <w:spacing w:after="125"/>
        <w:ind w:firstLine="480"/>
      </w:pPr>
      <w:r>
        <w:t>转换基金运作方式；</w:t>
      </w:r>
      <w:r>
        <w:t xml:space="preserve"> </w:t>
      </w:r>
    </w:p>
    <w:p w14:paraId="03143C79" w14:textId="77777777" w:rsidR="00200DAD" w:rsidRDefault="00DC7441">
      <w:pPr>
        <w:numPr>
          <w:ilvl w:val="0"/>
          <w:numId w:val="119"/>
        </w:numPr>
        <w:spacing w:after="0" w:line="360" w:lineRule="auto"/>
        <w:ind w:firstLine="480"/>
      </w:pPr>
      <w:r>
        <w:t>提高基金管理人、基金托管人的报酬标准，但法律法规要求提高该等报酬标准的除外；</w:t>
      </w:r>
      <w:r>
        <w:t xml:space="preserve"> </w:t>
      </w:r>
    </w:p>
    <w:p w14:paraId="3A60979E" w14:textId="77777777" w:rsidR="00200DAD" w:rsidRDefault="00DC7441">
      <w:pPr>
        <w:numPr>
          <w:ilvl w:val="0"/>
          <w:numId w:val="119"/>
        </w:numPr>
        <w:spacing w:after="125"/>
        <w:ind w:firstLine="480"/>
      </w:pPr>
      <w:r>
        <w:t>变更基金类别；</w:t>
      </w:r>
      <w:r>
        <w:t xml:space="preserve"> </w:t>
      </w:r>
    </w:p>
    <w:p w14:paraId="26A561F1" w14:textId="77777777" w:rsidR="00200DAD" w:rsidRDefault="00DC7441">
      <w:pPr>
        <w:numPr>
          <w:ilvl w:val="0"/>
          <w:numId w:val="119"/>
        </w:numPr>
        <w:spacing w:after="125"/>
        <w:ind w:firstLine="480"/>
      </w:pPr>
      <w:r>
        <w:t>本基金与其他基金的合并；</w:t>
      </w:r>
      <w:r>
        <w:t xml:space="preserve"> </w:t>
      </w:r>
    </w:p>
    <w:p w14:paraId="31AB275A" w14:textId="77777777" w:rsidR="00200DAD" w:rsidRDefault="00DC7441">
      <w:pPr>
        <w:numPr>
          <w:ilvl w:val="0"/>
          <w:numId w:val="119"/>
        </w:numPr>
        <w:spacing w:after="0" w:line="360" w:lineRule="auto"/>
        <w:ind w:firstLine="480"/>
      </w:pPr>
      <w:r>
        <w:t>变更基金投资目标、范围或策略（法律法规和中国证监会另有规定的除外）；</w:t>
      </w:r>
      <w:r>
        <w:t xml:space="preserve"> </w:t>
      </w:r>
    </w:p>
    <w:p w14:paraId="0E118882" w14:textId="77777777" w:rsidR="00200DAD" w:rsidRDefault="00DC7441">
      <w:pPr>
        <w:numPr>
          <w:ilvl w:val="0"/>
          <w:numId w:val="119"/>
        </w:numPr>
        <w:spacing w:after="125"/>
        <w:ind w:firstLine="480"/>
      </w:pPr>
      <w:r>
        <w:t>变更基金份额持有人大会程序；</w:t>
      </w:r>
      <w:r>
        <w:t xml:space="preserve"> </w:t>
      </w:r>
    </w:p>
    <w:p w14:paraId="51AE8A6A" w14:textId="77777777" w:rsidR="00200DAD" w:rsidRDefault="00DC7441">
      <w:pPr>
        <w:numPr>
          <w:ilvl w:val="0"/>
          <w:numId w:val="119"/>
        </w:numPr>
        <w:spacing w:after="125"/>
        <w:ind w:firstLine="480"/>
      </w:pPr>
      <w:r>
        <w:t>基金管理人或基金托管人要求召开基金份额持有人大会；</w:t>
      </w:r>
      <w:r>
        <w:t xml:space="preserve"> </w:t>
      </w:r>
    </w:p>
    <w:p w14:paraId="3000DE46" w14:textId="77777777" w:rsidR="00200DAD" w:rsidRDefault="00DC7441">
      <w:pPr>
        <w:numPr>
          <w:ilvl w:val="0"/>
          <w:numId w:val="119"/>
        </w:numPr>
        <w:spacing w:line="360" w:lineRule="auto"/>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12</w:t>
      </w:r>
      <w:r>
        <w:t>）对基金合同当事人权利和义务产生重大影响的其他事项；</w:t>
      </w:r>
      <w:r>
        <w:t xml:space="preserve"> </w:t>
      </w:r>
    </w:p>
    <w:p w14:paraId="2C5BEE22" w14:textId="77777777" w:rsidR="00200DAD" w:rsidRDefault="00DC7441">
      <w:pPr>
        <w:spacing w:after="0" w:line="360" w:lineRule="auto"/>
        <w:ind w:left="0" w:firstLine="480"/>
      </w:pPr>
      <w:r>
        <w:t>（</w:t>
      </w:r>
      <w:r>
        <w:t>13</w:t>
      </w:r>
      <w:r>
        <w:t>）法律法规、《基金合同》或中国证监会规定的其他应当召开基金份额持有人大会的事项。</w:t>
      </w:r>
      <w:r>
        <w:t xml:space="preserve"> </w:t>
      </w:r>
    </w:p>
    <w:p w14:paraId="5DCB6BDC" w14:textId="77777777" w:rsidR="00200DAD" w:rsidRDefault="00DC7441">
      <w:pPr>
        <w:spacing w:after="0" w:line="360" w:lineRule="auto"/>
        <w:ind w:left="0" w:firstLine="480"/>
      </w:pPr>
      <w:r>
        <w:t>2</w:t>
      </w:r>
      <w:r>
        <w:t>、以下情况可由基金管理人和基金托管人协商后修改，不需召开基金份额持有人大会：</w:t>
      </w:r>
      <w:r>
        <w:t xml:space="preserve"> </w:t>
      </w:r>
    </w:p>
    <w:p w14:paraId="5FF5CB22" w14:textId="77777777" w:rsidR="00200DAD" w:rsidRDefault="00DC7441">
      <w:pPr>
        <w:numPr>
          <w:ilvl w:val="0"/>
          <w:numId w:val="120"/>
        </w:numPr>
        <w:spacing w:after="125"/>
        <w:ind w:firstLine="480"/>
      </w:pPr>
      <w:r>
        <w:t>调低基金管理费、基金托管费及其他应当由基金承担的费用；</w:t>
      </w:r>
      <w:r>
        <w:t xml:space="preserve"> </w:t>
      </w:r>
    </w:p>
    <w:p w14:paraId="737ECCFC" w14:textId="77777777" w:rsidR="00200DAD" w:rsidRDefault="00DC7441">
      <w:pPr>
        <w:numPr>
          <w:ilvl w:val="0"/>
          <w:numId w:val="120"/>
        </w:numPr>
        <w:spacing w:after="125"/>
        <w:ind w:firstLine="480"/>
      </w:pPr>
      <w:r>
        <w:t>法律法规要求增加的基金费用的收取；</w:t>
      </w:r>
      <w:r>
        <w:t xml:space="preserve"> </w:t>
      </w:r>
    </w:p>
    <w:p w14:paraId="628AE67E" w14:textId="77777777" w:rsidR="00200DAD" w:rsidRDefault="00DC7441">
      <w:pPr>
        <w:numPr>
          <w:ilvl w:val="0"/>
          <w:numId w:val="120"/>
        </w:numPr>
        <w:spacing w:after="1" w:line="360" w:lineRule="auto"/>
        <w:ind w:firstLine="480"/>
      </w:pPr>
      <w:r>
        <w:t>在法律法规和《基金合同》规定的范围内调整本基金的申购费率、调低赎回</w:t>
      </w:r>
      <w:r>
        <w:t>费率或变更收费方式；</w:t>
      </w:r>
      <w:r>
        <w:t xml:space="preserve"> </w:t>
      </w:r>
    </w:p>
    <w:p w14:paraId="05B94EDC" w14:textId="77777777" w:rsidR="00200DAD" w:rsidRDefault="00DC7441">
      <w:pPr>
        <w:numPr>
          <w:ilvl w:val="0"/>
          <w:numId w:val="120"/>
        </w:numPr>
        <w:spacing w:after="125"/>
        <w:ind w:firstLine="480"/>
      </w:pPr>
      <w:r>
        <w:t>因相应的法律法规发生变动而应当对《基金合同》进行修改；</w:t>
      </w:r>
      <w:r>
        <w:t xml:space="preserve"> </w:t>
      </w:r>
    </w:p>
    <w:p w14:paraId="311314A8" w14:textId="77777777" w:rsidR="00200DAD" w:rsidRDefault="00DC7441">
      <w:pPr>
        <w:numPr>
          <w:ilvl w:val="0"/>
          <w:numId w:val="120"/>
        </w:numPr>
        <w:spacing w:after="0" w:line="360" w:lineRule="auto"/>
        <w:ind w:firstLine="480"/>
      </w:pPr>
      <w:r>
        <w:t>对《基金合同》的修改对基金份额持有人利益无实质性不利影响或修改不涉及《基金合同》当事人权利义务关系发生变化；</w:t>
      </w:r>
      <w:r>
        <w:t xml:space="preserve"> </w:t>
      </w:r>
    </w:p>
    <w:p w14:paraId="440C367D" w14:textId="77777777" w:rsidR="00200DAD" w:rsidRDefault="00DC7441">
      <w:pPr>
        <w:numPr>
          <w:ilvl w:val="0"/>
          <w:numId w:val="120"/>
        </w:numPr>
        <w:spacing w:after="8" w:line="372" w:lineRule="auto"/>
        <w:ind w:firstLine="480"/>
      </w:pPr>
      <w:r>
        <w:t>基金管理人、登记机构、基金销售机构在法律法规规定或中国证监会许可的范围内调整有关认购、申购、赎回、转换、基金交易、非交易过户、转托管等业务规则；</w:t>
      </w:r>
      <w:r>
        <w:t xml:space="preserve"> </w:t>
      </w:r>
    </w:p>
    <w:p w14:paraId="239341DD" w14:textId="77777777" w:rsidR="00200DAD" w:rsidRDefault="00DC7441">
      <w:pPr>
        <w:numPr>
          <w:ilvl w:val="0"/>
          <w:numId w:val="120"/>
        </w:numPr>
        <w:spacing w:after="125"/>
        <w:ind w:firstLine="480"/>
      </w:pPr>
      <w:r>
        <w:t>基金推出新业务或服务；</w:t>
      </w:r>
      <w:r>
        <w:t xml:space="preserve"> </w:t>
      </w:r>
    </w:p>
    <w:p w14:paraId="635276B4" w14:textId="77777777" w:rsidR="00200DAD" w:rsidRDefault="00DC7441">
      <w:pPr>
        <w:numPr>
          <w:ilvl w:val="0"/>
          <w:numId w:val="120"/>
        </w:numPr>
        <w:spacing w:after="0" w:line="360" w:lineRule="auto"/>
        <w:ind w:firstLine="480"/>
      </w:pPr>
      <w:r>
        <w:t>按照法律法规和《基金合同》规定不需召开基金份额持有人大会的以外的其他情形。</w:t>
      </w:r>
      <w:r>
        <w:t xml:space="preserve"> </w:t>
      </w:r>
    </w:p>
    <w:p w14:paraId="6DA0B2CD" w14:textId="77777777" w:rsidR="00200DAD" w:rsidRDefault="00DC7441">
      <w:pPr>
        <w:spacing w:after="125"/>
        <w:ind w:left="475"/>
      </w:pPr>
      <w:r>
        <w:t>（二）会议召集人及召集方式</w:t>
      </w:r>
      <w:r>
        <w:t xml:space="preserve"> </w:t>
      </w:r>
    </w:p>
    <w:p w14:paraId="48F85364" w14:textId="77777777" w:rsidR="00200DAD" w:rsidRDefault="00DC7441">
      <w:pPr>
        <w:numPr>
          <w:ilvl w:val="0"/>
          <w:numId w:val="121"/>
        </w:numPr>
        <w:spacing w:after="0" w:line="360" w:lineRule="auto"/>
        <w:ind w:firstLine="480"/>
      </w:pPr>
      <w:r>
        <w:t>除法律法规规定或《基金合同》另有约定</w:t>
      </w:r>
      <w:r>
        <w:t>外，基金份额持有人大会由基金管理人召集。</w:t>
      </w:r>
      <w:r>
        <w:t xml:space="preserve"> </w:t>
      </w:r>
    </w:p>
    <w:p w14:paraId="79A3F2F9" w14:textId="77777777" w:rsidR="00200DAD" w:rsidRDefault="00DC7441">
      <w:pPr>
        <w:numPr>
          <w:ilvl w:val="0"/>
          <w:numId w:val="121"/>
        </w:numPr>
        <w:spacing w:after="125"/>
        <w:ind w:firstLine="480"/>
      </w:pPr>
      <w:r>
        <w:t>基金管理人未按规定召集或不能召集时，由基金托管人召集。</w:t>
      </w:r>
      <w:r>
        <w:t xml:space="preserve"> </w:t>
      </w:r>
    </w:p>
    <w:p w14:paraId="21AD3DE2" w14:textId="77777777" w:rsidR="00200DAD" w:rsidRDefault="00DC7441">
      <w:pPr>
        <w:numPr>
          <w:ilvl w:val="0"/>
          <w:numId w:val="121"/>
        </w:numPr>
        <w:spacing w:after="1" w:line="360"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w:t>
      </w:r>
    </w:p>
    <w:p w14:paraId="0E2BD1A9" w14:textId="77777777" w:rsidR="00200DAD" w:rsidRDefault="00DC7441">
      <w:pPr>
        <w:spacing w:after="0" w:line="379" w:lineRule="auto"/>
        <w:ind w:left="0" w:firstLine="480"/>
      </w:pPr>
      <w:r>
        <w:t xml:space="preserve">60 </w:t>
      </w:r>
      <w:r>
        <w:t>日内召开；基金管理人决定不召集，基金托管人仍认为有必要召开的，应当由基金托管人自行召集。</w:t>
      </w:r>
      <w:r>
        <w:t xml:space="preserve"> </w:t>
      </w:r>
    </w:p>
    <w:p w14:paraId="4216E99B" w14:textId="77777777" w:rsidR="00200DAD" w:rsidRDefault="00DC7441">
      <w:pPr>
        <w:numPr>
          <w:ilvl w:val="0"/>
          <w:numId w:val="122"/>
        </w:numPr>
        <w:spacing w:after="0" w:line="360"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w:t>
      </w:r>
    </w:p>
    <w:p w14:paraId="040CB568" w14:textId="77777777" w:rsidR="00200DAD" w:rsidRDefault="00DC7441">
      <w:pPr>
        <w:spacing w:after="0" w:line="360" w:lineRule="auto"/>
        <w:ind w:left="0" w:firstLine="480"/>
      </w:pP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w:t>
      </w:r>
      <w:r>
        <w:t>，应当自出具书面决定之日起</w:t>
      </w:r>
      <w:r>
        <w:t>60</w:t>
      </w:r>
      <w:r>
        <w:t>日内召开。</w:t>
      </w:r>
      <w:r>
        <w:t xml:space="preserve"> </w:t>
      </w:r>
    </w:p>
    <w:p w14:paraId="7697FEF1" w14:textId="77777777" w:rsidR="00200DAD" w:rsidRDefault="00DC7441">
      <w:pPr>
        <w:numPr>
          <w:ilvl w:val="0"/>
          <w:numId w:val="122"/>
        </w:numPr>
        <w:spacing w:after="0" w:line="365" w:lineRule="auto"/>
        <w:ind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401C4B2D" w14:textId="77777777" w:rsidR="00200DAD" w:rsidRDefault="00DC7441">
      <w:pPr>
        <w:numPr>
          <w:ilvl w:val="0"/>
          <w:numId w:val="122"/>
        </w:numPr>
        <w:spacing w:after="0" w:line="360" w:lineRule="auto"/>
        <w:ind w:firstLine="480"/>
      </w:pPr>
      <w:r>
        <w:t>基金份额持有人会议的召集人负责选择确定开会时间、地点、方式和权益登记日。</w:t>
      </w:r>
      <w:r>
        <w:t xml:space="preserve"> </w:t>
      </w:r>
    </w:p>
    <w:p w14:paraId="187CDF48" w14:textId="77777777" w:rsidR="00200DAD" w:rsidRDefault="00DC7441">
      <w:pPr>
        <w:spacing w:after="125"/>
        <w:ind w:left="475"/>
      </w:pPr>
      <w:r>
        <w:t>（三）召开基金份额持有人大会的通知时间、通知内容、通</w:t>
      </w:r>
      <w:r>
        <w:t>知方式</w:t>
      </w:r>
      <w:r>
        <w:t xml:space="preserve"> </w:t>
      </w:r>
    </w:p>
    <w:p w14:paraId="098E9025" w14:textId="77777777" w:rsidR="00200DAD" w:rsidRDefault="00DC7441">
      <w:pPr>
        <w:spacing w:after="0" w:line="360" w:lineRule="auto"/>
        <w:ind w:left="0" w:firstLine="480"/>
      </w:pPr>
      <w:r>
        <w:t>1</w:t>
      </w:r>
      <w:r>
        <w:t>、召开基金份额持有人大会，召集人应于会议召开前</w:t>
      </w:r>
      <w:r>
        <w:t>30</w:t>
      </w:r>
      <w:r>
        <w:t>日，在指定媒介公告。基金份额持有人大会通知应至少载明以下内容：</w:t>
      </w:r>
      <w:r>
        <w:t xml:space="preserve"> </w:t>
      </w:r>
    </w:p>
    <w:p w14:paraId="3D3C9DC1" w14:textId="77777777" w:rsidR="00200DAD" w:rsidRDefault="00DC7441">
      <w:pPr>
        <w:numPr>
          <w:ilvl w:val="0"/>
          <w:numId w:val="123"/>
        </w:numPr>
        <w:spacing w:after="125"/>
        <w:ind w:firstLine="480"/>
      </w:pPr>
      <w:r>
        <w:t>会议召开的时间、地点和会议形式；</w:t>
      </w:r>
      <w:r>
        <w:t xml:space="preserve"> </w:t>
      </w:r>
    </w:p>
    <w:p w14:paraId="597CC56F" w14:textId="77777777" w:rsidR="00200DAD" w:rsidRDefault="00DC7441">
      <w:pPr>
        <w:numPr>
          <w:ilvl w:val="0"/>
          <w:numId w:val="123"/>
        </w:numPr>
        <w:spacing w:after="125"/>
        <w:ind w:firstLine="480"/>
      </w:pPr>
      <w:r>
        <w:t>会议拟审议的事项、议事程序和表决方式；</w:t>
      </w:r>
      <w:r>
        <w:t xml:space="preserve"> </w:t>
      </w:r>
    </w:p>
    <w:p w14:paraId="22AF28BD" w14:textId="77777777" w:rsidR="00200DAD" w:rsidRDefault="00DC7441">
      <w:pPr>
        <w:numPr>
          <w:ilvl w:val="0"/>
          <w:numId w:val="123"/>
        </w:numPr>
        <w:spacing w:after="125"/>
        <w:ind w:firstLine="480"/>
      </w:pPr>
      <w:r>
        <w:t>有权出席基金份额持有人大会的基金份额持有人的权益登记日；</w:t>
      </w:r>
      <w:r>
        <w:t xml:space="preserve"> </w:t>
      </w:r>
    </w:p>
    <w:p w14:paraId="34BAA657" w14:textId="77777777" w:rsidR="00200DAD" w:rsidRDefault="00DC7441">
      <w:pPr>
        <w:numPr>
          <w:ilvl w:val="0"/>
          <w:numId w:val="123"/>
        </w:numPr>
        <w:spacing w:after="0" w:line="360" w:lineRule="auto"/>
        <w:ind w:firstLine="480"/>
      </w:pPr>
      <w:r>
        <w:t>授权委托证明的内容要求（包括但不限于代理人身份，代理权限和代理有效期限等）、送达时间和地点</w:t>
      </w:r>
      <w:r>
        <w:t xml:space="preserve">; </w:t>
      </w:r>
    </w:p>
    <w:p w14:paraId="778C1C9D" w14:textId="77777777" w:rsidR="00200DAD" w:rsidRDefault="00DC7441">
      <w:pPr>
        <w:numPr>
          <w:ilvl w:val="0"/>
          <w:numId w:val="123"/>
        </w:numPr>
        <w:spacing w:after="125"/>
        <w:ind w:firstLine="480"/>
      </w:pPr>
      <w:r>
        <w:t>会务常设联系人姓名及联系电话；</w:t>
      </w:r>
      <w:r>
        <w:t xml:space="preserve"> </w:t>
      </w:r>
    </w:p>
    <w:p w14:paraId="5532980A" w14:textId="77777777" w:rsidR="00200DAD" w:rsidRDefault="00DC7441">
      <w:pPr>
        <w:numPr>
          <w:ilvl w:val="0"/>
          <w:numId w:val="123"/>
        </w:numPr>
        <w:spacing w:after="125"/>
        <w:ind w:firstLine="480"/>
      </w:pPr>
      <w:r>
        <w:t>出席会议者必须准备的文件和必须履行的手续；</w:t>
      </w:r>
      <w:r>
        <w:t xml:space="preserve"> </w:t>
      </w:r>
    </w:p>
    <w:p w14:paraId="10FF8BC8" w14:textId="77777777" w:rsidR="00200DAD" w:rsidRDefault="00DC7441">
      <w:pPr>
        <w:numPr>
          <w:ilvl w:val="0"/>
          <w:numId w:val="123"/>
        </w:numPr>
        <w:spacing w:after="125"/>
        <w:ind w:firstLine="480"/>
      </w:pPr>
      <w:r>
        <w:t>召集人需要通知的其他事项。</w:t>
      </w:r>
      <w:r>
        <w:t xml:space="preserve"> </w:t>
      </w:r>
    </w:p>
    <w:p w14:paraId="36A22A75" w14:textId="77777777" w:rsidR="00200DAD" w:rsidRDefault="00DC7441">
      <w:pPr>
        <w:numPr>
          <w:ilvl w:val="0"/>
          <w:numId w:val="124"/>
        </w:numPr>
        <w:spacing w:after="0" w:line="360" w:lineRule="auto"/>
      </w:pPr>
      <w:r>
        <w:t>采取通讯开会方式并进行表决的情况下，由会</w:t>
      </w:r>
      <w:r>
        <w:t>议召集人决定在会议通知中说明本次基金份额持有人大会所采取的具体通讯方式、委托的公证机关及其联系方式和联系人、书面表决意见寄交的截止时间和收取方式。</w:t>
      </w:r>
      <w:r>
        <w:t xml:space="preserve"> </w:t>
      </w:r>
    </w:p>
    <w:p w14:paraId="0643AA31" w14:textId="77777777" w:rsidR="00200DAD" w:rsidRDefault="00DC7441">
      <w:pPr>
        <w:numPr>
          <w:ilvl w:val="0"/>
          <w:numId w:val="124"/>
        </w:numPr>
        <w:spacing w:after="0" w:line="360" w:lineRule="auto"/>
      </w:pPr>
      <w:r>
        <w:t>如召集人为基金管理人，还应另行书面通知基金托管人到指定地点对表</w:t>
      </w: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6CE4CB8D" w14:textId="77777777" w:rsidR="00200DAD" w:rsidRDefault="00DC7441">
      <w:pPr>
        <w:spacing w:after="125"/>
        <w:ind w:left="475"/>
      </w:pPr>
      <w:r>
        <w:t>（四）基金份额持有人出席会议的方式</w:t>
      </w:r>
      <w:r>
        <w:t xml:space="preserve"> </w:t>
      </w:r>
    </w:p>
    <w:p w14:paraId="2061D171" w14:textId="77777777" w:rsidR="00200DAD" w:rsidRDefault="00DC7441">
      <w:pPr>
        <w:spacing w:after="0" w:line="360" w:lineRule="auto"/>
        <w:ind w:left="0" w:firstLine="480"/>
      </w:pPr>
      <w:r>
        <w:t>基金份额持有人大会可通过现场开会方式、通讯开会方式或法律法规和监管机关允许的其他方式召开，会议的召开方式由会议召集人确定。</w:t>
      </w:r>
      <w:r>
        <w:t xml:space="preserve"> </w:t>
      </w:r>
    </w:p>
    <w:p w14:paraId="63ACA135" w14:textId="77777777" w:rsidR="00200DAD" w:rsidRDefault="00DC7441">
      <w:pPr>
        <w:spacing w:after="0" w:line="360" w:lineRule="auto"/>
        <w:ind w:left="0" w:firstLine="480"/>
      </w:pPr>
      <w:r>
        <w:t>1</w:t>
      </w:r>
      <w:r>
        <w:t>、现场开会。由基金份额持有人本人出席或以代理投</w:t>
      </w:r>
      <w:r>
        <w:t>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70B16131" w14:textId="77777777" w:rsidR="00200DAD" w:rsidRDefault="00DC7441">
      <w:pPr>
        <w:numPr>
          <w:ilvl w:val="0"/>
          <w:numId w:val="125"/>
        </w:numPr>
        <w:spacing w:after="8"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FEA8711" w14:textId="77777777" w:rsidR="00200DAD" w:rsidRDefault="00DC7441">
      <w:pPr>
        <w:numPr>
          <w:ilvl w:val="0"/>
          <w:numId w:val="125"/>
        </w:numPr>
        <w:spacing w:after="0" w:line="360" w:lineRule="auto"/>
        <w:ind w:right="55" w:firstLine="475"/>
      </w:pPr>
      <w:r>
        <w:t>经核对，汇总到会者出示的在权益登记日持有基金份额的凭证显示，有效的基金份额不少于本基金在权</w:t>
      </w:r>
      <w:r>
        <w:t>益登记日基金总份额的</w:t>
      </w:r>
      <w:r>
        <w:t>50%</w:t>
      </w:r>
      <w:r>
        <w:t>（含</w:t>
      </w:r>
      <w:r>
        <w:t>50%</w:t>
      </w:r>
      <w:r>
        <w:t>）。</w:t>
      </w:r>
      <w:r>
        <w:t xml:space="preserve"> </w:t>
      </w:r>
    </w:p>
    <w:p w14:paraId="434C712A" w14:textId="77777777" w:rsidR="00200DAD" w:rsidRDefault="00DC7441">
      <w:pPr>
        <w:spacing w:after="8" w:line="372" w:lineRule="auto"/>
        <w:ind w:left="-15" w:right="111"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669E37DD" w14:textId="77777777" w:rsidR="00200DAD" w:rsidRDefault="00DC7441">
      <w:pPr>
        <w:spacing w:after="125"/>
        <w:ind w:left="475"/>
      </w:pPr>
      <w:r>
        <w:t>在同时符合以下条件时，通讯开会的方式视为有效：</w:t>
      </w:r>
      <w:r>
        <w:t xml:space="preserve"> </w:t>
      </w:r>
    </w:p>
    <w:p w14:paraId="5ED210CB" w14:textId="77777777" w:rsidR="00200DAD" w:rsidRDefault="00DC7441">
      <w:pPr>
        <w:numPr>
          <w:ilvl w:val="0"/>
          <w:numId w:val="126"/>
        </w:numPr>
        <w:spacing w:after="0" w:line="360" w:lineRule="auto"/>
        <w:ind w:firstLine="480"/>
      </w:pPr>
      <w:r>
        <w:t>会议召集人按《基金合同》约定公布会议通知后，在</w:t>
      </w:r>
      <w:r>
        <w:t>2</w:t>
      </w:r>
      <w:r>
        <w:t>个工作日内连续公布相关提示性公告；</w:t>
      </w:r>
      <w:r>
        <w:t xml:space="preserve"> </w:t>
      </w:r>
    </w:p>
    <w:p w14:paraId="3BDB3116" w14:textId="77777777" w:rsidR="00200DAD" w:rsidRDefault="00DC7441">
      <w:pPr>
        <w:numPr>
          <w:ilvl w:val="0"/>
          <w:numId w:val="126"/>
        </w:numPr>
        <w:spacing w:after="0" w:line="360"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3</w:t>
      </w:r>
      <w:r>
        <w:t>）本人直接出具书面意见或授权他人代表出具书面意见的，基金份额持有人所持有的基金份额不小于在权益登记日基金总份额的</w:t>
      </w:r>
      <w:r>
        <w:t>50%</w:t>
      </w:r>
      <w:r>
        <w:t>（含</w:t>
      </w:r>
      <w:r>
        <w:t>50%</w:t>
      </w:r>
      <w:r>
        <w:t>）；</w:t>
      </w:r>
      <w:r>
        <w:t xml:space="preserve"> </w:t>
      </w:r>
    </w:p>
    <w:p w14:paraId="62F6DDB3" w14:textId="77777777" w:rsidR="00200DAD" w:rsidRDefault="00DC7441">
      <w:pPr>
        <w:spacing w:after="0" w:line="360" w:lineRule="auto"/>
        <w:ind w:left="0" w:firstLine="480"/>
      </w:pPr>
      <w:r>
        <w:t>（</w:t>
      </w:r>
      <w:r>
        <w:t>4</w:t>
      </w:r>
      <w:r>
        <w:t>）上述第（</w:t>
      </w:r>
      <w:r>
        <w:t>3</w:t>
      </w:r>
      <w:r>
        <w:t>）项中直接出具书面意见的基金份额</w:t>
      </w:r>
      <w:r>
        <w:t>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w:t>
      </w:r>
      <w:r>
        <w:t>可召开。</w:t>
      </w:r>
      <w:r>
        <w:t xml:space="preserve"> </w:t>
      </w:r>
    </w:p>
    <w:p w14:paraId="33A40B86" w14:textId="77777777" w:rsidR="00200DAD" w:rsidRDefault="00DC7441">
      <w:pPr>
        <w:numPr>
          <w:ilvl w:val="0"/>
          <w:numId w:val="127"/>
        </w:numPr>
        <w:spacing w:after="0" w:line="36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375AD1F2" w14:textId="77777777" w:rsidR="00200DAD" w:rsidRDefault="00DC7441">
      <w:pPr>
        <w:numPr>
          <w:ilvl w:val="0"/>
          <w:numId w:val="127"/>
        </w:numPr>
        <w:spacing w:after="0" w:line="360" w:lineRule="auto"/>
        <w:ind w:firstLine="480"/>
      </w:pPr>
      <w:r>
        <w:t>基金份额持有人授权他人代为出席会议并表决的，授权方式可以采用书面、网络、电话、短信或其他方式，具体方式在会议通知中列明。</w:t>
      </w:r>
      <w:r>
        <w:t xml:space="preserve"> </w:t>
      </w:r>
    </w:p>
    <w:p w14:paraId="32350895" w14:textId="77777777" w:rsidR="00200DAD" w:rsidRDefault="00DC7441">
      <w:pPr>
        <w:spacing w:after="125"/>
        <w:ind w:left="475"/>
      </w:pPr>
      <w:r>
        <w:t>（五）议事内容与程序</w:t>
      </w:r>
      <w:r>
        <w:t xml:space="preserve"> </w:t>
      </w:r>
    </w:p>
    <w:p w14:paraId="37970389" w14:textId="77777777" w:rsidR="00200DAD" w:rsidRDefault="00DC7441">
      <w:pPr>
        <w:numPr>
          <w:ilvl w:val="0"/>
          <w:numId w:val="128"/>
        </w:numPr>
        <w:spacing w:after="125"/>
        <w:ind w:hanging="360"/>
      </w:pPr>
      <w:r>
        <w:t>议事内容及提案权</w:t>
      </w:r>
      <w:r>
        <w:t xml:space="preserve"> </w:t>
      </w:r>
    </w:p>
    <w:p w14:paraId="376F7C95" w14:textId="77777777" w:rsidR="00200DAD" w:rsidRDefault="00DC7441">
      <w:pPr>
        <w:spacing w:after="0" w:line="360"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4B0B237D" w14:textId="77777777" w:rsidR="00200DAD" w:rsidRDefault="00DC7441">
      <w:pPr>
        <w:spacing w:after="0" w:line="360" w:lineRule="auto"/>
        <w:ind w:left="0" w:firstLine="480"/>
      </w:pPr>
      <w:r>
        <w:t>基金份额持有人大会的召集人发出召集会议的通知后，对原有提案的修改应当在基金份额持有人大会召开前及时公告。</w:t>
      </w:r>
      <w:r>
        <w:t xml:space="preserve"> </w:t>
      </w:r>
    </w:p>
    <w:p w14:paraId="055D5791" w14:textId="77777777" w:rsidR="00200DAD" w:rsidRDefault="00DC7441">
      <w:pPr>
        <w:spacing w:after="125"/>
        <w:ind w:left="475"/>
      </w:pPr>
      <w:r>
        <w:t>基金份额持有人大会不得对未事先公告的议事内容进行表决。</w:t>
      </w:r>
      <w:r>
        <w:t xml:space="preserve"> </w:t>
      </w:r>
    </w:p>
    <w:p w14:paraId="68F51164" w14:textId="77777777" w:rsidR="00200DAD" w:rsidRDefault="00DC7441">
      <w:pPr>
        <w:numPr>
          <w:ilvl w:val="0"/>
          <w:numId w:val="128"/>
        </w:numPr>
        <w:spacing w:after="125"/>
        <w:ind w:hanging="360"/>
      </w:pPr>
      <w:r>
        <w:t>议事程序</w:t>
      </w:r>
      <w:r>
        <w:t xml:space="preserve"> </w:t>
      </w:r>
    </w:p>
    <w:p w14:paraId="1CA9209E" w14:textId="77777777" w:rsidR="00200DAD" w:rsidRDefault="00DC7441">
      <w:pPr>
        <w:numPr>
          <w:ilvl w:val="0"/>
          <w:numId w:val="129"/>
        </w:numPr>
        <w:spacing w:after="125"/>
        <w:ind w:hanging="600"/>
      </w:pPr>
      <w:r>
        <w:t>现场开会</w:t>
      </w:r>
      <w:r>
        <w:t xml:space="preserve"> </w:t>
      </w:r>
    </w:p>
    <w:p w14:paraId="1F550778" w14:textId="77777777" w:rsidR="00200DAD" w:rsidRDefault="00DC7441">
      <w:pPr>
        <w:spacing w:after="125"/>
        <w:ind w:left="475"/>
      </w:pPr>
      <w:r>
        <w:t>在现场开会的方式下，首先由大会主持人按照下列第七条规定程序确定和公</w:t>
      </w:r>
    </w:p>
    <w:p w14:paraId="1C0C57AB" w14:textId="77777777" w:rsidR="00200DAD" w:rsidRDefault="00DC7441">
      <w:pPr>
        <w:spacing w:after="8"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208C0321" w14:textId="77777777" w:rsidR="00200DAD" w:rsidRDefault="00DC7441">
      <w:pPr>
        <w:spacing w:after="1" w:line="360" w:lineRule="auto"/>
        <w:ind w:left="0" w:firstLine="480"/>
      </w:pPr>
      <w:r>
        <w:t>会议召集人应当制作出席会议人员的签名册。签名</w:t>
      </w:r>
      <w:r>
        <w:t>册载明参加会议人员姓名（或单位名称）、身份证明文件号码、持有或代表有表决权的基金份额、委托人姓名（或单位名称）和联系方式等事项。</w:t>
      </w:r>
      <w:r>
        <w:t xml:space="preserve"> </w:t>
      </w:r>
    </w:p>
    <w:p w14:paraId="3660D1D2" w14:textId="77777777" w:rsidR="00200DAD" w:rsidRDefault="00DC7441">
      <w:pPr>
        <w:numPr>
          <w:ilvl w:val="0"/>
          <w:numId w:val="129"/>
        </w:numPr>
        <w:spacing w:after="125"/>
        <w:ind w:hanging="600"/>
      </w:pPr>
      <w:r>
        <w:t>通讯开会</w:t>
      </w:r>
      <w:r>
        <w:t xml:space="preserve"> </w:t>
      </w:r>
    </w:p>
    <w:p w14:paraId="3B5E2E0C" w14:textId="77777777" w:rsidR="00200DAD" w:rsidRDefault="00DC7441">
      <w:pPr>
        <w:spacing w:after="0" w:line="360" w:lineRule="auto"/>
        <w:ind w:left="0"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27194426" w14:textId="77777777" w:rsidR="00200DAD" w:rsidRDefault="00DC7441">
      <w:pPr>
        <w:spacing w:after="125"/>
        <w:ind w:left="475"/>
      </w:pPr>
      <w:r>
        <w:t>（六）表决</w:t>
      </w:r>
      <w:r>
        <w:t xml:space="preserve"> </w:t>
      </w:r>
    </w:p>
    <w:p w14:paraId="0F582BB7" w14:textId="77777777" w:rsidR="00200DAD" w:rsidRDefault="00DC7441">
      <w:pPr>
        <w:spacing w:after="125"/>
        <w:ind w:left="475"/>
      </w:pPr>
      <w:r>
        <w:t>基金份额持有人所持每份基金份额有一票表决权。</w:t>
      </w:r>
      <w:r>
        <w:t xml:space="preserve"> </w:t>
      </w:r>
    </w:p>
    <w:p w14:paraId="4491D104" w14:textId="77777777" w:rsidR="00200DAD" w:rsidRDefault="00DC7441">
      <w:pPr>
        <w:spacing w:after="125"/>
        <w:ind w:left="475"/>
      </w:pPr>
      <w:r>
        <w:t>基金份额持有人大会决议分为一般决议和特别决议：</w:t>
      </w:r>
      <w:r>
        <w:t xml:space="preserve"> </w:t>
      </w:r>
    </w:p>
    <w:p w14:paraId="290C4F83" w14:textId="77777777" w:rsidR="00200DAD" w:rsidRDefault="00DC7441">
      <w:pPr>
        <w:numPr>
          <w:ilvl w:val="0"/>
          <w:numId w:val="130"/>
        </w:numPr>
        <w:spacing w:after="0" w:line="360" w:lineRule="auto"/>
        <w:ind w:firstLine="480"/>
      </w:pPr>
      <w:r>
        <w:t>一般决议，一般决议须经参加大会的基金份额持有人或其代理人所持表决权的</w:t>
      </w:r>
      <w:r>
        <w:t>50%</w:t>
      </w:r>
      <w:r>
        <w:t>以上（含</w:t>
      </w:r>
      <w:r>
        <w:t>50%</w:t>
      </w:r>
      <w:r>
        <w:t>）通过方</w:t>
      </w:r>
      <w:r>
        <w:t>为有效；除下列第</w:t>
      </w:r>
      <w:r>
        <w:t>2</w:t>
      </w:r>
      <w:r>
        <w:t>项所规定的须以特别决议通过事项以外的其他事项均以一般决议的方式通过。</w:t>
      </w:r>
      <w:r>
        <w:t xml:space="preserve"> </w:t>
      </w:r>
    </w:p>
    <w:p w14:paraId="58530BE3" w14:textId="77777777" w:rsidR="00200DAD" w:rsidRDefault="00DC7441">
      <w:pPr>
        <w:numPr>
          <w:ilvl w:val="0"/>
          <w:numId w:val="130"/>
        </w:numPr>
        <w:spacing w:after="0" w:line="360"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t xml:space="preserve"> </w:t>
      </w:r>
    </w:p>
    <w:p w14:paraId="04FBDF42" w14:textId="77777777" w:rsidR="00200DAD" w:rsidRDefault="00DC7441">
      <w:pPr>
        <w:spacing w:after="125"/>
        <w:ind w:left="475"/>
      </w:pPr>
      <w:r>
        <w:t>基金份额持有人大会采取记名方式进行投票表决。</w:t>
      </w:r>
      <w:r>
        <w:t xml:space="preserve"> </w:t>
      </w:r>
    </w:p>
    <w:p w14:paraId="4DB087A5" w14:textId="77777777" w:rsidR="00200DAD" w:rsidRDefault="00DC7441">
      <w:pPr>
        <w:spacing w:after="0"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w:t>
      </w:r>
      <w:r>
        <w:t>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t xml:space="preserve"> </w:t>
      </w:r>
    </w:p>
    <w:p w14:paraId="0850A647" w14:textId="77777777" w:rsidR="00200DAD" w:rsidRDefault="00DC7441">
      <w:pPr>
        <w:spacing w:after="125"/>
        <w:ind w:left="475"/>
      </w:pPr>
      <w:r>
        <w:t>（七）计票</w:t>
      </w:r>
      <w:r>
        <w:t xml:space="preserve"> </w:t>
      </w:r>
    </w:p>
    <w:p w14:paraId="1907A366" w14:textId="77777777" w:rsidR="00200DAD" w:rsidRDefault="00DC7441">
      <w:pPr>
        <w:spacing w:after="125"/>
        <w:ind w:left="475"/>
      </w:pPr>
      <w:r>
        <w:t>1</w:t>
      </w:r>
      <w:r>
        <w:t>、现场开会</w:t>
      </w:r>
      <w:r>
        <w:t xml:space="preserve"> </w:t>
      </w:r>
    </w:p>
    <w:p w14:paraId="55143CF8" w14:textId="77777777" w:rsidR="00200DAD" w:rsidRDefault="00DC7441">
      <w:pPr>
        <w:numPr>
          <w:ilvl w:val="0"/>
          <w:numId w:val="131"/>
        </w:numPr>
        <w:spacing w:after="0" w:line="360"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473E9C9" w14:textId="77777777" w:rsidR="00200DAD" w:rsidRDefault="00DC7441">
      <w:pPr>
        <w:numPr>
          <w:ilvl w:val="0"/>
          <w:numId w:val="131"/>
        </w:numPr>
        <w:spacing w:after="0" w:line="360" w:lineRule="auto"/>
        <w:ind w:firstLine="480"/>
      </w:pPr>
      <w:r>
        <w:t>监票人应当在基金份额持有人表决后立即进行清点</w:t>
      </w:r>
      <w:r>
        <w:t>并由大会主持人当场公布计票结果。</w:t>
      </w:r>
      <w:r>
        <w:t xml:space="preserve"> </w:t>
      </w:r>
    </w:p>
    <w:p w14:paraId="6DDC88E0" w14:textId="77777777" w:rsidR="00200DAD" w:rsidRDefault="00DC7441">
      <w:pPr>
        <w:numPr>
          <w:ilvl w:val="0"/>
          <w:numId w:val="131"/>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407BF6CE" w14:textId="77777777" w:rsidR="00200DAD" w:rsidRDefault="00DC7441">
      <w:pPr>
        <w:numPr>
          <w:ilvl w:val="0"/>
          <w:numId w:val="131"/>
        </w:numPr>
        <w:spacing w:after="0" w:line="360" w:lineRule="auto"/>
        <w:ind w:firstLine="480"/>
      </w:pPr>
      <w:r>
        <w:t>计票过程应由公证机关予以公证，基金管理人或基金托管人拒不出席大会的，不影响计票的效力。</w:t>
      </w:r>
      <w:r>
        <w:t xml:space="preserve"> </w:t>
      </w:r>
    </w:p>
    <w:p w14:paraId="6EB8195F" w14:textId="77777777" w:rsidR="00200DAD" w:rsidRDefault="00DC7441">
      <w:pPr>
        <w:spacing w:after="125"/>
        <w:ind w:left="475"/>
      </w:pPr>
      <w:r>
        <w:t>2</w:t>
      </w:r>
      <w:r>
        <w:t>、通讯开会</w:t>
      </w:r>
      <w:r>
        <w:t xml:space="preserve"> </w:t>
      </w:r>
    </w:p>
    <w:p w14:paraId="27B237DE" w14:textId="77777777" w:rsidR="00200DAD" w:rsidRDefault="00DC7441">
      <w:pPr>
        <w:spacing w:after="0" w:line="360"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7B15F7EB" w14:textId="77777777" w:rsidR="00200DAD" w:rsidRDefault="00DC7441">
      <w:pPr>
        <w:numPr>
          <w:ilvl w:val="0"/>
          <w:numId w:val="132"/>
        </w:numPr>
        <w:spacing w:after="125"/>
        <w:ind w:firstLine="480"/>
      </w:pPr>
      <w:r>
        <w:t>生效与公告</w:t>
      </w:r>
      <w:r>
        <w:t xml:space="preserve"> </w:t>
      </w:r>
    </w:p>
    <w:p w14:paraId="14D4DC06" w14:textId="77777777" w:rsidR="00200DAD" w:rsidRDefault="00DC7441">
      <w:pPr>
        <w:spacing w:after="0" w:line="360" w:lineRule="auto"/>
        <w:ind w:left="0" w:firstLine="480"/>
      </w:pPr>
      <w:r>
        <w:t>基金份额持有人大会的决议，召集人应当自通过之日起</w:t>
      </w:r>
      <w:r>
        <w:t>5</w:t>
      </w:r>
      <w:r>
        <w:t>日内报中国证监会备案。</w:t>
      </w:r>
      <w:r>
        <w:t xml:space="preserve"> </w:t>
      </w:r>
    </w:p>
    <w:p w14:paraId="45098A27" w14:textId="77777777" w:rsidR="00200DAD" w:rsidRDefault="00DC7441">
      <w:pPr>
        <w:spacing w:after="125"/>
        <w:ind w:left="475"/>
      </w:pPr>
      <w:r>
        <w:t>基金份额持有人大会的决议自表决通过之日起生效。</w:t>
      </w:r>
      <w:r>
        <w:t xml:space="preserve"> </w:t>
      </w:r>
    </w:p>
    <w:p w14:paraId="1A05C7F2" w14:textId="77777777" w:rsidR="00200DAD" w:rsidRDefault="00DC7441">
      <w:pPr>
        <w:spacing w:after="0" w:line="360" w:lineRule="auto"/>
        <w:ind w:left="475"/>
      </w:pPr>
      <w:r>
        <w:t>基金份额持有人大会决议自生效之日起</w:t>
      </w:r>
      <w:r>
        <w:t>2</w:t>
      </w:r>
      <w:r>
        <w:t>日内在指定媒介上公告。如果采用通讯方式进行表决，在公告基金份额持有人大会决议时，必须将公证书全文、公证机构、公证员姓名等一同公告。</w:t>
      </w:r>
      <w:r>
        <w:t xml:space="preserve"> </w:t>
      </w:r>
    </w:p>
    <w:p w14:paraId="6AD45738" w14:textId="77777777" w:rsidR="00200DAD" w:rsidRDefault="00DC7441">
      <w:pPr>
        <w:spacing w:after="0" w:line="360" w:lineRule="auto"/>
        <w:ind w:left="0" w:firstLine="480"/>
      </w:pPr>
      <w:r>
        <w:t>基金管理人、基金托管人和基金份额持有人应当执行生效的基金份额持有人大会的决议。生效的基金份额持</w:t>
      </w:r>
      <w:r>
        <w:t>有人大会决议对全体基金份额持有人、基金管理人、基金托管人均有约束力。</w:t>
      </w:r>
      <w:r>
        <w:t xml:space="preserve"> </w:t>
      </w:r>
    </w:p>
    <w:p w14:paraId="6F22E40B" w14:textId="77777777" w:rsidR="00200DAD" w:rsidRDefault="00DC7441">
      <w:pPr>
        <w:numPr>
          <w:ilvl w:val="0"/>
          <w:numId w:val="132"/>
        </w:numPr>
        <w:spacing w:after="0" w:line="360"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28937EFF" w14:textId="77777777" w:rsidR="00200DAD" w:rsidRDefault="00DC7441">
      <w:pPr>
        <w:spacing w:after="125"/>
        <w:ind w:left="475"/>
      </w:pPr>
      <w:r>
        <w:t>三、基金收益分配原则、执行方式</w:t>
      </w:r>
      <w:r>
        <w:t xml:space="preserve"> </w:t>
      </w:r>
    </w:p>
    <w:p w14:paraId="3D7BBFFF" w14:textId="77777777" w:rsidR="00200DAD" w:rsidRDefault="00DC7441">
      <w:pPr>
        <w:spacing w:after="125"/>
        <w:ind w:left="475"/>
      </w:pPr>
      <w:r>
        <w:t>（一）基金收益分配原则</w:t>
      </w:r>
      <w:r>
        <w:t xml:space="preserve"> </w:t>
      </w:r>
    </w:p>
    <w:p w14:paraId="4F817ECA" w14:textId="77777777" w:rsidR="00200DAD" w:rsidRDefault="00DC7441">
      <w:pPr>
        <w:numPr>
          <w:ilvl w:val="0"/>
          <w:numId w:val="133"/>
        </w:numPr>
        <w:spacing w:after="0" w:line="369" w:lineRule="auto"/>
        <w:ind w:firstLine="480"/>
      </w:pPr>
      <w:r>
        <w:t>在符合有关基金分红条件的前提下，本基金每年收益分配次数最多为</w:t>
      </w:r>
      <w:r>
        <w:t xml:space="preserve"> 6 </w:t>
      </w:r>
      <w:r>
        <w:t>次，每次收益分配比例</w:t>
      </w:r>
      <w:r>
        <w:t>不得低于该次可供分配利润的</w:t>
      </w:r>
      <w:r>
        <w:t>10%</w:t>
      </w:r>
      <w:r>
        <w:t>，若《基金合同》生效不满</w:t>
      </w:r>
      <w:r>
        <w:t>3</w:t>
      </w:r>
      <w:r>
        <w:t>个月可不进行收益分配；</w:t>
      </w:r>
      <w:r>
        <w:t xml:space="preserve"> </w:t>
      </w:r>
    </w:p>
    <w:p w14:paraId="35E9ED77" w14:textId="77777777" w:rsidR="00200DAD" w:rsidRDefault="00DC7441">
      <w:pPr>
        <w:numPr>
          <w:ilvl w:val="0"/>
          <w:numId w:val="133"/>
        </w:numPr>
        <w:spacing w:after="0" w:line="36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6A47BF27" w14:textId="77777777" w:rsidR="00200DAD" w:rsidRDefault="00DC7441">
      <w:pPr>
        <w:numPr>
          <w:ilvl w:val="0"/>
          <w:numId w:val="133"/>
        </w:numPr>
        <w:spacing w:after="0" w:line="360" w:lineRule="auto"/>
        <w:ind w:firstLine="480"/>
      </w:pPr>
      <w:r>
        <w:t>基金收益分配后基金份额净值不能低于面值；即基金收益分配基准日的基金份额净值减去每单位基金份额收益分配金额后不能低于面值。</w:t>
      </w:r>
      <w:r>
        <w:t xml:space="preserve"> </w:t>
      </w:r>
    </w:p>
    <w:p w14:paraId="5D7D1B99" w14:textId="77777777" w:rsidR="00200DAD" w:rsidRDefault="00DC7441">
      <w:pPr>
        <w:numPr>
          <w:ilvl w:val="0"/>
          <w:numId w:val="133"/>
        </w:numPr>
        <w:spacing w:after="125"/>
        <w:ind w:firstLine="480"/>
      </w:pPr>
      <w:r>
        <w:t>每一基金份额享有同等分配权；</w:t>
      </w:r>
      <w:r>
        <w:t xml:space="preserve"> </w:t>
      </w:r>
    </w:p>
    <w:p w14:paraId="2398B405" w14:textId="77777777" w:rsidR="00200DAD" w:rsidRDefault="00DC7441">
      <w:pPr>
        <w:numPr>
          <w:ilvl w:val="0"/>
          <w:numId w:val="133"/>
        </w:numPr>
        <w:spacing w:after="125"/>
        <w:ind w:firstLine="480"/>
      </w:pPr>
      <w:r>
        <w:t>法律法规或监管机关另有规定的，从其规定。</w:t>
      </w:r>
      <w:r>
        <w:t xml:space="preserve"> </w:t>
      </w:r>
    </w:p>
    <w:p w14:paraId="343EEBD3" w14:textId="77777777" w:rsidR="00200DAD" w:rsidRDefault="00DC7441">
      <w:pPr>
        <w:spacing w:after="0" w:line="360" w:lineRule="auto"/>
        <w:ind w:left="0" w:firstLine="480"/>
      </w:pPr>
      <w:r>
        <w:t>在对持有人利益无实质性不利的影响下，基金管理人、登记机构可对基金收益分配原则进行调整，不需召开基金份额持有人大会。</w:t>
      </w:r>
      <w:r>
        <w:t xml:space="preserve"> </w:t>
      </w:r>
    </w:p>
    <w:p w14:paraId="6CE9C67B" w14:textId="77777777" w:rsidR="00200DAD" w:rsidRDefault="00DC7441">
      <w:pPr>
        <w:numPr>
          <w:ilvl w:val="0"/>
          <w:numId w:val="134"/>
        </w:numPr>
        <w:spacing w:after="125"/>
        <w:ind w:hanging="720"/>
      </w:pPr>
      <w:r>
        <w:t>收益分配方案</w:t>
      </w:r>
      <w:r>
        <w:t xml:space="preserve"> </w:t>
      </w:r>
    </w:p>
    <w:p w14:paraId="5F704BCD" w14:textId="77777777" w:rsidR="00200DAD" w:rsidRDefault="00DC7441">
      <w:pPr>
        <w:spacing w:after="0" w:line="360" w:lineRule="auto"/>
        <w:ind w:left="0" w:firstLine="480"/>
      </w:pPr>
      <w:r>
        <w:t>基金收益分配方案中应载明截止收益分配基准日的可供分配利润、基金收益分配对象、分配时间、分配数额及比例、分配方式等内容。</w:t>
      </w:r>
      <w:r>
        <w:t xml:space="preserve"> </w:t>
      </w:r>
    </w:p>
    <w:p w14:paraId="7218DFB2" w14:textId="77777777" w:rsidR="00200DAD" w:rsidRDefault="00DC7441">
      <w:pPr>
        <w:numPr>
          <w:ilvl w:val="0"/>
          <w:numId w:val="134"/>
        </w:numPr>
        <w:spacing w:after="125"/>
        <w:ind w:hanging="720"/>
      </w:pPr>
      <w:r>
        <w:t>收益分配方案的确定、公告与实施</w:t>
      </w:r>
      <w:r>
        <w:t xml:space="preserve"> </w:t>
      </w:r>
    </w:p>
    <w:p w14:paraId="3F4AA2E7" w14:textId="77777777" w:rsidR="00200DAD" w:rsidRDefault="00DC7441">
      <w:pPr>
        <w:spacing w:after="125"/>
        <w:ind w:left="475"/>
      </w:pPr>
      <w:r>
        <w:t>本基金收益分配方案由基金管理人拟定，并由基金托管人复核，在</w:t>
      </w:r>
      <w:r>
        <w:t>2</w:t>
      </w:r>
      <w:r>
        <w:t>个工作日内在指定媒介公告。</w:t>
      </w:r>
      <w:r>
        <w:t xml:space="preserve"> </w:t>
      </w:r>
    </w:p>
    <w:p w14:paraId="2D585FD8" w14:textId="77777777" w:rsidR="00200DAD" w:rsidRDefault="00DC7441">
      <w:pPr>
        <w:spacing w:after="0" w:line="360" w:lineRule="auto"/>
        <w:ind w:left="0" w:firstLine="480"/>
      </w:pPr>
      <w:r>
        <w:t>基金红利发放日距离收益分配基准日（即可供分配利润计算截止日）的时间不得超过</w:t>
      </w:r>
      <w:r>
        <w:t>15</w:t>
      </w:r>
      <w:r>
        <w:t>个工作日。</w:t>
      </w:r>
      <w:r>
        <w:t xml:space="preserve"> </w:t>
      </w:r>
    </w:p>
    <w:p w14:paraId="3261B8D6" w14:textId="77777777" w:rsidR="00200DAD" w:rsidRDefault="00DC7441">
      <w:pPr>
        <w:spacing w:after="125"/>
        <w:ind w:left="475"/>
      </w:pPr>
      <w:r>
        <w:t>法律法规或监管机关另有规定的，从其规定。</w:t>
      </w:r>
      <w:r>
        <w:t xml:space="preserve"> </w:t>
      </w:r>
    </w:p>
    <w:p w14:paraId="69FCBBA3" w14:textId="77777777" w:rsidR="00200DAD" w:rsidRDefault="00DC7441">
      <w:pPr>
        <w:spacing w:after="131" w:line="259" w:lineRule="auto"/>
        <w:ind w:left="480" w:firstLine="0"/>
      </w:pPr>
      <w:r>
        <w:t xml:space="preserve"> </w:t>
      </w:r>
    </w:p>
    <w:p w14:paraId="1FB74A83" w14:textId="77777777" w:rsidR="00200DAD" w:rsidRDefault="00DC7441">
      <w:pPr>
        <w:ind w:left="475"/>
      </w:pPr>
      <w:r>
        <w:t>四、与基金财产管理、运作有关费用的提取、支付方式与比例</w:t>
      </w:r>
      <w:r>
        <w:t xml:space="preserve"> </w:t>
      </w:r>
    </w:p>
    <w:p w14:paraId="55B24573" w14:textId="77777777" w:rsidR="00200DAD" w:rsidRDefault="00DC7441">
      <w:pPr>
        <w:ind w:left="475"/>
      </w:pPr>
      <w:r>
        <w:t>（一）基金管理人的管理费</w:t>
      </w:r>
      <w:r>
        <w:rPr>
          <w:rFonts w:ascii="Times New Roman" w:eastAsia="Times New Roman" w:hAnsi="Times New Roman" w:cs="Times New Roman"/>
        </w:rPr>
        <w:t xml:space="preserve">  </w:t>
      </w:r>
    </w:p>
    <w:p w14:paraId="331F4005" w14:textId="77777777" w:rsidR="00200DAD" w:rsidRDefault="00DC7441">
      <w:pPr>
        <w:spacing w:after="8" w:line="372" w:lineRule="auto"/>
        <w:ind w:left="-15" w:right="111" w:firstLine="470"/>
        <w:jc w:val="both"/>
      </w:pPr>
      <w:r>
        <w:t>基金管理人的管理费为基金管理人的基本管理费和基金管理人的附加管理费之和。其中，基金管理人的基本管理费和附加管理费计提方法、计提标准和支付方式如下：</w:t>
      </w:r>
      <w:r>
        <w:rPr>
          <w:rFonts w:ascii="Times New Roman" w:eastAsia="Times New Roman" w:hAnsi="Times New Roman" w:cs="Times New Roman"/>
        </w:rPr>
        <w:t xml:space="preserve"> </w:t>
      </w:r>
    </w:p>
    <w:p w14:paraId="50E7C13A" w14:textId="77777777" w:rsidR="00200DAD" w:rsidRDefault="00DC7441">
      <w:pPr>
        <w:ind w:left="475"/>
      </w:pPr>
      <w:r>
        <w:rPr>
          <w:rFonts w:ascii="Times New Roman" w:eastAsia="Times New Roman" w:hAnsi="Times New Roman" w:cs="Times New Roman"/>
        </w:rPr>
        <w:t>1</w:t>
      </w:r>
      <w:r>
        <w:t>、基金管理人的基本管理费</w:t>
      </w:r>
      <w:r>
        <w:rPr>
          <w:rFonts w:ascii="Times New Roman" w:eastAsia="Times New Roman" w:hAnsi="Times New Roman" w:cs="Times New Roman"/>
        </w:rPr>
        <w:t xml:space="preserve"> </w:t>
      </w:r>
    </w:p>
    <w:p w14:paraId="65ECBDDD" w14:textId="77777777" w:rsidR="00200DAD" w:rsidRDefault="00DC7441">
      <w:pPr>
        <w:spacing w:after="0" w:line="384" w:lineRule="auto"/>
        <w:ind w:left="0" w:firstLine="480"/>
      </w:pPr>
      <w:r>
        <w:t>本基金的基本管理费按前一日基金资产净值的</w:t>
      </w:r>
      <w:r>
        <w:t xml:space="preserve"> </w:t>
      </w:r>
      <w:r>
        <w:rPr>
          <w:rFonts w:ascii="Times New Roman" w:eastAsia="Times New Roman" w:hAnsi="Times New Roman" w:cs="Times New Roman"/>
        </w:rPr>
        <w:t>1%</w:t>
      </w:r>
      <w:r>
        <w:t>年费率计提。管理费的计算方法如下：</w:t>
      </w:r>
      <w:r>
        <w:rPr>
          <w:rFonts w:ascii="Times New Roman" w:eastAsia="Times New Roman" w:hAnsi="Times New Roman" w:cs="Times New Roman"/>
        </w:rPr>
        <w:t xml:space="preserve"> </w:t>
      </w:r>
    </w:p>
    <w:p w14:paraId="463CA16D" w14:textId="77777777" w:rsidR="00200DAD" w:rsidRDefault="00DC7441">
      <w:pPr>
        <w:pStyle w:val="2"/>
        <w:ind w:left="475"/>
      </w:pPr>
      <w:r>
        <w:t>H</w:t>
      </w:r>
      <w:r>
        <w:rPr>
          <w:rFonts w:ascii="宋体" w:eastAsia="宋体" w:hAnsi="宋体" w:cs="宋体"/>
        </w:rPr>
        <w:t>＝</w:t>
      </w:r>
      <w:r>
        <w:t>E×1%÷</w:t>
      </w:r>
      <w:r>
        <w:rPr>
          <w:rFonts w:ascii="宋体" w:eastAsia="宋体" w:hAnsi="宋体" w:cs="宋体"/>
        </w:rPr>
        <w:t>当年天数</w:t>
      </w:r>
      <w:r>
        <w:t xml:space="preserve"> </w:t>
      </w:r>
    </w:p>
    <w:p w14:paraId="1F0999C8" w14:textId="77777777" w:rsidR="00200DAD" w:rsidRDefault="00DC7441">
      <w:pPr>
        <w:ind w:left="475"/>
      </w:pPr>
      <w:r>
        <w:rPr>
          <w:rFonts w:ascii="Times New Roman" w:eastAsia="Times New Roman" w:hAnsi="Times New Roman" w:cs="Times New Roman"/>
        </w:rPr>
        <w:t xml:space="preserve">H </w:t>
      </w:r>
      <w:r>
        <w:t>为每日应计提的基金基本管理费</w:t>
      </w:r>
      <w:r>
        <w:rPr>
          <w:rFonts w:ascii="Times New Roman" w:eastAsia="Times New Roman" w:hAnsi="Times New Roman" w:cs="Times New Roman"/>
        </w:rPr>
        <w:t xml:space="preserve"> </w:t>
      </w:r>
    </w:p>
    <w:p w14:paraId="4E5D5690" w14:textId="77777777" w:rsidR="00200DAD" w:rsidRDefault="00DC744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CEA209" w14:textId="77777777" w:rsidR="00200DAD" w:rsidRDefault="00DC7441">
      <w:pPr>
        <w:spacing w:after="11" w:line="370" w:lineRule="auto"/>
        <w:ind w:left="0" w:firstLine="480"/>
      </w:pPr>
      <w:r>
        <w:t>基金基本管理费每日计算，逐日累计至每月月末，按月支付，由基金管理人向基金托管人发送基金基本管理费划款指令，基金托管人复核后于次月前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B2B174D" w14:textId="77777777" w:rsidR="00200DAD" w:rsidRDefault="00DC7441">
      <w:pPr>
        <w:ind w:left="475"/>
      </w:pPr>
      <w:r>
        <w:rPr>
          <w:rFonts w:ascii="Times New Roman" w:eastAsia="Times New Roman" w:hAnsi="Times New Roman" w:cs="Times New Roman"/>
        </w:rPr>
        <w:t>2</w:t>
      </w:r>
      <w:r>
        <w:t>、基金管理人的附加管理费</w:t>
      </w:r>
      <w:r>
        <w:rPr>
          <w:rFonts w:ascii="Times New Roman" w:eastAsia="Times New Roman" w:hAnsi="Times New Roman" w:cs="Times New Roman"/>
        </w:rPr>
        <w:t xml:space="preserve"> </w:t>
      </w:r>
    </w:p>
    <w:p w14:paraId="2F29AB55" w14:textId="77777777" w:rsidR="00200DAD" w:rsidRDefault="00DC7441">
      <w:pPr>
        <w:numPr>
          <w:ilvl w:val="0"/>
          <w:numId w:val="135"/>
        </w:numPr>
        <w:ind w:hanging="600"/>
      </w:pPr>
      <w:r>
        <w:t>基金管理人可在满足以下条件的前提下，提取附加管理费：</w:t>
      </w:r>
      <w:r>
        <w:rPr>
          <w:rFonts w:ascii="Times New Roman" w:eastAsia="Times New Roman" w:hAnsi="Times New Roman" w:cs="Times New Roman"/>
        </w:rPr>
        <w:t xml:space="preserve"> </w:t>
      </w:r>
    </w:p>
    <w:p w14:paraId="6C9EA4DB" w14:textId="77777777" w:rsidR="00200DAD" w:rsidRDefault="00DC7441">
      <w:pPr>
        <w:spacing w:after="10" w:line="370" w:lineRule="auto"/>
        <w:ind w:left="0" w:firstLine="480"/>
      </w:pPr>
      <w:r>
        <w:t>附加管理费是在每一封闭期的最后一个工作日计算并计提。按照</w:t>
      </w:r>
      <w:r>
        <w:t>“</w:t>
      </w:r>
      <w:r>
        <w:t>新高法原则</w:t>
      </w:r>
      <w:r>
        <w:t>”</w:t>
      </w:r>
      <w:r>
        <w:t>提取超额收益的</w:t>
      </w:r>
      <w:r>
        <w:t xml:space="preserve"> </w:t>
      </w:r>
      <w:r>
        <w:rPr>
          <w:rFonts w:ascii="Times New Roman" w:eastAsia="Times New Roman" w:hAnsi="Times New Roman" w:cs="Times New Roman"/>
        </w:rPr>
        <w:t>10%</w:t>
      </w:r>
      <w:r>
        <w:t>作为附加管理费：即每次提取评价日提取附加管理费前的基金份额累计净值必须超过以往提取评价日的最高基金份额累计净值、以往开放期期间最高基金份额累计净值和</w:t>
      </w:r>
      <w:r>
        <w:t xml:space="preserve"> </w:t>
      </w:r>
      <w:r>
        <w:rPr>
          <w:rFonts w:ascii="Times New Roman" w:eastAsia="Times New Roman" w:hAnsi="Times New Roman" w:cs="Times New Roman"/>
        </w:rPr>
        <w:t xml:space="preserve">1 </w:t>
      </w:r>
      <w:r>
        <w:t>的孰高者，管理人才能收取附加管理费，附加管理费按照下述公式计算并收取。提取评价日是指每次基金封闭期的最后一个工作日。</w:t>
      </w:r>
      <w:r>
        <w:rPr>
          <w:rFonts w:ascii="Times New Roman" w:eastAsia="Times New Roman" w:hAnsi="Times New Roman" w:cs="Times New Roman"/>
        </w:rPr>
        <w:t xml:space="preserve"> </w:t>
      </w:r>
    </w:p>
    <w:p w14:paraId="1D27629E" w14:textId="77777777" w:rsidR="00200DAD" w:rsidRDefault="00DC7441">
      <w:pPr>
        <w:numPr>
          <w:ilvl w:val="0"/>
          <w:numId w:val="135"/>
        </w:numPr>
        <w:spacing w:after="7" w:line="373" w:lineRule="auto"/>
        <w:ind w:hanging="600"/>
      </w:pPr>
      <w:r>
        <w:t>附加管理费的计算方法和提取在同时满足以上附加管理费提取条件的情况下，附加管理费的计算方法为：附加管理费</w:t>
      </w:r>
      <w:r>
        <w:rPr>
          <w:rFonts w:ascii="Times New Roman" w:eastAsia="Times New Roman" w:hAnsi="Times New Roman" w:cs="Times New Roman"/>
        </w:rPr>
        <w:t xml:space="preserve">=[P(a)-P(h)]*10%*S(a) </w:t>
      </w:r>
      <w:r>
        <w:t>其中：</w:t>
      </w:r>
      <w:r>
        <w:rPr>
          <w:rFonts w:ascii="Times New Roman" w:eastAsia="Times New Roman" w:hAnsi="Times New Roman" w:cs="Times New Roman"/>
        </w:rPr>
        <w:t xml:space="preserve"> </w:t>
      </w:r>
    </w:p>
    <w:p w14:paraId="0AFF0106" w14:textId="77777777" w:rsidR="00200DAD" w:rsidRDefault="00DC7441">
      <w:pPr>
        <w:ind w:left="475"/>
      </w:pPr>
      <w:r>
        <w:rPr>
          <w:rFonts w:ascii="Times New Roman" w:eastAsia="Times New Roman" w:hAnsi="Times New Roman" w:cs="Times New Roman"/>
        </w:rPr>
        <w:t>P(a)</w:t>
      </w:r>
      <w:r>
        <w:t>：提取评价日提取附加管理费前的基金份额累计净值</w:t>
      </w:r>
      <w:r>
        <w:rPr>
          <w:rFonts w:ascii="Times New Roman" w:eastAsia="Times New Roman" w:hAnsi="Times New Roman" w:cs="Times New Roman"/>
        </w:rPr>
        <w:t xml:space="preserve"> </w:t>
      </w:r>
    </w:p>
    <w:p w14:paraId="73D6EA70" w14:textId="77777777" w:rsidR="00200DAD" w:rsidRDefault="00DC7441">
      <w:pPr>
        <w:spacing w:after="300"/>
        <w:ind w:left="475"/>
      </w:pPr>
      <w:r>
        <w:rPr>
          <w:rFonts w:ascii="Times New Roman" w:eastAsia="Times New Roman" w:hAnsi="Times New Roman" w:cs="Times New Roman"/>
        </w:rPr>
        <w:t>P</w:t>
      </w:r>
      <w:r>
        <w:rPr>
          <w:rFonts w:ascii="Times New Roman" w:eastAsia="Times New Roman" w:hAnsi="Times New Roman" w:cs="Times New Roman"/>
        </w:rPr>
        <w:t xml:space="preserve">(a)= </w:t>
      </w:r>
      <w:r>
        <w:t>提</w:t>
      </w:r>
      <w:r>
        <w:t xml:space="preserve"> </w:t>
      </w:r>
      <w:r>
        <w:t>取</w:t>
      </w:r>
      <w:r>
        <w:t xml:space="preserve"> </w:t>
      </w:r>
      <w:r>
        <w:t>评</w:t>
      </w:r>
      <w:r>
        <w:t xml:space="preserve"> </w:t>
      </w:r>
      <w:r>
        <w:t>价</w:t>
      </w:r>
      <w:r>
        <w:t xml:space="preserve"> </w:t>
      </w:r>
      <w:r>
        <w:t>日</w:t>
      </w:r>
      <w:r>
        <w:t xml:space="preserve"> </w:t>
      </w:r>
      <w:r>
        <w:t>基</w:t>
      </w:r>
      <w:r>
        <w:t xml:space="preserve"> </w:t>
      </w:r>
      <w:r>
        <w:t>金</w:t>
      </w:r>
      <w:r>
        <w:t xml:space="preserve"> </w:t>
      </w:r>
      <w:r>
        <w:t>份</w:t>
      </w:r>
      <w:r>
        <w:t xml:space="preserve"> </w:t>
      </w:r>
      <w:r>
        <w:t>额</w:t>
      </w:r>
      <w:r>
        <w:t xml:space="preserve"> </w:t>
      </w:r>
      <w:r>
        <w:t>净</w:t>
      </w:r>
      <w:r>
        <w:t xml:space="preserve"> </w:t>
      </w:r>
      <w:r>
        <w:t>值</w:t>
      </w:r>
      <w:r>
        <w:t xml:space="preserve"> </w:t>
      </w:r>
      <w:r>
        <w:rPr>
          <w:rFonts w:ascii="Times New Roman" w:eastAsia="Times New Roman" w:hAnsi="Times New Roman" w:cs="Times New Roman"/>
        </w:rPr>
        <w:t xml:space="preserve">* </w:t>
      </w:r>
      <w:r>
        <w:t>提</w:t>
      </w:r>
      <w:r>
        <w:t xml:space="preserve"> </w:t>
      </w:r>
      <w:r>
        <w:t>取</w:t>
      </w:r>
      <w:r>
        <w:t xml:space="preserve"> </w:t>
      </w:r>
      <w:r>
        <w:t>评</w:t>
      </w:r>
      <w:r>
        <w:t xml:space="preserve"> </w:t>
      </w:r>
      <w:r>
        <w:t>价</w:t>
      </w:r>
      <w:r>
        <w:t xml:space="preserve"> </w:t>
      </w:r>
      <w:r>
        <w:t>日</w:t>
      </w:r>
      <w:r>
        <w:t xml:space="preserve"> </w:t>
      </w:r>
      <w:r>
        <w:t>的</w:t>
      </w:r>
      <w:r>
        <w:t xml:space="preserve"> </w:t>
      </w:r>
      <w:r>
        <w:t>折</w:t>
      </w:r>
      <w:r>
        <w:t xml:space="preserve"> </w:t>
      </w:r>
      <w:r>
        <w:t>算</w:t>
      </w:r>
      <w:r>
        <w:t xml:space="preserve"> </w:t>
      </w:r>
      <w:r>
        <w:t>因</w:t>
      </w:r>
      <w:r>
        <w:t xml:space="preserve"> </w:t>
      </w:r>
      <w:r>
        <w:t>子</w:t>
      </w:r>
    </w:p>
    <w:p w14:paraId="16ECD1C9" w14:textId="77777777" w:rsidR="00200DAD" w:rsidRDefault="00DC7441">
      <w:pPr>
        <w:spacing w:after="116"/>
      </w:pPr>
      <w:r>
        <w:rPr>
          <w:rFonts w:ascii="Times New Roman" w:eastAsia="Times New Roman" w:hAnsi="Times New Roman" w:cs="Times New Roman"/>
        </w:rPr>
        <w:t>+</w:t>
      </w:r>
      <w:r>
        <w:rPr>
          <w:rFonts w:ascii="Segoe UI Symbol" w:eastAsia="Segoe UI Symbol" w:hAnsi="Segoe UI Symbol" w:cs="Segoe UI Symbol"/>
          <w:sz w:val="36"/>
        </w:rPr>
        <w:t></w:t>
      </w:r>
      <w:r>
        <w:rPr>
          <w:sz w:val="14"/>
        </w:rPr>
        <w:t>1</w:t>
      </w:r>
      <w:r>
        <w:rPr>
          <w:vertAlign w:val="superscript"/>
        </w:rPr>
        <w:t>n</w:t>
      </w:r>
      <w:r>
        <w:t>第</w:t>
      </w:r>
      <w:r>
        <w:rPr>
          <w:sz w:val="26"/>
        </w:rPr>
        <w:t>i</w:t>
      </w:r>
      <w:r>
        <w:t>次基金份额分红</w:t>
      </w:r>
      <w:r>
        <w:t>*</w:t>
      </w:r>
      <w:r>
        <w:t>第</w:t>
      </w:r>
      <w:r>
        <w:rPr>
          <w:sz w:val="26"/>
        </w:rPr>
        <w:t>i</w:t>
      </w:r>
      <w:r>
        <w:t>次分红日的折算因子，其中</w:t>
      </w:r>
      <w:r>
        <w:t xml:space="preserve"> </w:t>
      </w:r>
      <w:r>
        <w:rPr>
          <w:rFonts w:ascii="Times New Roman" w:eastAsia="Times New Roman" w:hAnsi="Times New Roman" w:cs="Times New Roman"/>
        </w:rPr>
        <w:t xml:space="preserve">n </w:t>
      </w:r>
      <w:r>
        <w:t>为累计分红次数</w:t>
      </w:r>
      <w:r>
        <w:rPr>
          <w:rFonts w:ascii="Times New Roman" w:eastAsia="Times New Roman" w:hAnsi="Times New Roman" w:cs="Times New Roman"/>
        </w:rPr>
        <w:t xml:space="preserve"> </w:t>
      </w:r>
    </w:p>
    <w:p w14:paraId="1638D2AE" w14:textId="77777777" w:rsidR="00200DAD" w:rsidRDefault="00DC7441">
      <w:pPr>
        <w:spacing w:after="7" w:line="378" w:lineRule="auto"/>
        <w:ind w:left="0" w:firstLine="480"/>
      </w:pPr>
      <w:r>
        <w:rPr>
          <w:rFonts w:ascii="Times New Roman" w:eastAsia="Times New Roman" w:hAnsi="Times New Roman" w:cs="Times New Roman"/>
        </w:rPr>
        <w:t>P(h)</w:t>
      </w:r>
      <w:r>
        <w:t>：以往提取评价日的最高基金份额累计净值、以往开放期期间最高基金份额累计净值和</w:t>
      </w:r>
      <w:r>
        <w:t xml:space="preserve"> </w:t>
      </w:r>
      <w:r>
        <w:rPr>
          <w:rFonts w:ascii="Times New Roman" w:eastAsia="Times New Roman" w:hAnsi="Times New Roman" w:cs="Times New Roman"/>
        </w:rPr>
        <w:t xml:space="preserve">1 </w:t>
      </w:r>
      <w:r>
        <w:t>的孰高者，其中首次封闭期的</w:t>
      </w:r>
      <w:r>
        <w:t xml:space="preserve"> </w:t>
      </w:r>
      <w:r>
        <w:rPr>
          <w:rFonts w:ascii="Times New Roman" w:eastAsia="Times New Roman" w:hAnsi="Times New Roman" w:cs="Times New Roman"/>
        </w:rPr>
        <w:t>P(h)</w:t>
      </w:r>
      <w:r>
        <w:t>为</w:t>
      </w:r>
      <w:r>
        <w:t xml:space="preserve"> </w:t>
      </w:r>
      <w:r>
        <w:rPr>
          <w:rFonts w:ascii="Times New Roman" w:eastAsia="Times New Roman" w:hAnsi="Times New Roman" w:cs="Times New Roman"/>
        </w:rPr>
        <w:t xml:space="preserve">1 </w:t>
      </w:r>
    </w:p>
    <w:p w14:paraId="1CF71BB4" w14:textId="77777777" w:rsidR="00200DAD" w:rsidRDefault="00DC7441">
      <w:pPr>
        <w:spacing w:after="0" w:line="378" w:lineRule="auto"/>
        <w:ind w:left="0" w:firstLine="480"/>
      </w:pPr>
      <w:r>
        <w:rPr>
          <w:rFonts w:ascii="Times New Roman" w:eastAsia="Times New Roman" w:hAnsi="Times New Roman" w:cs="Times New Roman"/>
        </w:rPr>
        <w:t>S(a)</w:t>
      </w:r>
      <w:r>
        <w:t>：提取评价日的基金份额</w:t>
      </w:r>
      <w:r>
        <w:rPr>
          <w:rFonts w:ascii="Times New Roman" w:eastAsia="Times New Roman" w:hAnsi="Times New Roman" w:cs="Times New Roman"/>
        </w:rPr>
        <w:t>=</w:t>
      </w:r>
      <w:r>
        <w:t>提取评价日基金总份额</w:t>
      </w:r>
      <w:r>
        <w:rPr>
          <w:rFonts w:ascii="Segoe UI Symbol" w:eastAsia="Segoe UI Symbol" w:hAnsi="Segoe UI Symbol" w:cs="Segoe UI Symbol"/>
        </w:rPr>
        <w:t></w:t>
      </w:r>
      <w:r>
        <w:t>提取评价日的折算因子</w:t>
      </w:r>
      <w:r>
        <w:rPr>
          <w:rFonts w:ascii="Times New Roman" w:eastAsia="Times New Roman" w:hAnsi="Times New Roman" w:cs="Times New Roman"/>
        </w:rPr>
        <w:t xml:space="preserve"> </w:t>
      </w:r>
    </w:p>
    <w:p w14:paraId="4EEE8E99" w14:textId="77777777" w:rsidR="00200DAD" w:rsidRDefault="00DC7441">
      <w:pPr>
        <w:ind w:left="475"/>
      </w:pPr>
      <w:r>
        <w:t>特定日期的折算因子为相应日期（包括当日）之前所有折算系数的乘积</w:t>
      </w:r>
      <w:r>
        <w:rPr>
          <w:rFonts w:ascii="Times New Roman" w:eastAsia="Times New Roman" w:hAnsi="Times New Roman" w:cs="Times New Roman"/>
        </w:rPr>
        <w:t xml:space="preserve"> </w:t>
      </w:r>
    </w:p>
    <w:p w14:paraId="30E164FD" w14:textId="77777777" w:rsidR="00200DAD" w:rsidRDefault="00DC7441">
      <w:pPr>
        <w:spacing w:after="0" w:line="378" w:lineRule="auto"/>
        <w:ind w:left="0" w:firstLine="480"/>
      </w:pPr>
      <w:r>
        <w:t>折算系数</w:t>
      </w:r>
      <w:r>
        <w:rPr>
          <w:rFonts w:ascii="Times New Roman" w:eastAsia="Times New Roman" w:hAnsi="Times New Roman" w:cs="Times New Roman"/>
        </w:rPr>
        <w:t>=</w:t>
      </w:r>
      <w:r>
        <w:t>基金折算日除权前基金份额净值</w:t>
      </w:r>
      <w:r>
        <w:rPr>
          <w:rFonts w:ascii="Segoe UI Symbol" w:eastAsia="Segoe UI Symbol" w:hAnsi="Segoe UI Symbol" w:cs="Segoe UI Symbol"/>
        </w:rPr>
        <w:t></w:t>
      </w:r>
      <w:r>
        <w:t>基金折算日除权后基金份额净值</w:t>
      </w:r>
      <w:r>
        <w:rPr>
          <w:rFonts w:ascii="Times New Roman" w:eastAsia="Times New Roman" w:hAnsi="Times New Roman" w:cs="Times New Roman"/>
        </w:rPr>
        <w:t xml:space="preserve"> </w:t>
      </w:r>
    </w:p>
    <w:p w14:paraId="51EC1CD8" w14:textId="77777777" w:rsidR="00200DAD" w:rsidRDefault="00DC7441">
      <w:pPr>
        <w:spacing w:after="8" w:line="372" w:lineRule="auto"/>
        <w:ind w:left="-15" w:right="111" w:firstLine="470"/>
        <w:jc w:val="both"/>
      </w:pPr>
      <w:r>
        <w:t>附加管理费在每一封闭期的最后一个工作日计算并计提。由基金管理人向基金托管人发送基金附加管理费划款指令，基金托管人复核后于次月前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A1B69A0" w14:textId="77777777" w:rsidR="00200DAD" w:rsidRDefault="00DC7441">
      <w:pPr>
        <w:ind w:left="475"/>
      </w:pPr>
      <w:r>
        <w:t>（二）基金托管人的托管费</w:t>
      </w:r>
      <w:r>
        <w:rPr>
          <w:rFonts w:ascii="Times New Roman" w:eastAsia="Times New Roman" w:hAnsi="Times New Roman" w:cs="Times New Roman"/>
        </w:rPr>
        <w:t xml:space="preserve"> </w:t>
      </w:r>
    </w:p>
    <w:p w14:paraId="38B01331" w14:textId="77777777" w:rsidR="00200DAD" w:rsidRDefault="00DC7441">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5DD0023" w14:textId="77777777" w:rsidR="00200DAD" w:rsidRDefault="00DC7441">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1A5B278B" w14:textId="77777777" w:rsidR="00200DAD" w:rsidRDefault="00DC7441">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608B765" w14:textId="77777777" w:rsidR="00200DAD" w:rsidRDefault="00DC744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706481" w14:textId="77777777" w:rsidR="00200DAD" w:rsidRDefault="00DC7441">
      <w:pPr>
        <w:spacing w:after="0" w:line="375" w:lineRule="auto"/>
        <w:ind w:lef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7DCC4EEC" w14:textId="77777777" w:rsidR="00200DAD" w:rsidRDefault="00DC7441">
      <w:pPr>
        <w:spacing w:after="125"/>
        <w:ind w:left="475"/>
      </w:pPr>
      <w:r>
        <w:t>五、基金资产的投资方向和投资限制</w:t>
      </w:r>
      <w:r>
        <w:t xml:space="preserve"> </w:t>
      </w:r>
    </w:p>
    <w:p w14:paraId="21FCBE6E" w14:textId="77777777" w:rsidR="00200DAD" w:rsidRDefault="00DC7441">
      <w:pPr>
        <w:numPr>
          <w:ilvl w:val="0"/>
          <w:numId w:val="136"/>
        </w:numPr>
        <w:spacing w:after="125"/>
        <w:ind w:hanging="720"/>
      </w:pPr>
      <w:r>
        <w:t>投资范围</w:t>
      </w:r>
      <w:r>
        <w:t xml:space="preserve"> </w:t>
      </w:r>
    </w:p>
    <w:p w14:paraId="78223DD3" w14:textId="77777777" w:rsidR="00200DAD" w:rsidRDefault="00DC7441">
      <w:pPr>
        <w:spacing w:after="0" w:line="360" w:lineRule="auto"/>
        <w:ind w:left="475"/>
      </w:pPr>
      <w:r>
        <w:t>本基金的投资范围为具有良好流动性的金融工具，包括国内依法发行上市的股票（包括中小板、创业板及其他经中国证监会核准上市的股票、存托凭证）、债券（包括国债、金融债、企业债、公司债、央行票据、中期票据、可转</w:t>
      </w:r>
      <w:r>
        <w:t>换债券、资产支持证券、中小企业私募债等）、权证、货币市场工具、股指期货以及法律法规或中国证监会允许基金投资的其他金融工具</w:t>
      </w:r>
      <w:r>
        <w:t>(</w:t>
      </w:r>
      <w:r>
        <w:t>但须符合中国证监会相关规</w:t>
      </w:r>
    </w:p>
    <w:p w14:paraId="54AACCE0" w14:textId="77777777" w:rsidR="00200DAD" w:rsidRDefault="00DC7441">
      <w:pPr>
        <w:spacing w:after="125"/>
      </w:pPr>
      <w:r>
        <w:t>定</w:t>
      </w:r>
      <w:r>
        <w:t>)</w:t>
      </w:r>
      <w:r>
        <w:t>。</w:t>
      </w:r>
      <w:r>
        <w:t xml:space="preserve"> </w:t>
      </w:r>
    </w:p>
    <w:p w14:paraId="378285B7" w14:textId="77777777" w:rsidR="00200DAD" w:rsidRDefault="00DC7441">
      <w:pPr>
        <w:spacing w:after="0" w:line="360" w:lineRule="auto"/>
        <w:ind w:left="0" w:firstLine="480"/>
      </w:pPr>
      <w:r>
        <w:t>如法律法规或监管机构以后允许基金投资其他品种，基金管理人在履行适当程序后，可以将其纳入投资范围。</w:t>
      </w:r>
      <w:r>
        <w:t xml:space="preserve"> </w:t>
      </w:r>
    </w:p>
    <w:p w14:paraId="25509D3E" w14:textId="77777777" w:rsidR="00200DAD" w:rsidRDefault="00DC7441">
      <w:pPr>
        <w:numPr>
          <w:ilvl w:val="0"/>
          <w:numId w:val="136"/>
        </w:numPr>
        <w:spacing w:after="125"/>
        <w:ind w:hanging="720"/>
      </w:pPr>
      <w:r>
        <w:t>投资限制</w:t>
      </w:r>
      <w:r>
        <w:t xml:space="preserve"> </w:t>
      </w:r>
    </w:p>
    <w:p w14:paraId="20AD0C3F" w14:textId="77777777" w:rsidR="00200DAD" w:rsidRDefault="00DC7441">
      <w:pPr>
        <w:spacing w:after="125"/>
        <w:ind w:left="475"/>
      </w:pPr>
      <w:r>
        <w:t>1</w:t>
      </w:r>
      <w:r>
        <w:t>、组合限制</w:t>
      </w:r>
      <w:r>
        <w:t xml:space="preserve"> </w:t>
      </w:r>
    </w:p>
    <w:p w14:paraId="29BB939F" w14:textId="77777777" w:rsidR="00200DAD" w:rsidRDefault="00DC7441">
      <w:pPr>
        <w:spacing w:after="125"/>
        <w:ind w:left="475"/>
      </w:pPr>
      <w:r>
        <w:t>基金的投资组合应遵循以下限制：</w:t>
      </w:r>
      <w:r>
        <w:t xml:space="preserve"> </w:t>
      </w:r>
    </w:p>
    <w:p w14:paraId="1C1B0039" w14:textId="77777777" w:rsidR="00200DAD" w:rsidRDefault="00DC7441">
      <w:pPr>
        <w:numPr>
          <w:ilvl w:val="0"/>
          <w:numId w:val="137"/>
        </w:numPr>
        <w:spacing w:after="0" w:line="360" w:lineRule="auto"/>
        <w:ind w:firstLine="480"/>
      </w:pPr>
      <w:r>
        <w:t>在开放期的每个交易日日终，本基金持有的买入期货合约价值和有价证券市值之和，不得超过基金资产净值的</w:t>
      </w:r>
      <w:r>
        <w:t>95%</w:t>
      </w:r>
      <w:r>
        <w:t>，封闭期内的每个交易日日终，本基金持有的买入期货合约价值与有价证券市值之和，不得超过基金资产净值的</w:t>
      </w:r>
      <w:r>
        <w:t xml:space="preserve"> 100%</w:t>
      </w:r>
      <w:r>
        <w:t>。其中，有价证券指股票、债券（不含到期日在一年以内的政府债券）、权证、资产支持证券、买入返售金融资产（不含质押式回购）等；</w:t>
      </w:r>
      <w:r>
        <w:t xml:space="preserve"> </w:t>
      </w:r>
    </w:p>
    <w:p w14:paraId="52E44CCB" w14:textId="77777777" w:rsidR="00200DAD" w:rsidRDefault="00DC7441">
      <w:pPr>
        <w:numPr>
          <w:ilvl w:val="0"/>
          <w:numId w:val="137"/>
        </w:numPr>
        <w:spacing w:after="0" w:line="366" w:lineRule="auto"/>
        <w:ind w:firstLine="480"/>
      </w:pPr>
      <w:r>
        <w:t>本基金权益类空头头寸的价值占本基金权益类多头头寸的价值的比例范围在</w:t>
      </w:r>
      <w:r>
        <w:t xml:space="preserve"> </w:t>
      </w:r>
      <w:r>
        <w:rPr>
          <w:rFonts w:ascii="Times New Roman" w:eastAsia="Times New Roman" w:hAnsi="Times New Roman" w:cs="Times New Roman"/>
        </w:rPr>
        <w:t>90</w:t>
      </w:r>
      <w:r>
        <w:t>％</w:t>
      </w:r>
      <w:r>
        <w:t>—</w:t>
      </w:r>
      <w:r>
        <w:rPr>
          <w:rFonts w:ascii="Times New Roman" w:eastAsia="Times New Roman" w:hAnsi="Times New Roman" w:cs="Times New Roman"/>
        </w:rPr>
        <w:t>110</w:t>
      </w:r>
      <w:r>
        <w:t>％之间。其中：权益类空头头寸的价值是指融券卖出的股票市值、卖出股指期货的合约价值及卖出其他权益类衍生工具的合约价值的合计值；权益类多头头寸的价值是指买入持有的股票市值、买入股指期货的合约价值及买入</w:t>
      </w:r>
      <w:r>
        <w:t>其他权益类衍生工具的合约价值的合计值；</w:t>
      </w:r>
      <w:r>
        <w:t xml:space="preserve"> </w:t>
      </w:r>
    </w:p>
    <w:p w14:paraId="1B62E988" w14:textId="77777777" w:rsidR="00200DAD" w:rsidRDefault="00DC7441">
      <w:pPr>
        <w:numPr>
          <w:ilvl w:val="0"/>
          <w:numId w:val="137"/>
        </w:numPr>
        <w:spacing w:after="0" w:line="360" w:lineRule="auto"/>
        <w:ind w:firstLine="480"/>
      </w:pPr>
      <w:r>
        <w:t>在开放期，每个交易日日终在扣除股指期货合约需缴纳的交易保证金后，保持不低于基金资产净值</w:t>
      </w:r>
      <w:r>
        <w:t>5</w:t>
      </w:r>
      <w:r>
        <w:t>％的现金或者到期日在一年以内的政府债券，其中现金不包括结算备付金、存出保证金、应收申购款等。在封闭期内，本基金不受上述</w:t>
      </w:r>
      <w:r>
        <w:t>5%</w:t>
      </w:r>
      <w:r>
        <w:t>的限制；</w:t>
      </w:r>
      <w:r>
        <w:t xml:space="preserve"> </w:t>
      </w:r>
    </w:p>
    <w:p w14:paraId="3CA5BB75" w14:textId="77777777" w:rsidR="00200DAD" w:rsidRDefault="00DC7441">
      <w:pPr>
        <w:numPr>
          <w:ilvl w:val="0"/>
          <w:numId w:val="137"/>
        </w:numPr>
        <w:spacing w:after="125"/>
        <w:ind w:firstLine="480"/>
      </w:pPr>
      <w:r>
        <w:t>本基金持有一家公司发行的证券，其市值不超过基金资产净值的</w:t>
      </w:r>
      <w:r>
        <w:t>10</w:t>
      </w:r>
      <w:r>
        <w:t>％；</w:t>
      </w:r>
      <w:r>
        <w:t xml:space="preserve"> </w:t>
      </w:r>
    </w:p>
    <w:p w14:paraId="3D15420F" w14:textId="77777777" w:rsidR="00200DAD" w:rsidRDefault="00DC7441">
      <w:pPr>
        <w:numPr>
          <w:ilvl w:val="0"/>
          <w:numId w:val="137"/>
        </w:numPr>
        <w:spacing w:after="0" w:line="360" w:lineRule="auto"/>
        <w:ind w:firstLine="480"/>
      </w:pPr>
      <w:r>
        <w:t>本基金管理人管理的全部基金持有一家公司发行的证券，不超过该证券的</w:t>
      </w:r>
      <w:r>
        <w:t>10</w:t>
      </w:r>
      <w:r>
        <w:t>％；</w:t>
      </w:r>
      <w:r>
        <w:t xml:space="preserve"> </w:t>
      </w:r>
    </w:p>
    <w:p w14:paraId="73940905" w14:textId="77777777" w:rsidR="00200DAD" w:rsidRDefault="00DC7441">
      <w:pPr>
        <w:numPr>
          <w:ilvl w:val="0"/>
          <w:numId w:val="137"/>
        </w:numPr>
        <w:spacing w:after="125"/>
        <w:ind w:firstLine="480"/>
      </w:pPr>
      <w:r>
        <w:t>本基金持有的全部权证，其市值不得超过基金资产净值的</w:t>
      </w:r>
      <w:r>
        <w:t>3</w:t>
      </w:r>
      <w:r>
        <w:t>％；</w:t>
      </w:r>
      <w:r>
        <w:t xml:space="preserve"> </w:t>
      </w:r>
    </w:p>
    <w:p w14:paraId="112B0147" w14:textId="77777777" w:rsidR="00200DAD" w:rsidRDefault="00DC7441">
      <w:pPr>
        <w:numPr>
          <w:ilvl w:val="0"/>
          <w:numId w:val="137"/>
        </w:numPr>
        <w:spacing w:after="125"/>
        <w:ind w:firstLine="480"/>
      </w:pPr>
      <w:r>
        <w:t>本基金管理人管理的全部基金持有的同一权证，不得超过该权证的</w:t>
      </w:r>
      <w:r>
        <w:t xml:space="preserve">   10</w:t>
      </w:r>
      <w:r>
        <w:t>％；</w:t>
      </w:r>
      <w:r>
        <w:t xml:space="preserve"> </w:t>
      </w:r>
    </w:p>
    <w:p w14:paraId="39DCA908" w14:textId="77777777" w:rsidR="00200DAD" w:rsidRDefault="00DC7441">
      <w:pPr>
        <w:numPr>
          <w:ilvl w:val="0"/>
          <w:numId w:val="137"/>
        </w:numPr>
        <w:spacing w:after="0" w:line="360" w:lineRule="auto"/>
        <w:ind w:firstLine="480"/>
      </w:pPr>
      <w:r>
        <w:t>本基金在任何交易日买入权证的总金额，不得超过上一交易日基金资产净值的</w:t>
      </w:r>
      <w:r>
        <w:t>0.5</w:t>
      </w:r>
      <w:r>
        <w:t>％；</w:t>
      </w:r>
      <w:r>
        <w:t xml:space="preserve"> </w:t>
      </w:r>
    </w:p>
    <w:p w14:paraId="614D6023" w14:textId="77777777" w:rsidR="00200DAD" w:rsidRDefault="00DC7441">
      <w:pPr>
        <w:numPr>
          <w:ilvl w:val="0"/>
          <w:numId w:val="137"/>
        </w:numPr>
        <w:spacing w:after="0" w:line="360" w:lineRule="auto"/>
        <w:ind w:firstLine="480"/>
      </w:pPr>
      <w:r>
        <w:t>本基金投资于同一原始权益人的各类资产支持证券的比例，不得超过基金资产净值的</w:t>
      </w:r>
      <w:r>
        <w:t>10</w:t>
      </w:r>
      <w:r>
        <w:t>％；</w:t>
      </w:r>
      <w:r>
        <w:t xml:space="preserve"> </w:t>
      </w:r>
    </w:p>
    <w:p w14:paraId="706DFC73" w14:textId="77777777" w:rsidR="00200DAD" w:rsidRDefault="00DC7441">
      <w:pPr>
        <w:numPr>
          <w:ilvl w:val="0"/>
          <w:numId w:val="137"/>
        </w:numPr>
        <w:spacing w:after="131" w:line="259" w:lineRule="auto"/>
        <w:ind w:firstLine="480"/>
      </w:pPr>
      <w:r>
        <w:t>本基金持有的全部资产支持证券，其市值不得超过基金资产净值的</w:t>
      </w:r>
    </w:p>
    <w:p w14:paraId="467AAA88" w14:textId="77777777" w:rsidR="00200DAD" w:rsidRDefault="00DC7441">
      <w:pPr>
        <w:spacing w:after="125"/>
      </w:pPr>
      <w:r>
        <w:t>20</w:t>
      </w:r>
      <w:r>
        <w:t>％；</w:t>
      </w:r>
      <w:r>
        <w:t xml:space="preserve"> </w:t>
      </w:r>
    </w:p>
    <w:p w14:paraId="6AED0CD4" w14:textId="77777777" w:rsidR="00200DAD" w:rsidRDefault="00DC7441">
      <w:pPr>
        <w:numPr>
          <w:ilvl w:val="0"/>
          <w:numId w:val="137"/>
        </w:numPr>
        <w:spacing w:after="1" w:line="360" w:lineRule="auto"/>
        <w:ind w:firstLine="480"/>
      </w:pPr>
      <w:r>
        <w:t>本基金持有的同一</w:t>
      </w:r>
      <w:r>
        <w:t>(</w:t>
      </w:r>
      <w:r>
        <w:t>指同一信用级别</w:t>
      </w:r>
      <w:r>
        <w:t>)</w:t>
      </w:r>
      <w:r>
        <w:t>资产支持证券的比例，不得超过该资产支持证券规模的</w:t>
      </w:r>
      <w:r>
        <w:t>10</w:t>
      </w:r>
      <w:r>
        <w:t>％；</w:t>
      </w:r>
      <w:r>
        <w:t xml:space="preserve"> </w:t>
      </w:r>
    </w:p>
    <w:p w14:paraId="231210A9" w14:textId="77777777" w:rsidR="00200DAD" w:rsidRDefault="00DC7441">
      <w:pPr>
        <w:numPr>
          <w:ilvl w:val="0"/>
          <w:numId w:val="137"/>
        </w:numPr>
        <w:spacing w:after="0" w:line="360" w:lineRule="auto"/>
        <w:ind w:firstLine="480"/>
      </w:pPr>
      <w:r>
        <w:t>本基金管理人管理的全部基金投资于同一原始权益人的各类资产支持证券，不得超过其各类资产支持证券合计规模的</w:t>
      </w:r>
      <w:r>
        <w:t>10</w:t>
      </w:r>
      <w:r>
        <w:t>％；</w:t>
      </w:r>
      <w:r>
        <w:t xml:space="preserve"> </w:t>
      </w:r>
    </w:p>
    <w:p w14:paraId="0715EFC0" w14:textId="77777777" w:rsidR="00200DAD" w:rsidRDefault="00DC7441">
      <w:pPr>
        <w:numPr>
          <w:ilvl w:val="0"/>
          <w:numId w:val="137"/>
        </w:numPr>
        <w:spacing w:after="0" w:line="360" w:lineRule="auto"/>
        <w:ind w:firstLine="480"/>
      </w:pPr>
      <w:r>
        <w:t>本基金应投资于信用级别评级为</w:t>
      </w:r>
      <w:r>
        <w:t>BBB</w:t>
      </w:r>
      <w:r>
        <w:t>以上</w:t>
      </w:r>
      <w:r>
        <w:t>(</w:t>
      </w:r>
      <w:r>
        <w:t>含</w:t>
      </w:r>
      <w:r>
        <w:t>BBB)</w:t>
      </w:r>
      <w:r>
        <w:t>的资产支持证券。基金持有资产支持证券期间，如果其信用等级下降、不再符合投资标准，应在评级报告发布之日起</w:t>
      </w:r>
      <w:r>
        <w:t>3</w:t>
      </w:r>
      <w:r>
        <w:t>个月内予以全部卖出；</w:t>
      </w:r>
      <w:r>
        <w:t xml:space="preserve"> </w:t>
      </w:r>
    </w:p>
    <w:p w14:paraId="6F9B4FBF" w14:textId="77777777" w:rsidR="00200DAD" w:rsidRDefault="00DC7441">
      <w:pPr>
        <w:numPr>
          <w:ilvl w:val="0"/>
          <w:numId w:val="137"/>
        </w:numPr>
        <w:spacing w:after="0" w:line="360" w:lineRule="auto"/>
        <w:ind w:firstLine="480"/>
      </w:pPr>
      <w:r>
        <w:t>基金财产参与股票发行申购，本基金所申报的金额不超过本基金的总资产，本基金所申报的股票数量不超过拟发行股票公司本次发行股票的总量；</w:t>
      </w:r>
      <w:r>
        <w:t xml:space="preserve"> </w:t>
      </w:r>
    </w:p>
    <w:p w14:paraId="344F38AA" w14:textId="77777777" w:rsidR="00200DAD" w:rsidRDefault="00DC7441">
      <w:pPr>
        <w:numPr>
          <w:ilvl w:val="0"/>
          <w:numId w:val="137"/>
        </w:numPr>
        <w:spacing w:after="0" w:line="360" w:lineRule="auto"/>
        <w:ind w:firstLine="480"/>
      </w:pPr>
      <w:r>
        <w:t>本基金进入全国银行间同业市场进行债券回购的资金余额不得超过基金资产净值的</w:t>
      </w:r>
      <w:r>
        <w:t>40%</w:t>
      </w:r>
      <w:r>
        <w:t>；</w:t>
      </w:r>
      <w:r>
        <w:t xml:space="preserve"> </w:t>
      </w:r>
    </w:p>
    <w:p w14:paraId="5E3DA959" w14:textId="77777777" w:rsidR="00200DAD" w:rsidRDefault="00DC7441">
      <w:pPr>
        <w:numPr>
          <w:ilvl w:val="0"/>
          <w:numId w:val="137"/>
        </w:numPr>
        <w:spacing w:after="131" w:line="259" w:lineRule="auto"/>
        <w:ind w:firstLine="480"/>
      </w:pPr>
      <w:r>
        <w:t>本基金持有单只中小企业私募债券，其市值不得超过基金资产净值的</w:t>
      </w:r>
    </w:p>
    <w:p w14:paraId="7E96A221" w14:textId="77777777" w:rsidR="00200DAD" w:rsidRDefault="00DC7441">
      <w:pPr>
        <w:spacing w:after="125"/>
      </w:pPr>
      <w:r>
        <w:t>10%</w:t>
      </w:r>
      <w:r>
        <w:t>；</w:t>
      </w:r>
      <w:r>
        <w:t xml:space="preserve"> </w:t>
      </w:r>
    </w:p>
    <w:p w14:paraId="73D6D448" w14:textId="77777777" w:rsidR="00200DAD" w:rsidRDefault="00DC7441">
      <w:pPr>
        <w:numPr>
          <w:ilvl w:val="0"/>
          <w:numId w:val="137"/>
        </w:numPr>
        <w:spacing w:after="0" w:line="360" w:lineRule="auto"/>
        <w:ind w:firstLine="48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139AB795" w14:textId="77777777" w:rsidR="00200DAD" w:rsidRDefault="00DC7441">
      <w:pPr>
        <w:numPr>
          <w:ilvl w:val="0"/>
          <w:numId w:val="137"/>
        </w:numPr>
        <w:spacing w:after="0" w:line="360" w:lineRule="auto"/>
        <w:ind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3181987C" w14:textId="77777777" w:rsidR="00200DAD" w:rsidRDefault="00DC7441">
      <w:pPr>
        <w:numPr>
          <w:ilvl w:val="0"/>
          <w:numId w:val="137"/>
        </w:numPr>
        <w:spacing w:after="119" w:line="372" w:lineRule="auto"/>
        <w:ind w:firstLine="480"/>
      </w:pPr>
      <w:r>
        <w:t>本基金与私募类证券资管产品及中国证监会认定的其他主体为交易对手开展逆回购交易的，可接受质押品</w:t>
      </w:r>
      <w:r>
        <w:t>的资质要求应当与基金合同约定的投资范围保持一致；</w:t>
      </w:r>
      <w:r>
        <w:t xml:space="preserve"> </w:t>
      </w:r>
    </w:p>
    <w:p w14:paraId="53C3A037" w14:textId="77777777" w:rsidR="00200DAD" w:rsidRDefault="00DC7441">
      <w:pPr>
        <w:numPr>
          <w:ilvl w:val="0"/>
          <w:numId w:val="137"/>
        </w:numPr>
        <w:spacing w:after="0" w:line="360" w:lineRule="auto"/>
        <w:ind w:firstLine="480"/>
      </w:pPr>
      <w:r>
        <w:t>本基金投资存托凭证的比例限制依照境内上市交易的股票执行，与境内上市交易的股票合并计算；</w:t>
      </w:r>
      <w:r>
        <w:t xml:space="preserve"> </w:t>
      </w:r>
    </w:p>
    <w:p w14:paraId="12E64FA6" w14:textId="77777777" w:rsidR="00200DAD" w:rsidRDefault="00DC7441">
      <w:pPr>
        <w:numPr>
          <w:ilvl w:val="0"/>
          <w:numId w:val="137"/>
        </w:numPr>
        <w:spacing w:after="125"/>
        <w:ind w:firstLine="480"/>
      </w:pPr>
      <w:r>
        <w:t>法律法规及中国证监会规定的和《基金合同》约定的其他投资限制。</w:t>
      </w:r>
      <w:r>
        <w:t xml:space="preserve"> </w:t>
      </w:r>
    </w:p>
    <w:p w14:paraId="288A5BD6" w14:textId="77777777" w:rsidR="00200DAD" w:rsidRDefault="00DC7441">
      <w:pPr>
        <w:spacing w:after="8" w:line="372" w:lineRule="auto"/>
        <w:ind w:left="-15" w:right="111" w:firstLine="470"/>
        <w:jc w:val="both"/>
      </w:pPr>
      <w:r>
        <w:t>除上述第（</w:t>
      </w:r>
      <w:r>
        <w:t>3</w:t>
      </w:r>
      <w:r>
        <w:t>）、（</w:t>
      </w:r>
      <w:r>
        <w:t>13</w:t>
      </w:r>
      <w:r>
        <w:t>）、（</w:t>
      </w:r>
      <w:r>
        <w:t>18</w:t>
      </w:r>
      <w:r>
        <w:t>）、（</w:t>
      </w:r>
      <w:r>
        <w:t>19</w:t>
      </w:r>
      <w:r>
        <w:t>）条外，因证券、期货市场波动、上市公司合并、基金规模变动、股权分置改革中支付对价等基金管理人之外的因素致使基金投资比例不符合上述规定投资比例的，基金管理人应当在</w:t>
      </w:r>
      <w:r>
        <w:t>10</w:t>
      </w:r>
      <w:r>
        <w:t>个交易日内进行调整。</w:t>
      </w:r>
      <w:r>
        <w:t xml:space="preserve"> </w:t>
      </w:r>
    </w:p>
    <w:p w14:paraId="5EF1F3FC" w14:textId="77777777" w:rsidR="00200DAD" w:rsidRDefault="00DC7441">
      <w:pPr>
        <w:spacing w:after="0" w:line="369" w:lineRule="auto"/>
        <w:ind w:left="0" w:firstLine="480"/>
      </w:pPr>
      <w:r>
        <w:t>基金管理人应当自基金合同生效之日起</w:t>
      </w:r>
      <w:r>
        <w:t xml:space="preserve"> 6 </w:t>
      </w:r>
      <w:r>
        <w:t>个月内使基金的投资组合比例符合基金合</w:t>
      </w:r>
      <w:r>
        <w:t>同的有关约定。期间，基金的投资范围、投资策略应当符合基金合同的约定。基金托管人对基金的投资的监督与检查自本基金合同生效之日起开始。</w:t>
      </w:r>
      <w:r>
        <w:t xml:space="preserve"> </w:t>
      </w:r>
    </w:p>
    <w:p w14:paraId="032A032F" w14:textId="77777777" w:rsidR="00200DAD" w:rsidRDefault="00DC7441">
      <w:pPr>
        <w:spacing w:after="8" w:line="372" w:lineRule="auto"/>
        <w:ind w:left="-15" w:right="111" w:firstLine="470"/>
        <w:jc w:val="both"/>
      </w:pPr>
      <w:r>
        <w:t>法律法规或监管部门取消上述限制，如适用于本基金，基金管理人在履行适当程序后，则本基金投资不再受相关限制，但须提前公告，不需要经基金份额持有人大会审议。</w:t>
      </w:r>
      <w:r>
        <w:t xml:space="preserve"> </w:t>
      </w:r>
    </w:p>
    <w:p w14:paraId="7DC8E67B" w14:textId="77777777" w:rsidR="00200DAD" w:rsidRDefault="00DC7441">
      <w:pPr>
        <w:spacing w:after="125"/>
        <w:ind w:left="475"/>
      </w:pPr>
      <w:r>
        <w:t>2</w:t>
      </w:r>
      <w:r>
        <w:t>、禁止行为</w:t>
      </w:r>
      <w:r>
        <w:t xml:space="preserve"> </w:t>
      </w:r>
    </w:p>
    <w:p w14:paraId="1F3EF6AC" w14:textId="77777777" w:rsidR="00200DAD" w:rsidRDefault="00DC7441">
      <w:pPr>
        <w:spacing w:after="125"/>
        <w:ind w:left="475"/>
      </w:pPr>
      <w:r>
        <w:t>为维护基金份额持有人的合法权益，基金财产不得用于下列投资或者活动：</w:t>
      </w:r>
      <w:r>
        <w:t xml:space="preserve"> </w:t>
      </w:r>
    </w:p>
    <w:p w14:paraId="4D89E3F3" w14:textId="77777777" w:rsidR="00200DAD" w:rsidRDefault="00DC7441">
      <w:pPr>
        <w:numPr>
          <w:ilvl w:val="0"/>
          <w:numId w:val="138"/>
        </w:numPr>
        <w:spacing w:after="125"/>
        <w:ind w:hanging="600"/>
      </w:pPr>
      <w:r>
        <w:t>承销证券；</w:t>
      </w:r>
      <w:r>
        <w:t xml:space="preserve"> </w:t>
      </w:r>
    </w:p>
    <w:p w14:paraId="3DFAB559" w14:textId="77777777" w:rsidR="00200DAD" w:rsidRDefault="00DC7441">
      <w:pPr>
        <w:numPr>
          <w:ilvl w:val="0"/>
          <w:numId w:val="138"/>
        </w:numPr>
        <w:spacing w:after="125"/>
        <w:ind w:hanging="600"/>
      </w:pPr>
      <w:r>
        <w:t>违反规定向他人贷款或者提供担保；</w:t>
      </w:r>
      <w:r>
        <w:t xml:space="preserve"> </w:t>
      </w:r>
    </w:p>
    <w:p w14:paraId="560BE987" w14:textId="77777777" w:rsidR="00200DAD" w:rsidRDefault="00DC7441">
      <w:pPr>
        <w:numPr>
          <w:ilvl w:val="0"/>
          <w:numId w:val="138"/>
        </w:numPr>
        <w:spacing w:after="125"/>
        <w:ind w:hanging="600"/>
      </w:pPr>
      <w:r>
        <w:t>从事承担无限责任的投资；</w:t>
      </w:r>
      <w:r>
        <w:t xml:space="preserve"> </w:t>
      </w:r>
    </w:p>
    <w:p w14:paraId="220AC3D9" w14:textId="77777777" w:rsidR="00200DAD" w:rsidRDefault="00DC7441">
      <w:pPr>
        <w:numPr>
          <w:ilvl w:val="0"/>
          <w:numId w:val="138"/>
        </w:numPr>
        <w:spacing w:after="125"/>
        <w:ind w:hanging="600"/>
      </w:pPr>
      <w:r>
        <w:t>买卖其他基金份额，但是国务院证券监督管理机构另有规定的除外；</w:t>
      </w:r>
      <w:r>
        <w:t xml:space="preserve"> </w:t>
      </w:r>
    </w:p>
    <w:p w14:paraId="12083394" w14:textId="77777777" w:rsidR="00200DAD" w:rsidRDefault="00DC7441">
      <w:pPr>
        <w:numPr>
          <w:ilvl w:val="0"/>
          <w:numId w:val="138"/>
        </w:numPr>
        <w:spacing w:after="125"/>
        <w:ind w:hanging="600"/>
      </w:pPr>
      <w:r>
        <w:t>向其基金管理人、基金托管人出资；</w:t>
      </w:r>
      <w:r>
        <w:t xml:space="preserve"> </w:t>
      </w:r>
    </w:p>
    <w:p w14:paraId="5FAF5CC7" w14:textId="77777777" w:rsidR="00200DAD" w:rsidRDefault="00DC7441">
      <w:pPr>
        <w:numPr>
          <w:ilvl w:val="0"/>
          <w:numId w:val="138"/>
        </w:numPr>
        <w:spacing w:after="125"/>
        <w:ind w:hanging="600"/>
      </w:pPr>
      <w:r>
        <w:t>从事内幕交易、操纵证券交易价格及其他不正当的证券交易活动；</w:t>
      </w:r>
      <w:r>
        <w:t xml:space="preserve"> </w:t>
      </w:r>
    </w:p>
    <w:p w14:paraId="658717FB" w14:textId="77777777" w:rsidR="00200DAD" w:rsidRDefault="00DC7441">
      <w:pPr>
        <w:numPr>
          <w:ilvl w:val="0"/>
          <w:numId w:val="138"/>
        </w:numPr>
        <w:spacing w:after="125"/>
        <w:ind w:hanging="600"/>
      </w:pPr>
      <w:r>
        <w:t>依照法律法规有关规定，由中国证监会规定禁止的其他活动。</w:t>
      </w:r>
      <w:r>
        <w:t xml:space="preserve"> </w:t>
      </w:r>
    </w:p>
    <w:p w14:paraId="0AAFE249" w14:textId="77777777" w:rsidR="00200DAD" w:rsidRDefault="00DC7441">
      <w:pPr>
        <w:spacing w:after="0" w:line="360" w:lineRule="auto"/>
        <w:ind w:lef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t xml:space="preserve"> </w:t>
      </w:r>
    </w:p>
    <w:p w14:paraId="1888C5CA" w14:textId="77777777" w:rsidR="00200DAD" w:rsidRDefault="00DC7441">
      <w:pPr>
        <w:spacing w:after="125"/>
        <w:ind w:left="475"/>
      </w:pPr>
      <w:r>
        <w:t>如法律法规或监管部门取消上述禁止性规定，本基金管理人在履行适当程序</w:t>
      </w:r>
    </w:p>
    <w:p w14:paraId="5218A3DC" w14:textId="77777777" w:rsidR="00200DAD" w:rsidRDefault="00DC7441">
      <w:r>
        <w:t>后可不受上述规定的限制。</w:t>
      </w:r>
      <w:r>
        <w:t xml:space="preserve"> </w:t>
      </w:r>
    </w:p>
    <w:p w14:paraId="165301B8" w14:textId="77777777" w:rsidR="00200DAD" w:rsidRDefault="00DC7441">
      <w:pPr>
        <w:spacing w:after="125"/>
        <w:ind w:left="475"/>
      </w:pPr>
      <w:r>
        <w:t>六、基金资产净值的计算方法和公告方式</w:t>
      </w:r>
      <w:r>
        <w:t xml:space="preserve"> </w:t>
      </w:r>
    </w:p>
    <w:p w14:paraId="0975BEAC" w14:textId="77777777" w:rsidR="00200DAD" w:rsidRDefault="00DC7441">
      <w:pPr>
        <w:numPr>
          <w:ilvl w:val="0"/>
          <w:numId w:val="139"/>
        </w:numPr>
        <w:spacing w:after="125"/>
        <w:ind w:hanging="720"/>
      </w:pPr>
      <w:r>
        <w:t>基金资产净值的计算</w:t>
      </w:r>
      <w:r>
        <w:t xml:space="preserve"> </w:t>
      </w:r>
    </w:p>
    <w:p w14:paraId="05208343" w14:textId="77777777" w:rsidR="00200DAD" w:rsidRDefault="00DC7441">
      <w:pPr>
        <w:spacing w:after="125"/>
        <w:ind w:left="475"/>
      </w:pPr>
      <w:r>
        <w:t>基金资产净值是指基金资产总值减去基金负债后的价值。</w:t>
      </w:r>
      <w:r>
        <w:t xml:space="preserve"> </w:t>
      </w:r>
    </w:p>
    <w:p w14:paraId="4B584C59" w14:textId="77777777" w:rsidR="00200DAD" w:rsidRDefault="00DC7441">
      <w:pPr>
        <w:numPr>
          <w:ilvl w:val="0"/>
          <w:numId w:val="139"/>
        </w:numPr>
        <w:spacing w:after="125"/>
        <w:ind w:hanging="720"/>
      </w:pPr>
      <w:r>
        <w:t>基金资产净值的公告</w:t>
      </w:r>
      <w:r>
        <w:t xml:space="preserve"> </w:t>
      </w:r>
    </w:p>
    <w:p w14:paraId="1575D637" w14:textId="77777777" w:rsidR="00200DAD" w:rsidRDefault="00DC7441">
      <w:pPr>
        <w:spacing w:after="0" w:line="360" w:lineRule="auto"/>
        <w:ind w:left="0" w:firstLine="480"/>
      </w:pPr>
      <w:r>
        <w:t>《基金合同》</w:t>
      </w:r>
      <w:r>
        <w:t>生效后，在开始办理基金份额申购或者赎回前，基金管理人应当至少每周在指定网站披露一次基金份额净值和基金份额累计净值。</w:t>
      </w:r>
      <w:r>
        <w:t xml:space="preserve"> </w:t>
      </w:r>
    </w:p>
    <w:p w14:paraId="64A7B453" w14:textId="77777777" w:rsidR="00200DAD" w:rsidRDefault="00DC7441">
      <w:pPr>
        <w:spacing w:after="1" w:line="360"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10BDC4C6" w14:textId="77777777" w:rsidR="00200DAD" w:rsidRDefault="00DC7441">
      <w:pPr>
        <w:spacing w:after="0" w:line="360" w:lineRule="auto"/>
        <w:ind w:left="0" w:firstLine="480"/>
      </w:pPr>
      <w:r>
        <w:t>基金管理人应当不晚于半年度和年度最后一日的次日，在指定网站披露半年度和年度最后一日的基金份额净值和基金份额累计净值。</w:t>
      </w:r>
      <w:r>
        <w:t xml:space="preserve"> </w:t>
      </w:r>
    </w:p>
    <w:p w14:paraId="5B3293A1" w14:textId="77777777" w:rsidR="00200DAD" w:rsidRDefault="00DC7441">
      <w:pPr>
        <w:spacing w:after="125"/>
        <w:ind w:left="475"/>
      </w:pPr>
      <w:r>
        <w:t>七、基金合同解除和终止的事由、程序以及基金财产的清算方式</w:t>
      </w:r>
      <w:r>
        <w:t xml:space="preserve"> </w:t>
      </w:r>
    </w:p>
    <w:p w14:paraId="3E566E11" w14:textId="77777777" w:rsidR="00200DAD" w:rsidRDefault="00DC7441">
      <w:pPr>
        <w:spacing w:after="125"/>
        <w:ind w:left="475"/>
      </w:pPr>
      <w:r>
        <w:t>（一）《基金合同》的变更</w:t>
      </w:r>
      <w:r>
        <w:t xml:space="preserve"> </w:t>
      </w:r>
    </w:p>
    <w:p w14:paraId="14C94F34" w14:textId="77777777" w:rsidR="00200DAD" w:rsidRDefault="00DC7441">
      <w:pPr>
        <w:numPr>
          <w:ilvl w:val="0"/>
          <w:numId w:val="140"/>
        </w:numPr>
        <w:spacing w:after="0" w:line="360" w:lineRule="auto"/>
        <w:ind w:firstLine="480"/>
      </w:pPr>
      <w:r>
        <w:t>变更基金合同涉及法律</w:t>
      </w:r>
      <w:r>
        <w:t>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09F04D3E" w14:textId="77777777" w:rsidR="00200DAD" w:rsidRDefault="00DC7441">
      <w:pPr>
        <w:numPr>
          <w:ilvl w:val="0"/>
          <w:numId w:val="140"/>
        </w:numPr>
        <w:spacing w:after="0" w:line="360" w:lineRule="auto"/>
        <w:ind w:firstLine="480"/>
      </w:pPr>
      <w:r>
        <w:t>关于《基金合同》变更的基金份额持有人大会决议生效后方可执行，自决议生效后两日内在指定媒介公告。</w:t>
      </w:r>
      <w:r>
        <w:t xml:space="preserve"> </w:t>
      </w:r>
    </w:p>
    <w:p w14:paraId="62D004B6" w14:textId="77777777" w:rsidR="00200DAD" w:rsidRDefault="00DC7441">
      <w:pPr>
        <w:spacing w:after="125"/>
        <w:ind w:left="475"/>
      </w:pPr>
      <w:r>
        <w:t>（二）《基金合同》的终止事由</w:t>
      </w:r>
      <w:r>
        <w:t xml:space="preserve"> </w:t>
      </w:r>
    </w:p>
    <w:p w14:paraId="61519501" w14:textId="77777777" w:rsidR="00200DAD" w:rsidRDefault="00DC7441">
      <w:pPr>
        <w:spacing w:after="125"/>
        <w:ind w:left="475"/>
      </w:pPr>
      <w:r>
        <w:t>有下列情形之一的，《基金合同》应当终止：</w:t>
      </w:r>
      <w:r>
        <w:t xml:space="preserve"> </w:t>
      </w:r>
    </w:p>
    <w:p w14:paraId="11CE2DDE" w14:textId="77777777" w:rsidR="00200DAD" w:rsidRDefault="00DC7441">
      <w:pPr>
        <w:numPr>
          <w:ilvl w:val="0"/>
          <w:numId w:val="141"/>
        </w:numPr>
        <w:spacing w:after="0" w:line="360" w:lineRule="auto"/>
        <w:ind w:firstLine="480"/>
      </w:pPr>
      <w:r>
        <w:t>基金合同生效满三年之日，若基金资产规模低于</w:t>
      </w:r>
      <w:r>
        <w:t xml:space="preserve">2 </w:t>
      </w:r>
      <w:r>
        <w:t>亿元的；若届时的法律法规或证监会规定发生变化，上述终止规定被取消、更改或补充，则本基金可</w:t>
      </w:r>
      <w:r>
        <w:t>以参照届时有效的法律法规或证监会规定执行；</w:t>
      </w:r>
      <w:r>
        <w:t xml:space="preserve"> </w:t>
      </w:r>
    </w:p>
    <w:p w14:paraId="2DC263B5" w14:textId="77777777" w:rsidR="00200DAD" w:rsidRDefault="00DC7441">
      <w:pPr>
        <w:numPr>
          <w:ilvl w:val="0"/>
          <w:numId w:val="141"/>
        </w:numPr>
        <w:spacing w:after="125"/>
        <w:ind w:firstLine="480"/>
      </w:pPr>
      <w:r>
        <w:t>基金份额持有人大会决定终止的；</w:t>
      </w:r>
      <w:r>
        <w:t xml:space="preserve"> </w:t>
      </w:r>
    </w:p>
    <w:p w14:paraId="1577EA3A" w14:textId="77777777" w:rsidR="00200DAD" w:rsidRDefault="00DC7441">
      <w:pPr>
        <w:numPr>
          <w:ilvl w:val="0"/>
          <w:numId w:val="141"/>
        </w:numPr>
        <w:spacing w:after="0" w:line="360" w:lineRule="auto"/>
        <w:ind w:firstLine="480"/>
      </w:pPr>
      <w:r>
        <w:t>基金管理人、基金托管人职责终止，在</w:t>
      </w:r>
      <w:r>
        <w:t>6</w:t>
      </w:r>
      <w:r>
        <w:t>个月内没有新基金管理人、新基金托管人承接的；</w:t>
      </w:r>
      <w:r>
        <w:t xml:space="preserve"> </w:t>
      </w:r>
    </w:p>
    <w:p w14:paraId="346173E2" w14:textId="77777777" w:rsidR="00200DAD" w:rsidRDefault="00DC7441">
      <w:pPr>
        <w:numPr>
          <w:ilvl w:val="0"/>
          <w:numId w:val="141"/>
        </w:numPr>
        <w:spacing w:after="125"/>
        <w:ind w:firstLine="480"/>
      </w:pPr>
      <w:r>
        <w:t>《基金合同》约定的其他情形；</w:t>
      </w:r>
      <w:r>
        <w:t xml:space="preserve"> </w:t>
      </w:r>
    </w:p>
    <w:p w14:paraId="19A78384" w14:textId="77777777" w:rsidR="00200DAD" w:rsidRDefault="00DC7441">
      <w:pPr>
        <w:numPr>
          <w:ilvl w:val="0"/>
          <w:numId w:val="141"/>
        </w:numPr>
        <w:ind w:firstLine="480"/>
      </w:pPr>
      <w:r>
        <w:t>相关法律法规和中国证监会规定的其他情况。</w:t>
      </w:r>
      <w:r>
        <w:t xml:space="preserve"> </w:t>
      </w:r>
    </w:p>
    <w:p w14:paraId="4A6D0D55" w14:textId="77777777" w:rsidR="00200DAD" w:rsidRDefault="00DC7441">
      <w:pPr>
        <w:spacing w:after="125"/>
        <w:ind w:left="475"/>
      </w:pPr>
      <w:r>
        <w:t>（三）基金财产的清算</w:t>
      </w:r>
      <w:r>
        <w:t xml:space="preserve"> </w:t>
      </w:r>
    </w:p>
    <w:p w14:paraId="54A5606D" w14:textId="77777777" w:rsidR="00200DAD" w:rsidRDefault="00DC7441">
      <w:pPr>
        <w:numPr>
          <w:ilvl w:val="0"/>
          <w:numId w:val="142"/>
        </w:numPr>
        <w:spacing w:after="8" w:line="372" w:lineRule="auto"/>
        <w:ind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67711AAD" w14:textId="77777777" w:rsidR="00200DAD" w:rsidRDefault="00DC7441">
      <w:pPr>
        <w:numPr>
          <w:ilvl w:val="0"/>
          <w:numId w:val="142"/>
        </w:numPr>
        <w:spacing w:after="0" w:line="360"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791939F5" w14:textId="77777777" w:rsidR="00200DAD" w:rsidRDefault="00DC7441">
      <w:pPr>
        <w:numPr>
          <w:ilvl w:val="0"/>
          <w:numId w:val="142"/>
        </w:numPr>
        <w:spacing w:after="1" w:line="360" w:lineRule="auto"/>
        <w:ind w:firstLine="480"/>
      </w:pPr>
      <w:r>
        <w:t>基金财产清算小组职责：基金财产清算小组负责基金财产的保管、清理、估价、变现和分配。基金财产清算小组可以依法进行必要的民事活动。</w:t>
      </w:r>
      <w:r>
        <w:t xml:space="preserve"> </w:t>
      </w:r>
    </w:p>
    <w:p w14:paraId="57D16769" w14:textId="77777777" w:rsidR="00200DAD" w:rsidRDefault="00DC7441">
      <w:pPr>
        <w:numPr>
          <w:ilvl w:val="0"/>
          <w:numId w:val="142"/>
        </w:numPr>
        <w:spacing w:after="125"/>
        <w:ind w:firstLine="480"/>
      </w:pPr>
      <w:r>
        <w:t>基金财产清算程序：</w:t>
      </w:r>
      <w:r>
        <w:t xml:space="preserve"> </w:t>
      </w:r>
    </w:p>
    <w:p w14:paraId="17790748" w14:textId="77777777" w:rsidR="00200DAD" w:rsidRDefault="00DC7441">
      <w:pPr>
        <w:numPr>
          <w:ilvl w:val="0"/>
          <w:numId w:val="143"/>
        </w:numPr>
        <w:spacing w:after="125"/>
        <w:ind w:firstLine="480"/>
      </w:pPr>
      <w:r>
        <w:t>《基金合同》终止情形出现时，由基金财产清算小组统一接管基金；</w:t>
      </w:r>
      <w:r>
        <w:t xml:space="preserve"> </w:t>
      </w:r>
    </w:p>
    <w:p w14:paraId="19190A5C" w14:textId="77777777" w:rsidR="00200DAD" w:rsidRDefault="00DC7441">
      <w:pPr>
        <w:numPr>
          <w:ilvl w:val="0"/>
          <w:numId w:val="143"/>
        </w:numPr>
        <w:spacing w:after="125"/>
        <w:ind w:firstLine="480"/>
      </w:pPr>
      <w:r>
        <w:t>对基金财产和债权债务进行清理和确认；</w:t>
      </w:r>
      <w:r>
        <w:t xml:space="preserve"> </w:t>
      </w:r>
    </w:p>
    <w:p w14:paraId="70AF1D8C" w14:textId="77777777" w:rsidR="00200DAD" w:rsidRDefault="00DC7441">
      <w:pPr>
        <w:numPr>
          <w:ilvl w:val="0"/>
          <w:numId w:val="143"/>
        </w:numPr>
        <w:spacing w:after="125"/>
        <w:ind w:firstLine="480"/>
      </w:pPr>
      <w:r>
        <w:t>对基金财产进行估值和变现；</w:t>
      </w:r>
      <w:r>
        <w:t xml:space="preserve"> </w:t>
      </w:r>
    </w:p>
    <w:p w14:paraId="090D718F" w14:textId="77777777" w:rsidR="00200DAD" w:rsidRDefault="00DC7441">
      <w:pPr>
        <w:numPr>
          <w:ilvl w:val="0"/>
          <w:numId w:val="143"/>
        </w:numPr>
        <w:spacing w:after="125"/>
        <w:ind w:firstLine="480"/>
      </w:pPr>
      <w:r>
        <w:t>制作清算报告；</w:t>
      </w:r>
      <w:r>
        <w:t xml:space="preserve"> </w:t>
      </w:r>
    </w:p>
    <w:p w14:paraId="63CA2B6D" w14:textId="77777777" w:rsidR="00200DAD" w:rsidRDefault="00DC7441">
      <w:pPr>
        <w:numPr>
          <w:ilvl w:val="0"/>
          <w:numId w:val="143"/>
        </w:numPr>
        <w:spacing w:after="0" w:line="360" w:lineRule="auto"/>
        <w:ind w:firstLine="480"/>
      </w:pPr>
      <w:r>
        <w:t>聘请会计师事务所对清算报</w:t>
      </w:r>
      <w:r>
        <w:t>告进行外部审计，聘请律师事务所对清算报告出具法律意见书；</w:t>
      </w:r>
      <w:r>
        <w:t xml:space="preserve"> </w:t>
      </w:r>
    </w:p>
    <w:p w14:paraId="5DF0E271" w14:textId="77777777" w:rsidR="00200DAD" w:rsidRDefault="00DC7441">
      <w:pPr>
        <w:numPr>
          <w:ilvl w:val="0"/>
          <w:numId w:val="143"/>
        </w:numPr>
        <w:spacing w:after="125"/>
        <w:ind w:firstLine="480"/>
      </w:pPr>
      <w:r>
        <w:t>将清算报告报中国证监会备案并公告；</w:t>
      </w:r>
      <w:r>
        <w:t xml:space="preserve"> </w:t>
      </w:r>
    </w:p>
    <w:p w14:paraId="7D2BEDD3" w14:textId="77777777" w:rsidR="00200DAD" w:rsidRDefault="00DC7441">
      <w:pPr>
        <w:numPr>
          <w:ilvl w:val="0"/>
          <w:numId w:val="143"/>
        </w:numPr>
        <w:spacing w:after="125"/>
        <w:ind w:firstLine="480"/>
      </w:pPr>
      <w:r>
        <w:t>对基金财产进行分配。</w:t>
      </w:r>
      <w:r>
        <w:t xml:space="preserve"> </w:t>
      </w:r>
    </w:p>
    <w:p w14:paraId="194FC39F" w14:textId="77777777" w:rsidR="00200DAD" w:rsidRDefault="00DC7441">
      <w:pPr>
        <w:spacing w:after="125"/>
        <w:ind w:left="475"/>
      </w:pPr>
      <w:r>
        <w:t>5</w:t>
      </w:r>
      <w:r>
        <w:t>、基金财产清算的期限为</w:t>
      </w:r>
      <w:r>
        <w:t>6</w:t>
      </w:r>
      <w:r>
        <w:t>个月。</w:t>
      </w:r>
      <w:r>
        <w:t xml:space="preserve"> </w:t>
      </w:r>
    </w:p>
    <w:p w14:paraId="241069EE" w14:textId="77777777" w:rsidR="00200DAD" w:rsidRDefault="00DC7441">
      <w:pPr>
        <w:numPr>
          <w:ilvl w:val="0"/>
          <w:numId w:val="144"/>
        </w:numPr>
        <w:spacing w:after="125"/>
        <w:ind w:hanging="720"/>
      </w:pPr>
      <w:r>
        <w:t>清算费用</w:t>
      </w:r>
      <w:r>
        <w:t xml:space="preserve"> </w:t>
      </w:r>
    </w:p>
    <w:p w14:paraId="24BC87A9" w14:textId="77777777" w:rsidR="00200DAD" w:rsidRDefault="00DC7441">
      <w:pPr>
        <w:spacing w:after="0" w:line="360" w:lineRule="auto"/>
        <w:ind w:left="0" w:firstLine="480"/>
      </w:pPr>
      <w:r>
        <w:t>清算费用是指基金财产清算小组在进行基金清算过程中发生的所有合理费用，清算费用由基金财产清算小组优先从基金财产中支付。</w:t>
      </w:r>
      <w:r>
        <w:t xml:space="preserve"> </w:t>
      </w:r>
    </w:p>
    <w:p w14:paraId="6FAD1AB6" w14:textId="77777777" w:rsidR="00200DAD" w:rsidRDefault="00DC7441">
      <w:pPr>
        <w:numPr>
          <w:ilvl w:val="0"/>
          <w:numId w:val="144"/>
        </w:numPr>
        <w:spacing w:after="125"/>
        <w:ind w:hanging="720"/>
      </w:pPr>
      <w:r>
        <w:t>基金财产清算剩余资产的分配</w:t>
      </w:r>
      <w:r>
        <w:t xml:space="preserve"> </w:t>
      </w:r>
    </w:p>
    <w:p w14:paraId="5EE69A6C" w14:textId="77777777" w:rsidR="00200DAD" w:rsidRDefault="00DC7441">
      <w:pPr>
        <w:spacing w:after="0" w:line="360"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4FBF0710" w14:textId="77777777" w:rsidR="00200DAD" w:rsidRDefault="00DC7441">
      <w:pPr>
        <w:numPr>
          <w:ilvl w:val="0"/>
          <w:numId w:val="144"/>
        </w:numPr>
        <w:spacing w:after="125"/>
        <w:ind w:hanging="720"/>
      </w:pPr>
      <w:r>
        <w:t>基金财产清算的公告</w:t>
      </w:r>
      <w:r>
        <w:t xml:space="preserve"> </w:t>
      </w:r>
    </w:p>
    <w:p w14:paraId="6E7EC4E1" w14:textId="77777777" w:rsidR="00200DAD" w:rsidRDefault="00DC7441">
      <w:pPr>
        <w:spacing w:after="0" w:line="36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5 </w:t>
      </w:r>
      <w:r>
        <w:t>个工作日内由基金财产清算小组进行公告。</w:t>
      </w:r>
      <w:r>
        <w:t xml:space="preserve"> </w:t>
      </w:r>
    </w:p>
    <w:p w14:paraId="1053E44D" w14:textId="77777777" w:rsidR="00200DAD" w:rsidRDefault="00DC7441">
      <w:pPr>
        <w:numPr>
          <w:ilvl w:val="0"/>
          <w:numId w:val="144"/>
        </w:numPr>
        <w:spacing w:after="125"/>
        <w:ind w:hanging="720"/>
      </w:pPr>
      <w:r>
        <w:t>基金财产清算账册及文件的保存</w:t>
      </w:r>
      <w:r>
        <w:t xml:space="preserve"> </w:t>
      </w:r>
    </w:p>
    <w:p w14:paraId="7D6A1B7C" w14:textId="77777777" w:rsidR="00200DAD" w:rsidRDefault="00DC7441">
      <w:pPr>
        <w:spacing w:after="125"/>
        <w:ind w:left="475"/>
      </w:pPr>
      <w:r>
        <w:t>基金财产清算账册及有关文件由基金托管人保存</w:t>
      </w:r>
      <w:r>
        <w:t>15</w:t>
      </w:r>
      <w:r>
        <w:t>年以上。</w:t>
      </w:r>
      <w:r>
        <w:t xml:space="preserve"> </w:t>
      </w:r>
    </w:p>
    <w:p w14:paraId="6AAD691E" w14:textId="77777777" w:rsidR="00200DAD" w:rsidRDefault="00DC7441">
      <w:pPr>
        <w:numPr>
          <w:ilvl w:val="0"/>
          <w:numId w:val="145"/>
        </w:numPr>
        <w:spacing w:after="125"/>
        <w:ind w:hanging="480"/>
      </w:pPr>
      <w:r>
        <w:t>争议的处理和适用的</w:t>
      </w:r>
      <w:r>
        <w:t>法律</w:t>
      </w:r>
      <w:r>
        <w:t xml:space="preserve"> </w:t>
      </w:r>
    </w:p>
    <w:p w14:paraId="19A69485" w14:textId="77777777" w:rsidR="00200DAD" w:rsidRDefault="00DC7441">
      <w:pPr>
        <w:spacing w:after="1" w:line="360"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269C6605" w14:textId="77777777" w:rsidR="00200DAD" w:rsidRDefault="00DC7441">
      <w:pPr>
        <w:spacing w:after="0" w:line="360" w:lineRule="auto"/>
        <w:ind w:left="0" w:firstLine="480"/>
      </w:pPr>
      <w:r>
        <w:t>争议处理期间，基金合同当事人应恪守各自的职责继续忠实、勤勉、尽责地履行基金合同规定的义务，维护基金份额持有人的合法权益。</w:t>
      </w:r>
      <w:r>
        <w:t xml:space="preserve"> </w:t>
      </w:r>
    </w:p>
    <w:p w14:paraId="59028E07" w14:textId="77777777" w:rsidR="00200DAD" w:rsidRDefault="00DC7441">
      <w:pPr>
        <w:spacing w:after="125"/>
        <w:ind w:left="475"/>
      </w:pPr>
      <w:r>
        <w:t>《基金合同》受中国法律管辖。</w:t>
      </w:r>
      <w:r>
        <w:t xml:space="preserve"> </w:t>
      </w:r>
    </w:p>
    <w:p w14:paraId="520F95EF" w14:textId="77777777" w:rsidR="00200DAD" w:rsidRDefault="00DC7441">
      <w:pPr>
        <w:numPr>
          <w:ilvl w:val="0"/>
          <w:numId w:val="145"/>
        </w:numPr>
        <w:spacing w:after="125"/>
        <w:ind w:hanging="480"/>
      </w:pPr>
      <w:r>
        <w:t>基金合同存放地和投资者取得合同的方式</w:t>
      </w:r>
      <w:r>
        <w:t xml:space="preserve"> </w:t>
      </w:r>
    </w:p>
    <w:p w14:paraId="3AF7C12D" w14:textId="77777777" w:rsidR="00200DAD" w:rsidRDefault="00DC7441">
      <w:pPr>
        <w:spacing w:after="125"/>
        <w:ind w:left="475"/>
      </w:pPr>
      <w:r>
        <w:t>《基金合同》可印制成册，供投资者在基金管理人、基金托管人、销售</w:t>
      </w:r>
      <w:r>
        <w:t>机构</w:t>
      </w:r>
    </w:p>
    <w:p w14:paraId="4DBA9C89" w14:textId="77777777" w:rsidR="00200DAD" w:rsidRDefault="00DC7441">
      <w:r>
        <w:t>的办公场所和营业场所查阅。</w:t>
      </w:r>
    </w:p>
    <w:p w14:paraId="0B140EA9" w14:textId="77777777" w:rsidR="00200DAD" w:rsidRDefault="00200DAD">
      <w:pPr>
        <w:sectPr w:rsidR="00200DAD">
          <w:headerReference w:type="even" r:id="rId13"/>
          <w:headerReference w:type="default" r:id="rId14"/>
          <w:footerReference w:type="even" r:id="rId15"/>
          <w:footerReference w:type="default" r:id="rId16"/>
          <w:headerReference w:type="first" r:id="rId17"/>
          <w:footerReference w:type="first" r:id="rId18"/>
          <w:pgSz w:w="11906" w:h="16838"/>
          <w:pgMar w:top="1552" w:right="1677" w:bottom="1541" w:left="1800" w:header="874" w:footer="996" w:gutter="0"/>
          <w:pgNumType w:start="1"/>
          <w:cols w:space="720"/>
        </w:sectPr>
      </w:pPr>
    </w:p>
    <w:p w14:paraId="1B832989" w14:textId="77777777" w:rsidR="00200DAD" w:rsidRDefault="00DC7441">
      <w:pPr>
        <w:spacing w:after="456" w:line="259" w:lineRule="auto"/>
        <w:ind w:left="0" w:firstLine="0"/>
      </w:pPr>
      <w:r>
        <w:rPr>
          <w:rFonts w:ascii="Times New Roman" w:eastAsia="Times New Roman" w:hAnsi="Times New Roman" w:cs="Times New Roman"/>
          <w:sz w:val="21"/>
        </w:rPr>
        <w:t xml:space="preserve"> </w:t>
      </w:r>
    </w:p>
    <w:p w14:paraId="11DD32D5" w14:textId="77777777" w:rsidR="00200DAD" w:rsidRDefault="00DC7441">
      <w:pPr>
        <w:spacing w:after="125"/>
        <w:ind w:left="475"/>
      </w:pPr>
      <w:r>
        <w:t>本页无正文，为《广发对冲套利定期开放混合型发起式证券投资基金基金合</w:t>
      </w:r>
    </w:p>
    <w:p w14:paraId="6DF3C27C" w14:textId="77777777" w:rsidR="00200DAD" w:rsidRDefault="00DC7441">
      <w:pPr>
        <w:spacing w:after="245"/>
      </w:pPr>
      <w:r>
        <w:t>同》签字页。</w:t>
      </w:r>
      <w:r>
        <w:t xml:space="preserve"> </w:t>
      </w:r>
    </w:p>
    <w:p w14:paraId="3B78F639" w14:textId="77777777" w:rsidR="00200DAD" w:rsidRDefault="00DC7441">
      <w:pPr>
        <w:spacing w:after="131" w:line="259" w:lineRule="auto"/>
        <w:ind w:left="0" w:firstLine="0"/>
      </w:pPr>
      <w:r>
        <w:t xml:space="preserve"> </w:t>
      </w:r>
    </w:p>
    <w:p w14:paraId="2A8AC731" w14:textId="77777777" w:rsidR="00200DAD" w:rsidRDefault="00DC7441">
      <w:pPr>
        <w:spacing w:after="125"/>
      </w:pPr>
      <w:r>
        <w:t>《基金合同》当事人盖章及法定代表人或授权代表签字、签订地、签订日</w:t>
      </w:r>
      <w:r>
        <w:t xml:space="preserve"> </w:t>
      </w:r>
    </w:p>
    <w:p w14:paraId="29087E84" w14:textId="77777777" w:rsidR="00200DAD" w:rsidRDefault="00DC7441">
      <w:pPr>
        <w:spacing w:after="0" w:line="360" w:lineRule="auto"/>
        <w:ind w:left="0" w:right="8188" w:firstLine="0"/>
      </w:pPr>
      <w:r>
        <w:t xml:space="preserve">  </w:t>
      </w:r>
    </w:p>
    <w:p w14:paraId="45EA4E04" w14:textId="77777777" w:rsidR="00200DAD" w:rsidRDefault="00DC7441">
      <w:pPr>
        <w:spacing w:after="125"/>
      </w:pPr>
      <w:r>
        <w:t>基金管理人：广发基金管理有限公司（章）</w:t>
      </w:r>
      <w:r>
        <w:t xml:space="preserve"> </w:t>
      </w:r>
    </w:p>
    <w:p w14:paraId="48BFD4E8" w14:textId="77777777" w:rsidR="00200DAD" w:rsidRDefault="00DC7441">
      <w:pPr>
        <w:spacing w:after="1" w:line="360" w:lineRule="auto"/>
        <w:ind w:left="0" w:right="8188" w:firstLine="0"/>
      </w:pPr>
      <w:r>
        <w:t xml:space="preserve">  </w:t>
      </w:r>
    </w:p>
    <w:p w14:paraId="02579FE0" w14:textId="77777777" w:rsidR="00200DAD" w:rsidRDefault="00DC7441">
      <w:pPr>
        <w:spacing w:after="125"/>
      </w:pPr>
      <w:r>
        <w:t>法定代表人或授权代表：</w:t>
      </w:r>
      <w:r>
        <w:t xml:space="preserve">                   </w:t>
      </w:r>
      <w:r>
        <w:t>（签字）</w:t>
      </w:r>
      <w:r>
        <w:t xml:space="preserve"> </w:t>
      </w:r>
    </w:p>
    <w:p w14:paraId="769D14CF" w14:textId="77777777" w:rsidR="00200DAD" w:rsidRDefault="00DC7441">
      <w:pPr>
        <w:spacing w:after="0" w:line="360" w:lineRule="auto"/>
        <w:ind w:left="0" w:right="8188" w:firstLine="0"/>
      </w:pPr>
      <w:r>
        <w:t xml:space="preserve">      </w:t>
      </w:r>
    </w:p>
    <w:p w14:paraId="03345180" w14:textId="77777777" w:rsidR="00200DAD" w:rsidRDefault="00DC7441">
      <w:pPr>
        <w:spacing w:after="125"/>
      </w:pPr>
      <w:r>
        <w:t>基金托管人：中国工商银行股份有限公司（章）</w:t>
      </w:r>
      <w:r>
        <w:t xml:space="preserve"> </w:t>
      </w:r>
    </w:p>
    <w:p w14:paraId="09274F21" w14:textId="77777777" w:rsidR="00200DAD" w:rsidRDefault="00DC7441">
      <w:pPr>
        <w:spacing w:after="0" w:line="360" w:lineRule="auto"/>
        <w:ind w:left="0" w:right="8188" w:firstLine="0"/>
      </w:pPr>
      <w:r>
        <w:t xml:space="preserve">  </w:t>
      </w:r>
    </w:p>
    <w:p w14:paraId="44135E3C" w14:textId="77777777" w:rsidR="00200DAD" w:rsidRDefault="00DC7441">
      <w:pPr>
        <w:spacing w:after="125"/>
      </w:pPr>
      <w:r>
        <w:t>法定代表人或授权代表：</w:t>
      </w:r>
      <w:r>
        <w:t xml:space="preserve">                   </w:t>
      </w:r>
      <w:r>
        <w:t>（签字）</w:t>
      </w:r>
      <w:r>
        <w:t xml:space="preserve"> </w:t>
      </w:r>
    </w:p>
    <w:p w14:paraId="36130BF0" w14:textId="77777777" w:rsidR="00200DAD" w:rsidRDefault="00DC7441">
      <w:pPr>
        <w:spacing w:after="0" w:line="360" w:lineRule="auto"/>
        <w:ind w:left="0" w:right="8188" w:firstLine="0"/>
      </w:pPr>
      <w:r>
        <w:t xml:space="preserve">    </w:t>
      </w:r>
    </w:p>
    <w:p w14:paraId="13BDD32D" w14:textId="77777777" w:rsidR="00200DAD" w:rsidRDefault="00DC7441">
      <w:pPr>
        <w:spacing w:after="0" w:line="360" w:lineRule="auto"/>
        <w:ind w:left="0" w:right="8188" w:firstLine="0"/>
      </w:pPr>
      <w:r>
        <w:t xml:space="preserve">   </w:t>
      </w:r>
    </w:p>
    <w:p w14:paraId="745B28C8" w14:textId="77777777" w:rsidR="00200DAD" w:rsidRDefault="00DC7441">
      <w:pPr>
        <w:spacing w:after="46"/>
      </w:pPr>
      <w:r>
        <w:t>签订地点：中国北京</w:t>
      </w:r>
      <w:r>
        <w:t xml:space="preserve"> </w:t>
      </w:r>
    </w:p>
    <w:p w14:paraId="68386CC7" w14:textId="77777777" w:rsidR="00200DAD" w:rsidRDefault="00DC7441">
      <w:pPr>
        <w:spacing w:after="60"/>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57B1EC54" w14:textId="77777777" w:rsidR="00200DAD" w:rsidRDefault="00DC7441">
      <w:pPr>
        <w:spacing w:after="0" w:line="259" w:lineRule="auto"/>
        <w:ind w:left="480" w:firstLine="0"/>
      </w:pPr>
      <w:r>
        <w:t xml:space="preserve"> </w:t>
      </w:r>
    </w:p>
    <w:sectPr w:rsidR="00200DAD">
      <w:headerReference w:type="even" r:id="rId19"/>
      <w:headerReference w:type="default" r:id="rId20"/>
      <w:footerReference w:type="even" r:id="rId21"/>
      <w:footerReference w:type="default" r:id="rId22"/>
      <w:headerReference w:type="first" r:id="rId23"/>
      <w:footerReference w:type="first" r:id="rId24"/>
      <w:pgSz w:w="11906" w:h="16838"/>
      <w:pgMar w:top="1440" w:right="1798"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773D" w14:textId="77777777" w:rsidR="00000000" w:rsidRDefault="00DC7441">
      <w:pPr>
        <w:spacing w:after="0" w:line="240" w:lineRule="auto"/>
      </w:pPr>
      <w:r>
        <w:separator/>
      </w:r>
    </w:p>
  </w:endnote>
  <w:endnote w:type="continuationSeparator" w:id="0">
    <w:p w14:paraId="609889F6" w14:textId="77777777" w:rsidR="00000000" w:rsidRDefault="00DC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4F44A" w14:textId="77777777" w:rsidR="00200DAD" w:rsidRDefault="00200DA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EC71E" w14:textId="77777777" w:rsidR="00200DAD" w:rsidRDefault="00200DA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5988D" w14:textId="77777777" w:rsidR="00200DAD" w:rsidRDefault="00200DA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771EB" w14:textId="77777777" w:rsidR="00200DAD" w:rsidRDefault="00DC7441">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6BBD2" w14:textId="77777777" w:rsidR="00200DAD" w:rsidRDefault="00DC7441">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B41ED" w14:textId="77777777" w:rsidR="00200DAD" w:rsidRDefault="00DC7441">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9EF10" w14:textId="77777777" w:rsidR="00200DAD" w:rsidRDefault="00200DAD">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03BF2" w14:textId="77777777" w:rsidR="00200DAD" w:rsidRDefault="00200DAD">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0DDDF" w14:textId="77777777" w:rsidR="00200DAD" w:rsidRDefault="00200DA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42AC8" w14:textId="77777777" w:rsidR="00000000" w:rsidRDefault="00DC7441">
      <w:pPr>
        <w:spacing w:after="0" w:line="240" w:lineRule="auto"/>
      </w:pPr>
      <w:r>
        <w:separator/>
      </w:r>
    </w:p>
  </w:footnote>
  <w:footnote w:type="continuationSeparator" w:id="0">
    <w:p w14:paraId="2EB8DF9F" w14:textId="77777777" w:rsidR="00000000" w:rsidRDefault="00DC7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201CB" w14:textId="77777777" w:rsidR="00200DAD" w:rsidRDefault="00DC7441">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723A18" wp14:editId="1E2B61CB">
              <wp:simplePos x="0" y="0"/>
              <wp:positionH relativeFrom="page">
                <wp:posOffset>1125017</wp:posOffset>
              </wp:positionH>
              <wp:positionV relativeFrom="page">
                <wp:posOffset>816864</wp:posOffset>
              </wp:positionV>
              <wp:extent cx="5312029" cy="65532"/>
              <wp:effectExtent l="0" t="0" r="0" b="0"/>
              <wp:wrapSquare wrapText="bothSides"/>
              <wp:docPr id="58844" name="Group 588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41" name="Shape 621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42" name="Shape 621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44" style="width:418.27pt;height:5.15997pt;position:absolute;mso-position-horizontal-relative:page;mso-position-horizontal:absolute;margin-left:88.584pt;mso-position-vertical-relative:page;margin-top:64.32pt;" coordsize="53120,655">
              <v:shape id="Shape 62143" style="position:absolute;width:53120;height:182;left:0;top:472;" coordsize="5312029,18288" path="m0,0l5312029,0l5312029,18288l0,18288l0,0">
                <v:stroke weight="0pt" endcap="flat" joinstyle="miter" miterlimit="10" on="false" color="#000000" opacity="0"/>
                <v:fill on="true" color="#000000"/>
              </v:shape>
              <v:shape id="Shape 621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66767" w14:textId="77777777" w:rsidR="00200DAD" w:rsidRDefault="00200DA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A7773" w14:textId="77777777" w:rsidR="00200DAD" w:rsidRDefault="00200DA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AD655" w14:textId="77777777" w:rsidR="00200DAD" w:rsidRDefault="00DC7441">
    <w:pPr>
      <w:spacing w:after="0" w:line="259" w:lineRule="auto"/>
      <w:ind w:left="0" w:right="12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536FA2" wp14:editId="78EE46E1">
              <wp:simplePos x="0" y="0"/>
              <wp:positionH relativeFrom="page">
                <wp:posOffset>1125017</wp:posOffset>
              </wp:positionH>
              <wp:positionV relativeFrom="page">
                <wp:posOffset>816864</wp:posOffset>
              </wp:positionV>
              <wp:extent cx="5312029" cy="65532"/>
              <wp:effectExtent l="0" t="0" r="0" b="0"/>
              <wp:wrapSquare wrapText="bothSides"/>
              <wp:docPr id="58890" name="Group 588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53" name="Shape 621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54" name="Shape 621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90" style="width:418.27pt;height:5.15997pt;position:absolute;mso-position-horizontal-relative:page;mso-position-horizontal:absolute;margin-left:88.584pt;mso-position-vertical-relative:page;margin-top:64.32pt;" coordsize="53120,655">
              <v:shape id="Shape 62155" style="position:absolute;width:53120;height:182;left:0;top:472;" coordsize="5312029,18288" path="m0,0l5312029,0l5312029,18288l0,18288l0,0">
                <v:stroke weight="0pt" endcap="flat" joinstyle="miter" miterlimit="10" on="false" color="#000000" opacity="0"/>
                <v:fill on="true" color="#000000"/>
              </v:shape>
              <v:shape id="Shape 621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C77B0" w14:textId="77777777" w:rsidR="00200DAD" w:rsidRDefault="00DC7441">
    <w:pPr>
      <w:spacing w:after="0" w:line="259" w:lineRule="auto"/>
      <w:ind w:left="0" w:right="12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222C4F" wp14:editId="020AC0C6">
              <wp:simplePos x="0" y="0"/>
              <wp:positionH relativeFrom="page">
                <wp:posOffset>1125017</wp:posOffset>
              </wp:positionH>
              <wp:positionV relativeFrom="page">
                <wp:posOffset>816864</wp:posOffset>
              </wp:positionV>
              <wp:extent cx="5312029" cy="65532"/>
              <wp:effectExtent l="0" t="0" r="0" b="0"/>
              <wp:wrapSquare wrapText="bothSides"/>
              <wp:docPr id="58873" name="Group 588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49" name="Shape 621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50" name="Shape 621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73" style="width:418.27pt;height:5.15997pt;position:absolute;mso-position-horizontal-relative:page;mso-position-horizontal:absolute;margin-left:88.584pt;mso-position-vertical-relative:page;margin-top:64.32pt;" coordsize="53120,655">
              <v:shape id="Shape 62151" style="position:absolute;width:53120;height:182;left:0;top:472;" coordsize="5312029,18288" path="m0,0l5312029,0l5312029,18288l0,18288l0,0">
                <v:stroke weight="0pt" endcap="flat" joinstyle="miter" miterlimit="10" on="false" color="#000000" opacity="0"/>
                <v:fill on="true" color="#000000"/>
              </v:shape>
              <v:shape id="Shape 621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4CF89" w14:textId="77777777" w:rsidR="00200DAD" w:rsidRDefault="00DC7441">
    <w:pPr>
      <w:spacing w:after="0" w:line="259" w:lineRule="auto"/>
      <w:ind w:left="0" w:right="12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9218E2" wp14:editId="0CD195B6">
              <wp:simplePos x="0" y="0"/>
              <wp:positionH relativeFrom="page">
                <wp:posOffset>1125017</wp:posOffset>
              </wp:positionH>
              <wp:positionV relativeFrom="page">
                <wp:posOffset>816864</wp:posOffset>
              </wp:positionV>
              <wp:extent cx="5312029" cy="65532"/>
              <wp:effectExtent l="0" t="0" r="0" b="0"/>
              <wp:wrapSquare wrapText="bothSides"/>
              <wp:docPr id="58856" name="Group 588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45" name="Shape 621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46" name="Shape 621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56" style="width:418.27pt;height:5.15997pt;position:absolute;mso-position-horizontal-relative:page;mso-position-horizontal:absolute;margin-left:88.584pt;mso-position-vertical-relative:page;margin-top:64.32pt;" coordsize="53120,655">
              <v:shape id="Shape 62147" style="position:absolute;width:53120;height:182;left:0;top:472;" coordsize="5312029,18288" path="m0,0l5312029,0l5312029,18288l0,18288l0,0">
                <v:stroke weight="0pt" endcap="flat" joinstyle="miter" miterlimit="10" on="false" color="#000000" opacity="0"/>
                <v:fill on="true" color="#000000"/>
              </v:shape>
              <v:shape id="Shape 621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A6E50" w14:textId="77777777" w:rsidR="00200DAD" w:rsidRDefault="00200DAD">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E5D4" w14:textId="77777777" w:rsidR="00200DAD" w:rsidRDefault="00200DAD">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808B7" w14:textId="77777777" w:rsidR="00200DAD" w:rsidRDefault="00200DA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EDC"/>
    <w:multiLevelType w:val="hybridMultilevel"/>
    <w:tmpl w:val="42E47448"/>
    <w:lvl w:ilvl="0" w:tplc="9010608C">
      <w:start w:val="2"/>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ECD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AE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C6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28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4F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26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2AF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BE7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00728"/>
    <w:multiLevelType w:val="hybridMultilevel"/>
    <w:tmpl w:val="5C18622E"/>
    <w:lvl w:ilvl="0" w:tplc="063097DE">
      <w:start w:val="7"/>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4C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21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AC8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EF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E1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681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8F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A5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76E2A"/>
    <w:multiLevelType w:val="hybridMultilevel"/>
    <w:tmpl w:val="24A09AE0"/>
    <w:lvl w:ilvl="0" w:tplc="1F06B0E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36A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C8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62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C0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EE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EC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B2C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8BB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51312"/>
    <w:multiLevelType w:val="hybridMultilevel"/>
    <w:tmpl w:val="B62C697C"/>
    <w:lvl w:ilvl="0" w:tplc="2432E1F2">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8B888">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AC88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2DC4A">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88A1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8DF28">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C3E64">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07058">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E21B8">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625BA9"/>
    <w:multiLevelType w:val="hybridMultilevel"/>
    <w:tmpl w:val="64E400A8"/>
    <w:lvl w:ilvl="0" w:tplc="74C4FD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08D9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6BD5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40DD2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C04B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32A2D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E900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4B89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38005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F441D"/>
    <w:multiLevelType w:val="hybridMultilevel"/>
    <w:tmpl w:val="8ED87FB2"/>
    <w:lvl w:ilvl="0" w:tplc="3C5047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2A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EE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AA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AE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21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16E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14D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25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C33637"/>
    <w:multiLevelType w:val="hybridMultilevel"/>
    <w:tmpl w:val="13DC1C92"/>
    <w:lvl w:ilvl="0" w:tplc="5C489B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76C2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C2DD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A01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41D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3E5B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ECA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A65E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8B61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7903C1"/>
    <w:multiLevelType w:val="hybridMultilevel"/>
    <w:tmpl w:val="73AAC860"/>
    <w:lvl w:ilvl="0" w:tplc="B8344DA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443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22D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65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84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68C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04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C5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68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7F31DA"/>
    <w:multiLevelType w:val="hybridMultilevel"/>
    <w:tmpl w:val="772414B4"/>
    <w:lvl w:ilvl="0" w:tplc="90C45D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A9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4E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80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025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CCB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A3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D06A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561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A83718"/>
    <w:multiLevelType w:val="hybridMultilevel"/>
    <w:tmpl w:val="B706DF40"/>
    <w:lvl w:ilvl="0" w:tplc="48AE875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C2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549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02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863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80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6E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67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05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CA140B"/>
    <w:multiLevelType w:val="hybridMultilevel"/>
    <w:tmpl w:val="1E2CE3F8"/>
    <w:lvl w:ilvl="0" w:tplc="5224C2E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63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042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A7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680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A4B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62A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30F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8CF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E34E64"/>
    <w:multiLevelType w:val="hybridMultilevel"/>
    <w:tmpl w:val="50E0039A"/>
    <w:lvl w:ilvl="0" w:tplc="816C79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A9E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6B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E7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EE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63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CD0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18D0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42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42163E"/>
    <w:multiLevelType w:val="hybridMultilevel"/>
    <w:tmpl w:val="0E5074A8"/>
    <w:lvl w:ilvl="0" w:tplc="E0BC4736">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A6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2410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65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85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E72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00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CD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A2A1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7C172C"/>
    <w:multiLevelType w:val="hybridMultilevel"/>
    <w:tmpl w:val="48A8C796"/>
    <w:lvl w:ilvl="0" w:tplc="6E7ADFF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1C3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9603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E3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A0C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0E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462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CD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83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8E595B"/>
    <w:multiLevelType w:val="hybridMultilevel"/>
    <w:tmpl w:val="818C7778"/>
    <w:lvl w:ilvl="0" w:tplc="C164C3B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86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EF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AD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567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80C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EA9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872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4A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5F382C"/>
    <w:multiLevelType w:val="hybridMultilevel"/>
    <w:tmpl w:val="826602AE"/>
    <w:lvl w:ilvl="0" w:tplc="4148EA1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82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857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383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36F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2E2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E65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366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C6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F34D00"/>
    <w:multiLevelType w:val="hybridMultilevel"/>
    <w:tmpl w:val="9B0C8FE0"/>
    <w:lvl w:ilvl="0" w:tplc="2516221E">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49B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3C4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A8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C80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6F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5ED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2B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E4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452FE4"/>
    <w:multiLevelType w:val="hybridMultilevel"/>
    <w:tmpl w:val="DC2036A4"/>
    <w:lvl w:ilvl="0" w:tplc="865C13D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EA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237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E4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583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20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EE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C4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E8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FB3BCE"/>
    <w:multiLevelType w:val="hybridMultilevel"/>
    <w:tmpl w:val="1F8A3F80"/>
    <w:lvl w:ilvl="0" w:tplc="81DEB6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4F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34C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ECD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6A1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983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EF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2C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C0E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6F0969"/>
    <w:multiLevelType w:val="hybridMultilevel"/>
    <w:tmpl w:val="738E9154"/>
    <w:lvl w:ilvl="0" w:tplc="DD6E893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68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853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785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98E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0D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E32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46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65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8F3BDA"/>
    <w:multiLevelType w:val="hybridMultilevel"/>
    <w:tmpl w:val="D4EE6B88"/>
    <w:lvl w:ilvl="0" w:tplc="D5BE571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64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4B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CD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26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AB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B20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48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0E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DD5AF1"/>
    <w:multiLevelType w:val="hybridMultilevel"/>
    <w:tmpl w:val="1480CEE6"/>
    <w:lvl w:ilvl="0" w:tplc="C5CCC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42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3C4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2CC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20D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AA6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4C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BA5A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AF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E92473"/>
    <w:multiLevelType w:val="hybridMultilevel"/>
    <w:tmpl w:val="11461E90"/>
    <w:lvl w:ilvl="0" w:tplc="D876E7C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24F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6C3E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49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8A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7C5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4C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AF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CF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531935"/>
    <w:multiLevelType w:val="hybridMultilevel"/>
    <w:tmpl w:val="650295B2"/>
    <w:lvl w:ilvl="0" w:tplc="4EDCB4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324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24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67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6B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242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E1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32D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0035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DE58CE"/>
    <w:multiLevelType w:val="hybridMultilevel"/>
    <w:tmpl w:val="1E62F65C"/>
    <w:lvl w:ilvl="0" w:tplc="B2C813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385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BC47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65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00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AE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963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44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A2C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1111FC"/>
    <w:multiLevelType w:val="hybridMultilevel"/>
    <w:tmpl w:val="2C02B412"/>
    <w:lvl w:ilvl="0" w:tplc="B53E9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EA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EA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0C4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28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22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9AC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C1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E0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0754EF"/>
    <w:multiLevelType w:val="hybridMultilevel"/>
    <w:tmpl w:val="4B50D3E4"/>
    <w:lvl w:ilvl="0" w:tplc="57664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24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41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3EE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46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AAF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A22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AD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07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447AC4"/>
    <w:multiLevelType w:val="hybridMultilevel"/>
    <w:tmpl w:val="096CD4B8"/>
    <w:lvl w:ilvl="0" w:tplc="47A4C1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A9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0CE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CF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2BA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42C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A9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2AF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4C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CE2358"/>
    <w:multiLevelType w:val="hybridMultilevel"/>
    <w:tmpl w:val="3758A852"/>
    <w:lvl w:ilvl="0" w:tplc="E99A55A6">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01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08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1CF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D6D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21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0231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C61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3E2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F161FB"/>
    <w:multiLevelType w:val="hybridMultilevel"/>
    <w:tmpl w:val="4CEA0A7C"/>
    <w:lvl w:ilvl="0" w:tplc="B6CC37E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CF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B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C4F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80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E11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0E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68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2E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794A72"/>
    <w:multiLevelType w:val="hybridMultilevel"/>
    <w:tmpl w:val="97307518"/>
    <w:lvl w:ilvl="0" w:tplc="A98024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649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67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143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2ED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E3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67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023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47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7B2064"/>
    <w:multiLevelType w:val="hybridMultilevel"/>
    <w:tmpl w:val="A52CF16E"/>
    <w:lvl w:ilvl="0" w:tplc="A2A081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63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C9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EC4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AA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D6F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80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2B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A9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F430A3"/>
    <w:multiLevelType w:val="hybridMultilevel"/>
    <w:tmpl w:val="5044A7DE"/>
    <w:lvl w:ilvl="0" w:tplc="622A552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EC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8B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C5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100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DA9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CC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22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72C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62282E"/>
    <w:multiLevelType w:val="hybridMultilevel"/>
    <w:tmpl w:val="70D4D44C"/>
    <w:lvl w:ilvl="0" w:tplc="270411C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C82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9E4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640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E9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0C45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F2A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E0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0B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E1278D"/>
    <w:multiLevelType w:val="hybridMultilevel"/>
    <w:tmpl w:val="10E439E6"/>
    <w:lvl w:ilvl="0" w:tplc="801AD5A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A2E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F6A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982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C8A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040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4C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F40E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0A7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417759"/>
    <w:multiLevelType w:val="hybridMultilevel"/>
    <w:tmpl w:val="D674D632"/>
    <w:lvl w:ilvl="0" w:tplc="F288FE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EE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E42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DC9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03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485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68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B69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CEF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FD6BB8"/>
    <w:multiLevelType w:val="hybridMultilevel"/>
    <w:tmpl w:val="A55C3AE8"/>
    <w:lvl w:ilvl="0" w:tplc="3EEC554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6621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63A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3A6F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876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CD4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794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E97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00E4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5B17E1"/>
    <w:multiLevelType w:val="hybridMultilevel"/>
    <w:tmpl w:val="70D8A99E"/>
    <w:lvl w:ilvl="0" w:tplc="A7DACF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D67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B0D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0C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44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02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7EC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C5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1AF4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414E16"/>
    <w:multiLevelType w:val="hybridMultilevel"/>
    <w:tmpl w:val="F3DE4970"/>
    <w:lvl w:ilvl="0" w:tplc="D026F90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89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F60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0C8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092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7CB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42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929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DD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FE207A"/>
    <w:multiLevelType w:val="hybridMultilevel"/>
    <w:tmpl w:val="321A6270"/>
    <w:lvl w:ilvl="0" w:tplc="CDA25B1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C01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6F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89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4E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ED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8C3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621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AE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76225F"/>
    <w:multiLevelType w:val="hybridMultilevel"/>
    <w:tmpl w:val="900A7D7E"/>
    <w:lvl w:ilvl="0" w:tplc="EDF0A65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CF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0F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80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8B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A9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88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24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988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970EFF"/>
    <w:multiLevelType w:val="hybridMultilevel"/>
    <w:tmpl w:val="14100B7C"/>
    <w:lvl w:ilvl="0" w:tplc="FE74392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D2F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29E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024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4B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02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14E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82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8A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0C1861"/>
    <w:multiLevelType w:val="hybridMultilevel"/>
    <w:tmpl w:val="E2D466B8"/>
    <w:lvl w:ilvl="0" w:tplc="17BABE1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A8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102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C5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A2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8E5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941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C2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06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14643D"/>
    <w:multiLevelType w:val="hybridMultilevel"/>
    <w:tmpl w:val="6BB0C9BC"/>
    <w:lvl w:ilvl="0" w:tplc="DD00F8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05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EF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E8D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42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E7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00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C8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25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6C0D39"/>
    <w:multiLevelType w:val="hybridMultilevel"/>
    <w:tmpl w:val="0DC6BAEA"/>
    <w:lvl w:ilvl="0" w:tplc="55702E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05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4D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C0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307E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BC4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07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644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246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9950CA"/>
    <w:multiLevelType w:val="hybridMultilevel"/>
    <w:tmpl w:val="283AB6FC"/>
    <w:lvl w:ilvl="0" w:tplc="5B3EDB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013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02D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A88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8E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B47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2A4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4A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2A8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4E7BD0"/>
    <w:multiLevelType w:val="hybridMultilevel"/>
    <w:tmpl w:val="54D0190A"/>
    <w:lvl w:ilvl="0" w:tplc="04BCE2E4">
      <w:start w:val="11"/>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E8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CBB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48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D4E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06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81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2F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E1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8E18ED"/>
    <w:multiLevelType w:val="hybridMultilevel"/>
    <w:tmpl w:val="C1320CC8"/>
    <w:lvl w:ilvl="0" w:tplc="B81EE03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B6F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E2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49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4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80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A68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94C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026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2E48B5"/>
    <w:multiLevelType w:val="hybridMultilevel"/>
    <w:tmpl w:val="FFDC49A4"/>
    <w:lvl w:ilvl="0" w:tplc="AED495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883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0E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C4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9A8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CC9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386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250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543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4649E3"/>
    <w:multiLevelType w:val="hybridMultilevel"/>
    <w:tmpl w:val="9DBA9436"/>
    <w:lvl w:ilvl="0" w:tplc="5ADE528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2C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44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08E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C7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64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DA8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E9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02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6E3A3B"/>
    <w:multiLevelType w:val="hybridMultilevel"/>
    <w:tmpl w:val="395284A6"/>
    <w:lvl w:ilvl="0" w:tplc="7E2279F8">
      <w:start w:val="13"/>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4B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82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EBC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A7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601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6A0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EE7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40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6C2121"/>
    <w:multiLevelType w:val="hybridMultilevel"/>
    <w:tmpl w:val="5F20DC12"/>
    <w:lvl w:ilvl="0" w:tplc="205CAB8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144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E9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E5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748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E7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80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001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E42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AD7880"/>
    <w:multiLevelType w:val="hybridMultilevel"/>
    <w:tmpl w:val="5416643C"/>
    <w:lvl w:ilvl="0" w:tplc="DC4003E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322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5A1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29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148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6A8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E8F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F26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6D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905D59"/>
    <w:multiLevelType w:val="hybridMultilevel"/>
    <w:tmpl w:val="F53A42B2"/>
    <w:lvl w:ilvl="0" w:tplc="05D89BC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07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DEB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42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B85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625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36A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6F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DA5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246D93"/>
    <w:multiLevelType w:val="hybridMultilevel"/>
    <w:tmpl w:val="FDBCCF5E"/>
    <w:lvl w:ilvl="0" w:tplc="CF3857A0">
      <w:start w:val="7"/>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A8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A7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C1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AE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ED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FC9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AED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A6C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3D343D"/>
    <w:multiLevelType w:val="hybridMultilevel"/>
    <w:tmpl w:val="AF967BA6"/>
    <w:lvl w:ilvl="0" w:tplc="06EA91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27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BCF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100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08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EE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8F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83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040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012A11"/>
    <w:multiLevelType w:val="hybridMultilevel"/>
    <w:tmpl w:val="05C46E26"/>
    <w:lvl w:ilvl="0" w:tplc="1F0C75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4E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6C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62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D41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C6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279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6B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0A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0B0A1B"/>
    <w:multiLevelType w:val="hybridMultilevel"/>
    <w:tmpl w:val="C9C071B6"/>
    <w:lvl w:ilvl="0" w:tplc="DE6A08D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E48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E4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72C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AA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46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CED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CEA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F6D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510594"/>
    <w:multiLevelType w:val="hybridMultilevel"/>
    <w:tmpl w:val="422AB528"/>
    <w:lvl w:ilvl="0" w:tplc="3F62FBB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8C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C1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C8F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4F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43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581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67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B286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C30D82"/>
    <w:multiLevelType w:val="hybridMultilevel"/>
    <w:tmpl w:val="E056D4E2"/>
    <w:lvl w:ilvl="0" w:tplc="8EF4CC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AED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40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DE2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B2F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6C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CA99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EC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E3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C4263B"/>
    <w:multiLevelType w:val="hybridMultilevel"/>
    <w:tmpl w:val="980C8D48"/>
    <w:lvl w:ilvl="0" w:tplc="757204B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6E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CD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D88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68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EF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EA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68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A0B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F34915"/>
    <w:multiLevelType w:val="hybridMultilevel"/>
    <w:tmpl w:val="CD6AE02E"/>
    <w:lvl w:ilvl="0" w:tplc="ED4AB8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00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61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CD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70C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C2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729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0D8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C7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5D27BF"/>
    <w:multiLevelType w:val="hybridMultilevel"/>
    <w:tmpl w:val="0DF6EFCC"/>
    <w:lvl w:ilvl="0" w:tplc="E3CED1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29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82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B25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075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CC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94A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B4F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0F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741D53"/>
    <w:multiLevelType w:val="hybridMultilevel"/>
    <w:tmpl w:val="45E4AA54"/>
    <w:lvl w:ilvl="0" w:tplc="0682EF1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F0E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689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AB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49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E01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8C1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8CD4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AC0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973FDA"/>
    <w:multiLevelType w:val="hybridMultilevel"/>
    <w:tmpl w:val="A08CC7DA"/>
    <w:lvl w:ilvl="0" w:tplc="8DA8C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A3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CE7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2D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4F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22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9CE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42A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0E0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176D13"/>
    <w:multiLevelType w:val="hybridMultilevel"/>
    <w:tmpl w:val="5C2EEDA2"/>
    <w:lvl w:ilvl="0" w:tplc="E70091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AA6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448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69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442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C87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D21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CF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C0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B77EA8"/>
    <w:multiLevelType w:val="hybridMultilevel"/>
    <w:tmpl w:val="8E002F56"/>
    <w:lvl w:ilvl="0" w:tplc="4B44BEB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A8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49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E2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269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6A0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63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2D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229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CC257F"/>
    <w:multiLevelType w:val="hybridMultilevel"/>
    <w:tmpl w:val="85B6F908"/>
    <w:lvl w:ilvl="0" w:tplc="2D80DF92">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E1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C4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361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CE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6EE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24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AD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624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2C7266"/>
    <w:multiLevelType w:val="hybridMultilevel"/>
    <w:tmpl w:val="0EE81552"/>
    <w:lvl w:ilvl="0" w:tplc="3726F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AE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74BB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C3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66A4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A3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3E4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0A3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6B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057A8C"/>
    <w:multiLevelType w:val="hybridMultilevel"/>
    <w:tmpl w:val="651AFFA8"/>
    <w:lvl w:ilvl="0" w:tplc="545A54DC">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D4E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342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3282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4D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A9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6B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88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D40E05"/>
    <w:multiLevelType w:val="hybridMultilevel"/>
    <w:tmpl w:val="0B8C46BE"/>
    <w:lvl w:ilvl="0" w:tplc="3F866DF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87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181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A5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25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CA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22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142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E81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DC32BF"/>
    <w:multiLevelType w:val="hybridMultilevel"/>
    <w:tmpl w:val="0E7E6076"/>
    <w:lvl w:ilvl="0" w:tplc="1BB42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9C3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A2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67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82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E00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89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42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4A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47E1243"/>
    <w:multiLevelType w:val="hybridMultilevel"/>
    <w:tmpl w:val="AF469B54"/>
    <w:lvl w:ilvl="0" w:tplc="60B22AC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C2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82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647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48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82E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AA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98E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CD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4AB3DBE"/>
    <w:multiLevelType w:val="hybridMultilevel"/>
    <w:tmpl w:val="C9766B90"/>
    <w:lvl w:ilvl="0" w:tplc="D1287A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343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63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2A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86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6C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B23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4E4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A6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813A31"/>
    <w:multiLevelType w:val="hybridMultilevel"/>
    <w:tmpl w:val="424E1E66"/>
    <w:lvl w:ilvl="0" w:tplc="6F5A4A0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E0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C9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58E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2E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84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168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02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6D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78F34AA"/>
    <w:multiLevelType w:val="hybridMultilevel"/>
    <w:tmpl w:val="1E2270CE"/>
    <w:lvl w:ilvl="0" w:tplc="276E003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89A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944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4DA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ED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EF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65D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049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107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8BE7DFA"/>
    <w:multiLevelType w:val="hybridMultilevel"/>
    <w:tmpl w:val="50F66C4A"/>
    <w:lvl w:ilvl="0" w:tplc="D5FA647E">
      <w:start w:val="5"/>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4A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40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7CB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40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0CC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C67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76E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985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0E6BC5"/>
    <w:multiLevelType w:val="hybridMultilevel"/>
    <w:tmpl w:val="4D7E2CC2"/>
    <w:lvl w:ilvl="0" w:tplc="96500CF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06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C0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8676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8C5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E5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EA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D49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527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7A1854"/>
    <w:multiLevelType w:val="hybridMultilevel"/>
    <w:tmpl w:val="267833F2"/>
    <w:lvl w:ilvl="0" w:tplc="13D8970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21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F02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E2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60F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AC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C48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76A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EE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B056152"/>
    <w:multiLevelType w:val="hybridMultilevel"/>
    <w:tmpl w:val="819CDADC"/>
    <w:lvl w:ilvl="0" w:tplc="A934C2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4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6C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782B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A78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6E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FC1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C0C9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C93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574066"/>
    <w:multiLevelType w:val="hybridMultilevel"/>
    <w:tmpl w:val="A1BE9952"/>
    <w:lvl w:ilvl="0" w:tplc="4E6E64A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82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162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80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24E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2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406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4E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EC0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CE1CED"/>
    <w:multiLevelType w:val="hybridMultilevel"/>
    <w:tmpl w:val="ECF86EEE"/>
    <w:lvl w:ilvl="0" w:tplc="14AC7D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941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C9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4C5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43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63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B47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E0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86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C570326"/>
    <w:multiLevelType w:val="hybridMultilevel"/>
    <w:tmpl w:val="FF6EBE5A"/>
    <w:lvl w:ilvl="0" w:tplc="27B4881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6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AB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ED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4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80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6C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A8B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02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E080204"/>
    <w:multiLevelType w:val="hybridMultilevel"/>
    <w:tmpl w:val="1074849C"/>
    <w:lvl w:ilvl="0" w:tplc="B49EBE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CC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6CC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6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E50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2F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239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AE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60B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284B8F"/>
    <w:multiLevelType w:val="hybridMultilevel"/>
    <w:tmpl w:val="D15683FC"/>
    <w:lvl w:ilvl="0" w:tplc="C37AC97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44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1A7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A5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0A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50B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F6F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C9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6E6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E8A70DA"/>
    <w:multiLevelType w:val="hybridMultilevel"/>
    <w:tmpl w:val="486E2240"/>
    <w:lvl w:ilvl="0" w:tplc="68A4B4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3A1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87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2D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E3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64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549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A88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AA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EBB39E6"/>
    <w:multiLevelType w:val="hybridMultilevel"/>
    <w:tmpl w:val="BA6E7D50"/>
    <w:lvl w:ilvl="0" w:tplc="CBA2B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0D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14D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A4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BA8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486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61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6038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4B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F172074"/>
    <w:multiLevelType w:val="hybridMultilevel"/>
    <w:tmpl w:val="8494C734"/>
    <w:lvl w:ilvl="0" w:tplc="A87C3C7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6F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88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AA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A1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74EA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64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60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381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FE61597"/>
    <w:multiLevelType w:val="hybridMultilevel"/>
    <w:tmpl w:val="ED8A8D0A"/>
    <w:lvl w:ilvl="0" w:tplc="19EA9EF2">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61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BCB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FCB5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D49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FCD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A20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E8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4B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29B789F"/>
    <w:multiLevelType w:val="hybridMultilevel"/>
    <w:tmpl w:val="64B03420"/>
    <w:lvl w:ilvl="0" w:tplc="3894EC9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A9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D2D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063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EE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4D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D28D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CC4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EA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44A0F38"/>
    <w:multiLevelType w:val="hybridMultilevel"/>
    <w:tmpl w:val="FA649A96"/>
    <w:lvl w:ilvl="0" w:tplc="E468F66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41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847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544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6B8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22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6D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E2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126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48D2AD0"/>
    <w:multiLevelType w:val="hybridMultilevel"/>
    <w:tmpl w:val="330A69B8"/>
    <w:lvl w:ilvl="0" w:tplc="1D5EFCC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61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969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CB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A8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462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25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5C8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C4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6491F2F"/>
    <w:multiLevelType w:val="hybridMultilevel"/>
    <w:tmpl w:val="29B6A722"/>
    <w:lvl w:ilvl="0" w:tplc="6E40F7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08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C6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024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84D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0D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22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220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C3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656027E"/>
    <w:multiLevelType w:val="hybridMultilevel"/>
    <w:tmpl w:val="7466E6A0"/>
    <w:lvl w:ilvl="0" w:tplc="416A06A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ED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A2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D26F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109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00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E4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A5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40D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85355E3"/>
    <w:multiLevelType w:val="hybridMultilevel"/>
    <w:tmpl w:val="73B8B9CA"/>
    <w:lvl w:ilvl="0" w:tplc="EEA498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27F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A3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07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CC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E0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402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545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C3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8536D4A"/>
    <w:multiLevelType w:val="hybridMultilevel"/>
    <w:tmpl w:val="EDE059E4"/>
    <w:lvl w:ilvl="0" w:tplc="E9505F7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04C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AF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61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9C5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EF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28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6E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801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8ED7D43"/>
    <w:multiLevelType w:val="hybridMultilevel"/>
    <w:tmpl w:val="7FE04DDC"/>
    <w:lvl w:ilvl="0" w:tplc="7BA0319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84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809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CCE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A3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A0A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40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A9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69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BD15C98"/>
    <w:multiLevelType w:val="hybridMultilevel"/>
    <w:tmpl w:val="0F101C40"/>
    <w:lvl w:ilvl="0" w:tplc="420AC8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A6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6420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1ED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8836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22D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E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6A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49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C2F5A51"/>
    <w:multiLevelType w:val="hybridMultilevel"/>
    <w:tmpl w:val="26947B54"/>
    <w:lvl w:ilvl="0" w:tplc="A32080D8">
      <w:start w:val="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6B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612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60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09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34A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801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7A6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F2F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D364AE2"/>
    <w:multiLevelType w:val="hybridMultilevel"/>
    <w:tmpl w:val="16949CD2"/>
    <w:lvl w:ilvl="0" w:tplc="B8148B8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1CF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23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69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CC4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C7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26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CF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87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1D440D"/>
    <w:multiLevelType w:val="hybridMultilevel"/>
    <w:tmpl w:val="D3CE1238"/>
    <w:lvl w:ilvl="0" w:tplc="5614B4E2">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F27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E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50F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883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4E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A8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D4E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A64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B03F2C"/>
    <w:multiLevelType w:val="hybridMultilevel"/>
    <w:tmpl w:val="5D888166"/>
    <w:lvl w:ilvl="0" w:tplc="938272A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2EB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14F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9C1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588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44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60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6C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86F7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023C8E"/>
    <w:multiLevelType w:val="hybridMultilevel"/>
    <w:tmpl w:val="A0E4B2FE"/>
    <w:lvl w:ilvl="0" w:tplc="46768C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E4D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0A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882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A6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25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001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6C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CCD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916E7B"/>
    <w:multiLevelType w:val="hybridMultilevel"/>
    <w:tmpl w:val="478C3DF4"/>
    <w:lvl w:ilvl="0" w:tplc="2710E4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6F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28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808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81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09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CE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F09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4A0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0D6816"/>
    <w:multiLevelType w:val="hybridMultilevel"/>
    <w:tmpl w:val="C27CBBD6"/>
    <w:lvl w:ilvl="0" w:tplc="A4524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2C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484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EE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98D9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249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80A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269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C2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3F4DD7"/>
    <w:multiLevelType w:val="hybridMultilevel"/>
    <w:tmpl w:val="CF7A02B4"/>
    <w:lvl w:ilvl="0" w:tplc="1242F5D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65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0D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A69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A51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EE4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FC5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6F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2F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5C7DF4"/>
    <w:multiLevelType w:val="hybridMultilevel"/>
    <w:tmpl w:val="9F8C3328"/>
    <w:lvl w:ilvl="0" w:tplc="094CF4EC">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025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AF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A3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8B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A0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B6B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8C4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67C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9D528F"/>
    <w:multiLevelType w:val="hybridMultilevel"/>
    <w:tmpl w:val="156AEAE0"/>
    <w:lvl w:ilvl="0" w:tplc="13260E8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DC7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9C4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423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AD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85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9E80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AA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AE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1F443B"/>
    <w:multiLevelType w:val="hybridMultilevel"/>
    <w:tmpl w:val="B43C09D4"/>
    <w:lvl w:ilvl="0" w:tplc="4750555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5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8C7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662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A8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24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09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30F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CD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E148DF"/>
    <w:multiLevelType w:val="hybridMultilevel"/>
    <w:tmpl w:val="C2FA7AE8"/>
    <w:lvl w:ilvl="0" w:tplc="8F24C0E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9C2F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C346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632D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7A6E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9EDEC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E2E1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615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C55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1911C0"/>
    <w:multiLevelType w:val="hybridMultilevel"/>
    <w:tmpl w:val="41A4BBA8"/>
    <w:lvl w:ilvl="0" w:tplc="D4EE32C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A3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0B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0F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2F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E7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49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6A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05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3A19D8"/>
    <w:multiLevelType w:val="hybridMultilevel"/>
    <w:tmpl w:val="3DDCB284"/>
    <w:lvl w:ilvl="0" w:tplc="1354D5A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D2CC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4C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2D5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6F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2AC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E7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23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04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A0605F"/>
    <w:multiLevelType w:val="hybridMultilevel"/>
    <w:tmpl w:val="F40CF5D8"/>
    <w:lvl w:ilvl="0" w:tplc="FE7EB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EC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6A4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E8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897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AE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CB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AA7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6A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9457DE"/>
    <w:multiLevelType w:val="hybridMultilevel"/>
    <w:tmpl w:val="67B6500C"/>
    <w:lvl w:ilvl="0" w:tplc="71AC781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03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0A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04E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A6A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3C4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BC2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69E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00F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76392C"/>
    <w:multiLevelType w:val="hybridMultilevel"/>
    <w:tmpl w:val="1CBE1BA2"/>
    <w:lvl w:ilvl="0" w:tplc="982E8AC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AD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122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E8E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E12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CA0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08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C6A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A0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53153C"/>
    <w:multiLevelType w:val="hybridMultilevel"/>
    <w:tmpl w:val="B268D532"/>
    <w:lvl w:ilvl="0" w:tplc="7768415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409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AE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067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36B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EF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45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45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944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676FEA"/>
    <w:multiLevelType w:val="hybridMultilevel"/>
    <w:tmpl w:val="567EA5FC"/>
    <w:lvl w:ilvl="0" w:tplc="2C02BB2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26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AE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E9E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C0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CE6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2E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E2E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64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C7644B"/>
    <w:multiLevelType w:val="hybridMultilevel"/>
    <w:tmpl w:val="A8F8CB18"/>
    <w:lvl w:ilvl="0" w:tplc="E21039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06E4D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2E8C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E6B7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40AB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360CF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0C19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0EF2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A6DA3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77361E"/>
    <w:multiLevelType w:val="hybridMultilevel"/>
    <w:tmpl w:val="D01664EA"/>
    <w:lvl w:ilvl="0" w:tplc="CE88EE5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2AF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27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B2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C3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68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C40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61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96C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F76381"/>
    <w:multiLevelType w:val="hybridMultilevel"/>
    <w:tmpl w:val="1C262840"/>
    <w:lvl w:ilvl="0" w:tplc="92E273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85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AC5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AA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BA12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4E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C1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946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DCF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1B5115"/>
    <w:multiLevelType w:val="hybridMultilevel"/>
    <w:tmpl w:val="C18464F2"/>
    <w:lvl w:ilvl="0" w:tplc="FAF40CD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43D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2C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24B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8B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564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6C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58F8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C06226"/>
    <w:multiLevelType w:val="hybridMultilevel"/>
    <w:tmpl w:val="29785772"/>
    <w:lvl w:ilvl="0" w:tplc="270E8C5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8D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66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CD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02B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2C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4F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02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29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3C06B6"/>
    <w:multiLevelType w:val="hybridMultilevel"/>
    <w:tmpl w:val="289C46F2"/>
    <w:lvl w:ilvl="0" w:tplc="36ACB9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2C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AC6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6E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0A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DA6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82D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29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C7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797C51"/>
    <w:multiLevelType w:val="hybridMultilevel"/>
    <w:tmpl w:val="E82209BC"/>
    <w:lvl w:ilvl="0" w:tplc="F208D160">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89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E7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81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28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82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EED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FC0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C9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8B3671C"/>
    <w:multiLevelType w:val="hybridMultilevel"/>
    <w:tmpl w:val="F984CFF6"/>
    <w:lvl w:ilvl="0" w:tplc="B48E195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C9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0A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A3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23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B8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E6AD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CC6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6F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0F1D27"/>
    <w:multiLevelType w:val="hybridMultilevel"/>
    <w:tmpl w:val="54163DEA"/>
    <w:lvl w:ilvl="0" w:tplc="B972FB5E">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62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25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4D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E47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B29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A6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8CD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2C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DE4975"/>
    <w:multiLevelType w:val="hybridMultilevel"/>
    <w:tmpl w:val="879031CE"/>
    <w:lvl w:ilvl="0" w:tplc="FC90A4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A7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65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27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242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E06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E2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CA5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48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A51649"/>
    <w:multiLevelType w:val="hybridMultilevel"/>
    <w:tmpl w:val="4F4C98E0"/>
    <w:lvl w:ilvl="0" w:tplc="5E42836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48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CB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08F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44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2A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A7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163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2D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E94884"/>
    <w:multiLevelType w:val="hybridMultilevel"/>
    <w:tmpl w:val="55ECB1CE"/>
    <w:lvl w:ilvl="0" w:tplc="A4F4AC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6FA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768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26D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B63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F60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C7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38C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CCA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E46A63"/>
    <w:multiLevelType w:val="hybridMultilevel"/>
    <w:tmpl w:val="5BF2C358"/>
    <w:lvl w:ilvl="0" w:tplc="7E88CF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EE3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FC0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062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4E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2B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1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202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AA9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FC1718"/>
    <w:multiLevelType w:val="hybridMultilevel"/>
    <w:tmpl w:val="47029F4C"/>
    <w:lvl w:ilvl="0" w:tplc="922E667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644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4F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2A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EC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85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C4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587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486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6A0512"/>
    <w:multiLevelType w:val="hybridMultilevel"/>
    <w:tmpl w:val="714C0766"/>
    <w:lvl w:ilvl="0" w:tplc="494C3D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EA03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C7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4F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20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01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6E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90F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81B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B445D8"/>
    <w:multiLevelType w:val="hybridMultilevel"/>
    <w:tmpl w:val="633A2F06"/>
    <w:lvl w:ilvl="0" w:tplc="44FCE15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25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A4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16E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F06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6A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386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AC2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645D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3371A6"/>
    <w:multiLevelType w:val="hybridMultilevel"/>
    <w:tmpl w:val="9F202AD4"/>
    <w:lvl w:ilvl="0" w:tplc="9528A9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9A8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0F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7E4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0E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E1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C5F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A0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5E3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4707D4"/>
    <w:multiLevelType w:val="hybridMultilevel"/>
    <w:tmpl w:val="217600D2"/>
    <w:lvl w:ilvl="0" w:tplc="F146C8E8">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C7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84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CC8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42C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E3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ED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01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A3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BF4D2F"/>
    <w:multiLevelType w:val="hybridMultilevel"/>
    <w:tmpl w:val="7F1A8E4A"/>
    <w:lvl w:ilvl="0" w:tplc="22CC742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829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603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6F1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BC4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2ED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4F7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4B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EE5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461A73"/>
    <w:multiLevelType w:val="hybridMultilevel"/>
    <w:tmpl w:val="CB761B46"/>
    <w:lvl w:ilvl="0" w:tplc="98C0857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A7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60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E2C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06B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09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469D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68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67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77676E"/>
    <w:multiLevelType w:val="hybridMultilevel"/>
    <w:tmpl w:val="702E1BB0"/>
    <w:lvl w:ilvl="0" w:tplc="80FCE1A4">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CB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E1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D8F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65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0E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4F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63C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A6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9853EF"/>
    <w:multiLevelType w:val="hybridMultilevel"/>
    <w:tmpl w:val="6A108736"/>
    <w:lvl w:ilvl="0" w:tplc="B040216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22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0F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A6C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400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64B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26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01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4CC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63352D"/>
    <w:multiLevelType w:val="hybridMultilevel"/>
    <w:tmpl w:val="5EBCC534"/>
    <w:lvl w:ilvl="0" w:tplc="E68AB8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2EA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0A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F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CA7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E7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AB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63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82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2D550C"/>
    <w:multiLevelType w:val="hybridMultilevel"/>
    <w:tmpl w:val="D35E574A"/>
    <w:lvl w:ilvl="0" w:tplc="14D0AE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AF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CD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04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185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49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49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AC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46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E7529A"/>
    <w:multiLevelType w:val="hybridMultilevel"/>
    <w:tmpl w:val="5C161C88"/>
    <w:lvl w:ilvl="0" w:tplc="DAA8ED6C">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EB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420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AC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AD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1C93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ED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6A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26E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AA05B1"/>
    <w:multiLevelType w:val="hybridMultilevel"/>
    <w:tmpl w:val="2CA2A798"/>
    <w:lvl w:ilvl="0" w:tplc="FAC2AF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EE5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6E4D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F40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B46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022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207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84A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A0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D24718"/>
    <w:multiLevelType w:val="hybridMultilevel"/>
    <w:tmpl w:val="57408652"/>
    <w:lvl w:ilvl="0" w:tplc="81146E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0AD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9ACC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27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160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4B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586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85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ED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537A33"/>
    <w:multiLevelType w:val="hybridMultilevel"/>
    <w:tmpl w:val="8570BC36"/>
    <w:lvl w:ilvl="0" w:tplc="DEFE349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85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0824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45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C4F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0B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AB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E77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960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2"/>
  </w:num>
  <w:num w:numId="2">
    <w:abstractNumId w:val="101"/>
  </w:num>
  <w:num w:numId="3">
    <w:abstractNumId w:val="11"/>
  </w:num>
  <w:num w:numId="4">
    <w:abstractNumId w:val="137"/>
  </w:num>
  <w:num w:numId="5">
    <w:abstractNumId w:val="123"/>
  </w:num>
  <w:num w:numId="6">
    <w:abstractNumId w:val="75"/>
  </w:num>
  <w:num w:numId="7">
    <w:abstractNumId w:val="125"/>
  </w:num>
  <w:num w:numId="8">
    <w:abstractNumId w:val="90"/>
  </w:num>
  <w:num w:numId="9">
    <w:abstractNumId w:val="81"/>
  </w:num>
  <w:num w:numId="10">
    <w:abstractNumId w:val="116"/>
  </w:num>
  <w:num w:numId="11">
    <w:abstractNumId w:val="25"/>
  </w:num>
  <w:num w:numId="12">
    <w:abstractNumId w:val="138"/>
  </w:num>
  <w:num w:numId="13">
    <w:abstractNumId w:val="133"/>
  </w:num>
  <w:num w:numId="14">
    <w:abstractNumId w:val="106"/>
  </w:num>
  <w:num w:numId="15">
    <w:abstractNumId w:val="121"/>
  </w:num>
  <w:num w:numId="16">
    <w:abstractNumId w:val="70"/>
  </w:num>
  <w:num w:numId="17">
    <w:abstractNumId w:val="19"/>
  </w:num>
  <w:num w:numId="18">
    <w:abstractNumId w:val="144"/>
  </w:num>
  <w:num w:numId="19">
    <w:abstractNumId w:val="104"/>
  </w:num>
  <w:num w:numId="20">
    <w:abstractNumId w:val="27"/>
  </w:num>
  <w:num w:numId="21">
    <w:abstractNumId w:val="143"/>
  </w:num>
  <w:num w:numId="22">
    <w:abstractNumId w:val="5"/>
  </w:num>
  <w:num w:numId="23">
    <w:abstractNumId w:val="98"/>
  </w:num>
  <w:num w:numId="24">
    <w:abstractNumId w:val="73"/>
  </w:num>
  <w:num w:numId="25">
    <w:abstractNumId w:val="140"/>
  </w:num>
  <w:num w:numId="26">
    <w:abstractNumId w:val="131"/>
  </w:num>
  <w:num w:numId="27">
    <w:abstractNumId w:val="67"/>
  </w:num>
  <w:num w:numId="28">
    <w:abstractNumId w:val="110"/>
  </w:num>
  <w:num w:numId="29">
    <w:abstractNumId w:val="26"/>
  </w:num>
  <w:num w:numId="30">
    <w:abstractNumId w:val="93"/>
  </w:num>
  <w:num w:numId="31">
    <w:abstractNumId w:val="18"/>
  </w:num>
  <w:num w:numId="32">
    <w:abstractNumId w:val="55"/>
  </w:num>
  <w:num w:numId="33">
    <w:abstractNumId w:val="82"/>
  </w:num>
  <w:num w:numId="34">
    <w:abstractNumId w:val="39"/>
  </w:num>
  <w:num w:numId="35">
    <w:abstractNumId w:val="52"/>
  </w:num>
  <w:num w:numId="36">
    <w:abstractNumId w:val="77"/>
  </w:num>
  <w:num w:numId="37">
    <w:abstractNumId w:val="97"/>
  </w:num>
  <w:num w:numId="38">
    <w:abstractNumId w:val="134"/>
  </w:num>
  <w:num w:numId="39">
    <w:abstractNumId w:val="33"/>
  </w:num>
  <w:num w:numId="40">
    <w:abstractNumId w:val="139"/>
  </w:num>
  <w:num w:numId="41">
    <w:abstractNumId w:val="108"/>
  </w:num>
  <w:num w:numId="42">
    <w:abstractNumId w:val="4"/>
  </w:num>
  <w:num w:numId="43">
    <w:abstractNumId w:val="113"/>
  </w:num>
  <w:num w:numId="44">
    <w:abstractNumId w:val="87"/>
  </w:num>
  <w:num w:numId="45">
    <w:abstractNumId w:val="102"/>
  </w:num>
  <w:num w:numId="46">
    <w:abstractNumId w:val="74"/>
  </w:num>
  <w:num w:numId="47">
    <w:abstractNumId w:val="45"/>
  </w:num>
  <w:num w:numId="48">
    <w:abstractNumId w:val="15"/>
  </w:num>
  <w:num w:numId="49">
    <w:abstractNumId w:val="9"/>
  </w:num>
  <w:num w:numId="50">
    <w:abstractNumId w:val="8"/>
  </w:num>
  <w:num w:numId="51">
    <w:abstractNumId w:val="86"/>
  </w:num>
  <w:num w:numId="52">
    <w:abstractNumId w:val="122"/>
  </w:num>
  <w:num w:numId="53">
    <w:abstractNumId w:val="51"/>
  </w:num>
  <w:num w:numId="54">
    <w:abstractNumId w:val="114"/>
  </w:num>
  <w:num w:numId="55">
    <w:abstractNumId w:val="43"/>
  </w:num>
  <w:num w:numId="56">
    <w:abstractNumId w:val="115"/>
  </w:num>
  <w:num w:numId="57">
    <w:abstractNumId w:val="38"/>
  </w:num>
  <w:num w:numId="58">
    <w:abstractNumId w:val="91"/>
  </w:num>
  <w:num w:numId="59">
    <w:abstractNumId w:val="127"/>
  </w:num>
  <w:num w:numId="60">
    <w:abstractNumId w:val="129"/>
  </w:num>
  <w:num w:numId="61">
    <w:abstractNumId w:val="56"/>
  </w:num>
  <w:num w:numId="62">
    <w:abstractNumId w:val="49"/>
  </w:num>
  <w:num w:numId="63">
    <w:abstractNumId w:val="10"/>
  </w:num>
  <w:num w:numId="64">
    <w:abstractNumId w:val="20"/>
  </w:num>
  <w:num w:numId="65">
    <w:abstractNumId w:val="118"/>
  </w:num>
  <w:num w:numId="66">
    <w:abstractNumId w:val="76"/>
  </w:num>
  <w:num w:numId="67">
    <w:abstractNumId w:val="60"/>
  </w:num>
  <w:num w:numId="68">
    <w:abstractNumId w:val="95"/>
  </w:num>
  <w:num w:numId="69">
    <w:abstractNumId w:val="65"/>
  </w:num>
  <w:num w:numId="70">
    <w:abstractNumId w:val="61"/>
  </w:num>
  <w:num w:numId="71">
    <w:abstractNumId w:val="96"/>
  </w:num>
  <w:num w:numId="72">
    <w:abstractNumId w:val="24"/>
  </w:num>
  <w:num w:numId="73">
    <w:abstractNumId w:val="1"/>
  </w:num>
  <w:num w:numId="74">
    <w:abstractNumId w:val="30"/>
  </w:num>
  <w:num w:numId="75">
    <w:abstractNumId w:val="111"/>
  </w:num>
  <w:num w:numId="76">
    <w:abstractNumId w:val="41"/>
  </w:num>
  <w:num w:numId="77">
    <w:abstractNumId w:val="21"/>
  </w:num>
  <w:num w:numId="78">
    <w:abstractNumId w:val="12"/>
  </w:num>
  <w:num w:numId="79">
    <w:abstractNumId w:val="120"/>
  </w:num>
  <w:num w:numId="80">
    <w:abstractNumId w:val="57"/>
  </w:num>
  <w:num w:numId="81">
    <w:abstractNumId w:val="23"/>
  </w:num>
  <w:num w:numId="82">
    <w:abstractNumId w:val="47"/>
  </w:num>
  <w:num w:numId="83">
    <w:abstractNumId w:val="94"/>
  </w:num>
  <w:num w:numId="84">
    <w:abstractNumId w:val="79"/>
  </w:num>
  <w:num w:numId="85">
    <w:abstractNumId w:val="100"/>
  </w:num>
  <w:num w:numId="86">
    <w:abstractNumId w:val="109"/>
  </w:num>
  <w:num w:numId="87">
    <w:abstractNumId w:val="117"/>
  </w:num>
  <w:num w:numId="88">
    <w:abstractNumId w:val="36"/>
  </w:num>
  <w:num w:numId="89">
    <w:abstractNumId w:val="7"/>
  </w:num>
  <w:num w:numId="90">
    <w:abstractNumId w:val="136"/>
  </w:num>
  <w:num w:numId="91">
    <w:abstractNumId w:val="78"/>
  </w:num>
  <w:num w:numId="92">
    <w:abstractNumId w:val="135"/>
  </w:num>
  <w:num w:numId="93">
    <w:abstractNumId w:val="88"/>
  </w:num>
  <w:num w:numId="94">
    <w:abstractNumId w:val="71"/>
  </w:num>
  <w:num w:numId="95">
    <w:abstractNumId w:val="22"/>
  </w:num>
  <w:num w:numId="96">
    <w:abstractNumId w:val="54"/>
  </w:num>
  <w:num w:numId="97">
    <w:abstractNumId w:val="105"/>
  </w:num>
  <w:num w:numId="98">
    <w:abstractNumId w:val="46"/>
  </w:num>
  <w:num w:numId="99">
    <w:abstractNumId w:val="48"/>
  </w:num>
  <w:num w:numId="100">
    <w:abstractNumId w:val="50"/>
  </w:num>
  <w:num w:numId="101">
    <w:abstractNumId w:val="28"/>
  </w:num>
  <w:num w:numId="102">
    <w:abstractNumId w:val="103"/>
  </w:num>
  <w:num w:numId="103">
    <w:abstractNumId w:val="3"/>
  </w:num>
  <w:num w:numId="104">
    <w:abstractNumId w:val="14"/>
  </w:num>
  <w:num w:numId="105">
    <w:abstractNumId w:val="83"/>
  </w:num>
  <w:num w:numId="106">
    <w:abstractNumId w:val="69"/>
  </w:num>
  <w:num w:numId="107">
    <w:abstractNumId w:val="84"/>
  </w:num>
  <w:num w:numId="108">
    <w:abstractNumId w:val="44"/>
  </w:num>
  <w:num w:numId="109">
    <w:abstractNumId w:val="29"/>
  </w:num>
  <w:num w:numId="110">
    <w:abstractNumId w:val="68"/>
  </w:num>
  <w:num w:numId="111">
    <w:abstractNumId w:val="40"/>
  </w:num>
  <w:num w:numId="112">
    <w:abstractNumId w:val="2"/>
  </w:num>
  <w:num w:numId="113">
    <w:abstractNumId w:val="92"/>
  </w:num>
  <w:num w:numId="114">
    <w:abstractNumId w:val="85"/>
  </w:num>
  <w:num w:numId="115">
    <w:abstractNumId w:val="128"/>
  </w:num>
  <w:num w:numId="116">
    <w:abstractNumId w:val="53"/>
  </w:num>
  <w:num w:numId="117">
    <w:abstractNumId w:val="130"/>
  </w:num>
  <w:num w:numId="118">
    <w:abstractNumId w:val="58"/>
  </w:num>
  <w:num w:numId="119">
    <w:abstractNumId w:val="89"/>
  </w:num>
  <w:num w:numId="120">
    <w:abstractNumId w:val="66"/>
  </w:num>
  <w:num w:numId="121">
    <w:abstractNumId w:val="119"/>
  </w:num>
  <w:num w:numId="122">
    <w:abstractNumId w:val="32"/>
  </w:num>
  <w:num w:numId="123">
    <w:abstractNumId w:val="80"/>
  </w:num>
  <w:num w:numId="124">
    <w:abstractNumId w:val="0"/>
  </w:num>
  <w:num w:numId="125">
    <w:abstractNumId w:val="142"/>
  </w:num>
  <w:num w:numId="126">
    <w:abstractNumId w:val="37"/>
  </w:num>
  <w:num w:numId="127">
    <w:abstractNumId w:val="63"/>
  </w:num>
  <w:num w:numId="128">
    <w:abstractNumId w:val="141"/>
  </w:num>
  <w:num w:numId="129">
    <w:abstractNumId w:val="34"/>
  </w:num>
  <w:num w:numId="130">
    <w:abstractNumId w:val="126"/>
  </w:num>
  <w:num w:numId="131">
    <w:abstractNumId w:val="35"/>
  </w:num>
  <w:num w:numId="132">
    <w:abstractNumId w:val="72"/>
  </w:num>
  <w:num w:numId="133">
    <w:abstractNumId w:val="112"/>
  </w:num>
  <w:num w:numId="134">
    <w:abstractNumId w:val="99"/>
  </w:num>
  <w:num w:numId="135">
    <w:abstractNumId w:val="124"/>
  </w:num>
  <w:num w:numId="136">
    <w:abstractNumId w:val="107"/>
  </w:num>
  <w:num w:numId="137">
    <w:abstractNumId w:val="59"/>
  </w:num>
  <w:num w:numId="138">
    <w:abstractNumId w:val="13"/>
  </w:num>
  <w:num w:numId="139">
    <w:abstractNumId w:val="132"/>
  </w:num>
  <w:num w:numId="140">
    <w:abstractNumId w:val="6"/>
  </w:num>
  <w:num w:numId="141">
    <w:abstractNumId w:val="42"/>
  </w:num>
  <w:num w:numId="142">
    <w:abstractNumId w:val="64"/>
  </w:num>
  <w:num w:numId="143">
    <w:abstractNumId w:val="31"/>
  </w:num>
  <w:num w:numId="144">
    <w:abstractNumId w:val="17"/>
  </w:num>
  <w:num w:numId="145">
    <w:abstractNumId w:val="16"/>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DAD"/>
    <w:rsid w:val="00200DAD"/>
    <w:rsid w:val="00DC7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C4F49"/>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6"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9704</Words>
  <Characters>55314</Characters>
  <Application>Microsoft Office Word</Application>
  <DocSecurity>4</DocSecurity>
  <Lines>460</Lines>
  <Paragraphs>129</Paragraphs>
  <ScaleCrop>false</ScaleCrop>
  <Company/>
  <LinksUpToDate>false</LinksUpToDate>
  <CharactersWithSpaces>64889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