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8C679" w14:textId="77777777" w:rsidR="00FC75F9" w:rsidRDefault="00FE3C00">
      <w:pPr>
        <w:spacing w:after="355"/>
        <w:ind w:left="67" w:firstLine="0"/>
        <w:jc w:val="center"/>
      </w:pPr>
      <w:r>
        <w:rPr>
          <w:rFonts w:ascii="Times New Roman" w:eastAsia="Times New Roman" w:hAnsi="Times New Roman" w:cs="Times New Roman"/>
        </w:rPr>
        <w:t xml:space="preserve"> </w:t>
      </w:r>
    </w:p>
    <w:p w14:paraId="14D30646" w14:textId="77777777" w:rsidR="00FC75F9" w:rsidRDefault="00FE3C00">
      <w:pPr>
        <w:spacing w:after="137"/>
        <w:ind w:left="137" w:firstLine="0"/>
        <w:jc w:val="center"/>
      </w:pPr>
      <w:r>
        <w:rPr>
          <w:rFonts w:ascii="Times New Roman" w:eastAsia="Times New Roman" w:hAnsi="Times New Roman" w:cs="Times New Roman"/>
          <w:b/>
          <w:sz w:val="52"/>
        </w:rPr>
        <w:t xml:space="preserve"> </w:t>
      </w:r>
    </w:p>
    <w:p w14:paraId="7EA457B5" w14:textId="77777777" w:rsidR="00FC75F9" w:rsidRDefault="00FE3C00">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14:paraId="01C5C85F" w14:textId="77777777" w:rsidR="00FC75F9" w:rsidRDefault="00FE3C00">
      <w:pPr>
        <w:spacing w:after="319"/>
        <w:ind w:left="0" w:firstLine="0"/>
      </w:pPr>
      <w:r>
        <w:rPr>
          <w:rFonts w:ascii="Times New Roman" w:eastAsia="Times New Roman" w:hAnsi="Times New Roman" w:cs="Times New Roman"/>
          <w:b/>
          <w:sz w:val="21"/>
        </w:rPr>
        <w:t xml:space="preserve"> </w:t>
      </w:r>
    </w:p>
    <w:p w14:paraId="1BA4A3AE"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1628026A" w14:textId="77777777" w:rsidR="00FC75F9" w:rsidRDefault="00FE3C00">
      <w:pPr>
        <w:spacing w:after="0" w:line="263" w:lineRule="auto"/>
        <w:ind w:left="0" w:firstLine="0"/>
        <w:jc w:val="center"/>
      </w:pPr>
      <w:r>
        <w:rPr>
          <w:sz w:val="48"/>
        </w:rPr>
        <w:t>广发沪深</w:t>
      </w:r>
      <w:r>
        <w:rPr>
          <w:sz w:val="48"/>
        </w:rPr>
        <w:t xml:space="preserve"> </w:t>
      </w:r>
      <w:r>
        <w:rPr>
          <w:rFonts w:ascii="Times New Roman" w:eastAsia="Times New Roman" w:hAnsi="Times New Roman" w:cs="Times New Roman"/>
          <w:b/>
          <w:sz w:val="48"/>
        </w:rPr>
        <w:t xml:space="preserve">300 </w:t>
      </w:r>
      <w:r>
        <w:rPr>
          <w:sz w:val="48"/>
        </w:rPr>
        <w:t>交易型开放式指数证券投资基金基金合同</w:t>
      </w:r>
      <w:r>
        <w:rPr>
          <w:rFonts w:ascii="Times New Roman" w:eastAsia="Times New Roman" w:hAnsi="Times New Roman" w:cs="Times New Roman"/>
          <w:b/>
          <w:sz w:val="48"/>
        </w:rPr>
        <w:t xml:space="preserve"> </w:t>
      </w:r>
    </w:p>
    <w:p w14:paraId="17F14978"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1E9C3379"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696F693E"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722569E1"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205BCE55"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7D075470" w14:textId="77777777" w:rsidR="00FC75F9" w:rsidRDefault="00FE3C00">
      <w:pPr>
        <w:spacing w:after="0"/>
        <w:ind w:left="137" w:firstLine="0"/>
        <w:jc w:val="center"/>
      </w:pPr>
      <w:r>
        <w:rPr>
          <w:rFonts w:ascii="Times New Roman" w:eastAsia="Times New Roman" w:hAnsi="Times New Roman" w:cs="Times New Roman"/>
          <w:b/>
          <w:sz w:val="52"/>
        </w:rPr>
        <w:t xml:space="preserve"> </w:t>
      </w:r>
    </w:p>
    <w:p w14:paraId="1D3F4A6B" w14:textId="77777777" w:rsidR="00FC75F9" w:rsidRDefault="00FE3C00">
      <w:pPr>
        <w:spacing w:after="268"/>
        <w:ind w:left="0" w:firstLine="0"/>
      </w:pPr>
      <w:r>
        <w:rPr>
          <w:rFonts w:ascii="Times New Roman" w:eastAsia="Times New Roman" w:hAnsi="Times New Roman" w:cs="Times New Roman"/>
          <w:b/>
          <w:sz w:val="21"/>
        </w:rPr>
        <w:t xml:space="preserve"> </w:t>
      </w:r>
    </w:p>
    <w:p w14:paraId="2016BCEB" w14:textId="77777777" w:rsidR="00FC75F9" w:rsidRDefault="00FE3C00">
      <w:pPr>
        <w:spacing w:after="156"/>
        <w:ind w:left="389" w:right="374"/>
        <w:jc w:val="center"/>
      </w:pPr>
      <w:r>
        <w:rPr>
          <w:sz w:val="36"/>
        </w:rPr>
        <w:t>基金管理人：广发基金管理有限公司</w:t>
      </w:r>
      <w:r>
        <w:rPr>
          <w:rFonts w:ascii="Times New Roman" w:eastAsia="Times New Roman" w:hAnsi="Times New Roman" w:cs="Times New Roman"/>
          <w:b/>
          <w:sz w:val="36"/>
        </w:rPr>
        <w:t xml:space="preserve"> </w:t>
      </w:r>
    </w:p>
    <w:p w14:paraId="235A593E" w14:textId="77777777" w:rsidR="00FC75F9" w:rsidRDefault="00FE3C00">
      <w:pPr>
        <w:spacing w:after="126"/>
        <w:ind w:left="389"/>
        <w:jc w:val="center"/>
      </w:pPr>
      <w:r>
        <w:rPr>
          <w:sz w:val="36"/>
        </w:rPr>
        <w:t>基金托管人：中国工商银行股份有限公司</w:t>
      </w:r>
      <w:r>
        <w:rPr>
          <w:rFonts w:ascii="Times New Roman" w:eastAsia="Times New Roman" w:hAnsi="Times New Roman" w:cs="Times New Roman"/>
          <w:b/>
          <w:sz w:val="36"/>
        </w:rPr>
        <w:t xml:space="preserve"> </w:t>
      </w:r>
    </w:p>
    <w:p w14:paraId="5C1E5924" w14:textId="77777777" w:rsidR="00FC75F9" w:rsidRDefault="00FE3C00">
      <w:pPr>
        <w:spacing w:after="210"/>
        <w:ind w:left="87" w:firstLine="0"/>
        <w:jc w:val="center"/>
      </w:pPr>
      <w:r>
        <w:rPr>
          <w:rFonts w:ascii="Times New Roman" w:eastAsia="Times New Roman" w:hAnsi="Times New Roman" w:cs="Times New Roman"/>
          <w:sz w:val="32"/>
        </w:rPr>
        <w:t xml:space="preserve"> </w:t>
      </w:r>
    </w:p>
    <w:p w14:paraId="134EAE12" w14:textId="77777777" w:rsidR="00FC75F9" w:rsidRDefault="00FE3C00">
      <w:pPr>
        <w:spacing w:after="0"/>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C78A2E8" w14:textId="77777777" w:rsidR="00FC75F9" w:rsidRDefault="00FE3C00">
      <w:pPr>
        <w:spacing w:after="65"/>
        <w:ind w:left="102" w:right="85"/>
        <w:jc w:val="center"/>
      </w:pPr>
      <w:r>
        <w:t>目</w:t>
      </w:r>
      <w:r>
        <w:rPr>
          <w:rFonts w:ascii="Times New Roman" w:eastAsia="Times New Roman" w:hAnsi="Times New Roman" w:cs="Times New Roman"/>
        </w:rPr>
        <w:t xml:space="preserve">    </w:t>
      </w:r>
      <w:r>
        <w:t>录</w:t>
      </w:r>
      <w:r>
        <w:rPr>
          <w:rFonts w:ascii="Times New Roman" w:eastAsia="Times New Roman" w:hAnsi="Times New Roman" w:cs="Times New Roman"/>
        </w:rPr>
        <w:t xml:space="preserve"> </w:t>
      </w:r>
    </w:p>
    <w:sdt>
      <w:sdtPr>
        <w:rPr>
          <w:rFonts w:ascii="宋体" w:eastAsia="宋体" w:hAnsi="宋体" w:cs="宋体"/>
        </w:rPr>
        <w:id w:val="560073772"/>
        <w:docPartObj>
          <w:docPartGallery w:val="Table of Contents"/>
        </w:docPartObj>
      </w:sdtPr>
      <w:sdtEndPr/>
      <w:sdtContent>
        <w:p w14:paraId="4B0E8B3A" w14:textId="77777777" w:rsidR="00FC75F9" w:rsidRDefault="00FE3C00">
          <w:pPr>
            <w:pStyle w:val="TOC1"/>
            <w:tabs>
              <w:tab w:val="right" w:leader="dot" w:pos="8298"/>
            </w:tabs>
          </w:pPr>
          <w:r>
            <w:fldChar w:fldCharType="begin"/>
          </w:r>
          <w:r>
            <w:instrText xml:space="preserve"> TOC \o "1-1" \h \z \u </w:instrText>
          </w:r>
          <w:r>
            <w:fldChar w:fldCharType="separate"/>
          </w:r>
          <w:hyperlink w:anchor="_Toc5867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_Toc58675 \h</w:instrText>
            </w:r>
            <w:r>
              <w:fldChar w:fldCharType="separate"/>
            </w:r>
            <w:r>
              <w:t xml:space="preserve">1 </w:t>
            </w:r>
            <w:r>
              <w:fldChar w:fldCharType="end"/>
            </w:r>
          </w:hyperlink>
        </w:p>
        <w:p w14:paraId="08000DF6" w14:textId="77777777" w:rsidR="00FC75F9" w:rsidRDefault="00FE3C00">
          <w:pPr>
            <w:pStyle w:val="TOC1"/>
            <w:tabs>
              <w:tab w:val="right" w:leader="dot" w:pos="8298"/>
            </w:tabs>
          </w:pPr>
          <w:hyperlink w:anchor="_Toc5867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_Toc58676 \h</w:instrText>
            </w:r>
            <w:r>
              <w:fldChar w:fldCharType="separate"/>
            </w:r>
            <w:r>
              <w:t xml:space="preserve">3 </w:t>
            </w:r>
            <w:r>
              <w:fldChar w:fldCharType="end"/>
            </w:r>
          </w:hyperlink>
        </w:p>
        <w:p w14:paraId="05243A56" w14:textId="77777777" w:rsidR="00FC75F9" w:rsidRDefault="00FE3C00">
          <w:pPr>
            <w:pStyle w:val="TOC1"/>
            <w:tabs>
              <w:tab w:val="right" w:leader="dot" w:pos="8298"/>
            </w:tabs>
          </w:pPr>
          <w:hyperlink w:anchor="_Toc5867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_Toc58677 \h</w:instrText>
            </w:r>
            <w:r>
              <w:fldChar w:fldCharType="separate"/>
            </w:r>
            <w:r>
              <w:t xml:space="preserve">8 </w:t>
            </w:r>
            <w:r>
              <w:fldChar w:fldCharType="end"/>
            </w:r>
          </w:hyperlink>
        </w:p>
        <w:p w14:paraId="59DEAFE9" w14:textId="77777777" w:rsidR="00FC75F9" w:rsidRDefault="00FE3C00">
          <w:pPr>
            <w:pStyle w:val="TOC1"/>
            <w:tabs>
              <w:tab w:val="right" w:leader="dot" w:pos="8298"/>
            </w:tabs>
          </w:pPr>
          <w:hyperlink w:anchor="_Toc5867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_Toc58678 \h</w:instrText>
            </w:r>
            <w:r>
              <w:fldChar w:fldCharType="separate"/>
            </w:r>
            <w:r>
              <w:t xml:space="preserve">9 </w:t>
            </w:r>
            <w:r>
              <w:fldChar w:fldCharType="end"/>
            </w:r>
          </w:hyperlink>
        </w:p>
        <w:p w14:paraId="4F0F601A" w14:textId="77777777" w:rsidR="00FC75F9" w:rsidRDefault="00FE3C00">
          <w:pPr>
            <w:pStyle w:val="TOC1"/>
            <w:tabs>
              <w:tab w:val="right" w:leader="dot" w:pos="8298"/>
            </w:tabs>
          </w:pPr>
          <w:hyperlink w:anchor="_Toc58679">
            <w:r>
              <w:rPr>
                <w:rFonts w:ascii="宋体" w:eastAsia="宋体" w:hAnsi="宋体" w:cs="宋体"/>
              </w:rPr>
              <w:t>第五部分</w:t>
            </w:r>
            <w:r>
              <w:t xml:space="preserve">  </w:t>
            </w:r>
            <w:r>
              <w:rPr>
                <w:rFonts w:ascii="宋体" w:eastAsia="宋体" w:hAnsi="宋体" w:cs="宋体"/>
              </w:rPr>
              <w:t>基金备案</w:t>
            </w:r>
            <w:r>
              <w:tab/>
            </w:r>
            <w:r>
              <w:fldChar w:fldCharType="begin"/>
            </w:r>
            <w:r>
              <w:instrText xml:space="preserve">PAGEREF _Toc58679 </w:instrText>
            </w:r>
            <w:r>
              <w:instrText>\h</w:instrText>
            </w:r>
            <w:r>
              <w:fldChar w:fldCharType="separate"/>
            </w:r>
            <w:r>
              <w:t xml:space="preserve">11 </w:t>
            </w:r>
            <w:r>
              <w:fldChar w:fldCharType="end"/>
            </w:r>
          </w:hyperlink>
        </w:p>
        <w:p w14:paraId="1BE692D9" w14:textId="77777777" w:rsidR="00FC75F9" w:rsidRDefault="00FE3C00">
          <w:pPr>
            <w:pStyle w:val="TOC1"/>
            <w:tabs>
              <w:tab w:val="right" w:leader="dot" w:pos="8298"/>
            </w:tabs>
          </w:pPr>
          <w:hyperlink w:anchor="_Toc58680">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_Toc58680 \h</w:instrText>
            </w:r>
            <w:r>
              <w:fldChar w:fldCharType="separate"/>
            </w:r>
            <w:r>
              <w:t xml:space="preserve">12 </w:t>
            </w:r>
            <w:r>
              <w:fldChar w:fldCharType="end"/>
            </w:r>
          </w:hyperlink>
        </w:p>
        <w:p w14:paraId="779C5AA8" w14:textId="77777777" w:rsidR="00FC75F9" w:rsidRDefault="00FE3C00">
          <w:pPr>
            <w:pStyle w:val="TOC1"/>
            <w:tabs>
              <w:tab w:val="right" w:leader="dot" w:pos="8298"/>
            </w:tabs>
          </w:pPr>
          <w:hyperlink w:anchor="_Toc5868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w:instrText>
            </w:r>
            <w:r>
              <w:instrText xml:space="preserve"> _Toc58681 \h</w:instrText>
            </w:r>
            <w:r>
              <w:fldChar w:fldCharType="separate"/>
            </w:r>
            <w:r>
              <w:t xml:space="preserve">13 </w:t>
            </w:r>
            <w:r>
              <w:fldChar w:fldCharType="end"/>
            </w:r>
          </w:hyperlink>
        </w:p>
        <w:p w14:paraId="444ED857" w14:textId="77777777" w:rsidR="00FC75F9" w:rsidRDefault="00FE3C00">
          <w:pPr>
            <w:pStyle w:val="TOC1"/>
            <w:tabs>
              <w:tab w:val="right" w:leader="dot" w:pos="8298"/>
            </w:tabs>
          </w:pPr>
          <w:hyperlink w:anchor="_Toc5868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_Toc58682 \h</w:instrText>
            </w:r>
            <w:r>
              <w:fldChar w:fldCharType="separate"/>
            </w:r>
            <w:r>
              <w:t xml:space="preserve">15 </w:t>
            </w:r>
            <w:r>
              <w:fldChar w:fldCharType="end"/>
            </w:r>
          </w:hyperlink>
        </w:p>
        <w:p w14:paraId="1FCE5E72" w14:textId="77777777" w:rsidR="00FC75F9" w:rsidRDefault="00FE3C00">
          <w:pPr>
            <w:pStyle w:val="TOC1"/>
            <w:tabs>
              <w:tab w:val="right" w:leader="dot" w:pos="8298"/>
            </w:tabs>
          </w:pPr>
          <w:hyperlink w:anchor="_Toc5868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_Toc58683 \h</w:instrText>
            </w:r>
            <w:r>
              <w:fldChar w:fldCharType="separate"/>
            </w:r>
            <w:r>
              <w:t xml:space="preserve">21 </w:t>
            </w:r>
            <w:r>
              <w:fldChar w:fldCharType="end"/>
            </w:r>
          </w:hyperlink>
        </w:p>
        <w:p w14:paraId="4B09F0EA" w14:textId="77777777" w:rsidR="00FC75F9" w:rsidRDefault="00FE3C00">
          <w:pPr>
            <w:pStyle w:val="TOC1"/>
            <w:tabs>
              <w:tab w:val="right" w:leader="dot" w:pos="8298"/>
            </w:tabs>
          </w:pPr>
          <w:hyperlink w:anchor="_Toc5868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Toc58684 \h</w:instrText>
            </w:r>
            <w:r>
              <w:fldChar w:fldCharType="separate"/>
            </w:r>
            <w:r>
              <w:t xml:space="preserve">28 </w:t>
            </w:r>
            <w:r>
              <w:fldChar w:fldCharType="end"/>
            </w:r>
          </w:hyperlink>
        </w:p>
        <w:p w14:paraId="576C0F02" w14:textId="77777777" w:rsidR="00FC75F9" w:rsidRDefault="00FE3C00">
          <w:pPr>
            <w:pStyle w:val="TOC1"/>
            <w:tabs>
              <w:tab w:val="right" w:leader="dot" w:pos="8298"/>
            </w:tabs>
          </w:pPr>
          <w:hyperlink w:anchor="_Toc5868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_Toc58685 \h</w:instrText>
            </w:r>
            <w:r>
              <w:fldChar w:fldCharType="separate"/>
            </w:r>
            <w:r>
              <w:t xml:space="preserve">36 </w:t>
            </w:r>
            <w:r>
              <w:fldChar w:fldCharType="end"/>
            </w:r>
          </w:hyperlink>
        </w:p>
        <w:p w14:paraId="67889CEF" w14:textId="77777777" w:rsidR="00FC75F9" w:rsidRDefault="00FE3C00">
          <w:pPr>
            <w:pStyle w:val="TOC1"/>
            <w:tabs>
              <w:tab w:val="right" w:leader="dot" w:pos="8298"/>
            </w:tabs>
          </w:pPr>
          <w:hyperlink w:anchor="_Toc5868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_Toc58686 \h</w:instrText>
            </w:r>
            <w:r>
              <w:fldChar w:fldCharType="separate"/>
            </w:r>
            <w:r>
              <w:t xml:space="preserve">39 </w:t>
            </w:r>
            <w:r>
              <w:fldChar w:fldCharType="end"/>
            </w:r>
          </w:hyperlink>
        </w:p>
        <w:p w14:paraId="7EF97B86" w14:textId="77777777" w:rsidR="00FC75F9" w:rsidRDefault="00FE3C00">
          <w:pPr>
            <w:pStyle w:val="TOC1"/>
            <w:tabs>
              <w:tab w:val="right" w:leader="dot" w:pos="8298"/>
            </w:tabs>
          </w:pPr>
          <w:hyperlink w:anchor="_Toc5868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_Toc58687 \h</w:instrText>
            </w:r>
            <w:r>
              <w:fldChar w:fldCharType="separate"/>
            </w:r>
            <w:r>
              <w:t xml:space="preserve">40 </w:t>
            </w:r>
            <w:r>
              <w:fldChar w:fldCharType="end"/>
            </w:r>
          </w:hyperlink>
        </w:p>
        <w:p w14:paraId="4404C9CD" w14:textId="77777777" w:rsidR="00FC75F9" w:rsidRDefault="00FE3C00">
          <w:pPr>
            <w:pStyle w:val="TOC1"/>
            <w:tabs>
              <w:tab w:val="right" w:leader="dot" w:pos="8298"/>
            </w:tabs>
          </w:pPr>
          <w:hyperlink w:anchor="_Toc5868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_Toc58688 \h</w:instrText>
            </w:r>
            <w:r>
              <w:fldChar w:fldCharType="separate"/>
            </w:r>
            <w:r>
              <w:t xml:space="preserve">42 </w:t>
            </w:r>
            <w:r>
              <w:fldChar w:fldCharType="end"/>
            </w:r>
          </w:hyperlink>
        </w:p>
        <w:p w14:paraId="06BE9CB6" w14:textId="77777777" w:rsidR="00FC75F9" w:rsidRDefault="00FE3C00">
          <w:pPr>
            <w:pStyle w:val="TOC1"/>
            <w:tabs>
              <w:tab w:val="right" w:leader="dot" w:pos="8298"/>
            </w:tabs>
          </w:pPr>
          <w:hyperlink w:anchor="_Toc5868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_Toc58689 \h</w:instrText>
            </w:r>
            <w:r>
              <w:fldChar w:fldCharType="separate"/>
            </w:r>
            <w:r>
              <w:t xml:space="preserve">48 </w:t>
            </w:r>
            <w:r>
              <w:fldChar w:fldCharType="end"/>
            </w:r>
          </w:hyperlink>
        </w:p>
        <w:p w14:paraId="598EA06C" w14:textId="77777777" w:rsidR="00FC75F9" w:rsidRDefault="00FE3C00">
          <w:pPr>
            <w:pStyle w:val="TOC1"/>
            <w:tabs>
              <w:tab w:val="right" w:leader="dot" w:pos="8298"/>
            </w:tabs>
          </w:pPr>
          <w:hyperlink w:anchor="_Toc5869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_Toc58690 \h</w:instrText>
            </w:r>
            <w:r>
              <w:fldChar w:fldCharType="separate"/>
            </w:r>
            <w:r>
              <w:t xml:space="preserve">49 </w:t>
            </w:r>
            <w:r>
              <w:fldChar w:fldCharType="end"/>
            </w:r>
          </w:hyperlink>
        </w:p>
        <w:p w14:paraId="4FAD32D0" w14:textId="77777777" w:rsidR="00FC75F9" w:rsidRDefault="00FE3C00">
          <w:pPr>
            <w:pStyle w:val="TOC1"/>
            <w:tabs>
              <w:tab w:val="right" w:leader="dot" w:pos="8298"/>
            </w:tabs>
          </w:pPr>
          <w:hyperlink w:anchor="_Toc5869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_Toc58691 \h</w:instrText>
            </w:r>
            <w:r>
              <w:fldChar w:fldCharType="separate"/>
            </w:r>
            <w:r>
              <w:t xml:space="preserve">54 </w:t>
            </w:r>
            <w:r>
              <w:fldChar w:fldCharType="end"/>
            </w:r>
          </w:hyperlink>
        </w:p>
        <w:p w14:paraId="42833EC3" w14:textId="77777777" w:rsidR="00FC75F9" w:rsidRDefault="00FE3C00">
          <w:pPr>
            <w:pStyle w:val="TOC1"/>
            <w:tabs>
              <w:tab w:val="right" w:leader="dot" w:pos="8298"/>
            </w:tabs>
          </w:pPr>
          <w:hyperlink w:anchor="_Toc5869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_Toc58692 \h</w:instrText>
            </w:r>
            <w:r>
              <w:fldChar w:fldCharType="separate"/>
            </w:r>
            <w:r>
              <w:t xml:space="preserve">56 </w:t>
            </w:r>
            <w:r>
              <w:fldChar w:fldCharType="end"/>
            </w:r>
          </w:hyperlink>
        </w:p>
        <w:p w14:paraId="400B9994" w14:textId="77777777" w:rsidR="00FC75F9" w:rsidRDefault="00FE3C00">
          <w:pPr>
            <w:pStyle w:val="TOC1"/>
            <w:tabs>
              <w:tab w:val="right" w:leader="dot" w:pos="8298"/>
            </w:tabs>
          </w:pPr>
          <w:hyperlink w:anchor="_Toc5869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_Toc58693 \h</w:instrText>
            </w:r>
            <w:r>
              <w:fldChar w:fldCharType="separate"/>
            </w:r>
            <w:r>
              <w:t xml:space="preserve">58 </w:t>
            </w:r>
            <w:r>
              <w:fldChar w:fldCharType="end"/>
            </w:r>
          </w:hyperlink>
        </w:p>
        <w:p w14:paraId="180F9B55" w14:textId="77777777" w:rsidR="00FC75F9" w:rsidRDefault="00FE3C00">
          <w:pPr>
            <w:pStyle w:val="TOC1"/>
            <w:tabs>
              <w:tab w:val="right" w:leader="dot" w:pos="8298"/>
            </w:tabs>
          </w:pPr>
          <w:hyperlink w:anchor="_Toc5869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_Toc58694 \h</w:instrText>
            </w:r>
            <w:r>
              <w:fldChar w:fldCharType="separate"/>
            </w:r>
            <w:r>
              <w:t xml:space="preserve">59 </w:t>
            </w:r>
            <w:r>
              <w:fldChar w:fldCharType="end"/>
            </w:r>
          </w:hyperlink>
        </w:p>
        <w:p w14:paraId="29C6DA2E" w14:textId="77777777" w:rsidR="00FC75F9" w:rsidRDefault="00FE3C00">
          <w:pPr>
            <w:pStyle w:val="TOC1"/>
            <w:tabs>
              <w:tab w:val="right" w:leader="dot" w:pos="8298"/>
            </w:tabs>
          </w:pPr>
          <w:hyperlink w:anchor="_Toc5869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_Toc58695 \h</w:instrText>
            </w:r>
            <w:r>
              <w:fldChar w:fldCharType="separate"/>
            </w:r>
            <w:r>
              <w:t xml:space="preserve">66 </w:t>
            </w:r>
            <w:r>
              <w:fldChar w:fldCharType="end"/>
            </w:r>
          </w:hyperlink>
        </w:p>
        <w:p w14:paraId="4CACE96E" w14:textId="77777777" w:rsidR="00FC75F9" w:rsidRDefault="00FE3C00">
          <w:pPr>
            <w:pStyle w:val="TOC1"/>
            <w:tabs>
              <w:tab w:val="right" w:leader="dot" w:pos="8298"/>
            </w:tabs>
          </w:pPr>
          <w:hyperlink w:anchor="_Toc5869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_Toc58696 \h</w:instrText>
            </w:r>
            <w:r>
              <w:fldChar w:fldCharType="separate"/>
            </w:r>
            <w:r>
              <w:t xml:space="preserve">68 </w:t>
            </w:r>
            <w:r>
              <w:fldChar w:fldCharType="end"/>
            </w:r>
          </w:hyperlink>
        </w:p>
        <w:p w14:paraId="20840F2F" w14:textId="77777777" w:rsidR="00FC75F9" w:rsidRDefault="00FE3C00">
          <w:pPr>
            <w:pStyle w:val="TOC1"/>
            <w:tabs>
              <w:tab w:val="right" w:leader="dot" w:pos="8298"/>
            </w:tabs>
          </w:pPr>
          <w:hyperlink w:anchor="_Toc5869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_Toc58697 \h</w:instrText>
            </w:r>
            <w:r>
              <w:fldChar w:fldCharType="separate"/>
            </w:r>
            <w:r>
              <w:t xml:space="preserve">69 </w:t>
            </w:r>
            <w:r>
              <w:fldChar w:fldCharType="end"/>
            </w:r>
          </w:hyperlink>
        </w:p>
        <w:p w14:paraId="054738F9" w14:textId="77777777" w:rsidR="00FC75F9" w:rsidRDefault="00FE3C00">
          <w:pPr>
            <w:pStyle w:val="TOC1"/>
            <w:tabs>
              <w:tab w:val="right" w:leader="dot" w:pos="8298"/>
            </w:tabs>
          </w:pPr>
          <w:hyperlink w:anchor="_Toc58698">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_Toc58698 \h</w:instrText>
            </w:r>
            <w:r>
              <w:fldChar w:fldCharType="separate"/>
            </w:r>
            <w:r>
              <w:t xml:space="preserve">70 </w:t>
            </w:r>
            <w:r>
              <w:fldChar w:fldCharType="end"/>
            </w:r>
          </w:hyperlink>
        </w:p>
        <w:p w14:paraId="18615318" w14:textId="77777777" w:rsidR="00FC75F9" w:rsidRDefault="00FE3C00">
          <w:pPr>
            <w:pStyle w:val="TOC1"/>
            <w:tabs>
              <w:tab w:val="right" w:leader="dot" w:pos="8298"/>
            </w:tabs>
          </w:pPr>
          <w:hyperlink w:anchor="_Toc5869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_Toc58699 \h</w:instrText>
            </w:r>
            <w:r>
              <w:fldChar w:fldCharType="separate"/>
            </w:r>
            <w:r>
              <w:t xml:space="preserve">71 </w:t>
            </w:r>
            <w:r>
              <w:fldChar w:fldCharType="end"/>
            </w:r>
          </w:hyperlink>
        </w:p>
        <w:p w14:paraId="68BD80C1" w14:textId="77777777" w:rsidR="00FC75F9" w:rsidRDefault="00FE3C00">
          <w:pPr>
            <w:pStyle w:val="TOC1"/>
            <w:tabs>
              <w:tab w:val="right" w:leader="dot" w:pos="8298"/>
            </w:tabs>
          </w:pPr>
          <w:hyperlink w:anchor="_Toc5870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_Toc58700 \h</w:instrText>
            </w:r>
            <w:r>
              <w:fldChar w:fldCharType="separate"/>
            </w:r>
            <w:r>
              <w:t xml:space="preserve">72 </w:t>
            </w:r>
            <w:r>
              <w:fldChar w:fldCharType="end"/>
            </w:r>
          </w:hyperlink>
        </w:p>
        <w:p w14:paraId="49015F6D" w14:textId="77777777" w:rsidR="00FC75F9" w:rsidRDefault="00FE3C00">
          <w:r>
            <w:fldChar w:fldCharType="end"/>
          </w:r>
        </w:p>
      </w:sdtContent>
    </w:sdt>
    <w:p w14:paraId="54B6C757" w14:textId="77777777" w:rsidR="00FC75F9" w:rsidRDefault="00FC75F9">
      <w:pPr>
        <w:sectPr w:rsidR="00FC75F9">
          <w:headerReference w:type="even" r:id="rId7"/>
          <w:headerReference w:type="default" r:id="rId8"/>
          <w:footerReference w:type="even" r:id="rId9"/>
          <w:footerReference w:type="default" r:id="rId10"/>
          <w:headerReference w:type="first" r:id="rId11"/>
          <w:footerReference w:type="first" r:id="rId12"/>
          <w:pgSz w:w="11906" w:h="16838"/>
          <w:pgMar w:top="1472" w:right="1808" w:bottom="3018" w:left="1800" w:header="874" w:footer="720" w:gutter="0"/>
          <w:cols w:space="720"/>
        </w:sectPr>
      </w:pPr>
    </w:p>
    <w:p w14:paraId="030A4048" w14:textId="77777777" w:rsidR="00FC75F9" w:rsidRDefault="00FE3C00">
      <w:pPr>
        <w:pStyle w:val="1"/>
        <w:spacing w:after="35"/>
      </w:pPr>
      <w:bookmarkStart w:id="0" w:name="_Toc5867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B50BE4F" w14:textId="77777777" w:rsidR="00FC75F9" w:rsidRDefault="00FE3C00">
      <w:pPr>
        <w:spacing w:after="144"/>
        <w:ind w:left="0" w:firstLine="0"/>
      </w:pPr>
      <w:r>
        <w:rPr>
          <w:rFonts w:ascii="Times New Roman" w:eastAsia="Times New Roman" w:hAnsi="Times New Roman" w:cs="Times New Roman"/>
          <w:sz w:val="21"/>
        </w:rPr>
        <w:t xml:space="preserve"> </w:t>
      </w:r>
    </w:p>
    <w:p w14:paraId="23A1A05D" w14:textId="77777777" w:rsidR="00FC75F9" w:rsidRDefault="00FE3C00">
      <w:pPr>
        <w:ind w:left="475"/>
      </w:pPr>
      <w:r>
        <w:t>一、订立本基金合同的目的、依据和原则</w:t>
      </w:r>
      <w:r>
        <w:rPr>
          <w:rFonts w:ascii="Times New Roman" w:eastAsia="Times New Roman" w:hAnsi="Times New Roman" w:cs="Times New Roman"/>
        </w:rPr>
        <w:t xml:space="preserve"> </w:t>
      </w:r>
    </w:p>
    <w:p w14:paraId="0A91DB17" w14:textId="77777777" w:rsidR="00FC75F9" w:rsidRDefault="00FE3C00">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88EC9E4" w14:textId="77777777" w:rsidR="00FC75F9" w:rsidRDefault="00FE3C00">
      <w:pPr>
        <w:numPr>
          <w:ilvl w:val="0"/>
          <w:numId w:val="1"/>
        </w:numPr>
        <w:spacing w:after="8" w:line="372" w:lineRule="auto"/>
        <w:ind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8E3DCB6" w14:textId="77777777" w:rsidR="00FC75F9" w:rsidRDefault="00FE3C00">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8970464" w14:textId="77777777" w:rsidR="00FC75F9" w:rsidRDefault="00FE3C00">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w:t>
      </w:r>
      <w:r>
        <w:t>准。基金合同当事人按照《基金法》、基金合同及其他有关规定享有权利、承担义务。</w:t>
      </w:r>
      <w:r>
        <w:rPr>
          <w:rFonts w:ascii="Times New Roman" w:eastAsia="Times New Roman" w:hAnsi="Times New Roman" w:cs="Times New Roman"/>
        </w:rPr>
        <w:t xml:space="preserve"> </w:t>
      </w:r>
    </w:p>
    <w:p w14:paraId="749034BC" w14:textId="77777777" w:rsidR="00FC75F9" w:rsidRDefault="00FE3C00">
      <w:pPr>
        <w:spacing w:after="19"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440A47" w14:textId="77777777" w:rsidR="00FC75F9" w:rsidRDefault="00FE3C00">
      <w:pPr>
        <w:numPr>
          <w:ilvl w:val="0"/>
          <w:numId w:val="2"/>
        </w:numPr>
        <w:spacing w:after="0" w:line="383" w:lineRule="auto"/>
        <w:ind w:firstLine="480"/>
      </w:pPr>
      <w:r>
        <w:t>广发沪深</w:t>
      </w:r>
      <w:r>
        <w:t xml:space="preserve"> </w:t>
      </w:r>
      <w:r>
        <w:rPr>
          <w:rFonts w:ascii="Times New Roman" w:eastAsia="Times New Roman" w:hAnsi="Times New Roman" w:cs="Times New Roman"/>
        </w:rPr>
        <w:t xml:space="preserve">300 </w:t>
      </w:r>
      <w:r>
        <w:t>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C4B3AE8" w14:textId="77777777" w:rsidR="00FC75F9" w:rsidRDefault="00FE3C00">
      <w:pPr>
        <w:spacing w:after="10"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D1FAC73" w14:textId="77777777" w:rsidR="00FC75F9" w:rsidRDefault="00FE3C00">
      <w:pPr>
        <w:spacing w:after="10" w:line="365" w:lineRule="auto"/>
        <w:ind w:left="0"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t>。</w:t>
      </w:r>
      <w:r>
        <w:rPr>
          <w:rFonts w:ascii="Times New Roman" w:eastAsia="Times New Roman" w:hAnsi="Times New Roman" w:cs="Times New Roman"/>
        </w:rPr>
        <w:t xml:space="preserve"> </w:t>
      </w:r>
    </w:p>
    <w:p w14:paraId="53278D45" w14:textId="77777777" w:rsidR="00FC75F9" w:rsidRDefault="00FE3C00">
      <w:pPr>
        <w:spacing w:after="10" w:line="365" w:lineRule="auto"/>
        <w:ind w:left="0"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F637393" w14:textId="77777777" w:rsidR="00FC75F9" w:rsidRDefault="00FE3C00">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5558A46" w14:textId="77777777" w:rsidR="00FC75F9" w:rsidRDefault="00FE3C00">
      <w:pPr>
        <w:numPr>
          <w:ilvl w:val="0"/>
          <w:numId w:val="2"/>
        </w:numPr>
        <w:spacing w:after="11"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A657EE" w14:textId="77777777" w:rsidR="00FC75F9" w:rsidRDefault="00FE3C00">
      <w:pPr>
        <w:numPr>
          <w:ilvl w:val="0"/>
          <w:numId w:val="2"/>
        </w:numPr>
        <w:spacing w:after="8" w:line="372" w:lineRule="auto"/>
        <w:ind w:firstLine="480"/>
      </w:pPr>
      <w:r>
        <w:t>本基金的投资范围包括存托凭证，除与其他仅投资于沪深市场股票的基金所面临的共同风险外，本基金还将面临投资存托凭证的特殊风险，详见</w:t>
      </w:r>
      <w:r>
        <w:t>本基金招募说明书。</w:t>
      </w:r>
      <w:r>
        <w:rPr>
          <w:rFonts w:ascii="Times New Roman" w:eastAsia="Times New Roman" w:hAnsi="Times New Roman" w:cs="Times New Roman"/>
        </w:rPr>
        <w:t xml:space="preserve"> </w:t>
      </w:r>
    </w:p>
    <w:p w14:paraId="4187F74A" w14:textId="77777777" w:rsidR="00FC75F9" w:rsidRDefault="00FE3C00">
      <w:pPr>
        <w:numPr>
          <w:ilvl w:val="0"/>
          <w:numId w:val="2"/>
        </w:numPr>
        <w:ind w:firstLine="480"/>
      </w:pPr>
      <w:r>
        <w:t>本基金为指数基金，投资者投资于本基金面临跟踪误差控制未达约定目</w:t>
      </w:r>
    </w:p>
    <w:p w14:paraId="1826A3B5" w14:textId="77777777" w:rsidR="00FC75F9" w:rsidRDefault="00FE3C00">
      <w:pPr>
        <w:ind w:left="10"/>
      </w:pPr>
      <w:r>
        <w:t>标、指数编制机构停止服务、成份券停牌等潜在风险，详见本基金招募说明书。</w:t>
      </w:r>
      <w:r>
        <w:rPr>
          <w:rFonts w:ascii="Times New Roman" w:eastAsia="Times New Roman" w:hAnsi="Times New Roman" w:cs="Times New Roman"/>
        </w:rPr>
        <w:t xml:space="preserve"> </w:t>
      </w:r>
    </w:p>
    <w:p w14:paraId="1D6317B8" w14:textId="77777777" w:rsidR="00FC75F9" w:rsidRDefault="00FE3C00">
      <w:pPr>
        <w:spacing w:after="0"/>
        <w:ind w:left="480" w:firstLine="0"/>
      </w:pPr>
      <w:r>
        <w:rPr>
          <w:rFonts w:ascii="Times New Roman" w:eastAsia="Times New Roman" w:hAnsi="Times New Roman" w:cs="Times New Roman"/>
        </w:rPr>
        <w:t xml:space="preserve"> </w:t>
      </w:r>
      <w:r>
        <w:br w:type="page"/>
      </w:r>
    </w:p>
    <w:p w14:paraId="7D91B3D3" w14:textId="77777777" w:rsidR="00FC75F9" w:rsidRDefault="00FE3C00">
      <w:pPr>
        <w:pStyle w:val="1"/>
      </w:pPr>
      <w:bookmarkStart w:id="1" w:name="_Toc5867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AC9884" w14:textId="77777777" w:rsidR="00FC75F9" w:rsidRDefault="00FE3C00">
      <w:pPr>
        <w:spacing w:after="153"/>
        <w:ind w:left="102" w:right="120"/>
        <w:jc w:val="center"/>
      </w:pPr>
      <w:r>
        <w:t>在本基金合同中，除非文意另有所指，下列词语或简称具有如下含义：</w:t>
      </w:r>
      <w:r>
        <w:rPr>
          <w:rFonts w:ascii="Times New Roman" w:eastAsia="Times New Roman" w:hAnsi="Times New Roman" w:cs="Times New Roman"/>
        </w:rPr>
        <w:t xml:space="preserve"> </w:t>
      </w:r>
    </w:p>
    <w:p w14:paraId="4D63EB53" w14:textId="77777777" w:rsidR="00FC75F9" w:rsidRDefault="00FE3C00">
      <w:pPr>
        <w:numPr>
          <w:ilvl w:val="0"/>
          <w:numId w:val="3"/>
        </w:numPr>
        <w:ind w:firstLine="480"/>
      </w:pPr>
      <w:r>
        <w:t>基金或本基金：指广发沪深</w:t>
      </w:r>
      <w:r>
        <w:t xml:space="preserve"> </w:t>
      </w:r>
      <w:r>
        <w:rPr>
          <w:rFonts w:ascii="Times New Roman" w:eastAsia="Times New Roman" w:hAnsi="Times New Roman" w:cs="Times New Roman"/>
        </w:rPr>
        <w:t xml:space="preserve">300 </w:t>
      </w:r>
      <w:r>
        <w:t>交易型开放式指数证券投资基金</w:t>
      </w:r>
      <w:r>
        <w:rPr>
          <w:rFonts w:ascii="Times New Roman" w:eastAsia="Times New Roman" w:hAnsi="Times New Roman" w:cs="Times New Roman"/>
        </w:rPr>
        <w:t xml:space="preserve"> </w:t>
      </w:r>
    </w:p>
    <w:p w14:paraId="0D47B429" w14:textId="77777777" w:rsidR="00FC75F9" w:rsidRDefault="00FE3C00">
      <w:pPr>
        <w:numPr>
          <w:ilvl w:val="0"/>
          <w:numId w:val="3"/>
        </w:numPr>
        <w:ind w:firstLine="480"/>
      </w:pPr>
      <w:r>
        <w:t>基金管理人：指广发基金管理有限公司</w:t>
      </w:r>
      <w:r>
        <w:rPr>
          <w:rFonts w:ascii="Times New Roman" w:eastAsia="Times New Roman" w:hAnsi="Times New Roman" w:cs="Times New Roman"/>
        </w:rPr>
        <w:t xml:space="preserve">         </w:t>
      </w:r>
    </w:p>
    <w:p w14:paraId="12D736AE" w14:textId="77777777" w:rsidR="00FC75F9" w:rsidRDefault="00FE3C00">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65596403" w14:textId="77777777" w:rsidR="00FC75F9" w:rsidRDefault="00FE3C00">
      <w:pPr>
        <w:numPr>
          <w:ilvl w:val="0"/>
          <w:numId w:val="3"/>
        </w:numPr>
        <w:spacing w:after="0" w:line="383" w:lineRule="auto"/>
        <w:ind w:firstLine="480"/>
      </w:pPr>
      <w:r>
        <w:t>基金合同或本基金合同：指《广发沪深</w:t>
      </w:r>
      <w:r>
        <w:t xml:space="preserve"> </w:t>
      </w:r>
      <w:r>
        <w:rPr>
          <w:rFonts w:ascii="Times New Roman" w:eastAsia="Times New Roman" w:hAnsi="Times New Roman" w:cs="Times New Roman"/>
        </w:rPr>
        <w:t xml:space="preserve">300 </w:t>
      </w:r>
      <w:r>
        <w:t>交易型开放式指数证券投资基金基金合同》及对本基金合同的任何有效修订和补充</w:t>
      </w:r>
      <w:r>
        <w:rPr>
          <w:rFonts w:ascii="Times New Roman" w:eastAsia="Times New Roman" w:hAnsi="Times New Roman" w:cs="Times New Roman"/>
        </w:rPr>
        <w:t xml:space="preserve"> </w:t>
      </w:r>
    </w:p>
    <w:p w14:paraId="315EA6C6" w14:textId="77777777" w:rsidR="00FC75F9" w:rsidRDefault="00FE3C00">
      <w:pPr>
        <w:numPr>
          <w:ilvl w:val="0"/>
          <w:numId w:val="3"/>
        </w:numPr>
        <w:spacing w:after="8" w:line="372" w:lineRule="auto"/>
        <w:ind w:firstLine="480"/>
      </w:pPr>
      <w:r>
        <w:t>托管协议：指基金管理人与基金托管人就本基金签订之《广发沪深</w:t>
      </w:r>
      <w:r>
        <w:t xml:space="preserve"> </w:t>
      </w:r>
      <w:r>
        <w:rPr>
          <w:rFonts w:ascii="Times New Roman" w:eastAsia="Times New Roman" w:hAnsi="Times New Roman" w:cs="Times New Roman"/>
        </w:rPr>
        <w:t xml:space="preserve">300 </w:t>
      </w:r>
      <w:r>
        <w:t>交易型开放式指数证券投资基金托管协议》及对该托管协议的任何有效修订和补充</w:t>
      </w:r>
      <w:r>
        <w:rPr>
          <w:rFonts w:ascii="Times New Roman" w:eastAsia="Times New Roman" w:hAnsi="Times New Roman" w:cs="Times New Roman"/>
        </w:rPr>
        <w:t xml:space="preserve"> </w:t>
      </w:r>
    </w:p>
    <w:p w14:paraId="1730D20C" w14:textId="77777777" w:rsidR="00FC75F9" w:rsidRDefault="00FE3C00">
      <w:pPr>
        <w:numPr>
          <w:ilvl w:val="0"/>
          <w:numId w:val="3"/>
        </w:numPr>
        <w:spacing w:after="0" w:line="383" w:lineRule="auto"/>
        <w:ind w:firstLine="480"/>
      </w:pPr>
      <w:r>
        <w:t>招募说明书：指《广发沪深</w:t>
      </w:r>
      <w:r>
        <w:t xml:space="preserve"> </w:t>
      </w:r>
      <w:r>
        <w:rPr>
          <w:rFonts w:ascii="Times New Roman" w:eastAsia="Times New Roman" w:hAnsi="Times New Roman" w:cs="Times New Roman"/>
        </w:rPr>
        <w:t xml:space="preserve">300 </w:t>
      </w:r>
      <w:r>
        <w:t>交易型开放式指数证券投资基金招募说明书》及其更新</w:t>
      </w:r>
      <w:r>
        <w:rPr>
          <w:rFonts w:ascii="Times New Roman" w:eastAsia="Times New Roman" w:hAnsi="Times New Roman" w:cs="Times New Roman"/>
        </w:rPr>
        <w:t xml:space="preserve"> </w:t>
      </w:r>
    </w:p>
    <w:p w14:paraId="46F6E136" w14:textId="77777777" w:rsidR="00FC75F9" w:rsidRDefault="00FE3C00">
      <w:pPr>
        <w:numPr>
          <w:ilvl w:val="0"/>
          <w:numId w:val="3"/>
        </w:numPr>
        <w:spacing w:after="0" w:line="383" w:lineRule="auto"/>
        <w:ind w:firstLine="480"/>
      </w:pPr>
      <w:r>
        <w:t>基金份额发售公告：指《广发沪深</w:t>
      </w:r>
      <w:r>
        <w:t xml:space="preserve"> </w:t>
      </w:r>
      <w:r>
        <w:rPr>
          <w:rFonts w:ascii="Times New Roman" w:eastAsia="Times New Roman" w:hAnsi="Times New Roman" w:cs="Times New Roman"/>
        </w:rPr>
        <w:t xml:space="preserve">300 </w:t>
      </w:r>
      <w:r>
        <w:t>交易型开放式指数证券投资基金基金份额发售公告》</w:t>
      </w:r>
      <w:r>
        <w:rPr>
          <w:rFonts w:ascii="Times New Roman" w:eastAsia="Times New Roman" w:hAnsi="Times New Roman" w:cs="Times New Roman"/>
        </w:rPr>
        <w:t xml:space="preserve"> </w:t>
      </w:r>
    </w:p>
    <w:p w14:paraId="082AC011" w14:textId="77777777" w:rsidR="00FC75F9" w:rsidRDefault="00FE3C00">
      <w:pPr>
        <w:numPr>
          <w:ilvl w:val="0"/>
          <w:numId w:val="3"/>
        </w:numPr>
        <w:spacing w:after="0" w:line="379" w:lineRule="auto"/>
        <w:ind w:firstLine="480"/>
      </w:pPr>
      <w:r>
        <w:t>法律法规：指中国现行有效并公布实施的法律、行政法规、规范性文件、司法解释、行政规章以及其他对基金合同当事人有约束力的</w:t>
      </w:r>
      <w:r>
        <w:t>决定、决议、通知等</w:t>
      </w:r>
      <w:r>
        <w:rPr>
          <w:rFonts w:ascii="Times New Roman" w:eastAsia="Times New Roman" w:hAnsi="Times New Roman" w:cs="Times New Roman"/>
        </w:rPr>
        <w:t xml:space="preserve"> </w:t>
      </w:r>
    </w:p>
    <w:p w14:paraId="6B1711C8" w14:textId="77777777" w:rsidR="00FC75F9" w:rsidRDefault="00FE3C00">
      <w:pPr>
        <w:numPr>
          <w:ilvl w:val="0"/>
          <w:numId w:val="3"/>
        </w:numPr>
        <w:spacing w:after="8"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6F121C0A" w14:textId="77777777" w:rsidR="00FC75F9" w:rsidRDefault="00FE3C00">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4CAAB8A" w14:textId="77777777" w:rsidR="00FC75F9" w:rsidRDefault="00FE3C00">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w:t>
      </w:r>
      <w:r>
        <w:t>及颁布机关对其不时做出的修订</w:t>
      </w:r>
      <w:r>
        <w:rPr>
          <w:rFonts w:ascii="Times New Roman" w:eastAsia="Times New Roman" w:hAnsi="Times New Roman" w:cs="Times New Roman"/>
        </w:rPr>
        <w:t xml:space="preserve"> </w:t>
      </w:r>
    </w:p>
    <w:p w14:paraId="0E238302" w14:textId="77777777" w:rsidR="00FC75F9" w:rsidRDefault="00FE3C00">
      <w:pPr>
        <w:numPr>
          <w:ilvl w:val="0"/>
          <w:numId w:val="3"/>
        </w:numPr>
        <w:spacing w:after="0" w:line="383"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365AE36" w14:textId="77777777" w:rsidR="00FC75F9" w:rsidRDefault="00FE3C00">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ED8EFDB" w14:textId="77777777" w:rsidR="00FC75F9" w:rsidRDefault="00FE3C00">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376A523" w14:textId="77777777" w:rsidR="00FC75F9" w:rsidRDefault="00FE3C00">
      <w:pPr>
        <w:numPr>
          <w:ilvl w:val="0"/>
          <w:numId w:val="3"/>
        </w:numPr>
        <w:spacing w:after="0" w:line="379" w:lineRule="auto"/>
        <w:ind w:firstLine="480"/>
      </w:pPr>
      <w:r>
        <w:t>交易型开放式指数证券投资基金：指《上海证券交易所交易型开放式指数基金业务实施细则》定义的</w:t>
      </w:r>
      <w:r>
        <w:t>“</w:t>
      </w:r>
      <w:r>
        <w:t>交易型开放式指数基金</w:t>
      </w:r>
      <w:r>
        <w:t>”</w:t>
      </w:r>
      <w:r>
        <w:rPr>
          <w:rFonts w:ascii="Times New Roman" w:eastAsia="Times New Roman" w:hAnsi="Times New Roman" w:cs="Times New Roman"/>
        </w:rPr>
        <w:t xml:space="preserve">  </w:t>
      </w:r>
    </w:p>
    <w:p w14:paraId="49A9FDDD" w14:textId="77777777" w:rsidR="00FC75F9" w:rsidRDefault="00FE3C00">
      <w:pPr>
        <w:numPr>
          <w:ilvl w:val="0"/>
          <w:numId w:val="3"/>
        </w:numPr>
        <w:spacing w:after="8" w:line="372" w:lineRule="auto"/>
        <w:ind w:firstLine="480"/>
      </w:pP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97CF26F" w14:textId="77777777" w:rsidR="00FC75F9" w:rsidRDefault="00FE3C00">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96D5C6C" w14:textId="77777777" w:rsidR="00FC75F9" w:rsidRDefault="00FE3C00">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37F7BBE" w14:textId="77777777" w:rsidR="00FC75F9" w:rsidRDefault="00FE3C00">
      <w:pPr>
        <w:numPr>
          <w:ilvl w:val="0"/>
          <w:numId w:val="3"/>
        </w:numPr>
        <w:spacing w:after="0" w:line="379" w:lineRule="auto"/>
        <w:ind w:firstLine="480"/>
      </w:pPr>
      <w:r>
        <w:t>基金合同当事人：指受基金合同约束，根据</w:t>
      </w:r>
      <w:r>
        <w:t>基金合同享有权利并承担义务的法律主体，包括基金管理人、基金托管人和基金份额持有人</w:t>
      </w:r>
      <w:r>
        <w:rPr>
          <w:rFonts w:ascii="Times New Roman" w:eastAsia="Times New Roman" w:hAnsi="Times New Roman" w:cs="Times New Roman"/>
        </w:rPr>
        <w:t xml:space="preserve"> </w:t>
      </w:r>
    </w:p>
    <w:p w14:paraId="6CBB0010" w14:textId="77777777" w:rsidR="00FC75F9" w:rsidRDefault="00FE3C00">
      <w:pPr>
        <w:numPr>
          <w:ilvl w:val="0"/>
          <w:numId w:val="3"/>
        </w:numPr>
        <w:spacing w:after="152"/>
        <w:ind w:firstLine="480"/>
      </w:pPr>
      <w:r>
        <w:t>个人投资者：指依据有关法律法规规定可投资于证券投资基金的自然人</w:t>
      </w:r>
      <w:r>
        <w:rPr>
          <w:rFonts w:ascii="Times New Roman" w:eastAsia="Times New Roman" w:hAnsi="Times New Roman" w:cs="Times New Roman"/>
        </w:rPr>
        <w:t xml:space="preserve"> </w:t>
      </w:r>
    </w:p>
    <w:p w14:paraId="5CFE500F" w14:textId="77777777" w:rsidR="00FC75F9" w:rsidRDefault="00FE3C00">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3523F2B" w14:textId="77777777" w:rsidR="00FC75F9" w:rsidRDefault="00FE3C00">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54E27CB" w14:textId="77777777" w:rsidR="00FC75F9" w:rsidRDefault="00FE3C00">
      <w:pPr>
        <w:numPr>
          <w:ilvl w:val="0"/>
          <w:numId w:val="3"/>
        </w:numPr>
        <w:spacing w:after="0" w:line="379" w:lineRule="auto"/>
        <w:ind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259620D" w14:textId="77777777" w:rsidR="00FC75F9" w:rsidRDefault="00FE3C00">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A135540" w14:textId="77777777" w:rsidR="00FC75F9" w:rsidRDefault="00FE3C00">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2BA71DC" w14:textId="77777777" w:rsidR="00FC75F9" w:rsidRDefault="00FE3C00">
      <w:pPr>
        <w:numPr>
          <w:ilvl w:val="0"/>
          <w:numId w:val="3"/>
        </w:numPr>
        <w:spacing w:line="369" w:lineRule="auto"/>
        <w:ind w:firstLine="480"/>
      </w:pPr>
      <w:r>
        <w:t>销售机构：指广发基金管理有限公司</w:t>
      </w:r>
      <w:r>
        <w:t>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27</w:t>
      </w:r>
      <w:r>
        <w:t>、直销机构：指广发基金管理有限公司</w:t>
      </w:r>
      <w:r>
        <w:rPr>
          <w:rFonts w:ascii="Times New Roman" w:eastAsia="Times New Roman" w:hAnsi="Times New Roman" w:cs="Times New Roman"/>
        </w:rPr>
        <w:t xml:space="preserve"> </w:t>
      </w:r>
    </w:p>
    <w:p w14:paraId="55AED744" w14:textId="77777777" w:rsidR="00FC75F9" w:rsidRDefault="00FE3C00">
      <w:pPr>
        <w:numPr>
          <w:ilvl w:val="0"/>
          <w:numId w:val="4"/>
        </w:numPr>
        <w:spacing w:after="12" w:line="369" w:lineRule="auto"/>
        <w:ind w:firstLine="480"/>
      </w:pPr>
      <w:r>
        <w:t>代销机构：指符合《销售办法》和中国证监会规定的其他条件，取得基金销售业务资格并接受基金管理人委托，代为办理基金销售业务的机构，包括发售代理机构和</w:t>
      </w:r>
      <w:r>
        <w:rPr>
          <w:rFonts w:ascii="Times New Roman" w:eastAsia="Times New Roman" w:hAnsi="Times New Roman" w:cs="Times New Roman"/>
        </w:rPr>
        <w:t>/</w:t>
      </w:r>
      <w:r>
        <w:t>或申购赎回代理券商</w:t>
      </w:r>
      <w:r>
        <w:rPr>
          <w:rFonts w:ascii="Times New Roman" w:eastAsia="Times New Roman" w:hAnsi="Times New Roman" w:cs="Times New Roman"/>
        </w:rPr>
        <w:t xml:space="preserve"> </w:t>
      </w:r>
    </w:p>
    <w:p w14:paraId="2F853D72" w14:textId="77777777" w:rsidR="00FC75F9" w:rsidRDefault="00FE3C00">
      <w:pPr>
        <w:numPr>
          <w:ilvl w:val="0"/>
          <w:numId w:val="4"/>
        </w:numPr>
        <w:spacing w:after="0" w:line="379" w:lineRule="auto"/>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5930DEA" w14:textId="77777777" w:rsidR="00FC75F9" w:rsidRDefault="00FE3C00">
      <w:pPr>
        <w:numPr>
          <w:ilvl w:val="0"/>
          <w:numId w:val="4"/>
        </w:numPr>
        <w:spacing w:after="0" w:line="379" w:lineRule="auto"/>
        <w:ind w:firstLine="480"/>
      </w:pPr>
      <w:r>
        <w:t>申购赎回代理券商：指符合《销售办法》和中国证监会规定的其</w:t>
      </w:r>
      <w:r>
        <w:t>他条件，基金管理人指定的代理本基金申购、赎回业务的证券公司，又称为代办证券公司</w:t>
      </w:r>
      <w:r>
        <w:rPr>
          <w:rFonts w:ascii="Times New Roman" w:eastAsia="Times New Roman" w:hAnsi="Times New Roman" w:cs="Times New Roman"/>
        </w:rPr>
        <w:t xml:space="preserve"> </w:t>
      </w:r>
    </w:p>
    <w:p w14:paraId="15899923" w14:textId="77777777" w:rsidR="00FC75F9" w:rsidRDefault="00FE3C00">
      <w:pPr>
        <w:numPr>
          <w:ilvl w:val="0"/>
          <w:numId w:val="4"/>
        </w:numPr>
        <w:ind w:firstLine="480"/>
      </w:pPr>
      <w:r>
        <w:t>基金销售网点：指直销机构的直销中心及代销机构的代销网点</w:t>
      </w:r>
      <w:r>
        <w:rPr>
          <w:rFonts w:ascii="Times New Roman" w:eastAsia="Times New Roman" w:hAnsi="Times New Roman" w:cs="Times New Roman"/>
        </w:rPr>
        <w:t xml:space="preserve"> </w:t>
      </w:r>
    </w:p>
    <w:p w14:paraId="5AC47FFF" w14:textId="77777777" w:rsidR="00FC75F9" w:rsidRDefault="00FE3C00">
      <w:pPr>
        <w:numPr>
          <w:ilvl w:val="0"/>
          <w:numId w:val="4"/>
        </w:numPr>
        <w:spacing w:after="8" w:line="372" w:lineRule="auto"/>
        <w:ind w:firstLine="480"/>
      </w:pPr>
      <w:r>
        <w:t>登记结算业务：指根据《中国证券登记结算有限责任公司关于交易所交易型开放式证券投资基金登记结算业务实施细则》定义的基金份额的登记、存管和结算业务</w:t>
      </w:r>
      <w:r>
        <w:rPr>
          <w:rFonts w:ascii="Times New Roman" w:eastAsia="Times New Roman" w:hAnsi="Times New Roman" w:cs="Times New Roman"/>
        </w:rPr>
        <w:t xml:space="preserve"> </w:t>
      </w:r>
    </w:p>
    <w:p w14:paraId="3F6F40E3" w14:textId="77777777" w:rsidR="00FC75F9" w:rsidRDefault="00FE3C00">
      <w:pPr>
        <w:numPr>
          <w:ilvl w:val="0"/>
          <w:numId w:val="4"/>
        </w:numPr>
        <w:spacing w:after="0" w:line="379" w:lineRule="auto"/>
        <w:ind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2A1929D8" w14:textId="77777777" w:rsidR="00FC75F9" w:rsidRDefault="00FE3C00">
      <w:pPr>
        <w:numPr>
          <w:ilvl w:val="0"/>
          <w:numId w:val="4"/>
        </w:numPr>
        <w:spacing w:after="0" w:line="379" w:lineRule="auto"/>
        <w:ind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22671418" w14:textId="77777777" w:rsidR="00FC75F9" w:rsidRDefault="00FE3C00">
      <w:pPr>
        <w:numPr>
          <w:ilvl w:val="0"/>
          <w:numId w:val="4"/>
        </w:numPr>
        <w:ind w:firstLine="480"/>
      </w:pPr>
      <w:r>
        <w:t>基金合同生效日：指基金募集达到法律法规规定及基金合同规定的条件，</w:t>
      </w:r>
    </w:p>
    <w:p w14:paraId="677AA147" w14:textId="77777777" w:rsidR="00FC75F9" w:rsidRDefault="00FE3C00">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668A0259" w14:textId="77777777" w:rsidR="00FC75F9" w:rsidRDefault="00FE3C00">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788FD34" w14:textId="77777777" w:rsidR="00FC75F9" w:rsidRDefault="00FE3C00">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D668ACF" w14:textId="77777777" w:rsidR="00FC75F9" w:rsidRDefault="00FE3C00">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21E7F5A7" w14:textId="77777777" w:rsidR="00FC75F9" w:rsidRDefault="00FE3C00">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5AC7C1F6" w14:textId="77777777" w:rsidR="00FC75F9" w:rsidRDefault="00FE3C00">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C68E058" w14:textId="77777777" w:rsidR="00FC75F9" w:rsidRDefault="00FE3C00">
      <w:pPr>
        <w:numPr>
          <w:ilvl w:val="0"/>
          <w:numId w:val="5"/>
        </w:numPr>
        <w:ind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E7371FA" w14:textId="77777777" w:rsidR="00FC75F9" w:rsidRDefault="00FE3C00">
      <w:pPr>
        <w:numPr>
          <w:ilvl w:val="0"/>
          <w:numId w:val="5"/>
        </w:numPr>
        <w:ind w:hanging="480"/>
      </w:pPr>
      <w:r>
        <w:t>开放日：指为投资人办理基金份额申购、赎回或其他业务的工作日</w:t>
      </w:r>
      <w:r>
        <w:rPr>
          <w:rFonts w:ascii="Times New Roman" w:eastAsia="Times New Roman" w:hAnsi="Times New Roman" w:cs="Times New Roman"/>
        </w:rPr>
        <w:t xml:space="preserve"> 43</w:t>
      </w:r>
      <w:r>
        <w:t>、开放时间：指开放日基金接受申购、赎回或其他交易的时间段</w:t>
      </w:r>
      <w:r>
        <w:rPr>
          <w:rFonts w:ascii="Times New Roman" w:eastAsia="Times New Roman" w:hAnsi="Times New Roman" w:cs="Times New Roman"/>
        </w:rPr>
        <w:t xml:space="preserve"> </w:t>
      </w:r>
    </w:p>
    <w:p w14:paraId="4DE84DC6" w14:textId="77777777" w:rsidR="00FC75F9" w:rsidRDefault="00FE3C00">
      <w:pPr>
        <w:numPr>
          <w:ilvl w:val="0"/>
          <w:numId w:val="6"/>
        </w:numPr>
        <w:spacing w:after="19" w:line="364" w:lineRule="auto"/>
        <w:ind w:firstLine="480"/>
      </w:pPr>
      <w:r>
        <w:t>《业务规则》：指上海证券交易所发布实施的《上海证券交易所交易型开放式指数基金业务实施细则》、中国证券登记结算有限责任公司发布实施的《中国证券</w:t>
      </w:r>
      <w:r>
        <w:t>登记结算有限责任公司关于交易所交易型开放式证券投资基金登记结算业务实施细则》及上海证券交易所、中国证券登记结算有限责任公司发布的其他相关规则和规定</w:t>
      </w:r>
      <w:r>
        <w:rPr>
          <w:rFonts w:ascii="Times New Roman" w:eastAsia="Times New Roman" w:hAnsi="Times New Roman" w:cs="Times New Roman"/>
        </w:rPr>
        <w:t xml:space="preserve"> </w:t>
      </w:r>
    </w:p>
    <w:p w14:paraId="63FC897B" w14:textId="77777777" w:rsidR="00FC75F9" w:rsidRDefault="00FE3C00">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6A332ABE" w14:textId="77777777" w:rsidR="00FC75F9" w:rsidRDefault="00FE3C00">
      <w:pPr>
        <w:numPr>
          <w:ilvl w:val="0"/>
          <w:numId w:val="6"/>
        </w:numPr>
        <w:spacing w:after="1"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7FBACEA" w14:textId="77777777" w:rsidR="00FC75F9" w:rsidRDefault="00FE3C00">
      <w:pPr>
        <w:numPr>
          <w:ilvl w:val="0"/>
          <w:numId w:val="6"/>
        </w:numPr>
        <w:spacing w:after="0" w:line="379" w:lineRule="auto"/>
        <w:ind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1D256A72" w14:textId="77777777" w:rsidR="00FC75F9" w:rsidRDefault="00FE3C00">
      <w:pPr>
        <w:numPr>
          <w:ilvl w:val="0"/>
          <w:numId w:val="6"/>
        </w:numPr>
        <w:spacing w:after="0" w:line="379" w:lineRule="auto"/>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3F715E4C" w14:textId="77777777" w:rsidR="00FC75F9" w:rsidRDefault="00FE3C00">
      <w:pPr>
        <w:numPr>
          <w:ilvl w:val="0"/>
          <w:numId w:val="6"/>
        </w:numPr>
        <w:spacing w:after="0" w:line="379" w:lineRule="auto"/>
        <w:ind w:firstLine="480"/>
      </w:pPr>
      <w:r>
        <w:t>申购对价：指投资者申购基金份额时，</w:t>
      </w:r>
      <w:r>
        <w:t>按基金合同和招募说明书规定应交付的组合证券、现金替代、现金差额及其他对价</w:t>
      </w:r>
      <w:r>
        <w:rPr>
          <w:rFonts w:ascii="Times New Roman" w:eastAsia="Times New Roman" w:hAnsi="Times New Roman" w:cs="Times New Roman"/>
        </w:rPr>
        <w:t xml:space="preserve"> </w:t>
      </w:r>
    </w:p>
    <w:p w14:paraId="7B3B5D00" w14:textId="77777777" w:rsidR="00FC75F9" w:rsidRDefault="00FE3C00">
      <w:pPr>
        <w:numPr>
          <w:ilvl w:val="0"/>
          <w:numId w:val="6"/>
        </w:numPr>
        <w:spacing w:after="1" w:line="379" w:lineRule="auto"/>
        <w:ind w:firstLine="480"/>
      </w:pPr>
      <w:r>
        <w:t>赎回对价：指投资者赎回基金份额时，基金管理人按基金合同和招募说明书规定应交付给赎回人的组合证券、现金替代、现金差额及其他对价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2F6BCF93" w14:textId="77777777" w:rsidR="00FC75F9" w:rsidRDefault="00FE3C00">
      <w:pPr>
        <w:numPr>
          <w:ilvl w:val="0"/>
          <w:numId w:val="6"/>
        </w:numPr>
        <w:ind w:firstLine="480"/>
      </w:pPr>
      <w:r>
        <w:t>组合证券：指本基金标的指数所包含的全部或部分证券</w:t>
      </w:r>
      <w:r>
        <w:rPr>
          <w:rFonts w:ascii="Times New Roman" w:eastAsia="Times New Roman" w:hAnsi="Times New Roman" w:cs="Times New Roman"/>
        </w:rPr>
        <w:t xml:space="preserve"> </w:t>
      </w:r>
    </w:p>
    <w:p w14:paraId="5606F692" w14:textId="77777777" w:rsidR="00FC75F9" w:rsidRDefault="00FE3C00">
      <w:pPr>
        <w:numPr>
          <w:ilvl w:val="0"/>
          <w:numId w:val="6"/>
        </w:numPr>
        <w:spacing w:after="0" w:line="379" w:lineRule="auto"/>
        <w:ind w:firstLine="480"/>
      </w:pPr>
      <w:r>
        <w:t>现金替代：指申购、赎回过程中，投资者按基金合同和招募说明书的规定，用于替代组合证券中部分证券的一定数量的现金</w:t>
      </w:r>
      <w:r>
        <w:rPr>
          <w:rFonts w:ascii="Times New Roman" w:eastAsia="Times New Roman" w:hAnsi="Times New Roman" w:cs="Times New Roman"/>
        </w:rPr>
        <w:t xml:space="preserve"> </w:t>
      </w:r>
    </w:p>
    <w:p w14:paraId="642E1368" w14:textId="77777777" w:rsidR="00FC75F9" w:rsidRDefault="00FE3C00">
      <w:pPr>
        <w:spacing w:after="14" w:line="368" w:lineRule="auto"/>
        <w:ind w:left="0" w:firstLine="480"/>
      </w:pPr>
      <w:r>
        <w:rPr>
          <w:rFonts w:ascii="Times New Roman" w:eastAsia="Times New Roman" w:hAnsi="Times New Roman" w:cs="Times New Roman"/>
        </w:rPr>
        <w:t>53</w:t>
      </w: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日收盘价计算的最小申购、赎回单位中的组合证券市值和现金替代之差；投资者申购、赎回时应支付</w:t>
      </w:r>
      <w:r>
        <w:t>或应获得的现金差额根据最小申购、赎回单位对应的现金差额、申购或赎回的基金份额数计算</w:t>
      </w:r>
      <w:r>
        <w:rPr>
          <w:rFonts w:ascii="Times New Roman" w:eastAsia="Times New Roman" w:hAnsi="Times New Roman" w:cs="Times New Roman"/>
        </w:rPr>
        <w:t xml:space="preserve"> </w:t>
      </w:r>
    </w:p>
    <w:p w14:paraId="56AB6ADA" w14:textId="77777777" w:rsidR="00FC75F9" w:rsidRDefault="00FE3C00">
      <w:pPr>
        <w:numPr>
          <w:ilvl w:val="0"/>
          <w:numId w:val="7"/>
        </w:numPr>
        <w:spacing w:after="0" w:line="384" w:lineRule="auto"/>
        <w:ind w:firstLine="480"/>
      </w:pPr>
      <w:r>
        <w:t>标的指数：指中证指数有限公司编制并发布的沪深</w:t>
      </w:r>
      <w:r>
        <w:t xml:space="preserve"> </w:t>
      </w:r>
      <w:r>
        <w:rPr>
          <w:rFonts w:ascii="Times New Roman" w:eastAsia="Times New Roman" w:hAnsi="Times New Roman" w:cs="Times New Roman"/>
        </w:rPr>
        <w:t xml:space="preserve">300 </w:t>
      </w:r>
      <w:r>
        <w:t>指数及其未来可能发生的变更，或基金管理人根据需要更换的其他指数</w:t>
      </w:r>
      <w:r>
        <w:rPr>
          <w:rFonts w:ascii="Times New Roman" w:eastAsia="Times New Roman" w:hAnsi="Times New Roman" w:cs="Times New Roman"/>
        </w:rPr>
        <w:t xml:space="preserve"> </w:t>
      </w:r>
    </w:p>
    <w:p w14:paraId="092F0085" w14:textId="77777777" w:rsidR="00FC75F9" w:rsidRDefault="00FE3C00">
      <w:pPr>
        <w:numPr>
          <w:ilvl w:val="0"/>
          <w:numId w:val="7"/>
        </w:numPr>
        <w:spacing w:after="0" w:line="379" w:lineRule="auto"/>
        <w:ind w:firstLine="480"/>
      </w:pPr>
      <w:r>
        <w:t>最小申购赎回单位：指基金申购份额、赎回份额的最低数量，投资者申购、赎回的基金份额应为最小申购、赎回单位的整数倍</w:t>
      </w:r>
      <w:r>
        <w:rPr>
          <w:rFonts w:ascii="Times New Roman" w:eastAsia="Times New Roman" w:hAnsi="Times New Roman" w:cs="Times New Roman"/>
        </w:rPr>
        <w:t xml:space="preserve"> </w:t>
      </w:r>
    </w:p>
    <w:p w14:paraId="6B33A131" w14:textId="77777777" w:rsidR="00FC75F9" w:rsidRDefault="00FE3C00">
      <w:pPr>
        <w:numPr>
          <w:ilvl w:val="0"/>
          <w:numId w:val="7"/>
        </w:numPr>
        <w:spacing w:after="17" w:line="366" w:lineRule="auto"/>
        <w:ind w:firstLine="480"/>
      </w:pPr>
      <w:r>
        <w:t>基金转换：指基金份额持有人按照本基金合同和基金管理人届时有效公</w:t>
      </w:r>
      <w:r>
        <w:t>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6BBBB74" w14:textId="77777777" w:rsidR="00FC75F9" w:rsidRDefault="00FE3C00">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B132549" w14:textId="77777777" w:rsidR="00FC75F9" w:rsidRDefault="00FE3C00">
      <w:pPr>
        <w:numPr>
          <w:ilvl w:val="0"/>
          <w:numId w:val="7"/>
        </w:numPr>
        <w:ind w:firstLine="480"/>
      </w:pPr>
      <w:r>
        <w:t>元：指人民币元</w:t>
      </w:r>
      <w:r>
        <w:rPr>
          <w:rFonts w:ascii="Times New Roman" w:eastAsia="Times New Roman" w:hAnsi="Times New Roman" w:cs="Times New Roman"/>
        </w:rPr>
        <w:t xml:space="preserve"> </w:t>
      </w:r>
    </w:p>
    <w:p w14:paraId="088A3AB0" w14:textId="77777777" w:rsidR="00FC75F9" w:rsidRDefault="00FE3C00">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FA2B42" w14:textId="77777777" w:rsidR="00FC75F9" w:rsidRDefault="00FE3C00">
      <w:pPr>
        <w:numPr>
          <w:ilvl w:val="0"/>
          <w:numId w:val="7"/>
        </w:numPr>
        <w:spacing w:after="1"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D5A5B17" w14:textId="77777777" w:rsidR="00FC75F9" w:rsidRDefault="00FE3C00">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1E657293" w14:textId="77777777" w:rsidR="00FC75F9" w:rsidRDefault="00FE3C00">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34E9367D" w14:textId="77777777" w:rsidR="00FC75F9" w:rsidRDefault="00FE3C00">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1DC1F04" w14:textId="77777777" w:rsidR="00FC75F9" w:rsidRDefault="00FE3C00">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w:t>
      </w:r>
      <w:r>
        <w:t>开发行股票、资产支持证券、因发行人债务违约无法进行转让或交易的债券等</w:t>
      </w:r>
      <w:r>
        <w:rPr>
          <w:rFonts w:ascii="Times New Roman" w:eastAsia="Times New Roman" w:hAnsi="Times New Roman" w:cs="Times New Roman"/>
        </w:rPr>
        <w:t xml:space="preserve"> </w:t>
      </w:r>
    </w:p>
    <w:p w14:paraId="249ED2D8" w14:textId="77777777" w:rsidR="00FC75F9" w:rsidRDefault="00FE3C00">
      <w:pPr>
        <w:numPr>
          <w:ilvl w:val="0"/>
          <w:numId w:val="7"/>
        </w:numPr>
        <w:spacing w:after="8" w:line="372" w:lineRule="auto"/>
        <w:ind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7C0B5BA4" w14:textId="77777777" w:rsidR="00FC75F9" w:rsidRDefault="00FE3C00">
      <w:pPr>
        <w:numPr>
          <w:ilvl w:val="0"/>
          <w:numId w:val="7"/>
        </w:numPr>
        <w:ind w:firstLine="480"/>
      </w:pPr>
      <w:r>
        <w:t>不可抗力：指本合同当事人不能预见、不能避免且不能克服的客观事件</w:t>
      </w:r>
      <w:r>
        <w:rPr>
          <w:rFonts w:ascii="Times New Roman" w:eastAsia="Times New Roman" w:hAnsi="Times New Roman" w:cs="Times New Roman"/>
        </w:rPr>
        <w:t xml:space="preserve"> </w:t>
      </w:r>
    </w:p>
    <w:p w14:paraId="5AC7A51A" w14:textId="77777777" w:rsidR="00FC75F9" w:rsidRDefault="00FE3C00">
      <w:pPr>
        <w:numPr>
          <w:ilvl w:val="0"/>
          <w:numId w:val="7"/>
        </w:numPr>
        <w:spacing w:after="0" w:line="383" w:lineRule="auto"/>
        <w:ind w:firstLine="480"/>
      </w:pPr>
      <w:r>
        <w:t>基金产品资料概要：指《广发沪深</w:t>
      </w:r>
      <w:r>
        <w:t xml:space="preserve"> </w:t>
      </w:r>
      <w:r>
        <w:rPr>
          <w:rFonts w:ascii="Times New Roman" w:eastAsia="Times New Roman" w:hAnsi="Times New Roman" w:cs="Times New Roman"/>
        </w:rPr>
        <w:t xml:space="preserve">300 </w:t>
      </w:r>
      <w:r>
        <w:t>交易型开放式指数证券投资基金基金产品资料概要》及其更新。</w:t>
      </w:r>
      <w:r>
        <w:rPr>
          <w:rFonts w:ascii="Times New Roman" w:eastAsia="Times New Roman" w:hAnsi="Times New Roman" w:cs="Times New Roman"/>
        </w:rPr>
        <w:t xml:space="preserve"> </w:t>
      </w:r>
    </w:p>
    <w:p w14:paraId="3815C078" w14:textId="77777777" w:rsidR="00FC75F9" w:rsidRDefault="00FE3C00">
      <w:pPr>
        <w:spacing w:after="0"/>
        <w:ind w:left="480" w:firstLine="0"/>
      </w:pPr>
      <w:r>
        <w:rPr>
          <w:rFonts w:ascii="Times New Roman" w:eastAsia="Times New Roman" w:hAnsi="Times New Roman" w:cs="Times New Roman"/>
        </w:rPr>
        <w:t xml:space="preserve"> </w:t>
      </w:r>
    </w:p>
    <w:p w14:paraId="35859642" w14:textId="77777777" w:rsidR="00FC75F9" w:rsidRDefault="00FE3C00">
      <w:pPr>
        <w:pStyle w:val="1"/>
        <w:ind w:right="124"/>
      </w:pPr>
      <w:bookmarkStart w:id="2" w:name="_Toc5867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0E23392" w14:textId="77777777" w:rsidR="00FC75F9" w:rsidRDefault="00FE3C00">
      <w:pPr>
        <w:spacing w:after="177"/>
        <w:ind w:left="540" w:firstLine="0"/>
      </w:pPr>
      <w:r>
        <w:rPr>
          <w:rFonts w:ascii="Times New Roman" w:eastAsia="Times New Roman" w:hAnsi="Times New Roman" w:cs="Times New Roman"/>
        </w:rPr>
        <w:t xml:space="preserve"> </w:t>
      </w:r>
    </w:p>
    <w:p w14:paraId="60E160D2" w14:textId="77777777" w:rsidR="00FC75F9" w:rsidRDefault="00FE3C00">
      <w:pPr>
        <w:ind w:left="475"/>
      </w:pPr>
      <w:r>
        <w:t>一、基金名称</w:t>
      </w:r>
      <w:r>
        <w:rPr>
          <w:rFonts w:ascii="Times New Roman" w:eastAsia="Times New Roman" w:hAnsi="Times New Roman" w:cs="Times New Roman"/>
        </w:rPr>
        <w:t xml:space="preserve"> </w:t>
      </w:r>
    </w:p>
    <w:p w14:paraId="414C5100" w14:textId="77777777" w:rsidR="00FC75F9" w:rsidRDefault="00FE3C00">
      <w:pPr>
        <w:spacing w:after="0" w:line="383" w:lineRule="auto"/>
        <w:ind w:left="475" w:right="1407"/>
      </w:pPr>
      <w:r>
        <w:t>广发沪深</w:t>
      </w:r>
      <w:r>
        <w:t xml:space="preserve"> </w:t>
      </w:r>
      <w:r>
        <w:rPr>
          <w:rFonts w:ascii="Times New Roman" w:eastAsia="Times New Roman" w:hAnsi="Times New Roman" w:cs="Times New Roman"/>
        </w:rPr>
        <w:t xml:space="preserve">300 </w:t>
      </w:r>
      <w:r>
        <w:t>交易型开放式指数证券投资基金二、基金的类别</w:t>
      </w:r>
      <w:r>
        <w:rPr>
          <w:rFonts w:ascii="Times New Roman" w:eastAsia="Times New Roman" w:hAnsi="Times New Roman" w:cs="Times New Roman"/>
        </w:rPr>
        <w:t xml:space="preserve"> </w:t>
      </w:r>
    </w:p>
    <w:p w14:paraId="27CC3861" w14:textId="77777777" w:rsidR="00FC75F9" w:rsidRDefault="00FE3C00">
      <w:pPr>
        <w:spacing w:after="0" w:line="379" w:lineRule="auto"/>
        <w:ind w:left="465" w:right="4287" w:firstLine="60"/>
      </w:pPr>
      <w:r>
        <w:t>股票型、指数型证券投资基金三、基金的运作方式交易型开放式</w:t>
      </w:r>
      <w:r>
        <w:rPr>
          <w:rFonts w:ascii="Times New Roman" w:eastAsia="Times New Roman" w:hAnsi="Times New Roman" w:cs="Times New Roman"/>
        </w:rPr>
        <w:t xml:space="preserve"> </w:t>
      </w:r>
    </w:p>
    <w:p w14:paraId="609BB0BC" w14:textId="77777777" w:rsidR="00FC75F9" w:rsidRDefault="00FE3C00">
      <w:pPr>
        <w:numPr>
          <w:ilvl w:val="0"/>
          <w:numId w:val="8"/>
        </w:numPr>
        <w:ind w:hanging="480"/>
      </w:pPr>
      <w:r>
        <w:t>基金的投资目标</w:t>
      </w:r>
      <w:r>
        <w:rPr>
          <w:rFonts w:ascii="Times New Roman" w:eastAsia="Times New Roman" w:hAnsi="Times New Roman" w:cs="Times New Roman"/>
        </w:rPr>
        <w:t xml:space="preserve"> </w:t>
      </w:r>
    </w:p>
    <w:p w14:paraId="4FD811C9" w14:textId="77777777" w:rsidR="00FC75F9" w:rsidRDefault="00FE3C00">
      <w:pPr>
        <w:ind w:left="475"/>
      </w:pPr>
      <w:r>
        <w:t>紧密跟踪标的指数，追求跟踪偏离度和跟踪误差最小化。</w:t>
      </w:r>
      <w:r>
        <w:rPr>
          <w:rFonts w:ascii="Times New Roman" w:eastAsia="Times New Roman" w:hAnsi="Times New Roman" w:cs="Times New Roman"/>
        </w:rPr>
        <w:t xml:space="preserve"> </w:t>
      </w:r>
    </w:p>
    <w:p w14:paraId="2F2F1EAB" w14:textId="77777777" w:rsidR="00FC75F9" w:rsidRDefault="00FE3C00">
      <w:pPr>
        <w:numPr>
          <w:ilvl w:val="0"/>
          <w:numId w:val="8"/>
        </w:numPr>
        <w:ind w:hanging="480"/>
      </w:pPr>
      <w:r>
        <w:t>基金的最低募集份额总额</w:t>
      </w:r>
      <w:r>
        <w:rPr>
          <w:rFonts w:ascii="Times New Roman" w:eastAsia="Times New Roman" w:hAnsi="Times New Roman" w:cs="Times New Roman"/>
        </w:rPr>
        <w:t xml:space="preserve"> </w:t>
      </w:r>
    </w:p>
    <w:p w14:paraId="3DB84702" w14:textId="77777777" w:rsidR="00FC75F9" w:rsidRDefault="00FE3C00">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188FD1A" w14:textId="77777777" w:rsidR="00FC75F9" w:rsidRDefault="00FE3C00">
      <w:pPr>
        <w:numPr>
          <w:ilvl w:val="0"/>
          <w:numId w:val="8"/>
        </w:numPr>
        <w:ind w:hanging="480"/>
      </w:pPr>
      <w:r>
        <w:t>基金份额面值和认购费用</w:t>
      </w:r>
      <w:r>
        <w:rPr>
          <w:rFonts w:ascii="Times New Roman" w:eastAsia="Times New Roman" w:hAnsi="Times New Roman" w:cs="Times New Roman"/>
        </w:rPr>
        <w:t xml:space="preserve"> </w:t>
      </w:r>
    </w:p>
    <w:p w14:paraId="5F62C56E" w14:textId="77777777" w:rsidR="00FC75F9" w:rsidRDefault="00FE3C00">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B3CF7E2" w14:textId="77777777" w:rsidR="00FC75F9" w:rsidRDefault="00FE3C00">
      <w:pPr>
        <w:numPr>
          <w:ilvl w:val="0"/>
          <w:numId w:val="8"/>
        </w:numPr>
        <w:spacing w:after="0" w:line="379" w:lineRule="auto"/>
        <w:ind w:hanging="480"/>
      </w:pPr>
      <w:r>
        <w:t>基金存续期限不定期</w:t>
      </w:r>
      <w:r>
        <w:rPr>
          <w:rFonts w:ascii="Times New Roman" w:eastAsia="Times New Roman" w:hAnsi="Times New Roman" w:cs="Times New Roman"/>
        </w:rPr>
        <w:t xml:space="preserve"> </w:t>
      </w:r>
    </w:p>
    <w:p w14:paraId="1CFE7AA9" w14:textId="77777777" w:rsidR="00FC75F9" w:rsidRDefault="00FE3C00">
      <w:pPr>
        <w:numPr>
          <w:ilvl w:val="0"/>
          <w:numId w:val="8"/>
        </w:numPr>
        <w:ind w:hanging="480"/>
      </w:pPr>
      <w:r>
        <w:t>基金的标的指数</w:t>
      </w:r>
      <w:r>
        <w:rPr>
          <w:rFonts w:ascii="Times New Roman" w:eastAsia="Times New Roman" w:hAnsi="Times New Roman" w:cs="Times New Roman"/>
        </w:rPr>
        <w:t xml:space="preserve"> </w:t>
      </w:r>
    </w:p>
    <w:p w14:paraId="69B46C0D" w14:textId="77777777" w:rsidR="00FC75F9" w:rsidRDefault="00FE3C00">
      <w:pPr>
        <w:ind w:left="475"/>
      </w:pPr>
      <w:r>
        <w:t>本基金的标的指数为沪深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 xml:space="preserve"> </w:t>
      </w:r>
    </w:p>
    <w:p w14:paraId="49A21393" w14:textId="77777777" w:rsidR="00FC75F9" w:rsidRDefault="00FE3C00">
      <w:pPr>
        <w:numPr>
          <w:ilvl w:val="0"/>
          <w:numId w:val="8"/>
        </w:numPr>
        <w:ind w:hanging="480"/>
      </w:pPr>
      <w:r>
        <w:t>发行联接基金或增设新的份额类别</w:t>
      </w:r>
      <w:r>
        <w:rPr>
          <w:rFonts w:ascii="Times New Roman" w:eastAsia="Times New Roman" w:hAnsi="Times New Roman" w:cs="Times New Roman"/>
        </w:rPr>
        <w:t xml:space="preserve"> </w:t>
      </w:r>
    </w:p>
    <w:p w14:paraId="69D5DAF9" w14:textId="77777777" w:rsidR="00FC75F9" w:rsidRDefault="00FE3C00">
      <w:pPr>
        <w:spacing w:line="369" w:lineRule="auto"/>
        <w:ind w:left="0" w:firstLine="480"/>
      </w:pPr>
      <w:r>
        <w:t>在不违反法律法规及不损害基金份额持有人利益的前提下，基金管理人可根据基金发展需要，</w:t>
      </w:r>
      <w:r>
        <w:t>募集并管理以本基金为目标</w:t>
      </w:r>
      <w:r>
        <w:t xml:space="preserve"> </w:t>
      </w:r>
      <w:r>
        <w:rPr>
          <w:rFonts w:ascii="Times New Roman" w:eastAsia="Times New Roman" w:hAnsi="Times New Roman" w:cs="Times New Roman"/>
        </w:rPr>
        <w:t xml:space="preserve">ETF </w:t>
      </w:r>
      <w:r>
        <w:t>的一只或多只联接基金，或将旗下跟踪同一标的指数的指数基金转型为本基金的联接基金，或为本基金增设新的份额类别。</w:t>
      </w:r>
      <w:r>
        <w:rPr>
          <w:rFonts w:ascii="Times New Roman" w:eastAsia="Times New Roman" w:hAnsi="Times New Roman" w:cs="Times New Roman"/>
        </w:rPr>
        <w:t xml:space="preserve"> </w:t>
      </w:r>
    </w:p>
    <w:p w14:paraId="4C3E63DD" w14:textId="77777777" w:rsidR="00FC75F9" w:rsidRDefault="00FE3C00">
      <w:pPr>
        <w:pStyle w:val="1"/>
      </w:pPr>
      <w:bookmarkStart w:id="3" w:name="_Toc58678"/>
      <w:r>
        <w:t>第四部分</w:t>
      </w:r>
      <w:r>
        <w:rPr>
          <w:rFonts w:ascii="Times New Roman" w:eastAsia="Times New Roman" w:hAnsi="Times New Roman" w:cs="Times New Roman"/>
          <w:b/>
        </w:rPr>
        <w:t xml:space="preserve">  </w:t>
      </w:r>
      <w:r>
        <w:t>基金份额的发售</w:t>
      </w:r>
      <w:r>
        <w:t xml:space="preserve"> </w:t>
      </w:r>
      <w:bookmarkEnd w:id="3"/>
    </w:p>
    <w:p w14:paraId="1089F439" w14:textId="77777777" w:rsidR="00FC75F9" w:rsidRDefault="00FE3C00">
      <w:pPr>
        <w:spacing w:after="223"/>
        <w:ind w:left="420" w:firstLine="0"/>
      </w:pPr>
      <w:r>
        <w:rPr>
          <w:rFonts w:ascii="Times New Roman" w:eastAsia="Times New Roman" w:hAnsi="Times New Roman" w:cs="Times New Roman"/>
          <w:sz w:val="21"/>
        </w:rPr>
        <w:t xml:space="preserve"> </w:t>
      </w:r>
    </w:p>
    <w:p w14:paraId="176AE781" w14:textId="77777777" w:rsidR="00FC75F9" w:rsidRDefault="00FE3C00">
      <w:pPr>
        <w:ind w:left="475"/>
      </w:pPr>
      <w:r>
        <w:t>一、基金份额的发售时间、发售方式、发售对象</w:t>
      </w:r>
      <w:r>
        <w:rPr>
          <w:rFonts w:ascii="Times New Roman" w:eastAsia="Times New Roman" w:hAnsi="Times New Roman" w:cs="Times New Roman"/>
        </w:rPr>
        <w:t xml:space="preserve"> </w:t>
      </w:r>
    </w:p>
    <w:p w14:paraId="7B400D90" w14:textId="77777777" w:rsidR="00FC75F9" w:rsidRDefault="00FE3C00">
      <w:pPr>
        <w:numPr>
          <w:ilvl w:val="0"/>
          <w:numId w:val="9"/>
        </w:numPr>
        <w:ind w:hanging="360"/>
      </w:pPr>
      <w:r>
        <w:t>发售时间</w:t>
      </w:r>
      <w:r>
        <w:rPr>
          <w:rFonts w:ascii="Times New Roman" w:eastAsia="Times New Roman" w:hAnsi="Times New Roman" w:cs="Times New Roman"/>
        </w:rPr>
        <w:t xml:space="preserve"> </w:t>
      </w:r>
    </w:p>
    <w:p w14:paraId="63553503" w14:textId="77777777" w:rsidR="00FC75F9" w:rsidRDefault="00FE3C00">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DF9CEA" w14:textId="77777777" w:rsidR="00FC75F9" w:rsidRDefault="00FE3C00">
      <w:pPr>
        <w:numPr>
          <w:ilvl w:val="0"/>
          <w:numId w:val="9"/>
        </w:numPr>
        <w:ind w:hanging="360"/>
      </w:pPr>
      <w:r>
        <w:t>发售方式</w:t>
      </w:r>
      <w:r>
        <w:rPr>
          <w:rFonts w:ascii="Times New Roman" w:eastAsia="Times New Roman" w:hAnsi="Times New Roman" w:cs="Times New Roman"/>
        </w:rPr>
        <w:t xml:space="preserve"> </w:t>
      </w:r>
    </w:p>
    <w:p w14:paraId="5B939B44" w14:textId="77777777" w:rsidR="00FC75F9" w:rsidRDefault="00FE3C00">
      <w:pPr>
        <w:spacing w:after="0" w:line="384" w:lineRule="auto"/>
        <w:ind w:left="0" w:firstLine="480"/>
      </w:pPr>
      <w:r>
        <w:t>投资者可选择网上现金认购、网下现金认购和网下股票认购</w:t>
      </w:r>
      <w:r>
        <w:t xml:space="preserve"> </w:t>
      </w:r>
      <w:r>
        <w:rPr>
          <w:rFonts w:ascii="Times New Roman" w:eastAsia="Times New Roman" w:hAnsi="Times New Roman" w:cs="Times New Roman"/>
        </w:rPr>
        <w:t xml:space="preserve">3 </w:t>
      </w:r>
      <w:r>
        <w:t>种方式认购本基金。</w:t>
      </w:r>
      <w:r>
        <w:rPr>
          <w:rFonts w:ascii="Times New Roman" w:eastAsia="Times New Roman" w:hAnsi="Times New Roman" w:cs="Times New Roman"/>
        </w:rPr>
        <w:t xml:space="preserve"> </w:t>
      </w:r>
    </w:p>
    <w:p w14:paraId="48B86CE0" w14:textId="77777777" w:rsidR="00FC75F9" w:rsidRDefault="00FE3C00">
      <w:pPr>
        <w:spacing w:after="15" w:line="362" w:lineRule="auto"/>
        <w:ind w:left="0" w:firstLine="480"/>
      </w:pPr>
      <w:r>
        <w:t>网上现金认购是指投资者通过基金管理人指定的发售代理机构用上海证券交易所网上系统以现金进行的认购。网下现金认购是指投资者通过基金管理人及其指定的发售代理机构以现金进行的认购。网下股票认购是指投资者通过基金管理人及其指定的发售代理机构以股票进行的认购。</w:t>
      </w:r>
      <w:r>
        <w:rPr>
          <w:rFonts w:ascii="Times New Roman" w:eastAsia="Times New Roman" w:hAnsi="Times New Roman" w:cs="Times New Roman"/>
        </w:rPr>
        <w:t xml:space="preserve"> </w:t>
      </w:r>
    </w:p>
    <w:p w14:paraId="663599CD" w14:textId="77777777" w:rsidR="00FC75F9" w:rsidRDefault="00FE3C00">
      <w:pPr>
        <w:spacing w:after="10" w:line="365" w:lineRule="auto"/>
        <w:ind w:left="0"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315A31CE" w14:textId="77777777" w:rsidR="00FC75F9" w:rsidRDefault="00FE3C00">
      <w:pPr>
        <w:spacing w:after="18" w:line="365" w:lineRule="auto"/>
        <w:ind w:left="0"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6C3567A0" w14:textId="77777777" w:rsidR="00FC75F9" w:rsidRDefault="00FE3C00">
      <w:pPr>
        <w:ind w:left="475"/>
      </w:pPr>
      <w:r>
        <w:t>基金管理人可以根据情况增加其他发售代</w:t>
      </w:r>
      <w:r>
        <w:t>理机构，并另行公告。</w:t>
      </w:r>
      <w:r>
        <w:rPr>
          <w:rFonts w:ascii="Times New Roman" w:eastAsia="Times New Roman" w:hAnsi="Times New Roman" w:cs="Times New Roman"/>
        </w:rPr>
        <w:t xml:space="preserve"> </w:t>
      </w:r>
    </w:p>
    <w:p w14:paraId="57D56361" w14:textId="77777777" w:rsidR="00FC75F9" w:rsidRDefault="00FE3C00">
      <w:pPr>
        <w:ind w:left="475"/>
      </w:pPr>
      <w:r>
        <w:t>基金投资者在募集期内可多次认购，认购一经受理不得撤销。</w:t>
      </w:r>
      <w:r>
        <w:rPr>
          <w:rFonts w:ascii="Times New Roman" w:eastAsia="Times New Roman" w:hAnsi="Times New Roman" w:cs="Times New Roman"/>
        </w:rPr>
        <w:t xml:space="preserve"> </w:t>
      </w:r>
    </w:p>
    <w:p w14:paraId="30525CA0" w14:textId="77777777" w:rsidR="00FC75F9" w:rsidRDefault="00FE3C00">
      <w:pPr>
        <w:spacing w:after="17" w:line="365" w:lineRule="auto"/>
        <w:ind w:left="0" w:firstLine="480"/>
      </w:pPr>
      <w:r>
        <w:t>销售机构对认购申请的受理并不代表该申请一定生效，而仅代表销售机构确实接收到认购申请。认购的确认以登记结算机构的确认结果为准。</w:t>
      </w:r>
      <w:r>
        <w:rPr>
          <w:rFonts w:ascii="Times New Roman" w:eastAsia="Times New Roman" w:hAnsi="Times New Roman" w:cs="Times New Roman"/>
        </w:rPr>
        <w:t xml:space="preserve"> </w:t>
      </w:r>
    </w:p>
    <w:p w14:paraId="62B83E8A" w14:textId="77777777" w:rsidR="00FC75F9" w:rsidRDefault="00FE3C00">
      <w:pPr>
        <w:ind w:left="475"/>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1441ADC" w14:textId="77777777" w:rsidR="00FC75F9" w:rsidRDefault="00FE3C00">
      <w:pPr>
        <w:spacing w:after="8" w:line="372" w:lineRule="auto"/>
        <w:ind w:left="-15" w:right="110"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CC744E3" w14:textId="77777777" w:rsidR="00FC75F9" w:rsidRDefault="00FE3C00">
      <w:pPr>
        <w:ind w:left="475"/>
      </w:pPr>
      <w:r>
        <w:t>二、基金份额的认购</w:t>
      </w:r>
      <w:r>
        <w:rPr>
          <w:rFonts w:ascii="Times New Roman" w:eastAsia="Times New Roman" w:hAnsi="Times New Roman" w:cs="Times New Roman"/>
        </w:rPr>
        <w:t xml:space="preserve"> </w:t>
      </w:r>
    </w:p>
    <w:p w14:paraId="43AA7F92" w14:textId="77777777" w:rsidR="00FC75F9" w:rsidRDefault="00FE3C00">
      <w:pPr>
        <w:numPr>
          <w:ilvl w:val="0"/>
          <w:numId w:val="10"/>
        </w:numPr>
        <w:ind w:hanging="360"/>
      </w:pPr>
      <w:r>
        <w:t>认购费用</w:t>
      </w:r>
      <w:r>
        <w:rPr>
          <w:rFonts w:ascii="Times New Roman" w:eastAsia="Times New Roman" w:hAnsi="Times New Roman" w:cs="Times New Roman"/>
        </w:rPr>
        <w:t xml:space="preserve"> </w:t>
      </w:r>
    </w:p>
    <w:p w14:paraId="7EECEC56" w14:textId="77777777" w:rsidR="00FC75F9" w:rsidRDefault="00FE3C00">
      <w:pPr>
        <w:spacing w:line="365" w:lineRule="auto"/>
        <w:ind w:left="0" w:firstLine="480"/>
      </w:pPr>
      <w:r>
        <w:t>本基金的认购费率由基金管理人决定，并在招募说明书中列示，</w:t>
      </w:r>
      <w:r>
        <w:t>基金认购费用不列入基金财产。</w:t>
      </w:r>
      <w:r>
        <w:rPr>
          <w:rFonts w:ascii="Times New Roman" w:eastAsia="Times New Roman" w:hAnsi="Times New Roman" w:cs="Times New Roman"/>
        </w:rPr>
        <w:t xml:space="preserve"> </w:t>
      </w:r>
    </w:p>
    <w:p w14:paraId="62339973" w14:textId="77777777" w:rsidR="00FC75F9" w:rsidRDefault="00FE3C00">
      <w:pPr>
        <w:numPr>
          <w:ilvl w:val="0"/>
          <w:numId w:val="10"/>
        </w:numPr>
        <w:ind w:hanging="360"/>
      </w:pPr>
      <w:r>
        <w:t>募集期间资金与股票的处理方式</w:t>
      </w:r>
      <w:r>
        <w:rPr>
          <w:rFonts w:ascii="Times New Roman" w:eastAsia="Times New Roman" w:hAnsi="Times New Roman" w:cs="Times New Roman"/>
        </w:rPr>
        <w:t xml:space="preserve"> </w:t>
      </w:r>
    </w:p>
    <w:p w14:paraId="7092B481" w14:textId="77777777" w:rsidR="00FC75F9" w:rsidRDefault="00FE3C00">
      <w:pPr>
        <w:spacing w:after="21" w:line="363" w:lineRule="auto"/>
        <w:ind w:left="0" w:firstLine="480"/>
      </w:pPr>
      <w:r>
        <w:t>基金募集期间募集的资金存入专门账户，在基金募集行为结束前，任何人不得动用。募集的股票由登记结算结构予以冻结，该股票自认购日至登记结算机构进行股票过户日的冻结期间所产生的权益归认购投资人本人所有。</w:t>
      </w:r>
      <w:r>
        <w:rPr>
          <w:rFonts w:ascii="Times New Roman" w:eastAsia="Times New Roman" w:hAnsi="Times New Roman" w:cs="Times New Roman"/>
        </w:rPr>
        <w:t xml:space="preserve">  </w:t>
      </w:r>
    </w:p>
    <w:p w14:paraId="4723B000" w14:textId="77777777" w:rsidR="00FC75F9" w:rsidRDefault="00FE3C00">
      <w:pPr>
        <w:numPr>
          <w:ilvl w:val="0"/>
          <w:numId w:val="10"/>
        </w:numPr>
        <w:ind w:hanging="360"/>
      </w:pPr>
      <w:r>
        <w:t>基金认购份额的计算</w:t>
      </w:r>
      <w:r>
        <w:rPr>
          <w:rFonts w:ascii="Times New Roman" w:eastAsia="Times New Roman" w:hAnsi="Times New Roman" w:cs="Times New Roman"/>
        </w:rPr>
        <w:t xml:space="preserve"> </w:t>
      </w:r>
    </w:p>
    <w:p w14:paraId="3F23C2A5" w14:textId="77777777" w:rsidR="00FC75F9" w:rsidRDefault="00FE3C00">
      <w:pPr>
        <w:ind w:left="475"/>
      </w:pPr>
      <w:r>
        <w:t>基金认购份额具体的计算方法在招募说明书中列示。</w:t>
      </w:r>
      <w:r>
        <w:rPr>
          <w:rFonts w:ascii="Times New Roman" w:eastAsia="Times New Roman" w:hAnsi="Times New Roman" w:cs="Times New Roman"/>
        </w:rPr>
        <w:t xml:space="preserve"> </w:t>
      </w:r>
    </w:p>
    <w:p w14:paraId="59EF1B31" w14:textId="77777777" w:rsidR="00FC75F9" w:rsidRDefault="00FE3C00">
      <w:pPr>
        <w:numPr>
          <w:ilvl w:val="0"/>
          <w:numId w:val="10"/>
        </w:numPr>
        <w:ind w:hanging="360"/>
      </w:pPr>
      <w:r>
        <w:t>基金份额认购的限制</w:t>
      </w:r>
      <w:r>
        <w:rPr>
          <w:rFonts w:ascii="Times New Roman" w:eastAsia="Times New Roman" w:hAnsi="Times New Roman" w:cs="Times New Roman"/>
        </w:rPr>
        <w:t xml:space="preserve"> </w:t>
      </w:r>
    </w:p>
    <w:p w14:paraId="44F30C2E" w14:textId="77777777" w:rsidR="00FC75F9" w:rsidRDefault="00FE3C00">
      <w:pPr>
        <w:spacing w:after="18" w:line="365" w:lineRule="auto"/>
        <w:ind w:left="0" w:firstLine="480"/>
      </w:pPr>
      <w:r>
        <w:t>基金管理人可以对投资人的认购数额进行限制，具体限制和处理方法请参看招募说明书或相关公告。</w:t>
      </w:r>
      <w:r>
        <w:rPr>
          <w:rFonts w:ascii="Times New Roman" w:eastAsia="Times New Roman" w:hAnsi="Times New Roman" w:cs="Times New Roman"/>
        </w:rPr>
        <w:t xml:space="preserve"> </w:t>
      </w:r>
    </w:p>
    <w:p w14:paraId="3B271156" w14:textId="77777777" w:rsidR="00FC75F9" w:rsidRDefault="00FE3C00">
      <w:pPr>
        <w:ind w:left="475"/>
      </w:pPr>
      <w:r>
        <w:t>三、基金认购的其他具体规定</w:t>
      </w:r>
      <w:r>
        <w:rPr>
          <w:rFonts w:ascii="Times New Roman" w:eastAsia="Times New Roman" w:hAnsi="Times New Roman" w:cs="Times New Roman"/>
        </w:rPr>
        <w:t xml:space="preserve"> </w:t>
      </w:r>
    </w:p>
    <w:p w14:paraId="64D0D4CD" w14:textId="77777777" w:rsidR="00FC75F9" w:rsidRDefault="00FE3C00">
      <w:pPr>
        <w:spacing w:after="12" w:line="363" w:lineRule="auto"/>
        <w:ind w:left="0" w:firstLine="480"/>
      </w:pPr>
      <w:r>
        <w:t>投资人认购原则、认购时间安排、投</w:t>
      </w:r>
      <w:r>
        <w:t>资人认购应提交的文件和办理的手续等事项，由基金管理人根据相关法律法规以及本基金合同的规定，在招募说明书或基金份额发售公告中确定并披露。</w:t>
      </w:r>
      <w:r>
        <w:rPr>
          <w:rFonts w:ascii="Times New Roman" w:eastAsia="Times New Roman" w:hAnsi="Times New Roman" w:cs="Times New Roman"/>
        </w:rPr>
        <w:t xml:space="preserve"> </w:t>
      </w:r>
    </w:p>
    <w:p w14:paraId="3A809E08" w14:textId="77777777" w:rsidR="00FC75F9" w:rsidRDefault="00FE3C00">
      <w:pPr>
        <w:spacing w:after="0"/>
        <w:ind w:left="480" w:firstLine="0"/>
      </w:pPr>
      <w:r>
        <w:rPr>
          <w:rFonts w:ascii="Times New Roman" w:eastAsia="Times New Roman" w:hAnsi="Times New Roman" w:cs="Times New Roman"/>
        </w:rPr>
        <w:t xml:space="preserve"> </w:t>
      </w:r>
      <w:r>
        <w:br w:type="page"/>
      </w:r>
    </w:p>
    <w:p w14:paraId="733B5F69" w14:textId="77777777" w:rsidR="00FC75F9" w:rsidRDefault="00FE3C00">
      <w:pPr>
        <w:pStyle w:val="1"/>
        <w:ind w:right="121"/>
      </w:pPr>
      <w:bookmarkStart w:id="4" w:name="_Toc5867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7C83C6D" w14:textId="77777777" w:rsidR="00FC75F9" w:rsidRDefault="00FE3C00">
      <w:pPr>
        <w:spacing w:after="177"/>
        <w:ind w:left="540" w:firstLine="0"/>
      </w:pPr>
      <w:r>
        <w:rPr>
          <w:rFonts w:ascii="Times New Roman" w:eastAsia="Times New Roman" w:hAnsi="Times New Roman" w:cs="Times New Roman"/>
        </w:rPr>
        <w:t xml:space="preserve"> </w:t>
      </w:r>
    </w:p>
    <w:p w14:paraId="67C2F00C" w14:textId="77777777" w:rsidR="00FC75F9" w:rsidRDefault="00FE3C00">
      <w:pPr>
        <w:ind w:left="475"/>
      </w:pPr>
      <w:r>
        <w:t>一、基金备案的条件</w:t>
      </w:r>
      <w:r>
        <w:rPr>
          <w:rFonts w:ascii="Times New Roman" w:eastAsia="Times New Roman" w:hAnsi="Times New Roman" w:cs="Times New Roman"/>
        </w:rPr>
        <w:t xml:space="preserve"> </w:t>
      </w:r>
    </w:p>
    <w:p w14:paraId="3C7FDD04" w14:textId="77777777" w:rsidR="00FC75F9" w:rsidRDefault="00FE3C00">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04EC86F" w14:textId="77777777" w:rsidR="00FC75F9" w:rsidRDefault="00FE3C00">
      <w:pPr>
        <w:spacing w:after="8" w:line="372" w:lineRule="auto"/>
        <w:ind w:left="-15" w:right="110"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396C05F8" w14:textId="77777777" w:rsidR="00FC75F9" w:rsidRDefault="00FE3C00">
      <w:pPr>
        <w:ind w:left="10"/>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2DC50D" w14:textId="77777777" w:rsidR="00FC75F9" w:rsidRDefault="00FE3C00">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6ED41E9" w14:textId="77777777" w:rsidR="00FC75F9" w:rsidRDefault="00FE3C00">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7067EB6" w14:textId="77777777" w:rsidR="00FC75F9" w:rsidRDefault="00FE3C00">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1F37BFBF" w14:textId="77777777" w:rsidR="00FC75F9" w:rsidRDefault="00FE3C00">
      <w:pPr>
        <w:ind w:left="475"/>
      </w:pPr>
      <w:r>
        <w:t>如果募集期限届满，未满足募集生效条件，基金管理人应当承担下列责任：</w:t>
      </w:r>
      <w:r>
        <w:rPr>
          <w:rFonts w:ascii="Times New Roman" w:eastAsia="Times New Roman" w:hAnsi="Times New Roman" w:cs="Times New Roman"/>
        </w:rPr>
        <w:t xml:space="preserve"> </w:t>
      </w:r>
    </w:p>
    <w:p w14:paraId="38C3BBA2" w14:textId="77777777" w:rsidR="00FC75F9" w:rsidRDefault="00FE3C00">
      <w:pPr>
        <w:numPr>
          <w:ilvl w:val="0"/>
          <w:numId w:val="12"/>
        </w:numPr>
        <w:ind w:firstLine="475"/>
      </w:pPr>
      <w:r>
        <w:t>以其固有</w:t>
      </w:r>
      <w:r>
        <w:t>财产承担因募集行为而产生的债务和费用；</w:t>
      </w:r>
      <w:r>
        <w:rPr>
          <w:rFonts w:ascii="Times New Roman" w:eastAsia="Times New Roman" w:hAnsi="Times New Roman" w:cs="Times New Roman"/>
        </w:rPr>
        <w:t xml:space="preserve"> </w:t>
      </w:r>
    </w:p>
    <w:p w14:paraId="48020700" w14:textId="77777777" w:rsidR="00FC75F9" w:rsidRDefault="00FE3C00">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日内返还投资者已缴纳的款项，并加计银行同期活期存款利息，同时将已冻结的股票解冻。</w:t>
      </w:r>
      <w:r>
        <w:rPr>
          <w:rFonts w:ascii="Times New Roman" w:eastAsia="Times New Roman" w:hAnsi="Times New Roman" w:cs="Times New Roman"/>
        </w:rPr>
        <w:t xml:space="preserve"> </w:t>
      </w:r>
    </w:p>
    <w:p w14:paraId="10D359FA" w14:textId="77777777" w:rsidR="00FC75F9" w:rsidRDefault="00FE3C00">
      <w:pPr>
        <w:numPr>
          <w:ilvl w:val="0"/>
          <w:numId w:val="12"/>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2F9088" w14:textId="77777777" w:rsidR="00FC75F9" w:rsidRDefault="00FE3C00">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16C87A8A" w14:textId="77777777" w:rsidR="00FC75F9" w:rsidRDefault="00FE3C00">
      <w:pPr>
        <w:ind w:left="475"/>
      </w:pPr>
      <w:r>
        <w:t>《基金合同》生效后，连续二十个工作日出现基金份额持有人数量不满</w:t>
      </w:r>
      <w:r>
        <w:t xml:space="preserve"> </w:t>
      </w:r>
      <w:r>
        <w:rPr>
          <w:rFonts w:ascii="Times New Roman" w:eastAsia="Times New Roman" w:hAnsi="Times New Roman" w:cs="Times New Roman"/>
        </w:rPr>
        <w:t>200</w:t>
      </w:r>
    </w:p>
    <w:p w14:paraId="2411BE66" w14:textId="77777777" w:rsidR="00FC75F9" w:rsidRDefault="00FE3C00">
      <w:pPr>
        <w:spacing w:after="15" w:line="368" w:lineRule="auto"/>
        <w:ind w:left="10"/>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万元的，基金管理人应当在定期报告中予以披露；连续六十个工作日出现前</w:t>
      </w:r>
      <w:r>
        <w:t>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7C226B8" w14:textId="77777777" w:rsidR="00FC75F9" w:rsidRDefault="00FE3C00">
      <w:pPr>
        <w:ind w:left="475"/>
      </w:pPr>
      <w:r>
        <w:t>法律法规另有规定时，从其规定。</w:t>
      </w:r>
      <w:r>
        <w:rPr>
          <w:rFonts w:ascii="Times New Roman" w:eastAsia="Times New Roman" w:hAnsi="Times New Roman" w:cs="Times New Roman"/>
        </w:rPr>
        <w:t xml:space="preserve"> </w:t>
      </w:r>
    </w:p>
    <w:p w14:paraId="4E544E9D" w14:textId="77777777" w:rsidR="00FC75F9" w:rsidRDefault="00FE3C00">
      <w:pPr>
        <w:pStyle w:val="1"/>
        <w:spacing w:after="36"/>
        <w:ind w:right="124"/>
      </w:pPr>
      <w:bookmarkStart w:id="5" w:name="_Toc58680"/>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1358BAD9" w14:textId="77777777" w:rsidR="00FC75F9" w:rsidRDefault="00FE3C00">
      <w:pPr>
        <w:spacing w:after="144"/>
        <w:ind w:left="0" w:firstLine="0"/>
      </w:pPr>
      <w:r>
        <w:rPr>
          <w:rFonts w:ascii="Times New Roman" w:eastAsia="Times New Roman" w:hAnsi="Times New Roman" w:cs="Times New Roman"/>
          <w:sz w:val="21"/>
        </w:rPr>
        <w:t xml:space="preserve"> </w:t>
      </w:r>
    </w:p>
    <w:p w14:paraId="4E04DA31" w14:textId="77777777" w:rsidR="00FC75F9" w:rsidRDefault="00FE3C00">
      <w:pPr>
        <w:ind w:left="475"/>
      </w:pPr>
      <w:r>
        <w:t>基金合同生效后，为提高交易便利，本基金可以进行份额折算。</w:t>
      </w:r>
      <w:r>
        <w:rPr>
          <w:rFonts w:ascii="Times New Roman" w:eastAsia="Times New Roman" w:hAnsi="Times New Roman" w:cs="Times New Roman"/>
        </w:rPr>
        <w:t xml:space="preserve"> </w:t>
      </w:r>
    </w:p>
    <w:p w14:paraId="2B336EF5" w14:textId="77777777" w:rsidR="00FC75F9" w:rsidRDefault="00FE3C00">
      <w:pPr>
        <w:numPr>
          <w:ilvl w:val="0"/>
          <w:numId w:val="13"/>
        </w:numPr>
        <w:ind w:hanging="480"/>
      </w:pPr>
      <w:r>
        <w:t>基金份额折算的时间</w:t>
      </w:r>
      <w:r>
        <w:rPr>
          <w:rFonts w:ascii="Times New Roman" w:eastAsia="Times New Roman" w:hAnsi="Times New Roman" w:cs="Times New Roman"/>
        </w:rPr>
        <w:t xml:space="preserve"> </w:t>
      </w:r>
    </w:p>
    <w:p w14:paraId="6F3468B8" w14:textId="77777777" w:rsidR="00FC75F9" w:rsidRDefault="00FE3C00">
      <w:pPr>
        <w:spacing w:after="17" w:line="365" w:lineRule="auto"/>
        <w:ind w:left="0"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48A25221" w14:textId="77777777" w:rsidR="00FC75F9" w:rsidRDefault="00FE3C00">
      <w:pPr>
        <w:numPr>
          <w:ilvl w:val="0"/>
          <w:numId w:val="13"/>
        </w:numPr>
        <w:ind w:hanging="480"/>
      </w:pPr>
      <w:r>
        <w:t>基金份额折算的原则</w:t>
      </w:r>
      <w:r>
        <w:rPr>
          <w:rFonts w:ascii="Times New Roman" w:eastAsia="Times New Roman" w:hAnsi="Times New Roman" w:cs="Times New Roman"/>
        </w:rPr>
        <w:t xml:space="preserve"> </w:t>
      </w:r>
    </w:p>
    <w:p w14:paraId="16359C6D" w14:textId="77777777" w:rsidR="00FC75F9" w:rsidRDefault="00FE3C00">
      <w:pPr>
        <w:spacing w:after="11" w:line="365" w:lineRule="auto"/>
        <w:ind w:left="0"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1BEAC4F" w14:textId="77777777" w:rsidR="00FC75F9" w:rsidRDefault="00FE3C00">
      <w:pPr>
        <w:spacing w:after="15" w:line="362" w:lineRule="auto"/>
        <w:ind w:left="0"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2AE51AB5" w14:textId="77777777" w:rsidR="00FC75F9" w:rsidRDefault="00FE3C00">
      <w:pPr>
        <w:spacing w:after="18" w:line="365" w:lineRule="auto"/>
        <w:ind w:left="0"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23E5A96" w14:textId="77777777" w:rsidR="00FC75F9" w:rsidRDefault="00FE3C00">
      <w:pPr>
        <w:numPr>
          <w:ilvl w:val="0"/>
          <w:numId w:val="13"/>
        </w:numPr>
        <w:ind w:hanging="480"/>
      </w:pPr>
      <w:r>
        <w:t>基金份额折算的方法</w:t>
      </w:r>
      <w:r>
        <w:rPr>
          <w:rFonts w:ascii="Times New Roman" w:eastAsia="Times New Roman" w:hAnsi="Times New Roman" w:cs="Times New Roman"/>
        </w:rPr>
        <w:t xml:space="preserve"> </w:t>
      </w:r>
    </w:p>
    <w:p w14:paraId="1D25F540" w14:textId="77777777" w:rsidR="00FC75F9" w:rsidRDefault="00FE3C00">
      <w:pPr>
        <w:ind w:left="475"/>
      </w:pPr>
      <w:r>
        <w:t>基金份额折算的具体方法在份额折算公告中列示。</w:t>
      </w:r>
      <w:r>
        <w:rPr>
          <w:rFonts w:ascii="Times New Roman" w:eastAsia="Times New Roman" w:hAnsi="Times New Roman" w:cs="Times New Roman"/>
        </w:rPr>
        <w:t xml:space="preserve"> </w:t>
      </w:r>
    </w:p>
    <w:p w14:paraId="543E5A09" w14:textId="77777777" w:rsidR="00FC75F9" w:rsidRDefault="00FE3C00">
      <w:pPr>
        <w:pStyle w:val="1"/>
        <w:spacing w:after="37"/>
      </w:pPr>
      <w:bookmarkStart w:id="6" w:name="_Toc5868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710F78A" w14:textId="77777777" w:rsidR="00FC75F9" w:rsidRDefault="00FE3C00">
      <w:pPr>
        <w:spacing w:after="144"/>
        <w:ind w:left="0" w:firstLine="0"/>
      </w:pPr>
      <w:r>
        <w:rPr>
          <w:rFonts w:ascii="Times New Roman" w:eastAsia="Times New Roman" w:hAnsi="Times New Roman" w:cs="Times New Roman"/>
          <w:sz w:val="21"/>
        </w:rPr>
        <w:t xml:space="preserve"> </w:t>
      </w:r>
    </w:p>
    <w:p w14:paraId="60F55507" w14:textId="77777777" w:rsidR="00FC75F9" w:rsidRDefault="00FE3C00">
      <w:pPr>
        <w:ind w:left="475"/>
      </w:pPr>
      <w:r>
        <w:t>一、基金份额的上市</w:t>
      </w:r>
      <w:r>
        <w:rPr>
          <w:rFonts w:ascii="Times New Roman" w:eastAsia="Times New Roman" w:hAnsi="Times New Roman" w:cs="Times New Roman"/>
        </w:rPr>
        <w:t xml:space="preserve"> </w:t>
      </w:r>
    </w:p>
    <w:p w14:paraId="3ECBDCF6" w14:textId="77777777" w:rsidR="00FC75F9" w:rsidRDefault="00FE3C00">
      <w:pPr>
        <w:spacing w:after="18" w:line="365" w:lineRule="auto"/>
        <w:ind w:left="0" w:firstLine="480"/>
      </w:pPr>
      <w:r>
        <w:t>基金合同生效后，本基金具备下列条件的，基金管理人可依据《上海证券交易所证券投资基金上市规则》，向上海证券交易所申请上市：</w:t>
      </w:r>
      <w:r>
        <w:rPr>
          <w:rFonts w:ascii="Times New Roman" w:eastAsia="Times New Roman" w:hAnsi="Times New Roman" w:cs="Times New Roman"/>
        </w:rPr>
        <w:t xml:space="preserve"> </w:t>
      </w:r>
    </w:p>
    <w:p w14:paraId="2DE8A707" w14:textId="77777777" w:rsidR="00FC75F9" w:rsidRDefault="00FE3C00">
      <w:pPr>
        <w:numPr>
          <w:ilvl w:val="0"/>
          <w:numId w:val="14"/>
        </w:numPr>
        <w:ind w:hanging="360"/>
      </w:pPr>
      <w:r>
        <w:t>基金募集金额（含募集股票市值）不低于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rPr>
        <w:t xml:space="preserve"> </w:t>
      </w:r>
    </w:p>
    <w:p w14:paraId="515C9354" w14:textId="77777777" w:rsidR="00FC75F9" w:rsidRDefault="00FE3C00">
      <w:pPr>
        <w:numPr>
          <w:ilvl w:val="0"/>
          <w:numId w:val="14"/>
        </w:numPr>
        <w:ind w:hanging="36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78CEAE9" w14:textId="77777777" w:rsidR="00FC75F9" w:rsidRDefault="00FE3C00">
      <w:pPr>
        <w:numPr>
          <w:ilvl w:val="0"/>
          <w:numId w:val="14"/>
        </w:numPr>
        <w:ind w:hanging="360"/>
      </w:pPr>
      <w:r>
        <w:t>《上海证券交易所证券投资基金上市规则》规定的其他条件。</w:t>
      </w:r>
      <w:r>
        <w:rPr>
          <w:rFonts w:ascii="Times New Roman" w:eastAsia="Times New Roman" w:hAnsi="Times New Roman" w:cs="Times New Roman"/>
        </w:rPr>
        <w:t xml:space="preserve"> </w:t>
      </w:r>
    </w:p>
    <w:p w14:paraId="241CCDFA" w14:textId="77777777" w:rsidR="00FC75F9" w:rsidRDefault="00FE3C00">
      <w:pPr>
        <w:spacing w:after="21" w:line="363" w:lineRule="auto"/>
        <w:ind w:left="0" w:firstLine="480"/>
      </w:pPr>
      <w:r>
        <w:t>基金上市前，基金管理人应与上海证券交易所签订上市协议书。基金份额获准在上海证券交易所上市的，基金管理人应在基金份额上市日前按相关法律法规要求发布基金份额上市交易公告书。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0016C7CA" w14:textId="77777777" w:rsidR="00FC75F9" w:rsidRDefault="00FE3C00">
      <w:pPr>
        <w:numPr>
          <w:ilvl w:val="0"/>
          <w:numId w:val="15"/>
        </w:numPr>
        <w:ind w:hanging="480"/>
      </w:pPr>
      <w:r>
        <w:t>基金份额的上市交易</w:t>
      </w:r>
      <w:r>
        <w:rPr>
          <w:rFonts w:ascii="Times New Roman" w:eastAsia="Times New Roman" w:hAnsi="Times New Roman" w:cs="Times New Roman"/>
        </w:rPr>
        <w:t xml:space="preserve"> </w:t>
      </w:r>
    </w:p>
    <w:p w14:paraId="04FB4D4E" w14:textId="77777777" w:rsidR="00FC75F9" w:rsidRDefault="00FE3C00">
      <w:pPr>
        <w:spacing w:after="131"/>
        <w:ind w:left="475"/>
      </w:pPr>
      <w:r>
        <w:t>基金份额在上海证券交易所的上市交易需遵照《上海证券交易所交易规则》、</w:t>
      </w:r>
    </w:p>
    <w:p w14:paraId="37D1504D" w14:textId="77777777" w:rsidR="00FC75F9" w:rsidRDefault="00FE3C00">
      <w:pPr>
        <w:spacing w:after="18" w:line="365" w:lineRule="auto"/>
        <w:ind w:left="10"/>
      </w:pPr>
      <w:r>
        <w:t>《上海证券交易所证券投资基金上市规则》、《上海证券交易所交易型开放式指数基金业务实施细则》等有关规定。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74026C7C" w14:textId="77777777" w:rsidR="00FC75F9" w:rsidRDefault="00FE3C00">
      <w:pPr>
        <w:numPr>
          <w:ilvl w:val="0"/>
          <w:numId w:val="15"/>
        </w:numPr>
        <w:ind w:hanging="480"/>
      </w:pPr>
      <w:r>
        <w:t>基金份额终止上市交易</w:t>
      </w:r>
      <w:r>
        <w:rPr>
          <w:rFonts w:ascii="Times New Roman" w:eastAsia="Times New Roman" w:hAnsi="Times New Roman" w:cs="Times New Roman"/>
        </w:rPr>
        <w:t xml:space="preserve"> </w:t>
      </w:r>
    </w:p>
    <w:p w14:paraId="1C08C8DC" w14:textId="77777777" w:rsidR="00FC75F9" w:rsidRDefault="00FE3C00">
      <w:pPr>
        <w:spacing w:after="17" w:line="366" w:lineRule="auto"/>
        <w:ind w:left="0" w:firstLine="480"/>
      </w:pPr>
      <w:r>
        <w:t>基金份额上市交易后，有下列情形之一的，上海证券交易所可终止基</w:t>
      </w:r>
      <w:r>
        <w:t>金的上市交易，并报中国证监会备案：</w:t>
      </w:r>
      <w:r>
        <w:rPr>
          <w:rFonts w:ascii="Times New Roman" w:eastAsia="Times New Roman" w:hAnsi="Times New Roman" w:cs="Times New Roman"/>
        </w:rPr>
        <w:t xml:space="preserve"> </w:t>
      </w:r>
    </w:p>
    <w:p w14:paraId="180E647C" w14:textId="77777777" w:rsidR="00FC75F9" w:rsidRDefault="00FE3C00">
      <w:pPr>
        <w:numPr>
          <w:ilvl w:val="0"/>
          <w:numId w:val="16"/>
        </w:numPr>
        <w:ind w:hanging="360"/>
      </w:pPr>
      <w:r>
        <w:t>不再具备本条第一款规定的上市条件。</w:t>
      </w:r>
      <w:r>
        <w:rPr>
          <w:rFonts w:ascii="Times New Roman" w:eastAsia="Times New Roman" w:hAnsi="Times New Roman" w:cs="Times New Roman"/>
        </w:rPr>
        <w:t xml:space="preserve"> </w:t>
      </w:r>
    </w:p>
    <w:p w14:paraId="7B31A43D" w14:textId="77777777" w:rsidR="00FC75F9" w:rsidRDefault="00FE3C00">
      <w:pPr>
        <w:numPr>
          <w:ilvl w:val="0"/>
          <w:numId w:val="16"/>
        </w:numPr>
        <w:ind w:hanging="360"/>
      </w:pPr>
      <w:r>
        <w:t>基金合同终止。</w:t>
      </w:r>
      <w:r>
        <w:rPr>
          <w:rFonts w:ascii="Times New Roman" w:eastAsia="Times New Roman" w:hAnsi="Times New Roman" w:cs="Times New Roman"/>
        </w:rPr>
        <w:t xml:space="preserve"> </w:t>
      </w:r>
    </w:p>
    <w:p w14:paraId="3A76A508" w14:textId="77777777" w:rsidR="00FC75F9" w:rsidRDefault="00FE3C00">
      <w:pPr>
        <w:numPr>
          <w:ilvl w:val="0"/>
          <w:numId w:val="16"/>
        </w:numPr>
        <w:ind w:hanging="360"/>
      </w:pPr>
      <w:r>
        <w:t>基金份额持有人大会决定提前终止上市。</w:t>
      </w:r>
      <w:r>
        <w:rPr>
          <w:rFonts w:ascii="Times New Roman" w:eastAsia="Times New Roman" w:hAnsi="Times New Roman" w:cs="Times New Roman"/>
        </w:rPr>
        <w:t xml:space="preserve"> </w:t>
      </w:r>
    </w:p>
    <w:p w14:paraId="74A5FAE5" w14:textId="77777777" w:rsidR="00FC75F9" w:rsidRDefault="00FE3C00">
      <w:pPr>
        <w:numPr>
          <w:ilvl w:val="0"/>
          <w:numId w:val="16"/>
        </w:numPr>
        <w:ind w:hanging="360"/>
      </w:pPr>
      <w:r>
        <w:t>基金合同约定的终止上市的其他情形。</w:t>
      </w:r>
      <w:r>
        <w:rPr>
          <w:rFonts w:ascii="Times New Roman" w:eastAsia="Times New Roman" w:hAnsi="Times New Roman" w:cs="Times New Roman"/>
        </w:rPr>
        <w:t xml:space="preserve"> </w:t>
      </w:r>
    </w:p>
    <w:p w14:paraId="1E971EFA" w14:textId="77777777" w:rsidR="00FC75F9" w:rsidRDefault="00FE3C00">
      <w:pPr>
        <w:numPr>
          <w:ilvl w:val="0"/>
          <w:numId w:val="16"/>
        </w:numPr>
        <w:ind w:hanging="360"/>
      </w:pPr>
      <w:r>
        <w:t>上海证券交易所认为应当终止上市的其他情形。</w:t>
      </w:r>
      <w:r>
        <w:rPr>
          <w:rFonts w:ascii="Times New Roman" w:eastAsia="Times New Roman" w:hAnsi="Times New Roman" w:cs="Times New Roman"/>
        </w:rPr>
        <w:t xml:space="preserve"> </w:t>
      </w:r>
    </w:p>
    <w:p w14:paraId="268C12FF" w14:textId="77777777" w:rsidR="00FC75F9" w:rsidRDefault="00FE3C00">
      <w:pPr>
        <w:spacing w:after="2" w:line="372" w:lineRule="auto"/>
        <w:ind w:left="0"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项等原因使本基金不再具备上市条件而被上海证券交易所终止上市的，本基金可由交易型开放式基金变更为跟踪标的指数的非上市的开放式指数基金。</w:t>
      </w:r>
      <w:r>
        <w:rPr>
          <w:rFonts w:ascii="Times New Roman" w:eastAsia="Times New Roman" w:hAnsi="Times New Roman" w:cs="Times New Roman"/>
        </w:rPr>
        <w:t xml:space="preserve"> </w:t>
      </w:r>
    </w:p>
    <w:p w14:paraId="66C180A0" w14:textId="77777777" w:rsidR="00FC75F9" w:rsidRDefault="00FE3C00">
      <w:pPr>
        <w:spacing w:line="362" w:lineRule="auto"/>
        <w:ind w:left="0" w:firstLine="480"/>
      </w:pPr>
      <w:r>
        <w:t>若届时本基金管理人已有以该指数作为标的指数的指数基金，基金管理人将本着维护基金份额持有人合法权益的原则，履行适当的程序后可以选取其他</w:t>
      </w:r>
      <w:r>
        <w:t>合适的指数作为标的指数。</w:t>
      </w:r>
      <w:r>
        <w:rPr>
          <w:rFonts w:ascii="Times New Roman" w:eastAsia="Times New Roman" w:hAnsi="Times New Roman" w:cs="Times New Roman"/>
        </w:rPr>
        <w:t xml:space="preserve"> </w:t>
      </w:r>
    </w:p>
    <w:p w14:paraId="2870589D" w14:textId="77777777" w:rsidR="00FC75F9" w:rsidRDefault="00FE3C00">
      <w:pPr>
        <w:numPr>
          <w:ilvl w:val="0"/>
          <w:numId w:val="17"/>
        </w:numPr>
        <w:ind w:firstLine="480"/>
      </w:pPr>
      <w:r>
        <w:t>基金份额参考净值的计算与公告</w:t>
      </w:r>
      <w:r>
        <w:rPr>
          <w:rFonts w:ascii="Times New Roman" w:eastAsia="Times New Roman" w:hAnsi="Times New Roman" w:cs="Times New Roman"/>
        </w:rPr>
        <w:t xml:space="preserve"> </w:t>
      </w:r>
    </w:p>
    <w:p w14:paraId="79043462" w14:textId="77777777" w:rsidR="00FC75F9" w:rsidRDefault="00FE3C00">
      <w:pPr>
        <w:spacing w:after="10" w:line="366" w:lineRule="auto"/>
        <w:ind w:left="0" w:firstLine="480"/>
      </w:pPr>
      <w:r>
        <w:t>基金管理人在每一交易日开市前公告当日的申购、赎回清单，中证指数有限公司在开市后根据申购、赎回清单和组合证券内各只证券的实时成交数据，计算基金份额参考净值（</w:t>
      </w:r>
      <w:r>
        <w:rPr>
          <w:rFonts w:ascii="Times New Roman" w:eastAsia="Times New Roman" w:hAnsi="Times New Roman" w:cs="Times New Roman"/>
        </w:rPr>
        <w:t>IOPV</w:t>
      </w:r>
      <w:r>
        <w:t>），并将计算结果向上海证券交易所发送，由上海证券交易所对外发布，仅供投资者交易、场内申购、赎回基金份额时参考。基金份额参考净值的计算方法参照招募说明书。</w:t>
      </w:r>
      <w:r>
        <w:rPr>
          <w:rFonts w:ascii="Times New Roman" w:eastAsia="Times New Roman" w:hAnsi="Times New Roman" w:cs="Times New Roman"/>
        </w:rPr>
        <w:t xml:space="preserve"> </w:t>
      </w:r>
    </w:p>
    <w:p w14:paraId="315A7A08" w14:textId="77777777" w:rsidR="00FC75F9" w:rsidRDefault="00FE3C00">
      <w:pPr>
        <w:spacing w:after="10" w:line="365" w:lineRule="auto"/>
        <w:ind w:left="0" w:firstLine="480"/>
      </w:pPr>
      <w:r>
        <w:t>上海证券交易所和基金管理人可以调整基金份额参考净值的计算方法，并予以公告。</w:t>
      </w:r>
      <w:r>
        <w:rPr>
          <w:rFonts w:ascii="Times New Roman" w:eastAsia="Times New Roman" w:hAnsi="Times New Roman" w:cs="Times New Roman"/>
        </w:rPr>
        <w:t xml:space="preserve"> </w:t>
      </w:r>
    </w:p>
    <w:p w14:paraId="77084411" w14:textId="77777777" w:rsidR="00FC75F9" w:rsidRDefault="00FE3C00">
      <w:pPr>
        <w:numPr>
          <w:ilvl w:val="0"/>
          <w:numId w:val="17"/>
        </w:numPr>
        <w:spacing w:after="17" w:line="366" w:lineRule="auto"/>
        <w:ind w:firstLine="480"/>
      </w:pPr>
      <w:r>
        <w:t>在不违反法律法规及不损害基金份额持有人利益的前提下，本基金可以申请在包括境外交易所在内的其他证券交易所上市交易。</w:t>
      </w:r>
      <w:r>
        <w:rPr>
          <w:rFonts w:ascii="Times New Roman" w:eastAsia="Times New Roman" w:hAnsi="Times New Roman" w:cs="Times New Roman"/>
        </w:rPr>
        <w:t xml:space="preserve"> </w:t>
      </w:r>
    </w:p>
    <w:p w14:paraId="1328451A" w14:textId="77777777" w:rsidR="00FC75F9" w:rsidRDefault="00FE3C00">
      <w:pPr>
        <w:numPr>
          <w:ilvl w:val="0"/>
          <w:numId w:val="17"/>
        </w:numPr>
        <w:spacing w:line="367" w:lineRule="auto"/>
        <w:ind w:firstLine="480"/>
      </w:pPr>
      <w:r>
        <w:t>如未来上海证券交易所推出</w:t>
      </w:r>
      <w:r>
        <w:t xml:space="preserve"> </w:t>
      </w:r>
      <w:r>
        <w:rPr>
          <w:rFonts w:ascii="Times New Roman" w:eastAsia="Times New Roman" w:hAnsi="Times New Roman" w:cs="Times New Roman"/>
        </w:rPr>
        <w:t xml:space="preserve">ETF </w:t>
      </w:r>
      <w:r>
        <w:t>的新业务，如分级</w:t>
      </w:r>
      <w:r>
        <w:t xml:space="preserve"> </w:t>
      </w:r>
      <w:r>
        <w:rPr>
          <w:rFonts w:ascii="Times New Roman" w:eastAsia="Times New Roman" w:hAnsi="Times New Roman" w:cs="Times New Roman"/>
        </w:rPr>
        <w:t xml:space="preserve">ETF </w:t>
      </w:r>
      <w:r>
        <w:t>等，在不损害基金份额持有人利益的前提下，经基金管理人和基金托管人协商一致后，本基金可以增设分级份额。基</w:t>
      </w:r>
      <w:r>
        <w:t>金管理人可就分级后的全部或部分份额申请上市。本基金基金合同相应予以修改，并在本基金更新的招募说明书中列示。</w:t>
      </w:r>
      <w:r>
        <w:rPr>
          <w:rFonts w:ascii="Times New Roman" w:eastAsia="Times New Roman" w:hAnsi="Times New Roman" w:cs="Times New Roman"/>
        </w:rPr>
        <w:t xml:space="preserve"> </w:t>
      </w:r>
      <w:r>
        <w:br w:type="page"/>
      </w:r>
    </w:p>
    <w:p w14:paraId="0AEFB2EA" w14:textId="77777777" w:rsidR="00FC75F9" w:rsidRDefault="00FE3C00">
      <w:pPr>
        <w:pStyle w:val="1"/>
        <w:ind w:right="125"/>
      </w:pPr>
      <w:bookmarkStart w:id="7" w:name="_Toc5868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28AF84E4" w14:textId="77777777" w:rsidR="00FC75F9" w:rsidRDefault="00FE3C00">
      <w:pPr>
        <w:spacing w:after="177"/>
        <w:ind w:left="540" w:firstLine="0"/>
      </w:pPr>
      <w:r>
        <w:rPr>
          <w:rFonts w:ascii="Times New Roman" w:eastAsia="Times New Roman" w:hAnsi="Times New Roman" w:cs="Times New Roman"/>
        </w:rPr>
        <w:t xml:space="preserve"> </w:t>
      </w:r>
    </w:p>
    <w:p w14:paraId="7089D60C" w14:textId="77777777" w:rsidR="00FC75F9" w:rsidRDefault="00FE3C00">
      <w:pPr>
        <w:numPr>
          <w:ilvl w:val="0"/>
          <w:numId w:val="18"/>
        </w:numPr>
        <w:ind w:hanging="480"/>
      </w:pPr>
      <w:r>
        <w:t>申购和赎回场所</w:t>
      </w:r>
      <w:r>
        <w:rPr>
          <w:rFonts w:ascii="Times New Roman" w:eastAsia="Times New Roman" w:hAnsi="Times New Roman" w:cs="Times New Roman"/>
        </w:rPr>
        <w:t xml:space="preserve"> </w:t>
      </w:r>
    </w:p>
    <w:p w14:paraId="72E5858A" w14:textId="77777777" w:rsidR="00FC75F9" w:rsidRDefault="00FE3C00">
      <w:pPr>
        <w:spacing w:after="10" w:line="365" w:lineRule="auto"/>
        <w:ind w:left="0"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A40F0A6" w14:textId="77777777" w:rsidR="00FC75F9" w:rsidRDefault="00FE3C00">
      <w:pPr>
        <w:spacing w:after="131"/>
        <w:ind w:left="475"/>
      </w:pPr>
      <w:r>
        <w:t>基金管理人可根据情况变更或增减基金申购赎回代理券商，并在管理人网站</w:t>
      </w:r>
    </w:p>
    <w:p w14:paraId="585CF156" w14:textId="77777777" w:rsidR="00FC75F9" w:rsidRDefault="00FE3C00">
      <w:pPr>
        <w:spacing w:after="19" w:line="360" w:lineRule="auto"/>
        <w:ind w:left="10"/>
      </w:pPr>
      <w:r>
        <w:t>公示。在相关条件许可的前提下，基金管理人可增加或调整申购赎回代理券商，并在管理人网站公示。</w:t>
      </w:r>
      <w:r>
        <w:rPr>
          <w:rFonts w:ascii="Times New Roman" w:eastAsia="Times New Roman" w:hAnsi="Times New Roman" w:cs="Times New Roman"/>
          <w:sz w:val="21"/>
        </w:rPr>
        <w:t xml:space="preserve"> </w:t>
      </w:r>
    </w:p>
    <w:p w14:paraId="00A352B4" w14:textId="77777777" w:rsidR="00FC75F9" w:rsidRDefault="00FE3C00">
      <w:pPr>
        <w:numPr>
          <w:ilvl w:val="0"/>
          <w:numId w:val="18"/>
        </w:numPr>
        <w:ind w:hanging="480"/>
      </w:pPr>
      <w:r>
        <w:t>申购和赎回的开放日及时间</w:t>
      </w:r>
      <w:r>
        <w:rPr>
          <w:rFonts w:ascii="Times New Roman" w:eastAsia="Times New Roman" w:hAnsi="Times New Roman" w:cs="Times New Roman"/>
        </w:rPr>
        <w:t xml:space="preserve"> </w:t>
      </w:r>
    </w:p>
    <w:p w14:paraId="14A86A6E" w14:textId="77777777" w:rsidR="00FC75F9" w:rsidRDefault="00FE3C00">
      <w:pPr>
        <w:numPr>
          <w:ilvl w:val="0"/>
          <w:numId w:val="19"/>
        </w:numPr>
        <w:ind w:hanging="360"/>
      </w:pPr>
      <w:r>
        <w:t>开放日及开放时间</w:t>
      </w:r>
      <w:r>
        <w:rPr>
          <w:rFonts w:ascii="Times New Roman" w:eastAsia="Times New Roman" w:hAnsi="Times New Roman" w:cs="Times New Roman"/>
        </w:rPr>
        <w:t xml:space="preserve"> </w:t>
      </w:r>
    </w:p>
    <w:p w14:paraId="1C07C9CB" w14:textId="77777777" w:rsidR="00FC75F9" w:rsidRDefault="00FE3C00">
      <w:pPr>
        <w:spacing w:after="14" w:line="363" w:lineRule="auto"/>
        <w:ind w:left="0" w:firstLine="480"/>
      </w:pPr>
      <w:r>
        <w:t>投资</w:t>
      </w:r>
      <w:r>
        <w:t>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1D528D4" w14:textId="77777777" w:rsidR="00FC75F9" w:rsidRDefault="00FE3C00">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198C386E" w14:textId="77777777" w:rsidR="00FC75F9" w:rsidRDefault="00FE3C00">
      <w:pPr>
        <w:numPr>
          <w:ilvl w:val="0"/>
          <w:numId w:val="19"/>
        </w:numPr>
        <w:ind w:hanging="360"/>
      </w:pPr>
      <w:r>
        <w:t>申购、赎回开始日及业务办理时间</w:t>
      </w:r>
      <w:r>
        <w:rPr>
          <w:rFonts w:ascii="Times New Roman" w:eastAsia="Times New Roman" w:hAnsi="Times New Roman" w:cs="Times New Roman"/>
        </w:rPr>
        <w:t xml:space="preserve"> </w:t>
      </w:r>
    </w:p>
    <w:p w14:paraId="335D82F1" w14:textId="77777777" w:rsidR="00FC75F9" w:rsidRDefault="00FE3C00">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752D1F" w14:textId="77777777" w:rsidR="00FC75F9" w:rsidRDefault="00FE3C00">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B50C260" w14:textId="77777777" w:rsidR="00FC75F9" w:rsidRDefault="00FE3C00">
      <w:pPr>
        <w:spacing w:after="18" w:line="365" w:lineRule="auto"/>
        <w:ind w:left="0"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043D94A0" w14:textId="77777777" w:rsidR="00FC75F9" w:rsidRDefault="00FE3C00">
      <w:pPr>
        <w:ind w:left="475"/>
      </w:pPr>
      <w:r>
        <w:t>上市期间基金可暂停办理申购、赎回业务。</w:t>
      </w:r>
      <w:r>
        <w:rPr>
          <w:rFonts w:ascii="Times New Roman" w:eastAsia="Times New Roman" w:hAnsi="Times New Roman" w:cs="Times New Roman"/>
        </w:rPr>
        <w:t xml:space="preserve"> </w:t>
      </w:r>
    </w:p>
    <w:p w14:paraId="497B76FF" w14:textId="77777777" w:rsidR="00FC75F9" w:rsidRDefault="00FE3C00">
      <w:pPr>
        <w:ind w:left="475"/>
      </w:pPr>
      <w:r>
        <w:t>三、申购与赎回的原则</w:t>
      </w:r>
      <w:r>
        <w:rPr>
          <w:rFonts w:ascii="Times New Roman" w:eastAsia="Times New Roman" w:hAnsi="Times New Roman" w:cs="Times New Roman"/>
        </w:rPr>
        <w:t xml:space="preserve"> </w:t>
      </w:r>
    </w:p>
    <w:p w14:paraId="2090E94F" w14:textId="77777777" w:rsidR="00FC75F9" w:rsidRDefault="00FE3C00">
      <w:pPr>
        <w:numPr>
          <w:ilvl w:val="0"/>
          <w:numId w:val="20"/>
        </w:numPr>
        <w:ind w:hanging="360"/>
      </w:pPr>
      <w:r>
        <w:t>基金采用份额申购和份额赎回的方式，即申购和赎回均以份额申请。</w:t>
      </w:r>
      <w:r>
        <w:rPr>
          <w:rFonts w:ascii="Times New Roman" w:eastAsia="Times New Roman" w:hAnsi="Times New Roman" w:cs="Times New Roman"/>
        </w:rPr>
        <w:t xml:space="preserve"> </w:t>
      </w:r>
    </w:p>
    <w:p w14:paraId="725338EA" w14:textId="77777777" w:rsidR="00FC75F9" w:rsidRDefault="00FE3C00">
      <w:pPr>
        <w:numPr>
          <w:ilvl w:val="0"/>
          <w:numId w:val="20"/>
        </w:numPr>
        <w:spacing w:after="0" w:line="379" w:lineRule="auto"/>
        <w:ind w:hanging="360"/>
      </w:pPr>
      <w:r>
        <w:t>基金的申购对价、赎回对价包括组合证券、现金替代、现金差额及其他对价。</w:t>
      </w:r>
      <w:r>
        <w:rPr>
          <w:rFonts w:ascii="Times New Roman" w:eastAsia="Times New Roman" w:hAnsi="Times New Roman" w:cs="Times New Roman"/>
        </w:rPr>
        <w:t xml:space="preserve"> </w:t>
      </w:r>
    </w:p>
    <w:p w14:paraId="7DBB5234" w14:textId="77777777" w:rsidR="00FC75F9" w:rsidRDefault="00FE3C00">
      <w:pPr>
        <w:numPr>
          <w:ilvl w:val="0"/>
          <w:numId w:val="20"/>
        </w:numPr>
        <w:spacing w:after="11" w:line="365" w:lineRule="auto"/>
        <w:ind w:hanging="360"/>
      </w:pPr>
      <w:r>
        <w:t>申购、赎回申请提交后不得撤销。</w:t>
      </w:r>
      <w:r>
        <w:rPr>
          <w:rFonts w:ascii="Times New Roman" w:eastAsia="Times New Roman" w:hAnsi="Times New Roman" w:cs="Times New Roman"/>
        </w:rPr>
        <w:t xml:space="preserve"> 4</w:t>
      </w:r>
      <w:r>
        <w:t>、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w:t>
      </w:r>
      <w:r>
        <w:t>或更新上述规则并适用于本基金的，则按照新的规则执行，并在招募说明书中进行更新。</w:t>
      </w:r>
      <w:r>
        <w:rPr>
          <w:rFonts w:ascii="Times New Roman" w:eastAsia="Times New Roman" w:hAnsi="Times New Roman" w:cs="Times New Roman"/>
        </w:rPr>
        <w:t xml:space="preserve">  </w:t>
      </w:r>
    </w:p>
    <w:p w14:paraId="164D95FF" w14:textId="77777777" w:rsidR="00FC75F9" w:rsidRDefault="00FE3C00">
      <w:pPr>
        <w:spacing w:after="131"/>
        <w:ind w:left="475"/>
      </w:pPr>
      <w:r>
        <w:t>基金管理人可在法律法规允许的情况下，对上述原则进行调整。基金管理人</w:t>
      </w:r>
    </w:p>
    <w:p w14:paraId="398009EA" w14:textId="77777777" w:rsidR="00FC75F9" w:rsidRDefault="00FE3C00">
      <w:pPr>
        <w:ind w:left="10"/>
      </w:pPr>
      <w:r>
        <w:t>必须在新规则开始实施前依照《信息披露办法》的有关规定在指定媒介上公告。</w:t>
      </w:r>
      <w:r>
        <w:rPr>
          <w:rFonts w:ascii="Times New Roman" w:eastAsia="Times New Roman" w:hAnsi="Times New Roman" w:cs="Times New Roman"/>
          <w:sz w:val="21"/>
        </w:rPr>
        <w:t xml:space="preserve"> </w:t>
      </w:r>
    </w:p>
    <w:p w14:paraId="00092B48" w14:textId="77777777" w:rsidR="00FC75F9" w:rsidRDefault="00FE3C00">
      <w:pPr>
        <w:ind w:left="475"/>
      </w:pPr>
      <w:r>
        <w:t>四、申购与赎回的程序</w:t>
      </w:r>
      <w:r>
        <w:rPr>
          <w:rFonts w:ascii="Times New Roman" w:eastAsia="Times New Roman" w:hAnsi="Times New Roman" w:cs="Times New Roman"/>
        </w:rPr>
        <w:t xml:space="preserve"> </w:t>
      </w:r>
    </w:p>
    <w:p w14:paraId="7ACE1164" w14:textId="77777777" w:rsidR="00FC75F9" w:rsidRDefault="00FE3C00">
      <w:pPr>
        <w:numPr>
          <w:ilvl w:val="0"/>
          <w:numId w:val="21"/>
        </w:numPr>
        <w:ind w:hanging="360"/>
      </w:pPr>
      <w:r>
        <w:t>申购和赎回的申请方式</w:t>
      </w:r>
      <w:r>
        <w:rPr>
          <w:rFonts w:ascii="Times New Roman" w:eastAsia="Times New Roman" w:hAnsi="Times New Roman" w:cs="Times New Roman"/>
        </w:rPr>
        <w:t xml:space="preserve"> </w:t>
      </w:r>
    </w:p>
    <w:p w14:paraId="4E7E17EC" w14:textId="77777777" w:rsidR="00FC75F9" w:rsidRDefault="00FE3C00">
      <w:pPr>
        <w:spacing w:after="10" w:line="365" w:lineRule="auto"/>
        <w:ind w:left="0"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5668A441" w14:textId="77777777" w:rsidR="00FC75F9" w:rsidRDefault="00FE3C00">
      <w:pPr>
        <w:spacing w:after="8" w:line="372" w:lineRule="auto"/>
        <w:ind w:left="-15" w:right="110"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772448F" w14:textId="77777777" w:rsidR="00FC75F9" w:rsidRDefault="00FE3C00">
      <w:pPr>
        <w:numPr>
          <w:ilvl w:val="0"/>
          <w:numId w:val="21"/>
        </w:numPr>
        <w:ind w:hanging="360"/>
      </w:pPr>
      <w:r>
        <w:t>申购和赎回申请的确认</w:t>
      </w:r>
      <w:r>
        <w:rPr>
          <w:rFonts w:ascii="Times New Roman" w:eastAsia="Times New Roman" w:hAnsi="Times New Roman" w:cs="Times New Roman"/>
        </w:rPr>
        <w:t xml:space="preserve"> </w:t>
      </w:r>
    </w:p>
    <w:p w14:paraId="45BCC77D" w14:textId="77777777" w:rsidR="00FC75F9" w:rsidRDefault="00FE3C00">
      <w:pPr>
        <w:spacing w:after="15" w:line="362" w:lineRule="auto"/>
        <w:ind w:left="0"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63DE052" w14:textId="77777777" w:rsidR="00FC75F9" w:rsidRDefault="00FE3C00">
      <w:pPr>
        <w:spacing w:after="8" w:line="372" w:lineRule="auto"/>
        <w:ind w:left="-15" w:right="110" w:firstLine="470"/>
        <w:jc w:val="both"/>
      </w:pPr>
      <w:r>
        <w:t>基金销售机构受理申购、赎回申请并不代表该申购、赎回申请一定成功。申购、赎回的确认以登记结算机构的确认结果为准。对于</w:t>
      </w:r>
      <w:r>
        <w:t>申请的确认情况，投资者应及时查询。</w:t>
      </w:r>
      <w:r>
        <w:rPr>
          <w:rFonts w:ascii="Times New Roman" w:eastAsia="Times New Roman" w:hAnsi="Times New Roman" w:cs="Times New Roman"/>
        </w:rPr>
        <w:t xml:space="preserve"> </w:t>
      </w:r>
    </w:p>
    <w:p w14:paraId="3ED3A8CB" w14:textId="77777777" w:rsidR="00FC75F9" w:rsidRDefault="00FE3C00">
      <w:pPr>
        <w:numPr>
          <w:ilvl w:val="0"/>
          <w:numId w:val="21"/>
        </w:numPr>
        <w:ind w:hanging="360"/>
      </w:pPr>
      <w:r>
        <w:t>申购与赎回的清算交收与登记</w:t>
      </w:r>
      <w:r>
        <w:rPr>
          <w:rFonts w:ascii="Times New Roman" w:eastAsia="Times New Roman" w:hAnsi="Times New Roman" w:cs="Times New Roman"/>
        </w:rPr>
        <w:t xml:space="preserve"> </w:t>
      </w:r>
    </w:p>
    <w:p w14:paraId="58FF4917" w14:textId="77777777" w:rsidR="00FC75F9" w:rsidRDefault="00FE3C00">
      <w:pPr>
        <w:spacing w:after="23" w:line="362" w:lineRule="auto"/>
        <w:ind w:left="0"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54A3CCEC" w14:textId="77777777" w:rsidR="00FC75F9" w:rsidRDefault="00FE3C00">
      <w:pPr>
        <w:spacing w:after="8" w:line="372" w:lineRule="auto"/>
        <w:ind w:left="-15" w:right="110" w:firstLine="470"/>
        <w:jc w:val="both"/>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日收市后办理上海证券交易所上市的成份股交收与基金份额的交收登记以及现金替代的清算；在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2AF96436" w14:textId="77777777" w:rsidR="00FC75F9" w:rsidRDefault="00FE3C00">
      <w:pPr>
        <w:spacing w:after="8" w:line="372" w:lineRule="auto"/>
        <w:ind w:left="-15" w:right="110"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日收市后办理上海证券交易所上市的成份股交收与基金份额的注销以及现金替代的清算；在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3C86235D" w14:textId="77777777" w:rsidR="00FC75F9" w:rsidRDefault="00FE3C00">
      <w:pPr>
        <w:spacing w:after="15" w:line="362" w:lineRule="auto"/>
        <w:ind w:left="0" w:firstLine="480"/>
      </w:pPr>
      <w:r>
        <w:t>如果登记结算机构和基金管理人在清算交收时发现不能正常履约的情形，则依据《上海证券交易所交易型开放式指数基金业务实施细则》、《中国证券登记结算有限责任公</w:t>
      </w:r>
      <w:r>
        <w:t>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1078606" w14:textId="77777777" w:rsidR="00FC75F9" w:rsidRDefault="00FE3C00">
      <w:pPr>
        <w:spacing w:after="22" w:line="363" w:lineRule="auto"/>
        <w:ind w:left="0" w:firstLine="480"/>
      </w:pPr>
      <w:r>
        <w:t>基金管理人、登记结算机构可在法律法规允许的范围内，对上述申购赎回的程序以及清算交收和登记的办理时间、方式、处理规则等进行调整，并在开始实施前依照《信息披露办法》的有关规定在指定媒介上公告。</w:t>
      </w:r>
      <w:r>
        <w:rPr>
          <w:rFonts w:ascii="Times New Roman" w:eastAsia="Times New Roman" w:hAnsi="Times New Roman" w:cs="Times New Roman"/>
        </w:rPr>
        <w:t xml:space="preserve"> </w:t>
      </w:r>
    </w:p>
    <w:p w14:paraId="18AD427D" w14:textId="77777777" w:rsidR="00FC75F9" w:rsidRDefault="00FE3C00">
      <w:pPr>
        <w:ind w:left="475"/>
      </w:pPr>
      <w:r>
        <w:t>五、申购和赎回的数量限制</w:t>
      </w:r>
      <w:r>
        <w:rPr>
          <w:rFonts w:ascii="Times New Roman" w:eastAsia="Times New Roman" w:hAnsi="Times New Roman" w:cs="Times New Roman"/>
        </w:rPr>
        <w:t xml:space="preserve"> </w:t>
      </w:r>
    </w:p>
    <w:p w14:paraId="49DC72A1" w14:textId="77777777" w:rsidR="00FC75F9" w:rsidRDefault="00FE3C00">
      <w:pPr>
        <w:numPr>
          <w:ilvl w:val="0"/>
          <w:numId w:val="22"/>
        </w:numPr>
        <w:spacing w:after="0" w:line="379" w:lineRule="auto"/>
        <w:ind w:firstLine="480"/>
      </w:pPr>
      <w:r>
        <w:t>投资人申购、赎回的基金份额需为最小申购赎回单位的整数倍。最小申购、赎回单位由基金管理人确定和调整，详见本基金招募说明书的规定。</w:t>
      </w:r>
      <w:r>
        <w:rPr>
          <w:rFonts w:ascii="Times New Roman" w:eastAsia="Times New Roman" w:hAnsi="Times New Roman" w:cs="Times New Roman"/>
        </w:rPr>
        <w:t xml:space="preserve"> </w:t>
      </w:r>
    </w:p>
    <w:p w14:paraId="292658D4" w14:textId="77777777" w:rsidR="00FC75F9" w:rsidRDefault="00FE3C00">
      <w:pPr>
        <w:numPr>
          <w:ilvl w:val="0"/>
          <w:numId w:val="22"/>
        </w:numPr>
        <w:spacing w:after="152"/>
        <w:ind w:firstLine="480"/>
      </w:pPr>
      <w:r>
        <w:t>当接受申购申请对存量基金份额持有人利益构成潜在重大不利影响时，</w:t>
      </w:r>
    </w:p>
    <w:p w14:paraId="3F2A8000" w14:textId="77777777" w:rsidR="00FC75F9" w:rsidRDefault="00FE3C00">
      <w:pPr>
        <w:spacing w:after="23" w:line="362" w:lineRule="auto"/>
        <w:ind w:left="10"/>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C7D68AC" w14:textId="77777777" w:rsidR="00FC75F9" w:rsidRDefault="00FE3C00">
      <w:pPr>
        <w:numPr>
          <w:ilvl w:val="0"/>
          <w:numId w:val="22"/>
        </w:numPr>
        <w:spacing w:after="12" w:line="369" w:lineRule="auto"/>
        <w:ind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5225852C" w14:textId="77777777" w:rsidR="00FC75F9" w:rsidRDefault="00FE3C00">
      <w:pPr>
        <w:ind w:left="475"/>
      </w:pPr>
      <w:r>
        <w:t>六、申购和赎回的对价、费用及其用途</w:t>
      </w:r>
      <w:r>
        <w:rPr>
          <w:rFonts w:ascii="Times New Roman" w:eastAsia="Times New Roman" w:hAnsi="Times New Roman" w:cs="Times New Roman"/>
        </w:rPr>
        <w:t xml:space="preserve"> </w:t>
      </w:r>
    </w:p>
    <w:p w14:paraId="0472B80A" w14:textId="77777777" w:rsidR="00FC75F9" w:rsidRDefault="00FE3C00">
      <w:pPr>
        <w:spacing w:after="12" w:line="366" w:lineRule="auto"/>
        <w:ind w:left="0" w:firstLine="480"/>
      </w:pPr>
      <w:r>
        <w:rPr>
          <w:rFonts w:ascii="Times New Roman" w:eastAsia="Times New Roman" w:hAnsi="Times New Roman" w:cs="Times New Roman"/>
        </w:rPr>
        <w:t>1</w:t>
      </w:r>
      <w:r>
        <w:t>、申购对价是指投资者申购基金份额时应交付的组合证券、现金替代、现金差额及其他对价。赎回对价是指基金份额持有人赎回基金份额时，基金管理人应交付的组合证券、现金替代、现金差额及其他对价。申购对价、赎回对价根据申购赎回清单和投资者申购、赎回的基金份额数额确定。</w:t>
      </w:r>
      <w:r>
        <w:rPr>
          <w:rFonts w:ascii="Times New Roman" w:eastAsia="Times New Roman" w:hAnsi="Times New Roman" w:cs="Times New Roman"/>
        </w:rPr>
        <w:t xml:space="preserve"> 2</w:t>
      </w:r>
      <w:r>
        <w:t>、投资者在申购或赎回基金份额时，申购赎回代理券商可按照一定标</w:t>
      </w:r>
      <w:r>
        <w:t>准收取佣金，其中包含证券交易所、登记结算机构等收取的相关费用，具体规定请参见《招募说明书》。</w:t>
      </w:r>
      <w:r>
        <w:rPr>
          <w:rFonts w:ascii="Times New Roman" w:eastAsia="Times New Roman" w:hAnsi="Times New Roman" w:cs="Times New Roman"/>
        </w:rPr>
        <w:t xml:space="preserve"> </w:t>
      </w:r>
    </w:p>
    <w:p w14:paraId="400AFCF3" w14:textId="77777777" w:rsidR="00FC75F9" w:rsidRDefault="00FE3C00">
      <w:pPr>
        <w:spacing w:after="8" w:line="372" w:lineRule="auto"/>
        <w:ind w:left="-15" w:right="110" w:firstLine="470"/>
        <w:jc w:val="both"/>
      </w:pPr>
      <w:r>
        <w:rPr>
          <w:rFonts w:ascii="Times New Roman" w:eastAsia="Times New Roman" w:hAnsi="Times New Roman" w:cs="Times New Roman"/>
        </w:rPr>
        <w:t>3</w:t>
      </w: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日的基金份额净值在当日收市后计算，并在</w:t>
      </w:r>
      <w:r>
        <w:t xml:space="preserve"> </w:t>
      </w:r>
      <w:r>
        <w:rPr>
          <w:rFonts w:ascii="Times New Roman" w:eastAsia="Times New Roman" w:hAnsi="Times New Roman" w:cs="Times New Roman"/>
        </w:rPr>
        <w:t xml:space="preserve">T+1 </w:t>
      </w:r>
      <w:r>
        <w:t>日内公告，计算公式为估值日基金资产净值除以估值日基金份额总数。如遇特殊情况，可以适当延迟计算或公告，并报中国证监会备案。申购赎回清单由基金管理人编制，</w:t>
      </w:r>
      <w:r>
        <w:rPr>
          <w:rFonts w:ascii="Times New Roman" w:eastAsia="Times New Roman" w:hAnsi="Times New Roman" w:cs="Times New Roman"/>
        </w:rPr>
        <w:t xml:space="preserve">T </w:t>
      </w:r>
      <w:r>
        <w:t>日的申购赎回清单在当日上海证券交易所开市前公告。未来，若市场情况发生变化，或相关业务规则发生变化</w:t>
      </w:r>
      <w:r>
        <w:t>，基金管理人可以在不违反相关法律法规的情况下对基金份额净值、申购赎回清单计算和公告时间进行调整并提前公告。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096BB4A" w14:textId="77777777" w:rsidR="00FC75F9" w:rsidRDefault="00FE3C00">
      <w:pPr>
        <w:ind w:left="475"/>
      </w:pPr>
      <w:r>
        <w:t>七、拒绝或暂停申购的情形</w:t>
      </w:r>
      <w:r>
        <w:rPr>
          <w:rFonts w:ascii="Times New Roman" w:eastAsia="Times New Roman" w:hAnsi="Times New Roman" w:cs="Times New Roman"/>
        </w:rPr>
        <w:t xml:space="preserve"> </w:t>
      </w:r>
    </w:p>
    <w:p w14:paraId="319BC486" w14:textId="77777777" w:rsidR="00FC75F9" w:rsidRDefault="00FE3C00">
      <w:pPr>
        <w:ind w:left="475"/>
      </w:pPr>
      <w:r>
        <w:t>发生下列情况时，基金管理人可拒绝或暂停接受投资人的申购申请：</w:t>
      </w:r>
      <w:r>
        <w:rPr>
          <w:rFonts w:ascii="Times New Roman" w:eastAsia="Times New Roman" w:hAnsi="Times New Roman" w:cs="Times New Roman"/>
        </w:rPr>
        <w:t xml:space="preserve"> </w:t>
      </w:r>
    </w:p>
    <w:p w14:paraId="3FCF1CD3" w14:textId="77777777" w:rsidR="00FC75F9" w:rsidRDefault="00FE3C00">
      <w:pPr>
        <w:numPr>
          <w:ilvl w:val="0"/>
          <w:numId w:val="23"/>
        </w:numPr>
        <w:ind w:firstLine="480"/>
      </w:pPr>
      <w:r>
        <w:t>因不可抗力导致基金无法正常运作。</w:t>
      </w:r>
      <w:r>
        <w:rPr>
          <w:rFonts w:ascii="Times New Roman" w:eastAsia="Times New Roman" w:hAnsi="Times New Roman" w:cs="Times New Roman"/>
        </w:rPr>
        <w:t xml:space="preserve"> </w:t>
      </w:r>
    </w:p>
    <w:p w14:paraId="0791AF53" w14:textId="77777777" w:rsidR="00FC75F9" w:rsidRDefault="00FE3C00">
      <w:pPr>
        <w:numPr>
          <w:ilvl w:val="0"/>
          <w:numId w:val="23"/>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AFFA4B8" w14:textId="77777777" w:rsidR="00FC75F9" w:rsidRDefault="00FE3C00">
      <w:pPr>
        <w:numPr>
          <w:ilvl w:val="0"/>
          <w:numId w:val="23"/>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C5F0F12" w14:textId="77777777" w:rsidR="00FC75F9" w:rsidRDefault="00FE3C00">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5D1F27E" w14:textId="77777777" w:rsidR="00FC75F9" w:rsidRDefault="00FE3C00">
      <w:pPr>
        <w:numPr>
          <w:ilvl w:val="0"/>
          <w:numId w:val="23"/>
        </w:numPr>
        <w:spacing w:after="0"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02509429" w14:textId="77777777" w:rsidR="00FC75F9" w:rsidRDefault="00FE3C00">
      <w:pPr>
        <w:numPr>
          <w:ilvl w:val="0"/>
          <w:numId w:val="23"/>
        </w:numPr>
        <w:ind w:firstLine="480"/>
      </w:pPr>
      <w:r>
        <w:t>基金管理人开市前因异常情况无法公布申购赎回清单。</w:t>
      </w:r>
      <w:r>
        <w:rPr>
          <w:rFonts w:ascii="Times New Roman" w:eastAsia="Times New Roman" w:hAnsi="Times New Roman" w:cs="Times New Roman"/>
        </w:rPr>
        <w:t xml:space="preserve"> </w:t>
      </w:r>
    </w:p>
    <w:p w14:paraId="685087D6" w14:textId="77777777" w:rsidR="00FC75F9" w:rsidRDefault="00FE3C00">
      <w:pPr>
        <w:numPr>
          <w:ilvl w:val="0"/>
          <w:numId w:val="23"/>
        </w:numPr>
        <w:spacing w:after="12" w:line="370" w:lineRule="auto"/>
        <w:ind w:firstLine="480"/>
      </w:pPr>
      <w:r>
        <w:t>基金管理人可根据市场情况在申购赎回清单中设置申购上限，当一笔新的申购申请被确认成功，会使本基金当日申购超过申购赎回清单中规定的申购上限时，该笔申购申请将被</w:t>
      </w:r>
      <w:r>
        <w:t>拒绝。</w:t>
      </w:r>
      <w:r>
        <w:rPr>
          <w:rFonts w:ascii="Times New Roman" w:eastAsia="Times New Roman" w:hAnsi="Times New Roman" w:cs="Times New Roman"/>
        </w:rPr>
        <w:t xml:space="preserve"> </w:t>
      </w:r>
    </w:p>
    <w:p w14:paraId="74781D9E" w14:textId="77777777" w:rsidR="00FC75F9" w:rsidRDefault="00FE3C00">
      <w:pPr>
        <w:numPr>
          <w:ilvl w:val="0"/>
          <w:numId w:val="23"/>
        </w:numPr>
        <w:ind w:firstLine="480"/>
      </w:pPr>
      <w:r>
        <w:t>证券交易所、申购赎回代理券商、登记机构等因异常情况无法办理申购，</w:t>
      </w:r>
    </w:p>
    <w:p w14:paraId="3F15376D" w14:textId="77777777" w:rsidR="00FC75F9" w:rsidRDefault="00FE3C00">
      <w:pPr>
        <w:ind w:left="10"/>
      </w:pPr>
      <w:r>
        <w:t>或者指数编制单位、证券交易所等因异常情况导致申购赎回清单无法编制或编制不当。</w:t>
      </w:r>
      <w:r>
        <w:rPr>
          <w:rFonts w:ascii="Times New Roman" w:eastAsia="Times New Roman" w:hAnsi="Times New Roman" w:cs="Times New Roman"/>
        </w:rPr>
        <w:t xml:space="preserve"> </w:t>
      </w:r>
    </w:p>
    <w:p w14:paraId="2BFC2259" w14:textId="77777777" w:rsidR="00FC75F9" w:rsidRDefault="00FE3C00">
      <w:pPr>
        <w:numPr>
          <w:ilvl w:val="0"/>
          <w:numId w:val="23"/>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2BE6A55" w14:textId="77777777" w:rsidR="00FC75F9" w:rsidRDefault="00FE3C00">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5E01E29E" w14:textId="77777777" w:rsidR="00FC75F9" w:rsidRDefault="00FE3C00">
      <w:pPr>
        <w:spacing w:after="11" w:line="366" w:lineRule="auto"/>
        <w:ind w:left="0" w:firstLine="480"/>
      </w:pPr>
      <w:r>
        <w:t>发生上述第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7 </w:t>
      </w:r>
      <w:r>
        <w:t>项以外暂停申购情形之一且基金管理人决定暂停申购时，基金管理人应当根据有关规定在指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095FB9E5" w14:textId="77777777" w:rsidR="00FC75F9" w:rsidRDefault="00FE3C00">
      <w:pPr>
        <w:ind w:left="475"/>
      </w:pPr>
      <w:r>
        <w:t>八、暂停赎回的情形</w:t>
      </w:r>
      <w:r>
        <w:rPr>
          <w:rFonts w:ascii="Times New Roman" w:eastAsia="Times New Roman" w:hAnsi="Times New Roman" w:cs="Times New Roman"/>
        </w:rPr>
        <w:t xml:space="preserve"> </w:t>
      </w:r>
    </w:p>
    <w:p w14:paraId="386B3F4A" w14:textId="77777777" w:rsidR="00FC75F9" w:rsidRDefault="00FE3C00">
      <w:pPr>
        <w:ind w:left="475"/>
      </w:pPr>
      <w:r>
        <w:t>发生下列情形时，基金管理人可暂停接受投资人的赎回申请：</w:t>
      </w:r>
      <w:r>
        <w:rPr>
          <w:rFonts w:ascii="Times New Roman" w:eastAsia="Times New Roman" w:hAnsi="Times New Roman" w:cs="Times New Roman"/>
        </w:rPr>
        <w:t xml:space="preserve"> </w:t>
      </w:r>
    </w:p>
    <w:p w14:paraId="0567BD19" w14:textId="77777777" w:rsidR="00FC75F9" w:rsidRDefault="00FE3C00">
      <w:pPr>
        <w:numPr>
          <w:ilvl w:val="0"/>
          <w:numId w:val="24"/>
        </w:numPr>
        <w:ind w:firstLine="480"/>
      </w:pPr>
      <w:r>
        <w:t>因不可抗力导致基金无法正常运作。</w:t>
      </w:r>
      <w:r>
        <w:rPr>
          <w:rFonts w:ascii="Times New Roman" w:eastAsia="Times New Roman" w:hAnsi="Times New Roman" w:cs="Times New Roman"/>
        </w:rPr>
        <w:t xml:space="preserve"> </w:t>
      </w:r>
    </w:p>
    <w:p w14:paraId="77CE18EF" w14:textId="77777777" w:rsidR="00FC75F9" w:rsidRDefault="00FE3C00">
      <w:pPr>
        <w:numPr>
          <w:ilvl w:val="0"/>
          <w:numId w:val="24"/>
        </w:numPr>
        <w:spacing w:after="0" w:line="379" w:lineRule="auto"/>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389F7326" w14:textId="77777777" w:rsidR="00FC75F9" w:rsidRDefault="00FE3C00">
      <w:pPr>
        <w:numPr>
          <w:ilvl w:val="0"/>
          <w:numId w:val="24"/>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w:t>
      </w:r>
      <w:r>
        <w:t>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5811490D" w14:textId="77777777" w:rsidR="00FC75F9" w:rsidRDefault="00FE3C00">
      <w:pPr>
        <w:numPr>
          <w:ilvl w:val="0"/>
          <w:numId w:val="24"/>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A2C662B" w14:textId="77777777" w:rsidR="00FC75F9" w:rsidRDefault="00FE3C00">
      <w:pPr>
        <w:numPr>
          <w:ilvl w:val="0"/>
          <w:numId w:val="24"/>
        </w:numPr>
        <w:spacing w:after="0" w:line="379" w:lineRule="auto"/>
        <w:ind w:firstLine="480"/>
      </w:pPr>
      <w:r>
        <w:t>相关证券交易所、登记机构、申购赎回代理券商等因异常情况无法办理赎回业务。</w:t>
      </w:r>
      <w:r>
        <w:rPr>
          <w:rFonts w:ascii="Times New Roman" w:eastAsia="Times New Roman" w:hAnsi="Times New Roman" w:cs="Times New Roman"/>
        </w:rPr>
        <w:t xml:space="preserve"> </w:t>
      </w:r>
    </w:p>
    <w:p w14:paraId="04584F6C" w14:textId="77777777" w:rsidR="00FC75F9" w:rsidRDefault="00FE3C00">
      <w:pPr>
        <w:numPr>
          <w:ilvl w:val="0"/>
          <w:numId w:val="24"/>
        </w:numPr>
        <w:ind w:firstLine="480"/>
      </w:pPr>
      <w:r>
        <w:t>基金管理人开市前因异常情况无法公布申购赎回清单。</w:t>
      </w:r>
      <w:r>
        <w:rPr>
          <w:rFonts w:ascii="Times New Roman" w:eastAsia="Times New Roman" w:hAnsi="Times New Roman" w:cs="Times New Roman"/>
        </w:rPr>
        <w:t xml:space="preserve"> </w:t>
      </w:r>
    </w:p>
    <w:p w14:paraId="4AEBA6DE" w14:textId="77777777" w:rsidR="00FC75F9" w:rsidRDefault="00FE3C00">
      <w:pPr>
        <w:numPr>
          <w:ilvl w:val="0"/>
          <w:numId w:val="24"/>
        </w:numPr>
        <w:ind w:firstLine="480"/>
      </w:pPr>
      <w:r>
        <w:t>证券交易所、申购赎回代理券商、登记机构等因异常情况无法办理赎回，</w:t>
      </w:r>
    </w:p>
    <w:p w14:paraId="4D6D7B2C" w14:textId="77777777" w:rsidR="00FC75F9" w:rsidRDefault="00FE3C00">
      <w:pPr>
        <w:spacing w:after="17" w:line="365" w:lineRule="auto"/>
        <w:ind w:left="10"/>
      </w:pPr>
      <w:r>
        <w:t>或者指数编制单位、证券交易所等因异常情况导致申购赎回清单无法编制或编制不当。</w:t>
      </w:r>
      <w:r>
        <w:rPr>
          <w:rFonts w:ascii="Times New Roman" w:eastAsia="Times New Roman" w:hAnsi="Times New Roman" w:cs="Times New Roman"/>
        </w:rPr>
        <w:t xml:space="preserve"> </w:t>
      </w:r>
    </w:p>
    <w:p w14:paraId="7C1B2FBB" w14:textId="77777777" w:rsidR="00FC75F9" w:rsidRDefault="00FE3C00">
      <w:pPr>
        <w:numPr>
          <w:ilvl w:val="0"/>
          <w:numId w:val="24"/>
        </w:numPr>
        <w:ind w:firstLine="480"/>
      </w:pPr>
      <w:r>
        <w:t>法律法规规定或中国证监会认定的其他情</w:t>
      </w:r>
      <w:r>
        <w:t>形。</w:t>
      </w:r>
      <w:r>
        <w:rPr>
          <w:rFonts w:ascii="Times New Roman" w:eastAsia="Times New Roman" w:hAnsi="Times New Roman" w:cs="Times New Roman"/>
        </w:rPr>
        <w:t xml:space="preserve"> </w:t>
      </w:r>
    </w:p>
    <w:p w14:paraId="3A031697" w14:textId="77777777" w:rsidR="00FC75F9" w:rsidRDefault="00FE3C00">
      <w:pPr>
        <w:spacing w:after="19" w:line="360" w:lineRule="auto"/>
        <w:ind w:left="0" w:firstLine="480"/>
      </w:pPr>
      <w:r>
        <w:t>发生上述情形且基金管理人决定暂停赎回时，基金管理人应报中国证监会备案，已确认的赎回申请，基金管理人应足额支付，在暂停赎回的情况消除时，基金管理人应及时恢复赎回业务的办理并公告。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238669DC" w14:textId="77777777" w:rsidR="00FC75F9" w:rsidRDefault="00FE3C00">
      <w:pPr>
        <w:spacing w:after="12" w:line="370" w:lineRule="auto"/>
        <w:ind w:left="475"/>
      </w:pPr>
      <w:r>
        <w:t>九、其他申购赎回方式</w:t>
      </w:r>
      <w:r>
        <w:rPr>
          <w:rFonts w:ascii="Times New Roman" w:eastAsia="Times New Roman" w:hAnsi="Times New Roman" w:cs="Times New Roman"/>
        </w:rPr>
        <w:t xml:space="preserve"> 1</w:t>
      </w:r>
      <w:r>
        <w:t>、不违反法律法规且对持有人利益无实质性不利影响的情况下，基金管理人可以根据具体情况开通本基金的场外申购赎回等业务，场外申购赎回的具体办理方式等相关事项届时将另行公告。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697EFF0" w14:textId="77777777" w:rsidR="00FC75F9" w:rsidRDefault="00FE3C00">
      <w:pPr>
        <w:numPr>
          <w:ilvl w:val="0"/>
          <w:numId w:val="25"/>
        </w:numPr>
        <w:spacing w:after="7" w:line="374" w:lineRule="auto"/>
        <w:ind w:firstLine="480"/>
      </w:pPr>
      <w:r>
        <w:rPr>
          <w:rFonts w:ascii="Times New Roman" w:eastAsia="Times New Roman" w:hAnsi="Times New Roman" w:cs="Times New Roman"/>
        </w:rPr>
        <w:t xml:space="preserve">ETF </w:t>
      </w:r>
      <w:r>
        <w:t>联接基金是指将其绝大部分基金财产投资于跟踪同一标的指数的</w:t>
      </w:r>
      <w:r>
        <w:t xml:space="preserve"> </w:t>
      </w:r>
      <w:r>
        <w:rPr>
          <w:rFonts w:ascii="Times New Roman" w:eastAsia="Times New Roman" w:hAnsi="Times New Roman" w:cs="Times New Roman"/>
        </w:rPr>
        <w:t>ETF</w:t>
      </w:r>
      <w:r>
        <w:t>，紧密跟踪标的指数表现，追求跟踪偏离度和跟踪误差最小化，采用开放式运作方式的基金。若本基金推出联接基金，在本基金上市之前，联接基金可以用股票或现金特殊申购本基金基金份额，不收取申购费用。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DDCD448" w14:textId="77777777" w:rsidR="00FC75F9" w:rsidRDefault="00FE3C00">
      <w:pPr>
        <w:numPr>
          <w:ilvl w:val="0"/>
          <w:numId w:val="25"/>
        </w:numPr>
        <w:spacing w:after="1" w:line="379" w:lineRule="auto"/>
        <w:ind w:firstLine="480"/>
      </w:pPr>
      <w:r>
        <w:t>基金管理人可以在不违反法律法规规定且对持有人利益无实质性不利影响的情况下，调整基</w:t>
      </w:r>
      <w:r>
        <w:t>金申购赎回方式或申购赎回对价组成，并提前公告。</w:t>
      </w:r>
      <w:r>
        <w:rPr>
          <w:rFonts w:ascii="Times New Roman" w:eastAsia="Times New Roman" w:hAnsi="Times New Roman" w:cs="Times New Roman"/>
        </w:rPr>
        <w:t xml:space="preserve"> </w:t>
      </w:r>
    </w:p>
    <w:p w14:paraId="5BC89F01" w14:textId="77777777" w:rsidR="00FC75F9" w:rsidRDefault="00FE3C00">
      <w:pPr>
        <w:numPr>
          <w:ilvl w:val="0"/>
          <w:numId w:val="25"/>
        </w:numPr>
        <w:spacing w:after="0" w:line="379" w:lineRule="auto"/>
        <w:ind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3A88C2D4" w14:textId="77777777" w:rsidR="00FC75F9" w:rsidRDefault="00FE3C00">
      <w:pPr>
        <w:numPr>
          <w:ilvl w:val="0"/>
          <w:numId w:val="25"/>
        </w:numPr>
        <w:spacing w:after="0" w:line="379" w:lineRule="auto"/>
        <w:ind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2BA71436" w14:textId="77777777" w:rsidR="00FC75F9" w:rsidRDefault="00FE3C00">
      <w:pPr>
        <w:numPr>
          <w:ilvl w:val="0"/>
          <w:numId w:val="26"/>
        </w:numPr>
        <w:ind w:right="55" w:firstLine="470"/>
      </w:pPr>
      <w:r>
        <w:t>基金的转托管、非交易过户等其他业务</w:t>
      </w:r>
      <w:r>
        <w:rPr>
          <w:rFonts w:ascii="Times New Roman" w:eastAsia="Times New Roman" w:hAnsi="Times New Roman" w:cs="Times New Roman"/>
        </w:rPr>
        <w:t xml:space="preserve"> </w:t>
      </w:r>
    </w:p>
    <w:p w14:paraId="43BF2340" w14:textId="77777777" w:rsidR="00FC75F9" w:rsidRDefault="00FE3C00">
      <w:pPr>
        <w:spacing w:after="10" w:line="365" w:lineRule="auto"/>
        <w:ind w:left="0"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6B81A9B" w14:textId="77777777" w:rsidR="00FC75F9" w:rsidRDefault="00FE3C00">
      <w:pPr>
        <w:numPr>
          <w:ilvl w:val="0"/>
          <w:numId w:val="26"/>
        </w:numPr>
        <w:spacing w:after="8" w:line="372" w:lineRule="auto"/>
        <w:ind w:right="55"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FE1634F" w14:textId="77777777" w:rsidR="00FC75F9" w:rsidRDefault="00FE3C00">
      <w:pPr>
        <w:pStyle w:val="1"/>
      </w:pPr>
      <w:bookmarkStart w:id="8" w:name="_Toc5868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4AB8D9C" w14:textId="77777777" w:rsidR="00FC75F9" w:rsidRDefault="00FE3C00">
      <w:pPr>
        <w:spacing w:after="177"/>
        <w:ind w:left="480" w:firstLine="0"/>
      </w:pPr>
      <w:r>
        <w:rPr>
          <w:rFonts w:ascii="Times New Roman" w:eastAsia="Times New Roman" w:hAnsi="Times New Roman" w:cs="Times New Roman"/>
        </w:rPr>
        <w:t xml:space="preserve"> </w:t>
      </w:r>
    </w:p>
    <w:p w14:paraId="7464978C" w14:textId="77777777" w:rsidR="00FC75F9" w:rsidRDefault="00FE3C00">
      <w:pPr>
        <w:ind w:left="475"/>
      </w:pPr>
      <w:r>
        <w:t>一、基金管理人</w:t>
      </w:r>
      <w:r>
        <w:rPr>
          <w:rFonts w:ascii="Times New Roman" w:eastAsia="Times New Roman" w:hAnsi="Times New Roman" w:cs="Times New Roman"/>
        </w:rPr>
        <w:t xml:space="preserve"> </w:t>
      </w:r>
    </w:p>
    <w:p w14:paraId="5216DC0E" w14:textId="77777777" w:rsidR="00FC75F9" w:rsidRDefault="00FE3C00">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204EB36" w14:textId="77777777" w:rsidR="00FC75F9" w:rsidRDefault="00FE3C00">
      <w:pPr>
        <w:ind w:left="475"/>
      </w:pPr>
      <w:r>
        <w:t>名称：广发基金管理有限公司</w:t>
      </w:r>
      <w:r>
        <w:rPr>
          <w:rFonts w:ascii="Times New Roman" w:eastAsia="Times New Roman" w:hAnsi="Times New Roman" w:cs="Times New Roman"/>
        </w:rPr>
        <w:t xml:space="preserve"> </w:t>
      </w:r>
    </w:p>
    <w:p w14:paraId="21C06690" w14:textId="77777777" w:rsidR="00FC75F9" w:rsidRDefault="00FE3C00">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D2B6406" w14:textId="77777777" w:rsidR="00FC75F9" w:rsidRDefault="00FE3C00">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4A91F7C" w14:textId="77777777" w:rsidR="00FC75F9" w:rsidRDefault="00FE3C00">
      <w:pPr>
        <w:ind w:left="475"/>
      </w:pPr>
      <w:r>
        <w:t>批准设立机关及批准设立文号：中国证券监督管理委员会证监基金字</w:t>
      </w:r>
    </w:p>
    <w:p w14:paraId="5729A1B3" w14:textId="77777777" w:rsidR="00FC75F9" w:rsidRDefault="00FE3C00">
      <w:pPr>
        <w:spacing w:after="147"/>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32D3F11" w14:textId="77777777" w:rsidR="00FC75F9" w:rsidRDefault="00FE3C00">
      <w:pPr>
        <w:ind w:left="475"/>
      </w:pPr>
      <w:r>
        <w:t>组织形式：有限责任公司</w:t>
      </w:r>
      <w:r>
        <w:rPr>
          <w:rFonts w:ascii="Times New Roman" w:eastAsia="Times New Roman" w:hAnsi="Times New Roman" w:cs="Times New Roman"/>
        </w:rPr>
        <w:t xml:space="preserve"> </w:t>
      </w:r>
    </w:p>
    <w:p w14:paraId="29D976B9" w14:textId="77777777" w:rsidR="00FC75F9" w:rsidRDefault="00FE3C00">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6AC6150" w14:textId="77777777" w:rsidR="00FC75F9" w:rsidRDefault="00FE3C00">
      <w:pPr>
        <w:spacing w:after="147"/>
        <w:ind w:left="475"/>
        <w:jc w:val="both"/>
      </w:pPr>
      <w:r>
        <w:t>联系电话：</w:t>
      </w:r>
      <w:r>
        <w:rPr>
          <w:rFonts w:ascii="Times New Roman" w:eastAsia="Times New Roman" w:hAnsi="Times New Roman" w:cs="Times New Roman"/>
        </w:rPr>
        <w:t xml:space="preserve">020-83936666 </w:t>
      </w:r>
    </w:p>
    <w:p w14:paraId="6E1E0630" w14:textId="77777777" w:rsidR="00FC75F9" w:rsidRDefault="00FE3C00">
      <w:pPr>
        <w:numPr>
          <w:ilvl w:val="0"/>
          <w:numId w:val="27"/>
        </w:numPr>
        <w:ind w:hanging="780"/>
      </w:pPr>
      <w:r>
        <w:t>基金管理人的权利与义务</w:t>
      </w:r>
      <w:r>
        <w:rPr>
          <w:rFonts w:ascii="Times New Roman" w:eastAsia="Times New Roman" w:hAnsi="Times New Roman" w:cs="Times New Roman"/>
        </w:rPr>
        <w:t xml:space="preserve"> </w:t>
      </w:r>
    </w:p>
    <w:p w14:paraId="10E04E42" w14:textId="77777777" w:rsidR="00FC75F9" w:rsidRDefault="00FE3C00">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8270655" w14:textId="77777777" w:rsidR="00FC75F9" w:rsidRDefault="00FE3C00">
      <w:pPr>
        <w:numPr>
          <w:ilvl w:val="0"/>
          <w:numId w:val="32"/>
        </w:numPr>
        <w:ind w:firstLine="480"/>
      </w:pPr>
      <w:r>
        <w:t>依法募集资金；</w:t>
      </w:r>
      <w:r>
        <w:rPr>
          <w:rFonts w:ascii="Times New Roman" w:eastAsia="Times New Roman" w:hAnsi="Times New Roman" w:cs="Times New Roman"/>
        </w:rPr>
        <w:t xml:space="preserve"> </w:t>
      </w:r>
    </w:p>
    <w:p w14:paraId="5C2AA1E0" w14:textId="77777777" w:rsidR="00FC75F9" w:rsidRDefault="00FE3C00">
      <w:pPr>
        <w:numPr>
          <w:ilvl w:val="0"/>
          <w:numId w:val="3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A90F4A6" w14:textId="77777777" w:rsidR="00FC75F9" w:rsidRDefault="00FE3C00">
      <w:pPr>
        <w:numPr>
          <w:ilvl w:val="0"/>
          <w:numId w:val="3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06822F" w14:textId="77777777" w:rsidR="00FC75F9" w:rsidRDefault="00FE3C00">
      <w:pPr>
        <w:numPr>
          <w:ilvl w:val="0"/>
          <w:numId w:val="32"/>
        </w:numPr>
        <w:ind w:firstLine="480"/>
      </w:pPr>
      <w:r>
        <w:t>销售基金份额；</w:t>
      </w:r>
      <w:r>
        <w:rPr>
          <w:rFonts w:ascii="Times New Roman" w:eastAsia="Times New Roman" w:hAnsi="Times New Roman" w:cs="Times New Roman"/>
        </w:rPr>
        <w:t xml:space="preserve"> </w:t>
      </w:r>
    </w:p>
    <w:p w14:paraId="52BD24E8" w14:textId="77777777" w:rsidR="00FC75F9" w:rsidRDefault="00FE3C00">
      <w:pPr>
        <w:numPr>
          <w:ilvl w:val="0"/>
          <w:numId w:val="32"/>
        </w:numPr>
        <w:ind w:firstLine="480"/>
      </w:pPr>
      <w:r>
        <w:t>按照规定召集基金份额持有人大会；</w:t>
      </w:r>
      <w:r>
        <w:rPr>
          <w:rFonts w:ascii="Times New Roman" w:eastAsia="Times New Roman" w:hAnsi="Times New Roman" w:cs="Times New Roman"/>
        </w:rPr>
        <w:t xml:space="preserve"> </w:t>
      </w:r>
    </w:p>
    <w:p w14:paraId="3D3DBE56" w14:textId="77777777" w:rsidR="00FC75F9" w:rsidRDefault="00FE3C00">
      <w:pPr>
        <w:numPr>
          <w:ilvl w:val="0"/>
          <w:numId w:val="32"/>
        </w:numPr>
        <w:ind w:firstLine="480"/>
      </w:pPr>
      <w:r>
        <w:t>依据《基金合同》及有关法律规定监督基金托管人，如认为基金托管</w:t>
      </w:r>
    </w:p>
    <w:p w14:paraId="04BBABDB" w14:textId="77777777" w:rsidR="00FC75F9" w:rsidRDefault="00FE3C00">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BCB665" w14:textId="77777777" w:rsidR="00FC75F9" w:rsidRDefault="00FE3C00">
      <w:pPr>
        <w:numPr>
          <w:ilvl w:val="0"/>
          <w:numId w:val="32"/>
        </w:numPr>
        <w:spacing w:after="204"/>
        <w:ind w:firstLine="480"/>
      </w:pPr>
      <w:r>
        <w:t>在基金托管人更换时，提名新的基金托管人；</w:t>
      </w:r>
      <w:r>
        <w:rPr>
          <w:rFonts w:ascii="Times New Roman" w:eastAsia="Times New Roman" w:hAnsi="Times New Roman" w:cs="Times New Roman"/>
        </w:rPr>
        <w:t xml:space="preserve"> </w:t>
      </w:r>
    </w:p>
    <w:p w14:paraId="18ADFF42" w14:textId="77777777" w:rsidR="00FC75F9" w:rsidRDefault="00FE3C00">
      <w:pPr>
        <w:numPr>
          <w:ilvl w:val="0"/>
          <w:numId w:val="32"/>
        </w:numPr>
        <w:ind w:firstLine="480"/>
      </w:pPr>
      <w:r>
        <w:t>选择、更换基金销售机构，对基金销售机构的相关行为进行监督和处</w:t>
      </w:r>
    </w:p>
    <w:p w14:paraId="66265427" w14:textId="77777777" w:rsidR="00FC75F9" w:rsidRDefault="00FE3C00">
      <w:pPr>
        <w:spacing w:after="124"/>
        <w:ind w:left="10"/>
      </w:pPr>
      <w:r>
        <w:t>理；</w:t>
      </w:r>
      <w:r>
        <w:rPr>
          <w:rFonts w:ascii="Times New Roman" w:eastAsia="Times New Roman" w:hAnsi="Times New Roman" w:cs="Times New Roman"/>
        </w:rPr>
        <w:t xml:space="preserve">  </w:t>
      </w:r>
    </w:p>
    <w:p w14:paraId="67773974" w14:textId="77777777" w:rsidR="00FC75F9" w:rsidRDefault="00FE3C00">
      <w:pPr>
        <w:numPr>
          <w:ilvl w:val="0"/>
          <w:numId w:val="32"/>
        </w:numPr>
        <w:spacing w:after="0" w:line="35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3E3F673" w14:textId="77777777" w:rsidR="00FC75F9" w:rsidRDefault="00FE3C00">
      <w:pPr>
        <w:numPr>
          <w:ilvl w:val="0"/>
          <w:numId w:val="3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72756A" w14:textId="77777777" w:rsidR="00FC75F9" w:rsidRDefault="00FE3C00">
      <w:pPr>
        <w:numPr>
          <w:ilvl w:val="0"/>
          <w:numId w:val="32"/>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310F42F8" w14:textId="77777777" w:rsidR="00FC75F9" w:rsidRDefault="00FE3C00">
      <w:pPr>
        <w:numPr>
          <w:ilvl w:val="0"/>
          <w:numId w:val="32"/>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88E74E" w14:textId="77777777" w:rsidR="00FC75F9" w:rsidRDefault="00FE3C00">
      <w:pPr>
        <w:numPr>
          <w:ilvl w:val="0"/>
          <w:numId w:val="32"/>
        </w:numPr>
        <w:spacing w:after="129"/>
        <w:ind w:firstLine="480"/>
      </w:pPr>
      <w:r>
        <w:t>在法律法规允许的前提下，为基金的利益依法为基金进行融资融券；</w:t>
      </w:r>
      <w:r>
        <w:rPr>
          <w:rFonts w:ascii="Times New Roman" w:eastAsia="Times New Roman" w:hAnsi="Times New Roman" w:cs="Times New Roman"/>
        </w:rPr>
        <w:t xml:space="preserve">  </w:t>
      </w:r>
    </w:p>
    <w:p w14:paraId="6C1E728D" w14:textId="77777777" w:rsidR="00FC75F9" w:rsidRDefault="00FE3C00">
      <w:pPr>
        <w:numPr>
          <w:ilvl w:val="0"/>
          <w:numId w:val="32"/>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1D758B" w14:textId="77777777" w:rsidR="00FC75F9" w:rsidRDefault="00FE3C00">
      <w:pPr>
        <w:numPr>
          <w:ilvl w:val="0"/>
          <w:numId w:val="32"/>
        </w:numPr>
        <w:spacing w:after="0" w:line="358" w:lineRule="auto"/>
        <w:ind w:firstLine="480"/>
      </w:pPr>
      <w:r>
        <w:t>选择、更换律师事务所、会</w:t>
      </w:r>
      <w:r>
        <w:t>计师事务所、证券经纪商或其他为基金提供服务的外部机构；</w:t>
      </w:r>
      <w:r>
        <w:rPr>
          <w:rFonts w:ascii="Times New Roman" w:eastAsia="Times New Roman" w:hAnsi="Times New Roman" w:cs="Times New Roman"/>
        </w:rPr>
        <w:t xml:space="preserve">  </w:t>
      </w:r>
    </w:p>
    <w:p w14:paraId="70334C1B" w14:textId="77777777" w:rsidR="00FC75F9" w:rsidRDefault="00FE3C00">
      <w:pPr>
        <w:numPr>
          <w:ilvl w:val="0"/>
          <w:numId w:val="32"/>
        </w:numPr>
        <w:spacing w:after="3"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FB9640" w14:textId="77777777" w:rsidR="00FC75F9" w:rsidRDefault="00FE3C00">
      <w:pPr>
        <w:numPr>
          <w:ilvl w:val="0"/>
          <w:numId w:val="32"/>
        </w:numPr>
        <w:spacing w:after="0" w:line="357" w:lineRule="auto"/>
        <w:ind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20C00B90" w14:textId="77777777" w:rsidR="00FC75F9" w:rsidRDefault="00FE3C00">
      <w:pPr>
        <w:numPr>
          <w:ilvl w:val="0"/>
          <w:numId w:val="32"/>
        </w:numPr>
        <w:spacing w:after="129"/>
        <w:ind w:firstLine="480"/>
      </w:pPr>
      <w:r>
        <w:t>法律法规及中国证监会规定的和《基金合同》约定的其他权利。</w:t>
      </w:r>
      <w:r>
        <w:rPr>
          <w:rFonts w:ascii="Times New Roman" w:eastAsia="Times New Roman" w:hAnsi="Times New Roman" w:cs="Times New Roman"/>
        </w:rPr>
        <w:t xml:space="preserve"> </w:t>
      </w:r>
    </w:p>
    <w:p w14:paraId="028865F6" w14:textId="77777777" w:rsidR="00FC75F9" w:rsidRDefault="00FE3C00">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BC4F41" w14:textId="77777777" w:rsidR="00FC75F9" w:rsidRDefault="00FE3C00">
      <w:pPr>
        <w:numPr>
          <w:ilvl w:val="0"/>
          <w:numId w:val="33"/>
        </w:numPr>
        <w:spacing w:after="0" w:line="359" w:lineRule="auto"/>
        <w:ind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43955FE" w14:textId="77777777" w:rsidR="00FC75F9" w:rsidRDefault="00FE3C00">
      <w:pPr>
        <w:numPr>
          <w:ilvl w:val="0"/>
          <w:numId w:val="33"/>
        </w:numPr>
        <w:spacing w:after="126"/>
        <w:ind w:firstLine="480"/>
      </w:pPr>
      <w:r>
        <w:t>办理基金备案手续；</w:t>
      </w:r>
      <w:r>
        <w:rPr>
          <w:rFonts w:ascii="Times New Roman" w:eastAsia="Times New Roman" w:hAnsi="Times New Roman" w:cs="Times New Roman"/>
        </w:rPr>
        <w:t xml:space="preserve"> </w:t>
      </w:r>
    </w:p>
    <w:p w14:paraId="06A4D8E7" w14:textId="77777777" w:rsidR="00FC75F9" w:rsidRDefault="00FE3C00">
      <w:pPr>
        <w:numPr>
          <w:ilvl w:val="0"/>
          <w:numId w:val="33"/>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D21D168" w14:textId="77777777" w:rsidR="00FC75F9" w:rsidRDefault="00FE3C00">
      <w:pPr>
        <w:numPr>
          <w:ilvl w:val="0"/>
          <w:numId w:val="33"/>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6B8B87" w14:textId="77777777" w:rsidR="00FC75F9" w:rsidRDefault="00FE3C00">
      <w:pPr>
        <w:numPr>
          <w:ilvl w:val="0"/>
          <w:numId w:val="33"/>
        </w:numPr>
        <w:spacing w:after="0"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59D4808D" w14:textId="77777777" w:rsidR="00FC75F9" w:rsidRDefault="00FE3C00">
      <w:pPr>
        <w:spacing w:after="82"/>
        <w:ind w:left="10"/>
      </w:pPr>
      <w:r>
        <w:t>管理，分别记账，进行证券投资；</w:t>
      </w:r>
      <w:r>
        <w:rPr>
          <w:rFonts w:ascii="Times New Roman" w:eastAsia="Times New Roman" w:hAnsi="Times New Roman" w:cs="Times New Roman"/>
        </w:rPr>
        <w:t xml:space="preserve"> </w:t>
      </w:r>
    </w:p>
    <w:p w14:paraId="48547824" w14:textId="77777777" w:rsidR="00FC75F9" w:rsidRDefault="00FE3C00">
      <w:pPr>
        <w:numPr>
          <w:ilvl w:val="0"/>
          <w:numId w:val="33"/>
        </w:numPr>
        <w:spacing w:line="379" w:lineRule="auto"/>
        <w:ind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B91CB87" w14:textId="77777777" w:rsidR="00FC75F9" w:rsidRDefault="00FE3C00">
      <w:pPr>
        <w:numPr>
          <w:ilvl w:val="0"/>
          <w:numId w:val="34"/>
        </w:numPr>
        <w:spacing w:after="13" w:line="369" w:lineRule="auto"/>
        <w:ind w:firstLine="480"/>
      </w:pPr>
      <w:r>
        <w:t>采取适当合理的措施使计算基金份额认购、申购、赎回对价的方法符合《基金合同》等法律文件的规定，按有关规定计算并公告基金净值信息，确定基金份额申购、赎回的对价，编制申购赎回清单；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339DAB3" w14:textId="77777777" w:rsidR="00FC75F9" w:rsidRDefault="00FE3C00">
      <w:pPr>
        <w:numPr>
          <w:ilvl w:val="0"/>
          <w:numId w:val="34"/>
        </w:numPr>
        <w:ind w:firstLine="480"/>
      </w:pPr>
      <w:r>
        <w:t>进行基金会计核算并编制基金财务会计报告；</w:t>
      </w:r>
      <w:r>
        <w:rPr>
          <w:rFonts w:ascii="Times New Roman" w:eastAsia="Times New Roman" w:hAnsi="Times New Roman" w:cs="Times New Roman"/>
        </w:rPr>
        <w:t xml:space="preserve"> </w:t>
      </w:r>
    </w:p>
    <w:p w14:paraId="6D87EB27" w14:textId="77777777" w:rsidR="00FC75F9" w:rsidRDefault="00FE3C00">
      <w:pPr>
        <w:numPr>
          <w:ilvl w:val="0"/>
          <w:numId w:val="34"/>
        </w:numPr>
        <w:ind w:firstLine="480"/>
      </w:pPr>
      <w:r>
        <w:t>编制季度、中期和年度基金报告；</w:t>
      </w:r>
      <w:r>
        <w:rPr>
          <w:rFonts w:ascii="Times New Roman" w:eastAsia="Times New Roman" w:hAnsi="Times New Roman" w:cs="Times New Roman"/>
        </w:rPr>
        <w:t xml:space="preserve"> </w:t>
      </w:r>
    </w:p>
    <w:p w14:paraId="1255271D" w14:textId="77777777" w:rsidR="00FC75F9" w:rsidRDefault="00FE3C00">
      <w:pPr>
        <w:numPr>
          <w:ilvl w:val="0"/>
          <w:numId w:val="3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7CA4565" w14:textId="77777777" w:rsidR="00FC75F9" w:rsidRDefault="00FE3C00">
      <w:pPr>
        <w:numPr>
          <w:ilvl w:val="0"/>
          <w:numId w:val="34"/>
        </w:numPr>
        <w:ind w:firstLine="480"/>
      </w:pPr>
      <w:r>
        <w:t>保守基金商业秘密，不泄露基金投资计划、投资意向等。除《基金法》、</w:t>
      </w:r>
    </w:p>
    <w:p w14:paraId="55D526EE" w14:textId="77777777" w:rsidR="00FC75F9" w:rsidRDefault="00FE3C00">
      <w:pPr>
        <w:spacing w:after="17" w:line="365" w:lineRule="auto"/>
        <w:ind w:left="10"/>
      </w:pPr>
      <w:r>
        <w:t>《基金</w:t>
      </w:r>
      <w:r>
        <w:t>合同》及其他有关规定另有规定外，在基金信息公开披露前应予保密，不向他人泄露；</w:t>
      </w:r>
      <w:r>
        <w:rPr>
          <w:rFonts w:ascii="Times New Roman" w:eastAsia="Times New Roman" w:hAnsi="Times New Roman" w:cs="Times New Roman"/>
        </w:rPr>
        <w:t xml:space="preserve"> </w:t>
      </w:r>
    </w:p>
    <w:p w14:paraId="6D43603C" w14:textId="77777777" w:rsidR="00FC75F9" w:rsidRDefault="00FE3C00">
      <w:pPr>
        <w:numPr>
          <w:ilvl w:val="0"/>
          <w:numId w:val="3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CFCD97" w14:textId="77777777" w:rsidR="00FC75F9" w:rsidRDefault="00FE3C00">
      <w:pPr>
        <w:numPr>
          <w:ilvl w:val="0"/>
          <w:numId w:val="34"/>
        </w:numPr>
        <w:ind w:firstLine="480"/>
      </w:pPr>
      <w:r>
        <w:t>按规定受理申购与赎回申请，及时、足额支付赎回对价；</w:t>
      </w:r>
      <w:r>
        <w:rPr>
          <w:rFonts w:ascii="Times New Roman" w:eastAsia="Times New Roman" w:hAnsi="Times New Roman" w:cs="Times New Roman"/>
        </w:rPr>
        <w:t xml:space="preserve"> </w:t>
      </w:r>
    </w:p>
    <w:p w14:paraId="5B0EF3FE" w14:textId="77777777" w:rsidR="00FC75F9" w:rsidRDefault="00FE3C00">
      <w:pPr>
        <w:numPr>
          <w:ilvl w:val="0"/>
          <w:numId w:val="3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B344D1" w14:textId="77777777" w:rsidR="00FC75F9" w:rsidRDefault="00FE3C00">
      <w:pPr>
        <w:numPr>
          <w:ilvl w:val="0"/>
          <w:numId w:val="3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63F531" w14:textId="77777777" w:rsidR="00FC75F9" w:rsidRDefault="00FE3C00">
      <w:pPr>
        <w:numPr>
          <w:ilvl w:val="0"/>
          <w:numId w:val="3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CC24EE4" w14:textId="77777777" w:rsidR="00FC75F9" w:rsidRDefault="00FE3C00">
      <w:pPr>
        <w:numPr>
          <w:ilvl w:val="0"/>
          <w:numId w:val="3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5593E7F" w14:textId="77777777" w:rsidR="00FC75F9" w:rsidRDefault="00FE3C00">
      <w:pPr>
        <w:numPr>
          <w:ilvl w:val="0"/>
          <w:numId w:val="34"/>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BBF546C" w14:textId="77777777" w:rsidR="00FC75F9" w:rsidRDefault="00FE3C00">
      <w:pPr>
        <w:numPr>
          <w:ilvl w:val="0"/>
          <w:numId w:val="3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167540" w14:textId="77777777" w:rsidR="00FC75F9" w:rsidRDefault="00FE3C00">
      <w:pPr>
        <w:numPr>
          <w:ilvl w:val="0"/>
          <w:numId w:val="34"/>
        </w:numPr>
        <w:spacing w:line="373"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9CCCB2" w14:textId="77777777" w:rsidR="00FC75F9" w:rsidRDefault="00FE3C00">
      <w:pPr>
        <w:numPr>
          <w:ilvl w:val="0"/>
          <w:numId w:val="34"/>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65CE8F" w14:textId="77777777" w:rsidR="00FC75F9" w:rsidRDefault="00FE3C00">
      <w:pPr>
        <w:numPr>
          <w:ilvl w:val="0"/>
          <w:numId w:val="3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B23490" w14:textId="77777777" w:rsidR="00FC75F9" w:rsidRDefault="00FE3C00">
      <w:pPr>
        <w:numPr>
          <w:ilvl w:val="0"/>
          <w:numId w:val="3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9778D0" w14:textId="77777777" w:rsidR="00FC75F9" w:rsidRDefault="00FE3C00">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1502B12F" w14:textId="77777777" w:rsidR="00FC75F9" w:rsidRDefault="00FE3C00">
      <w:pPr>
        <w:numPr>
          <w:ilvl w:val="0"/>
          <w:numId w:val="34"/>
        </w:numPr>
        <w:ind w:firstLine="480"/>
      </w:pPr>
      <w:r>
        <w:t>建立并保存基金份额持</w:t>
      </w:r>
      <w:r>
        <w:t>有人名册；</w:t>
      </w:r>
      <w:r>
        <w:rPr>
          <w:rFonts w:ascii="Times New Roman" w:eastAsia="Times New Roman" w:hAnsi="Times New Roman" w:cs="Times New Roman"/>
        </w:rPr>
        <w:t xml:space="preserve"> </w:t>
      </w:r>
    </w:p>
    <w:p w14:paraId="23542806" w14:textId="77777777" w:rsidR="00FC75F9" w:rsidRDefault="00FE3C00">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6E9040C0" w14:textId="77777777" w:rsidR="00FC75F9" w:rsidRDefault="00FE3C00">
      <w:pPr>
        <w:ind w:left="475"/>
      </w:pPr>
      <w:r>
        <w:t>二、基金托管人</w:t>
      </w:r>
      <w:r>
        <w:rPr>
          <w:rFonts w:ascii="Times New Roman" w:eastAsia="Times New Roman" w:hAnsi="Times New Roman" w:cs="Times New Roman"/>
        </w:rPr>
        <w:t xml:space="preserve"> </w:t>
      </w:r>
    </w:p>
    <w:p w14:paraId="2F10E609" w14:textId="77777777" w:rsidR="00FC75F9" w:rsidRDefault="00FE3C00">
      <w:pPr>
        <w:numPr>
          <w:ilvl w:val="0"/>
          <w:numId w:val="35"/>
        </w:numPr>
        <w:ind w:hanging="780"/>
      </w:pPr>
      <w:r>
        <w:t>基金托管人简况</w:t>
      </w:r>
      <w:r>
        <w:rPr>
          <w:rFonts w:ascii="Times New Roman" w:eastAsia="Times New Roman" w:hAnsi="Times New Roman" w:cs="Times New Roman"/>
        </w:rPr>
        <w:t xml:space="preserve"> </w:t>
      </w:r>
    </w:p>
    <w:p w14:paraId="3655AA7B" w14:textId="77777777" w:rsidR="00FC75F9" w:rsidRDefault="00FE3C00">
      <w:pPr>
        <w:ind w:left="475"/>
      </w:pPr>
      <w:r>
        <w:t>名称：中国工商银行股份有限公司</w:t>
      </w:r>
      <w:r>
        <w:rPr>
          <w:rFonts w:ascii="Times New Roman" w:eastAsia="Times New Roman" w:hAnsi="Times New Roman" w:cs="Times New Roman"/>
        </w:rPr>
        <w:t xml:space="preserve"> </w:t>
      </w:r>
    </w:p>
    <w:p w14:paraId="0F7A07E7" w14:textId="77777777" w:rsidR="00FC75F9" w:rsidRDefault="00FE3C00">
      <w:pPr>
        <w:spacing w:after="0" w:line="383" w:lineRule="auto"/>
        <w:ind w:left="475" w:right="176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578DECE0" w14:textId="77777777" w:rsidR="00FC75F9" w:rsidRDefault="00FE3C00">
      <w:pPr>
        <w:ind w:left="47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AC543E9" w14:textId="77777777" w:rsidR="00FC75F9" w:rsidRDefault="00FE3C00">
      <w:pPr>
        <w:spacing w:after="6" w:line="372" w:lineRule="auto"/>
        <w:ind w:left="0" w:right="12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CCB291E" w14:textId="77777777" w:rsidR="00FC75F9" w:rsidRDefault="00FE3C00">
      <w:pPr>
        <w:spacing w:after="0" w:line="379" w:lineRule="auto"/>
        <w:ind w:left="475" w:right="182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18F55E42" w14:textId="77777777" w:rsidR="00FC75F9" w:rsidRDefault="00FE3C00">
      <w:pPr>
        <w:ind w:left="475"/>
      </w:pPr>
      <w:r>
        <w:t>基金托管资格批文及文号：中国证监会和中国人民银行证监基字</w:t>
      </w:r>
      <w:r>
        <w:rPr>
          <w:rFonts w:ascii="Times New Roman" w:eastAsia="Times New Roman" w:hAnsi="Times New Roman" w:cs="Times New Roman"/>
        </w:rPr>
        <w:t xml:space="preserve">[1998]3 </w:t>
      </w:r>
      <w:r>
        <w:t>号</w:t>
      </w:r>
      <w:r>
        <w:rPr>
          <w:rFonts w:ascii="Times New Roman" w:eastAsia="Times New Roman" w:hAnsi="Times New Roman" w:cs="Times New Roman"/>
        </w:rPr>
        <w:t xml:space="preserve"> </w:t>
      </w:r>
    </w:p>
    <w:p w14:paraId="182DD548" w14:textId="77777777" w:rsidR="00FC75F9" w:rsidRDefault="00FE3C00">
      <w:pPr>
        <w:numPr>
          <w:ilvl w:val="0"/>
          <w:numId w:val="35"/>
        </w:numPr>
        <w:ind w:hanging="780"/>
      </w:pPr>
      <w:r>
        <w:t>基金托管人的权利与义务</w:t>
      </w:r>
      <w:r>
        <w:rPr>
          <w:rFonts w:ascii="Times New Roman" w:eastAsia="Times New Roman" w:hAnsi="Times New Roman" w:cs="Times New Roman"/>
        </w:rPr>
        <w:t xml:space="preserve"> </w:t>
      </w:r>
    </w:p>
    <w:p w14:paraId="315BF3B0" w14:textId="77777777" w:rsidR="00FC75F9" w:rsidRDefault="00FE3C00">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FA07A2F" w14:textId="77777777" w:rsidR="00FC75F9" w:rsidRDefault="00FE3C00">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A7C2F59" w14:textId="77777777" w:rsidR="00FC75F9" w:rsidRDefault="00FE3C00">
      <w:pPr>
        <w:numPr>
          <w:ilvl w:val="0"/>
          <w:numId w:val="28"/>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9312DBE" w14:textId="77777777" w:rsidR="00FC75F9" w:rsidRDefault="00FE3C00">
      <w:pPr>
        <w:numPr>
          <w:ilvl w:val="0"/>
          <w:numId w:val="28"/>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w:t>
      </w:r>
      <w:r>
        <w:t>护基金投资者的利益；</w:t>
      </w:r>
      <w:r>
        <w:rPr>
          <w:rFonts w:ascii="Times New Roman" w:eastAsia="Times New Roman" w:hAnsi="Times New Roman" w:cs="Times New Roman"/>
        </w:rPr>
        <w:t xml:space="preserve"> </w:t>
      </w:r>
    </w:p>
    <w:p w14:paraId="7EB4A5A4" w14:textId="77777777" w:rsidR="00FC75F9" w:rsidRDefault="00FE3C00">
      <w:pPr>
        <w:numPr>
          <w:ilvl w:val="0"/>
          <w:numId w:val="28"/>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34379B0" w14:textId="77777777" w:rsidR="00FC75F9" w:rsidRDefault="00FE3C00">
      <w:pPr>
        <w:numPr>
          <w:ilvl w:val="0"/>
          <w:numId w:val="28"/>
        </w:numPr>
        <w:ind w:firstLine="480"/>
      </w:pPr>
      <w:r>
        <w:t>提议召开或召集基金份额持有人大会；</w:t>
      </w:r>
      <w:r>
        <w:rPr>
          <w:rFonts w:ascii="Times New Roman" w:eastAsia="Times New Roman" w:hAnsi="Times New Roman" w:cs="Times New Roman"/>
        </w:rPr>
        <w:t xml:space="preserve"> </w:t>
      </w:r>
    </w:p>
    <w:p w14:paraId="7EA0518A" w14:textId="77777777" w:rsidR="00FC75F9" w:rsidRDefault="00FE3C00">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67651E08" w14:textId="77777777" w:rsidR="00FC75F9" w:rsidRDefault="00FE3C00">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2D3DFF56" w14:textId="77777777" w:rsidR="00FC75F9" w:rsidRDefault="00FE3C00">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794555" w14:textId="77777777" w:rsidR="00FC75F9" w:rsidRDefault="00FE3C00">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4D65A578" w14:textId="77777777" w:rsidR="00FC75F9" w:rsidRDefault="00FE3C00">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89D365" w14:textId="77777777" w:rsidR="00FC75F9" w:rsidRDefault="00FE3C00">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7FAB9F" w14:textId="77777777" w:rsidR="00FC75F9" w:rsidRDefault="00FE3C00">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E7DC1D" w14:textId="77777777" w:rsidR="00FC75F9" w:rsidRDefault="00FE3C00">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2F40700" w14:textId="77777777" w:rsidR="00FC75F9" w:rsidRDefault="00FE3C00">
      <w:pPr>
        <w:numPr>
          <w:ilvl w:val="0"/>
          <w:numId w:val="29"/>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66BD42E5" w14:textId="77777777" w:rsidR="00FC75F9" w:rsidRDefault="00FE3C00">
      <w:pPr>
        <w:numPr>
          <w:ilvl w:val="0"/>
          <w:numId w:val="29"/>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5BC385E" w14:textId="77777777" w:rsidR="00FC75F9" w:rsidRDefault="00FE3C00">
      <w:pPr>
        <w:numPr>
          <w:ilvl w:val="0"/>
          <w:numId w:val="29"/>
        </w:numPr>
        <w:spacing w:after="0" w:line="379" w:lineRule="auto"/>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20CB2B38" w14:textId="77777777" w:rsidR="00FC75F9" w:rsidRDefault="00FE3C00">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2D45B83F" w14:textId="77777777" w:rsidR="00FC75F9" w:rsidRDefault="00FE3C00">
      <w:pPr>
        <w:numPr>
          <w:ilvl w:val="0"/>
          <w:numId w:val="29"/>
        </w:numPr>
        <w:spacing w:after="21" w:line="363" w:lineRule="auto"/>
        <w:ind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BA0580" w14:textId="77777777" w:rsidR="00FC75F9" w:rsidRDefault="00FE3C00">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0971FDAF" w14:textId="77777777" w:rsidR="00FC75F9" w:rsidRDefault="00FE3C00">
      <w:pPr>
        <w:numPr>
          <w:ilvl w:val="0"/>
          <w:numId w:val="29"/>
        </w:numPr>
        <w:ind w:firstLine="480"/>
      </w:pPr>
      <w:r>
        <w:t>建立并保存基金份额持有人名册；</w:t>
      </w:r>
      <w:r>
        <w:rPr>
          <w:rFonts w:ascii="Times New Roman" w:eastAsia="Times New Roman" w:hAnsi="Times New Roman" w:cs="Times New Roman"/>
        </w:rPr>
        <w:t xml:space="preserve"> </w:t>
      </w:r>
    </w:p>
    <w:p w14:paraId="751DD18D" w14:textId="77777777" w:rsidR="00FC75F9" w:rsidRDefault="00FE3C00">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13FD0A28" w14:textId="77777777" w:rsidR="00FC75F9" w:rsidRDefault="00FE3C00">
      <w:pPr>
        <w:numPr>
          <w:ilvl w:val="0"/>
          <w:numId w:val="29"/>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D7B64CA" w14:textId="77777777" w:rsidR="00FC75F9" w:rsidRDefault="00FE3C00">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D6856E" w14:textId="77777777" w:rsidR="00FC75F9" w:rsidRDefault="00FE3C00">
      <w:pPr>
        <w:numPr>
          <w:ilvl w:val="0"/>
          <w:numId w:val="29"/>
        </w:numPr>
        <w:ind w:firstLine="480"/>
      </w:pPr>
      <w:r>
        <w:t>按照法律法规和《基金合同</w:t>
      </w:r>
      <w:r>
        <w:t>》的规定监督基金管理人的投资运作；</w:t>
      </w:r>
      <w:r>
        <w:rPr>
          <w:rFonts w:ascii="Times New Roman" w:eastAsia="Times New Roman" w:hAnsi="Times New Roman" w:cs="Times New Roman"/>
        </w:rPr>
        <w:t xml:space="preserve"> </w:t>
      </w:r>
    </w:p>
    <w:p w14:paraId="0DC9A41B" w14:textId="77777777" w:rsidR="00FC75F9" w:rsidRDefault="00FE3C00">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BA95CCE" w14:textId="77777777" w:rsidR="00FC75F9" w:rsidRDefault="00FE3C00">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59F8C4" w14:textId="77777777" w:rsidR="00FC75F9" w:rsidRDefault="00FE3C00">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95E4E" w14:textId="77777777" w:rsidR="00FC75F9" w:rsidRDefault="00FE3C00">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D93ADC8" w14:textId="77777777" w:rsidR="00FC75F9" w:rsidRDefault="00FE3C00">
      <w:pPr>
        <w:numPr>
          <w:ilvl w:val="0"/>
          <w:numId w:val="29"/>
        </w:numPr>
        <w:ind w:firstLine="480"/>
      </w:pPr>
      <w:r>
        <w:t>执行生效的基金份额持有人大会的决定；</w:t>
      </w:r>
      <w:r>
        <w:rPr>
          <w:rFonts w:ascii="Times New Roman" w:eastAsia="Times New Roman" w:hAnsi="Times New Roman" w:cs="Times New Roman"/>
        </w:rPr>
        <w:t xml:space="preserve"> </w:t>
      </w:r>
    </w:p>
    <w:p w14:paraId="757E8428" w14:textId="77777777" w:rsidR="00FC75F9" w:rsidRDefault="00FE3C00">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11A0DCB5" w14:textId="77777777" w:rsidR="00FC75F9" w:rsidRDefault="00FE3C00">
      <w:pPr>
        <w:numPr>
          <w:ilvl w:val="0"/>
          <w:numId w:val="27"/>
        </w:numPr>
        <w:ind w:hanging="780"/>
      </w:pPr>
      <w:r>
        <w:t>基金份额持有人</w:t>
      </w:r>
      <w:r>
        <w:rPr>
          <w:rFonts w:ascii="Times New Roman" w:eastAsia="Times New Roman" w:hAnsi="Times New Roman" w:cs="Times New Roman"/>
        </w:rPr>
        <w:t xml:space="preserve"> </w:t>
      </w:r>
    </w:p>
    <w:p w14:paraId="633FCE10" w14:textId="77777777" w:rsidR="00FC75F9" w:rsidRDefault="00FE3C00">
      <w:pPr>
        <w:spacing w:after="131"/>
        <w:ind w:left="475"/>
      </w:pPr>
      <w:r>
        <w:t>基金投资者持有本基金基金份额的行为即视为对《基金合同》的承认和接受，</w:t>
      </w:r>
    </w:p>
    <w:p w14:paraId="21D13280" w14:textId="77777777" w:rsidR="00FC75F9" w:rsidRDefault="00FE3C00">
      <w:pPr>
        <w:spacing w:after="22" w:line="363" w:lineRule="auto"/>
        <w:ind w:left="10"/>
      </w:pPr>
      <w:r>
        <w:t>基金投资者自依据《基金合同》取得的基金份额，即成为本基金份额持有人和《基金合同》的当事人，直至其不再持有本基金的基金份额。基金份额持有人作为《基金合同》当事人并不以在《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718B278C" w14:textId="77777777" w:rsidR="00FC75F9" w:rsidRDefault="00FE3C00">
      <w:pPr>
        <w:spacing w:after="0" w:line="379" w:lineRule="auto"/>
        <w:ind w:left="475"/>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27917E8" w14:textId="77777777" w:rsidR="00FC75F9" w:rsidRDefault="00FE3C00">
      <w:pPr>
        <w:numPr>
          <w:ilvl w:val="0"/>
          <w:numId w:val="30"/>
        </w:numPr>
        <w:ind w:firstLine="480"/>
      </w:pPr>
      <w:r>
        <w:t>分享基金财产收益；</w:t>
      </w:r>
      <w:r>
        <w:rPr>
          <w:rFonts w:ascii="Times New Roman" w:eastAsia="Times New Roman" w:hAnsi="Times New Roman" w:cs="Times New Roman"/>
        </w:rPr>
        <w:t xml:space="preserve"> </w:t>
      </w:r>
    </w:p>
    <w:p w14:paraId="7A96BE13" w14:textId="77777777" w:rsidR="00FC75F9" w:rsidRDefault="00FE3C00">
      <w:pPr>
        <w:numPr>
          <w:ilvl w:val="0"/>
          <w:numId w:val="30"/>
        </w:numPr>
        <w:ind w:firstLine="480"/>
      </w:pPr>
      <w:r>
        <w:t>参与分配清算后的剩余基金财产；</w:t>
      </w:r>
      <w:r>
        <w:rPr>
          <w:rFonts w:ascii="Times New Roman" w:eastAsia="Times New Roman" w:hAnsi="Times New Roman" w:cs="Times New Roman"/>
        </w:rPr>
        <w:t xml:space="preserve"> </w:t>
      </w:r>
    </w:p>
    <w:p w14:paraId="0406D1D9" w14:textId="77777777" w:rsidR="00FC75F9" w:rsidRDefault="00FE3C00">
      <w:pPr>
        <w:numPr>
          <w:ilvl w:val="0"/>
          <w:numId w:val="30"/>
        </w:numPr>
        <w:ind w:firstLine="480"/>
      </w:pPr>
      <w:r>
        <w:t>依法申请赎回其持有的基金份额；</w:t>
      </w:r>
      <w:r>
        <w:rPr>
          <w:rFonts w:ascii="Times New Roman" w:eastAsia="Times New Roman" w:hAnsi="Times New Roman" w:cs="Times New Roman"/>
        </w:rPr>
        <w:t xml:space="preserve"> </w:t>
      </w:r>
    </w:p>
    <w:p w14:paraId="14AD2E74" w14:textId="77777777" w:rsidR="00FC75F9" w:rsidRDefault="00FE3C00">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52DBC998" w14:textId="77777777" w:rsidR="00FC75F9" w:rsidRDefault="00FE3C00">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4D1A190" w14:textId="77777777" w:rsidR="00FC75F9" w:rsidRDefault="00FE3C00">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092FE6E2" w14:textId="77777777" w:rsidR="00FC75F9" w:rsidRDefault="00FE3C00">
      <w:pPr>
        <w:numPr>
          <w:ilvl w:val="0"/>
          <w:numId w:val="30"/>
        </w:numPr>
        <w:ind w:firstLine="480"/>
      </w:pPr>
      <w:r>
        <w:t>监督基金管理人的投资运作；</w:t>
      </w:r>
      <w:r>
        <w:rPr>
          <w:rFonts w:ascii="Times New Roman" w:eastAsia="Times New Roman" w:hAnsi="Times New Roman" w:cs="Times New Roman"/>
        </w:rPr>
        <w:t xml:space="preserve"> </w:t>
      </w:r>
    </w:p>
    <w:p w14:paraId="0DB93037" w14:textId="77777777" w:rsidR="00FC75F9" w:rsidRDefault="00FE3C00">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47B65BB" w14:textId="77777777" w:rsidR="00FC75F9" w:rsidRDefault="00FE3C00">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5CFA6FCD" w14:textId="77777777" w:rsidR="00FC75F9" w:rsidRDefault="00FE3C00">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A00682" w14:textId="77777777" w:rsidR="00FC75F9" w:rsidRDefault="00FE3C00">
      <w:pPr>
        <w:numPr>
          <w:ilvl w:val="0"/>
          <w:numId w:val="31"/>
        </w:numPr>
        <w:ind w:firstLine="480"/>
      </w:pPr>
      <w:r>
        <w:t>认真阅读并遵守《基金合同》；</w:t>
      </w:r>
      <w:r>
        <w:rPr>
          <w:rFonts w:ascii="Times New Roman" w:eastAsia="Times New Roman" w:hAnsi="Times New Roman" w:cs="Times New Roman"/>
        </w:rPr>
        <w:t xml:space="preserve"> </w:t>
      </w:r>
    </w:p>
    <w:p w14:paraId="2C266672" w14:textId="77777777" w:rsidR="00FC75F9" w:rsidRDefault="00FE3C00">
      <w:pPr>
        <w:numPr>
          <w:ilvl w:val="0"/>
          <w:numId w:val="31"/>
        </w:numPr>
        <w:ind w:firstLine="480"/>
      </w:pPr>
      <w:r>
        <w:t>了解所投资基金产品，了解自身风险承受能力，自行承担投资风险；</w:t>
      </w:r>
      <w:r>
        <w:rPr>
          <w:rFonts w:ascii="Times New Roman" w:eastAsia="Times New Roman" w:hAnsi="Times New Roman" w:cs="Times New Roman"/>
        </w:rPr>
        <w:t xml:space="preserve"> </w:t>
      </w:r>
    </w:p>
    <w:p w14:paraId="5834E640" w14:textId="77777777" w:rsidR="00FC75F9" w:rsidRDefault="00FE3C00">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0071FFFE" w14:textId="77777777" w:rsidR="00FC75F9" w:rsidRDefault="00FE3C00">
      <w:pPr>
        <w:numPr>
          <w:ilvl w:val="0"/>
          <w:numId w:val="31"/>
        </w:numPr>
        <w:spacing w:after="0" w:line="379" w:lineRule="auto"/>
        <w:ind w:firstLine="480"/>
      </w:pPr>
      <w:r>
        <w:t>缴纳基金认购、申购、赎回对价及法律法规和《基金合同》所规定的费用；</w:t>
      </w:r>
      <w:r>
        <w:rPr>
          <w:rFonts w:ascii="Times New Roman" w:eastAsia="Times New Roman" w:hAnsi="Times New Roman" w:cs="Times New Roman"/>
        </w:rPr>
        <w:t xml:space="preserve"> </w:t>
      </w:r>
    </w:p>
    <w:p w14:paraId="3076657A" w14:textId="77777777" w:rsidR="00FC75F9" w:rsidRDefault="00FE3C00">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91FC79F" w14:textId="77777777" w:rsidR="00FC75F9" w:rsidRDefault="00FE3C00">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6339FCFB" w14:textId="77777777" w:rsidR="00FC75F9" w:rsidRDefault="00FE3C00">
      <w:pPr>
        <w:numPr>
          <w:ilvl w:val="0"/>
          <w:numId w:val="31"/>
        </w:numPr>
        <w:ind w:firstLine="480"/>
      </w:pPr>
      <w:r>
        <w:t>执行生效的基金份额持有人大会的决定；</w:t>
      </w:r>
      <w:r>
        <w:rPr>
          <w:rFonts w:ascii="Times New Roman" w:eastAsia="Times New Roman" w:hAnsi="Times New Roman" w:cs="Times New Roman"/>
        </w:rPr>
        <w:t xml:space="preserve"> </w:t>
      </w:r>
    </w:p>
    <w:p w14:paraId="42AB2604" w14:textId="77777777" w:rsidR="00FC75F9" w:rsidRDefault="00FE3C00">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ADE3275" w14:textId="77777777" w:rsidR="00FC75F9" w:rsidRDefault="00FE3C00">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9428585" w14:textId="77777777" w:rsidR="00FC75F9" w:rsidRDefault="00FE3C00">
      <w:pPr>
        <w:pStyle w:val="1"/>
      </w:pPr>
      <w:bookmarkStart w:id="9" w:name="_Toc58684"/>
      <w:r>
        <w:t>第十部分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9"/>
    </w:p>
    <w:p w14:paraId="0809496A" w14:textId="77777777" w:rsidR="00FC75F9" w:rsidRDefault="00FE3C00">
      <w:pPr>
        <w:spacing w:after="170"/>
        <w:ind w:left="418" w:firstLine="0"/>
      </w:pPr>
      <w:r>
        <w:rPr>
          <w:rFonts w:ascii="Times New Roman" w:eastAsia="Times New Roman" w:hAnsi="Times New Roman" w:cs="Times New Roman"/>
        </w:rPr>
        <w:t xml:space="preserve"> </w:t>
      </w:r>
    </w:p>
    <w:p w14:paraId="675211FD" w14:textId="77777777" w:rsidR="00FC75F9" w:rsidRDefault="00FE3C00">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28916BD" w14:textId="77777777" w:rsidR="00FC75F9" w:rsidRDefault="00FE3C00">
      <w:pPr>
        <w:ind w:left="475"/>
      </w:pPr>
      <w:r>
        <w:t>本基金的基金份额持有人大会未</w:t>
      </w:r>
      <w:r>
        <w:t>设立日常机构。</w:t>
      </w:r>
      <w:r>
        <w:rPr>
          <w:rFonts w:ascii="Times New Roman" w:eastAsia="Times New Roman" w:hAnsi="Times New Roman" w:cs="Times New Roman"/>
        </w:rPr>
        <w:t xml:space="preserve"> </w:t>
      </w:r>
    </w:p>
    <w:p w14:paraId="703A25DA" w14:textId="77777777" w:rsidR="00FC75F9" w:rsidRDefault="00FE3C00">
      <w:pPr>
        <w:ind w:left="475"/>
      </w:pPr>
      <w:r>
        <w:t>一、召开事由</w:t>
      </w:r>
      <w:r>
        <w:rPr>
          <w:rFonts w:ascii="Times New Roman" w:eastAsia="Times New Roman" w:hAnsi="Times New Roman" w:cs="Times New Roman"/>
        </w:rPr>
        <w:t xml:space="preserve"> </w:t>
      </w:r>
    </w:p>
    <w:p w14:paraId="01CB0A32" w14:textId="77777777" w:rsidR="00FC75F9" w:rsidRDefault="00FE3C00">
      <w:pPr>
        <w:spacing w:after="47" w:line="380"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552C627" w14:textId="77777777" w:rsidR="00FC75F9" w:rsidRDefault="00FE3C00">
      <w:pPr>
        <w:numPr>
          <w:ilvl w:val="0"/>
          <w:numId w:val="36"/>
        </w:numPr>
        <w:spacing w:after="126"/>
        <w:ind w:right="1424" w:hanging="600"/>
      </w:pPr>
      <w:r>
        <w:t>终止《基金合同》；</w:t>
      </w:r>
      <w:r>
        <w:rPr>
          <w:rFonts w:ascii="Times New Roman" w:eastAsia="Times New Roman" w:hAnsi="Times New Roman" w:cs="Times New Roman"/>
        </w:rPr>
        <w:t xml:space="preserve"> </w:t>
      </w:r>
    </w:p>
    <w:p w14:paraId="3388A388" w14:textId="77777777" w:rsidR="00FC75F9" w:rsidRDefault="00FE3C00">
      <w:pPr>
        <w:numPr>
          <w:ilvl w:val="0"/>
          <w:numId w:val="36"/>
        </w:numPr>
        <w:spacing w:after="0" w:line="358" w:lineRule="auto"/>
        <w:ind w:right="142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F66F53" w14:textId="77777777" w:rsidR="00FC75F9" w:rsidRDefault="00FE3C00">
      <w:pPr>
        <w:numPr>
          <w:ilvl w:val="0"/>
          <w:numId w:val="37"/>
        </w:numPr>
        <w:spacing w:after="126"/>
        <w:ind w:firstLine="480"/>
      </w:pPr>
      <w:r>
        <w:t>转换基金运作方式；</w:t>
      </w:r>
      <w:r>
        <w:rPr>
          <w:rFonts w:ascii="Times New Roman" w:eastAsia="Times New Roman" w:hAnsi="Times New Roman" w:cs="Times New Roman"/>
        </w:rPr>
        <w:t xml:space="preserve"> </w:t>
      </w:r>
    </w:p>
    <w:p w14:paraId="5819919A" w14:textId="77777777" w:rsidR="00FC75F9" w:rsidRDefault="00FE3C00">
      <w:pPr>
        <w:numPr>
          <w:ilvl w:val="0"/>
          <w:numId w:val="37"/>
        </w:numPr>
        <w:spacing w:after="0" w:line="359" w:lineRule="auto"/>
        <w:ind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67F3A19A" w14:textId="77777777" w:rsidR="00FC75F9" w:rsidRDefault="00FE3C00">
      <w:pPr>
        <w:numPr>
          <w:ilvl w:val="0"/>
          <w:numId w:val="37"/>
        </w:numPr>
        <w:spacing w:after="126"/>
        <w:ind w:firstLine="480"/>
      </w:pPr>
      <w:r>
        <w:t>变更基金类别；</w:t>
      </w:r>
      <w:r>
        <w:rPr>
          <w:rFonts w:ascii="Times New Roman" w:eastAsia="Times New Roman" w:hAnsi="Times New Roman" w:cs="Times New Roman"/>
        </w:rPr>
        <w:t xml:space="preserve"> </w:t>
      </w:r>
    </w:p>
    <w:p w14:paraId="088B76ED" w14:textId="77777777" w:rsidR="00FC75F9" w:rsidRDefault="00FE3C00">
      <w:pPr>
        <w:numPr>
          <w:ilvl w:val="0"/>
          <w:numId w:val="37"/>
        </w:numPr>
        <w:spacing w:after="129"/>
        <w:ind w:firstLine="480"/>
      </w:pPr>
      <w:r>
        <w:t>本基金与其他基金的合并；</w:t>
      </w:r>
      <w:r>
        <w:rPr>
          <w:rFonts w:ascii="Times New Roman" w:eastAsia="Times New Roman" w:hAnsi="Times New Roman" w:cs="Times New Roman"/>
        </w:rPr>
        <w:t xml:space="preserve"> </w:t>
      </w:r>
    </w:p>
    <w:p w14:paraId="695E1DBD" w14:textId="77777777" w:rsidR="00FC75F9" w:rsidRDefault="00FE3C00">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5AA7CBFA" w14:textId="77777777" w:rsidR="00FC75F9" w:rsidRDefault="00FE3C00">
      <w:pPr>
        <w:numPr>
          <w:ilvl w:val="0"/>
          <w:numId w:val="37"/>
        </w:numPr>
        <w:spacing w:after="129"/>
        <w:ind w:firstLine="480"/>
      </w:pPr>
      <w:r>
        <w:t>变更基金份额持有人大会程序；</w:t>
      </w:r>
      <w:r>
        <w:rPr>
          <w:rFonts w:ascii="Times New Roman" w:eastAsia="Times New Roman" w:hAnsi="Times New Roman" w:cs="Times New Roman"/>
        </w:rPr>
        <w:t xml:space="preserve"> </w:t>
      </w:r>
    </w:p>
    <w:p w14:paraId="72491A5F" w14:textId="77777777" w:rsidR="00FC75F9" w:rsidRDefault="00FE3C00">
      <w:pPr>
        <w:numPr>
          <w:ilvl w:val="0"/>
          <w:numId w:val="37"/>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7985A592" w14:textId="77777777" w:rsidR="00FC75F9" w:rsidRDefault="00FE3C00">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72DC402" w14:textId="77777777" w:rsidR="00FC75F9" w:rsidRDefault="00FE3C00">
      <w:pPr>
        <w:numPr>
          <w:ilvl w:val="0"/>
          <w:numId w:val="37"/>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1C53ED7" w14:textId="77777777" w:rsidR="00FC75F9" w:rsidRDefault="00FE3C00">
      <w:pPr>
        <w:numPr>
          <w:ilvl w:val="0"/>
          <w:numId w:val="37"/>
        </w:numPr>
        <w:spacing w:after="0" w:line="359" w:lineRule="auto"/>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1708AE33" w14:textId="77777777" w:rsidR="00FC75F9" w:rsidRDefault="00FE3C00">
      <w:pPr>
        <w:numPr>
          <w:ilvl w:val="0"/>
          <w:numId w:val="37"/>
        </w:numPr>
        <w:spacing w:after="127"/>
        <w:ind w:firstLine="480"/>
      </w:pPr>
      <w:r>
        <w:t>法律法规、《基金合同》或中国证监会规定的其他应当召开基金份额</w:t>
      </w:r>
    </w:p>
    <w:p w14:paraId="430FAA2D" w14:textId="77777777" w:rsidR="00FC75F9" w:rsidRDefault="00FE3C00">
      <w:pPr>
        <w:spacing w:after="81"/>
        <w:ind w:left="10"/>
      </w:pPr>
      <w:r>
        <w:t>持有人大会的事项。</w:t>
      </w:r>
      <w:r>
        <w:rPr>
          <w:rFonts w:ascii="Times New Roman" w:eastAsia="Times New Roman" w:hAnsi="Times New Roman" w:cs="Times New Roman"/>
        </w:rPr>
        <w:t xml:space="preserve"> </w:t>
      </w:r>
    </w:p>
    <w:p w14:paraId="4B005D69" w14:textId="77777777" w:rsidR="00FC75F9" w:rsidRDefault="00FE3C00">
      <w:pPr>
        <w:spacing w:after="17" w:line="366" w:lineRule="auto"/>
        <w:ind w:left="475"/>
      </w:pPr>
      <w:r>
        <w:rPr>
          <w:rFonts w:ascii="Times New Roman" w:eastAsia="Times New Roman" w:hAnsi="Times New Roman" w:cs="Times New Roman"/>
        </w:rPr>
        <w:t>2</w:t>
      </w:r>
      <w:r>
        <w:t>、在不违反有关法律法规和《基金合同》约定，并对基金份额持有人利益无实</w:t>
      </w:r>
      <w:r>
        <w:t>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80C4F8C" w14:textId="77777777" w:rsidR="00FC75F9" w:rsidRDefault="00FE3C00">
      <w:pPr>
        <w:numPr>
          <w:ilvl w:val="0"/>
          <w:numId w:val="38"/>
        </w:numPr>
        <w:ind w:firstLine="480"/>
      </w:pPr>
      <w:r>
        <w:t>调低基金管理费、基金托管费及其他应当由基金承担的费用；</w:t>
      </w:r>
      <w:r>
        <w:rPr>
          <w:rFonts w:ascii="Times New Roman" w:eastAsia="Times New Roman" w:hAnsi="Times New Roman" w:cs="Times New Roman"/>
        </w:rPr>
        <w:t xml:space="preserve"> </w:t>
      </w:r>
    </w:p>
    <w:p w14:paraId="3B5495DC" w14:textId="77777777" w:rsidR="00FC75F9" w:rsidRDefault="00FE3C00">
      <w:pPr>
        <w:numPr>
          <w:ilvl w:val="0"/>
          <w:numId w:val="38"/>
        </w:numPr>
        <w:ind w:firstLine="480"/>
      </w:pPr>
      <w:r>
        <w:t>法律法规要求增加的基金费用的收取；</w:t>
      </w:r>
      <w:r>
        <w:rPr>
          <w:rFonts w:ascii="Times New Roman" w:eastAsia="Times New Roman" w:hAnsi="Times New Roman" w:cs="Times New Roman"/>
        </w:rPr>
        <w:t xml:space="preserve"> </w:t>
      </w:r>
    </w:p>
    <w:p w14:paraId="3705F742" w14:textId="77777777" w:rsidR="00FC75F9" w:rsidRDefault="00FE3C00">
      <w:pPr>
        <w:numPr>
          <w:ilvl w:val="0"/>
          <w:numId w:val="38"/>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AEB6CC0" w14:textId="77777777" w:rsidR="00FC75F9" w:rsidRDefault="00FE3C00">
      <w:pPr>
        <w:numPr>
          <w:ilvl w:val="0"/>
          <w:numId w:val="38"/>
        </w:numPr>
        <w:spacing w:after="0" w:line="379" w:lineRule="auto"/>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4B7F06C" w14:textId="77777777" w:rsidR="00FC75F9" w:rsidRDefault="00FE3C00">
      <w:pPr>
        <w:numPr>
          <w:ilvl w:val="0"/>
          <w:numId w:val="38"/>
        </w:numPr>
        <w:spacing w:after="0" w:line="380"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8F1DA7" w14:textId="77777777" w:rsidR="00FC75F9" w:rsidRDefault="00FE3C00">
      <w:pPr>
        <w:numPr>
          <w:ilvl w:val="0"/>
          <w:numId w:val="38"/>
        </w:numPr>
        <w:spacing w:after="8"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0714EE9" w14:textId="77777777" w:rsidR="00FC75F9" w:rsidRDefault="00FE3C00">
      <w:pPr>
        <w:numPr>
          <w:ilvl w:val="0"/>
          <w:numId w:val="38"/>
        </w:numPr>
        <w:ind w:firstLine="480"/>
      </w:pPr>
      <w:r>
        <w:t>标的指数更名或调整指数编制方法，以及变更业绩比较基准；</w:t>
      </w:r>
      <w:r>
        <w:rPr>
          <w:rFonts w:ascii="Times New Roman" w:eastAsia="Times New Roman" w:hAnsi="Times New Roman" w:cs="Times New Roman"/>
        </w:rPr>
        <w:t xml:space="preserve"> </w:t>
      </w:r>
    </w:p>
    <w:p w14:paraId="15ECFFD0" w14:textId="77777777" w:rsidR="00FC75F9" w:rsidRDefault="00FE3C00">
      <w:pPr>
        <w:numPr>
          <w:ilvl w:val="0"/>
          <w:numId w:val="38"/>
        </w:numPr>
        <w:ind w:firstLine="480"/>
      </w:pPr>
      <w:r>
        <w:t>基金推出新业务或服务；</w:t>
      </w:r>
      <w:r>
        <w:rPr>
          <w:rFonts w:ascii="Times New Roman" w:eastAsia="Times New Roman" w:hAnsi="Times New Roman" w:cs="Times New Roman"/>
        </w:rPr>
        <w:t xml:space="preserve"> </w:t>
      </w:r>
    </w:p>
    <w:p w14:paraId="401E86C3" w14:textId="77777777" w:rsidR="00FC75F9" w:rsidRDefault="00FE3C00">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E24AEA8" w14:textId="77777777" w:rsidR="00FC75F9" w:rsidRDefault="00FE3C00">
      <w:pPr>
        <w:ind w:left="475"/>
      </w:pPr>
      <w:r>
        <w:t>二、会议召集人及召集方式</w:t>
      </w:r>
      <w:r>
        <w:rPr>
          <w:rFonts w:ascii="Times New Roman" w:eastAsia="Times New Roman" w:hAnsi="Times New Roman" w:cs="Times New Roman"/>
        </w:rPr>
        <w:t xml:space="preserve"> </w:t>
      </w:r>
    </w:p>
    <w:p w14:paraId="104D5407" w14:textId="77777777" w:rsidR="00FC75F9" w:rsidRDefault="00FE3C00">
      <w:pPr>
        <w:numPr>
          <w:ilvl w:val="0"/>
          <w:numId w:val="39"/>
        </w:numPr>
        <w:spacing w:after="0" w:line="379" w:lineRule="auto"/>
        <w:ind w:right="110" w:firstLine="470"/>
        <w:jc w:val="both"/>
      </w:pPr>
      <w:r>
        <w:t>除法律法规规定或《基金合同》另有约定外，基金份额持有人大会由基金管</w:t>
      </w:r>
      <w:r>
        <w:t>理人召集；</w:t>
      </w:r>
      <w:r>
        <w:rPr>
          <w:rFonts w:ascii="Times New Roman" w:eastAsia="Times New Roman" w:hAnsi="Times New Roman" w:cs="Times New Roman"/>
        </w:rPr>
        <w:t xml:space="preserve"> </w:t>
      </w:r>
    </w:p>
    <w:p w14:paraId="019D40BA" w14:textId="77777777" w:rsidR="00FC75F9" w:rsidRDefault="00FE3C00">
      <w:pPr>
        <w:numPr>
          <w:ilvl w:val="0"/>
          <w:numId w:val="39"/>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08C8CB2F" w14:textId="77777777" w:rsidR="00FC75F9" w:rsidRDefault="00FE3C00">
      <w:pPr>
        <w:numPr>
          <w:ilvl w:val="0"/>
          <w:numId w:val="39"/>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A27729D" w14:textId="77777777" w:rsidR="00FC75F9" w:rsidRDefault="00FE3C00">
      <w:pPr>
        <w:numPr>
          <w:ilvl w:val="0"/>
          <w:numId w:val="39"/>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w:t>
      </w:r>
      <w:r>
        <w:t>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664BA46" w14:textId="77777777" w:rsidR="00FC75F9" w:rsidRDefault="00FE3C00">
      <w:pPr>
        <w:numPr>
          <w:ilvl w:val="0"/>
          <w:numId w:val="39"/>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14B11B2" w14:textId="77777777" w:rsidR="00FC75F9" w:rsidRDefault="00FE3C00">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7F29815" w14:textId="77777777" w:rsidR="00FC75F9" w:rsidRDefault="00FE3C00">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0C11CDF" w14:textId="77777777" w:rsidR="00FC75F9" w:rsidRDefault="00FE3C00">
      <w:pPr>
        <w:numPr>
          <w:ilvl w:val="0"/>
          <w:numId w:val="40"/>
        </w:numPr>
        <w:ind w:firstLine="480"/>
      </w:pPr>
      <w:r>
        <w:t>召开基金份额持有人大会的通知时间、通知内容、通知方式</w:t>
      </w:r>
      <w:r>
        <w:rPr>
          <w:rFonts w:ascii="Times New Roman" w:eastAsia="Times New Roman" w:hAnsi="Times New Roman" w:cs="Times New Roman"/>
        </w:rPr>
        <w:t xml:space="preserve"> </w:t>
      </w:r>
    </w:p>
    <w:p w14:paraId="0B7D562E" w14:textId="77777777" w:rsidR="00FC75F9" w:rsidRDefault="00FE3C00">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25FDAE8" w14:textId="77777777" w:rsidR="00FC75F9" w:rsidRDefault="00FE3C00">
      <w:pPr>
        <w:numPr>
          <w:ilvl w:val="0"/>
          <w:numId w:val="46"/>
        </w:numPr>
        <w:ind w:firstLine="480"/>
      </w:pPr>
      <w:r>
        <w:t>会议召开的时间、地点和会议形式；</w:t>
      </w:r>
      <w:r>
        <w:rPr>
          <w:rFonts w:ascii="Times New Roman" w:eastAsia="Times New Roman" w:hAnsi="Times New Roman" w:cs="Times New Roman"/>
        </w:rPr>
        <w:t xml:space="preserve"> </w:t>
      </w:r>
    </w:p>
    <w:p w14:paraId="125DE477" w14:textId="77777777" w:rsidR="00FC75F9" w:rsidRDefault="00FE3C00">
      <w:pPr>
        <w:numPr>
          <w:ilvl w:val="0"/>
          <w:numId w:val="46"/>
        </w:numPr>
        <w:ind w:firstLine="480"/>
      </w:pPr>
      <w:r>
        <w:t>会议拟审议的事项、议事程序和表决方式；</w:t>
      </w:r>
      <w:r>
        <w:rPr>
          <w:rFonts w:ascii="Times New Roman" w:eastAsia="Times New Roman" w:hAnsi="Times New Roman" w:cs="Times New Roman"/>
        </w:rPr>
        <w:t xml:space="preserve"> </w:t>
      </w:r>
    </w:p>
    <w:p w14:paraId="371273DC" w14:textId="77777777" w:rsidR="00FC75F9" w:rsidRDefault="00FE3C00">
      <w:pPr>
        <w:numPr>
          <w:ilvl w:val="0"/>
          <w:numId w:val="46"/>
        </w:numPr>
        <w:ind w:firstLine="480"/>
      </w:pPr>
      <w:r>
        <w:t>有权出席基金份额持有人大会的基金份额持有人的权益登记日；</w:t>
      </w:r>
      <w:r>
        <w:rPr>
          <w:rFonts w:ascii="Times New Roman" w:eastAsia="Times New Roman" w:hAnsi="Times New Roman" w:cs="Times New Roman"/>
        </w:rPr>
        <w:t xml:space="preserve"> </w:t>
      </w:r>
    </w:p>
    <w:p w14:paraId="59F39576" w14:textId="77777777" w:rsidR="00FC75F9" w:rsidRDefault="00FE3C00">
      <w:pPr>
        <w:numPr>
          <w:ilvl w:val="0"/>
          <w:numId w:val="4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0B9C833" w14:textId="77777777" w:rsidR="00FC75F9" w:rsidRDefault="00FE3C00">
      <w:pPr>
        <w:numPr>
          <w:ilvl w:val="0"/>
          <w:numId w:val="46"/>
        </w:numPr>
        <w:ind w:firstLine="480"/>
      </w:pPr>
      <w:r>
        <w:t>会务常设联系人姓名及联系电话；</w:t>
      </w:r>
      <w:r>
        <w:rPr>
          <w:rFonts w:ascii="Times New Roman" w:eastAsia="Times New Roman" w:hAnsi="Times New Roman" w:cs="Times New Roman"/>
        </w:rPr>
        <w:t xml:space="preserve"> </w:t>
      </w:r>
    </w:p>
    <w:p w14:paraId="224241CB" w14:textId="77777777" w:rsidR="00FC75F9" w:rsidRDefault="00FE3C00">
      <w:pPr>
        <w:numPr>
          <w:ilvl w:val="0"/>
          <w:numId w:val="46"/>
        </w:numPr>
        <w:ind w:firstLine="480"/>
      </w:pPr>
      <w:r>
        <w:t>出席会议者必须准备的文件和必须履行的手续；</w:t>
      </w:r>
      <w:r>
        <w:rPr>
          <w:rFonts w:ascii="Times New Roman" w:eastAsia="Times New Roman" w:hAnsi="Times New Roman" w:cs="Times New Roman"/>
        </w:rPr>
        <w:t xml:space="preserve"> </w:t>
      </w:r>
    </w:p>
    <w:p w14:paraId="62E2C68F" w14:textId="77777777" w:rsidR="00FC75F9" w:rsidRDefault="00FE3C00">
      <w:pPr>
        <w:numPr>
          <w:ilvl w:val="0"/>
          <w:numId w:val="46"/>
        </w:numPr>
        <w:ind w:firstLine="480"/>
      </w:pPr>
      <w:r>
        <w:t>召集人需要通知的其他事项。</w:t>
      </w:r>
      <w:r>
        <w:rPr>
          <w:rFonts w:ascii="Times New Roman" w:eastAsia="Times New Roman" w:hAnsi="Times New Roman" w:cs="Times New Roman"/>
        </w:rPr>
        <w:t xml:space="preserve"> </w:t>
      </w:r>
    </w:p>
    <w:p w14:paraId="30E85688" w14:textId="77777777" w:rsidR="00FC75F9" w:rsidRDefault="00FE3C00">
      <w:pPr>
        <w:numPr>
          <w:ilvl w:val="0"/>
          <w:numId w:val="42"/>
        </w:numPr>
        <w:spacing w:after="12" w:line="370"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C4C7F8A" w14:textId="77777777" w:rsidR="00FC75F9" w:rsidRDefault="00FE3C00">
      <w:pPr>
        <w:numPr>
          <w:ilvl w:val="0"/>
          <w:numId w:val="42"/>
        </w:numPr>
        <w:spacing w:after="22" w:line="37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DC5ACB1" w14:textId="77777777" w:rsidR="00FC75F9" w:rsidRDefault="00FE3C00">
      <w:pPr>
        <w:numPr>
          <w:ilvl w:val="0"/>
          <w:numId w:val="40"/>
        </w:numPr>
        <w:ind w:firstLine="480"/>
      </w:pPr>
      <w:r>
        <w:t>基金份额</w:t>
      </w:r>
      <w:r>
        <w:t>持有人出席会议的方式</w:t>
      </w:r>
      <w:r>
        <w:rPr>
          <w:rFonts w:ascii="Times New Roman" w:eastAsia="Times New Roman" w:hAnsi="Times New Roman" w:cs="Times New Roman"/>
        </w:rPr>
        <w:t xml:space="preserve"> </w:t>
      </w:r>
    </w:p>
    <w:p w14:paraId="237F0128" w14:textId="77777777" w:rsidR="00FC75F9" w:rsidRDefault="00FE3C00">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A5C22F0" w14:textId="77777777" w:rsidR="00FC75F9" w:rsidRDefault="00FE3C00">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B52F00" w14:textId="77777777" w:rsidR="00FC75F9" w:rsidRDefault="00FE3C00">
      <w:pPr>
        <w:numPr>
          <w:ilvl w:val="0"/>
          <w:numId w:val="43"/>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D8D65D" w14:textId="77777777" w:rsidR="00FC75F9" w:rsidRDefault="00FE3C00">
      <w:pPr>
        <w:numPr>
          <w:ilvl w:val="0"/>
          <w:numId w:val="43"/>
        </w:numPr>
        <w:spacing w:after="6" w:line="378" w:lineRule="auto"/>
        <w:ind w:right="5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A46C93" w14:textId="77777777" w:rsidR="00FC75F9" w:rsidRDefault="00FE3C00">
      <w:pPr>
        <w:spacing w:after="8"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3E6257B" w14:textId="77777777" w:rsidR="00FC75F9" w:rsidRDefault="00FE3C00">
      <w:pPr>
        <w:ind w:left="475"/>
      </w:pPr>
      <w:r>
        <w:t>在同时符合以下条件时</w:t>
      </w:r>
      <w:r>
        <w:t>，通讯开会的方式视为有效：</w:t>
      </w:r>
      <w:r>
        <w:rPr>
          <w:rFonts w:ascii="Times New Roman" w:eastAsia="Times New Roman" w:hAnsi="Times New Roman" w:cs="Times New Roman"/>
        </w:rPr>
        <w:t xml:space="preserve"> </w:t>
      </w:r>
    </w:p>
    <w:p w14:paraId="0F38D6F9" w14:textId="77777777" w:rsidR="00FC75F9" w:rsidRDefault="00FE3C00">
      <w:pPr>
        <w:numPr>
          <w:ilvl w:val="0"/>
          <w:numId w:val="47"/>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9BC888" w14:textId="77777777" w:rsidR="00FC75F9" w:rsidRDefault="00FE3C00">
      <w:pPr>
        <w:numPr>
          <w:ilvl w:val="0"/>
          <w:numId w:val="47"/>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D68B41D" w14:textId="77777777" w:rsidR="00FC75F9" w:rsidRDefault="00FE3C00">
      <w:pPr>
        <w:numPr>
          <w:ilvl w:val="0"/>
          <w:numId w:val="47"/>
        </w:numPr>
        <w:spacing w:after="152"/>
        <w:ind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D2AAE8" w14:textId="77777777" w:rsidR="00FC75F9" w:rsidRDefault="00FE3C00">
      <w:pPr>
        <w:numPr>
          <w:ilvl w:val="0"/>
          <w:numId w:val="47"/>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10F34F31" w14:textId="77777777" w:rsidR="00FC75F9" w:rsidRDefault="00FE3C00">
      <w:pPr>
        <w:numPr>
          <w:ilvl w:val="0"/>
          <w:numId w:val="45"/>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31B429" w14:textId="77777777" w:rsidR="00FC75F9" w:rsidRDefault="00FE3C00">
      <w:pPr>
        <w:numPr>
          <w:ilvl w:val="0"/>
          <w:numId w:val="45"/>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AD96CEC" w14:textId="77777777" w:rsidR="00FC75F9" w:rsidRDefault="00FE3C00">
      <w:pPr>
        <w:numPr>
          <w:ilvl w:val="0"/>
          <w:numId w:val="40"/>
        </w:numPr>
        <w:ind w:firstLine="480"/>
      </w:pPr>
      <w:r>
        <w:t>议事内容与程序</w:t>
      </w:r>
      <w:r>
        <w:rPr>
          <w:rFonts w:ascii="Times New Roman" w:eastAsia="Times New Roman" w:hAnsi="Times New Roman" w:cs="Times New Roman"/>
        </w:rPr>
        <w:t xml:space="preserve"> </w:t>
      </w:r>
    </w:p>
    <w:p w14:paraId="12348662" w14:textId="77777777" w:rsidR="00FC75F9" w:rsidRDefault="00FE3C00">
      <w:pPr>
        <w:numPr>
          <w:ilvl w:val="0"/>
          <w:numId w:val="41"/>
        </w:numPr>
        <w:ind w:hanging="360"/>
      </w:pPr>
      <w:r>
        <w:t>议事内容及提案权</w:t>
      </w:r>
      <w:r>
        <w:rPr>
          <w:rFonts w:ascii="Times New Roman" w:eastAsia="Times New Roman" w:hAnsi="Times New Roman" w:cs="Times New Roman"/>
        </w:rPr>
        <w:t xml:space="preserve"> </w:t>
      </w:r>
    </w:p>
    <w:p w14:paraId="04141F9E" w14:textId="77777777" w:rsidR="00FC75F9" w:rsidRDefault="00FE3C00">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30DA4DA" w14:textId="77777777" w:rsidR="00FC75F9" w:rsidRDefault="00FE3C00">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D79F85E" w14:textId="77777777" w:rsidR="00FC75F9" w:rsidRDefault="00FE3C00">
      <w:pPr>
        <w:ind w:left="475"/>
      </w:pPr>
      <w:r>
        <w:t>基金份额持有人大会不得对未事先公告的议事内容进行表决。</w:t>
      </w:r>
      <w:r>
        <w:rPr>
          <w:rFonts w:ascii="Times New Roman" w:eastAsia="Times New Roman" w:hAnsi="Times New Roman" w:cs="Times New Roman"/>
        </w:rPr>
        <w:t xml:space="preserve"> </w:t>
      </w:r>
    </w:p>
    <w:p w14:paraId="1B39F854" w14:textId="77777777" w:rsidR="00FC75F9" w:rsidRDefault="00FE3C00">
      <w:pPr>
        <w:numPr>
          <w:ilvl w:val="0"/>
          <w:numId w:val="41"/>
        </w:numPr>
        <w:ind w:hanging="360"/>
      </w:pPr>
      <w:r>
        <w:t>议事程序</w:t>
      </w:r>
      <w:r>
        <w:rPr>
          <w:rFonts w:ascii="Times New Roman" w:eastAsia="Times New Roman" w:hAnsi="Times New Roman" w:cs="Times New Roman"/>
        </w:rPr>
        <w:t xml:space="preserve"> </w:t>
      </w:r>
    </w:p>
    <w:p w14:paraId="19F8819D" w14:textId="77777777" w:rsidR="00FC75F9" w:rsidRDefault="00FE3C00">
      <w:pPr>
        <w:numPr>
          <w:ilvl w:val="0"/>
          <w:numId w:val="44"/>
        </w:numPr>
        <w:ind w:hanging="600"/>
      </w:pPr>
      <w:r>
        <w:t>现场开会</w:t>
      </w:r>
      <w:r>
        <w:rPr>
          <w:rFonts w:ascii="Times New Roman" w:eastAsia="Times New Roman" w:hAnsi="Times New Roman" w:cs="Times New Roman"/>
        </w:rPr>
        <w:t xml:space="preserve"> </w:t>
      </w:r>
    </w:p>
    <w:p w14:paraId="6D91285E" w14:textId="77777777" w:rsidR="00FC75F9" w:rsidRDefault="00FE3C00">
      <w:pPr>
        <w:spacing w:after="131"/>
        <w:ind w:left="475"/>
      </w:pPr>
      <w:r>
        <w:t>在现场开会的方式下，首先由大会主持人按照下列第七条规定程序确定和公</w:t>
      </w:r>
    </w:p>
    <w:p w14:paraId="74C69129" w14:textId="77777777" w:rsidR="00FC75F9" w:rsidRDefault="00FE3C00">
      <w:pPr>
        <w:spacing w:after="9" w:line="360"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BBCB35" w14:textId="77777777" w:rsidR="00FC75F9" w:rsidRDefault="00FE3C00">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6F66BA" w14:textId="77777777" w:rsidR="00FC75F9" w:rsidRDefault="00FE3C00">
      <w:pPr>
        <w:numPr>
          <w:ilvl w:val="0"/>
          <w:numId w:val="44"/>
        </w:numPr>
        <w:ind w:hanging="600"/>
      </w:pPr>
      <w:r>
        <w:t>通讯开会</w:t>
      </w:r>
      <w:r>
        <w:rPr>
          <w:rFonts w:ascii="Times New Roman" w:eastAsia="Times New Roman" w:hAnsi="Times New Roman" w:cs="Times New Roman"/>
        </w:rPr>
        <w:t xml:space="preserve"> </w:t>
      </w:r>
    </w:p>
    <w:p w14:paraId="2FC4C96F" w14:textId="77777777" w:rsidR="00FC75F9" w:rsidRDefault="00FE3C00">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7080CA" w14:textId="77777777" w:rsidR="00FC75F9" w:rsidRDefault="00FE3C00">
      <w:pPr>
        <w:numPr>
          <w:ilvl w:val="0"/>
          <w:numId w:val="40"/>
        </w:numPr>
        <w:ind w:firstLine="480"/>
      </w:pPr>
      <w:r>
        <w:t>表决</w:t>
      </w:r>
      <w:r>
        <w:rPr>
          <w:rFonts w:ascii="Times New Roman" w:eastAsia="Times New Roman" w:hAnsi="Times New Roman" w:cs="Times New Roman"/>
        </w:rPr>
        <w:t xml:space="preserve"> </w:t>
      </w:r>
    </w:p>
    <w:p w14:paraId="16099A94" w14:textId="77777777" w:rsidR="00FC75F9" w:rsidRDefault="00FE3C00">
      <w:pPr>
        <w:ind w:left="475"/>
      </w:pPr>
      <w:r>
        <w:t>基金份额持有人所持每份基金份额有一票表决权。</w:t>
      </w:r>
      <w:r>
        <w:rPr>
          <w:rFonts w:ascii="Times New Roman" w:eastAsia="Times New Roman" w:hAnsi="Times New Roman" w:cs="Times New Roman"/>
        </w:rPr>
        <w:t xml:space="preserve"> </w:t>
      </w:r>
    </w:p>
    <w:p w14:paraId="097BE767" w14:textId="77777777" w:rsidR="00FC75F9" w:rsidRDefault="00FE3C00">
      <w:pPr>
        <w:ind w:left="475"/>
      </w:pPr>
      <w:r>
        <w:t>基金份额持有人大会决议分为一般决议和特别决议：</w:t>
      </w:r>
      <w:r>
        <w:rPr>
          <w:rFonts w:ascii="Times New Roman" w:eastAsia="Times New Roman" w:hAnsi="Times New Roman" w:cs="Times New Roman"/>
        </w:rPr>
        <w:t xml:space="preserve"> </w:t>
      </w:r>
    </w:p>
    <w:p w14:paraId="71690067" w14:textId="77777777" w:rsidR="00FC75F9" w:rsidRDefault="00FE3C00">
      <w:pPr>
        <w:numPr>
          <w:ilvl w:val="0"/>
          <w:numId w:val="4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4417324" w14:textId="77777777" w:rsidR="00FC75F9" w:rsidRDefault="00FE3C00">
      <w:pPr>
        <w:numPr>
          <w:ilvl w:val="0"/>
          <w:numId w:val="49"/>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DEB1281" w14:textId="77777777" w:rsidR="00FC75F9" w:rsidRDefault="00FE3C00">
      <w:pPr>
        <w:ind w:left="475"/>
      </w:pPr>
      <w:r>
        <w:t>基金份额持有人大会采取记名方式进行投票表决。</w:t>
      </w:r>
      <w:r>
        <w:rPr>
          <w:rFonts w:ascii="Times New Roman" w:eastAsia="Times New Roman" w:hAnsi="Times New Roman" w:cs="Times New Roman"/>
        </w:rPr>
        <w:t xml:space="preserve"> </w:t>
      </w:r>
    </w:p>
    <w:p w14:paraId="7E31C450" w14:textId="77777777" w:rsidR="00FC75F9" w:rsidRDefault="00FE3C00">
      <w:pPr>
        <w:spacing w:after="15" w:line="361" w:lineRule="auto"/>
        <w:ind w:left="0"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6452F04" w14:textId="77777777" w:rsidR="00FC75F9" w:rsidRDefault="00FE3C00">
      <w:pPr>
        <w:ind w:left="47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7299355" w14:textId="77777777" w:rsidR="00FC75F9" w:rsidRDefault="00FE3C00">
      <w:pPr>
        <w:numPr>
          <w:ilvl w:val="0"/>
          <w:numId w:val="40"/>
        </w:numPr>
        <w:ind w:firstLine="480"/>
      </w:pPr>
      <w:r>
        <w:t>计票</w:t>
      </w:r>
      <w:r>
        <w:rPr>
          <w:rFonts w:ascii="Times New Roman" w:eastAsia="Times New Roman" w:hAnsi="Times New Roman" w:cs="Times New Roman"/>
        </w:rPr>
        <w:t xml:space="preserve"> </w:t>
      </w:r>
    </w:p>
    <w:p w14:paraId="5105E66A" w14:textId="77777777" w:rsidR="00FC75F9" w:rsidRDefault="00FE3C00">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A6555BC" w14:textId="77777777" w:rsidR="00FC75F9" w:rsidRDefault="00FE3C00">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C96F659" w14:textId="77777777" w:rsidR="00FC75F9" w:rsidRDefault="00FE3C00">
      <w:pPr>
        <w:numPr>
          <w:ilvl w:val="0"/>
          <w:numId w:val="48"/>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6758122" w14:textId="77777777" w:rsidR="00FC75F9" w:rsidRDefault="00FE3C00">
      <w:pPr>
        <w:numPr>
          <w:ilvl w:val="0"/>
          <w:numId w:val="48"/>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E7D628" w14:textId="77777777" w:rsidR="00FC75F9" w:rsidRDefault="00FE3C00">
      <w:pPr>
        <w:numPr>
          <w:ilvl w:val="0"/>
          <w:numId w:val="48"/>
        </w:numPr>
        <w:spacing w:after="0" w:line="379" w:lineRule="auto"/>
        <w:ind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7D0FB071" w14:textId="77777777" w:rsidR="00FC75F9" w:rsidRDefault="00FE3C00">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DF0DF40" w14:textId="77777777" w:rsidR="00FC75F9" w:rsidRDefault="00FE3C00">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B1925B" w14:textId="77777777" w:rsidR="00FC75F9" w:rsidRDefault="00FE3C00">
      <w:pPr>
        <w:numPr>
          <w:ilvl w:val="0"/>
          <w:numId w:val="40"/>
        </w:numPr>
        <w:ind w:firstLine="480"/>
      </w:pPr>
      <w:r>
        <w:t>生效与公告</w:t>
      </w:r>
      <w:r>
        <w:rPr>
          <w:rFonts w:ascii="Times New Roman" w:eastAsia="Times New Roman" w:hAnsi="Times New Roman" w:cs="Times New Roman"/>
        </w:rPr>
        <w:t xml:space="preserve"> </w:t>
      </w:r>
    </w:p>
    <w:p w14:paraId="4348B3C8" w14:textId="77777777" w:rsidR="00FC75F9" w:rsidRDefault="00FE3C00">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25C9E9" w14:textId="77777777" w:rsidR="00FC75F9" w:rsidRDefault="00FE3C00">
      <w:pPr>
        <w:ind w:left="475"/>
      </w:pPr>
      <w:r>
        <w:t>基金份额持有人大会的决议自表决通过之日起生效。</w:t>
      </w:r>
      <w:r>
        <w:rPr>
          <w:rFonts w:ascii="Times New Roman" w:eastAsia="Times New Roman" w:hAnsi="Times New Roman" w:cs="Times New Roman"/>
        </w:rPr>
        <w:t xml:space="preserve"> </w:t>
      </w:r>
    </w:p>
    <w:p w14:paraId="5FBFC9B5" w14:textId="77777777" w:rsidR="00FC75F9" w:rsidRDefault="00FE3C00">
      <w:pPr>
        <w:spacing w:after="155" w:line="372" w:lineRule="auto"/>
        <w:ind w:left="-15" w:right="110" w:firstLine="470"/>
        <w:jc w:val="both"/>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AA0B54" w14:textId="77777777" w:rsidR="00FC75F9" w:rsidRDefault="00FE3C00">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8188E8" w14:textId="77777777" w:rsidR="00FC75F9" w:rsidRDefault="00FE3C00">
      <w:pPr>
        <w:numPr>
          <w:ilvl w:val="0"/>
          <w:numId w:val="40"/>
        </w:numPr>
        <w:spacing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w:t>
      </w:r>
      <w:r>
        <w:rPr>
          <w:rFonts w:ascii="Times New Roman" w:eastAsia="Times New Roman" w:hAnsi="Times New Roman" w:cs="Times New Roman"/>
        </w:rPr>
        <w:t xml:space="preserve"> </w:t>
      </w:r>
      <w:r>
        <w:br w:type="page"/>
      </w:r>
    </w:p>
    <w:p w14:paraId="756DFBA1" w14:textId="77777777" w:rsidR="00FC75F9" w:rsidRDefault="00FE3C00">
      <w:pPr>
        <w:pStyle w:val="1"/>
        <w:spacing w:after="239"/>
        <w:ind w:left="384" w:right="0"/>
        <w:jc w:val="left"/>
      </w:pPr>
      <w:bookmarkStart w:id="10" w:name="_Toc58685"/>
      <w:r>
        <w:t>第十一部分</w:t>
      </w:r>
      <w:r>
        <w:rPr>
          <w:rFonts w:ascii="Times New Roman" w:eastAsia="Times New Roman" w:hAnsi="Times New Roman" w:cs="Times New Roman"/>
          <w:b/>
        </w:rPr>
        <w:t xml:space="preserve">  </w:t>
      </w:r>
      <w:r>
        <w:t>基金管理人、基金托管人的</w:t>
      </w:r>
      <w:r>
        <w:t>更换条件和程序</w:t>
      </w:r>
      <w:r>
        <w:rPr>
          <w:rFonts w:ascii="Times New Roman" w:eastAsia="Times New Roman" w:hAnsi="Times New Roman" w:cs="Times New Roman"/>
          <w:b/>
          <w:sz w:val="24"/>
        </w:rPr>
        <w:t xml:space="preserve"> </w:t>
      </w:r>
      <w:bookmarkEnd w:id="10"/>
    </w:p>
    <w:p w14:paraId="175B370B" w14:textId="77777777" w:rsidR="00FC75F9" w:rsidRDefault="00FE3C00">
      <w:pPr>
        <w:spacing w:after="182"/>
        <w:ind w:left="0" w:firstLine="0"/>
      </w:pPr>
      <w:r>
        <w:rPr>
          <w:rFonts w:ascii="Times New Roman" w:eastAsia="Times New Roman" w:hAnsi="Times New Roman" w:cs="Times New Roman"/>
        </w:rPr>
        <w:t xml:space="preserve"> </w:t>
      </w:r>
    </w:p>
    <w:p w14:paraId="215B55AC" w14:textId="77777777" w:rsidR="00FC75F9" w:rsidRDefault="00FE3C00">
      <w:pPr>
        <w:ind w:left="475"/>
      </w:pPr>
      <w:r>
        <w:t>一、基金管理人和基金托管人职责终止的情形</w:t>
      </w:r>
      <w:r>
        <w:rPr>
          <w:rFonts w:ascii="Times New Roman" w:eastAsia="Times New Roman" w:hAnsi="Times New Roman" w:cs="Times New Roman"/>
        </w:rPr>
        <w:t xml:space="preserve"> </w:t>
      </w:r>
    </w:p>
    <w:p w14:paraId="47F2758F" w14:textId="77777777" w:rsidR="00FC75F9" w:rsidRDefault="00FE3C00">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B94D321" w14:textId="77777777" w:rsidR="00FC75F9" w:rsidRDefault="00FE3C00">
      <w:pPr>
        <w:ind w:left="475"/>
      </w:pPr>
      <w:r>
        <w:t>有下列情形之一的，基金管理人职责终止：</w:t>
      </w:r>
      <w:r>
        <w:rPr>
          <w:rFonts w:ascii="Times New Roman" w:eastAsia="Times New Roman" w:hAnsi="Times New Roman" w:cs="Times New Roman"/>
        </w:rPr>
        <w:t xml:space="preserve"> </w:t>
      </w:r>
    </w:p>
    <w:p w14:paraId="57746D35" w14:textId="77777777" w:rsidR="00FC75F9" w:rsidRDefault="00FE3C00">
      <w:pPr>
        <w:numPr>
          <w:ilvl w:val="0"/>
          <w:numId w:val="50"/>
        </w:numPr>
        <w:ind w:hanging="360"/>
      </w:pPr>
      <w:r>
        <w:t>被依法取消基金管理资格；</w:t>
      </w:r>
      <w:r>
        <w:rPr>
          <w:rFonts w:ascii="Times New Roman" w:eastAsia="Times New Roman" w:hAnsi="Times New Roman" w:cs="Times New Roman"/>
        </w:rPr>
        <w:t xml:space="preserve"> </w:t>
      </w:r>
    </w:p>
    <w:p w14:paraId="288E6A63" w14:textId="77777777" w:rsidR="00FC75F9" w:rsidRDefault="00FE3C00">
      <w:pPr>
        <w:numPr>
          <w:ilvl w:val="0"/>
          <w:numId w:val="50"/>
        </w:numPr>
        <w:ind w:hanging="360"/>
      </w:pPr>
      <w:r>
        <w:t>被基金份额持有人大会解任；</w:t>
      </w:r>
      <w:r>
        <w:rPr>
          <w:rFonts w:ascii="Times New Roman" w:eastAsia="Times New Roman" w:hAnsi="Times New Roman" w:cs="Times New Roman"/>
        </w:rPr>
        <w:t xml:space="preserve"> </w:t>
      </w:r>
    </w:p>
    <w:p w14:paraId="7A943386" w14:textId="77777777" w:rsidR="00FC75F9" w:rsidRDefault="00FE3C00">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22899A89" w14:textId="77777777" w:rsidR="00FC75F9" w:rsidRDefault="00FE3C00">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13FA412E" w14:textId="77777777" w:rsidR="00FC75F9" w:rsidRDefault="00FE3C00">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2A33929" w14:textId="77777777" w:rsidR="00FC75F9" w:rsidRDefault="00FE3C00">
      <w:pPr>
        <w:ind w:left="475"/>
      </w:pPr>
      <w:r>
        <w:t>有下列情形之一的，基金托管人职责终止：</w:t>
      </w:r>
      <w:r>
        <w:rPr>
          <w:rFonts w:ascii="Times New Roman" w:eastAsia="Times New Roman" w:hAnsi="Times New Roman" w:cs="Times New Roman"/>
        </w:rPr>
        <w:t xml:space="preserve"> </w:t>
      </w:r>
    </w:p>
    <w:p w14:paraId="4AD49D41" w14:textId="77777777" w:rsidR="00FC75F9" w:rsidRDefault="00FE3C00">
      <w:pPr>
        <w:numPr>
          <w:ilvl w:val="0"/>
          <w:numId w:val="51"/>
        </w:numPr>
        <w:ind w:hanging="360"/>
      </w:pPr>
      <w:r>
        <w:t>被依法取消基金托管资格；</w:t>
      </w:r>
      <w:r>
        <w:rPr>
          <w:rFonts w:ascii="Times New Roman" w:eastAsia="Times New Roman" w:hAnsi="Times New Roman" w:cs="Times New Roman"/>
        </w:rPr>
        <w:t xml:space="preserve"> </w:t>
      </w:r>
    </w:p>
    <w:p w14:paraId="59A1ABC4" w14:textId="77777777" w:rsidR="00FC75F9" w:rsidRDefault="00FE3C00">
      <w:pPr>
        <w:numPr>
          <w:ilvl w:val="0"/>
          <w:numId w:val="51"/>
        </w:numPr>
        <w:ind w:hanging="360"/>
      </w:pPr>
      <w:r>
        <w:t>被基金份额持有人大会解任；</w:t>
      </w:r>
      <w:r>
        <w:rPr>
          <w:rFonts w:ascii="Times New Roman" w:eastAsia="Times New Roman" w:hAnsi="Times New Roman" w:cs="Times New Roman"/>
        </w:rPr>
        <w:t xml:space="preserve"> </w:t>
      </w:r>
    </w:p>
    <w:p w14:paraId="2A47774A" w14:textId="77777777" w:rsidR="00FC75F9" w:rsidRDefault="00FE3C00">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12B819BE" w14:textId="77777777" w:rsidR="00FC75F9" w:rsidRDefault="00FE3C00">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3BC048EB" w14:textId="77777777" w:rsidR="00FC75F9" w:rsidRDefault="00FE3C00">
      <w:pPr>
        <w:ind w:left="475"/>
      </w:pPr>
      <w:r>
        <w:t>二、基金管理人和基金托管人的更换程序</w:t>
      </w:r>
      <w:r>
        <w:rPr>
          <w:rFonts w:ascii="Times New Roman" w:eastAsia="Times New Roman" w:hAnsi="Times New Roman" w:cs="Times New Roman"/>
        </w:rPr>
        <w:t xml:space="preserve"> </w:t>
      </w:r>
    </w:p>
    <w:p w14:paraId="5ABA305E" w14:textId="77777777" w:rsidR="00FC75F9" w:rsidRDefault="00FE3C00">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3DE6D8D" w14:textId="77777777" w:rsidR="00FC75F9" w:rsidRDefault="00FE3C00">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71D872C" w14:textId="77777777" w:rsidR="00FC75F9" w:rsidRDefault="00FE3C00">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D791BB" w14:textId="77777777" w:rsidR="00FC75F9" w:rsidRDefault="00FE3C00">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2FE7864" w14:textId="77777777" w:rsidR="00FC75F9" w:rsidRDefault="00FE3C00">
      <w:pPr>
        <w:numPr>
          <w:ilvl w:val="0"/>
          <w:numId w:val="52"/>
        </w:numPr>
        <w:spacing w:after="0" w:line="379" w:lineRule="auto"/>
        <w:ind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575D7CC7" w14:textId="77777777" w:rsidR="00FC75F9" w:rsidRDefault="00FE3C00">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88C013" w14:textId="77777777" w:rsidR="00FC75F9" w:rsidRDefault="00FE3C00">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13D7450" w14:textId="77777777" w:rsidR="00FC75F9" w:rsidRDefault="00FE3C00">
      <w:pPr>
        <w:numPr>
          <w:ilvl w:val="0"/>
          <w:numId w:val="5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DA411FA" w14:textId="77777777" w:rsidR="00FC75F9" w:rsidRDefault="00FE3C00">
      <w:pPr>
        <w:numPr>
          <w:ilvl w:val="0"/>
          <w:numId w:val="52"/>
        </w:numPr>
        <w:spacing w:after="13" w:line="369" w:lineRule="auto"/>
        <w:ind w:firstLine="480"/>
      </w:pPr>
      <w:r>
        <w:t>审计：基金管理人</w:t>
      </w:r>
      <w:r>
        <w:t>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5299D4" w14:textId="77777777" w:rsidR="00FC75F9" w:rsidRDefault="00FE3C00">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DE45D70" w14:textId="77777777" w:rsidR="00FC75F9" w:rsidRDefault="00FE3C00">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CE1829B" w14:textId="77777777" w:rsidR="00FC75F9" w:rsidRDefault="00FE3C00">
      <w:pPr>
        <w:numPr>
          <w:ilvl w:val="0"/>
          <w:numId w:val="53"/>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25C43E3" w14:textId="77777777" w:rsidR="00FC75F9" w:rsidRDefault="00FE3C00">
      <w:pPr>
        <w:ind w:left="1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8A50B32" w14:textId="77777777" w:rsidR="00FC75F9" w:rsidRDefault="00FE3C00">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AB4BB1" w14:textId="77777777" w:rsidR="00FC75F9" w:rsidRDefault="00FE3C00">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C839D90" w14:textId="77777777" w:rsidR="00FC75F9" w:rsidRDefault="00FE3C00">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409C78" w14:textId="77777777" w:rsidR="00FC75F9" w:rsidRDefault="00FE3C00">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9BF6483" w14:textId="77777777" w:rsidR="00FC75F9" w:rsidRDefault="00FE3C00">
      <w:pPr>
        <w:numPr>
          <w:ilvl w:val="0"/>
          <w:numId w:val="53"/>
        </w:numPr>
        <w:spacing w:after="13" w:line="369" w:lineRule="auto"/>
        <w:ind w:firstLine="480"/>
      </w:pPr>
      <w:r>
        <w:t>交接：基金托管人职责终止的，应当妥善保管基金财产和基金托管业务</w:t>
      </w:r>
      <w:r>
        <w:t>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E7FC2EA" w14:textId="77777777" w:rsidR="00FC75F9" w:rsidRDefault="00FE3C00">
      <w:pPr>
        <w:numPr>
          <w:ilvl w:val="0"/>
          <w:numId w:val="5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65763A" w14:textId="77777777" w:rsidR="00FC75F9" w:rsidRDefault="00FE3C00">
      <w:pPr>
        <w:ind w:left="475"/>
      </w:pPr>
      <w:r>
        <w:t>（三）基金管理人与基金托管人同时更换的条件和程序。</w:t>
      </w:r>
      <w:r>
        <w:rPr>
          <w:rFonts w:ascii="Times New Roman" w:eastAsia="Times New Roman" w:hAnsi="Times New Roman" w:cs="Times New Roman"/>
        </w:rPr>
        <w:t xml:space="preserve"> </w:t>
      </w:r>
    </w:p>
    <w:p w14:paraId="5D758C80" w14:textId="77777777" w:rsidR="00FC75F9" w:rsidRDefault="00FE3C00">
      <w:pPr>
        <w:numPr>
          <w:ilvl w:val="0"/>
          <w:numId w:val="54"/>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9BE6E4" w14:textId="77777777" w:rsidR="00FC75F9" w:rsidRDefault="00FE3C00">
      <w:pPr>
        <w:numPr>
          <w:ilvl w:val="0"/>
          <w:numId w:val="54"/>
        </w:numPr>
        <w:ind w:firstLine="475"/>
      </w:pPr>
      <w:r>
        <w:t>基金管理人和基金托管人的更换分别按上述程序进行；</w:t>
      </w:r>
      <w:r>
        <w:rPr>
          <w:rFonts w:ascii="Times New Roman" w:eastAsia="Times New Roman" w:hAnsi="Times New Roman" w:cs="Times New Roman"/>
        </w:rPr>
        <w:t xml:space="preserve"> </w:t>
      </w:r>
    </w:p>
    <w:p w14:paraId="54F56AE1" w14:textId="77777777" w:rsidR="00FC75F9" w:rsidRDefault="00FE3C00">
      <w:pPr>
        <w:numPr>
          <w:ilvl w:val="0"/>
          <w:numId w:val="54"/>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6122077" w14:textId="77777777" w:rsidR="00FC75F9" w:rsidRDefault="00FE3C00">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w:t>
      </w:r>
      <w:r>
        <w:rPr>
          <w:rFonts w:ascii="Times New Roman" w:eastAsia="Times New Roman" w:hAnsi="Times New Roman" w:cs="Times New Roman"/>
        </w:rPr>
        <w:t xml:space="preserve"> </w:t>
      </w:r>
      <w:r>
        <w:br w:type="page"/>
      </w:r>
    </w:p>
    <w:p w14:paraId="60745BA8" w14:textId="77777777" w:rsidR="00FC75F9" w:rsidRDefault="00FE3C00">
      <w:pPr>
        <w:pStyle w:val="1"/>
        <w:ind w:right="124"/>
      </w:pPr>
      <w:bookmarkStart w:id="11" w:name="_Toc5868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AED217B" w14:textId="77777777" w:rsidR="00FC75F9" w:rsidRDefault="00FE3C00">
      <w:pPr>
        <w:spacing w:after="175"/>
        <w:ind w:left="0" w:firstLine="0"/>
      </w:pPr>
      <w:r>
        <w:rPr>
          <w:rFonts w:ascii="Times New Roman" w:eastAsia="Times New Roman" w:hAnsi="Times New Roman" w:cs="Times New Roman"/>
        </w:rPr>
        <w:t xml:space="preserve"> </w:t>
      </w:r>
    </w:p>
    <w:p w14:paraId="262A69A4" w14:textId="77777777" w:rsidR="00FC75F9" w:rsidRDefault="00FE3C00">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4237917" w14:textId="77777777" w:rsidR="00FC75F9" w:rsidRDefault="00FE3C00">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w:t>
      </w:r>
      <w:r>
        <w:t>，保护基金份额持有人的合法权益。</w:t>
      </w:r>
      <w:r>
        <w:rPr>
          <w:rFonts w:ascii="Times New Roman" w:eastAsia="Times New Roman" w:hAnsi="Times New Roman" w:cs="Times New Roman"/>
        </w:rPr>
        <w:t xml:space="preserve"> </w:t>
      </w:r>
      <w:r>
        <w:br w:type="page"/>
      </w:r>
    </w:p>
    <w:p w14:paraId="1FE95042" w14:textId="77777777" w:rsidR="00FC75F9" w:rsidRDefault="00FE3C00">
      <w:pPr>
        <w:pStyle w:val="1"/>
      </w:pPr>
      <w:bookmarkStart w:id="12" w:name="_Toc5868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4B8B2D7" w14:textId="77777777" w:rsidR="00FC75F9" w:rsidRDefault="00FE3C00">
      <w:pPr>
        <w:spacing w:after="182"/>
        <w:ind w:left="0" w:firstLine="0"/>
      </w:pPr>
      <w:r>
        <w:rPr>
          <w:rFonts w:ascii="Times New Roman" w:eastAsia="Times New Roman" w:hAnsi="Times New Roman" w:cs="Times New Roman"/>
        </w:rPr>
        <w:t xml:space="preserve"> </w:t>
      </w:r>
    </w:p>
    <w:p w14:paraId="4CB1CB28" w14:textId="77777777" w:rsidR="00FC75F9" w:rsidRDefault="00FE3C00">
      <w:pPr>
        <w:numPr>
          <w:ilvl w:val="0"/>
          <w:numId w:val="55"/>
        </w:numPr>
        <w:ind w:hanging="480"/>
      </w:pPr>
      <w:r>
        <w:t>基金的份额登记结算业务</w:t>
      </w:r>
      <w:r>
        <w:rPr>
          <w:rFonts w:ascii="Times New Roman" w:eastAsia="Times New Roman" w:hAnsi="Times New Roman" w:cs="Times New Roman"/>
        </w:rPr>
        <w:t xml:space="preserve"> </w:t>
      </w:r>
    </w:p>
    <w:p w14:paraId="5BCB8A55" w14:textId="77777777" w:rsidR="00FC75F9" w:rsidRDefault="00FE3C00">
      <w:pPr>
        <w:spacing w:after="22" w:line="363" w:lineRule="auto"/>
        <w:ind w:left="0" w:firstLine="480"/>
      </w:pPr>
      <w:r>
        <w:t>本基金的登记结算业务指根据《中国证券登记结算有限责任公司关于交易所交易型开放式证券投资基金登记结算业务实施细则》以及相关业务规则定义的基金份额的登记、存管和结算业务。</w:t>
      </w:r>
      <w:r>
        <w:rPr>
          <w:rFonts w:ascii="Times New Roman" w:eastAsia="Times New Roman" w:hAnsi="Times New Roman" w:cs="Times New Roman"/>
        </w:rPr>
        <w:t xml:space="preserve"> </w:t>
      </w:r>
    </w:p>
    <w:p w14:paraId="2A86BFB0" w14:textId="77777777" w:rsidR="00FC75F9" w:rsidRDefault="00FE3C00">
      <w:pPr>
        <w:numPr>
          <w:ilvl w:val="0"/>
          <w:numId w:val="55"/>
        </w:numPr>
        <w:ind w:hanging="480"/>
      </w:pPr>
      <w:r>
        <w:t>基金登记结算业务办理机构</w:t>
      </w:r>
      <w:r>
        <w:rPr>
          <w:rFonts w:ascii="Times New Roman" w:eastAsia="Times New Roman" w:hAnsi="Times New Roman" w:cs="Times New Roman"/>
        </w:rPr>
        <w:t xml:space="preserve"> </w:t>
      </w:r>
    </w:p>
    <w:p w14:paraId="0E74907E" w14:textId="77777777" w:rsidR="00FC75F9" w:rsidRDefault="00FE3C00">
      <w:pPr>
        <w:spacing w:after="21" w:line="363" w:lineRule="auto"/>
        <w:ind w:left="0" w:firstLine="480"/>
      </w:pPr>
      <w:r>
        <w:t>本基金的登记结算机构为中国证券登记结算有限责任公司。基金管理人应与代理人签订委托代理协议，以明确基金管理人和代理机构在登记结算业务中的权利和义务，保护基金份额持有人的合法权益。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28D7E52D" w14:textId="77777777" w:rsidR="00FC75F9" w:rsidRDefault="00FE3C00">
      <w:pPr>
        <w:numPr>
          <w:ilvl w:val="0"/>
          <w:numId w:val="55"/>
        </w:numPr>
        <w:ind w:hanging="480"/>
      </w:pPr>
      <w:r>
        <w:t>基金登记结算机构的权利</w:t>
      </w:r>
      <w:r>
        <w:rPr>
          <w:rFonts w:ascii="Times New Roman" w:eastAsia="Times New Roman" w:hAnsi="Times New Roman" w:cs="Times New Roman"/>
        </w:rPr>
        <w:t xml:space="preserve"> </w:t>
      </w:r>
    </w:p>
    <w:p w14:paraId="7D7FBA0C" w14:textId="77777777" w:rsidR="00FC75F9" w:rsidRDefault="00FE3C00">
      <w:pPr>
        <w:ind w:left="475"/>
      </w:pPr>
      <w:r>
        <w:t>基金</w:t>
      </w:r>
      <w:r>
        <w:t>登记结算机构享有以下权利：</w:t>
      </w:r>
      <w:r>
        <w:rPr>
          <w:rFonts w:ascii="Times New Roman" w:eastAsia="Times New Roman" w:hAnsi="Times New Roman" w:cs="Times New Roman"/>
        </w:rPr>
        <w:t xml:space="preserve"> </w:t>
      </w:r>
    </w:p>
    <w:p w14:paraId="2811623C" w14:textId="77777777" w:rsidR="00FC75F9" w:rsidRDefault="00FE3C00">
      <w:pPr>
        <w:numPr>
          <w:ilvl w:val="0"/>
          <w:numId w:val="56"/>
        </w:numPr>
        <w:ind w:firstLine="480"/>
      </w:pPr>
      <w:r>
        <w:t>取得登记结算费；</w:t>
      </w:r>
      <w:r>
        <w:rPr>
          <w:rFonts w:ascii="Times New Roman" w:eastAsia="Times New Roman" w:hAnsi="Times New Roman" w:cs="Times New Roman"/>
        </w:rPr>
        <w:t xml:space="preserve"> </w:t>
      </w:r>
    </w:p>
    <w:p w14:paraId="3DF265A6" w14:textId="77777777" w:rsidR="00FC75F9" w:rsidRDefault="00FE3C00">
      <w:pPr>
        <w:numPr>
          <w:ilvl w:val="0"/>
          <w:numId w:val="56"/>
        </w:numPr>
        <w:ind w:firstLine="480"/>
      </w:pPr>
      <w:r>
        <w:t>建立和管理投资者基金账户；</w:t>
      </w:r>
      <w:r>
        <w:rPr>
          <w:rFonts w:ascii="Times New Roman" w:eastAsia="Times New Roman" w:hAnsi="Times New Roman" w:cs="Times New Roman"/>
        </w:rPr>
        <w:t xml:space="preserve"> </w:t>
      </w:r>
    </w:p>
    <w:p w14:paraId="17326095" w14:textId="77777777" w:rsidR="00FC75F9" w:rsidRDefault="00FE3C00">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02AFEE5A" w14:textId="77777777" w:rsidR="00FC75F9" w:rsidRDefault="00FE3C00">
      <w:pPr>
        <w:numPr>
          <w:ilvl w:val="0"/>
          <w:numId w:val="56"/>
        </w:numPr>
        <w:spacing w:after="0" w:line="379" w:lineRule="auto"/>
        <w:ind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3257AB58" w14:textId="77777777" w:rsidR="00FC75F9" w:rsidRDefault="00FE3C00">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68550EBC" w14:textId="77777777" w:rsidR="00FC75F9" w:rsidRDefault="00FE3C00">
      <w:pPr>
        <w:ind w:left="475"/>
      </w:pPr>
      <w:r>
        <w:t>四、基金登记结算机构的义务</w:t>
      </w:r>
      <w:r>
        <w:rPr>
          <w:rFonts w:ascii="Times New Roman" w:eastAsia="Times New Roman" w:hAnsi="Times New Roman" w:cs="Times New Roman"/>
        </w:rPr>
        <w:t xml:space="preserve"> </w:t>
      </w:r>
    </w:p>
    <w:p w14:paraId="222322E2" w14:textId="77777777" w:rsidR="00FC75F9" w:rsidRDefault="00FE3C00">
      <w:pPr>
        <w:ind w:left="475"/>
      </w:pPr>
      <w:r>
        <w:t>基金登记结算机构承担以下义务：</w:t>
      </w:r>
      <w:r>
        <w:rPr>
          <w:rFonts w:ascii="Times New Roman" w:eastAsia="Times New Roman" w:hAnsi="Times New Roman" w:cs="Times New Roman"/>
        </w:rPr>
        <w:t xml:space="preserve"> </w:t>
      </w:r>
    </w:p>
    <w:p w14:paraId="38FDF0C0" w14:textId="77777777" w:rsidR="00FC75F9" w:rsidRDefault="00FE3C00">
      <w:pPr>
        <w:numPr>
          <w:ilvl w:val="0"/>
          <w:numId w:val="57"/>
        </w:numPr>
        <w:ind w:firstLine="480"/>
      </w:pPr>
      <w:r>
        <w:t>配备足够的专业人员办理本基金份额的登记结算业务；</w:t>
      </w:r>
      <w:r>
        <w:rPr>
          <w:rFonts w:ascii="Times New Roman" w:eastAsia="Times New Roman" w:hAnsi="Times New Roman" w:cs="Times New Roman"/>
        </w:rPr>
        <w:t xml:space="preserve"> </w:t>
      </w:r>
    </w:p>
    <w:p w14:paraId="0109B585" w14:textId="77777777" w:rsidR="00FC75F9" w:rsidRDefault="00FE3C00">
      <w:pPr>
        <w:numPr>
          <w:ilvl w:val="0"/>
          <w:numId w:val="57"/>
        </w:numPr>
        <w:spacing w:after="0" w:line="379" w:lineRule="auto"/>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6C855288" w14:textId="77777777" w:rsidR="00FC75F9" w:rsidRDefault="00FE3C00">
      <w:pPr>
        <w:numPr>
          <w:ilvl w:val="0"/>
          <w:numId w:val="57"/>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1BC137B" w14:textId="77777777" w:rsidR="00FC75F9" w:rsidRDefault="00FE3C00">
      <w:pPr>
        <w:numPr>
          <w:ilvl w:val="0"/>
          <w:numId w:val="57"/>
        </w:numPr>
        <w:spacing w:after="0" w:line="369"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5</w:t>
      </w:r>
      <w:r>
        <w:t>、按《基金合同》及招募说明书规定为投资者办理非交易过户业务、提供其他必要的服务；</w:t>
      </w:r>
      <w:r>
        <w:rPr>
          <w:rFonts w:ascii="Times New Roman" w:eastAsia="Times New Roman" w:hAnsi="Times New Roman" w:cs="Times New Roman"/>
        </w:rPr>
        <w:t xml:space="preserve"> </w:t>
      </w:r>
    </w:p>
    <w:p w14:paraId="3744469A" w14:textId="77777777" w:rsidR="00FC75F9" w:rsidRDefault="00FE3C00">
      <w:pPr>
        <w:numPr>
          <w:ilvl w:val="0"/>
          <w:numId w:val="58"/>
        </w:numPr>
        <w:ind w:hanging="360"/>
      </w:pPr>
      <w:r>
        <w:t>接受基金管理人的监督；</w:t>
      </w:r>
      <w:r>
        <w:rPr>
          <w:rFonts w:ascii="Times New Roman" w:eastAsia="Times New Roman" w:hAnsi="Times New Roman" w:cs="Times New Roman"/>
        </w:rPr>
        <w:t xml:space="preserve"> </w:t>
      </w:r>
    </w:p>
    <w:p w14:paraId="51555185" w14:textId="77777777" w:rsidR="00FC75F9" w:rsidRDefault="00FE3C00">
      <w:pPr>
        <w:numPr>
          <w:ilvl w:val="0"/>
          <w:numId w:val="58"/>
        </w:numPr>
        <w:ind w:hanging="360"/>
      </w:pPr>
      <w:r>
        <w:t>法律法规及中国证监会规定的和《基金合同》约定的其他义务。</w:t>
      </w:r>
      <w:r>
        <w:rPr>
          <w:rFonts w:ascii="Times New Roman" w:eastAsia="Times New Roman" w:hAnsi="Times New Roman" w:cs="Times New Roman"/>
        </w:rPr>
        <w:t xml:space="preserve"> </w:t>
      </w:r>
      <w:r>
        <w:br w:type="page"/>
      </w:r>
    </w:p>
    <w:p w14:paraId="51253169" w14:textId="77777777" w:rsidR="00FC75F9" w:rsidRDefault="00FE3C00">
      <w:pPr>
        <w:pStyle w:val="1"/>
        <w:ind w:right="124"/>
      </w:pPr>
      <w:bookmarkStart w:id="13" w:name="_Toc5868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AE557AC" w14:textId="77777777" w:rsidR="00FC75F9" w:rsidRDefault="00FE3C00">
      <w:pPr>
        <w:spacing w:after="177"/>
        <w:ind w:left="480" w:firstLine="0"/>
      </w:pPr>
      <w:r>
        <w:rPr>
          <w:rFonts w:ascii="Times New Roman" w:eastAsia="Times New Roman" w:hAnsi="Times New Roman" w:cs="Times New Roman"/>
        </w:rPr>
        <w:t xml:space="preserve"> </w:t>
      </w:r>
    </w:p>
    <w:p w14:paraId="6B6122BF" w14:textId="77777777" w:rsidR="00FC75F9" w:rsidRDefault="00FE3C00">
      <w:pPr>
        <w:numPr>
          <w:ilvl w:val="0"/>
          <w:numId w:val="59"/>
        </w:numPr>
        <w:ind w:hanging="480"/>
      </w:pPr>
      <w:r>
        <w:t>投资目标</w:t>
      </w:r>
      <w:r>
        <w:rPr>
          <w:rFonts w:ascii="Times New Roman" w:eastAsia="Times New Roman" w:hAnsi="Times New Roman" w:cs="Times New Roman"/>
        </w:rPr>
        <w:t xml:space="preserve"> </w:t>
      </w:r>
    </w:p>
    <w:p w14:paraId="087EDB3F" w14:textId="77777777" w:rsidR="00FC75F9" w:rsidRDefault="00FE3C00">
      <w:pPr>
        <w:ind w:left="475"/>
      </w:pPr>
      <w:r>
        <w:t>紧密跟踪标的指数，追求跟踪偏离度和跟踪误差最小化。</w:t>
      </w:r>
      <w:r>
        <w:rPr>
          <w:rFonts w:ascii="Times New Roman" w:eastAsia="Times New Roman" w:hAnsi="Times New Roman" w:cs="Times New Roman"/>
        </w:rPr>
        <w:t xml:space="preserve"> </w:t>
      </w:r>
    </w:p>
    <w:p w14:paraId="05ADBC0F" w14:textId="77777777" w:rsidR="00FC75F9" w:rsidRDefault="00FE3C00">
      <w:pPr>
        <w:numPr>
          <w:ilvl w:val="0"/>
          <w:numId w:val="59"/>
        </w:numPr>
        <w:ind w:hanging="480"/>
      </w:pPr>
      <w:r>
        <w:t>投资范围</w:t>
      </w:r>
      <w:r>
        <w:rPr>
          <w:rFonts w:ascii="Times New Roman" w:eastAsia="Times New Roman" w:hAnsi="Times New Roman" w:cs="Times New Roman"/>
        </w:rPr>
        <w:t xml:space="preserve"> </w:t>
      </w:r>
    </w:p>
    <w:p w14:paraId="75143974" w14:textId="77777777" w:rsidR="00FC75F9" w:rsidRDefault="00FE3C00">
      <w:pPr>
        <w:spacing w:after="16" w:line="361" w:lineRule="auto"/>
        <w:ind w:left="0" w:firstLine="480"/>
      </w:pPr>
      <w:r>
        <w:t>本基金主要投资于标的指数的成份股、备选成份股（含存托凭证）。为更好地实现投资目标，基金还可投资于非成份股（包括中小板、创业板及其他经中国证监会核准上市的股票、存托凭证）、债券、债券回购、资产支持证券、银行存款、货币市场工具、权证、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23ED0536" w14:textId="77777777" w:rsidR="00FC75F9" w:rsidRDefault="00FE3C00">
      <w:pPr>
        <w:spacing w:after="17"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6EDBC03" w14:textId="77777777" w:rsidR="00FC75F9" w:rsidRDefault="00FE3C00">
      <w:pPr>
        <w:spacing w:after="0" w:line="383" w:lineRule="auto"/>
        <w:ind w:left="0" w:firstLine="480"/>
      </w:pPr>
      <w:r>
        <w:t>在建仓完成后，本基金股票资产的投资比例不低于基金资产的</w:t>
      </w:r>
      <w:r>
        <w:t xml:space="preserve"> </w:t>
      </w:r>
      <w:r>
        <w:rPr>
          <w:rFonts w:ascii="Times New Roman" w:eastAsia="Times New Roman" w:hAnsi="Times New Roman" w:cs="Times New Roman"/>
        </w:rPr>
        <w:t>80%</w:t>
      </w:r>
      <w:r>
        <w:t>，其中投资于标的指数成份股、</w:t>
      </w:r>
      <w:r>
        <w:t>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9529F4B" w14:textId="77777777" w:rsidR="00FC75F9" w:rsidRDefault="00FE3C00">
      <w:pPr>
        <w:ind w:left="475"/>
      </w:pPr>
      <w:r>
        <w:t>本基金可以根据有关法律法规和政策的规定进行融资融券、转融通。</w:t>
      </w:r>
      <w:r>
        <w:rPr>
          <w:rFonts w:ascii="Times New Roman" w:eastAsia="Times New Roman" w:hAnsi="Times New Roman" w:cs="Times New Roman"/>
        </w:rPr>
        <w:t xml:space="preserve"> </w:t>
      </w:r>
    </w:p>
    <w:p w14:paraId="71B60923" w14:textId="77777777" w:rsidR="00FC75F9" w:rsidRDefault="00FE3C00">
      <w:pPr>
        <w:numPr>
          <w:ilvl w:val="0"/>
          <w:numId w:val="60"/>
        </w:numPr>
        <w:ind w:hanging="480"/>
      </w:pPr>
      <w:r>
        <w:t>投资策略</w:t>
      </w:r>
      <w:r>
        <w:rPr>
          <w:rFonts w:ascii="Times New Roman" w:eastAsia="Times New Roman" w:hAnsi="Times New Roman" w:cs="Times New Roman"/>
        </w:rPr>
        <w:t xml:space="preserve"> </w:t>
      </w:r>
    </w:p>
    <w:p w14:paraId="6F897E85" w14:textId="77777777" w:rsidR="00FC75F9" w:rsidRDefault="00FE3C00">
      <w:pPr>
        <w:spacing w:after="12" w:line="367" w:lineRule="auto"/>
        <w:ind w:left="0" w:firstLine="480"/>
      </w:pPr>
      <w:r>
        <w:t>本基金主要采取完全复制策略，即按照标的指数的成份股构成及其权重构建基金股票投资组合，并根据标的指数成份股及其权重的变动进行相应调整。在一般情况下，本基金将根据标的指数的成份股票的构成及其权重构建股票资产组合，但因特殊情况（如流动性不足、成份股长期停牌、法律法规限制等）导致无法获得足够数量的股票时，本基金可以选择其他证券或证券组合对标的指数中的股票加以</w:t>
      </w:r>
      <w:r>
        <w:t>替换。本基金股票资产的投资比例不低于基金资产的</w:t>
      </w:r>
      <w:r>
        <w:t xml:space="preserve"> </w:t>
      </w:r>
      <w:r>
        <w:rPr>
          <w:rFonts w:ascii="Times New Roman" w:eastAsia="Times New Roman" w:hAnsi="Times New Roman" w:cs="Times New Roman"/>
        </w:rPr>
        <w:t>80%</w:t>
      </w:r>
      <w:r>
        <w:t>，其中投资于标的指数成份股和备选成份股的资产比例不低于基金资产净值的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8C7A96F" w14:textId="77777777" w:rsidR="00FC75F9" w:rsidRDefault="00FE3C00">
      <w:pPr>
        <w:spacing w:after="0" w:line="362" w:lineRule="auto"/>
        <w:ind w:left="0" w:firstLine="480"/>
      </w:pPr>
      <w:r>
        <w:t>为更好地实现本基金的投资目标，本基金还将在条件允许的情况下投资于股指期货等金融衍生品，以期降低跟踪误差水平。本基金投资于金融衍生品的目标是使得基金的投资组合更紧密地跟踪标的指数，以便更好地实现基金的投资目标，不得应用于投机交易目的，或用作杠杆工具放大基金的投资。正常情况下，本基金力求日均跟踪偏离度的绝对值不超过</w:t>
      </w:r>
      <w:r>
        <w:t xml:space="preserve"> </w:t>
      </w:r>
      <w:r>
        <w:rPr>
          <w:rFonts w:ascii="Times New Roman" w:eastAsia="Times New Roman" w:hAnsi="Times New Roman" w:cs="Times New Roman"/>
        </w:rPr>
        <w:t>0.2%</w:t>
      </w:r>
      <w:r>
        <w:t>，年跟踪误差不超过</w:t>
      </w:r>
      <w:r>
        <w:t xml:space="preserve"> </w:t>
      </w:r>
      <w:r>
        <w:rPr>
          <w:rFonts w:ascii="Times New Roman" w:eastAsia="Times New Roman" w:hAnsi="Times New Roman" w:cs="Times New Roman"/>
        </w:rPr>
        <w:t>2%</w:t>
      </w:r>
      <w:r>
        <w:t>。如因指数编制规则调整或其他因素导致跟踪偏离度和跟踪误差超过上述范围，基金管理人应采取合理措施避免跟踪偏离度、跟踪误差进一步扩大。</w:t>
      </w:r>
      <w:r>
        <w:rPr>
          <w:rFonts w:ascii="Times New Roman" w:eastAsia="Times New Roman" w:hAnsi="Times New Roman" w:cs="Times New Roman"/>
        </w:rPr>
        <w:t xml:space="preserve"> </w:t>
      </w:r>
    </w:p>
    <w:p w14:paraId="6EBBB733" w14:textId="77777777" w:rsidR="00FC75F9" w:rsidRDefault="00FE3C00">
      <w:pPr>
        <w:spacing w:after="18" w:line="365" w:lineRule="auto"/>
        <w:ind w:left="0"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3270225A" w14:textId="77777777" w:rsidR="00FC75F9" w:rsidRDefault="00FE3C00">
      <w:pPr>
        <w:numPr>
          <w:ilvl w:val="0"/>
          <w:numId w:val="60"/>
        </w:numPr>
        <w:ind w:hanging="480"/>
      </w:pPr>
      <w:r>
        <w:t>投资管理程序</w:t>
      </w:r>
      <w:r>
        <w:rPr>
          <w:rFonts w:ascii="Times New Roman" w:eastAsia="Times New Roman" w:hAnsi="Times New Roman" w:cs="Times New Roman"/>
        </w:rPr>
        <w:t xml:space="preserve"> </w:t>
      </w:r>
    </w:p>
    <w:p w14:paraId="12E2B63B" w14:textId="77777777" w:rsidR="00FC75F9" w:rsidRDefault="00FE3C00">
      <w:pPr>
        <w:spacing w:after="22" w:line="363" w:lineRule="auto"/>
        <w:ind w:left="0" w:firstLine="480"/>
      </w:pPr>
      <w:r>
        <w:t>研究、投资决策、组合构建、交易执行、绩效评估、组合监控与调整等流程的有机配合共同构成了本基金的投资管理程序。严格的投资管理程序可以保证投资理念的正确执行，避免重大风险的发生。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1E75BF9D" w14:textId="77777777" w:rsidR="00FC75F9" w:rsidRDefault="00FE3C00">
      <w:pPr>
        <w:numPr>
          <w:ilvl w:val="0"/>
          <w:numId w:val="61"/>
        </w:numPr>
        <w:spacing w:after="17" w:line="366" w:lineRule="auto"/>
        <w:ind w:firstLine="480"/>
      </w:pPr>
      <w:r>
        <w:t>研究：数量投资部依托公司整体研究平台，整合</w:t>
      </w:r>
      <w:r>
        <w:t>外部信息以及券商等外部研究力量的研究成果，开展指数跟踪、成份股公司行为等相关信息的搜集与分析、流动性分析、误差及其归因分析等工作，并撰写相关的研究报告，作为本基金投资决策的重要依据。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 xml:space="preserve"> </w:t>
      </w:r>
    </w:p>
    <w:p w14:paraId="2644BD22" w14:textId="77777777" w:rsidR="00FC75F9" w:rsidRDefault="00FE3C00">
      <w:pPr>
        <w:numPr>
          <w:ilvl w:val="0"/>
          <w:numId w:val="61"/>
        </w:numPr>
        <w:spacing w:after="13" w:line="369" w:lineRule="auto"/>
        <w:ind w:firstLine="480"/>
      </w:pP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361885B0" w14:textId="77777777" w:rsidR="00FC75F9" w:rsidRDefault="00FE3C00">
      <w:pPr>
        <w:numPr>
          <w:ilvl w:val="0"/>
          <w:numId w:val="61"/>
        </w:numPr>
        <w:spacing w:after="0" w:line="374" w:lineRule="auto"/>
        <w:ind w:firstLine="480"/>
      </w:pPr>
      <w:r>
        <w:t>组合构建：根据标的指数，结合研究报告，基金经理主要以完全复制标的指数成份股权重的方法构建组合。在追求跟踪偏离度和跟踪误差最小化的前提</w:t>
      </w:r>
    </w:p>
    <w:p w14:paraId="65CD7D96" w14:textId="77777777" w:rsidR="00FC75F9" w:rsidRDefault="00FE3C00">
      <w:pPr>
        <w:ind w:left="10"/>
      </w:pPr>
      <w:r>
        <w:t>下，基金经理将采取适当的方法，提高投资效率、降低交易成本、控制投资风险。</w:t>
      </w:r>
      <w:r>
        <w:rPr>
          <w:rFonts w:ascii="Times New Roman" w:eastAsia="Times New Roman" w:hAnsi="Times New Roman" w:cs="Times New Roman"/>
        </w:rPr>
        <w:t xml:space="preserve"> </w:t>
      </w:r>
    </w:p>
    <w:p w14:paraId="1757DCBB" w14:textId="77777777" w:rsidR="00FC75F9" w:rsidRDefault="00FE3C00">
      <w:pPr>
        <w:numPr>
          <w:ilvl w:val="0"/>
          <w:numId w:val="61"/>
        </w:numPr>
        <w:spacing w:after="153"/>
        <w:ind w:firstLine="480"/>
      </w:pPr>
      <w:r>
        <w:t>交易执行：交易部负责具体的交易执行，同时履行一线监控的职责。</w:t>
      </w:r>
      <w:r>
        <w:rPr>
          <w:rFonts w:ascii="Times New Roman" w:eastAsia="Times New Roman" w:hAnsi="Times New Roman" w:cs="Times New Roman"/>
        </w:rPr>
        <w:t xml:space="preserve"> </w:t>
      </w:r>
    </w:p>
    <w:p w14:paraId="20BBA15E" w14:textId="77777777" w:rsidR="00FC75F9" w:rsidRDefault="00FE3C00">
      <w:pPr>
        <w:numPr>
          <w:ilvl w:val="0"/>
          <w:numId w:val="61"/>
        </w:numPr>
        <w:spacing w:after="152"/>
        <w:ind w:firstLine="480"/>
      </w:pPr>
      <w:r>
        <w:t>绩效评估：绩效评估与风险管理组定期和不定期对基金进行投资绩效评</w:t>
      </w:r>
    </w:p>
    <w:p w14:paraId="592A45CC" w14:textId="77777777" w:rsidR="00FC75F9" w:rsidRDefault="00FE3C00">
      <w:pPr>
        <w:spacing w:after="21" w:line="363" w:lineRule="auto"/>
        <w:ind w:left="10"/>
      </w:pPr>
      <w:r>
        <w:t>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45C49B38" w14:textId="77777777" w:rsidR="00FC75F9" w:rsidRDefault="00FE3C00">
      <w:pPr>
        <w:numPr>
          <w:ilvl w:val="0"/>
          <w:numId w:val="61"/>
        </w:numPr>
        <w:spacing w:after="152"/>
        <w:ind w:firstLine="480"/>
      </w:pPr>
      <w:r>
        <w:t>组合监控与调整：基金经理将跟踪标的指数的变动，结合成份股基本面</w:t>
      </w:r>
    </w:p>
    <w:p w14:paraId="228393B4" w14:textId="77777777" w:rsidR="00FC75F9" w:rsidRDefault="00FE3C00">
      <w:pPr>
        <w:spacing w:after="10" w:line="365" w:lineRule="auto"/>
        <w:ind w:left="10"/>
      </w:pPr>
      <w:r>
        <w:t>情况、流动性状况以及组合投资绩效评估的结果等，对投资组合进行监控和调整，密切跟踪标的指数。</w:t>
      </w:r>
      <w:r>
        <w:rPr>
          <w:rFonts w:ascii="Times New Roman" w:eastAsia="Times New Roman" w:hAnsi="Times New Roman" w:cs="Times New Roman"/>
        </w:rPr>
        <w:t xml:space="preserve"> </w:t>
      </w:r>
    </w:p>
    <w:p w14:paraId="2CC62A7F" w14:textId="77777777" w:rsidR="00FC75F9" w:rsidRDefault="00FE3C00">
      <w:pPr>
        <w:spacing w:line="365" w:lineRule="auto"/>
        <w:ind w:left="0" w:firstLine="480"/>
      </w:pPr>
      <w:r>
        <w:t>基金管理人在确保基金份额持有人利益的前提下，有权根据环境变化和实际需要对上述投资程序做出调整，并在基金招募说明书及其更新中予以公告。五、投资限制</w:t>
      </w:r>
      <w:r>
        <w:rPr>
          <w:rFonts w:ascii="Times New Roman" w:eastAsia="Times New Roman" w:hAnsi="Times New Roman" w:cs="Times New Roman"/>
        </w:rPr>
        <w:t xml:space="preserve"> </w:t>
      </w:r>
    </w:p>
    <w:p w14:paraId="49591643" w14:textId="77777777" w:rsidR="00FC75F9" w:rsidRDefault="00FE3C00">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9B7F728" w14:textId="77777777" w:rsidR="00FC75F9" w:rsidRDefault="00FE3C00">
      <w:pPr>
        <w:ind w:left="475"/>
      </w:pPr>
      <w:r>
        <w:t>基金的投资组合应遵循以下限制：</w:t>
      </w:r>
      <w:r>
        <w:rPr>
          <w:rFonts w:ascii="Times New Roman" w:eastAsia="Times New Roman" w:hAnsi="Times New Roman" w:cs="Times New Roman"/>
        </w:rPr>
        <w:t xml:space="preserve"> </w:t>
      </w:r>
    </w:p>
    <w:p w14:paraId="2191AC2C" w14:textId="77777777" w:rsidR="00FC75F9" w:rsidRDefault="00FE3C00">
      <w:pPr>
        <w:numPr>
          <w:ilvl w:val="0"/>
          <w:numId w:val="62"/>
        </w:numPr>
        <w:spacing w:after="8" w:line="372" w:lineRule="auto"/>
        <w:ind w:firstLine="480"/>
      </w:pPr>
      <w:r>
        <w:t>本基金股票资产的投资比例不低于基金资产的</w:t>
      </w:r>
      <w:r>
        <w:t xml:space="preserve"> </w:t>
      </w:r>
      <w:r>
        <w:rPr>
          <w:rFonts w:ascii="Times New Roman" w:eastAsia="Times New Roman" w:hAnsi="Times New Roman" w:cs="Times New Roman"/>
        </w:rPr>
        <w:t>80%</w:t>
      </w:r>
      <w:r>
        <w:t>，其中投资于标的指数成份股、备选成份股的比例不低于基金资产净值的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86EA86" w14:textId="77777777" w:rsidR="00FC75F9" w:rsidRDefault="00FE3C00">
      <w:pPr>
        <w:numPr>
          <w:ilvl w:val="0"/>
          <w:numId w:val="62"/>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EE00F05" w14:textId="77777777" w:rsidR="00FC75F9" w:rsidRDefault="00FE3C00">
      <w:pPr>
        <w:numPr>
          <w:ilvl w:val="0"/>
          <w:numId w:val="62"/>
        </w:numPr>
        <w:ind w:firstLine="480"/>
      </w:pPr>
      <w:r>
        <w:t>本基金管理人管理的全部基金持有的同一权证，不得超过该权证的</w:t>
      </w:r>
    </w:p>
    <w:p w14:paraId="44ACDB81" w14:textId="77777777" w:rsidR="00FC75F9" w:rsidRDefault="00FE3C00">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6DAF8B" w14:textId="77777777" w:rsidR="00FC75F9" w:rsidRDefault="00FE3C00">
      <w:pPr>
        <w:numPr>
          <w:ilvl w:val="0"/>
          <w:numId w:val="62"/>
        </w:numPr>
        <w:spacing w:after="5" w:line="378"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8F42C82" w14:textId="77777777" w:rsidR="00FC75F9" w:rsidRDefault="00FE3C00">
      <w:pPr>
        <w:numPr>
          <w:ilvl w:val="0"/>
          <w:numId w:val="62"/>
        </w:numPr>
        <w:spacing w:after="8" w:line="372" w:lineRule="auto"/>
        <w:ind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w:t>
      </w:r>
      <w:r>
        <w:t>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5C35DE" w14:textId="77777777" w:rsidR="00FC75F9" w:rsidRDefault="00FE3C00">
      <w:pPr>
        <w:numPr>
          <w:ilvl w:val="0"/>
          <w:numId w:val="62"/>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8B59CA" w14:textId="77777777" w:rsidR="00FC75F9" w:rsidRDefault="00FE3C00">
      <w:pPr>
        <w:numPr>
          <w:ilvl w:val="0"/>
          <w:numId w:val="62"/>
        </w:numPr>
        <w:ind w:firstLine="480"/>
      </w:pPr>
      <w:r>
        <w:t>本基金持有的全部资产支持证券，其市值不得超过基金资产净值的</w:t>
      </w:r>
    </w:p>
    <w:p w14:paraId="430099E9" w14:textId="77777777" w:rsidR="00FC75F9" w:rsidRDefault="00FE3C00">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91D5F7B" w14:textId="77777777" w:rsidR="00FC75F9" w:rsidRDefault="00FE3C00">
      <w:pPr>
        <w:numPr>
          <w:ilvl w:val="0"/>
          <w:numId w:val="62"/>
        </w:numPr>
        <w:spacing w:after="6" w:line="379" w:lineRule="auto"/>
        <w:ind w:firstLine="480"/>
      </w:pPr>
      <w:r>
        <w:t>本基金持有的同一（指同一信用级别）资产支持证券的比例，不得超过该资产支持证券</w:t>
      </w:r>
      <w:r>
        <w:t>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E4B15F" w14:textId="77777777" w:rsidR="00FC75F9" w:rsidRDefault="00FE3C00">
      <w:pPr>
        <w:numPr>
          <w:ilvl w:val="0"/>
          <w:numId w:val="62"/>
        </w:numPr>
        <w:spacing w:after="17"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E75727C" w14:textId="77777777" w:rsidR="00FC75F9" w:rsidRDefault="00FE3C00">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B5EB3F" w14:textId="77777777" w:rsidR="00FC75F9" w:rsidRDefault="00FE3C00">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0E8E75" w14:textId="77777777" w:rsidR="00FC75F9" w:rsidRDefault="00FE3C00">
      <w:pPr>
        <w:numPr>
          <w:ilvl w:val="0"/>
          <w:numId w:val="63"/>
        </w:numPr>
        <w:spacing w:after="8" w:line="372" w:lineRule="auto"/>
        <w:ind w:firstLine="480"/>
      </w:pPr>
      <w:r>
        <w:t>本基金</w:t>
      </w:r>
      <w:r>
        <w:t>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97BC551" w14:textId="77777777" w:rsidR="00FC75F9" w:rsidRDefault="00FE3C00">
      <w:pPr>
        <w:numPr>
          <w:ilvl w:val="0"/>
          <w:numId w:val="63"/>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C4D91B7" w14:textId="77777777" w:rsidR="00FC75F9" w:rsidRDefault="00FE3C00">
      <w:pPr>
        <w:numPr>
          <w:ilvl w:val="0"/>
          <w:numId w:val="63"/>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DBE010" w14:textId="77777777" w:rsidR="00FC75F9" w:rsidRDefault="00FE3C00">
      <w:pPr>
        <w:numPr>
          <w:ilvl w:val="0"/>
          <w:numId w:val="63"/>
        </w:numPr>
        <w:spacing w:after="152"/>
        <w:ind w:firstLine="480"/>
      </w:pPr>
      <w:r>
        <w:t>法律法规及中国证监会规定的和《基金合同》约定的其他投资限制。</w:t>
      </w:r>
      <w:r>
        <w:rPr>
          <w:rFonts w:ascii="Times New Roman" w:eastAsia="Times New Roman" w:hAnsi="Times New Roman" w:cs="Times New Roman"/>
        </w:rPr>
        <w:t xml:space="preserve"> </w:t>
      </w:r>
    </w:p>
    <w:p w14:paraId="2C2FA3B3" w14:textId="77777777" w:rsidR="00FC75F9" w:rsidRDefault="00FE3C00">
      <w:pPr>
        <w:spacing w:after="3" w:line="372" w:lineRule="auto"/>
        <w:ind w:left="0" w:firstLine="480"/>
      </w:pPr>
      <w:r>
        <w:t>除（</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AA7D45B" w14:textId="77777777" w:rsidR="00FC75F9" w:rsidRDefault="00FE3C00">
      <w:pPr>
        <w:spacing w:after="7" w:line="368" w:lineRule="auto"/>
        <w:ind w:left="0" w:firstLine="480"/>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监督职责仅以托管协议中承诺监督的内容为限，且基金托管人对投资策略不承担监督责任。</w:t>
      </w:r>
      <w:r>
        <w:rPr>
          <w:rFonts w:ascii="Times New Roman" w:eastAsia="Times New Roman" w:hAnsi="Times New Roman" w:cs="Times New Roman"/>
        </w:rPr>
        <w:t xml:space="preserve"> </w:t>
      </w:r>
    </w:p>
    <w:p w14:paraId="538A8817" w14:textId="77777777" w:rsidR="00FC75F9" w:rsidRDefault="00FE3C00">
      <w:pPr>
        <w:spacing w:after="20" w:line="363" w:lineRule="auto"/>
        <w:ind w:left="0"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0493BCD1" w14:textId="77777777" w:rsidR="00FC75F9" w:rsidRDefault="00FE3C00">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BF44F7" w14:textId="77777777" w:rsidR="00FC75F9" w:rsidRDefault="00FE3C00">
      <w:pPr>
        <w:spacing w:after="152"/>
        <w:ind w:left="10" w:right="28"/>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6EC5838E" w14:textId="77777777" w:rsidR="00FC75F9" w:rsidRDefault="00FE3C00">
      <w:pPr>
        <w:numPr>
          <w:ilvl w:val="0"/>
          <w:numId w:val="64"/>
        </w:numPr>
        <w:ind w:hanging="600"/>
      </w:pPr>
      <w:r>
        <w:t>违反规定向他人贷款或者提供担保；</w:t>
      </w:r>
      <w:r>
        <w:rPr>
          <w:rFonts w:ascii="Times New Roman" w:eastAsia="Times New Roman" w:hAnsi="Times New Roman" w:cs="Times New Roman"/>
        </w:rPr>
        <w:t xml:space="preserve"> </w:t>
      </w:r>
    </w:p>
    <w:p w14:paraId="2A54D7E6" w14:textId="77777777" w:rsidR="00FC75F9" w:rsidRDefault="00FE3C00">
      <w:pPr>
        <w:numPr>
          <w:ilvl w:val="0"/>
          <w:numId w:val="64"/>
        </w:numPr>
        <w:ind w:hanging="600"/>
      </w:pPr>
      <w:r>
        <w:t>从事承担无限</w:t>
      </w:r>
      <w:r>
        <w:t>责任的投资；</w:t>
      </w:r>
      <w:r>
        <w:rPr>
          <w:rFonts w:ascii="Times New Roman" w:eastAsia="Times New Roman" w:hAnsi="Times New Roman" w:cs="Times New Roman"/>
        </w:rPr>
        <w:t xml:space="preserve"> </w:t>
      </w:r>
    </w:p>
    <w:p w14:paraId="13EB4908" w14:textId="77777777" w:rsidR="00FC75F9" w:rsidRDefault="00FE3C00">
      <w:pPr>
        <w:numPr>
          <w:ilvl w:val="0"/>
          <w:numId w:val="64"/>
        </w:numPr>
        <w:ind w:hanging="600"/>
      </w:pPr>
      <w:r>
        <w:t>买卖其他基金份额，但是国务院证券监督管理机构另有规定的除外；</w:t>
      </w:r>
      <w:r>
        <w:rPr>
          <w:rFonts w:ascii="Times New Roman" w:eastAsia="Times New Roman" w:hAnsi="Times New Roman" w:cs="Times New Roman"/>
        </w:rPr>
        <w:t xml:space="preserve"> </w:t>
      </w:r>
    </w:p>
    <w:p w14:paraId="445D6D68" w14:textId="77777777" w:rsidR="00FC75F9" w:rsidRDefault="00FE3C00">
      <w:pPr>
        <w:numPr>
          <w:ilvl w:val="0"/>
          <w:numId w:val="64"/>
        </w:numPr>
        <w:ind w:hanging="600"/>
      </w:pPr>
      <w:r>
        <w:t>向其基金管理人、基金托管人出资；</w:t>
      </w:r>
      <w:r>
        <w:rPr>
          <w:rFonts w:ascii="Times New Roman" w:eastAsia="Times New Roman" w:hAnsi="Times New Roman" w:cs="Times New Roman"/>
        </w:rPr>
        <w:t xml:space="preserve"> </w:t>
      </w:r>
    </w:p>
    <w:p w14:paraId="4F3AFCC8" w14:textId="77777777" w:rsidR="00FC75F9" w:rsidRDefault="00FE3C00">
      <w:pPr>
        <w:numPr>
          <w:ilvl w:val="0"/>
          <w:numId w:val="64"/>
        </w:numPr>
        <w:spacing w:after="0" w:line="379" w:lineRule="auto"/>
        <w:ind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250061DE" w14:textId="77777777" w:rsidR="00FC75F9" w:rsidRDefault="00FE3C00">
      <w:pPr>
        <w:spacing w:after="17"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w:t>
      </w:r>
      <w:r>
        <w:t>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AB759FE" w14:textId="77777777" w:rsidR="00FC75F9" w:rsidRDefault="00FE3C00">
      <w:pPr>
        <w:spacing w:after="18"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7041EAC" w14:textId="77777777" w:rsidR="00FC75F9" w:rsidRDefault="00FE3C00">
      <w:pPr>
        <w:ind w:left="475"/>
      </w:pPr>
      <w:r>
        <w:t>六、业绩比较基准</w:t>
      </w:r>
      <w:r>
        <w:rPr>
          <w:rFonts w:ascii="Times New Roman" w:eastAsia="Times New Roman" w:hAnsi="Times New Roman" w:cs="Times New Roman"/>
        </w:rPr>
        <w:t xml:space="preserve"> </w:t>
      </w:r>
    </w:p>
    <w:p w14:paraId="44196535" w14:textId="77777777" w:rsidR="00FC75F9" w:rsidRDefault="00FE3C00">
      <w:pPr>
        <w:spacing w:after="0" w:line="383" w:lineRule="auto"/>
        <w:ind w:left="0" w:firstLine="480"/>
      </w:pPr>
      <w:r>
        <w:t>本基金的标的指数为沪深</w:t>
      </w:r>
      <w:r>
        <w:t xml:space="preserve"> </w:t>
      </w:r>
      <w:r>
        <w:rPr>
          <w:rFonts w:ascii="Times New Roman" w:eastAsia="Times New Roman" w:hAnsi="Times New Roman" w:cs="Times New Roman"/>
        </w:rPr>
        <w:t xml:space="preserve">300 </w:t>
      </w:r>
      <w:r>
        <w:t>指数。本基金的业绩比较基准为标的指数收益率。</w:t>
      </w:r>
      <w:r>
        <w:rPr>
          <w:rFonts w:ascii="Times New Roman" w:eastAsia="Times New Roman" w:hAnsi="Times New Roman" w:cs="Times New Roman"/>
        </w:rPr>
        <w:t xml:space="preserve"> </w:t>
      </w:r>
    </w:p>
    <w:p w14:paraId="1D4C68FD" w14:textId="77777777" w:rsidR="00FC75F9" w:rsidRDefault="00FE3C00">
      <w:pPr>
        <w:ind w:left="475"/>
      </w:pPr>
      <w:r>
        <w:t>沪深</w:t>
      </w:r>
      <w:r>
        <w:t xml:space="preserve"> </w:t>
      </w:r>
      <w:r>
        <w:rPr>
          <w:rFonts w:ascii="Times New Roman" w:eastAsia="Times New Roman" w:hAnsi="Times New Roman" w:cs="Times New Roman"/>
        </w:rPr>
        <w:t xml:space="preserve">300 </w:t>
      </w:r>
      <w:r>
        <w:t>指数是指由中证指数有限公司编制和发布的沪深</w:t>
      </w:r>
      <w:r>
        <w:t xml:space="preserve"> </w:t>
      </w:r>
      <w:r>
        <w:rPr>
          <w:rFonts w:ascii="Times New Roman" w:eastAsia="Times New Roman" w:hAnsi="Times New Roman" w:cs="Times New Roman"/>
        </w:rPr>
        <w:t xml:space="preserve">300 </w:t>
      </w:r>
      <w:r>
        <w:t>的价格指数。</w:t>
      </w:r>
      <w:r>
        <w:rPr>
          <w:rFonts w:ascii="Times New Roman" w:eastAsia="Times New Roman" w:hAnsi="Times New Roman" w:cs="Times New Roman"/>
        </w:rPr>
        <w:t xml:space="preserve"> </w:t>
      </w:r>
    </w:p>
    <w:p w14:paraId="1764775F" w14:textId="77777777" w:rsidR="00FC75F9" w:rsidRDefault="00FE3C00">
      <w:pPr>
        <w:spacing w:after="10" w:line="366"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44399A" w14:textId="77777777" w:rsidR="00FC75F9" w:rsidRDefault="00FE3C00">
      <w:pPr>
        <w:spacing w:line="363" w:lineRule="auto"/>
        <w:ind w:left="0" w:firstLine="480"/>
      </w:pPr>
      <w:r>
        <w:t>自指数编制机构停止标的指数的编制及发布至</w:t>
      </w:r>
      <w:r>
        <w:t>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862845D" w14:textId="77777777" w:rsidR="00FC75F9" w:rsidRDefault="00FE3C00">
      <w:pPr>
        <w:ind w:left="475"/>
      </w:pPr>
      <w:r>
        <w:t>七、风险收益特征</w:t>
      </w:r>
      <w:r>
        <w:rPr>
          <w:rFonts w:ascii="Times New Roman" w:eastAsia="Times New Roman" w:hAnsi="Times New Roman" w:cs="Times New Roman"/>
        </w:rPr>
        <w:t xml:space="preserve"> </w:t>
      </w:r>
    </w:p>
    <w:p w14:paraId="067CBF34" w14:textId="77777777" w:rsidR="00FC75F9" w:rsidRDefault="00FE3C00">
      <w:pPr>
        <w:spacing w:line="363" w:lineRule="auto"/>
        <w:ind w:left="0" w:firstLine="480"/>
      </w:pPr>
      <w:r>
        <w:t>本基金为股票型基金，风险与收益高于混合型基金、债券型基金与货币市场基金。本基金采用完全复制法跟踪标的指数的表现，具有与标的指数、以及标的指数所代表的股票市场相似的风险收益特征。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7ABFD214" w14:textId="77777777" w:rsidR="00FC75F9" w:rsidRDefault="00FE3C00">
      <w:pPr>
        <w:pStyle w:val="1"/>
        <w:ind w:right="124"/>
      </w:pPr>
      <w:bookmarkStart w:id="14" w:name="_Toc5868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BEB3F34" w14:textId="77777777" w:rsidR="00FC75F9" w:rsidRDefault="00FE3C00">
      <w:pPr>
        <w:spacing w:after="177"/>
        <w:ind w:left="480" w:firstLine="0"/>
      </w:pPr>
      <w:r>
        <w:rPr>
          <w:rFonts w:ascii="Times New Roman" w:eastAsia="Times New Roman" w:hAnsi="Times New Roman" w:cs="Times New Roman"/>
        </w:rPr>
        <w:t xml:space="preserve"> </w:t>
      </w:r>
    </w:p>
    <w:p w14:paraId="7AE48421" w14:textId="77777777" w:rsidR="00FC75F9" w:rsidRDefault="00FE3C00">
      <w:pPr>
        <w:numPr>
          <w:ilvl w:val="0"/>
          <w:numId w:val="65"/>
        </w:numPr>
        <w:ind w:hanging="480"/>
      </w:pPr>
      <w:r>
        <w:t>基金资产总值</w:t>
      </w:r>
      <w:r>
        <w:rPr>
          <w:rFonts w:ascii="Times New Roman" w:eastAsia="Times New Roman" w:hAnsi="Times New Roman" w:cs="Times New Roman"/>
        </w:rPr>
        <w:t xml:space="preserve"> </w:t>
      </w:r>
    </w:p>
    <w:p w14:paraId="2BADE8D1" w14:textId="77777777" w:rsidR="00FC75F9" w:rsidRDefault="00FE3C00">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C95319" w14:textId="77777777" w:rsidR="00FC75F9" w:rsidRDefault="00FE3C00">
      <w:pPr>
        <w:numPr>
          <w:ilvl w:val="0"/>
          <w:numId w:val="65"/>
        </w:numPr>
        <w:ind w:hanging="480"/>
      </w:pPr>
      <w:r>
        <w:t>基金资产净值</w:t>
      </w:r>
      <w:r>
        <w:rPr>
          <w:rFonts w:ascii="Times New Roman" w:eastAsia="Times New Roman" w:hAnsi="Times New Roman" w:cs="Times New Roman"/>
        </w:rPr>
        <w:t xml:space="preserve"> </w:t>
      </w:r>
    </w:p>
    <w:p w14:paraId="4B85B043" w14:textId="77777777" w:rsidR="00FC75F9" w:rsidRDefault="00FE3C00">
      <w:pPr>
        <w:ind w:left="475"/>
      </w:pPr>
      <w:r>
        <w:t>基金资产净值是指基金资产总值减去基金负债后的价值。</w:t>
      </w:r>
      <w:r>
        <w:rPr>
          <w:rFonts w:ascii="Times New Roman" w:eastAsia="Times New Roman" w:hAnsi="Times New Roman" w:cs="Times New Roman"/>
        </w:rPr>
        <w:t xml:space="preserve"> </w:t>
      </w:r>
    </w:p>
    <w:p w14:paraId="62C7CD6F" w14:textId="77777777" w:rsidR="00FC75F9" w:rsidRDefault="00FE3C00">
      <w:pPr>
        <w:numPr>
          <w:ilvl w:val="0"/>
          <w:numId w:val="65"/>
        </w:numPr>
        <w:ind w:hanging="480"/>
      </w:pPr>
      <w:r>
        <w:t>基金财产的账户</w:t>
      </w:r>
      <w:r>
        <w:rPr>
          <w:rFonts w:ascii="Times New Roman" w:eastAsia="Times New Roman" w:hAnsi="Times New Roman" w:cs="Times New Roman"/>
        </w:rPr>
        <w:t xml:space="preserve"> </w:t>
      </w:r>
    </w:p>
    <w:p w14:paraId="26210606" w14:textId="77777777" w:rsidR="00FC75F9" w:rsidRDefault="00FE3C00">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BF0E0D4" w14:textId="77777777" w:rsidR="00FC75F9" w:rsidRDefault="00FE3C00">
      <w:pPr>
        <w:numPr>
          <w:ilvl w:val="0"/>
          <w:numId w:val="65"/>
        </w:numPr>
        <w:ind w:hanging="480"/>
      </w:pPr>
      <w:r>
        <w:t>基金财产的保管和处分</w:t>
      </w:r>
      <w:r>
        <w:rPr>
          <w:rFonts w:ascii="Times New Roman" w:eastAsia="Times New Roman" w:hAnsi="Times New Roman" w:cs="Times New Roman"/>
        </w:rPr>
        <w:t xml:space="preserve"> </w:t>
      </w:r>
    </w:p>
    <w:p w14:paraId="42EE1E40" w14:textId="77777777" w:rsidR="00FC75F9" w:rsidRDefault="00FE3C00">
      <w:pPr>
        <w:spacing w:after="15" w:line="361" w:lineRule="auto"/>
        <w:ind w:left="0" w:firstLine="480"/>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40B530B" w14:textId="77777777" w:rsidR="00FC75F9" w:rsidRDefault="00FE3C00">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17DA604" w14:textId="77777777" w:rsidR="00FC75F9" w:rsidRDefault="00FE3C00">
      <w:pPr>
        <w:pStyle w:val="1"/>
        <w:ind w:right="124"/>
      </w:pPr>
      <w:bookmarkStart w:id="15" w:name="_Toc5869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C5692D6" w14:textId="77777777" w:rsidR="00FC75F9" w:rsidRDefault="00FE3C00">
      <w:pPr>
        <w:spacing w:after="177"/>
        <w:ind w:left="480" w:firstLine="0"/>
      </w:pPr>
      <w:r>
        <w:rPr>
          <w:rFonts w:ascii="Times New Roman" w:eastAsia="Times New Roman" w:hAnsi="Times New Roman" w:cs="Times New Roman"/>
        </w:rPr>
        <w:t xml:space="preserve"> </w:t>
      </w:r>
    </w:p>
    <w:p w14:paraId="304BFC1A" w14:textId="77777777" w:rsidR="00FC75F9" w:rsidRDefault="00FE3C00">
      <w:pPr>
        <w:numPr>
          <w:ilvl w:val="0"/>
          <w:numId w:val="66"/>
        </w:numPr>
        <w:ind w:hanging="480"/>
      </w:pPr>
      <w:r>
        <w:t>估值日</w:t>
      </w:r>
      <w:r>
        <w:rPr>
          <w:rFonts w:ascii="Times New Roman" w:eastAsia="Times New Roman" w:hAnsi="Times New Roman" w:cs="Times New Roman"/>
        </w:rPr>
        <w:t xml:space="preserve"> </w:t>
      </w:r>
    </w:p>
    <w:p w14:paraId="6E134703" w14:textId="77777777" w:rsidR="00FC75F9" w:rsidRDefault="00FE3C00">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498288F" w14:textId="77777777" w:rsidR="00FC75F9" w:rsidRDefault="00FE3C00">
      <w:pPr>
        <w:numPr>
          <w:ilvl w:val="0"/>
          <w:numId w:val="66"/>
        </w:numPr>
        <w:ind w:hanging="480"/>
      </w:pPr>
      <w:r>
        <w:t>估值对象</w:t>
      </w:r>
      <w:r>
        <w:rPr>
          <w:rFonts w:ascii="Times New Roman" w:eastAsia="Times New Roman" w:hAnsi="Times New Roman" w:cs="Times New Roman"/>
        </w:rPr>
        <w:t xml:space="preserve"> </w:t>
      </w:r>
    </w:p>
    <w:p w14:paraId="0C58FA80" w14:textId="77777777" w:rsidR="00FC75F9" w:rsidRDefault="00FE3C00">
      <w:pPr>
        <w:spacing w:after="18" w:line="365" w:lineRule="auto"/>
        <w:ind w:left="0"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4C8EC06A" w14:textId="77777777" w:rsidR="00FC75F9" w:rsidRDefault="00FE3C00">
      <w:pPr>
        <w:numPr>
          <w:ilvl w:val="0"/>
          <w:numId w:val="66"/>
        </w:numPr>
        <w:ind w:hanging="480"/>
      </w:pPr>
      <w:r>
        <w:t>估值方法</w:t>
      </w:r>
      <w:r>
        <w:rPr>
          <w:rFonts w:ascii="Times New Roman" w:eastAsia="Times New Roman" w:hAnsi="Times New Roman" w:cs="Times New Roman"/>
        </w:rPr>
        <w:t xml:space="preserve"> </w:t>
      </w:r>
    </w:p>
    <w:p w14:paraId="1B787A07" w14:textId="77777777" w:rsidR="00FC75F9" w:rsidRDefault="00FE3C00">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7EE1803" w14:textId="77777777" w:rsidR="00FC75F9" w:rsidRDefault="00FE3C00">
      <w:pPr>
        <w:numPr>
          <w:ilvl w:val="0"/>
          <w:numId w:val="67"/>
        </w:numPr>
        <w:spacing w:after="20" w:line="364" w:lineRule="auto"/>
        <w:ind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41C1125" w14:textId="77777777" w:rsidR="00FC75F9" w:rsidRDefault="00FE3C00">
      <w:pPr>
        <w:numPr>
          <w:ilvl w:val="0"/>
          <w:numId w:val="67"/>
        </w:numPr>
        <w:ind w:firstLine="480"/>
      </w:pPr>
      <w:r>
        <w:t>交易所上市实行净价交易的债券按估值日收盘价估值，估值日没有交</w:t>
      </w:r>
    </w:p>
    <w:p w14:paraId="43CA7B34" w14:textId="77777777" w:rsidR="00FC75F9" w:rsidRDefault="00FE3C00">
      <w:pPr>
        <w:spacing w:after="22" w:line="363" w:lineRule="auto"/>
        <w:ind w:left="10"/>
      </w:pPr>
      <w:r>
        <w:t>易的，且最近交易日后经济环境</w:t>
      </w:r>
      <w:r>
        <w:t>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9E54DA9" w14:textId="77777777" w:rsidR="00FC75F9" w:rsidRDefault="00FE3C00">
      <w:pPr>
        <w:numPr>
          <w:ilvl w:val="0"/>
          <w:numId w:val="67"/>
        </w:numPr>
        <w:spacing w:after="19" w:line="364"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CE12914" w14:textId="77777777" w:rsidR="00FC75F9" w:rsidRDefault="00FE3C00">
      <w:pPr>
        <w:numPr>
          <w:ilvl w:val="0"/>
          <w:numId w:val="67"/>
        </w:numPr>
        <w:spacing w:line="369" w:lineRule="auto"/>
        <w:ind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64F1D88D" w14:textId="77777777" w:rsidR="00FC75F9" w:rsidRDefault="00FE3C00">
      <w:pPr>
        <w:numPr>
          <w:ilvl w:val="0"/>
          <w:numId w:val="68"/>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D0D95D4" w14:textId="77777777" w:rsidR="00FC75F9" w:rsidRDefault="00FE3C00">
      <w:pPr>
        <w:numPr>
          <w:ilvl w:val="0"/>
          <w:numId w:val="68"/>
        </w:numPr>
        <w:spacing w:after="0" w:line="379" w:lineRule="auto"/>
        <w:ind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D39C279" w14:textId="77777777" w:rsidR="00FC75F9" w:rsidRDefault="00FE3C00">
      <w:pPr>
        <w:numPr>
          <w:ilvl w:val="0"/>
          <w:numId w:val="68"/>
        </w:numPr>
        <w:spacing w:after="13"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BE6A1B5" w14:textId="77777777" w:rsidR="00FC75F9" w:rsidRDefault="00FE3C00">
      <w:pPr>
        <w:numPr>
          <w:ilvl w:val="0"/>
          <w:numId w:val="69"/>
        </w:numPr>
        <w:spacing w:after="0" w:line="380" w:lineRule="auto"/>
        <w:ind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49D65912" w14:textId="77777777" w:rsidR="00FC75F9" w:rsidRDefault="00FE3C00">
      <w:pPr>
        <w:numPr>
          <w:ilvl w:val="0"/>
          <w:numId w:val="69"/>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3F23E9D8" w14:textId="77777777" w:rsidR="00FC75F9" w:rsidRDefault="00FE3C00">
      <w:pPr>
        <w:numPr>
          <w:ilvl w:val="0"/>
          <w:numId w:val="69"/>
        </w:numPr>
        <w:spacing w:after="0" w:line="379" w:lineRule="auto"/>
        <w:ind w:firstLine="480"/>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FCEE94B" w14:textId="77777777" w:rsidR="00FC75F9" w:rsidRDefault="00FE3C00">
      <w:pPr>
        <w:numPr>
          <w:ilvl w:val="0"/>
          <w:numId w:val="69"/>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D8DCAE" w14:textId="77777777" w:rsidR="00FC75F9" w:rsidRDefault="00FE3C00">
      <w:pPr>
        <w:numPr>
          <w:ilvl w:val="0"/>
          <w:numId w:val="69"/>
        </w:numPr>
        <w:spacing w:after="153"/>
        <w:ind w:firstLine="480"/>
      </w:pPr>
      <w:r>
        <w:t>本基金投资存托凭证的估值核算，依照境内上市交易的股票执行。</w:t>
      </w:r>
      <w:r>
        <w:rPr>
          <w:rFonts w:ascii="Times New Roman" w:eastAsia="Times New Roman" w:hAnsi="Times New Roman" w:cs="Times New Roman"/>
        </w:rPr>
        <w:t xml:space="preserve"> </w:t>
      </w:r>
    </w:p>
    <w:p w14:paraId="5D96D168" w14:textId="77777777" w:rsidR="00FC75F9" w:rsidRDefault="00FE3C00">
      <w:pPr>
        <w:numPr>
          <w:ilvl w:val="0"/>
          <w:numId w:val="69"/>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DEC6695" w14:textId="77777777" w:rsidR="00FC75F9" w:rsidRDefault="00FE3C00">
      <w:pPr>
        <w:spacing w:after="14" w:line="363" w:lineRule="auto"/>
        <w:ind w:left="0" w:firstLine="480"/>
      </w:pPr>
      <w:r>
        <w:t>如基金管理人或基金托管人发现基金估值违反基金合同订明的估值方法、程序及相关法律法规的规定</w:t>
      </w:r>
      <w:r>
        <w:t>或者未能充分维护基金份额持有人利益时，应立即通知对方，共同查明原因，双方协商解决。</w:t>
      </w:r>
      <w:r>
        <w:rPr>
          <w:rFonts w:ascii="Times New Roman" w:eastAsia="Times New Roman" w:hAnsi="Times New Roman" w:cs="Times New Roman"/>
        </w:rPr>
        <w:t xml:space="preserve"> </w:t>
      </w:r>
    </w:p>
    <w:p w14:paraId="7128603B" w14:textId="77777777" w:rsidR="00FC75F9" w:rsidRDefault="00FE3C00">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500AC3F" w14:textId="77777777" w:rsidR="00FC75F9" w:rsidRDefault="00FE3C00">
      <w:pPr>
        <w:ind w:left="475"/>
      </w:pPr>
      <w:r>
        <w:t>四、估值程序</w:t>
      </w:r>
      <w:r>
        <w:rPr>
          <w:rFonts w:ascii="Times New Roman" w:eastAsia="Times New Roman" w:hAnsi="Times New Roman" w:cs="Times New Roman"/>
        </w:rPr>
        <w:t xml:space="preserve"> </w:t>
      </w:r>
    </w:p>
    <w:p w14:paraId="75DCCD9E" w14:textId="77777777" w:rsidR="00FC75F9" w:rsidRDefault="00FE3C00">
      <w:pPr>
        <w:numPr>
          <w:ilvl w:val="0"/>
          <w:numId w:val="70"/>
        </w:numPr>
        <w:spacing w:after="0" w:line="383" w:lineRule="auto"/>
        <w:ind w:right="57"/>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w:t>
      </w:r>
      <w:r>
        <w:t>定。</w:t>
      </w:r>
      <w:r>
        <w:rPr>
          <w:rFonts w:ascii="Times New Roman" w:eastAsia="Times New Roman" w:hAnsi="Times New Roman" w:cs="Times New Roman"/>
        </w:rPr>
        <w:t xml:space="preserve"> </w:t>
      </w:r>
    </w:p>
    <w:p w14:paraId="32C91358" w14:textId="77777777" w:rsidR="00FC75F9" w:rsidRDefault="00FE3C00">
      <w:pPr>
        <w:ind w:left="475"/>
      </w:pPr>
      <w:r>
        <w:t>每个工作日计算基金资产净值及基金份额净值，并按规定公告。</w:t>
      </w:r>
      <w:r>
        <w:rPr>
          <w:rFonts w:ascii="Times New Roman" w:eastAsia="Times New Roman" w:hAnsi="Times New Roman" w:cs="Times New Roman"/>
        </w:rPr>
        <w:t xml:space="preserve"> </w:t>
      </w:r>
    </w:p>
    <w:p w14:paraId="66F7F500" w14:textId="77777777" w:rsidR="00FC75F9" w:rsidRDefault="00FE3C00">
      <w:pPr>
        <w:numPr>
          <w:ilvl w:val="0"/>
          <w:numId w:val="70"/>
        </w:numPr>
        <w:spacing w:after="16" w:line="366" w:lineRule="auto"/>
        <w:ind w:right="57"/>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517EFFA1" w14:textId="77777777" w:rsidR="00FC75F9" w:rsidRDefault="00FE3C00">
      <w:pPr>
        <w:ind w:left="475"/>
      </w:pPr>
      <w:r>
        <w:t>五、估值错误的处理</w:t>
      </w:r>
      <w:r>
        <w:rPr>
          <w:rFonts w:ascii="Times New Roman" w:eastAsia="Times New Roman" w:hAnsi="Times New Roman" w:cs="Times New Roman"/>
        </w:rPr>
        <w:t xml:space="preserve"> </w:t>
      </w:r>
    </w:p>
    <w:p w14:paraId="10219C48" w14:textId="77777777" w:rsidR="00FC75F9" w:rsidRDefault="00FE3C00">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47532FF" w14:textId="77777777" w:rsidR="00FC75F9" w:rsidRDefault="00FE3C00">
      <w:pPr>
        <w:ind w:left="475"/>
      </w:pPr>
      <w:r>
        <w:t>本基金合同的当事人应按照以下约定处理：</w:t>
      </w:r>
      <w:r>
        <w:rPr>
          <w:rFonts w:ascii="Times New Roman" w:eastAsia="Times New Roman" w:hAnsi="Times New Roman" w:cs="Times New Roman"/>
        </w:rPr>
        <w:t xml:space="preserve"> </w:t>
      </w:r>
    </w:p>
    <w:p w14:paraId="4F324D5B" w14:textId="77777777" w:rsidR="00FC75F9" w:rsidRDefault="00FE3C00">
      <w:pPr>
        <w:numPr>
          <w:ilvl w:val="0"/>
          <w:numId w:val="71"/>
        </w:numPr>
        <w:ind w:hanging="360"/>
      </w:pPr>
      <w:r>
        <w:t>估值错误类型</w:t>
      </w:r>
      <w:r>
        <w:rPr>
          <w:rFonts w:ascii="Times New Roman" w:eastAsia="Times New Roman" w:hAnsi="Times New Roman" w:cs="Times New Roman"/>
        </w:rPr>
        <w:t xml:space="preserve"> </w:t>
      </w:r>
    </w:p>
    <w:p w14:paraId="57CE8B7A" w14:textId="77777777" w:rsidR="00FC75F9" w:rsidRDefault="00FE3C00">
      <w:pPr>
        <w:spacing w:after="8" w:line="367" w:lineRule="auto"/>
        <w:ind w:left="0"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9C9A4FB" w14:textId="77777777" w:rsidR="00FC75F9" w:rsidRDefault="00FE3C00">
      <w:pPr>
        <w:spacing w:after="17" w:line="365" w:lineRule="auto"/>
        <w:ind w:left="0" w:firstLine="480"/>
      </w:pPr>
      <w:r>
        <w:t>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37CB0CF9" w14:textId="77777777" w:rsidR="00FC75F9" w:rsidRDefault="00FE3C00">
      <w:pPr>
        <w:numPr>
          <w:ilvl w:val="0"/>
          <w:numId w:val="71"/>
        </w:numPr>
        <w:ind w:hanging="360"/>
      </w:pPr>
      <w:r>
        <w:t>估值错误处理原则</w:t>
      </w:r>
      <w:r>
        <w:rPr>
          <w:rFonts w:ascii="Times New Roman" w:eastAsia="Times New Roman" w:hAnsi="Times New Roman" w:cs="Times New Roman"/>
        </w:rPr>
        <w:t xml:space="preserve"> </w:t>
      </w:r>
    </w:p>
    <w:p w14:paraId="03BD737E" w14:textId="77777777" w:rsidR="00FC75F9" w:rsidRDefault="00FE3C00">
      <w:pPr>
        <w:numPr>
          <w:ilvl w:val="0"/>
          <w:numId w:val="72"/>
        </w:numPr>
        <w:ind w:firstLine="480"/>
      </w:pPr>
      <w:r>
        <w:t>估值错误已发生，但尚未给当事人造成损失时，估值错误责任方应及</w:t>
      </w:r>
    </w:p>
    <w:p w14:paraId="160463BF" w14:textId="77777777" w:rsidR="00FC75F9" w:rsidRDefault="00FE3C00">
      <w:pPr>
        <w:spacing w:after="23"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417347FD" w14:textId="77777777" w:rsidR="00FC75F9" w:rsidRDefault="00FE3C00">
      <w:pPr>
        <w:numPr>
          <w:ilvl w:val="0"/>
          <w:numId w:val="72"/>
        </w:numPr>
        <w:spacing w:after="18"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3</w:t>
      </w: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E9D9830" w14:textId="77777777" w:rsidR="00FC75F9" w:rsidRDefault="00FE3C00">
      <w:pPr>
        <w:ind w:left="475"/>
      </w:pPr>
      <w:r>
        <w:t>（</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7EE45D20" w14:textId="77777777" w:rsidR="00FC75F9" w:rsidRDefault="00FE3C00">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9D57FDA" w14:textId="77777777" w:rsidR="00FC75F9" w:rsidRDefault="00FE3C00">
      <w:pPr>
        <w:ind w:left="475"/>
      </w:pPr>
      <w:r>
        <w:t>估值错误被发现后，有关的当事人应当及时进行处理，处理的程序如下：</w:t>
      </w:r>
      <w:r>
        <w:rPr>
          <w:rFonts w:ascii="Times New Roman" w:eastAsia="Times New Roman" w:hAnsi="Times New Roman" w:cs="Times New Roman"/>
        </w:rPr>
        <w:t xml:space="preserve"> </w:t>
      </w:r>
    </w:p>
    <w:p w14:paraId="2E967EFA" w14:textId="77777777" w:rsidR="00FC75F9" w:rsidRDefault="00FE3C00">
      <w:pPr>
        <w:numPr>
          <w:ilvl w:val="0"/>
          <w:numId w:val="73"/>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E91F9CF" w14:textId="77777777" w:rsidR="00FC75F9" w:rsidRDefault="00FE3C00">
      <w:pPr>
        <w:numPr>
          <w:ilvl w:val="0"/>
          <w:numId w:val="7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12974DC" w14:textId="77777777" w:rsidR="00FC75F9" w:rsidRDefault="00FE3C00">
      <w:pPr>
        <w:numPr>
          <w:ilvl w:val="0"/>
          <w:numId w:val="73"/>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74DCA9" w14:textId="77777777" w:rsidR="00FC75F9" w:rsidRDefault="00FE3C00">
      <w:pPr>
        <w:numPr>
          <w:ilvl w:val="0"/>
          <w:numId w:val="73"/>
        </w:numPr>
        <w:spacing w:after="0" w:line="379" w:lineRule="auto"/>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44216D5" w14:textId="77777777" w:rsidR="00FC75F9" w:rsidRDefault="00FE3C00">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672E89C" w14:textId="77777777" w:rsidR="00FC75F9" w:rsidRDefault="00FE3C00">
      <w:pPr>
        <w:numPr>
          <w:ilvl w:val="0"/>
          <w:numId w:val="74"/>
        </w:numPr>
        <w:spacing w:after="0" w:line="379" w:lineRule="auto"/>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1526CA2" w14:textId="77777777" w:rsidR="00FC75F9" w:rsidRDefault="00FE3C00">
      <w:pPr>
        <w:numPr>
          <w:ilvl w:val="0"/>
          <w:numId w:val="74"/>
        </w:numPr>
        <w:spacing w:after="8" w:line="372" w:lineRule="auto"/>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w:t>
      </w:r>
      <w:r>
        <w:t>公告。</w:t>
      </w:r>
      <w:r>
        <w:rPr>
          <w:rFonts w:ascii="Times New Roman" w:eastAsia="Times New Roman" w:hAnsi="Times New Roman" w:cs="Times New Roman"/>
        </w:rPr>
        <w:t xml:space="preserve"> </w:t>
      </w:r>
    </w:p>
    <w:p w14:paraId="721E5306" w14:textId="77777777" w:rsidR="00FC75F9" w:rsidRDefault="00FE3C00">
      <w:pPr>
        <w:numPr>
          <w:ilvl w:val="0"/>
          <w:numId w:val="74"/>
        </w:numPr>
        <w:ind w:firstLine="475"/>
      </w:pPr>
      <w:r>
        <w:t>前述内容如法律法规或监管机关另有规定的，从其规定处理。</w:t>
      </w:r>
      <w:r>
        <w:rPr>
          <w:rFonts w:ascii="Times New Roman" w:eastAsia="Times New Roman" w:hAnsi="Times New Roman" w:cs="Times New Roman"/>
        </w:rPr>
        <w:t xml:space="preserve"> </w:t>
      </w:r>
    </w:p>
    <w:p w14:paraId="1063F4A9" w14:textId="77777777" w:rsidR="00FC75F9" w:rsidRDefault="00FE3C00">
      <w:pPr>
        <w:ind w:left="475"/>
      </w:pPr>
      <w:r>
        <w:t>六、暂停估值的情形</w:t>
      </w:r>
      <w:r>
        <w:rPr>
          <w:rFonts w:ascii="Times New Roman" w:eastAsia="Times New Roman" w:hAnsi="Times New Roman" w:cs="Times New Roman"/>
        </w:rPr>
        <w:t xml:space="preserve"> </w:t>
      </w:r>
    </w:p>
    <w:p w14:paraId="65ADA506" w14:textId="77777777" w:rsidR="00FC75F9" w:rsidRDefault="00FE3C00">
      <w:pPr>
        <w:numPr>
          <w:ilvl w:val="0"/>
          <w:numId w:val="75"/>
        </w:numPr>
        <w:ind w:hanging="312"/>
      </w:pPr>
      <w:r>
        <w:t>基金投资所涉及的证券交易市场遇法定节假日或因其他原因暂停营业时；</w:t>
      </w:r>
      <w:r>
        <w:rPr>
          <w:rFonts w:ascii="Times New Roman" w:eastAsia="Times New Roman" w:hAnsi="Times New Roman" w:cs="Times New Roman"/>
        </w:rPr>
        <w:t xml:space="preserve"> </w:t>
      </w:r>
    </w:p>
    <w:p w14:paraId="51A0C8C5" w14:textId="77777777" w:rsidR="00FC75F9" w:rsidRDefault="00FE3C00">
      <w:pPr>
        <w:numPr>
          <w:ilvl w:val="0"/>
          <w:numId w:val="75"/>
        </w:numPr>
        <w:ind w:hanging="312"/>
      </w:pPr>
      <w:r>
        <w:t>因不可抗力致使基金管理人、基金托管人无法准确评估基金资产价值时；</w:t>
      </w:r>
      <w:r>
        <w:rPr>
          <w:rFonts w:ascii="Times New Roman" w:eastAsia="Times New Roman" w:hAnsi="Times New Roman" w:cs="Times New Roman"/>
        </w:rPr>
        <w:t xml:space="preserve"> </w:t>
      </w:r>
    </w:p>
    <w:p w14:paraId="2043157F" w14:textId="77777777" w:rsidR="00FC75F9" w:rsidRDefault="00FE3C00">
      <w:pPr>
        <w:numPr>
          <w:ilvl w:val="0"/>
          <w:numId w:val="75"/>
        </w:numPr>
        <w:spacing w:after="17" w:line="366" w:lineRule="auto"/>
        <w:ind w:hanging="312"/>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89C5A24" w14:textId="77777777" w:rsidR="00FC75F9" w:rsidRDefault="00FE3C00">
      <w:pPr>
        <w:numPr>
          <w:ilvl w:val="0"/>
          <w:numId w:val="75"/>
        </w:numPr>
        <w:spacing w:after="0" w:line="379" w:lineRule="auto"/>
        <w:ind w:hanging="312"/>
      </w:pPr>
      <w:r>
        <w:t>出现基金管理人认为属于紧急事故的情况，导致基金管理人不能出售或评估基金资产时；</w:t>
      </w:r>
      <w:r>
        <w:rPr>
          <w:rFonts w:ascii="Times New Roman" w:eastAsia="Times New Roman" w:hAnsi="Times New Roman" w:cs="Times New Roman"/>
        </w:rPr>
        <w:t xml:space="preserve">  </w:t>
      </w:r>
    </w:p>
    <w:p w14:paraId="313AE8FA" w14:textId="77777777" w:rsidR="00FC75F9" w:rsidRDefault="00FE3C00">
      <w:pPr>
        <w:ind w:left="475"/>
      </w:pPr>
      <w:r>
        <w:rPr>
          <w:rFonts w:ascii="Times New Roman" w:eastAsia="Times New Roman" w:hAnsi="Times New Roman" w:cs="Times New Roman"/>
        </w:rPr>
        <w:t>4</w:t>
      </w:r>
      <w:r>
        <w:t>、中国证监会和基金合同认定的</w:t>
      </w:r>
      <w:r>
        <w:t>其它情形。</w:t>
      </w:r>
      <w:r>
        <w:rPr>
          <w:rFonts w:ascii="Times New Roman" w:eastAsia="Times New Roman" w:hAnsi="Times New Roman" w:cs="Times New Roman"/>
        </w:rPr>
        <w:t xml:space="preserve"> </w:t>
      </w:r>
    </w:p>
    <w:p w14:paraId="3C0886C1" w14:textId="77777777" w:rsidR="00FC75F9" w:rsidRDefault="00FE3C00">
      <w:pPr>
        <w:numPr>
          <w:ilvl w:val="0"/>
          <w:numId w:val="76"/>
        </w:numPr>
        <w:ind w:hanging="480"/>
      </w:pPr>
      <w:r>
        <w:t>基金净值的确认</w:t>
      </w:r>
      <w:r>
        <w:rPr>
          <w:rFonts w:ascii="Times New Roman" w:eastAsia="Times New Roman" w:hAnsi="Times New Roman" w:cs="Times New Roman"/>
        </w:rPr>
        <w:t xml:space="preserve"> </w:t>
      </w:r>
    </w:p>
    <w:p w14:paraId="2E265BFA" w14:textId="77777777" w:rsidR="00FC75F9" w:rsidRDefault="00FE3C00">
      <w:pPr>
        <w:spacing w:after="131"/>
        <w:ind w:left="475"/>
      </w:pPr>
      <w:r>
        <w:t>用于基金信息披露的基金资产净值和基金份额净值由基金管理人负责计算，</w:t>
      </w:r>
    </w:p>
    <w:p w14:paraId="10A352B3" w14:textId="77777777" w:rsidR="00FC75F9" w:rsidRDefault="00FE3C00">
      <w:pPr>
        <w:spacing w:after="21" w:line="363" w:lineRule="auto"/>
        <w:ind w:left="10"/>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4A85E70" w14:textId="77777777" w:rsidR="00FC75F9" w:rsidRDefault="00FE3C00">
      <w:pPr>
        <w:numPr>
          <w:ilvl w:val="0"/>
          <w:numId w:val="76"/>
        </w:numPr>
        <w:ind w:hanging="480"/>
      </w:pPr>
      <w:r>
        <w:t>特殊情况的处理</w:t>
      </w:r>
      <w:r>
        <w:rPr>
          <w:rFonts w:ascii="Times New Roman" w:eastAsia="Times New Roman" w:hAnsi="Times New Roman" w:cs="Times New Roman"/>
        </w:rPr>
        <w:t xml:space="preserve"> </w:t>
      </w:r>
    </w:p>
    <w:p w14:paraId="2A3BDE7B" w14:textId="77777777" w:rsidR="00FC75F9" w:rsidRDefault="00FE3C00">
      <w:pPr>
        <w:numPr>
          <w:ilvl w:val="0"/>
          <w:numId w:val="77"/>
        </w:numPr>
        <w:spacing w:after="0" w:line="384" w:lineRule="auto"/>
        <w:ind w:firstLine="480"/>
      </w:pPr>
      <w:r>
        <w:t>基金管理人或基金托管人按估值方法的第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5D2EED2" w14:textId="77777777" w:rsidR="00FC75F9" w:rsidRDefault="00FE3C00">
      <w:pPr>
        <w:numPr>
          <w:ilvl w:val="0"/>
          <w:numId w:val="77"/>
        </w:numPr>
        <w:ind w:firstLine="480"/>
      </w:pPr>
      <w:r>
        <w:t>由于不可抗力原因，或由于证券交易所及登记结算公司发送的数据错误，</w:t>
      </w:r>
    </w:p>
    <w:p w14:paraId="1820DBD6" w14:textId="77777777" w:rsidR="00FC75F9" w:rsidRDefault="00FE3C00">
      <w:pPr>
        <w:spacing w:line="362" w:lineRule="auto"/>
        <w:ind w:left="10"/>
      </w:pPr>
      <w:r>
        <w:t>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F9E69A6" w14:textId="77777777" w:rsidR="00FC75F9" w:rsidRDefault="00FE3C00">
      <w:pPr>
        <w:pStyle w:val="1"/>
        <w:ind w:right="122"/>
      </w:pPr>
      <w:bookmarkStart w:id="16" w:name="_Toc5869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B47D507" w14:textId="77777777" w:rsidR="00FC75F9" w:rsidRDefault="00FE3C00">
      <w:pPr>
        <w:spacing w:after="177"/>
        <w:ind w:left="480" w:firstLine="0"/>
      </w:pPr>
      <w:r>
        <w:rPr>
          <w:rFonts w:ascii="Times New Roman" w:eastAsia="Times New Roman" w:hAnsi="Times New Roman" w:cs="Times New Roman"/>
        </w:rPr>
        <w:t xml:space="preserve"> </w:t>
      </w:r>
    </w:p>
    <w:p w14:paraId="4DC45192" w14:textId="77777777" w:rsidR="00FC75F9" w:rsidRDefault="00FE3C00">
      <w:pPr>
        <w:ind w:left="475"/>
      </w:pPr>
      <w:r>
        <w:t>一、基金费用的种类</w:t>
      </w:r>
      <w:r>
        <w:rPr>
          <w:rFonts w:ascii="Times New Roman" w:eastAsia="Times New Roman" w:hAnsi="Times New Roman" w:cs="Times New Roman"/>
        </w:rPr>
        <w:t xml:space="preserve"> </w:t>
      </w:r>
    </w:p>
    <w:p w14:paraId="7F7A3AAE" w14:textId="77777777" w:rsidR="00FC75F9" w:rsidRDefault="00FE3C00">
      <w:pPr>
        <w:numPr>
          <w:ilvl w:val="0"/>
          <w:numId w:val="78"/>
        </w:numPr>
        <w:ind w:firstLine="480"/>
      </w:pPr>
      <w:r>
        <w:t>基金管理人的管理费；</w:t>
      </w:r>
      <w:r>
        <w:rPr>
          <w:rFonts w:ascii="Times New Roman" w:eastAsia="Times New Roman" w:hAnsi="Times New Roman" w:cs="Times New Roman"/>
        </w:rPr>
        <w:t xml:space="preserve"> </w:t>
      </w:r>
    </w:p>
    <w:p w14:paraId="0F2A33F4" w14:textId="77777777" w:rsidR="00FC75F9" w:rsidRDefault="00FE3C00">
      <w:pPr>
        <w:numPr>
          <w:ilvl w:val="0"/>
          <w:numId w:val="78"/>
        </w:numPr>
        <w:ind w:firstLine="480"/>
      </w:pPr>
      <w:r>
        <w:t>基金托管人的托管费；</w:t>
      </w:r>
      <w:r>
        <w:rPr>
          <w:rFonts w:ascii="Times New Roman" w:eastAsia="Times New Roman" w:hAnsi="Times New Roman" w:cs="Times New Roman"/>
        </w:rPr>
        <w:t xml:space="preserve"> </w:t>
      </w:r>
    </w:p>
    <w:p w14:paraId="6117CC2A" w14:textId="77777777" w:rsidR="00FC75F9" w:rsidRDefault="00FE3C00">
      <w:pPr>
        <w:numPr>
          <w:ilvl w:val="0"/>
          <w:numId w:val="78"/>
        </w:numPr>
        <w:ind w:firstLine="480"/>
      </w:pPr>
      <w:r>
        <w:t>《基金合同》生效后与基金相关的信息披露费用；</w:t>
      </w:r>
      <w:r>
        <w:rPr>
          <w:rFonts w:ascii="Times New Roman" w:eastAsia="Times New Roman" w:hAnsi="Times New Roman" w:cs="Times New Roman"/>
        </w:rPr>
        <w:t xml:space="preserve"> </w:t>
      </w:r>
    </w:p>
    <w:p w14:paraId="69004DC2" w14:textId="77777777" w:rsidR="00FC75F9" w:rsidRDefault="00FE3C00">
      <w:pPr>
        <w:numPr>
          <w:ilvl w:val="0"/>
          <w:numId w:val="78"/>
        </w:numPr>
        <w:ind w:firstLine="480"/>
      </w:pPr>
      <w:r>
        <w:t>《基金合同》生效后与基金相关的会</w:t>
      </w:r>
      <w:r>
        <w:t>计师费、律师费和诉讼费；</w:t>
      </w:r>
      <w:r>
        <w:rPr>
          <w:rFonts w:ascii="Times New Roman" w:eastAsia="Times New Roman" w:hAnsi="Times New Roman" w:cs="Times New Roman"/>
        </w:rPr>
        <w:t xml:space="preserve"> </w:t>
      </w:r>
    </w:p>
    <w:p w14:paraId="4BB3F7E6" w14:textId="77777777" w:rsidR="00FC75F9" w:rsidRDefault="00FE3C00">
      <w:pPr>
        <w:numPr>
          <w:ilvl w:val="0"/>
          <w:numId w:val="78"/>
        </w:numPr>
        <w:ind w:firstLine="480"/>
      </w:pPr>
      <w:r>
        <w:t>基金份额持有人大会费用；</w:t>
      </w:r>
      <w:r>
        <w:rPr>
          <w:rFonts w:ascii="Times New Roman" w:eastAsia="Times New Roman" w:hAnsi="Times New Roman" w:cs="Times New Roman"/>
        </w:rPr>
        <w:t xml:space="preserve"> </w:t>
      </w:r>
    </w:p>
    <w:p w14:paraId="523A0606" w14:textId="77777777" w:rsidR="00FC75F9" w:rsidRDefault="00FE3C00">
      <w:pPr>
        <w:numPr>
          <w:ilvl w:val="0"/>
          <w:numId w:val="78"/>
        </w:numPr>
        <w:ind w:firstLine="480"/>
      </w:pPr>
      <w:r>
        <w:t>基金的证券交易费用；</w:t>
      </w:r>
      <w:r>
        <w:rPr>
          <w:rFonts w:ascii="Times New Roman" w:eastAsia="Times New Roman" w:hAnsi="Times New Roman" w:cs="Times New Roman"/>
        </w:rPr>
        <w:t xml:space="preserve"> </w:t>
      </w:r>
    </w:p>
    <w:p w14:paraId="1705FB5C" w14:textId="77777777" w:rsidR="00FC75F9" w:rsidRDefault="00FE3C00">
      <w:pPr>
        <w:numPr>
          <w:ilvl w:val="0"/>
          <w:numId w:val="78"/>
        </w:numPr>
        <w:ind w:firstLine="480"/>
      </w:pPr>
      <w:r>
        <w:t>基金的银行汇划费用；</w:t>
      </w:r>
      <w:r>
        <w:rPr>
          <w:rFonts w:ascii="Times New Roman" w:eastAsia="Times New Roman" w:hAnsi="Times New Roman" w:cs="Times New Roman"/>
        </w:rPr>
        <w:t xml:space="preserve"> </w:t>
      </w:r>
    </w:p>
    <w:p w14:paraId="5B88B078" w14:textId="77777777" w:rsidR="00FC75F9" w:rsidRDefault="00FE3C00">
      <w:pPr>
        <w:numPr>
          <w:ilvl w:val="0"/>
          <w:numId w:val="78"/>
        </w:numPr>
        <w:ind w:firstLine="480"/>
      </w:pPr>
      <w:r>
        <w:t>基金上市初费及年费；</w:t>
      </w:r>
      <w:r>
        <w:rPr>
          <w:rFonts w:ascii="Times New Roman" w:eastAsia="Times New Roman" w:hAnsi="Times New Roman" w:cs="Times New Roman"/>
        </w:rPr>
        <w:t xml:space="preserve"> </w:t>
      </w:r>
    </w:p>
    <w:p w14:paraId="25E6C057" w14:textId="77777777" w:rsidR="00FC75F9" w:rsidRDefault="00FE3C00">
      <w:pPr>
        <w:numPr>
          <w:ilvl w:val="0"/>
          <w:numId w:val="78"/>
        </w:numPr>
        <w:ind w:firstLine="480"/>
      </w:pPr>
      <w:r>
        <w:t>证券账户开户费用和银行账户维护费；</w:t>
      </w:r>
      <w:r>
        <w:rPr>
          <w:rFonts w:ascii="Times New Roman" w:eastAsia="Times New Roman" w:hAnsi="Times New Roman" w:cs="Times New Roman"/>
        </w:rPr>
        <w:t xml:space="preserve"> </w:t>
      </w:r>
    </w:p>
    <w:p w14:paraId="206D8DCB" w14:textId="77777777" w:rsidR="00FC75F9" w:rsidRDefault="00FE3C00">
      <w:pPr>
        <w:numPr>
          <w:ilvl w:val="0"/>
          <w:numId w:val="7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5E56377" w14:textId="77777777" w:rsidR="00FC75F9" w:rsidRDefault="00FE3C00">
      <w:pPr>
        <w:ind w:left="475"/>
      </w:pPr>
      <w:r>
        <w:t>二、基金费用计提方法、计提标准和支付方式</w:t>
      </w:r>
      <w:r>
        <w:rPr>
          <w:rFonts w:ascii="Times New Roman" w:eastAsia="Times New Roman" w:hAnsi="Times New Roman" w:cs="Times New Roman"/>
        </w:rPr>
        <w:t xml:space="preserve"> </w:t>
      </w:r>
    </w:p>
    <w:p w14:paraId="6C2580FA" w14:textId="77777777" w:rsidR="00FC75F9" w:rsidRDefault="00FE3C00">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5D1F239" w14:textId="77777777" w:rsidR="00FC75F9" w:rsidRDefault="00FE3C00">
      <w:pPr>
        <w:spacing w:after="0" w:line="384" w:lineRule="auto"/>
        <w:ind w:left="0" w:firstLine="480"/>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12467B35" w14:textId="77777777" w:rsidR="00FC75F9" w:rsidRDefault="00FE3C00">
      <w:pPr>
        <w:spacing w:after="147"/>
        <w:ind w:left="475"/>
        <w:jc w:val="both"/>
      </w:pPr>
      <w:r>
        <w:rPr>
          <w:rFonts w:ascii="Times New Roman" w:eastAsia="Times New Roman" w:hAnsi="Times New Roman" w:cs="Times New Roman"/>
        </w:rPr>
        <w:t>H</w:t>
      </w:r>
      <w:r>
        <w:t>＝</w:t>
      </w:r>
      <w:r>
        <w:rPr>
          <w:rFonts w:ascii="Times New Roman" w:eastAsia="Times New Roman" w:hAnsi="Times New Roman" w:cs="Times New Roman"/>
        </w:rPr>
        <w:t>E×0.5%÷</w:t>
      </w:r>
      <w:r>
        <w:t>当年天数</w:t>
      </w:r>
      <w:r>
        <w:rPr>
          <w:rFonts w:ascii="Times New Roman" w:eastAsia="Times New Roman" w:hAnsi="Times New Roman" w:cs="Times New Roman"/>
        </w:rPr>
        <w:t xml:space="preserve"> </w:t>
      </w:r>
    </w:p>
    <w:p w14:paraId="34F15587" w14:textId="77777777" w:rsidR="00FC75F9" w:rsidRDefault="00FE3C00">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6AFB81" w14:textId="77777777" w:rsidR="00FC75F9" w:rsidRDefault="00FE3C00">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3F4714" w14:textId="77777777" w:rsidR="00FC75F9" w:rsidRDefault="00FE3C00">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E967B1E" w14:textId="77777777" w:rsidR="00FC75F9" w:rsidRDefault="00FE3C00">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FE1838" w14:textId="77777777" w:rsidR="00FC75F9" w:rsidRDefault="00FE3C00">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47F412F5" w14:textId="77777777" w:rsidR="00FC75F9" w:rsidRDefault="00FE3C00">
      <w:pPr>
        <w:spacing w:after="147"/>
        <w:ind w:left="475"/>
        <w:jc w:val="both"/>
      </w:pPr>
      <w:r>
        <w:rPr>
          <w:rFonts w:ascii="Times New Roman" w:eastAsia="Times New Roman" w:hAnsi="Times New Roman" w:cs="Times New Roman"/>
        </w:rPr>
        <w:t>H</w:t>
      </w:r>
      <w:r>
        <w:t>＝</w:t>
      </w:r>
      <w:r>
        <w:rPr>
          <w:rFonts w:ascii="Times New Roman" w:eastAsia="Times New Roman" w:hAnsi="Times New Roman" w:cs="Times New Roman"/>
        </w:rPr>
        <w:t>E×0.1%÷</w:t>
      </w:r>
      <w:r>
        <w:t>当年天数</w:t>
      </w:r>
      <w:r>
        <w:rPr>
          <w:rFonts w:ascii="Times New Roman" w:eastAsia="Times New Roman" w:hAnsi="Times New Roman" w:cs="Times New Roman"/>
        </w:rPr>
        <w:t xml:space="preserve"> </w:t>
      </w:r>
    </w:p>
    <w:p w14:paraId="79880928" w14:textId="77777777" w:rsidR="00FC75F9" w:rsidRDefault="00FE3C00">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D440A9" w14:textId="77777777" w:rsidR="00FC75F9" w:rsidRDefault="00FE3C00">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C17A6C" w14:textId="77777777" w:rsidR="00FC75F9" w:rsidRDefault="00FE3C00">
      <w:pPr>
        <w:spacing w:after="7" w:line="375" w:lineRule="auto"/>
        <w:ind w:left="0" w:firstLine="480"/>
      </w:pPr>
      <w:r>
        <w:t>基金托管费每日计算，逐日累计至每月月末，按月支付，由基金管理人向基金托管人发送基金托管费划</w:t>
      </w:r>
      <w:r>
        <w:t>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08251C8" w14:textId="77777777" w:rsidR="00FC75F9" w:rsidRDefault="00FE3C00">
      <w:pPr>
        <w:spacing w:after="0" w:line="383" w:lineRule="auto"/>
        <w:ind w:left="0"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288499C" w14:textId="77777777" w:rsidR="00FC75F9" w:rsidRDefault="00FE3C00">
      <w:pPr>
        <w:spacing w:after="1"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217CCB5A" w14:textId="77777777" w:rsidR="00FC75F9" w:rsidRDefault="00FE3C00">
      <w:pPr>
        <w:numPr>
          <w:ilvl w:val="0"/>
          <w:numId w:val="7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B9201D4" w14:textId="77777777" w:rsidR="00FC75F9" w:rsidRDefault="00FE3C00">
      <w:pPr>
        <w:numPr>
          <w:ilvl w:val="0"/>
          <w:numId w:val="79"/>
        </w:numPr>
        <w:ind w:firstLine="480"/>
      </w:pPr>
      <w:r>
        <w:t>基金管理人和基金托管人处理与基金运作无关的事项发生的费用；</w:t>
      </w:r>
      <w:r>
        <w:rPr>
          <w:rFonts w:ascii="Times New Roman" w:eastAsia="Times New Roman" w:hAnsi="Times New Roman" w:cs="Times New Roman"/>
        </w:rPr>
        <w:t xml:space="preserve"> </w:t>
      </w:r>
    </w:p>
    <w:p w14:paraId="3B5CFC74" w14:textId="77777777" w:rsidR="00FC75F9" w:rsidRDefault="00FE3C00">
      <w:pPr>
        <w:numPr>
          <w:ilvl w:val="0"/>
          <w:numId w:val="79"/>
        </w:numPr>
        <w:ind w:firstLine="480"/>
      </w:pPr>
      <w:r>
        <w:t>《基金合同》生效前的相关费用；</w:t>
      </w:r>
      <w:r>
        <w:rPr>
          <w:rFonts w:ascii="Times New Roman" w:eastAsia="Times New Roman" w:hAnsi="Times New Roman" w:cs="Times New Roman"/>
        </w:rPr>
        <w:t xml:space="preserve"> </w:t>
      </w:r>
    </w:p>
    <w:p w14:paraId="794DD131" w14:textId="77777777" w:rsidR="00FC75F9" w:rsidRDefault="00FE3C00">
      <w:pPr>
        <w:numPr>
          <w:ilvl w:val="0"/>
          <w:numId w:val="79"/>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395F49F3" w14:textId="77777777" w:rsidR="00FC75F9" w:rsidRDefault="00FE3C00">
      <w:pPr>
        <w:numPr>
          <w:ilvl w:val="0"/>
          <w:numId w:val="7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7A4C094" w14:textId="77777777" w:rsidR="00FC75F9" w:rsidRDefault="00FE3C00">
      <w:pPr>
        <w:numPr>
          <w:ilvl w:val="0"/>
          <w:numId w:val="80"/>
        </w:numPr>
        <w:ind w:hanging="480"/>
      </w:pPr>
      <w:r>
        <w:t>费用调整</w:t>
      </w:r>
      <w:r>
        <w:rPr>
          <w:rFonts w:ascii="Times New Roman" w:eastAsia="Times New Roman" w:hAnsi="Times New Roman" w:cs="Times New Roman"/>
        </w:rPr>
        <w:t xml:space="preserve">  </w:t>
      </w:r>
    </w:p>
    <w:p w14:paraId="267CA451" w14:textId="77777777" w:rsidR="00FC75F9" w:rsidRDefault="00FE3C00">
      <w:pPr>
        <w:spacing w:after="18" w:line="365" w:lineRule="auto"/>
        <w:ind w:left="0"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16B873E5" w14:textId="77777777" w:rsidR="00FC75F9" w:rsidRDefault="00FE3C00">
      <w:pPr>
        <w:ind w:left="475"/>
      </w:pPr>
      <w:r>
        <w:t>调低基金管理费率和基金托管费率等费率，无需召开基金份额持有人大会。</w:t>
      </w:r>
      <w:r>
        <w:rPr>
          <w:rFonts w:ascii="Times New Roman" w:eastAsia="Times New Roman" w:hAnsi="Times New Roman" w:cs="Times New Roman"/>
        </w:rPr>
        <w:t xml:space="preserve">  </w:t>
      </w:r>
    </w:p>
    <w:p w14:paraId="3D42E212" w14:textId="77777777" w:rsidR="00FC75F9" w:rsidRDefault="00FE3C00">
      <w:pPr>
        <w:spacing w:after="17" w:line="365" w:lineRule="auto"/>
        <w:ind w:lef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9E7AA20" w14:textId="77777777" w:rsidR="00FC75F9" w:rsidRDefault="00FE3C00">
      <w:pPr>
        <w:numPr>
          <w:ilvl w:val="0"/>
          <w:numId w:val="80"/>
        </w:numPr>
        <w:ind w:hanging="480"/>
      </w:pPr>
      <w:r>
        <w:t>基金税收</w:t>
      </w:r>
      <w:r>
        <w:rPr>
          <w:rFonts w:ascii="Times New Roman" w:eastAsia="Times New Roman" w:hAnsi="Times New Roman" w:cs="Times New Roman"/>
        </w:rPr>
        <w:t xml:space="preserve"> </w:t>
      </w:r>
    </w:p>
    <w:p w14:paraId="57766271" w14:textId="77777777" w:rsidR="00FC75F9" w:rsidRDefault="00FE3C00">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73AB7A90" w14:textId="77777777" w:rsidR="00FC75F9" w:rsidRDefault="00FE3C00">
      <w:pPr>
        <w:pStyle w:val="1"/>
        <w:spacing w:after="37"/>
      </w:pPr>
      <w:bookmarkStart w:id="17" w:name="_Toc58692"/>
      <w:r>
        <w:t>第十八</w:t>
      </w:r>
      <w:r>
        <w:t>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489EDA3" w14:textId="77777777" w:rsidR="00FC75F9" w:rsidRDefault="00FE3C00">
      <w:pPr>
        <w:spacing w:after="144"/>
        <w:ind w:left="0" w:firstLine="0"/>
      </w:pPr>
      <w:r>
        <w:rPr>
          <w:rFonts w:ascii="Times New Roman" w:eastAsia="Times New Roman" w:hAnsi="Times New Roman" w:cs="Times New Roman"/>
          <w:sz w:val="21"/>
        </w:rPr>
        <w:t xml:space="preserve"> </w:t>
      </w:r>
    </w:p>
    <w:p w14:paraId="0A6E3B7E" w14:textId="77777777" w:rsidR="00FC75F9" w:rsidRDefault="00FE3C00">
      <w:pPr>
        <w:numPr>
          <w:ilvl w:val="0"/>
          <w:numId w:val="81"/>
        </w:numPr>
        <w:ind w:hanging="480"/>
      </w:pPr>
      <w:r>
        <w:t>基金利润的构成</w:t>
      </w:r>
      <w:r>
        <w:rPr>
          <w:rFonts w:ascii="Times New Roman" w:eastAsia="Times New Roman" w:hAnsi="Times New Roman" w:cs="Times New Roman"/>
        </w:rPr>
        <w:t xml:space="preserve"> </w:t>
      </w:r>
    </w:p>
    <w:p w14:paraId="41ED09DE" w14:textId="77777777" w:rsidR="00FC75F9" w:rsidRDefault="00FE3C00">
      <w:pPr>
        <w:spacing w:after="8"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DA07339" w14:textId="77777777" w:rsidR="00FC75F9" w:rsidRDefault="00FE3C00">
      <w:pPr>
        <w:numPr>
          <w:ilvl w:val="0"/>
          <w:numId w:val="81"/>
        </w:numPr>
        <w:ind w:hanging="480"/>
      </w:pPr>
      <w:r>
        <w:t>基金可供分配利润</w:t>
      </w:r>
      <w:r>
        <w:rPr>
          <w:rFonts w:ascii="Times New Roman" w:eastAsia="Times New Roman" w:hAnsi="Times New Roman" w:cs="Times New Roman"/>
        </w:rPr>
        <w:t xml:space="preserve"> </w:t>
      </w:r>
    </w:p>
    <w:p w14:paraId="4F7128EC" w14:textId="77777777" w:rsidR="00FC75F9" w:rsidRDefault="00FE3C00">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3BD00F" w14:textId="77777777" w:rsidR="00FC75F9" w:rsidRDefault="00FE3C00">
      <w:pPr>
        <w:numPr>
          <w:ilvl w:val="0"/>
          <w:numId w:val="81"/>
        </w:numPr>
        <w:ind w:hanging="480"/>
      </w:pPr>
      <w:r>
        <w:t>基金收益分配原则</w:t>
      </w:r>
      <w:r>
        <w:rPr>
          <w:rFonts w:ascii="Times New Roman" w:eastAsia="Times New Roman" w:hAnsi="Times New Roman" w:cs="Times New Roman"/>
        </w:rPr>
        <w:t xml:space="preserve"> </w:t>
      </w:r>
    </w:p>
    <w:p w14:paraId="68A99F9F" w14:textId="77777777" w:rsidR="00FC75F9" w:rsidRDefault="00FE3C00">
      <w:pPr>
        <w:numPr>
          <w:ilvl w:val="0"/>
          <w:numId w:val="82"/>
        </w:numPr>
        <w:spacing w:after="6" w:line="379" w:lineRule="auto"/>
        <w:ind w:firstLine="540"/>
      </w:pPr>
      <w:r>
        <w:t>基金收益评价日核定的基金份额净值增长率超过标的指数同期增长率达到</w:t>
      </w:r>
      <w:r>
        <w:t xml:space="preserve"> </w:t>
      </w:r>
      <w:r>
        <w:rPr>
          <w:rFonts w:ascii="Times New Roman" w:eastAsia="Times New Roman" w:hAnsi="Times New Roman" w:cs="Times New Roman"/>
        </w:rPr>
        <w:t>1%</w:t>
      </w:r>
      <w:r>
        <w:t>以上时，基金管理人可进行收益分配；</w:t>
      </w:r>
      <w:r>
        <w:rPr>
          <w:rFonts w:ascii="Times New Roman" w:eastAsia="Times New Roman" w:hAnsi="Times New Roman" w:cs="Times New Roman"/>
        </w:rPr>
        <w:t xml:space="preserve"> </w:t>
      </w:r>
    </w:p>
    <w:p w14:paraId="4E5D7E3D" w14:textId="77777777" w:rsidR="00FC75F9" w:rsidRDefault="00FE3C00">
      <w:pPr>
        <w:numPr>
          <w:ilvl w:val="0"/>
          <w:numId w:val="82"/>
        </w:numPr>
        <w:spacing w:after="15" w:line="368" w:lineRule="auto"/>
        <w:ind w:firstLine="540"/>
      </w:pPr>
      <w:r>
        <w:t>在符合基金收益分配条件的前提下，本基金收益每年最多分配</w:t>
      </w:r>
      <w:r>
        <w:t xml:space="preserve"> </w:t>
      </w:r>
      <w:r>
        <w:rPr>
          <w:rFonts w:ascii="Times New Roman" w:eastAsia="Times New Roman" w:hAnsi="Times New Roman" w:cs="Times New Roman"/>
        </w:rPr>
        <w:t xml:space="preserve">4 </w:t>
      </w:r>
      <w:r>
        <w:t>次。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73C0BE14" w14:textId="77777777" w:rsidR="00FC75F9" w:rsidRDefault="00FE3C00">
      <w:pPr>
        <w:numPr>
          <w:ilvl w:val="0"/>
          <w:numId w:val="82"/>
        </w:numPr>
        <w:ind w:firstLine="540"/>
      </w:pPr>
      <w:r>
        <w:t>本基金的收益分配采取现金分红的方式；</w:t>
      </w:r>
      <w:r>
        <w:rPr>
          <w:rFonts w:ascii="Times New Roman" w:eastAsia="Times New Roman" w:hAnsi="Times New Roman" w:cs="Times New Roman"/>
        </w:rPr>
        <w:t xml:space="preserve"> </w:t>
      </w:r>
    </w:p>
    <w:p w14:paraId="4448EFE3" w14:textId="77777777" w:rsidR="00FC75F9" w:rsidRDefault="00FE3C00">
      <w:pPr>
        <w:numPr>
          <w:ilvl w:val="0"/>
          <w:numId w:val="82"/>
        </w:numPr>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27C396" w14:textId="77777777" w:rsidR="00FC75F9" w:rsidRDefault="00FE3C00">
      <w:pPr>
        <w:numPr>
          <w:ilvl w:val="0"/>
          <w:numId w:val="82"/>
        </w:numPr>
        <w:ind w:firstLine="540"/>
      </w:pPr>
      <w:r>
        <w:t>每一基金份额享有同等分配权；</w:t>
      </w:r>
      <w:r>
        <w:rPr>
          <w:rFonts w:ascii="Times New Roman" w:eastAsia="Times New Roman" w:hAnsi="Times New Roman" w:cs="Times New Roman"/>
        </w:rPr>
        <w:t xml:space="preserve"> </w:t>
      </w:r>
    </w:p>
    <w:p w14:paraId="39872F74" w14:textId="77777777" w:rsidR="00FC75F9" w:rsidRDefault="00FE3C00">
      <w:pPr>
        <w:numPr>
          <w:ilvl w:val="0"/>
          <w:numId w:val="82"/>
        </w:numPr>
        <w:ind w:firstLine="540"/>
      </w:pPr>
      <w:r>
        <w:t>法律法规或监管机关另有规定的，从其规定。</w:t>
      </w:r>
      <w:r>
        <w:rPr>
          <w:rFonts w:ascii="Times New Roman" w:eastAsia="Times New Roman" w:hAnsi="Times New Roman" w:cs="Times New Roman"/>
        </w:rPr>
        <w:t xml:space="preserve"> </w:t>
      </w:r>
    </w:p>
    <w:p w14:paraId="12344671" w14:textId="77777777" w:rsidR="00FC75F9" w:rsidRDefault="00FE3C00">
      <w:pPr>
        <w:spacing w:after="18" w:line="365" w:lineRule="auto"/>
        <w:ind w:left="0" w:firstLine="540"/>
      </w:pPr>
      <w:r>
        <w:t>在对持有人利益无实质性不利的影响下，基金管理人、登记结算机构可对基金收益分配原</w:t>
      </w:r>
      <w:r>
        <w:t>则进行调整，并及时公告。</w:t>
      </w:r>
      <w:r>
        <w:rPr>
          <w:rFonts w:ascii="Times New Roman" w:eastAsia="Times New Roman" w:hAnsi="Times New Roman" w:cs="Times New Roman"/>
        </w:rPr>
        <w:t xml:space="preserve"> </w:t>
      </w:r>
    </w:p>
    <w:p w14:paraId="7A7F1398" w14:textId="77777777" w:rsidR="00FC75F9" w:rsidRDefault="00FE3C00">
      <w:pPr>
        <w:numPr>
          <w:ilvl w:val="0"/>
          <w:numId w:val="83"/>
        </w:numPr>
        <w:ind w:hanging="480"/>
      </w:pPr>
      <w:r>
        <w:t>收益分配方案</w:t>
      </w:r>
      <w:r>
        <w:rPr>
          <w:rFonts w:ascii="Times New Roman" w:eastAsia="Times New Roman" w:hAnsi="Times New Roman" w:cs="Times New Roman"/>
        </w:rPr>
        <w:t xml:space="preserve"> </w:t>
      </w:r>
    </w:p>
    <w:p w14:paraId="781FB769" w14:textId="77777777" w:rsidR="00FC75F9" w:rsidRDefault="00FE3C00">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3CC2776" w14:textId="77777777" w:rsidR="00FC75F9" w:rsidRDefault="00FE3C00">
      <w:pPr>
        <w:numPr>
          <w:ilvl w:val="0"/>
          <w:numId w:val="83"/>
        </w:numPr>
        <w:ind w:hanging="480"/>
      </w:pPr>
      <w:r>
        <w:t>收益分配方案的确定、公告与实施</w:t>
      </w:r>
      <w:r>
        <w:rPr>
          <w:rFonts w:ascii="Times New Roman" w:eastAsia="Times New Roman" w:hAnsi="Times New Roman" w:cs="Times New Roman"/>
        </w:rPr>
        <w:t xml:space="preserve"> </w:t>
      </w:r>
    </w:p>
    <w:p w14:paraId="7A12BE7E" w14:textId="77777777" w:rsidR="00FC75F9" w:rsidRDefault="00FE3C00">
      <w:pPr>
        <w:spacing w:after="10" w:line="365"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C22E5E1" w14:textId="77777777" w:rsidR="00FC75F9" w:rsidRDefault="00FE3C00">
      <w:pPr>
        <w:ind w:left="475"/>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1D9B731" w14:textId="77777777" w:rsidR="00FC75F9" w:rsidRDefault="00FE3C00">
      <w:pPr>
        <w:ind w:left="475"/>
      </w:pPr>
      <w:r>
        <w:t>法律法规或监管机关另有规定的，从其规定。</w:t>
      </w:r>
      <w:r>
        <w:rPr>
          <w:rFonts w:ascii="Times New Roman" w:eastAsia="Times New Roman" w:hAnsi="Times New Roman" w:cs="Times New Roman"/>
        </w:rPr>
        <w:t xml:space="preserve"> </w:t>
      </w:r>
    </w:p>
    <w:p w14:paraId="38558D19" w14:textId="77777777" w:rsidR="00FC75F9" w:rsidRDefault="00FE3C00">
      <w:pPr>
        <w:numPr>
          <w:ilvl w:val="0"/>
          <w:numId w:val="83"/>
        </w:numPr>
        <w:ind w:hanging="480"/>
      </w:pPr>
      <w:r>
        <w:t>基金收益分配中发生的费用</w:t>
      </w:r>
      <w:r>
        <w:rPr>
          <w:rFonts w:ascii="Times New Roman" w:eastAsia="Times New Roman" w:hAnsi="Times New Roman" w:cs="Times New Roman"/>
        </w:rPr>
        <w:t xml:space="preserve"> </w:t>
      </w:r>
    </w:p>
    <w:p w14:paraId="4512B7B2" w14:textId="77777777" w:rsidR="00FC75F9" w:rsidRDefault="00FE3C00">
      <w:pPr>
        <w:spacing w:after="152"/>
        <w:ind w:left="10" w:right="448"/>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7A1E09AB" w14:textId="77777777" w:rsidR="00FC75F9" w:rsidRDefault="00FE3C00">
      <w:pPr>
        <w:pStyle w:val="1"/>
      </w:pPr>
      <w:bookmarkStart w:id="18" w:name="_Toc5869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D65D570" w14:textId="77777777" w:rsidR="00FC75F9" w:rsidRDefault="00FE3C00">
      <w:pPr>
        <w:spacing w:after="177"/>
        <w:ind w:left="480" w:firstLine="0"/>
      </w:pPr>
      <w:r>
        <w:rPr>
          <w:rFonts w:ascii="Times New Roman" w:eastAsia="Times New Roman" w:hAnsi="Times New Roman" w:cs="Times New Roman"/>
        </w:rPr>
        <w:t xml:space="preserve"> </w:t>
      </w:r>
    </w:p>
    <w:p w14:paraId="76BA0E50" w14:textId="77777777" w:rsidR="00FC75F9" w:rsidRDefault="00FE3C00">
      <w:pPr>
        <w:ind w:left="475"/>
      </w:pPr>
      <w:r>
        <w:t>一、基金会计政策</w:t>
      </w:r>
      <w:r>
        <w:rPr>
          <w:rFonts w:ascii="Times New Roman" w:eastAsia="Times New Roman" w:hAnsi="Times New Roman" w:cs="Times New Roman"/>
        </w:rPr>
        <w:t xml:space="preserve"> </w:t>
      </w:r>
    </w:p>
    <w:p w14:paraId="5AC4112A" w14:textId="77777777" w:rsidR="00FC75F9" w:rsidRDefault="00FE3C00">
      <w:pPr>
        <w:numPr>
          <w:ilvl w:val="0"/>
          <w:numId w:val="84"/>
        </w:numPr>
        <w:ind w:firstLine="480"/>
      </w:pPr>
      <w:r>
        <w:t>基金管理人为本基金的基金会计责任方；</w:t>
      </w:r>
      <w:r>
        <w:rPr>
          <w:rFonts w:ascii="Times New Roman" w:eastAsia="Times New Roman" w:hAnsi="Times New Roman" w:cs="Times New Roman"/>
        </w:rPr>
        <w:t xml:space="preserve"> </w:t>
      </w:r>
    </w:p>
    <w:p w14:paraId="2ED36D13" w14:textId="77777777" w:rsidR="00FC75F9" w:rsidRDefault="00FE3C00">
      <w:pPr>
        <w:numPr>
          <w:ilvl w:val="0"/>
          <w:numId w:val="84"/>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00C2C33" w14:textId="77777777" w:rsidR="00FC75F9" w:rsidRDefault="00FE3C00">
      <w:pPr>
        <w:numPr>
          <w:ilvl w:val="0"/>
          <w:numId w:val="84"/>
        </w:numPr>
        <w:ind w:firstLine="480"/>
      </w:pPr>
      <w:r>
        <w:t>基金核算以人民币为记账本位币，以人民币元为记账单位；</w:t>
      </w:r>
      <w:r>
        <w:rPr>
          <w:rFonts w:ascii="Times New Roman" w:eastAsia="Times New Roman" w:hAnsi="Times New Roman" w:cs="Times New Roman"/>
        </w:rPr>
        <w:t xml:space="preserve"> </w:t>
      </w:r>
    </w:p>
    <w:p w14:paraId="6E086024" w14:textId="77777777" w:rsidR="00FC75F9" w:rsidRDefault="00FE3C00">
      <w:pPr>
        <w:numPr>
          <w:ilvl w:val="0"/>
          <w:numId w:val="84"/>
        </w:numPr>
        <w:ind w:firstLine="480"/>
      </w:pPr>
      <w:r>
        <w:t>会计制度执行国家有关会计制度；</w:t>
      </w:r>
      <w:r>
        <w:rPr>
          <w:rFonts w:ascii="Times New Roman" w:eastAsia="Times New Roman" w:hAnsi="Times New Roman" w:cs="Times New Roman"/>
        </w:rPr>
        <w:t xml:space="preserve"> </w:t>
      </w:r>
    </w:p>
    <w:p w14:paraId="525D2716" w14:textId="77777777" w:rsidR="00FC75F9" w:rsidRDefault="00FE3C00">
      <w:pPr>
        <w:numPr>
          <w:ilvl w:val="0"/>
          <w:numId w:val="84"/>
        </w:numPr>
        <w:ind w:firstLine="480"/>
      </w:pPr>
      <w:r>
        <w:t>本基金独立建账、独立核算；</w:t>
      </w:r>
      <w:r>
        <w:rPr>
          <w:rFonts w:ascii="Times New Roman" w:eastAsia="Times New Roman" w:hAnsi="Times New Roman" w:cs="Times New Roman"/>
        </w:rPr>
        <w:t xml:space="preserve"> </w:t>
      </w:r>
    </w:p>
    <w:p w14:paraId="5AB14EBB" w14:textId="77777777" w:rsidR="00FC75F9" w:rsidRDefault="00FE3C00">
      <w:pPr>
        <w:numPr>
          <w:ilvl w:val="0"/>
          <w:numId w:val="8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F2650AC" w14:textId="77777777" w:rsidR="00FC75F9" w:rsidRDefault="00FE3C00">
      <w:pPr>
        <w:numPr>
          <w:ilvl w:val="0"/>
          <w:numId w:val="84"/>
        </w:numPr>
        <w:spacing w:after="0" w:line="379" w:lineRule="auto"/>
        <w:ind w:firstLine="480"/>
      </w:pPr>
      <w:r>
        <w:t>基金托管人每月与基金管理人就基金的会计核算、报表</w:t>
      </w:r>
      <w:r>
        <w:t>编制等进行核对并以书面方式确认。</w:t>
      </w:r>
      <w:r>
        <w:rPr>
          <w:rFonts w:ascii="Times New Roman" w:eastAsia="Times New Roman" w:hAnsi="Times New Roman" w:cs="Times New Roman"/>
        </w:rPr>
        <w:t xml:space="preserve"> </w:t>
      </w:r>
    </w:p>
    <w:p w14:paraId="5BF1B02C" w14:textId="77777777" w:rsidR="00FC75F9" w:rsidRDefault="00FE3C00">
      <w:pPr>
        <w:ind w:left="475"/>
      </w:pPr>
      <w:r>
        <w:t>二、基金的年度审计</w:t>
      </w:r>
      <w:r>
        <w:rPr>
          <w:rFonts w:ascii="Times New Roman" w:eastAsia="Times New Roman" w:hAnsi="Times New Roman" w:cs="Times New Roman"/>
        </w:rPr>
        <w:t xml:space="preserve"> </w:t>
      </w:r>
    </w:p>
    <w:p w14:paraId="62007215" w14:textId="77777777" w:rsidR="00FC75F9" w:rsidRDefault="00FE3C00">
      <w:pPr>
        <w:numPr>
          <w:ilvl w:val="0"/>
          <w:numId w:val="85"/>
        </w:numPr>
        <w:spacing w:after="8" w:line="372"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6257143" w14:textId="77777777" w:rsidR="00FC75F9" w:rsidRDefault="00FE3C00">
      <w:pPr>
        <w:numPr>
          <w:ilvl w:val="0"/>
          <w:numId w:val="85"/>
        </w:numPr>
        <w:ind w:firstLine="470"/>
      </w:pPr>
      <w:r>
        <w:t>会计师事务所更换经办注册会计师，应事先征得基金管理人同意。</w:t>
      </w:r>
      <w:r>
        <w:rPr>
          <w:rFonts w:ascii="Times New Roman" w:eastAsia="Times New Roman" w:hAnsi="Times New Roman" w:cs="Times New Roman"/>
        </w:rPr>
        <w:t xml:space="preserve"> </w:t>
      </w:r>
    </w:p>
    <w:p w14:paraId="2576E4D1" w14:textId="77777777" w:rsidR="00FC75F9" w:rsidRDefault="00FE3C00">
      <w:pPr>
        <w:numPr>
          <w:ilvl w:val="0"/>
          <w:numId w:val="85"/>
        </w:numPr>
        <w:ind w:firstLine="470"/>
      </w:pPr>
      <w:r>
        <w:t>基金管理人认为有充足理由更换会计师事务所，须通报基金托管人。更</w:t>
      </w:r>
    </w:p>
    <w:p w14:paraId="5D34F8B8" w14:textId="77777777" w:rsidR="00FC75F9" w:rsidRDefault="00FE3C00">
      <w:pPr>
        <w:ind w:left="10"/>
      </w:pPr>
      <w:r>
        <w:t>换会计师事务所需按照《信息披露办法》的有关规定在指定媒介公告。</w:t>
      </w:r>
      <w:r>
        <w:rPr>
          <w:rFonts w:ascii="Times New Roman" w:eastAsia="Times New Roman" w:hAnsi="Times New Roman" w:cs="Times New Roman"/>
        </w:rPr>
        <w:t xml:space="preserve"> </w:t>
      </w:r>
    </w:p>
    <w:p w14:paraId="5436A008" w14:textId="77777777" w:rsidR="00FC75F9" w:rsidRDefault="00FE3C00">
      <w:pPr>
        <w:pStyle w:val="1"/>
        <w:ind w:right="122"/>
      </w:pPr>
      <w:bookmarkStart w:id="19" w:name="_Toc5869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EA6300B" w14:textId="77777777" w:rsidR="00FC75F9" w:rsidRDefault="00FE3C00">
      <w:pPr>
        <w:spacing w:after="170"/>
        <w:ind w:left="480" w:firstLine="0"/>
      </w:pPr>
      <w:r>
        <w:rPr>
          <w:rFonts w:ascii="Times New Roman" w:eastAsia="Times New Roman" w:hAnsi="Times New Roman" w:cs="Times New Roman"/>
        </w:rPr>
        <w:t xml:space="preserve"> </w:t>
      </w:r>
    </w:p>
    <w:p w14:paraId="588DE75E" w14:textId="77777777" w:rsidR="00FC75F9" w:rsidRDefault="00FE3C00">
      <w:pPr>
        <w:numPr>
          <w:ilvl w:val="0"/>
          <w:numId w:val="86"/>
        </w:numPr>
        <w:spacing w:after="131"/>
        <w:ind w:hanging="489"/>
      </w:pPr>
      <w:r>
        <w:t>本基金的信息披露应符合《基金法》、《运作办法》、《信息披露办法》、</w:t>
      </w:r>
    </w:p>
    <w:p w14:paraId="56F1E507" w14:textId="77777777" w:rsidR="00FC75F9" w:rsidRDefault="00FE3C00">
      <w:pPr>
        <w:spacing w:after="18" w:line="365" w:lineRule="auto"/>
        <w:ind w:left="10"/>
      </w:pPr>
      <w:r>
        <w:t>《基金合同》及其他有关规定。相关法律法规对信息披露的方式、登载媒介、报备方式等规定发生变化时，本基金从其最新规定。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18EC1C41" w14:textId="77777777" w:rsidR="00FC75F9" w:rsidRDefault="00FE3C00">
      <w:pPr>
        <w:numPr>
          <w:ilvl w:val="0"/>
          <w:numId w:val="86"/>
        </w:numPr>
        <w:ind w:hanging="489"/>
      </w:pPr>
      <w:r>
        <w:t>信息披露义务人</w:t>
      </w:r>
      <w:r>
        <w:rPr>
          <w:rFonts w:ascii="Times New Roman" w:eastAsia="Times New Roman" w:hAnsi="Times New Roman" w:cs="Times New Roman"/>
        </w:rPr>
        <w:t xml:space="preserve"> </w:t>
      </w:r>
    </w:p>
    <w:p w14:paraId="3504B3DE" w14:textId="77777777" w:rsidR="00FC75F9" w:rsidRDefault="00FE3C00">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07525B7" w14:textId="77777777" w:rsidR="00FC75F9" w:rsidRDefault="00FE3C00">
      <w:pPr>
        <w:spacing w:after="131"/>
        <w:ind w:left="475"/>
      </w:pPr>
      <w:r>
        <w:t>本基金信息披露义务人以保护基金份额持有人利益为根本出发点，按照法律</w:t>
      </w:r>
    </w:p>
    <w:p w14:paraId="79349DB1" w14:textId="77777777" w:rsidR="00FC75F9" w:rsidRDefault="00FE3C00">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9282B0" w14:textId="77777777" w:rsidR="00FC75F9" w:rsidRDefault="00FE3C00">
      <w:pPr>
        <w:spacing w:after="24" w:line="361"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79AC8FA6" w14:textId="77777777" w:rsidR="00FC75F9" w:rsidRDefault="00FE3C00">
      <w:pPr>
        <w:ind w:left="475"/>
      </w:pPr>
      <w:r>
        <w:t>三、本基金信息</w:t>
      </w:r>
      <w:r>
        <w:t>披露义务人承诺公开披露的基金信息，不得有下列行为：</w:t>
      </w:r>
      <w:r>
        <w:rPr>
          <w:rFonts w:ascii="Times New Roman" w:eastAsia="Times New Roman" w:hAnsi="Times New Roman" w:cs="Times New Roman"/>
        </w:rPr>
        <w:t xml:space="preserve"> </w:t>
      </w:r>
    </w:p>
    <w:p w14:paraId="6C0FBAEE" w14:textId="77777777" w:rsidR="00FC75F9" w:rsidRDefault="00FE3C00">
      <w:pPr>
        <w:numPr>
          <w:ilvl w:val="0"/>
          <w:numId w:val="87"/>
        </w:numPr>
        <w:ind w:firstLine="480"/>
      </w:pPr>
      <w:r>
        <w:t>虚假记载、误导性陈述或者重大遗漏；</w:t>
      </w:r>
      <w:r>
        <w:rPr>
          <w:rFonts w:ascii="Times New Roman" w:eastAsia="Times New Roman" w:hAnsi="Times New Roman" w:cs="Times New Roman"/>
        </w:rPr>
        <w:t xml:space="preserve"> </w:t>
      </w:r>
    </w:p>
    <w:p w14:paraId="32831E65" w14:textId="77777777" w:rsidR="00FC75F9" w:rsidRDefault="00FE3C00">
      <w:pPr>
        <w:numPr>
          <w:ilvl w:val="0"/>
          <w:numId w:val="87"/>
        </w:numPr>
        <w:ind w:firstLine="480"/>
      </w:pPr>
      <w:r>
        <w:t>对证券投资业绩进行预测；</w:t>
      </w:r>
      <w:r>
        <w:rPr>
          <w:rFonts w:ascii="Times New Roman" w:eastAsia="Times New Roman" w:hAnsi="Times New Roman" w:cs="Times New Roman"/>
        </w:rPr>
        <w:t xml:space="preserve"> </w:t>
      </w:r>
    </w:p>
    <w:p w14:paraId="6B31CBC0" w14:textId="77777777" w:rsidR="00FC75F9" w:rsidRDefault="00FE3C00">
      <w:pPr>
        <w:numPr>
          <w:ilvl w:val="0"/>
          <w:numId w:val="87"/>
        </w:numPr>
        <w:ind w:firstLine="480"/>
      </w:pPr>
      <w:r>
        <w:t>违规承诺收益或者承担损失；</w:t>
      </w:r>
      <w:r>
        <w:rPr>
          <w:rFonts w:ascii="Times New Roman" w:eastAsia="Times New Roman" w:hAnsi="Times New Roman" w:cs="Times New Roman"/>
        </w:rPr>
        <w:t xml:space="preserve"> </w:t>
      </w:r>
    </w:p>
    <w:p w14:paraId="70627464" w14:textId="77777777" w:rsidR="00FC75F9" w:rsidRDefault="00FE3C00">
      <w:pPr>
        <w:numPr>
          <w:ilvl w:val="0"/>
          <w:numId w:val="87"/>
        </w:numPr>
        <w:ind w:firstLine="480"/>
      </w:pPr>
      <w:r>
        <w:t>诋毁其他基金管理人、基金托管人或者基金销售机构；</w:t>
      </w:r>
      <w:r>
        <w:rPr>
          <w:rFonts w:ascii="Times New Roman" w:eastAsia="Times New Roman" w:hAnsi="Times New Roman" w:cs="Times New Roman"/>
        </w:rPr>
        <w:t xml:space="preserve"> </w:t>
      </w:r>
    </w:p>
    <w:p w14:paraId="0C18130C" w14:textId="77777777" w:rsidR="00FC75F9" w:rsidRDefault="00FE3C00">
      <w:pPr>
        <w:numPr>
          <w:ilvl w:val="0"/>
          <w:numId w:val="8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29F6A6F" w14:textId="77777777" w:rsidR="00FC75F9" w:rsidRDefault="00FE3C00">
      <w:pPr>
        <w:numPr>
          <w:ilvl w:val="0"/>
          <w:numId w:val="87"/>
        </w:numPr>
        <w:ind w:firstLine="480"/>
      </w:pPr>
      <w:r>
        <w:t>中国证监会禁止的其他行为。</w:t>
      </w:r>
      <w:r>
        <w:rPr>
          <w:rFonts w:ascii="Times New Roman" w:eastAsia="Times New Roman" w:hAnsi="Times New Roman" w:cs="Times New Roman"/>
        </w:rPr>
        <w:t xml:space="preserve"> </w:t>
      </w:r>
    </w:p>
    <w:p w14:paraId="08C2EB36" w14:textId="77777777" w:rsidR="00FC75F9" w:rsidRDefault="00FE3C00">
      <w:pPr>
        <w:numPr>
          <w:ilvl w:val="0"/>
          <w:numId w:val="88"/>
        </w:numPr>
        <w:spacing w:after="8"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8C623A6" w14:textId="77777777" w:rsidR="00FC75F9" w:rsidRDefault="00FE3C00">
      <w:pPr>
        <w:numPr>
          <w:ilvl w:val="0"/>
          <w:numId w:val="88"/>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24527784" w14:textId="77777777" w:rsidR="00FC75F9" w:rsidRDefault="00FE3C00">
      <w:pPr>
        <w:spacing w:after="152"/>
        <w:ind w:left="10" w:right="267"/>
        <w:jc w:val="right"/>
      </w:pPr>
      <w:r>
        <w:t>（一）基金招募说明书、《基金合同》、基金托管协议、基金产品资料概要</w:t>
      </w:r>
      <w:r>
        <w:rPr>
          <w:rFonts w:ascii="Times New Roman" w:eastAsia="Times New Roman" w:hAnsi="Times New Roman" w:cs="Times New Roman"/>
        </w:rPr>
        <w:t xml:space="preserve"> </w:t>
      </w:r>
    </w:p>
    <w:p w14:paraId="0ABFBF20" w14:textId="77777777" w:rsidR="00FC75F9" w:rsidRDefault="00FE3C00">
      <w:pPr>
        <w:numPr>
          <w:ilvl w:val="0"/>
          <w:numId w:val="89"/>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913DCA1" w14:textId="77777777" w:rsidR="00FC75F9" w:rsidRDefault="00FE3C00">
      <w:pPr>
        <w:numPr>
          <w:ilvl w:val="0"/>
          <w:numId w:val="89"/>
        </w:numPr>
        <w:spacing w:after="20" w:line="364" w:lineRule="auto"/>
        <w:ind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A03FA90" w14:textId="77777777" w:rsidR="00FC75F9" w:rsidRDefault="00FE3C00">
      <w:pPr>
        <w:numPr>
          <w:ilvl w:val="0"/>
          <w:numId w:val="89"/>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B01358" w14:textId="77777777" w:rsidR="00FC75F9" w:rsidRDefault="00FE3C00">
      <w:pPr>
        <w:numPr>
          <w:ilvl w:val="0"/>
          <w:numId w:val="89"/>
        </w:numPr>
        <w:spacing w:after="12" w:line="364" w:lineRule="auto"/>
        <w:ind w:firstLine="480"/>
      </w:pPr>
      <w:r>
        <w:t>基金产品资料概要是基金招</w:t>
      </w:r>
      <w:r>
        <w:t>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EE2F72D" w14:textId="77777777" w:rsidR="00FC75F9" w:rsidRDefault="00FE3C00">
      <w:pPr>
        <w:spacing w:after="1" w:line="360"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w:t>
      </w:r>
      <w:r>
        <w:t>说明书、基金产品资料概要、</w:t>
      </w:r>
    </w:p>
    <w:p w14:paraId="44315BE1" w14:textId="77777777" w:rsidR="00FC75F9" w:rsidRDefault="00FE3C00">
      <w:pPr>
        <w:spacing w:after="21" w:line="362" w:lineRule="auto"/>
        <w:ind w:left="10"/>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9E9B1C" w14:textId="77777777" w:rsidR="00FC75F9" w:rsidRDefault="00FE3C00">
      <w:pPr>
        <w:numPr>
          <w:ilvl w:val="0"/>
          <w:numId w:val="90"/>
        </w:numPr>
        <w:spacing w:after="17" w:line="366" w:lineRule="auto"/>
        <w:ind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3B148E1" w14:textId="77777777" w:rsidR="00FC75F9" w:rsidRDefault="00FE3C00">
      <w:pPr>
        <w:numPr>
          <w:ilvl w:val="0"/>
          <w:numId w:val="90"/>
        </w:numPr>
        <w:ind w:hanging="720"/>
      </w:pPr>
      <w:r>
        <w:t>《基金合同》生效公告</w:t>
      </w:r>
      <w:r>
        <w:rPr>
          <w:rFonts w:ascii="Times New Roman" w:eastAsia="Times New Roman" w:hAnsi="Times New Roman" w:cs="Times New Roman"/>
        </w:rPr>
        <w:t xml:space="preserve"> </w:t>
      </w:r>
    </w:p>
    <w:p w14:paraId="0345B310" w14:textId="77777777" w:rsidR="00FC75F9" w:rsidRDefault="00FE3C00">
      <w:pPr>
        <w:spacing w:after="18" w:line="365" w:lineRule="auto"/>
        <w:ind w:left="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3F31FB1" w14:textId="77777777" w:rsidR="00FC75F9" w:rsidRDefault="00FE3C00">
      <w:pPr>
        <w:numPr>
          <w:ilvl w:val="0"/>
          <w:numId w:val="90"/>
        </w:numPr>
        <w:ind w:hanging="720"/>
      </w:pPr>
      <w:r>
        <w:t>基金净值信息</w:t>
      </w:r>
      <w:r>
        <w:rPr>
          <w:rFonts w:ascii="Times New Roman" w:eastAsia="Times New Roman" w:hAnsi="Times New Roman" w:cs="Times New Roman"/>
        </w:rPr>
        <w:t xml:space="preserve"> </w:t>
      </w:r>
    </w:p>
    <w:p w14:paraId="41138998" w14:textId="77777777" w:rsidR="00FC75F9" w:rsidRDefault="00FE3C00">
      <w:pPr>
        <w:spacing w:after="10"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59250DB" w14:textId="77777777" w:rsidR="00FC75F9" w:rsidRDefault="00FE3C00">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934A3B8" w14:textId="77777777" w:rsidR="00FC75F9" w:rsidRDefault="00FE3C00">
      <w:pPr>
        <w:spacing w:after="18"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379B297" w14:textId="77777777" w:rsidR="00FC75F9" w:rsidRDefault="00FE3C00">
      <w:pPr>
        <w:numPr>
          <w:ilvl w:val="0"/>
          <w:numId w:val="90"/>
        </w:numPr>
        <w:ind w:hanging="720"/>
      </w:pPr>
      <w:r>
        <w:t>基金份额申购、赎回对价</w:t>
      </w:r>
      <w:r>
        <w:rPr>
          <w:rFonts w:ascii="Times New Roman" w:eastAsia="Times New Roman" w:hAnsi="Times New Roman" w:cs="Times New Roman"/>
        </w:rPr>
        <w:t xml:space="preserve"> </w:t>
      </w:r>
    </w:p>
    <w:p w14:paraId="1EC548AA" w14:textId="77777777" w:rsidR="00FC75F9" w:rsidRDefault="00FE3C00">
      <w:pPr>
        <w:spacing w:after="22" w:line="363" w:lineRule="auto"/>
        <w:ind w:left="0" w:firstLine="480"/>
      </w:pPr>
      <w:r>
        <w:t>基金管理人应当在《基金合同》、招募说明书等信息披露文件上载明基金份额申</w:t>
      </w:r>
      <w:r>
        <w:t>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1815456" w14:textId="77777777" w:rsidR="00FC75F9" w:rsidRDefault="00FE3C00">
      <w:pPr>
        <w:numPr>
          <w:ilvl w:val="0"/>
          <w:numId w:val="90"/>
        </w:numPr>
        <w:ind w:hanging="720"/>
      </w:pPr>
      <w:r>
        <w:t>基金开始申购、赎回公告</w:t>
      </w:r>
      <w:r>
        <w:rPr>
          <w:rFonts w:ascii="Times New Roman" w:eastAsia="Times New Roman" w:hAnsi="Times New Roman" w:cs="Times New Roman"/>
        </w:rPr>
        <w:t xml:space="preserve"> </w:t>
      </w:r>
    </w:p>
    <w:p w14:paraId="298D3206" w14:textId="77777777" w:rsidR="00FC75F9" w:rsidRDefault="00FE3C00">
      <w:pPr>
        <w:spacing w:after="17" w:line="365" w:lineRule="auto"/>
        <w:ind w:left="0"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28C4CE4C" w14:textId="77777777" w:rsidR="00FC75F9" w:rsidRDefault="00FE3C00">
      <w:pPr>
        <w:numPr>
          <w:ilvl w:val="0"/>
          <w:numId w:val="90"/>
        </w:numPr>
        <w:ind w:hanging="720"/>
      </w:pPr>
      <w:r>
        <w:t>申购赎回清单</w:t>
      </w:r>
      <w:r>
        <w:rPr>
          <w:rFonts w:ascii="Times New Roman" w:eastAsia="Times New Roman" w:hAnsi="Times New Roman" w:cs="Times New Roman"/>
        </w:rPr>
        <w:t xml:space="preserve"> </w:t>
      </w:r>
    </w:p>
    <w:p w14:paraId="212B0357" w14:textId="77777777" w:rsidR="00FC75F9" w:rsidRDefault="00FE3C00">
      <w:pPr>
        <w:spacing w:after="18" w:line="365" w:lineRule="auto"/>
        <w:ind w:left="0"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A2BF042" w14:textId="77777777" w:rsidR="00FC75F9" w:rsidRDefault="00FE3C00">
      <w:pPr>
        <w:numPr>
          <w:ilvl w:val="0"/>
          <w:numId w:val="90"/>
        </w:numPr>
        <w:ind w:hanging="720"/>
      </w:pPr>
      <w:r>
        <w:t>基金份额折算日公告、基金份额折算结果公告</w:t>
      </w:r>
      <w:r>
        <w:rPr>
          <w:rFonts w:ascii="Times New Roman" w:eastAsia="Times New Roman" w:hAnsi="Times New Roman" w:cs="Times New Roman"/>
        </w:rPr>
        <w:t xml:space="preserve"> </w:t>
      </w:r>
    </w:p>
    <w:p w14:paraId="52ACCAAC" w14:textId="77777777" w:rsidR="00FC75F9" w:rsidRDefault="00FE3C00">
      <w:pPr>
        <w:spacing w:after="10" w:line="366" w:lineRule="auto"/>
        <w:ind w:left="0"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49E81940" w14:textId="77777777" w:rsidR="00FC75F9" w:rsidRDefault="00FE3C00">
      <w:pPr>
        <w:spacing w:after="18" w:line="365" w:lineRule="auto"/>
        <w:ind w:left="0"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681D9440" w14:textId="77777777" w:rsidR="00FC75F9" w:rsidRDefault="00FE3C00">
      <w:pPr>
        <w:numPr>
          <w:ilvl w:val="0"/>
          <w:numId w:val="90"/>
        </w:numPr>
        <w:spacing w:after="21" w:line="363" w:lineRule="auto"/>
        <w:ind w:hanging="720"/>
      </w:pPr>
      <w:r>
        <w:t>基金份额上市交易公告书基金份额获准在证券交易所上市交易的，基金管理人应当在基金份额上市交易的三个工作日前，将基金份额上市交易公告书登载在指定网站上，并将上市交易公告书提示性公告登载在指定报刊上。</w:t>
      </w:r>
      <w:r>
        <w:rPr>
          <w:rFonts w:ascii="Times New Roman" w:eastAsia="Times New Roman" w:hAnsi="Times New Roman" w:cs="Times New Roman"/>
        </w:rPr>
        <w:t xml:space="preserve"> </w:t>
      </w:r>
    </w:p>
    <w:p w14:paraId="51CD3995" w14:textId="77777777" w:rsidR="00FC75F9" w:rsidRDefault="00FE3C00">
      <w:pPr>
        <w:numPr>
          <w:ilvl w:val="0"/>
          <w:numId w:val="90"/>
        </w:numPr>
        <w:spacing w:after="11" w:line="364" w:lineRule="auto"/>
        <w:ind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926FD44" w14:textId="77777777" w:rsidR="00FC75F9" w:rsidRDefault="00FE3C00">
      <w:pPr>
        <w:spacing w:after="17" w:line="366" w:lineRule="auto"/>
        <w:ind w:left="0"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7CF085E" w14:textId="77777777" w:rsidR="00FC75F9" w:rsidRDefault="00FE3C00">
      <w:pPr>
        <w:spacing w:after="8"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w:t>
      </w:r>
      <w:r>
        <w:t>网站上，并将季度报告提示性公告登载在指定报刊上。</w:t>
      </w:r>
      <w:r>
        <w:rPr>
          <w:rFonts w:ascii="Times New Roman" w:eastAsia="Times New Roman" w:hAnsi="Times New Roman" w:cs="Times New Roman"/>
        </w:rPr>
        <w:t xml:space="preserve"> </w:t>
      </w:r>
    </w:p>
    <w:p w14:paraId="5C810937" w14:textId="77777777" w:rsidR="00FC75F9" w:rsidRDefault="00FE3C00">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个月的，基金管理人可以不编制当期季度报告、半年报告或者年度报告。</w:t>
      </w:r>
      <w:r>
        <w:rPr>
          <w:rFonts w:ascii="Times New Roman" w:eastAsia="Times New Roman" w:hAnsi="Times New Roman" w:cs="Times New Roman"/>
        </w:rPr>
        <w:t xml:space="preserve"> </w:t>
      </w:r>
    </w:p>
    <w:p w14:paraId="5D4B619D" w14:textId="77777777" w:rsidR="00FC75F9" w:rsidRDefault="00FE3C00">
      <w:pPr>
        <w:spacing w:after="14" w:line="363"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FECADAF" w14:textId="77777777" w:rsidR="00FC75F9" w:rsidRDefault="00FE3C00">
      <w:pPr>
        <w:ind w:left="475"/>
      </w:pPr>
      <w:r>
        <w:t>（</w:t>
      </w:r>
      <w:r>
        <w:t>十一）临时报告</w:t>
      </w:r>
      <w:r>
        <w:rPr>
          <w:rFonts w:ascii="Times New Roman" w:eastAsia="Times New Roman" w:hAnsi="Times New Roman" w:cs="Times New Roman"/>
        </w:rPr>
        <w:t xml:space="preserve"> </w:t>
      </w:r>
    </w:p>
    <w:p w14:paraId="25CFF0C3" w14:textId="77777777" w:rsidR="00FC75F9" w:rsidRDefault="00FE3C00">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55428AE" w14:textId="77777777" w:rsidR="00FC75F9" w:rsidRDefault="00FE3C00">
      <w:pPr>
        <w:spacing w:after="17" w:line="366"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8A96BC1" w14:textId="77777777" w:rsidR="00FC75F9" w:rsidRDefault="00FE3C00">
      <w:pPr>
        <w:numPr>
          <w:ilvl w:val="0"/>
          <w:numId w:val="91"/>
        </w:numPr>
        <w:ind w:firstLine="480"/>
      </w:pPr>
      <w:r>
        <w:t>基金份额持有人大会的召开及决定的事项；</w:t>
      </w:r>
      <w:r>
        <w:rPr>
          <w:rFonts w:ascii="Times New Roman" w:eastAsia="Times New Roman" w:hAnsi="Times New Roman" w:cs="Times New Roman"/>
        </w:rPr>
        <w:t xml:space="preserve"> </w:t>
      </w:r>
    </w:p>
    <w:p w14:paraId="1697D56F" w14:textId="77777777" w:rsidR="00FC75F9" w:rsidRDefault="00FE3C00">
      <w:pPr>
        <w:numPr>
          <w:ilvl w:val="0"/>
          <w:numId w:val="91"/>
        </w:numPr>
        <w:ind w:firstLine="480"/>
      </w:pPr>
      <w:r>
        <w:t>基金终止上市、终止《基金合同》、基金清算；</w:t>
      </w:r>
      <w:r>
        <w:rPr>
          <w:rFonts w:ascii="Times New Roman" w:eastAsia="Times New Roman" w:hAnsi="Times New Roman" w:cs="Times New Roman"/>
        </w:rPr>
        <w:t xml:space="preserve"> </w:t>
      </w:r>
    </w:p>
    <w:p w14:paraId="59E3C2CA" w14:textId="77777777" w:rsidR="00FC75F9" w:rsidRDefault="00FE3C00">
      <w:pPr>
        <w:numPr>
          <w:ilvl w:val="0"/>
          <w:numId w:val="91"/>
        </w:numPr>
        <w:ind w:firstLine="480"/>
      </w:pPr>
      <w:r>
        <w:t>转换基金运作方式、基金合并；</w:t>
      </w:r>
      <w:r>
        <w:rPr>
          <w:rFonts w:ascii="Times New Roman" w:eastAsia="Times New Roman" w:hAnsi="Times New Roman" w:cs="Times New Roman"/>
        </w:rPr>
        <w:t xml:space="preserve"> </w:t>
      </w:r>
    </w:p>
    <w:p w14:paraId="11B49375" w14:textId="77777777" w:rsidR="00FC75F9" w:rsidRDefault="00FE3C00">
      <w:pPr>
        <w:numPr>
          <w:ilvl w:val="0"/>
          <w:numId w:val="91"/>
        </w:numPr>
        <w:ind w:firstLine="480"/>
      </w:pPr>
      <w:r>
        <w:t>更换基金管理人、基金托管人；</w:t>
      </w:r>
      <w:r>
        <w:rPr>
          <w:rFonts w:ascii="Times New Roman" w:eastAsia="Times New Roman" w:hAnsi="Times New Roman" w:cs="Times New Roman"/>
        </w:rPr>
        <w:t xml:space="preserve"> </w:t>
      </w:r>
    </w:p>
    <w:p w14:paraId="57899B56" w14:textId="77777777" w:rsidR="00FC75F9" w:rsidRDefault="00FE3C00">
      <w:pPr>
        <w:numPr>
          <w:ilvl w:val="0"/>
          <w:numId w:val="91"/>
        </w:numPr>
        <w:spacing w:after="0" w:line="379"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519160C" w14:textId="77777777" w:rsidR="00FC75F9" w:rsidRDefault="00FE3C00">
      <w:pPr>
        <w:numPr>
          <w:ilvl w:val="0"/>
          <w:numId w:val="91"/>
        </w:numPr>
        <w:ind w:firstLine="480"/>
      </w:pPr>
      <w:r>
        <w:t>基金管理人、</w:t>
      </w:r>
      <w:r>
        <w:t>基金托管人的法定名称、住所发生变更；</w:t>
      </w:r>
      <w:r>
        <w:rPr>
          <w:rFonts w:ascii="Times New Roman" w:eastAsia="Times New Roman" w:hAnsi="Times New Roman" w:cs="Times New Roman"/>
        </w:rPr>
        <w:t xml:space="preserve"> </w:t>
      </w:r>
    </w:p>
    <w:p w14:paraId="3E6FA21A" w14:textId="77777777" w:rsidR="00FC75F9" w:rsidRDefault="00FE3C00">
      <w:pPr>
        <w:numPr>
          <w:ilvl w:val="0"/>
          <w:numId w:val="91"/>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5BAA8DD2" w14:textId="77777777" w:rsidR="00FC75F9" w:rsidRDefault="00FE3C00">
      <w:pPr>
        <w:numPr>
          <w:ilvl w:val="0"/>
          <w:numId w:val="91"/>
        </w:numPr>
        <w:ind w:firstLine="480"/>
      </w:pPr>
      <w:r>
        <w:t>基金募集期延长或提前结束募集；</w:t>
      </w:r>
      <w:r>
        <w:rPr>
          <w:rFonts w:ascii="Times New Roman" w:eastAsia="Times New Roman" w:hAnsi="Times New Roman" w:cs="Times New Roman"/>
        </w:rPr>
        <w:t xml:space="preserve"> </w:t>
      </w:r>
    </w:p>
    <w:p w14:paraId="390F8AFB" w14:textId="77777777" w:rsidR="00FC75F9" w:rsidRDefault="00FE3C00">
      <w:pPr>
        <w:numPr>
          <w:ilvl w:val="0"/>
          <w:numId w:val="91"/>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5382EC" w14:textId="77777777" w:rsidR="00FC75F9" w:rsidRDefault="00FE3C00">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2D25301" w14:textId="77777777" w:rsidR="00FC75F9" w:rsidRDefault="00FE3C00">
      <w:pPr>
        <w:numPr>
          <w:ilvl w:val="0"/>
          <w:numId w:val="91"/>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9C71AD7" w14:textId="77777777" w:rsidR="00FC75F9" w:rsidRDefault="00FE3C00">
      <w:pPr>
        <w:numPr>
          <w:ilvl w:val="0"/>
          <w:numId w:val="91"/>
        </w:numPr>
        <w:ind w:firstLine="480"/>
      </w:pPr>
      <w:r>
        <w:t>涉及基金管理业务、基金财产、基金托管业务的诉讼或仲裁；</w:t>
      </w:r>
      <w:r>
        <w:rPr>
          <w:rFonts w:ascii="Times New Roman" w:eastAsia="Times New Roman" w:hAnsi="Times New Roman" w:cs="Times New Roman"/>
        </w:rPr>
        <w:t xml:space="preserve"> </w:t>
      </w:r>
    </w:p>
    <w:p w14:paraId="765D7CE6" w14:textId="77777777" w:rsidR="00FC75F9" w:rsidRDefault="00FE3C00">
      <w:pPr>
        <w:numPr>
          <w:ilvl w:val="0"/>
          <w:numId w:val="91"/>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B8D78BD" w14:textId="77777777" w:rsidR="00FC75F9" w:rsidRDefault="00FE3C00">
      <w:pPr>
        <w:numPr>
          <w:ilvl w:val="0"/>
          <w:numId w:val="91"/>
        </w:numPr>
        <w:ind w:firstLine="480"/>
      </w:pPr>
      <w:r>
        <w:t>基金管理人运用基金财产买卖基金管理人、基金托管人及其控股股东、</w:t>
      </w:r>
    </w:p>
    <w:p w14:paraId="7D5DEE28" w14:textId="77777777" w:rsidR="00FC75F9" w:rsidRDefault="00FE3C00">
      <w:pPr>
        <w:spacing w:after="17" w:line="366"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7866C58" w14:textId="77777777" w:rsidR="00FC75F9" w:rsidRDefault="00FE3C00">
      <w:pPr>
        <w:numPr>
          <w:ilvl w:val="0"/>
          <w:numId w:val="91"/>
        </w:numPr>
        <w:ind w:firstLine="480"/>
      </w:pPr>
      <w:r>
        <w:t>基金收益分配事项；</w:t>
      </w:r>
      <w:r>
        <w:rPr>
          <w:rFonts w:ascii="Times New Roman" w:eastAsia="Times New Roman" w:hAnsi="Times New Roman" w:cs="Times New Roman"/>
        </w:rPr>
        <w:t xml:space="preserve"> </w:t>
      </w:r>
    </w:p>
    <w:p w14:paraId="1AF73088" w14:textId="77777777" w:rsidR="00FC75F9" w:rsidRDefault="00FE3C00">
      <w:pPr>
        <w:numPr>
          <w:ilvl w:val="0"/>
          <w:numId w:val="91"/>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180D8C9A" w14:textId="77777777" w:rsidR="00FC75F9" w:rsidRDefault="00FE3C00">
      <w:pPr>
        <w:numPr>
          <w:ilvl w:val="0"/>
          <w:numId w:val="91"/>
        </w:numPr>
        <w:ind w:firstLine="480"/>
      </w:pPr>
      <w:r>
        <w:t>基金份额净值计价错误达基金份额净值百分之零点五；</w:t>
      </w:r>
      <w:r>
        <w:rPr>
          <w:rFonts w:ascii="Times New Roman" w:eastAsia="Times New Roman" w:hAnsi="Times New Roman" w:cs="Times New Roman"/>
        </w:rPr>
        <w:t xml:space="preserve"> </w:t>
      </w:r>
    </w:p>
    <w:p w14:paraId="5AD7B674" w14:textId="77777777" w:rsidR="00FC75F9" w:rsidRDefault="00FE3C00">
      <w:pPr>
        <w:numPr>
          <w:ilvl w:val="0"/>
          <w:numId w:val="91"/>
        </w:numPr>
        <w:ind w:firstLine="480"/>
      </w:pPr>
      <w:r>
        <w:t>基金改聘会计师事务所；</w:t>
      </w:r>
      <w:r>
        <w:rPr>
          <w:rFonts w:ascii="Times New Roman" w:eastAsia="Times New Roman" w:hAnsi="Times New Roman" w:cs="Times New Roman"/>
        </w:rPr>
        <w:t xml:space="preserve"> </w:t>
      </w:r>
    </w:p>
    <w:p w14:paraId="207F570F" w14:textId="77777777" w:rsidR="00FC75F9" w:rsidRDefault="00FE3C00">
      <w:pPr>
        <w:numPr>
          <w:ilvl w:val="0"/>
          <w:numId w:val="91"/>
        </w:numPr>
        <w:ind w:firstLine="480"/>
      </w:pPr>
      <w:r>
        <w:t>更换基金登记结算机构；</w:t>
      </w:r>
      <w:r>
        <w:rPr>
          <w:rFonts w:ascii="Times New Roman" w:eastAsia="Times New Roman" w:hAnsi="Times New Roman" w:cs="Times New Roman"/>
        </w:rPr>
        <w:t xml:space="preserve"> </w:t>
      </w:r>
    </w:p>
    <w:p w14:paraId="503BA8E6" w14:textId="77777777" w:rsidR="00FC75F9" w:rsidRDefault="00FE3C00">
      <w:pPr>
        <w:numPr>
          <w:ilvl w:val="0"/>
          <w:numId w:val="91"/>
        </w:numPr>
        <w:ind w:firstLine="480"/>
      </w:pPr>
      <w:r>
        <w:t>本基金开始办理申购、赎回；</w:t>
      </w:r>
      <w:r>
        <w:rPr>
          <w:rFonts w:ascii="Times New Roman" w:eastAsia="Times New Roman" w:hAnsi="Times New Roman" w:cs="Times New Roman"/>
        </w:rPr>
        <w:t xml:space="preserve"> </w:t>
      </w:r>
    </w:p>
    <w:p w14:paraId="1BCB6037" w14:textId="77777777" w:rsidR="00FC75F9" w:rsidRDefault="00FE3C00">
      <w:pPr>
        <w:numPr>
          <w:ilvl w:val="0"/>
          <w:numId w:val="91"/>
        </w:numPr>
        <w:ind w:firstLine="480"/>
      </w:pPr>
      <w:r>
        <w:t>调整最小申购赎回单位、申购赎回方式及申购对价、赎回对价组成；</w:t>
      </w:r>
      <w:r>
        <w:rPr>
          <w:rFonts w:ascii="Times New Roman" w:eastAsia="Times New Roman" w:hAnsi="Times New Roman" w:cs="Times New Roman"/>
        </w:rPr>
        <w:t xml:space="preserve"> </w:t>
      </w:r>
    </w:p>
    <w:p w14:paraId="6436DD98" w14:textId="77777777" w:rsidR="00FC75F9" w:rsidRDefault="00FE3C00">
      <w:pPr>
        <w:numPr>
          <w:ilvl w:val="0"/>
          <w:numId w:val="91"/>
        </w:numPr>
        <w:ind w:firstLine="480"/>
      </w:pPr>
      <w:r>
        <w:t>本基金暂停接受申购、赎回申请或重新接受申购、赎回；</w:t>
      </w:r>
      <w:r>
        <w:rPr>
          <w:rFonts w:ascii="Times New Roman" w:eastAsia="Times New Roman" w:hAnsi="Times New Roman" w:cs="Times New Roman"/>
        </w:rPr>
        <w:t xml:space="preserve"> </w:t>
      </w:r>
    </w:p>
    <w:p w14:paraId="27DFF23A" w14:textId="77777777" w:rsidR="00FC75F9" w:rsidRDefault="00FE3C00">
      <w:pPr>
        <w:numPr>
          <w:ilvl w:val="0"/>
          <w:numId w:val="91"/>
        </w:numPr>
        <w:ind w:firstLine="480"/>
      </w:pPr>
      <w:r>
        <w:t>基金份额停牌、复牌、暂停上市、恢复上市或终止上市交易；</w:t>
      </w:r>
      <w:r>
        <w:rPr>
          <w:rFonts w:ascii="Times New Roman" w:eastAsia="Times New Roman" w:hAnsi="Times New Roman" w:cs="Times New Roman"/>
        </w:rPr>
        <w:t xml:space="preserve"> </w:t>
      </w:r>
    </w:p>
    <w:p w14:paraId="555C6506" w14:textId="77777777" w:rsidR="00FC75F9" w:rsidRDefault="00FE3C00">
      <w:pPr>
        <w:numPr>
          <w:ilvl w:val="0"/>
          <w:numId w:val="91"/>
        </w:numPr>
        <w:ind w:firstLine="480"/>
      </w:pPr>
      <w:r>
        <w:t>本基金变更标的指数；</w:t>
      </w:r>
      <w:r>
        <w:rPr>
          <w:rFonts w:ascii="Times New Roman" w:eastAsia="Times New Roman" w:hAnsi="Times New Roman" w:cs="Times New Roman"/>
        </w:rPr>
        <w:t xml:space="preserve"> </w:t>
      </w:r>
    </w:p>
    <w:p w14:paraId="549C7BBC" w14:textId="77777777" w:rsidR="00FC75F9" w:rsidRDefault="00FE3C00">
      <w:pPr>
        <w:numPr>
          <w:ilvl w:val="0"/>
          <w:numId w:val="91"/>
        </w:numPr>
        <w:ind w:firstLine="480"/>
      </w:pPr>
      <w:r>
        <w:t>本基金推出新业务或服务；</w:t>
      </w:r>
      <w:r>
        <w:rPr>
          <w:rFonts w:ascii="Times New Roman" w:eastAsia="Times New Roman" w:hAnsi="Times New Roman" w:cs="Times New Roman"/>
        </w:rPr>
        <w:t xml:space="preserve"> </w:t>
      </w:r>
    </w:p>
    <w:p w14:paraId="1243ABFF" w14:textId="77777777" w:rsidR="00FC75F9" w:rsidRDefault="00FE3C00">
      <w:pPr>
        <w:numPr>
          <w:ilvl w:val="0"/>
          <w:numId w:val="91"/>
        </w:numPr>
        <w:spacing w:after="0" w:line="379" w:lineRule="auto"/>
        <w:ind w:firstLine="480"/>
      </w:pPr>
      <w:r>
        <w:t>基金信息披露义务人认为可能对基金份额持有人权益或者基金份额的价格产生重大影响</w:t>
      </w:r>
      <w:r>
        <w:t>的其他事项或中国证监会规定的其他事项。</w:t>
      </w:r>
      <w:r>
        <w:rPr>
          <w:rFonts w:ascii="Times New Roman" w:eastAsia="Times New Roman" w:hAnsi="Times New Roman" w:cs="Times New Roman"/>
        </w:rPr>
        <w:t xml:space="preserve"> </w:t>
      </w:r>
    </w:p>
    <w:p w14:paraId="492A212A" w14:textId="77777777" w:rsidR="00FC75F9" w:rsidRDefault="00FE3C00">
      <w:pPr>
        <w:numPr>
          <w:ilvl w:val="0"/>
          <w:numId w:val="92"/>
        </w:numPr>
        <w:ind w:hanging="960"/>
      </w:pPr>
      <w:r>
        <w:t>澄清公告</w:t>
      </w:r>
      <w:r>
        <w:rPr>
          <w:rFonts w:ascii="Times New Roman" w:eastAsia="Times New Roman" w:hAnsi="Times New Roman" w:cs="Times New Roman"/>
        </w:rPr>
        <w:t xml:space="preserve"> </w:t>
      </w:r>
    </w:p>
    <w:p w14:paraId="704725B1" w14:textId="77777777" w:rsidR="00FC75F9" w:rsidRDefault="00FE3C00">
      <w:pPr>
        <w:spacing w:after="23" w:line="362" w:lineRule="auto"/>
        <w:ind w:left="0"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747DE48B" w14:textId="77777777" w:rsidR="00FC75F9" w:rsidRDefault="00FE3C00">
      <w:pPr>
        <w:numPr>
          <w:ilvl w:val="0"/>
          <w:numId w:val="92"/>
        </w:numPr>
        <w:ind w:hanging="960"/>
      </w:pPr>
      <w:r>
        <w:t>基金份额持有人大会决议</w:t>
      </w:r>
      <w:r>
        <w:rPr>
          <w:rFonts w:ascii="Times New Roman" w:eastAsia="Times New Roman" w:hAnsi="Times New Roman" w:cs="Times New Roman"/>
        </w:rPr>
        <w:t xml:space="preserve"> </w:t>
      </w:r>
    </w:p>
    <w:p w14:paraId="1CB5A268" w14:textId="77777777" w:rsidR="00FC75F9" w:rsidRDefault="00FE3C00">
      <w:pPr>
        <w:spacing w:after="18" w:line="365" w:lineRule="auto"/>
        <w:ind w:left="0" w:firstLine="480"/>
      </w:pPr>
      <w:r>
        <w:t>基金份额持有人大会决定的事项，应当依法报国务院证券监督管理机构核准或者备案，并予以公告。</w:t>
      </w:r>
      <w:r>
        <w:rPr>
          <w:rFonts w:ascii="Times New Roman" w:eastAsia="Times New Roman" w:hAnsi="Times New Roman" w:cs="Times New Roman"/>
        </w:rPr>
        <w:t xml:space="preserve"> </w:t>
      </w:r>
    </w:p>
    <w:p w14:paraId="7F2437A2" w14:textId="77777777" w:rsidR="00FC75F9" w:rsidRDefault="00FE3C00">
      <w:pPr>
        <w:numPr>
          <w:ilvl w:val="0"/>
          <w:numId w:val="92"/>
        </w:numPr>
        <w:ind w:hanging="960"/>
      </w:pPr>
      <w:r>
        <w:t>清算报告</w:t>
      </w:r>
      <w:r>
        <w:rPr>
          <w:rFonts w:ascii="Times New Roman" w:eastAsia="Times New Roman" w:hAnsi="Times New Roman" w:cs="Times New Roman"/>
        </w:rPr>
        <w:t xml:space="preserve"> </w:t>
      </w:r>
    </w:p>
    <w:p w14:paraId="2B774979" w14:textId="77777777" w:rsidR="00FC75F9" w:rsidRDefault="00FE3C00">
      <w:pPr>
        <w:spacing w:after="23" w:line="362" w:lineRule="auto"/>
        <w:ind w:left="0" w:firstLine="480"/>
      </w:pPr>
      <w:r>
        <w:t>基金合同终止的，基金管理人应当依法组织清算组对基金财产进行清算并作出清算报告。清算报告应当经过具有证券、期货相关业</w:t>
      </w:r>
      <w:r>
        <w:t>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A4A781B" w14:textId="77777777" w:rsidR="00FC75F9" w:rsidRDefault="00FE3C00">
      <w:pPr>
        <w:numPr>
          <w:ilvl w:val="0"/>
          <w:numId w:val="92"/>
        </w:numPr>
        <w:ind w:hanging="960"/>
      </w:pPr>
      <w:r>
        <w:t>参与融资及转融通证券出借业务的信息披露</w:t>
      </w:r>
      <w:r>
        <w:rPr>
          <w:rFonts w:ascii="Times New Roman" w:eastAsia="Times New Roman" w:hAnsi="Times New Roman" w:cs="Times New Roman"/>
        </w:rPr>
        <w:t xml:space="preserve"> </w:t>
      </w:r>
    </w:p>
    <w:p w14:paraId="35EE72C9" w14:textId="77777777" w:rsidR="00FC75F9" w:rsidRDefault="00FE3C00">
      <w:pPr>
        <w:spacing w:after="23" w:line="361" w:lineRule="auto"/>
        <w:ind w:left="0"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17B64DBB" w14:textId="77777777" w:rsidR="00FC75F9" w:rsidRDefault="00FE3C00">
      <w:pPr>
        <w:numPr>
          <w:ilvl w:val="0"/>
          <w:numId w:val="92"/>
        </w:numPr>
        <w:ind w:hanging="960"/>
      </w:pPr>
      <w:r>
        <w:t>中国证监会规定的其他信息。</w:t>
      </w:r>
      <w:r>
        <w:rPr>
          <w:rFonts w:ascii="Times New Roman" w:eastAsia="Times New Roman" w:hAnsi="Times New Roman" w:cs="Times New Roman"/>
        </w:rPr>
        <w:t xml:space="preserve"> </w:t>
      </w:r>
    </w:p>
    <w:p w14:paraId="47D0C810" w14:textId="77777777" w:rsidR="00FC75F9" w:rsidRDefault="00FE3C00">
      <w:pPr>
        <w:ind w:left="475"/>
      </w:pPr>
      <w:r>
        <w:t>六、信息披</w:t>
      </w:r>
      <w:r>
        <w:t>露事务管理</w:t>
      </w:r>
      <w:r>
        <w:rPr>
          <w:rFonts w:ascii="Times New Roman" w:eastAsia="Times New Roman" w:hAnsi="Times New Roman" w:cs="Times New Roman"/>
        </w:rPr>
        <w:t xml:space="preserve"> </w:t>
      </w:r>
    </w:p>
    <w:p w14:paraId="2F97F271" w14:textId="77777777" w:rsidR="00FC75F9" w:rsidRDefault="00FE3C00">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33CB0B7" w14:textId="77777777" w:rsidR="00FC75F9" w:rsidRDefault="00FE3C00">
      <w:pPr>
        <w:ind w:left="47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544A3F" w14:textId="77777777" w:rsidR="00FC75F9" w:rsidRDefault="00FE3C00">
      <w:pPr>
        <w:spacing w:after="131"/>
        <w:ind w:left="475"/>
      </w:pPr>
      <w:r>
        <w:t>基金托管人应当按照相关法律法规、中国证监会的规定和《基金合同》的约</w:t>
      </w:r>
    </w:p>
    <w:p w14:paraId="0EB15723" w14:textId="77777777" w:rsidR="00FC75F9" w:rsidRDefault="00FE3C00">
      <w:pPr>
        <w:spacing w:after="14" w:line="363" w:lineRule="auto"/>
        <w:ind w:left="10"/>
      </w:pPr>
      <w:r>
        <w:t>定，对基金管理人编制的基金资产净值、基金份额净值、基金份额申购赎回价</w:t>
      </w:r>
      <w:r>
        <w:t>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468A41E" w14:textId="77777777" w:rsidR="00FC75F9" w:rsidRDefault="00FE3C00">
      <w:pPr>
        <w:spacing w:after="14" w:line="363" w:lineRule="auto"/>
        <w:ind w:lef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D6CFAE5" w14:textId="77777777" w:rsidR="00FC75F9" w:rsidRDefault="00FE3C00">
      <w:pPr>
        <w:spacing w:after="17" w:line="361" w:lineRule="auto"/>
        <w:ind w:left="0" w:firstLine="480"/>
      </w:pPr>
      <w:r>
        <w:t>基金管理人、基金托管人除依法在指定媒介上披露信息外，还可以根据需要在其他公共媒介披露信息，但是其他公共媒介不得早于指定媒介和基金上市交易的证券交易所网站披露信息，并且在不同媒介上</w:t>
      </w:r>
      <w:r>
        <w:t>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8E227E3" w14:textId="77777777" w:rsidR="00FC75F9" w:rsidRDefault="00FE3C00">
      <w:pPr>
        <w:spacing w:after="8"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72123AD" w14:textId="77777777" w:rsidR="00FC75F9" w:rsidRDefault="00FE3C00">
      <w:pPr>
        <w:ind w:left="475"/>
      </w:pPr>
      <w:r>
        <w:t>七、信息披露文件的存放与查阅</w:t>
      </w:r>
      <w:r>
        <w:rPr>
          <w:rFonts w:ascii="Times New Roman" w:eastAsia="Times New Roman" w:hAnsi="Times New Roman" w:cs="Times New Roman"/>
        </w:rPr>
        <w:t xml:space="preserve"> </w:t>
      </w:r>
    </w:p>
    <w:p w14:paraId="4D62997C" w14:textId="77777777" w:rsidR="00FC75F9" w:rsidRDefault="00FE3C00">
      <w:pPr>
        <w:spacing w:after="10" w:line="365" w:lineRule="auto"/>
        <w:ind w:left="0" w:firstLine="480"/>
      </w:pPr>
      <w:r>
        <w:t>招募说明书公布后，基金管理人、基金托管人应当按照相关法律法规规定将信息置备于公司住所、基金上市交易的证券交易所，供社会公众查阅、复制。</w:t>
      </w:r>
      <w:r>
        <w:rPr>
          <w:rFonts w:ascii="Times New Roman" w:eastAsia="Times New Roman" w:hAnsi="Times New Roman" w:cs="Times New Roman"/>
        </w:rPr>
        <w:t xml:space="preserve"> </w:t>
      </w:r>
    </w:p>
    <w:p w14:paraId="5AA70AC7" w14:textId="77777777" w:rsidR="00FC75F9" w:rsidRDefault="00FE3C00">
      <w:pPr>
        <w:spacing w:line="365" w:lineRule="auto"/>
        <w:ind w:left="0"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5555613D" w14:textId="77777777" w:rsidR="00FC75F9" w:rsidRDefault="00FE3C00">
      <w:pPr>
        <w:pStyle w:val="1"/>
        <w:spacing w:after="124"/>
        <w:ind w:left="384" w:right="0"/>
        <w:jc w:val="left"/>
      </w:pPr>
      <w:bookmarkStart w:id="20" w:name="_Toc5869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7803F0C" w14:textId="77777777" w:rsidR="00FC75F9" w:rsidRDefault="00FE3C00">
      <w:pPr>
        <w:spacing w:after="177"/>
        <w:ind w:left="480" w:firstLine="0"/>
      </w:pPr>
      <w:r>
        <w:rPr>
          <w:rFonts w:ascii="Times New Roman" w:eastAsia="Times New Roman" w:hAnsi="Times New Roman" w:cs="Times New Roman"/>
        </w:rPr>
        <w:t xml:space="preserve"> </w:t>
      </w:r>
    </w:p>
    <w:p w14:paraId="1DFF79B1" w14:textId="77777777" w:rsidR="00FC75F9" w:rsidRDefault="00FE3C00">
      <w:pPr>
        <w:numPr>
          <w:ilvl w:val="0"/>
          <w:numId w:val="93"/>
        </w:numPr>
        <w:ind w:hanging="360"/>
      </w:pPr>
      <w:r>
        <w:t>《基金合同》的变更</w:t>
      </w:r>
      <w:r>
        <w:rPr>
          <w:rFonts w:ascii="Times New Roman" w:eastAsia="Times New Roman" w:hAnsi="Times New Roman" w:cs="Times New Roman"/>
        </w:rPr>
        <w:t xml:space="preserve"> </w:t>
      </w:r>
    </w:p>
    <w:p w14:paraId="6CEC35F8" w14:textId="77777777" w:rsidR="00FC75F9" w:rsidRDefault="00FE3C00">
      <w:pPr>
        <w:numPr>
          <w:ilvl w:val="1"/>
          <w:numId w:val="93"/>
        </w:numPr>
        <w:spacing w:after="17" w:line="366" w:lineRule="auto"/>
        <w:ind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DF4D8D" w14:textId="77777777" w:rsidR="00FC75F9" w:rsidRDefault="00FE3C00">
      <w:pPr>
        <w:numPr>
          <w:ilvl w:val="1"/>
          <w:numId w:val="93"/>
        </w:numPr>
        <w:spacing w:after="0" w:line="379" w:lineRule="auto"/>
        <w:ind w:firstLine="60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5DAEE7C6" w14:textId="77777777" w:rsidR="00FC75F9" w:rsidRDefault="00FE3C00">
      <w:pPr>
        <w:numPr>
          <w:ilvl w:val="0"/>
          <w:numId w:val="93"/>
        </w:numPr>
        <w:ind w:hanging="360"/>
      </w:pPr>
      <w:r>
        <w:t>《基金合同》的终止事由</w:t>
      </w:r>
      <w:r>
        <w:rPr>
          <w:rFonts w:ascii="Times New Roman" w:eastAsia="Times New Roman" w:hAnsi="Times New Roman" w:cs="Times New Roman"/>
        </w:rPr>
        <w:t xml:space="preserve"> </w:t>
      </w:r>
    </w:p>
    <w:p w14:paraId="19FE70B2" w14:textId="77777777" w:rsidR="00FC75F9" w:rsidRDefault="00FE3C00">
      <w:pPr>
        <w:ind w:left="475"/>
      </w:pPr>
      <w:r>
        <w:t>有下列情形之一的，《基金合同》应当终止：</w:t>
      </w:r>
      <w:r>
        <w:rPr>
          <w:rFonts w:ascii="Times New Roman" w:eastAsia="Times New Roman" w:hAnsi="Times New Roman" w:cs="Times New Roman"/>
        </w:rPr>
        <w:t xml:space="preserve"> </w:t>
      </w:r>
    </w:p>
    <w:p w14:paraId="5136275E" w14:textId="77777777" w:rsidR="00FC75F9" w:rsidRDefault="00FE3C00">
      <w:pPr>
        <w:numPr>
          <w:ilvl w:val="0"/>
          <w:numId w:val="94"/>
        </w:numPr>
        <w:ind w:firstLine="480"/>
      </w:pPr>
      <w:r>
        <w:t>基金份额持有人大会决定终止的；</w:t>
      </w:r>
      <w:r>
        <w:rPr>
          <w:rFonts w:ascii="Times New Roman" w:eastAsia="Times New Roman" w:hAnsi="Times New Roman" w:cs="Times New Roman"/>
        </w:rPr>
        <w:t xml:space="preserve"> </w:t>
      </w:r>
    </w:p>
    <w:p w14:paraId="25911EA9" w14:textId="77777777" w:rsidR="00FC75F9" w:rsidRDefault="00FE3C00">
      <w:pPr>
        <w:numPr>
          <w:ilvl w:val="0"/>
          <w:numId w:val="9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52073F" w14:textId="77777777" w:rsidR="00FC75F9" w:rsidRDefault="00FE3C00">
      <w:pPr>
        <w:numPr>
          <w:ilvl w:val="0"/>
          <w:numId w:val="94"/>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4ECCB2A" w14:textId="77777777" w:rsidR="00FC75F9" w:rsidRDefault="00FE3C00">
      <w:pPr>
        <w:numPr>
          <w:ilvl w:val="0"/>
          <w:numId w:val="94"/>
        </w:numPr>
        <w:ind w:firstLine="480"/>
      </w:pPr>
      <w:r>
        <w:t>《基金合同》约定的其他情形；</w:t>
      </w:r>
      <w:r>
        <w:rPr>
          <w:rFonts w:ascii="Times New Roman" w:eastAsia="Times New Roman" w:hAnsi="Times New Roman" w:cs="Times New Roman"/>
        </w:rPr>
        <w:t xml:space="preserve"> </w:t>
      </w:r>
    </w:p>
    <w:p w14:paraId="2B3AC47B" w14:textId="77777777" w:rsidR="00FC75F9" w:rsidRDefault="00FE3C00">
      <w:pPr>
        <w:numPr>
          <w:ilvl w:val="0"/>
          <w:numId w:val="94"/>
        </w:numPr>
        <w:ind w:firstLine="480"/>
      </w:pPr>
      <w:r>
        <w:t>相关法律法规和中国证监会规定的其他情况。</w:t>
      </w:r>
      <w:r>
        <w:rPr>
          <w:rFonts w:ascii="Times New Roman" w:eastAsia="Times New Roman" w:hAnsi="Times New Roman" w:cs="Times New Roman"/>
        </w:rPr>
        <w:t xml:space="preserve"> </w:t>
      </w:r>
    </w:p>
    <w:p w14:paraId="08905B55" w14:textId="77777777" w:rsidR="00FC75F9" w:rsidRDefault="00FE3C00">
      <w:pPr>
        <w:ind w:left="475"/>
      </w:pPr>
      <w:r>
        <w:t>三、基金财产的清算</w:t>
      </w:r>
      <w:r>
        <w:rPr>
          <w:rFonts w:ascii="Times New Roman" w:eastAsia="Times New Roman" w:hAnsi="Times New Roman" w:cs="Times New Roman"/>
        </w:rPr>
        <w:t xml:space="preserve"> </w:t>
      </w:r>
    </w:p>
    <w:p w14:paraId="250C8BA5" w14:textId="77777777" w:rsidR="00FC75F9" w:rsidRDefault="00FE3C00">
      <w:pPr>
        <w:numPr>
          <w:ilvl w:val="0"/>
          <w:numId w:val="95"/>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w:t>
      </w:r>
      <w:r>
        <w:t>监督下进行基金清算。</w:t>
      </w:r>
      <w:r>
        <w:rPr>
          <w:rFonts w:ascii="Times New Roman" w:eastAsia="Times New Roman" w:hAnsi="Times New Roman" w:cs="Times New Roman"/>
        </w:rPr>
        <w:t xml:space="preserve"> </w:t>
      </w:r>
    </w:p>
    <w:p w14:paraId="6D560285" w14:textId="77777777" w:rsidR="00FC75F9" w:rsidRDefault="00FE3C00">
      <w:pPr>
        <w:numPr>
          <w:ilvl w:val="0"/>
          <w:numId w:val="95"/>
        </w:numPr>
        <w:spacing w:after="12" w:line="37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7AB9065" w14:textId="77777777" w:rsidR="00FC75F9" w:rsidRDefault="00FE3C00">
      <w:pPr>
        <w:numPr>
          <w:ilvl w:val="0"/>
          <w:numId w:val="95"/>
        </w:numPr>
        <w:spacing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2BCF31B5" w14:textId="77777777" w:rsidR="00FC75F9" w:rsidRDefault="00FE3C00">
      <w:pPr>
        <w:numPr>
          <w:ilvl w:val="0"/>
          <w:numId w:val="96"/>
        </w:numPr>
        <w:ind w:firstLine="480"/>
      </w:pPr>
      <w:r>
        <w:t>《基金合同》终止情形出现时，由基金财产清算小组统一接管基金；</w:t>
      </w:r>
      <w:r>
        <w:rPr>
          <w:rFonts w:ascii="Times New Roman" w:eastAsia="Times New Roman" w:hAnsi="Times New Roman" w:cs="Times New Roman"/>
        </w:rPr>
        <w:t xml:space="preserve"> </w:t>
      </w:r>
    </w:p>
    <w:p w14:paraId="46B2BD60" w14:textId="77777777" w:rsidR="00FC75F9" w:rsidRDefault="00FE3C00">
      <w:pPr>
        <w:numPr>
          <w:ilvl w:val="0"/>
          <w:numId w:val="96"/>
        </w:numPr>
        <w:ind w:firstLine="480"/>
      </w:pPr>
      <w:r>
        <w:t>对基金财产和债权债务进行清理和确认；</w:t>
      </w:r>
      <w:r>
        <w:rPr>
          <w:rFonts w:ascii="Times New Roman" w:eastAsia="Times New Roman" w:hAnsi="Times New Roman" w:cs="Times New Roman"/>
        </w:rPr>
        <w:t xml:space="preserve"> </w:t>
      </w:r>
    </w:p>
    <w:p w14:paraId="5217F6CC" w14:textId="77777777" w:rsidR="00FC75F9" w:rsidRDefault="00FE3C00">
      <w:pPr>
        <w:numPr>
          <w:ilvl w:val="0"/>
          <w:numId w:val="96"/>
        </w:numPr>
        <w:ind w:firstLine="480"/>
      </w:pPr>
      <w:r>
        <w:t>对基金财产进行估值和变现；</w:t>
      </w:r>
      <w:r>
        <w:rPr>
          <w:rFonts w:ascii="Times New Roman" w:eastAsia="Times New Roman" w:hAnsi="Times New Roman" w:cs="Times New Roman"/>
        </w:rPr>
        <w:t xml:space="preserve"> </w:t>
      </w:r>
    </w:p>
    <w:p w14:paraId="7C63D1AA" w14:textId="77777777" w:rsidR="00FC75F9" w:rsidRDefault="00FE3C00">
      <w:pPr>
        <w:numPr>
          <w:ilvl w:val="0"/>
          <w:numId w:val="96"/>
        </w:numPr>
        <w:ind w:firstLine="480"/>
      </w:pPr>
      <w:r>
        <w:t>制作清算报告；</w:t>
      </w:r>
      <w:r>
        <w:rPr>
          <w:rFonts w:ascii="Times New Roman" w:eastAsia="Times New Roman" w:hAnsi="Times New Roman" w:cs="Times New Roman"/>
        </w:rPr>
        <w:t xml:space="preserve"> </w:t>
      </w:r>
    </w:p>
    <w:p w14:paraId="1C6F53A2" w14:textId="77777777" w:rsidR="00FC75F9" w:rsidRDefault="00FE3C00">
      <w:pPr>
        <w:numPr>
          <w:ilvl w:val="0"/>
          <w:numId w:val="9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5E81E7A" w14:textId="77777777" w:rsidR="00FC75F9" w:rsidRDefault="00FE3C00">
      <w:pPr>
        <w:numPr>
          <w:ilvl w:val="0"/>
          <w:numId w:val="96"/>
        </w:numPr>
        <w:ind w:firstLine="480"/>
      </w:pPr>
      <w:r>
        <w:t>将清算报告报中国证监会备案并公告；</w:t>
      </w:r>
      <w:r>
        <w:rPr>
          <w:rFonts w:ascii="Times New Roman" w:eastAsia="Times New Roman" w:hAnsi="Times New Roman" w:cs="Times New Roman"/>
        </w:rPr>
        <w:t xml:space="preserve"> </w:t>
      </w:r>
    </w:p>
    <w:p w14:paraId="64E62A1A" w14:textId="77777777" w:rsidR="00FC75F9" w:rsidRDefault="00FE3C00">
      <w:pPr>
        <w:numPr>
          <w:ilvl w:val="0"/>
          <w:numId w:val="96"/>
        </w:numPr>
        <w:ind w:firstLine="480"/>
      </w:pPr>
      <w:r>
        <w:t>对基金财产进行分配。</w:t>
      </w:r>
      <w:r>
        <w:rPr>
          <w:rFonts w:ascii="Times New Roman" w:eastAsia="Times New Roman" w:hAnsi="Times New Roman" w:cs="Times New Roman"/>
        </w:rPr>
        <w:t xml:space="preserve"> </w:t>
      </w:r>
    </w:p>
    <w:p w14:paraId="6CEA03FB" w14:textId="77777777" w:rsidR="00FC75F9" w:rsidRDefault="00FE3C00">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68A79A89" w14:textId="77777777" w:rsidR="00FC75F9" w:rsidRDefault="00FE3C00">
      <w:pPr>
        <w:numPr>
          <w:ilvl w:val="0"/>
          <w:numId w:val="97"/>
        </w:numPr>
        <w:ind w:hanging="480"/>
      </w:pPr>
      <w:r>
        <w:t>清算费用</w:t>
      </w:r>
      <w:r>
        <w:rPr>
          <w:rFonts w:ascii="Times New Roman" w:eastAsia="Times New Roman" w:hAnsi="Times New Roman" w:cs="Times New Roman"/>
        </w:rPr>
        <w:t xml:space="preserve"> </w:t>
      </w:r>
    </w:p>
    <w:p w14:paraId="00E05868" w14:textId="77777777" w:rsidR="00FC75F9" w:rsidRDefault="00FE3C00">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AC5111" w14:textId="77777777" w:rsidR="00FC75F9" w:rsidRDefault="00FE3C00">
      <w:pPr>
        <w:numPr>
          <w:ilvl w:val="0"/>
          <w:numId w:val="97"/>
        </w:numPr>
        <w:ind w:hanging="480"/>
      </w:pPr>
      <w:r>
        <w:t>基金财产清算剩余资产的分配</w:t>
      </w:r>
      <w:r>
        <w:rPr>
          <w:rFonts w:ascii="Times New Roman" w:eastAsia="Times New Roman" w:hAnsi="Times New Roman" w:cs="Times New Roman"/>
        </w:rPr>
        <w:t xml:space="preserve"> </w:t>
      </w:r>
    </w:p>
    <w:p w14:paraId="22AED75D" w14:textId="77777777" w:rsidR="00FC75F9" w:rsidRDefault="00FE3C00">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888D617" w14:textId="77777777" w:rsidR="00FC75F9" w:rsidRDefault="00FE3C00">
      <w:pPr>
        <w:numPr>
          <w:ilvl w:val="0"/>
          <w:numId w:val="97"/>
        </w:numPr>
        <w:ind w:hanging="480"/>
      </w:pPr>
      <w:r>
        <w:t>基金财产清算的公告</w:t>
      </w:r>
      <w:r>
        <w:rPr>
          <w:rFonts w:ascii="Times New Roman" w:eastAsia="Times New Roman" w:hAnsi="Times New Roman" w:cs="Times New Roman"/>
        </w:rPr>
        <w:t xml:space="preserve"> </w:t>
      </w:r>
    </w:p>
    <w:p w14:paraId="2489F8E3" w14:textId="77777777" w:rsidR="00FC75F9" w:rsidRDefault="00FE3C00">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C1DEFB5" w14:textId="77777777" w:rsidR="00FC75F9" w:rsidRDefault="00FE3C00">
      <w:pPr>
        <w:numPr>
          <w:ilvl w:val="0"/>
          <w:numId w:val="97"/>
        </w:numPr>
        <w:ind w:hanging="480"/>
      </w:pPr>
      <w:r>
        <w:t>基金财产清算账册及文件的保存</w:t>
      </w:r>
      <w:r>
        <w:rPr>
          <w:rFonts w:ascii="Times New Roman" w:eastAsia="Times New Roman" w:hAnsi="Times New Roman" w:cs="Times New Roman"/>
        </w:rPr>
        <w:t xml:space="preserve"> </w:t>
      </w:r>
    </w:p>
    <w:p w14:paraId="0381EB64" w14:textId="77777777" w:rsidR="00FC75F9" w:rsidRDefault="00FE3C00">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301FBD" w14:textId="77777777" w:rsidR="00FC75F9" w:rsidRDefault="00FE3C00">
      <w:pPr>
        <w:spacing w:after="0"/>
        <w:ind w:left="480" w:firstLine="0"/>
      </w:pPr>
      <w:r>
        <w:rPr>
          <w:rFonts w:ascii="Times New Roman" w:eastAsia="Times New Roman" w:hAnsi="Times New Roman" w:cs="Times New Roman"/>
        </w:rPr>
        <w:t xml:space="preserve"> </w:t>
      </w:r>
    </w:p>
    <w:p w14:paraId="133E6948" w14:textId="77777777" w:rsidR="00FC75F9" w:rsidRDefault="00FE3C00">
      <w:pPr>
        <w:pStyle w:val="1"/>
      </w:pPr>
      <w:bookmarkStart w:id="21" w:name="_Toc58696"/>
      <w:r>
        <w:t>第二十二部</w:t>
      </w:r>
      <w:r>
        <w:t>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C59BDE8" w14:textId="77777777" w:rsidR="00FC75F9" w:rsidRDefault="00FE3C00">
      <w:pPr>
        <w:spacing w:after="170"/>
        <w:ind w:left="480" w:firstLine="0"/>
      </w:pPr>
      <w:r>
        <w:rPr>
          <w:rFonts w:ascii="Times New Roman" w:eastAsia="Times New Roman" w:hAnsi="Times New Roman" w:cs="Times New Roman"/>
        </w:rPr>
        <w:t xml:space="preserve"> </w:t>
      </w:r>
    </w:p>
    <w:p w14:paraId="79D74372" w14:textId="77777777" w:rsidR="00FC75F9" w:rsidRDefault="00FE3C00">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2436845" w14:textId="77777777" w:rsidR="00FC75F9" w:rsidRDefault="00FE3C00">
      <w:pPr>
        <w:numPr>
          <w:ilvl w:val="0"/>
          <w:numId w:val="98"/>
        </w:numPr>
        <w:spacing w:after="0" w:line="379" w:lineRule="auto"/>
        <w:ind w:firstLine="480"/>
      </w:pPr>
      <w:r>
        <w:t>基金管理人及</w:t>
      </w:r>
      <w:r>
        <w:rPr>
          <w:rFonts w:ascii="Times New Roman" w:eastAsia="Times New Roman" w:hAnsi="Times New Roman" w:cs="Times New Roman"/>
        </w:rPr>
        <w:t>/</w:t>
      </w:r>
      <w:r>
        <w:t>或基金托管人按照当时有效的法律法规证监会的规定的作为或不作为而造成的损失；</w:t>
      </w:r>
      <w:r>
        <w:rPr>
          <w:rFonts w:ascii="Times New Roman" w:eastAsia="Times New Roman" w:hAnsi="Times New Roman" w:cs="Times New Roman"/>
        </w:rPr>
        <w:t xml:space="preserve"> </w:t>
      </w:r>
    </w:p>
    <w:p w14:paraId="7F0402A5" w14:textId="77777777" w:rsidR="00FC75F9" w:rsidRDefault="00FE3C00">
      <w:pPr>
        <w:numPr>
          <w:ilvl w:val="0"/>
          <w:numId w:val="98"/>
        </w:numPr>
        <w:spacing w:after="0" w:line="379" w:lineRule="auto"/>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7E65D24" w14:textId="77777777" w:rsidR="00FC75F9" w:rsidRDefault="00FE3C00">
      <w:pPr>
        <w:numPr>
          <w:ilvl w:val="0"/>
          <w:numId w:val="98"/>
        </w:numPr>
        <w:ind w:firstLine="480"/>
      </w:pPr>
      <w:r>
        <w:t>不可抗力。</w:t>
      </w:r>
      <w:r>
        <w:rPr>
          <w:rFonts w:ascii="Times New Roman" w:eastAsia="Times New Roman" w:hAnsi="Times New Roman" w:cs="Times New Roman"/>
        </w:rPr>
        <w:t xml:space="preserve"> </w:t>
      </w:r>
    </w:p>
    <w:p w14:paraId="3B9008D1" w14:textId="77777777" w:rsidR="00FC75F9" w:rsidRDefault="00FE3C00">
      <w:pPr>
        <w:numPr>
          <w:ilvl w:val="0"/>
          <w:numId w:val="99"/>
        </w:numPr>
        <w:spacing w:after="16" w:line="361" w:lineRule="auto"/>
        <w:ind w:right="55"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FAF127E" w14:textId="77777777" w:rsidR="00FC75F9" w:rsidRDefault="00FE3C00">
      <w:pPr>
        <w:numPr>
          <w:ilvl w:val="0"/>
          <w:numId w:val="99"/>
        </w:numPr>
        <w:spacing w:after="8" w:line="372" w:lineRule="auto"/>
        <w:ind w:right="55" w:firstLine="475"/>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1A653A13" w14:textId="77777777" w:rsidR="00FC75F9" w:rsidRDefault="00FE3C00">
      <w:pPr>
        <w:pStyle w:val="1"/>
        <w:ind w:right="121"/>
      </w:pPr>
      <w:bookmarkStart w:id="22" w:name="_Toc5869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871BDA0" w14:textId="77777777" w:rsidR="00FC75F9" w:rsidRDefault="00FE3C00">
      <w:pPr>
        <w:spacing w:after="170"/>
        <w:ind w:left="480" w:firstLine="0"/>
      </w:pPr>
      <w:r>
        <w:rPr>
          <w:rFonts w:ascii="Times New Roman" w:eastAsia="Times New Roman" w:hAnsi="Times New Roman" w:cs="Times New Roman"/>
        </w:rPr>
        <w:t xml:space="preserve"> </w:t>
      </w:r>
    </w:p>
    <w:p w14:paraId="7E846AFA" w14:textId="77777777" w:rsidR="00FC75F9" w:rsidRDefault="00FE3C00">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9090071" w14:textId="77777777" w:rsidR="00FC75F9" w:rsidRDefault="00FE3C00">
      <w:pPr>
        <w:spacing w:after="18" w:line="365" w:lineRule="auto"/>
        <w:ind w:left="0" w:firstLine="480"/>
      </w:pPr>
      <w:r>
        <w:t>争议处理期间，基金合同当事人应恪守各自的职责继续忠实、勤勉</w:t>
      </w:r>
      <w:r>
        <w:t>、尽责地履行基金合同规定的义务，维护基金份额持有人的合法权益。</w:t>
      </w:r>
      <w:r>
        <w:rPr>
          <w:rFonts w:ascii="Times New Roman" w:eastAsia="Times New Roman" w:hAnsi="Times New Roman" w:cs="Times New Roman"/>
        </w:rPr>
        <w:t xml:space="preserve"> </w:t>
      </w:r>
    </w:p>
    <w:p w14:paraId="2962C033" w14:textId="77777777" w:rsidR="00FC75F9" w:rsidRDefault="00FE3C00">
      <w:pPr>
        <w:ind w:left="475"/>
      </w:pPr>
      <w:r>
        <w:t>《基金合同》受中国法律管辖。</w:t>
      </w:r>
      <w:r>
        <w:rPr>
          <w:rFonts w:ascii="Times New Roman" w:eastAsia="Times New Roman" w:hAnsi="Times New Roman" w:cs="Times New Roman"/>
        </w:rPr>
        <w:t xml:space="preserve"> </w:t>
      </w:r>
      <w:r>
        <w:br w:type="page"/>
      </w:r>
    </w:p>
    <w:p w14:paraId="4C743380" w14:textId="77777777" w:rsidR="00FC75F9" w:rsidRDefault="00FE3C00">
      <w:pPr>
        <w:spacing w:after="278"/>
        <w:ind w:left="480" w:firstLine="0"/>
      </w:pPr>
      <w:r>
        <w:rPr>
          <w:rFonts w:ascii="Times New Roman" w:eastAsia="Times New Roman" w:hAnsi="Times New Roman" w:cs="Times New Roman"/>
        </w:rPr>
        <w:t xml:space="preserve"> </w:t>
      </w:r>
    </w:p>
    <w:p w14:paraId="20E8A093" w14:textId="77777777" w:rsidR="00FC75F9" w:rsidRDefault="00FE3C00">
      <w:pPr>
        <w:pStyle w:val="1"/>
        <w:ind w:right="122"/>
      </w:pPr>
      <w:bookmarkStart w:id="23" w:name="_Toc5869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764F089" w14:textId="77777777" w:rsidR="00FC75F9" w:rsidRDefault="00FE3C00">
      <w:pPr>
        <w:spacing w:after="170"/>
        <w:ind w:left="480" w:firstLine="0"/>
      </w:pPr>
      <w:r>
        <w:rPr>
          <w:rFonts w:ascii="Times New Roman" w:eastAsia="Times New Roman" w:hAnsi="Times New Roman" w:cs="Times New Roman"/>
        </w:rPr>
        <w:t xml:space="preserve"> </w:t>
      </w:r>
    </w:p>
    <w:p w14:paraId="166C760A" w14:textId="77777777" w:rsidR="00FC75F9" w:rsidRDefault="00FE3C00">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9F90EEF" w14:textId="77777777" w:rsidR="00FC75F9" w:rsidRDefault="00FE3C00">
      <w:pPr>
        <w:numPr>
          <w:ilvl w:val="0"/>
          <w:numId w:val="10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2BED498" w14:textId="77777777" w:rsidR="00FC75F9" w:rsidRDefault="00FE3C00">
      <w:pPr>
        <w:numPr>
          <w:ilvl w:val="0"/>
          <w:numId w:val="100"/>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DEEA908" w14:textId="77777777" w:rsidR="00FC75F9" w:rsidRDefault="00FE3C00">
      <w:pPr>
        <w:numPr>
          <w:ilvl w:val="0"/>
          <w:numId w:val="10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7D75B45" w14:textId="77777777" w:rsidR="00FC75F9" w:rsidRDefault="00FE3C00">
      <w:pPr>
        <w:numPr>
          <w:ilvl w:val="0"/>
          <w:numId w:val="10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BD524DB" w14:textId="77777777" w:rsidR="00FC75F9" w:rsidRDefault="00FE3C00">
      <w:pPr>
        <w:numPr>
          <w:ilvl w:val="0"/>
          <w:numId w:val="100"/>
        </w:numPr>
        <w:spacing w:line="379" w:lineRule="auto"/>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1AF3C7A4" w14:textId="77777777" w:rsidR="00FC75F9" w:rsidRDefault="00FE3C00">
      <w:pPr>
        <w:pStyle w:val="1"/>
      </w:pPr>
      <w:bookmarkStart w:id="24" w:name="_Toc5869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53EAF81" w14:textId="77777777" w:rsidR="00FC75F9" w:rsidRDefault="00FE3C00">
      <w:pPr>
        <w:spacing w:after="131"/>
        <w:ind w:left="480" w:firstLine="0"/>
      </w:pPr>
      <w:r>
        <w:t xml:space="preserve"> </w:t>
      </w:r>
    </w:p>
    <w:p w14:paraId="20DFA1EF" w14:textId="77777777" w:rsidR="00FC75F9" w:rsidRDefault="00FE3C00">
      <w:pPr>
        <w:spacing w:after="131"/>
        <w:ind w:left="475"/>
      </w:pPr>
      <w:r>
        <w:t>《基金合同》如有未尽事宜，由《基金合同》当事人各方按有关法律法规协</w:t>
      </w:r>
    </w:p>
    <w:p w14:paraId="3E541EE6" w14:textId="77777777" w:rsidR="00FC75F9" w:rsidRDefault="00FE3C00">
      <w:pPr>
        <w:spacing w:after="0"/>
        <w:ind w:left="10"/>
      </w:pPr>
      <w:r>
        <w:t>商解决。</w:t>
      </w:r>
      <w:r>
        <w:t xml:space="preserve"> </w:t>
      </w:r>
      <w:r>
        <w:br w:type="page"/>
      </w:r>
    </w:p>
    <w:p w14:paraId="3C322590" w14:textId="77777777" w:rsidR="00FC75F9" w:rsidRDefault="00FE3C00">
      <w:pPr>
        <w:spacing w:after="238"/>
        <w:ind w:left="480" w:firstLine="0"/>
      </w:pPr>
      <w:r>
        <w:t xml:space="preserve"> </w:t>
      </w:r>
    </w:p>
    <w:p w14:paraId="6AD7CE24" w14:textId="77777777" w:rsidR="00FC75F9" w:rsidRDefault="00FE3C00">
      <w:pPr>
        <w:pStyle w:val="1"/>
        <w:ind w:right="125"/>
      </w:pPr>
      <w:bookmarkStart w:id="25" w:name="_Toc5870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740C2A32" w14:textId="77777777" w:rsidR="00FC75F9" w:rsidRDefault="00FE3C00">
      <w:pPr>
        <w:spacing w:after="131"/>
        <w:ind w:left="480" w:firstLine="0"/>
      </w:pPr>
      <w:r>
        <w:t xml:space="preserve"> </w:t>
      </w:r>
    </w:p>
    <w:p w14:paraId="11BBA864" w14:textId="77777777" w:rsidR="00FC75F9" w:rsidRDefault="00FE3C00">
      <w:pPr>
        <w:spacing w:after="131"/>
        <w:ind w:left="475"/>
      </w:pPr>
      <w:r>
        <w:t>一、基金合同当事人的权利与义务</w:t>
      </w:r>
      <w:r>
        <w:t xml:space="preserve"> </w:t>
      </w:r>
    </w:p>
    <w:p w14:paraId="6737D147" w14:textId="77777777" w:rsidR="00FC75F9" w:rsidRDefault="00FE3C00">
      <w:pPr>
        <w:ind w:left="475"/>
      </w:pPr>
      <w:r>
        <w:t>（一）</w:t>
      </w:r>
      <w:r>
        <w:t xml:space="preserve"> </w:t>
      </w:r>
      <w:r>
        <w:t>基金管理人的权利与义务</w:t>
      </w:r>
      <w:r>
        <w:t xml:space="preserve"> </w:t>
      </w:r>
    </w:p>
    <w:p w14:paraId="63647F89" w14:textId="77777777" w:rsidR="00FC75F9" w:rsidRDefault="00FE3C00">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7D9672" w14:textId="77777777" w:rsidR="00FC75F9" w:rsidRDefault="00FE3C00">
      <w:pPr>
        <w:numPr>
          <w:ilvl w:val="0"/>
          <w:numId w:val="101"/>
        </w:numPr>
        <w:ind w:firstLine="480"/>
      </w:pPr>
      <w:r>
        <w:t>依法募集资金；</w:t>
      </w:r>
      <w:r>
        <w:rPr>
          <w:rFonts w:ascii="Times New Roman" w:eastAsia="Times New Roman" w:hAnsi="Times New Roman" w:cs="Times New Roman"/>
        </w:rPr>
        <w:t xml:space="preserve"> </w:t>
      </w:r>
    </w:p>
    <w:p w14:paraId="6A014790" w14:textId="77777777" w:rsidR="00FC75F9" w:rsidRDefault="00FE3C00">
      <w:pPr>
        <w:numPr>
          <w:ilvl w:val="0"/>
          <w:numId w:val="10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E234956" w14:textId="77777777" w:rsidR="00FC75F9" w:rsidRDefault="00FE3C00">
      <w:pPr>
        <w:numPr>
          <w:ilvl w:val="0"/>
          <w:numId w:val="10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C142E8" w14:textId="77777777" w:rsidR="00FC75F9" w:rsidRDefault="00FE3C00">
      <w:pPr>
        <w:numPr>
          <w:ilvl w:val="0"/>
          <w:numId w:val="101"/>
        </w:numPr>
        <w:ind w:firstLine="480"/>
      </w:pPr>
      <w:r>
        <w:t>销售基金份额；</w:t>
      </w:r>
      <w:r>
        <w:rPr>
          <w:rFonts w:ascii="Times New Roman" w:eastAsia="Times New Roman" w:hAnsi="Times New Roman" w:cs="Times New Roman"/>
        </w:rPr>
        <w:t xml:space="preserve"> </w:t>
      </w:r>
    </w:p>
    <w:p w14:paraId="23308FE1" w14:textId="77777777" w:rsidR="00FC75F9" w:rsidRDefault="00FE3C00">
      <w:pPr>
        <w:numPr>
          <w:ilvl w:val="0"/>
          <w:numId w:val="101"/>
        </w:numPr>
        <w:ind w:firstLine="480"/>
      </w:pPr>
      <w:r>
        <w:t>按照规定召集基金份额持有人大会；</w:t>
      </w:r>
      <w:r>
        <w:rPr>
          <w:rFonts w:ascii="Times New Roman" w:eastAsia="Times New Roman" w:hAnsi="Times New Roman" w:cs="Times New Roman"/>
        </w:rPr>
        <w:t xml:space="preserve"> </w:t>
      </w:r>
    </w:p>
    <w:p w14:paraId="190C7D29" w14:textId="77777777" w:rsidR="00FC75F9" w:rsidRDefault="00FE3C00">
      <w:pPr>
        <w:numPr>
          <w:ilvl w:val="0"/>
          <w:numId w:val="101"/>
        </w:numPr>
        <w:ind w:firstLine="480"/>
      </w:pPr>
      <w:r>
        <w:t>依据《基金合同》及有关法律规定监督基金托管人，如认为基金托管</w:t>
      </w:r>
    </w:p>
    <w:p w14:paraId="0F2A603E" w14:textId="77777777" w:rsidR="00FC75F9" w:rsidRDefault="00FE3C00">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BAF5E6" w14:textId="77777777" w:rsidR="00FC75F9" w:rsidRDefault="00FE3C00">
      <w:pPr>
        <w:numPr>
          <w:ilvl w:val="0"/>
          <w:numId w:val="101"/>
        </w:numPr>
        <w:spacing w:after="204"/>
        <w:ind w:firstLine="480"/>
      </w:pPr>
      <w:r>
        <w:t>在基金托管人更换时，提名新的基金托管人；</w:t>
      </w:r>
      <w:r>
        <w:rPr>
          <w:rFonts w:ascii="Times New Roman" w:eastAsia="Times New Roman" w:hAnsi="Times New Roman" w:cs="Times New Roman"/>
        </w:rPr>
        <w:t xml:space="preserve"> </w:t>
      </w:r>
    </w:p>
    <w:p w14:paraId="0A786E6C" w14:textId="77777777" w:rsidR="00FC75F9" w:rsidRDefault="00FE3C00">
      <w:pPr>
        <w:numPr>
          <w:ilvl w:val="0"/>
          <w:numId w:val="101"/>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4930CDFF" w14:textId="77777777" w:rsidR="00FC75F9" w:rsidRDefault="00FE3C00">
      <w:pPr>
        <w:numPr>
          <w:ilvl w:val="0"/>
          <w:numId w:val="101"/>
        </w:numPr>
        <w:spacing w:after="0" w:line="357" w:lineRule="auto"/>
        <w:ind w:firstLine="480"/>
      </w:pPr>
      <w:r>
        <w:t>担任或委托其</w:t>
      </w:r>
      <w:r>
        <w:t>他符合条件的机构担任基金登记结算机构办理基金登记结算业务并获得《基金合同》规定的费用；</w:t>
      </w:r>
      <w:r>
        <w:rPr>
          <w:rFonts w:ascii="Times New Roman" w:eastAsia="Times New Roman" w:hAnsi="Times New Roman" w:cs="Times New Roman"/>
        </w:rPr>
        <w:t xml:space="preserve">  </w:t>
      </w:r>
    </w:p>
    <w:p w14:paraId="705B8248" w14:textId="77777777" w:rsidR="00FC75F9" w:rsidRDefault="00FE3C00">
      <w:pPr>
        <w:numPr>
          <w:ilvl w:val="0"/>
          <w:numId w:val="10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A1EB69" w14:textId="77777777" w:rsidR="00FC75F9" w:rsidRDefault="00FE3C00">
      <w:pPr>
        <w:numPr>
          <w:ilvl w:val="0"/>
          <w:numId w:val="101"/>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3BD0DA4F" w14:textId="77777777" w:rsidR="00FC75F9" w:rsidRDefault="00FE3C00">
      <w:pPr>
        <w:numPr>
          <w:ilvl w:val="0"/>
          <w:numId w:val="101"/>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53E742" w14:textId="77777777" w:rsidR="00FC75F9" w:rsidRDefault="00FE3C00">
      <w:pPr>
        <w:numPr>
          <w:ilvl w:val="0"/>
          <w:numId w:val="101"/>
        </w:numPr>
        <w:spacing w:after="127"/>
        <w:ind w:firstLine="480"/>
      </w:pPr>
      <w:r>
        <w:t>在法律法规允许的前提下，为基金的利益依法为基金进行融资融券；</w:t>
      </w:r>
      <w:r>
        <w:rPr>
          <w:rFonts w:ascii="Times New Roman" w:eastAsia="Times New Roman" w:hAnsi="Times New Roman" w:cs="Times New Roman"/>
        </w:rPr>
        <w:t xml:space="preserve">  </w:t>
      </w:r>
    </w:p>
    <w:p w14:paraId="6BDBBD1E" w14:textId="77777777" w:rsidR="00FC75F9" w:rsidRDefault="00FE3C00">
      <w:pPr>
        <w:numPr>
          <w:ilvl w:val="0"/>
          <w:numId w:val="101"/>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F3288C" w14:textId="77777777" w:rsidR="00FC75F9" w:rsidRDefault="00FE3C00">
      <w:pPr>
        <w:numPr>
          <w:ilvl w:val="0"/>
          <w:numId w:val="101"/>
        </w:numPr>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677E6A" w14:textId="77777777" w:rsidR="00FC75F9" w:rsidRDefault="00FE3C00">
      <w:pPr>
        <w:numPr>
          <w:ilvl w:val="0"/>
          <w:numId w:val="101"/>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B699680" w14:textId="77777777" w:rsidR="00FC75F9" w:rsidRDefault="00FE3C00">
      <w:pPr>
        <w:numPr>
          <w:ilvl w:val="0"/>
          <w:numId w:val="101"/>
        </w:numPr>
        <w:spacing w:after="3" w:line="357" w:lineRule="auto"/>
        <w:ind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1CBF9F38" w14:textId="77777777" w:rsidR="00FC75F9" w:rsidRDefault="00FE3C00">
      <w:pPr>
        <w:numPr>
          <w:ilvl w:val="0"/>
          <w:numId w:val="101"/>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E4BDE6A" w14:textId="77777777" w:rsidR="00FC75F9" w:rsidRDefault="00FE3C00">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A075C1" w14:textId="77777777" w:rsidR="00FC75F9" w:rsidRDefault="00FE3C00">
      <w:pPr>
        <w:numPr>
          <w:ilvl w:val="0"/>
          <w:numId w:val="102"/>
        </w:numPr>
        <w:spacing w:after="0" w:line="357" w:lineRule="auto"/>
        <w:ind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9D240A9" w14:textId="77777777" w:rsidR="00FC75F9" w:rsidRDefault="00FE3C00">
      <w:pPr>
        <w:numPr>
          <w:ilvl w:val="0"/>
          <w:numId w:val="102"/>
        </w:numPr>
        <w:spacing w:after="129"/>
        <w:ind w:firstLine="480"/>
      </w:pPr>
      <w:r>
        <w:t>办理基金备案手续；</w:t>
      </w:r>
      <w:r>
        <w:rPr>
          <w:rFonts w:ascii="Times New Roman" w:eastAsia="Times New Roman" w:hAnsi="Times New Roman" w:cs="Times New Roman"/>
        </w:rPr>
        <w:t xml:space="preserve"> </w:t>
      </w:r>
    </w:p>
    <w:p w14:paraId="62075B2D" w14:textId="77777777" w:rsidR="00FC75F9" w:rsidRDefault="00FE3C00">
      <w:pPr>
        <w:numPr>
          <w:ilvl w:val="0"/>
          <w:numId w:val="102"/>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F41A7A3" w14:textId="77777777" w:rsidR="00FC75F9" w:rsidRDefault="00FE3C00">
      <w:pPr>
        <w:numPr>
          <w:ilvl w:val="0"/>
          <w:numId w:val="102"/>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C8ED56" w14:textId="77777777" w:rsidR="00FC75F9" w:rsidRDefault="00FE3C00">
      <w:pPr>
        <w:numPr>
          <w:ilvl w:val="0"/>
          <w:numId w:val="102"/>
        </w:numPr>
        <w:spacing w:after="2"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B45BCE8" w14:textId="77777777" w:rsidR="00FC75F9" w:rsidRDefault="00FE3C00">
      <w:pPr>
        <w:spacing w:after="80"/>
        <w:ind w:left="10"/>
      </w:pPr>
      <w:r>
        <w:t>管理，分别记账，进行证券投资；</w:t>
      </w:r>
      <w:r>
        <w:rPr>
          <w:rFonts w:ascii="Times New Roman" w:eastAsia="Times New Roman" w:hAnsi="Times New Roman" w:cs="Times New Roman"/>
        </w:rPr>
        <w:t xml:space="preserve"> </w:t>
      </w:r>
    </w:p>
    <w:p w14:paraId="4D6CE0C1" w14:textId="77777777" w:rsidR="00FC75F9" w:rsidRDefault="00FE3C00">
      <w:pPr>
        <w:numPr>
          <w:ilvl w:val="0"/>
          <w:numId w:val="10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4F72919" w14:textId="77777777" w:rsidR="00FC75F9" w:rsidRDefault="00FE3C00">
      <w:pPr>
        <w:numPr>
          <w:ilvl w:val="0"/>
          <w:numId w:val="102"/>
        </w:numPr>
        <w:ind w:firstLine="480"/>
      </w:pPr>
      <w:r>
        <w:t>依法接受基金托管人的监督；</w:t>
      </w:r>
      <w:r>
        <w:rPr>
          <w:rFonts w:ascii="Times New Roman" w:eastAsia="Times New Roman" w:hAnsi="Times New Roman" w:cs="Times New Roman"/>
        </w:rPr>
        <w:t xml:space="preserve"> </w:t>
      </w:r>
    </w:p>
    <w:p w14:paraId="78F08DE1" w14:textId="77777777" w:rsidR="00FC75F9" w:rsidRDefault="00FE3C00">
      <w:pPr>
        <w:numPr>
          <w:ilvl w:val="0"/>
          <w:numId w:val="102"/>
        </w:numPr>
        <w:spacing w:after="13" w:line="369" w:lineRule="auto"/>
        <w:ind w:firstLine="480"/>
      </w:pPr>
      <w:r>
        <w:t>采取适当合理的措施使计算基金份额认购、申购、赎回对价的方法符合《基金合同》等法律文件的规定，按有关规定计算并公告基金净值信息，确定基金份额申购、赎回的对价，编制申购赎回清单；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F7FDCDC" w14:textId="77777777" w:rsidR="00FC75F9" w:rsidRDefault="00FE3C00">
      <w:pPr>
        <w:numPr>
          <w:ilvl w:val="0"/>
          <w:numId w:val="102"/>
        </w:numPr>
        <w:ind w:firstLine="480"/>
      </w:pPr>
      <w:r>
        <w:t>进行基金会计核算并编制基金财务会计报告；</w:t>
      </w:r>
      <w:r>
        <w:rPr>
          <w:rFonts w:ascii="Times New Roman" w:eastAsia="Times New Roman" w:hAnsi="Times New Roman" w:cs="Times New Roman"/>
        </w:rPr>
        <w:t xml:space="preserve"> </w:t>
      </w:r>
    </w:p>
    <w:p w14:paraId="2748C1F5" w14:textId="77777777" w:rsidR="00FC75F9" w:rsidRDefault="00FE3C00">
      <w:pPr>
        <w:numPr>
          <w:ilvl w:val="0"/>
          <w:numId w:val="102"/>
        </w:numPr>
        <w:ind w:firstLine="480"/>
      </w:pPr>
      <w:r>
        <w:t>编制季度、中期和年度基金报告；</w:t>
      </w:r>
      <w:r>
        <w:rPr>
          <w:rFonts w:ascii="Times New Roman" w:eastAsia="Times New Roman" w:hAnsi="Times New Roman" w:cs="Times New Roman"/>
        </w:rPr>
        <w:t xml:space="preserve"> </w:t>
      </w:r>
    </w:p>
    <w:p w14:paraId="2D45AC45" w14:textId="77777777" w:rsidR="00FC75F9" w:rsidRDefault="00FE3C00">
      <w:pPr>
        <w:numPr>
          <w:ilvl w:val="0"/>
          <w:numId w:val="10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4EEABDB" w14:textId="77777777" w:rsidR="00FC75F9" w:rsidRDefault="00FE3C00">
      <w:pPr>
        <w:numPr>
          <w:ilvl w:val="0"/>
          <w:numId w:val="102"/>
        </w:numPr>
        <w:ind w:firstLine="480"/>
      </w:pPr>
      <w:r>
        <w:t>保守基金商业秘密，不泄露基金投资计划、投资意向等。除《基金法》、</w:t>
      </w:r>
    </w:p>
    <w:p w14:paraId="3343D3C4" w14:textId="77777777" w:rsidR="00FC75F9" w:rsidRDefault="00FE3C00">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C1FCC8F" w14:textId="77777777" w:rsidR="00FC75F9" w:rsidRDefault="00FE3C00">
      <w:pPr>
        <w:numPr>
          <w:ilvl w:val="0"/>
          <w:numId w:val="103"/>
        </w:numPr>
        <w:ind w:firstLine="480"/>
      </w:pPr>
      <w:r>
        <w:t>按规定受理申购与赎回申请，及时、足额支付赎回对价；</w:t>
      </w:r>
      <w:r>
        <w:rPr>
          <w:rFonts w:ascii="Times New Roman" w:eastAsia="Times New Roman" w:hAnsi="Times New Roman" w:cs="Times New Roman"/>
        </w:rPr>
        <w:t xml:space="preserve"> </w:t>
      </w:r>
    </w:p>
    <w:p w14:paraId="7AF7794A" w14:textId="77777777" w:rsidR="00FC75F9" w:rsidRDefault="00FE3C00">
      <w:pPr>
        <w:numPr>
          <w:ilvl w:val="0"/>
          <w:numId w:val="10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F508F1" w14:textId="77777777" w:rsidR="00FC75F9" w:rsidRDefault="00FE3C00">
      <w:pPr>
        <w:numPr>
          <w:ilvl w:val="0"/>
          <w:numId w:val="103"/>
        </w:numPr>
        <w:spacing w:after="5" w:line="378" w:lineRule="auto"/>
        <w:ind w:firstLine="480"/>
      </w:pPr>
      <w:r>
        <w:t>按规定保存基金财产</w:t>
      </w:r>
      <w:r>
        <w:t>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64BF2D" w14:textId="77777777" w:rsidR="00FC75F9" w:rsidRDefault="00FE3C00">
      <w:pPr>
        <w:numPr>
          <w:ilvl w:val="0"/>
          <w:numId w:val="103"/>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06C89C" w14:textId="77777777" w:rsidR="00FC75F9" w:rsidRDefault="00FE3C00">
      <w:pPr>
        <w:numPr>
          <w:ilvl w:val="0"/>
          <w:numId w:val="103"/>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84B0068" w14:textId="77777777" w:rsidR="00FC75F9" w:rsidRDefault="00FE3C00">
      <w:pPr>
        <w:numPr>
          <w:ilvl w:val="0"/>
          <w:numId w:val="10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5B79D0" w14:textId="77777777" w:rsidR="00FC75F9" w:rsidRDefault="00FE3C00">
      <w:pPr>
        <w:numPr>
          <w:ilvl w:val="0"/>
          <w:numId w:val="103"/>
        </w:numPr>
        <w:spacing w:after="0" w:line="379" w:lineRule="auto"/>
        <w:ind w:firstLine="480"/>
      </w:pPr>
      <w:r>
        <w:t>因违反《基金合同》导致基金财产的损失或损害基金份额持有人合法权益时，应当承担赔偿责任，其赔偿责任</w:t>
      </w:r>
      <w:r>
        <w:t>不因其退任而免除；</w:t>
      </w:r>
      <w:r>
        <w:rPr>
          <w:rFonts w:ascii="Times New Roman" w:eastAsia="Times New Roman" w:hAnsi="Times New Roman" w:cs="Times New Roman"/>
        </w:rPr>
        <w:t xml:space="preserve"> </w:t>
      </w:r>
    </w:p>
    <w:p w14:paraId="405CE6D8" w14:textId="77777777" w:rsidR="00FC75F9" w:rsidRDefault="00FE3C00">
      <w:pPr>
        <w:numPr>
          <w:ilvl w:val="0"/>
          <w:numId w:val="103"/>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10D4D8" w14:textId="77777777" w:rsidR="00FC75F9" w:rsidRDefault="00FE3C00">
      <w:pPr>
        <w:numPr>
          <w:ilvl w:val="0"/>
          <w:numId w:val="103"/>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BC23D48" w14:textId="77777777" w:rsidR="00FC75F9" w:rsidRDefault="00FE3C00">
      <w:pPr>
        <w:numPr>
          <w:ilvl w:val="0"/>
          <w:numId w:val="10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5B5D2B1" w14:textId="77777777" w:rsidR="00FC75F9" w:rsidRDefault="00FE3C00">
      <w:pPr>
        <w:numPr>
          <w:ilvl w:val="0"/>
          <w:numId w:val="103"/>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B609A8D" w14:textId="77777777" w:rsidR="00FC75F9" w:rsidRDefault="00FE3C00">
      <w:pPr>
        <w:numPr>
          <w:ilvl w:val="0"/>
          <w:numId w:val="103"/>
        </w:numPr>
        <w:ind w:firstLine="480"/>
      </w:pPr>
      <w:r>
        <w:t>执行生效的基金份额持有人大会的决议；</w:t>
      </w:r>
      <w:r>
        <w:rPr>
          <w:rFonts w:ascii="Times New Roman" w:eastAsia="Times New Roman" w:hAnsi="Times New Roman" w:cs="Times New Roman"/>
        </w:rPr>
        <w:t xml:space="preserve"> </w:t>
      </w:r>
    </w:p>
    <w:p w14:paraId="441613A6" w14:textId="77777777" w:rsidR="00FC75F9" w:rsidRDefault="00FE3C00">
      <w:pPr>
        <w:numPr>
          <w:ilvl w:val="0"/>
          <w:numId w:val="103"/>
        </w:numPr>
        <w:ind w:firstLine="480"/>
      </w:pPr>
      <w:r>
        <w:t>建立并保存基金份额持有人名册；</w:t>
      </w:r>
      <w:r>
        <w:rPr>
          <w:rFonts w:ascii="Times New Roman" w:eastAsia="Times New Roman" w:hAnsi="Times New Roman" w:cs="Times New Roman"/>
        </w:rPr>
        <w:t xml:space="preserve"> </w:t>
      </w:r>
    </w:p>
    <w:p w14:paraId="1DFCAE09" w14:textId="77777777" w:rsidR="00FC75F9" w:rsidRDefault="00FE3C00">
      <w:pPr>
        <w:numPr>
          <w:ilvl w:val="0"/>
          <w:numId w:val="103"/>
        </w:numPr>
        <w:spacing w:after="153"/>
        <w:ind w:firstLine="480"/>
      </w:pPr>
      <w:r>
        <w:t>法律法规及中国证监会规定的和《基金合同》约定的其他义务。</w:t>
      </w:r>
      <w:r>
        <w:rPr>
          <w:rFonts w:ascii="Times New Roman" w:eastAsia="Times New Roman" w:hAnsi="Times New Roman" w:cs="Times New Roman"/>
        </w:rPr>
        <w:t xml:space="preserve"> </w:t>
      </w:r>
    </w:p>
    <w:p w14:paraId="01AD43E0" w14:textId="77777777" w:rsidR="00FC75F9" w:rsidRDefault="00FE3C00">
      <w:pPr>
        <w:ind w:left="475"/>
      </w:pPr>
      <w:r>
        <w:t>（二）</w:t>
      </w:r>
      <w:r>
        <w:t xml:space="preserve"> </w:t>
      </w:r>
      <w:r>
        <w:t>基金托管人的权利与义务</w:t>
      </w:r>
      <w:r>
        <w:t xml:space="preserve"> </w:t>
      </w:r>
    </w:p>
    <w:p w14:paraId="6F11891E" w14:textId="77777777" w:rsidR="00FC75F9" w:rsidRDefault="00FE3C00">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C62C34" w14:textId="77777777" w:rsidR="00FC75F9" w:rsidRDefault="00FE3C00">
      <w:pPr>
        <w:numPr>
          <w:ilvl w:val="0"/>
          <w:numId w:val="10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39A8B73" w14:textId="77777777" w:rsidR="00FC75F9" w:rsidRDefault="00FE3C00">
      <w:pPr>
        <w:numPr>
          <w:ilvl w:val="0"/>
          <w:numId w:val="104"/>
        </w:numPr>
        <w:spacing w:after="0" w:line="379" w:lineRule="auto"/>
        <w:ind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3AE49C56" w14:textId="77777777" w:rsidR="00FC75F9" w:rsidRDefault="00FE3C00">
      <w:pPr>
        <w:numPr>
          <w:ilvl w:val="0"/>
          <w:numId w:val="104"/>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F4E55BF" w14:textId="77777777" w:rsidR="00FC75F9" w:rsidRDefault="00FE3C00">
      <w:pPr>
        <w:numPr>
          <w:ilvl w:val="0"/>
          <w:numId w:val="104"/>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2B3C7DAB" w14:textId="77777777" w:rsidR="00FC75F9" w:rsidRDefault="00FE3C00">
      <w:pPr>
        <w:numPr>
          <w:ilvl w:val="0"/>
          <w:numId w:val="104"/>
        </w:numPr>
        <w:ind w:firstLine="480"/>
      </w:pPr>
      <w:r>
        <w:t>提议召开或召集基金份额持有人大会；</w:t>
      </w:r>
      <w:r>
        <w:rPr>
          <w:rFonts w:ascii="Times New Roman" w:eastAsia="Times New Roman" w:hAnsi="Times New Roman" w:cs="Times New Roman"/>
        </w:rPr>
        <w:t xml:space="preserve"> </w:t>
      </w:r>
    </w:p>
    <w:p w14:paraId="4AADD792" w14:textId="77777777" w:rsidR="00FC75F9" w:rsidRDefault="00FE3C00">
      <w:pPr>
        <w:numPr>
          <w:ilvl w:val="0"/>
          <w:numId w:val="104"/>
        </w:numPr>
        <w:ind w:firstLine="480"/>
      </w:pPr>
      <w:r>
        <w:t>在基金管理人更换时，提名新的基金管理人；</w:t>
      </w:r>
      <w:r>
        <w:rPr>
          <w:rFonts w:ascii="Times New Roman" w:eastAsia="Times New Roman" w:hAnsi="Times New Roman" w:cs="Times New Roman"/>
        </w:rPr>
        <w:t xml:space="preserve"> </w:t>
      </w:r>
    </w:p>
    <w:p w14:paraId="0A33DCB3" w14:textId="77777777" w:rsidR="00FC75F9" w:rsidRDefault="00FE3C00">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02A67EA5" w14:textId="77777777" w:rsidR="00FC75F9" w:rsidRDefault="00FE3C00">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553B96" w14:textId="77777777" w:rsidR="00FC75F9" w:rsidRDefault="00FE3C00">
      <w:pPr>
        <w:numPr>
          <w:ilvl w:val="0"/>
          <w:numId w:val="105"/>
        </w:numPr>
        <w:ind w:firstLine="480"/>
      </w:pPr>
      <w:r>
        <w:t>以诚实信用、勤勉尽责的原则持有并安全保管基金财产；</w:t>
      </w:r>
      <w:r>
        <w:rPr>
          <w:rFonts w:ascii="Times New Roman" w:eastAsia="Times New Roman" w:hAnsi="Times New Roman" w:cs="Times New Roman"/>
        </w:rPr>
        <w:t xml:space="preserve"> </w:t>
      </w:r>
    </w:p>
    <w:p w14:paraId="08DBB374" w14:textId="77777777" w:rsidR="00FC75F9" w:rsidRDefault="00FE3C00">
      <w:pPr>
        <w:numPr>
          <w:ilvl w:val="0"/>
          <w:numId w:val="10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F8017F8" w14:textId="77777777" w:rsidR="00FC75F9" w:rsidRDefault="00FE3C00">
      <w:pPr>
        <w:numPr>
          <w:ilvl w:val="0"/>
          <w:numId w:val="10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247317" w14:textId="77777777" w:rsidR="00FC75F9" w:rsidRDefault="00FE3C00">
      <w:pPr>
        <w:numPr>
          <w:ilvl w:val="0"/>
          <w:numId w:val="105"/>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6005B5" w14:textId="77777777" w:rsidR="00FC75F9" w:rsidRDefault="00FE3C00">
      <w:pPr>
        <w:numPr>
          <w:ilvl w:val="0"/>
          <w:numId w:val="10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BC7CE1D" w14:textId="77777777" w:rsidR="00FC75F9" w:rsidRDefault="00FE3C00">
      <w:pPr>
        <w:numPr>
          <w:ilvl w:val="0"/>
          <w:numId w:val="105"/>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3B14D0" w14:textId="77777777" w:rsidR="00FC75F9" w:rsidRDefault="00FE3C00">
      <w:pPr>
        <w:numPr>
          <w:ilvl w:val="0"/>
          <w:numId w:val="106"/>
        </w:numPr>
        <w:spacing w:after="0" w:line="379" w:lineRule="auto"/>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349A4714" w14:textId="77777777" w:rsidR="00FC75F9" w:rsidRDefault="00FE3C00">
      <w:pPr>
        <w:numPr>
          <w:ilvl w:val="0"/>
          <w:numId w:val="106"/>
        </w:numPr>
        <w:ind w:firstLine="480"/>
      </w:pPr>
      <w:r>
        <w:t>办理与基金托管业务活动有关的信息披露事项；</w:t>
      </w:r>
      <w:r>
        <w:rPr>
          <w:rFonts w:ascii="Times New Roman" w:eastAsia="Times New Roman" w:hAnsi="Times New Roman" w:cs="Times New Roman"/>
        </w:rPr>
        <w:t xml:space="preserve"> </w:t>
      </w:r>
    </w:p>
    <w:p w14:paraId="1DA5AA1A" w14:textId="77777777" w:rsidR="00FC75F9" w:rsidRDefault="00FE3C00">
      <w:pPr>
        <w:numPr>
          <w:ilvl w:val="0"/>
          <w:numId w:val="106"/>
        </w:numPr>
        <w:spacing w:after="17"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w:t>
      </w:r>
      <w:r>
        <w:t>适当的措施；</w:t>
      </w:r>
      <w:r>
        <w:rPr>
          <w:rFonts w:ascii="Times New Roman" w:eastAsia="Times New Roman" w:hAnsi="Times New Roman" w:cs="Times New Roman"/>
        </w:rPr>
        <w:t xml:space="preserve"> </w:t>
      </w:r>
    </w:p>
    <w:p w14:paraId="777B6722" w14:textId="77777777" w:rsidR="00FC75F9" w:rsidRDefault="00FE3C00">
      <w:pPr>
        <w:numPr>
          <w:ilvl w:val="0"/>
          <w:numId w:val="10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4306C53" w14:textId="77777777" w:rsidR="00FC75F9" w:rsidRDefault="00FE3C00">
      <w:pPr>
        <w:numPr>
          <w:ilvl w:val="0"/>
          <w:numId w:val="106"/>
        </w:numPr>
        <w:ind w:firstLine="480"/>
      </w:pPr>
      <w:r>
        <w:t>建立并保存基金份额持有人名册；</w:t>
      </w:r>
      <w:r>
        <w:rPr>
          <w:rFonts w:ascii="Times New Roman" w:eastAsia="Times New Roman" w:hAnsi="Times New Roman" w:cs="Times New Roman"/>
        </w:rPr>
        <w:t xml:space="preserve"> </w:t>
      </w:r>
    </w:p>
    <w:p w14:paraId="60B8986C" w14:textId="77777777" w:rsidR="00FC75F9" w:rsidRDefault="00FE3C00">
      <w:pPr>
        <w:numPr>
          <w:ilvl w:val="0"/>
          <w:numId w:val="106"/>
        </w:numPr>
        <w:ind w:firstLine="480"/>
      </w:pPr>
      <w:r>
        <w:t>按规定制作相关账册并与基金管理人核对；</w:t>
      </w:r>
      <w:r>
        <w:rPr>
          <w:rFonts w:ascii="Times New Roman" w:eastAsia="Times New Roman" w:hAnsi="Times New Roman" w:cs="Times New Roman"/>
        </w:rPr>
        <w:t xml:space="preserve"> </w:t>
      </w:r>
    </w:p>
    <w:p w14:paraId="24BC5322" w14:textId="77777777" w:rsidR="00FC75F9" w:rsidRDefault="00FE3C00">
      <w:pPr>
        <w:numPr>
          <w:ilvl w:val="0"/>
          <w:numId w:val="106"/>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7CE0868" w14:textId="77777777" w:rsidR="00FC75F9" w:rsidRDefault="00FE3C00">
      <w:pPr>
        <w:numPr>
          <w:ilvl w:val="0"/>
          <w:numId w:val="106"/>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6255B71" w14:textId="77777777" w:rsidR="00FC75F9" w:rsidRDefault="00FE3C00">
      <w:pPr>
        <w:numPr>
          <w:ilvl w:val="0"/>
          <w:numId w:val="106"/>
        </w:numPr>
        <w:ind w:firstLine="480"/>
      </w:pPr>
      <w:r>
        <w:t>按照法律法规和《基金合同》的规定监督基金管理人的投资运作；</w:t>
      </w:r>
      <w:r>
        <w:rPr>
          <w:rFonts w:ascii="Times New Roman" w:eastAsia="Times New Roman" w:hAnsi="Times New Roman" w:cs="Times New Roman"/>
        </w:rPr>
        <w:t xml:space="preserve"> </w:t>
      </w:r>
    </w:p>
    <w:p w14:paraId="4231D9D7" w14:textId="77777777" w:rsidR="00FC75F9" w:rsidRDefault="00FE3C00">
      <w:pPr>
        <w:numPr>
          <w:ilvl w:val="0"/>
          <w:numId w:val="106"/>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D7ED424" w14:textId="77777777" w:rsidR="00FC75F9" w:rsidRDefault="00FE3C00">
      <w:pPr>
        <w:numPr>
          <w:ilvl w:val="0"/>
          <w:numId w:val="106"/>
        </w:numPr>
        <w:spacing w:after="0" w:line="379" w:lineRule="auto"/>
        <w:ind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559D240C" w14:textId="77777777" w:rsidR="00FC75F9" w:rsidRDefault="00FE3C00">
      <w:pPr>
        <w:numPr>
          <w:ilvl w:val="0"/>
          <w:numId w:val="10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87CB854" w14:textId="77777777" w:rsidR="00FC75F9" w:rsidRDefault="00FE3C00">
      <w:pPr>
        <w:numPr>
          <w:ilvl w:val="0"/>
          <w:numId w:val="106"/>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B82B6F" w14:textId="77777777" w:rsidR="00FC75F9" w:rsidRDefault="00FE3C00">
      <w:pPr>
        <w:numPr>
          <w:ilvl w:val="0"/>
          <w:numId w:val="106"/>
        </w:numPr>
        <w:ind w:firstLine="480"/>
      </w:pPr>
      <w:r>
        <w:t>执行生效的基金份额持有人大会的决定；</w:t>
      </w:r>
      <w:r>
        <w:rPr>
          <w:rFonts w:ascii="Times New Roman" w:eastAsia="Times New Roman" w:hAnsi="Times New Roman" w:cs="Times New Roman"/>
        </w:rPr>
        <w:t xml:space="preserve"> </w:t>
      </w:r>
    </w:p>
    <w:p w14:paraId="3B670EA7" w14:textId="77777777" w:rsidR="00FC75F9" w:rsidRDefault="00FE3C00">
      <w:pPr>
        <w:numPr>
          <w:ilvl w:val="0"/>
          <w:numId w:val="106"/>
        </w:numPr>
        <w:spacing w:after="131"/>
        <w:ind w:firstLine="480"/>
      </w:pPr>
      <w:r>
        <w:t>法律法规及中国证监会规定的和《基金合同》约定的其他义务。（三）基金份额持有人权利和义务</w:t>
      </w:r>
      <w:r>
        <w:t xml:space="preserve"> </w:t>
      </w:r>
    </w:p>
    <w:p w14:paraId="7BA9E186" w14:textId="77777777" w:rsidR="00FC75F9" w:rsidRDefault="00FE3C00">
      <w:pPr>
        <w:spacing w:after="131"/>
        <w:ind w:left="475"/>
      </w:pPr>
      <w:r>
        <w:t>基金投资者持有本基金基金份额的行为即视为对《基金合同》的承认和接受，</w:t>
      </w:r>
    </w:p>
    <w:p w14:paraId="3F3DCF1C" w14:textId="77777777" w:rsidR="00FC75F9" w:rsidRDefault="00FE3C00">
      <w:pPr>
        <w:spacing w:after="22" w:line="363" w:lineRule="auto"/>
        <w:ind w:left="10"/>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13F41B5" w14:textId="77777777" w:rsidR="00FC75F9" w:rsidRDefault="00FE3C00">
      <w:pPr>
        <w:ind w:left="475"/>
      </w:pPr>
      <w:r>
        <w:t>每份基金份额具有同等的合法权益。</w:t>
      </w:r>
      <w:r>
        <w:rPr>
          <w:rFonts w:ascii="Times New Roman" w:eastAsia="Times New Roman" w:hAnsi="Times New Roman" w:cs="Times New Roman"/>
        </w:rPr>
        <w:t xml:space="preserve"> </w:t>
      </w:r>
    </w:p>
    <w:p w14:paraId="32C8A31B" w14:textId="77777777" w:rsidR="00FC75F9" w:rsidRDefault="00FE3C00">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626214B" w14:textId="77777777" w:rsidR="00FC75F9" w:rsidRDefault="00FE3C00">
      <w:pPr>
        <w:numPr>
          <w:ilvl w:val="0"/>
          <w:numId w:val="107"/>
        </w:numPr>
        <w:ind w:firstLine="480"/>
      </w:pPr>
      <w:r>
        <w:t>分享基金财产收益；</w:t>
      </w:r>
      <w:r>
        <w:rPr>
          <w:rFonts w:ascii="Times New Roman" w:eastAsia="Times New Roman" w:hAnsi="Times New Roman" w:cs="Times New Roman"/>
        </w:rPr>
        <w:t xml:space="preserve"> </w:t>
      </w:r>
    </w:p>
    <w:p w14:paraId="0FD815F6" w14:textId="77777777" w:rsidR="00FC75F9" w:rsidRDefault="00FE3C00">
      <w:pPr>
        <w:numPr>
          <w:ilvl w:val="0"/>
          <w:numId w:val="107"/>
        </w:numPr>
        <w:ind w:firstLine="480"/>
      </w:pPr>
      <w:r>
        <w:t>参与分配清算后的剩余基金财产；</w:t>
      </w:r>
      <w:r>
        <w:rPr>
          <w:rFonts w:ascii="Times New Roman" w:eastAsia="Times New Roman" w:hAnsi="Times New Roman" w:cs="Times New Roman"/>
        </w:rPr>
        <w:t xml:space="preserve"> </w:t>
      </w:r>
    </w:p>
    <w:p w14:paraId="6FCF3E6E" w14:textId="77777777" w:rsidR="00FC75F9" w:rsidRDefault="00FE3C00">
      <w:pPr>
        <w:numPr>
          <w:ilvl w:val="0"/>
          <w:numId w:val="107"/>
        </w:numPr>
        <w:ind w:firstLine="480"/>
      </w:pPr>
      <w:r>
        <w:t>依法申请赎回其持有的基金份额；</w:t>
      </w:r>
      <w:r>
        <w:rPr>
          <w:rFonts w:ascii="Times New Roman" w:eastAsia="Times New Roman" w:hAnsi="Times New Roman" w:cs="Times New Roman"/>
        </w:rPr>
        <w:t xml:space="preserve"> </w:t>
      </w:r>
    </w:p>
    <w:p w14:paraId="7C9AE769" w14:textId="77777777" w:rsidR="00FC75F9" w:rsidRDefault="00FE3C00">
      <w:pPr>
        <w:numPr>
          <w:ilvl w:val="0"/>
          <w:numId w:val="107"/>
        </w:numPr>
        <w:ind w:firstLine="480"/>
      </w:pPr>
      <w:r>
        <w:t>按照规定要求召开基金份额持有人大会；</w:t>
      </w:r>
      <w:r>
        <w:rPr>
          <w:rFonts w:ascii="Times New Roman" w:eastAsia="Times New Roman" w:hAnsi="Times New Roman" w:cs="Times New Roman"/>
        </w:rPr>
        <w:t xml:space="preserve"> </w:t>
      </w:r>
    </w:p>
    <w:p w14:paraId="5DACA53F" w14:textId="77777777" w:rsidR="00FC75F9" w:rsidRDefault="00FE3C00">
      <w:pPr>
        <w:numPr>
          <w:ilvl w:val="0"/>
          <w:numId w:val="10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4C56B3" w14:textId="77777777" w:rsidR="00FC75F9" w:rsidRDefault="00FE3C00">
      <w:pPr>
        <w:numPr>
          <w:ilvl w:val="0"/>
          <w:numId w:val="107"/>
        </w:numPr>
        <w:ind w:firstLine="480"/>
      </w:pPr>
      <w:r>
        <w:t>查阅或者复制公开披露的基金信息资料；</w:t>
      </w:r>
      <w:r>
        <w:rPr>
          <w:rFonts w:ascii="Times New Roman" w:eastAsia="Times New Roman" w:hAnsi="Times New Roman" w:cs="Times New Roman"/>
        </w:rPr>
        <w:t xml:space="preserve"> </w:t>
      </w:r>
    </w:p>
    <w:p w14:paraId="62A6F1AF" w14:textId="77777777" w:rsidR="00FC75F9" w:rsidRDefault="00FE3C00">
      <w:pPr>
        <w:numPr>
          <w:ilvl w:val="0"/>
          <w:numId w:val="107"/>
        </w:numPr>
        <w:ind w:firstLine="480"/>
      </w:pPr>
      <w:r>
        <w:t>监督基金管理人的投资运作；</w:t>
      </w:r>
      <w:r>
        <w:rPr>
          <w:rFonts w:ascii="Times New Roman" w:eastAsia="Times New Roman" w:hAnsi="Times New Roman" w:cs="Times New Roman"/>
        </w:rPr>
        <w:t xml:space="preserve"> </w:t>
      </w:r>
    </w:p>
    <w:p w14:paraId="3992AC8D" w14:textId="77777777" w:rsidR="00FC75F9" w:rsidRDefault="00FE3C00">
      <w:pPr>
        <w:numPr>
          <w:ilvl w:val="0"/>
          <w:numId w:val="10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F27F3B" w14:textId="77777777" w:rsidR="00FC75F9" w:rsidRDefault="00FE3C00">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5407C463" w14:textId="77777777" w:rsidR="00FC75F9" w:rsidRDefault="00FE3C00">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05EE85" w14:textId="77777777" w:rsidR="00FC75F9" w:rsidRDefault="00FE3C00">
      <w:pPr>
        <w:numPr>
          <w:ilvl w:val="0"/>
          <w:numId w:val="108"/>
        </w:numPr>
        <w:ind w:firstLine="480"/>
      </w:pPr>
      <w:r>
        <w:t>认真阅读并遵守《基金合同》；</w:t>
      </w:r>
      <w:r>
        <w:rPr>
          <w:rFonts w:ascii="Times New Roman" w:eastAsia="Times New Roman" w:hAnsi="Times New Roman" w:cs="Times New Roman"/>
        </w:rPr>
        <w:t xml:space="preserve"> </w:t>
      </w:r>
    </w:p>
    <w:p w14:paraId="039C3505" w14:textId="77777777" w:rsidR="00FC75F9" w:rsidRDefault="00FE3C00">
      <w:pPr>
        <w:numPr>
          <w:ilvl w:val="0"/>
          <w:numId w:val="108"/>
        </w:numPr>
        <w:ind w:firstLine="480"/>
      </w:pPr>
      <w:r>
        <w:t>了解所投资基金产品，了解自身风险承受能力，自行承担投资风险；</w:t>
      </w:r>
      <w:r>
        <w:rPr>
          <w:rFonts w:ascii="Times New Roman" w:eastAsia="Times New Roman" w:hAnsi="Times New Roman" w:cs="Times New Roman"/>
        </w:rPr>
        <w:t xml:space="preserve"> </w:t>
      </w:r>
    </w:p>
    <w:p w14:paraId="1AAAA5FC" w14:textId="77777777" w:rsidR="00FC75F9" w:rsidRDefault="00FE3C00">
      <w:pPr>
        <w:numPr>
          <w:ilvl w:val="0"/>
          <w:numId w:val="108"/>
        </w:numPr>
        <w:ind w:firstLine="480"/>
      </w:pPr>
      <w:r>
        <w:t>关注基金信息披露，及时行使权利和履行义务；</w:t>
      </w:r>
      <w:r>
        <w:rPr>
          <w:rFonts w:ascii="Times New Roman" w:eastAsia="Times New Roman" w:hAnsi="Times New Roman" w:cs="Times New Roman"/>
        </w:rPr>
        <w:t xml:space="preserve"> </w:t>
      </w:r>
    </w:p>
    <w:p w14:paraId="1FAE6B9F" w14:textId="77777777" w:rsidR="00FC75F9" w:rsidRDefault="00FE3C00">
      <w:pPr>
        <w:numPr>
          <w:ilvl w:val="0"/>
          <w:numId w:val="108"/>
        </w:numPr>
        <w:spacing w:after="0" w:line="379" w:lineRule="auto"/>
        <w:ind w:firstLine="480"/>
      </w:pPr>
      <w:r>
        <w:t>缴纳基金认购、申购、赎回对价及法律法规和《基金合同》所规定的费用；</w:t>
      </w:r>
      <w:r>
        <w:rPr>
          <w:rFonts w:ascii="Times New Roman" w:eastAsia="Times New Roman" w:hAnsi="Times New Roman" w:cs="Times New Roman"/>
        </w:rPr>
        <w:t xml:space="preserve"> </w:t>
      </w:r>
    </w:p>
    <w:p w14:paraId="016379A6" w14:textId="77777777" w:rsidR="00FC75F9" w:rsidRDefault="00FE3C00">
      <w:pPr>
        <w:numPr>
          <w:ilvl w:val="0"/>
          <w:numId w:val="10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03E8256" w14:textId="77777777" w:rsidR="00FC75F9" w:rsidRDefault="00FE3C00">
      <w:pPr>
        <w:numPr>
          <w:ilvl w:val="0"/>
          <w:numId w:val="108"/>
        </w:numPr>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591AFD73" w14:textId="77777777" w:rsidR="00FC75F9" w:rsidRDefault="00FE3C00">
      <w:pPr>
        <w:numPr>
          <w:ilvl w:val="0"/>
          <w:numId w:val="109"/>
        </w:numPr>
        <w:ind w:hanging="600"/>
      </w:pPr>
      <w:r>
        <w:t>返还在基金交易过程中因任何原因获得的不当得利；</w:t>
      </w:r>
      <w:r>
        <w:rPr>
          <w:rFonts w:ascii="Times New Roman" w:eastAsia="Times New Roman" w:hAnsi="Times New Roman" w:cs="Times New Roman"/>
        </w:rPr>
        <w:t xml:space="preserve"> </w:t>
      </w:r>
    </w:p>
    <w:p w14:paraId="7B7A12C5" w14:textId="77777777" w:rsidR="00FC75F9" w:rsidRDefault="00FE3C00">
      <w:pPr>
        <w:numPr>
          <w:ilvl w:val="0"/>
          <w:numId w:val="109"/>
        </w:numPr>
        <w:ind w:hanging="600"/>
      </w:pPr>
      <w:r>
        <w:t>法律法规及中国证监会规定的和《基金合同》约定的其他义务。</w:t>
      </w:r>
      <w:r>
        <w:rPr>
          <w:rFonts w:ascii="Times New Roman" w:eastAsia="Times New Roman" w:hAnsi="Times New Roman" w:cs="Times New Roman"/>
        </w:rPr>
        <w:t xml:space="preserve"> </w:t>
      </w:r>
    </w:p>
    <w:p w14:paraId="152F0249" w14:textId="77777777" w:rsidR="00FC75F9" w:rsidRDefault="00FE3C00">
      <w:pPr>
        <w:spacing w:after="131"/>
        <w:ind w:left="475"/>
      </w:pPr>
      <w:r>
        <w:t>二、基金份额持有人大会召集、议事及表决的程序</w:t>
      </w:r>
      <w:r>
        <w:t>和规则</w:t>
      </w:r>
      <w:r>
        <w:t xml:space="preserve"> </w:t>
      </w:r>
    </w:p>
    <w:p w14:paraId="47776197" w14:textId="77777777" w:rsidR="00FC75F9" w:rsidRDefault="00FE3C00">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E7CB1A" w14:textId="77777777" w:rsidR="00FC75F9" w:rsidRDefault="00FE3C00">
      <w:pPr>
        <w:ind w:left="475"/>
      </w:pPr>
      <w:r>
        <w:t>本基金的基金份额持有人大会未设立日常机构。</w:t>
      </w:r>
      <w:r>
        <w:rPr>
          <w:rFonts w:ascii="Times New Roman" w:eastAsia="Times New Roman" w:hAnsi="Times New Roman" w:cs="Times New Roman"/>
        </w:rPr>
        <w:t xml:space="preserve"> </w:t>
      </w:r>
    </w:p>
    <w:p w14:paraId="5C6777D7" w14:textId="77777777" w:rsidR="00FC75F9" w:rsidRDefault="00FE3C00">
      <w:pPr>
        <w:ind w:left="475"/>
      </w:pPr>
      <w:r>
        <w:t>（一）召开事由</w:t>
      </w:r>
      <w:r>
        <w:rPr>
          <w:rFonts w:ascii="Times New Roman" w:eastAsia="Times New Roman" w:hAnsi="Times New Roman" w:cs="Times New Roman"/>
        </w:rPr>
        <w:t xml:space="preserve"> </w:t>
      </w:r>
    </w:p>
    <w:p w14:paraId="086D5351" w14:textId="77777777" w:rsidR="00FC75F9" w:rsidRDefault="00FE3C00">
      <w:pPr>
        <w:spacing w:after="48" w:line="379"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5220697" w14:textId="77777777" w:rsidR="00FC75F9" w:rsidRDefault="00FE3C00">
      <w:pPr>
        <w:numPr>
          <w:ilvl w:val="0"/>
          <w:numId w:val="110"/>
        </w:numPr>
        <w:spacing w:after="126"/>
        <w:ind w:firstLine="480"/>
      </w:pPr>
      <w:r>
        <w:t>终止《基金合同》；</w:t>
      </w:r>
      <w:r>
        <w:rPr>
          <w:rFonts w:ascii="Times New Roman" w:eastAsia="Times New Roman" w:hAnsi="Times New Roman" w:cs="Times New Roman"/>
        </w:rPr>
        <w:t xml:space="preserve"> </w:t>
      </w:r>
    </w:p>
    <w:p w14:paraId="6563C996" w14:textId="77777777" w:rsidR="00FC75F9" w:rsidRDefault="00FE3C00">
      <w:pPr>
        <w:numPr>
          <w:ilvl w:val="0"/>
          <w:numId w:val="110"/>
        </w:numPr>
        <w:spacing w:after="128"/>
        <w:ind w:firstLine="480"/>
      </w:pPr>
      <w:r>
        <w:t>更换基金管理人；</w:t>
      </w:r>
      <w:r>
        <w:rPr>
          <w:rFonts w:ascii="Times New Roman" w:eastAsia="Times New Roman" w:hAnsi="Times New Roman" w:cs="Times New Roman"/>
        </w:rPr>
        <w:t xml:space="preserve"> </w:t>
      </w:r>
    </w:p>
    <w:p w14:paraId="40396D90" w14:textId="77777777" w:rsidR="00FC75F9" w:rsidRDefault="00FE3C00">
      <w:pPr>
        <w:numPr>
          <w:ilvl w:val="0"/>
          <w:numId w:val="110"/>
        </w:numPr>
        <w:spacing w:after="126"/>
        <w:ind w:firstLine="480"/>
      </w:pPr>
      <w:r>
        <w:t>更换基金托管人；</w:t>
      </w:r>
      <w:r>
        <w:rPr>
          <w:rFonts w:ascii="Times New Roman" w:eastAsia="Times New Roman" w:hAnsi="Times New Roman" w:cs="Times New Roman"/>
        </w:rPr>
        <w:t xml:space="preserve"> </w:t>
      </w:r>
    </w:p>
    <w:p w14:paraId="762D00A1" w14:textId="77777777" w:rsidR="00FC75F9" w:rsidRDefault="00FE3C00">
      <w:pPr>
        <w:numPr>
          <w:ilvl w:val="0"/>
          <w:numId w:val="110"/>
        </w:numPr>
        <w:spacing w:after="126"/>
        <w:ind w:firstLine="480"/>
      </w:pPr>
      <w:r>
        <w:t>转换基金运作方式；</w:t>
      </w:r>
      <w:r>
        <w:rPr>
          <w:rFonts w:ascii="Times New Roman" w:eastAsia="Times New Roman" w:hAnsi="Times New Roman" w:cs="Times New Roman"/>
        </w:rPr>
        <w:t xml:space="preserve"> </w:t>
      </w:r>
    </w:p>
    <w:p w14:paraId="377E2018" w14:textId="77777777" w:rsidR="00FC75F9" w:rsidRDefault="00FE3C00">
      <w:pPr>
        <w:numPr>
          <w:ilvl w:val="0"/>
          <w:numId w:val="110"/>
        </w:numPr>
        <w:spacing w:after="0" w:line="359" w:lineRule="auto"/>
        <w:ind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7CA1F914" w14:textId="77777777" w:rsidR="00FC75F9" w:rsidRDefault="00FE3C00">
      <w:pPr>
        <w:numPr>
          <w:ilvl w:val="0"/>
          <w:numId w:val="110"/>
        </w:numPr>
        <w:spacing w:after="126"/>
        <w:ind w:firstLine="480"/>
      </w:pPr>
      <w:r>
        <w:t>变更基金类别；</w:t>
      </w:r>
      <w:r>
        <w:rPr>
          <w:rFonts w:ascii="Times New Roman" w:eastAsia="Times New Roman" w:hAnsi="Times New Roman" w:cs="Times New Roman"/>
        </w:rPr>
        <w:t xml:space="preserve"> </w:t>
      </w:r>
    </w:p>
    <w:p w14:paraId="6CDD7597" w14:textId="77777777" w:rsidR="00FC75F9" w:rsidRDefault="00FE3C00">
      <w:pPr>
        <w:numPr>
          <w:ilvl w:val="0"/>
          <w:numId w:val="110"/>
        </w:numPr>
        <w:spacing w:after="129"/>
        <w:ind w:firstLine="480"/>
      </w:pPr>
      <w:r>
        <w:t>本基金与其他基金的合并；</w:t>
      </w:r>
      <w:r>
        <w:rPr>
          <w:rFonts w:ascii="Times New Roman" w:eastAsia="Times New Roman" w:hAnsi="Times New Roman" w:cs="Times New Roman"/>
        </w:rPr>
        <w:t xml:space="preserve"> </w:t>
      </w:r>
    </w:p>
    <w:p w14:paraId="06F50F7B" w14:textId="77777777" w:rsidR="00FC75F9" w:rsidRDefault="00FE3C00">
      <w:pPr>
        <w:numPr>
          <w:ilvl w:val="0"/>
          <w:numId w:val="110"/>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25F8B46" w14:textId="77777777" w:rsidR="00FC75F9" w:rsidRDefault="00FE3C00">
      <w:pPr>
        <w:numPr>
          <w:ilvl w:val="0"/>
          <w:numId w:val="110"/>
        </w:numPr>
        <w:spacing w:after="129"/>
        <w:ind w:firstLine="480"/>
      </w:pPr>
      <w:r>
        <w:t>变更基金份额持有人大会程序；</w:t>
      </w:r>
      <w:r>
        <w:rPr>
          <w:rFonts w:ascii="Times New Roman" w:eastAsia="Times New Roman" w:hAnsi="Times New Roman" w:cs="Times New Roman"/>
        </w:rPr>
        <w:t xml:space="preserve"> </w:t>
      </w:r>
    </w:p>
    <w:p w14:paraId="266EA8A4" w14:textId="77777777" w:rsidR="00FC75F9" w:rsidRDefault="00FE3C00">
      <w:pPr>
        <w:numPr>
          <w:ilvl w:val="0"/>
          <w:numId w:val="110"/>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7E48557F" w14:textId="77777777" w:rsidR="00FC75F9" w:rsidRDefault="00FE3C00">
      <w:pPr>
        <w:numPr>
          <w:ilvl w:val="0"/>
          <w:numId w:val="110"/>
        </w:numPr>
        <w:spacing w:after="10"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04E9A4" w14:textId="77777777" w:rsidR="00FC75F9" w:rsidRDefault="00FE3C00">
      <w:pPr>
        <w:numPr>
          <w:ilvl w:val="0"/>
          <w:numId w:val="110"/>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F83FFD6" w14:textId="77777777" w:rsidR="00FC75F9" w:rsidRDefault="00FE3C00">
      <w:pPr>
        <w:numPr>
          <w:ilvl w:val="0"/>
          <w:numId w:val="110"/>
        </w:numPr>
        <w:spacing w:after="0" w:line="359" w:lineRule="auto"/>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5FA849D" w14:textId="77777777" w:rsidR="00FC75F9" w:rsidRDefault="00FE3C00">
      <w:pPr>
        <w:numPr>
          <w:ilvl w:val="0"/>
          <w:numId w:val="110"/>
        </w:numPr>
        <w:spacing w:after="8" w:line="372"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6BE6D01" w14:textId="77777777" w:rsidR="00FC75F9" w:rsidRDefault="00FE3C00">
      <w:pPr>
        <w:numPr>
          <w:ilvl w:val="0"/>
          <w:numId w:val="111"/>
        </w:numPr>
        <w:ind w:firstLine="480"/>
      </w:pPr>
      <w:r>
        <w:t>调低基金</w:t>
      </w:r>
      <w:r>
        <w:t>管理费、基金托管费及其他应当由基金承担的费用；</w:t>
      </w:r>
      <w:r>
        <w:rPr>
          <w:rFonts w:ascii="Times New Roman" w:eastAsia="Times New Roman" w:hAnsi="Times New Roman" w:cs="Times New Roman"/>
        </w:rPr>
        <w:t xml:space="preserve"> </w:t>
      </w:r>
    </w:p>
    <w:p w14:paraId="72687D7A" w14:textId="77777777" w:rsidR="00FC75F9" w:rsidRDefault="00FE3C00">
      <w:pPr>
        <w:numPr>
          <w:ilvl w:val="0"/>
          <w:numId w:val="111"/>
        </w:numPr>
        <w:ind w:firstLine="480"/>
      </w:pPr>
      <w:r>
        <w:t>法律法规要求增加的基金费用的收取；</w:t>
      </w:r>
      <w:r>
        <w:rPr>
          <w:rFonts w:ascii="Times New Roman" w:eastAsia="Times New Roman" w:hAnsi="Times New Roman" w:cs="Times New Roman"/>
        </w:rPr>
        <w:t xml:space="preserve"> </w:t>
      </w:r>
    </w:p>
    <w:p w14:paraId="2DA2A16A" w14:textId="77777777" w:rsidR="00FC75F9" w:rsidRDefault="00FE3C00">
      <w:pPr>
        <w:numPr>
          <w:ilvl w:val="0"/>
          <w:numId w:val="111"/>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3172F28" w14:textId="77777777" w:rsidR="00FC75F9" w:rsidRDefault="00FE3C00">
      <w:pPr>
        <w:numPr>
          <w:ilvl w:val="0"/>
          <w:numId w:val="111"/>
        </w:numPr>
        <w:spacing w:after="1" w:line="379" w:lineRule="auto"/>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B78EE98" w14:textId="77777777" w:rsidR="00FC75F9" w:rsidRDefault="00FE3C00">
      <w:pPr>
        <w:numPr>
          <w:ilvl w:val="0"/>
          <w:numId w:val="11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6607A0" w14:textId="77777777" w:rsidR="00FC75F9" w:rsidRDefault="00FE3C00">
      <w:pPr>
        <w:numPr>
          <w:ilvl w:val="0"/>
          <w:numId w:val="111"/>
        </w:numPr>
        <w:spacing w:after="8"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4A3F46C3" w14:textId="77777777" w:rsidR="00FC75F9" w:rsidRDefault="00FE3C00">
      <w:pPr>
        <w:numPr>
          <w:ilvl w:val="0"/>
          <w:numId w:val="111"/>
        </w:numPr>
        <w:ind w:firstLine="480"/>
      </w:pPr>
      <w:r>
        <w:t>标的指数更名或调整指数编制方法，以及变更业绩比较基准；</w:t>
      </w:r>
      <w:r>
        <w:rPr>
          <w:rFonts w:ascii="Times New Roman" w:eastAsia="Times New Roman" w:hAnsi="Times New Roman" w:cs="Times New Roman"/>
        </w:rPr>
        <w:t xml:space="preserve"> </w:t>
      </w:r>
    </w:p>
    <w:p w14:paraId="788A852C" w14:textId="77777777" w:rsidR="00FC75F9" w:rsidRDefault="00FE3C00">
      <w:pPr>
        <w:numPr>
          <w:ilvl w:val="0"/>
          <w:numId w:val="111"/>
        </w:numPr>
        <w:ind w:firstLine="480"/>
      </w:pPr>
      <w:r>
        <w:t>基金推出新业务或服务；</w:t>
      </w:r>
      <w:r>
        <w:rPr>
          <w:rFonts w:ascii="Times New Roman" w:eastAsia="Times New Roman" w:hAnsi="Times New Roman" w:cs="Times New Roman"/>
        </w:rPr>
        <w:t xml:space="preserve"> </w:t>
      </w:r>
    </w:p>
    <w:p w14:paraId="7523DD1F" w14:textId="77777777" w:rsidR="00FC75F9" w:rsidRDefault="00FE3C00">
      <w:pPr>
        <w:numPr>
          <w:ilvl w:val="0"/>
          <w:numId w:val="111"/>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BE6DD14" w14:textId="77777777" w:rsidR="00FC75F9" w:rsidRDefault="00FE3C00">
      <w:pPr>
        <w:ind w:left="475"/>
      </w:pPr>
      <w:r>
        <w:t>（二）会议召集人及召集方式</w:t>
      </w:r>
      <w:r>
        <w:rPr>
          <w:rFonts w:ascii="Times New Roman" w:eastAsia="Times New Roman" w:hAnsi="Times New Roman" w:cs="Times New Roman"/>
        </w:rPr>
        <w:t xml:space="preserve"> </w:t>
      </w:r>
    </w:p>
    <w:p w14:paraId="62BC3AFB" w14:textId="77777777" w:rsidR="00FC75F9" w:rsidRDefault="00FE3C00">
      <w:pPr>
        <w:numPr>
          <w:ilvl w:val="0"/>
          <w:numId w:val="112"/>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A2F8C9E" w14:textId="77777777" w:rsidR="00FC75F9" w:rsidRDefault="00FE3C00">
      <w:pPr>
        <w:numPr>
          <w:ilvl w:val="0"/>
          <w:numId w:val="112"/>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3D3276A5" w14:textId="77777777" w:rsidR="00FC75F9" w:rsidRDefault="00FE3C00">
      <w:pPr>
        <w:numPr>
          <w:ilvl w:val="0"/>
          <w:numId w:val="112"/>
        </w:numPr>
        <w:spacing w:after="8" w:line="372" w:lineRule="auto"/>
        <w:ind w:right="110" w:firstLine="470"/>
        <w:jc w:val="both"/>
      </w:pPr>
      <w:r>
        <w:t>基金托管人认为有必要召开基金份额持有人</w:t>
      </w:r>
      <w:r>
        <w:t>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3FE6B56" w14:textId="77777777" w:rsidR="00FC75F9" w:rsidRDefault="00FE3C00">
      <w:pPr>
        <w:numPr>
          <w:ilvl w:val="0"/>
          <w:numId w:val="11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w:t>
      </w:r>
      <w:r>
        <w:t>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268A273" w14:textId="77777777" w:rsidR="00FC75F9" w:rsidRDefault="00FE3C00">
      <w:pPr>
        <w:numPr>
          <w:ilvl w:val="0"/>
          <w:numId w:val="11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32CF84E" w14:textId="77777777" w:rsidR="00FC75F9" w:rsidRDefault="00FE3C00">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3EC311" w14:textId="77777777" w:rsidR="00FC75F9" w:rsidRDefault="00FE3C00">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5CE513F" w14:textId="77777777" w:rsidR="00FC75F9" w:rsidRDefault="00FE3C00">
      <w:pPr>
        <w:numPr>
          <w:ilvl w:val="0"/>
          <w:numId w:val="113"/>
        </w:numPr>
        <w:ind w:firstLine="480"/>
      </w:pPr>
      <w:r>
        <w:t>召开基金份额持有人大会的通知时间、通知内容、通知方式</w:t>
      </w:r>
      <w:r>
        <w:rPr>
          <w:rFonts w:ascii="Times New Roman" w:eastAsia="Times New Roman" w:hAnsi="Times New Roman" w:cs="Times New Roman"/>
        </w:rPr>
        <w:t xml:space="preserve"> </w:t>
      </w:r>
    </w:p>
    <w:p w14:paraId="470FB135" w14:textId="77777777" w:rsidR="00FC75F9" w:rsidRDefault="00FE3C00">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00E177E" w14:textId="77777777" w:rsidR="00FC75F9" w:rsidRDefault="00FE3C00">
      <w:pPr>
        <w:numPr>
          <w:ilvl w:val="0"/>
          <w:numId w:val="114"/>
        </w:numPr>
        <w:ind w:firstLine="480"/>
      </w:pPr>
      <w:r>
        <w:t>会议召开的时间、地点和会议形式；</w:t>
      </w:r>
      <w:r>
        <w:rPr>
          <w:rFonts w:ascii="Times New Roman" w:eastAsia="Times New Roman" w:hAnsi="Times New Roman" w:cs="Times New Roman"/>
        </w:rPr>
        <w:t xml:space="preserve"> </w:t>
      </w:r>
    </w:p>
    <w:p w14:paraId="77A8236C" w14:textId="77777777" w:rsidR="00FC75F9" w:rsidRDefault="00FE3C00">
      <w:pPr>
        <w:numPr>
          <w:ilvl w:val="0"/>
          <w:numId w:val="114"/>
        </w:numPr>
        <w:ind w:firstLine="480"/>
      </w:pPr>
      <w:r>
        <w:t>会议拟审议的事项、议事程序和表决方式；</w:t>
      </w:r>
      <w:r>
        <w:rPr>
          <w:rFonts w:ascii="Times New Roman" w:eastAsia="Times New Roman" w:hAnsi="Times New Roman" w:cs="Times New Roman"/>
        </w:rPr>
        <w:t xml:space="preserve"> </w:t>
      </w:r>
    </w:p>
    <w:p w14:paraId="0863E099" w14:textId="77777777" w:rsidR="00FC75F9" w:rsidRDefault="00FE3C00">
      <w:pPr>
        <w:numPr>
          <w:ilvl w:val="0"/>
          <w:numId w:val="114"/>
        </w:numPr>
        <w:ind w:firstLine="480"/>
      </w:pPr>
      <w:r>
        <w:t>有权出席基金份额持有人大会的基金份额持有人的权益登记日；</w:t>
      </w:r>
      <w:r>
        <w:rPr>
          <w:rFonts w:ascii="Times New Roman" w:eastAsia="Times New Roman" w:hAnsi="Times New Roman" w:cs="Times New Roman"/>
        </w:rPr>
        <w:t xml:space="preserve"> </w:t>
      </w:r>
    </w:p>
    <w:p w14:paraId="7AABF285" w14:textId="77777777" w:rsidR="00FC75F9" w:rsidRDefault="00FE3C00">
      <w:pPr>
        <w:numPr>
          <w:ilvl w:val="0"/>
          <w:numId w:val="11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83C736" w14:textId="77777777" w:rsidR="00FC75F9" w:rsidRDefault="00FE3C00">
      <w:pPr>
        <w:numPr>
          <w:ilvl w:val="0"/>
          <w:numId w:val="114"/>
        </w:numPr>
        <w:ind w:firstLine="480"/>
      </w:pPr>
      <w:r>
        <w:t>会务常设联系人姓名及联系电话；</w:t>
      </w:r>
      <w:r>
        <w:rPr>
          <w:rFonts w:ascii="Times New Roman" w:eastAsia="Times New Roman" w:hAnsi="Times New Roman" w:cs="Times New Roman"/>
        </w:rPr>
        <w:t xml:space="preserve"> </w:t>
      </w:r>
    </w:p>
    <w:p w14:paraId="277E35DD" w14:textId="77777777" w:rsidR="00FC75F9" w:rsidRDefault="00FE3C00">
      <w:pPr>
        <w:numPr>
          <w:ilvl w:val="0"/>
          <w:numId w:val="114"/>
        </w:numPr>
        <w:ind w:firstLine="480"/>
      </w:pPr>
      <w:r>
        <w:t>出席会议者必须准备的文件和必须履行的手续；</w:t>
      </w:r>
      <w:r>
        <w:rPr>
          <w:rFonts w:ascii="Times New Roman" w:eastAsia="Times New Roman" w:hAnsi="Times New Roman" w:cs="Times New Roman"/>
        </w:rPr>
        <w:t xml:space="preserve"> </w:t>
      </w:r>
    </w:p>
    <w:p w14:paraId="2FE5318F" w14:textId="77777777" w:rsidR="00FC75F9" w:rsidRDefault="00FE3C00">
      <w:pPr>
        <w:numPr>
          <w:ilvl w:val="0"/>
          <w:numId w:val="114"/>
        </w:numPr>
        <w:ind w:firstLine="480"/>
      </w:pPr>
      <w:r>
        <w:t>召集人需要通知的其他事项。</w:t>
      </w:r>
      <w:r>
        <w:rPr>
          <w:rFonts w:ascii="Times New Roman" w:eastAsia="Times New Roman" w:hAnsi="Times New Roman" w:cs="Times New Roman"/>
        </w:rPr>
        <w:t xml:space="preserve"> </w:t>
      </w:r>
    </w:p>
    <w:p w14:paraId="06AAFF5D" w14:textId="77777777" w:rsidR="00FC75F9" w:rsidRDefault="00FE3C00">
      <w:pPr>
        <w:numPr>
          <w:ilvl w:val="0"/>
          <w:numId w:val="116"/>
        </w:numPr>
        <w:spacing w:after="13" w:line="369" w:lineRule="auto"/>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913400A" w14:textId="77777777" w:rsidR="00FC75F9" w:rsidRDefault="00FE3C00">
      <w:pPr>
        <w:numPr>
          <w:ilvl w:val="0"/>
          <w:numId w:val="116"/>
        </w:numPr>
        <w:spacing w:after="23" w:line="361"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28CB4BF" w14:textId="77777777" w:rsidR="00FC75F9" w:rsidRDefault="00FE3C00">
      <w:pPr>
        <w:numPr>
          <w:ilvl w:val="0"/>
          <w:numId w:val="113"/>
        </w:numPr>
        <w:ind w:firstLine="480"/>
      </w:pPr>
      <w:r>
        <w:t>基金份额</w:t>
      </w:r>
      <w:r>
        <w:t>持有人出席会议的方式</w:t>
      </w:r>
      <w:r>
        <w:rPr>
          <w:rFonts w:ascii="Times New Roman" w:eastAsia="Times New Roman" w:hAnsi="Times New Roman" w:cs="Times New Roman"/>
        </w:rPr>
        <w:t xml:space="preserve"> </w:t>
      </w:r>
    </w:p>
    <w:p w14:paraId="0AFED98F" w14:textId="77777777" w:rsidR="00FC75F9" w:rsidRDefault="00FE3C00">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DECF214" w14:textId="77777777" w:rsidR="00FC75F9" w:rsidRDefault="00FE3C00">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0FCCC5" w14:textId="77777777" w:rsidR="00FC75F9" w:rsidRDefault="00FE3C00">
      <w:pPr>
        <w:numPr>
          <w:ilvl w:val="0"/>
          <w:numId w:val="124"/>
        </w:numPr>
        <w:spacing w:after="8" w:line="372" w:lineRule="auto"/>
        <w:ind w:right="55" w:firstLine="475"/>
      </w:pPr>
      <w:r>
        <w:t>亲自出席会议者持有基金份额的凭证、受托出席会议者出具的委托人持有基金份额的凭证及委托人的代理投票授权委</w:t>
      </w:r>
      <w:r>
        <w:t>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72F83CD" w14:textId="77777777" w:rsidR="00FC75F9" w:rsidRDefault="00FE3C00">
      <w:pPr>
        <w:numPr>
          <w:ilvl w:val="0"/>
          <w:numId w:val="124"/>
        </w:numPr>
        <w:spacing w:after="5" w:line="379" w:lineRule="auto"/>
        <w:ind w:right="5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E007F9" w14:textId="77777777" w:rsidR="00FC75F9" w:rsidRDefault="00FE3C00">
      <w:pPr>
        <w:spacing w:after="8"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19E8D48" w14:textId="77777777" w:rsidR="00FC75F9" w:rsidRDefault="00FE3C00">
      <w:pPr>
        <w:ind w:left="475"/>
      </w:pPr>
      <w:r>
        <w:t>在同时符合以下条件时，通讯开会的方式视为有效：</w:t>
      </w:r>
      <w:r>
        <w:rPr>
          <w:rFonts w:ascii="Times New Roman" w:eastAsia="Times New Roman" w:hAnsi="Times New Roman" w:cs="Times New Roman"/>
        </w:rPr>
        <w:t xml:space="preserve"> </w:t>
      </w:r>
    </w:p>
    <w:p w14:paraId="6A9EFB57" w14:textId="77777777" w:rsidR="00FC75F9" w:rsidRDefault="00FE3C00">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1D1FEE" w14:textId="77777777" w:rsidR="00FC75F9" w:rsidRDefault="00FE3C00">
      <w:pPr>
        <w:numPr>
          <w:ilvl w:val="0"/>
          <w:numId w:val="122"/>
        </w:numPr>
        <w:spacing w:after="5"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5ED9CF" w14:textId="77777777" w:rsidR="00FC75F9" w:rsidRDefault="00FE3C00">
      <w:pPr>
        <w:spacing w:after="11" w:line="371" w:lineRule="auto"/>
        <w:ind w:left="0"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59D6A6DA" w14:textId="77777777" w:rsidR="00FC75F9" w:rsidRDefault="00FE3C00">
      <w:pPr>
        <w:numPr>
          <w:ilvl w:val="0"/>
          <w:numId w:val="12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CBCC12" w14:textId="77777777" w:rsidR="00FC75F9" w:rsidRDefault="00FE3C00">
      <w:pPr>
        <w:numPr>
          <w:ilvl w:val="0"/>
          <w:numId w:val="120"/>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7607DF9" w14:textId="77777777" w:rsidR="00FC75F9" w:rsidRDefault="00FE3C00">
      <w:pPr>
        <w:numPr>
          <w:ilvl w:val="0"/>
          <w:numId w:val="113"/>
        </w:numPr>
        <w:ind w:firstLine="480"/>
      </w:pPr>
      <w:r>
        <w:t>议事内容与程序</w:t>
      </w:r>
      <w:r>
        <w:rPr>
          <w:rFonts w:ascii="Times New Roman" w:eastAsia="Times New Roman" w:hAnsi="Times New Roman" w:cs="Times New Roman"/>
        </w:rPr>
        <w:t xml:space="preserve"> </w:t>
      </w:r>
    </w:p>
    <w:p w14:paraId="6BCD6C1B" w14:textId="77777777" w:rsidR="00FC75F9" w:rsidRDefault="00FE3C00">
      <w:pPr>
        <w:numPr>
          <w:ilvl w:val="0"/>
          <w:numId w:val="117"/>
        </w:numPr>
        <w:ind w:hanging="360"/>
      </w:pPr>
      <w:r>
        <w:t>议事内容及提案权</w:t>
      </w:r>
      <w:r>
        <w:rPr>
          <w:rFonts w:ascii="Times New Roman" w:eastAsia="Times New Roman" w:hAnsi="Times New Roman" w:cs="Times New Roman"/>
        </w:rPr>
        <w:t xml:space="preserve"> </w:t>
      </w:r>
    </w:p>
    <w:p w14:paraId="42B93FEB" w14:textId="77777777" w:rsidR="00FC75F9" w:rsidRDefault="00FE3C00">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D5FACD" w14:textId="77777777" w:rsidR="00FC75F9" w:rsidRDefault="00FE3C00">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0381E9" w14:textId="77777777" w:rsidR="00FC75F9" w:rsidRDefault="00FE3C00">
      <w:pPr>
        <w:ind w:left="475"/>
      </w:pPr>
      <w:r>
        <w:t>基金份额持有人大会不得对未事先公告的议事内容进行表决。</w:t>
      </w:r>
      <w:r>
        <w:rPr>
          <w:rFonts w:ascii="Times New Roman" w:eastAsia="Times New Roman" w:hAnsi="Times New Roman" w:cs="Times New Roman"/>
        </w:rPr>
        <w:t xml:space="preserve"> </w:t>
      </w:r>
    </w:p>
    <w:p w14:paraId="6C9B8FA6" w14:textId="77777777" w:rsidR="00FC75F9" w:rsidRDefault="00FE3C00">
      <w:pPr>
        <w:numPr>
          <w:ilvl w:val="0"/>
          <w:numId w:val="117"/>
        </w:numPr>
        <w:ind w:hanging="360"/>
      </w:pPr>
      <w:r>
        <w:t>议事程序</w:t>
      </w:r>
      <w:r>
        <w:rPr>
          <w:rFonts w:ascii="Times New Roman" w:eastAsia="Times New Roman" w:hAnsi="Times New Roman" w:cs="Times New Roman"/>
        </w:rPr>
        <w:t xml:space="preserve"> </w:t>
      </w:r>
    </w:p>
    <w:p w14:paraId="26E2C280" w14:textId="77777777" w:rsidR="00FC75F9" w:rsidRDefault="00FE3C00">
      <w:pPr>
        <w:numPr>
          <w:ilvl w:val="0"/>
          <w:numId w:val="119"/>
        </w:numPr>
        <w:ind w:hanging="600"/>
      </w:pPr>
      <w:r>
        <w:t>现场开会</w:t>
      </w:r>
      <w:r>
        <w:rPr>
          <w:rFonts w:ascii="Times New Roman" w:eastAsia="Times New Roman" w:hAnsi="Times New Roman" w:cs="Times New Roman"/>
        </w:rPr>
        <w:t xml:space="preserve"> </w:t>
      </w:r>
    </w:p>
    <w:p w14:paraId="644C7141" w14:textId="77777777" w:rsidR="00FC75F9" w:rsidRDefault="00FE3C00">
      <w:pPr>
        <w:spacing w:after="131"/>
        <w:ind w:left="475"/>
      </w:pPr>
      <w:r>
        <w:t>在现场开会的方式下，首先由大会主持人按照下列第七条规定程序确定和公</w:t>
      </w:r>
    </w:p>
    <w:p w14:paraId="63A1B2C3" w14:textId="77777777" w:rsidR="00FC75F9" w:rsidRDefault="00FE3C00">
      <w:pPr>
        <w:spacing w:after="8"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D53CF1C" w14:textId="77777777" w:rsidR="00FC75F9" w:rsidRDefault="00FE3C00">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3D5112" w14:textId="77777777" w:rsidR="00FC75F9" w:rsidRDefault="00FE3C00">
      <w:pPr>
        <w:numPr>
          <w:ilvl w:val="0"/>
          <w:numId w:val="119"/>
        </w:numPr>
        <w:ind w:hanging="600"/>
      </w:pPr>
      <w:r>
        <w:t>通讯开会</w:t>
      </w:r>
      <w:r>
        <w:rPr>
          <w:rFonts w:ascii="Times New Roman" w:eastAsia="Times New Roman" w:hAnsi="Times New Roman" w:cs="Times New Roman"/>
        </w:rPr>
        <w:t xml:space="preserve"> </w:t>
      </w:r>
    </w:p>
    <w:p w14:paraId="025BE899" w14:textId="77777777" w:rsidR="00FC75F9" w:rsidRDefault="00FE3C00">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F6ECE2" w14:textId="77777777" w:rsidR="00FC75F9" w:rsidRDefault="00FE3C00">
      <w:pPr>
        <w:numPr>
          <w:ilvl w:val="0"/>
          <w:numId w:val="113"/>
        </w:numPr>
        <w:ind w:firstLine="480"/>
      </w:pPr>
      <w:r>
        <w:t>表决</w:t>
      </w:r>
      <w:r>
        <w:rPr>
          <w:rFonts w:ascii="Times New Roman" w:eastAsia="Times New Roman" w:hAnsi="Times New Roman" w:cs="Times New Roman"/>
        </w:rPr>
        <w:t xml:space="preserve"> </w:t>
      </w:r>
    </w:p>
    <w:p w14:paraId="0DEA4F88" w14:textId="77777777" w:rsidR="00FC75F9" w:rsidRDefault="00FE3C00">
      <w:pPr>
        <w:ind w:left="475"/>
      </w:pPr>
      <w:r>
        <w:t>基金份额持有人所持每份基金份额有一票表决权。</w:t>
      </w:r>
      <w:r>
        <w:rPr>
          <w:rFonts w:ascii="Times New Roman" w:eastAsia="Times New Roman" w:hAnsi="Times New Roman" w:cs="Times New Roman"/>
        </w:rPr>
        <w:t xml:space="preserve"> </w:t>
      </w:r>
    </w:p>
    <w:p w14:paraId="70F9CC13" w14:textId="77777777" w:rsidR="00FC75F9" w:rsidRDefault="00FE3C00">
      <w:pPr>
        <w:ind w:left="475"/>
      </w:pPr>
      <w:r>
        <w:t>基金份额持有人大会决议分为一般决议和特别决议：</w:t>
      </w:r>
      <w:r>
        <w:rPr>
          <w:rFonts w:ascii="Times New Roman" w:eastAsia="Times New Roman" w:hAnsi="Times New Roman" w:cs="Times New Roman"/>
        </w:rPr>
        <w:t xml:space="preserve"> </w:t>
      </w:r>
    </w:p>
    <w:p w14:paraId="3A16F388" w14:textId="77777777" w:rsidR="00FC75F9" w:rsidRDefault="00FE3C00">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898159" w14:textId="77777777" w:rsidR="00FC75F9" w:rsidRDefault="00FE3C00">
      <w:pPr>
        <w:numPr>
          <w:ilvl w:val="0"/>
          <w:numId w:val="121"/>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F33FE1C" w14:textId="77777777" w:rsidR="00FC75F9" w:rsidRDefault="00FE3C00">
      <w:pPr>
        <w:ind w:left="475"/>
      </w:pPr>
      <w:r>
        <w:t>基金份额持有人大会采取记名方式进行投票表决。</w:t>
      </w:r>
      <w:r>
        <w:rPr>
          <w:rFonts w:ascii="Times New Roman" w:eastAsia="Times New Roman" w:hAnsi="Times New Roman" w:cs="Times New Roman"/>
        </w:rPr>
        <w:t xml:space="preserve"> </w:t>
      </w:r>
    </w:p>
    <w:p w14:paraId="48A85CA7" w14:textId="77777777" w:rsidR="00FC75F9" w:rsidRDefault="00FE3C00">
      <w:pPr>
        <w:spacing w:after="17"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7DF73C65" w14:textId="77777777" w:rsidR="00FC75F9" w:rsidRDefault="00FE3C00">
      <w:pPr>
        <w:numPr>
          <w:ilvl w:val="0"/>
          <w:numId w:val="113"/>
        </w:numPr>
        <w:ind w:firstLine="480"/>
      </w:pPr>
      <w:r>
        <w:t>计票</w:t>
      </w:r>
      <w:r>
        <w:rPr>
          <w:rFonts w:ascii="Times New Roman" w:eastAsia="Times New Roman" w:hAnsi="Times New Roman" w:cs="Times New Roman"/>
        </w:rPr>
        <w:t xml:space="preserve"> </w:t>
      </w:r>
    </w:p>
    <w:p w14:paraId="10D4E4B5" w14:textId="77777777" w:rsidR="00FC75F9" w:rsidRDefault="00FE3C00">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56AA87" w14:textId="77777777" w:rsidR="00FC75F9" w:rsidRDefault="00FE3C00">
      <w:pPr>
        <w:numPr>
          <w:ilvl w:val="0"/>
          <w:numId w:val="11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D8CE6A" w14:textId="77777777" w:rsidR="00FC75F9" w:rsidRDefault="00FE3C00">
      <w:pPr>
        <w:numPr>
          <w:ilvl w:val="0"/>
          <w:numId w:val="115"/>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5739C63" w14:textId="77777777" w:rsidR="00FC75F9" w:rsidRDefault="00FE3C00">
      <w:pPr>
        <w:numPr>
          <w:ilvl w:val="0"/>
          <w:numId w:val="115"/>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4360AC" w14:textId="77777777" w:rsidR="00FC75F9" w:rsidRDefault="00FE3C00">
      <w:pPr>
        <w:numPr>
          <w:ilvl w:val="0"/>
          <w:numId w:val="115"/>
        </w:numPr>
        <w:spacing w:after="0" w:line="379" w:lineRule="auto"/>
        <w:ind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6E09719" w14:textId="77777777" w:rsidR="00FC75F9" w:rsidRDefault="00FE3C00">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119A82" w14:textId="77777777" w:rsidR="00FC75F9" w:rsidRDefault="00FE3C00">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B6153CE" w14:textId="77777777" w:rsidR="00FC75F9" w:rsidRDefault="00FE3C00">
      <w:pPr>
        <w:numPr>
          <w:ilvl w:val="0"/>
          <w:numId w:val="113"/>
        </w:numPr>
        <w:ind w:firstLine="480"/>
      </w:pPr>
      <w:r>
        <w:t>生效与公告</w:t>
      </w:r>
      <w:r>
        <w:rPr>
          <w:rFonts w:ascii="Times New Roman" w:eastAsia="Times New Roman" w:hAnsi="Times New Roman" w:cs="Times New Roman"/>
        </w:rPr>
        <w:t xml:space="preserve"> </w:t>
      </w:r>
    </w:p>
    <w:p w14:paraId="4FD8D2DD" w14:textId="77777777" w:rsidR="00FC75F9" w:rsidRDefault="00FE3C00">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1E37A2" w14:textId="77777777" w:rsidR="00FC75F9" w:rsidRDefault="00FE3C00">
      <w:pPr>
        <w:ind w:left="475"/>
      </w:pPr>
      <w:r>
        <w:t>基金份额持有人大会的决议自表决通过之日起生效。</w:t>
      </w:r>
      <w:r>
        <w:rPr>
          <w:rFonts w:ascii="Times New Roman" w:eastAsia="Times New Roman" w:hAnsi="Times New Roman" w:cs="Times New Roman"/>
        </w:rPr>
        <w:t xml:space="preserve"> </w:t>
      </w:r>
    </w:p>
    <w:p w14:paraId="3E492967" w14:textId="77777777" w:rsidR="00FC75F9" w:rsidRDefault="00FE3C00">
      <w:pPr>
        <w:spacing w:after="10" w:line="366" w:lineRule="auto"/>
        <w:ind w:left="475"/>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7C62F4F" w14:textId="77777777" w:rsidR="00FC75F9" w:rsidRDefault="00FE3C00">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11A9D7" w14:textId="77777777" w:rsidR="00FC75F9" w:rsidRDefault="00FE3C00">
      <w:pPr>
        <w:numPr>
          <w:ilvl w:val="0"/>
          <w:numId w:val="113"/>
        </w:numPr>
        <w:spacing w:after="16"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w:t>
      </w:r>
      <w:r>
        <w:rPr>
          <w:rFonts w:ascii="Times New Roman" w:eastAsia="Times New Roman" w:hAnsi="Times New Roman" w:cs="Times New Roman"/>
        </w:rPr>
        <w:t xml:space="preserve"> </w:t>
      </w:r>
    </w:p>
    <w:p w14:paraId="25AD632A" w14:textId="77777777" w:rsidR="00FC75F9" w:rsidRDefault="00FE3C00">
      <w:pPr>
        <w:ind w:left="475"/>
      </w:pPr>
      <w:r>
        <w:t>三、基金收益分配原则、执行方式</w:t>
      </w:r>
      <w:r>
        <w:t xml:space="preserve"> </w:t>
      </w:r>
    </w:p>
    <w:p w14:paraId="07C215BB" w14:textId="77777777" w:rsidR="00FC75F9" w:rsidRDefault="00FE3C00">
      <w:pPr>
        <w:ind w:left="475"/>
      </w:pPr>
      <w:r>
        <w:t>（一）基金收益分配原则</w:t>
      </w:r>
      <w:r>
        <w:rPr>
          <w:rFonts w:ascii="Times New Roman" w:eastAsia="Times New Roman" w:hAnsi="Times New Roman" w:cs="Times New Roman"/>
        </w:rPr>
        <w:t xml:space="preserve"> </w:t>
      </w:r>
    </w:p>
    <w:p w14:paraId="3BC867BF" w14:textId="77777777" w:rsidR="00FC75F9" w:rsidRDefault="00FE3C00">
      <w:pPr>
        <w:numPr>
          <w:ilvl w:val="0"/>
          <w:numId w:val="123"/>
        </w:numPr>
        <w:spacing w:after="6" w:line="379" w:lineRule="auto"/>
        <w:ind w:firstLine="540"/>
      </w:pPr>
      <w:r>
        <w:t>基金收益评价日核定的基金份额净值增长率超过标的指数同期增长率达到</w:t>
      </w:r>
      <w:r>
        <w:t xml:space="preserve"> </w:t>
      </w:r>
      <w:r>
        <w:rPr>
          <w:rFonts w:ascii="Times New Roman" w:eastAsia="Times New Roman" w:hAnsi="Times New Roman" w:cs="Times New Roman"/>
        </w:rPr>
        <w:t>1%</w:t>
      </w:r>
      <w:r>
        <w:t>以上时，基金管理人可进行收益分配；</w:t>
      </w:r>
      <w:r>
        <w:rPr>
          <w:rFonts w:ascii="Times New Roman" w:eastAsia="Times New Roman" w:hAnsi="Times New Roman" w:cs="Times New Roman"/>
        </w:rPr>
        <w:t xml:space="preserve"> </w:t>
      </w:r>
    </w:p>
    <w:p w14:paraId="1240E8CD" w14:textId="77777777" w:rsidR="00FC75F9" w:rsidRDefault="00FE3C00">
      <w:pPr>
        <w:numPr>
          <w:ilvl w:val="0"/>
          <w:numId w:val="123"/>
        </w:numPr>
        <w:spacing w:after="15" w:line="368" w:lineRule="auto"/>
        <w:ind w:firstLine="540"/>
      </w:pPr>
      <w:r>
        <w:t>在符合基金收益分配条件的前提下，本基金收益每年最多分配</w:t>
      </w:r>
      <w:r>
        <w:t xml:space="preserve"> </w:t>
      </w:r>
      <w:r>
        <w:rPr>
          <w:rFonts w:ascii="Times New Roman" w:eastAsia="Times New Roman" w:hAnsi="Times New Roman" w:cs="Times New Roman"/>
        </w:rPr>
        <w:t xml:space="preserve">4 </w:t>
      </w:r>
      <w:r>
        <w:t>次。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5F2FAEDA" w14:textId="77777777" w:rsidR="00FC75F9" w:rsidRDefault="00FE3C00">
      <w:pPr>
        <w:numPr>
          <w:ilvl w:val="0"/>
          <w:numId w:val="123"/>
        </w:numPr>
        <w:ind w:firstLine="540"/>
      </w:pPr>
      <w:r>
        <w:t>本基金的收益分</w:t>
      </w:r>
      <w:r>
        <w:t>配采取现金分红的方式；</w:t>
      </w:r>
      <w:r>
        <w:rPr>
          <w:rFonts w:ascii="Times New Roman" w:eastAsia="Times New Roman" w:hAnsi="Times New Roman" w:cs="Times New Roman"/>
        </w:rPr>
        <w:t xml:space="preserve"> </w:t>
      </w:r>
    </w:p>
    <w:p w14:paraId="4353CBBE" w14:textId="77777777" w:rsidR="00FC75F9" w:rsidRDefault="00FE3C00">
      <w:pPr>
        <w:numPr>
          <w:ilvl w:val="0"/>
          <w:numId w:val="123"/>
        </w:numPr>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0BC1D1B" w14:textId="77777777" w:rsidR="00FC75F9" w:rsidRDefault="00FE3C00">
      <w:pPr>
        <w:numPr>
          <w:ilvl w:val="0"/>
          <w:numId w:val="123"/>
        </w:numPr>
        <w:ind w:firstLine="540"/>
      </w:pPr>
      <w:r>
        <w:t>每一基金份额享有同等分配权；</w:t>
      </w:r>
      <w:r>
        <w:rPr>
          <w:rFonts w:ascii="Times New Roman" w:eastAsia="Times New Roman" w:hAnsi="Times New Roman" w:cs="Times New Roman"/>
        </w:rPr>
        <w:t xml:space="preserve"> </w:t>
      </w:r>
    </w:p>
    <w:p w14:paraId="4BB5498F" w14:textId="77777777" w:rsidR="00FC75F9" w:rsidRDefault="00FE3C00">
      <w:pPr>
        <w:numPr>
          <w:ilvl w:val="0"/>
          <w:numId w:val="123"/>
        </w:numPr>
        <w:ind w:firstLine="540"/>
      </w:pPr>
      <w:r>
        <w:t>法律法规或监管机关另有规定的，从其规定。</w:t>
      </w:r>
      <w:r>
        <w:rPr>
          <w:rFonts w:ascii="Times New Roman" w:eastAsia="Times New Roman" w:hAnsi="Times New Roman" w:cs="Times New Roman"/>
        </w:rPr>
        <w:t xml:space="preserve"> </w:t>
      </w:r>
    </w:p>
    <w:p w14:paraId="04D3C7FF" w14:textId="77777777" w:rsidR="00FC75F9" w:rsidRDefault="00FE3C00">
      <w:pPr>
        <w:spacing w:after="18" w:line="365" w:lineRule="auto"/>
        <w:ind w:left="0" w:firstLine="540"/>
      </w:pPr>
      <w:r>
        <w:t>在对持有人利益无实质性不利的影响下，基金管理人、登记结算机构可对基金收益分配原则进行调整，并及时公告。</w:t>
      </w:r>
      <w:r>
        <w:rPr>
          <w:rFonts w:ascii="Times New Roman" w:eastAsia="Times New Roman" w:hAnsi="Times New Roman" w:cs="Times New Roman"/>
        </w:rPr>
        <w:t xml:space="preserve"> </w:t>
      </w:r>
    </w:p>
    <w:p w14:paraId="4BAC46CC" w14:textId="77777777" w:rsidR="00FC75F9" w:rsidRDefault="00FE3C00">
      <w:pPr>
        <w:numPr>
          <w:ilvl w:val="0"/>
          <w:numId w:val="118"/>
        </w:numPr>
        <w:ind w:hanging="720"/>
      </w:pPr>
      <w:r>
        <w:t>收益分配方案</w:t>
      </w:r>
      <w:r>
        <w:rPr>
          <w:rFonts w:ascii="Times New Roman" w:eastAsia="Times New Roman" w:hAnsi="Times New Roman" w:cs="Times New Roman"/>
        </w:rPr>
        <w:t xml:space="preserve"> </w:t>
      </w:r>
    </w:p>
    <w:p w14:paraId="2B24CCB0" w14:textId="77777777" w:rsidR="00FC75F9" w:rsidRDefault="00FE3C00">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DCD47D7" w14:textId="77777777" w:rsidR="00FC75F9" w:rsidRDefault="00FE3C00">
      <w:pPr>
        <w:numPr>
          <w:ilvl w:val="0"/>
          <w:numId w:val="118"/>
        </w:numPr>
        <w:ind w:hanging="720"/>
      </w:pPr>
      <w:r>
        <w:t>收益分配方案的确定、公告与实施</w:t>
      </w:r>
      <w:r>
        <w:rPr>
          <w:rFonts w:ascii="Times New Roman" w:eastAsia="Times New Roman" w:hAnsi="Times New Roman" w:cs="Times New Roman"/>
        </w:rPr>
        <w:t xml:space="preserve"> </w:t>
      </w:r>
    </w:p>
    <w:p w14:paraId="0749DD06" w14:textId="77777777" w:rsidR="00FC75F9" w:rsidRDefault="00FE3C00">
      <w:pPr>
        <w:ind w:left="475"/>
      </w:pPr>
      <w:r>
        <w:t>本基金收益分配方案由基金管理人拟定，并由基金托管人复核，依照《信息披露办法》的有</w:t>
      </w:r>
      <w:r>
        <w:t>关规定在指定媒介公告。</w:t>
      </w:r>
      <w:r>
        <w:rPr>
          <w:rFonts w:ascii="Times New Roman" w:eastAsia="Times New Roman" w:hAnsi="Times New Roman" w:cs="Times New Roman"/>
        </w:rPr>
        <w:t xml:space="preserve"> </w:t>
      </w:r>
    </w:p>
    <w:p w14:paraId="37B0E175" w14:textId="77777777" w:rsidR="00FC75F9" w:rsidRDefault="00FE3C00">
      <w:pPr>
        <w:ind w:left="475"/>
      </w:pPr>
      <w:r>
        <w:t>四、与基金财产管理、运作有关费用的提取、支付方式与比例</w:t>
      </w:r>
      <w:r>
        <w:t xml:space="preserve"> </w:t>
      </w:r>
    </w:p>
    <w:p w14:paraId="17C61AC6" w14:textId="77777777" w:rsidR="00FC75F9" w:rsidRDefault="00FE3C00">
      <w:pPr>
        <w:ind w:left="475"/>
      </w:pPr>
      <w:r>
        <w:t>（一）基金管理人的管理费</w:t>
      </w:r>
      <w:r>
        <w:rPr>
          <w:rFonts w:ascii="Times New Roman" w:eastAsia="Times New Roman" w:hAnsi="Times New Roman" w:cs="Times New Roman"/>
        </w:rPr>
        <w:t xml:space="preserve">  </w:t>
      </w:r>
    </w:p>
    <w:p w14:paraId="25FDEC88" w14:textId="77777777" w:rsidR="00FC75F9" w:rsidRDefault="00FE3C00">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1967E5A4" w14:textId="77777777" w:rsidR="00FC75F9" w:rsidRDefault="00FE3C00">
      <w:pPr>
        <w:spacing w:after="147"/>
        <w:ind w:left="475"/>
        <w:jc w:val="both"/>
      </w:pPr>
      <w:r>
        <w:rPr>
          <w:rFonts w:ascii="Times New Roman" w:eastAsia="Times New Roman" w:hAnsi="Times New Roman" w:cs="Times New Roman"/>
        </w:rPr>
        <w:t>H</w:t>
      </w:r>
      <w:r>
        <w:t>＝</w:t>
      </w:r>
      <w:r>
        <w:rPr>
          <w:rFonts w:ascii="Times New Roman" w:eastAsia="Times New Roman" w:hAnsi="Times New Roman" w:cs="Times New Roman"/>
        </w:rPr>
        <w:t>E×0.5%÷</w:t>
      </w:r>
      <w:r>
        <w:t>当年天数</w:t>
      </w:r>
      <w:r>
        <w:rPr>
          <w:rFonts w:ascii="Times New Roman" w:eastAsia="Times New Roman" w:hAnsi="Times New Roman" w:cs="Times New Roman"/>
        </w:rPr>
        <w:t xml:space="preserve"> </w:t>
      </w:r>
    </w:p>
    <w:p w14:paraId="41E17BF3" w14:textId="77777777" w:rsidR="00FC75F9" w:rsidRDefault="00FE3C00">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5CFC09" w14:textId="77777777" w:rsidR="00FC75F9" w:rsidRDefault="00FE3C00">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3DA82E" w14:textId="77777777" w:rsidR="00FC75F9" w:rsidRDefault="00FE3C00">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C69CE6C" w14:textId="77777777" w:rsidR="00FC75F9" w:rsidRDefault="00FE3C00">
      <w:pPr>
        <w:ind w:left="475"/>
      </w:pPr>
      <w:r>
        <w:t>（二）基金托管人的托管费</w:t>
      </w:r>
      <w:r>
        <w:rPr>
          <w:rFonts w:ascii="Times New Roman" w:eastAsia="Times New Roman" w:hAnsi="Times New Roman" w:cs="Times New Roman"/>
        </w:rPr>
        <w:t xml:space="preserve"> </w:t>
      </w:r>
    </w:p>
    <w:p w14:paraId="5220CA51" w14:textId="77777777" w:rsidR="00FC75F9" w:rsidRDefault="00FE3C00">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4EFE7166" w14:textId="77777777" w:rsidR="00FC75F9" w:rsidRDefault="00FE3C00">
      <w:pPr>
        <w:spacing w:after="147"/>
        <w:ind w:left="475"/>
        <w:jc w:val="both"/>
      </w:pPr>
      <w:r>
        <w:rPr>
          <w:rFonts w:ascii="Times New Roman" w:eastAsia="Times New Roman" w:hAnsi="Times New Roman" w:cs="Times New Roman"/>
        </w:rPr>
        <w:t>H</w:t>
      </w:r>
      <w:r>
        <w:t>＝</w:t>
      </w:r>
      <w:r>
        <w:rPr>
          <w:rFonts w:ascii="Times New Roman" w:eastAsia="Times New Roman" w:hAnsi="Times New Roman" w:cs="Times New Roman"/>
        </w:rPr>
        <w:t>E×0.1%÷</w:t>
      </w:r>
      <w:r>
        <w:t>当年天数</w:t>
      </w:r>
      <w:r>
        <w:rPr>
          <w:rFonts w:ascii="Times New Roman" w:eastAsia="Times New Roman" w:hAnsi="Times New Roman" w:cs="Times New Roman"/>
        </w:rPr>
        <w:t xml:space="preserve"> </w:t>
      </w:r>
    </w:p>
    <w:p w14:paraId="12512615" w14:textId="77777777" w:rsidR="00FC75F9" w:rsidRDefault="00FE3C00">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E2EA6CE" w14:textId="77777777" w:rsidR="00FC75F9" w:rsidRDefault="00FE3C00">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C208FF" w14:textId="77777777" w:rsidR="00FC75F9" w:rsidRDefault="00FE3C00">
      <w:pPr>
        <w:spacing w:after="0" w:line="375" w:lineRule="auto"/>
        <w:ind w:left="0" w:firstLine="480"/>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4E00883" w14:textId="77777777" w:rsidR="00FC75F9" w:rsidRDefault="00FE3C00">
      <w:pPr>
        <w:spacing w:after="131"/>
        <w:ind w:left="475"/>
      </w:pPr>
      <w:r>
        <w:t>五、基金资产的投资方向和投资限制</w:t>
      </w:r>
      <w:r>
        <w:t xml:space="preserve"> </w:t>
      </w:r>
    </w:p>
    <w:p w14:paraId="41B35664" w14:textId="77777777" w:rsidR="00FC75F9" w:rsidRDefault="00FE3C00">
      <w:pPr>
        <w:spacing w:after="131"/>
        <w:ind w:left="475"/>
      </w:pPr>
      <w:r>
        <w:t>（一）投资范围</w:t>
      </w:r>
      <w:r>
        <w:t xml:space="preserve"> </w:t>
      </w:r>
    </w:p>
    <w:p w14:paraId="18061B23" w14:textId="77777777" w:rsidR="00FC75F9" w:rsidRDefault="00FE3C00">
      <w:pPr>
        <w:spacing w:after="16" w:line="361" w:lineRule="auto"/>
        <w:ind w:left="0" w:firstLine="480"/>
      </w:pPr>
      <w:r>
        <w:t>本基金主要投资于标的指数的成份股、备选成份股（含存托凭证）。为更好地实现投资目标，基金还可投资于非成份股（包括中小板、创业板及其他经中国证监会核准上市的股票、存托凭证）、债券、债券回购、资产支持证券、银行存款、货币市场工具、权证、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3D4BDB44" w14:textId="77777777" w:rsidR="00FC75F9" w:rsidRDefault="00FE3C00">
      <w:pPr>
        <w:ind w:left="475"/>
      </w:pPr>
      <w:r>
        <w:t>如法律法规或监管机</w:t>
      </w:r>
      <w:r>
        <w:t>构以后允许基金投资其他品种，基金管理人在履行适当程序后，可以将其纳入投资范围。</w:t>
      </w:r>
      <w:r>
        <w:rPr>
          <w:rFonts w:ascii="Times New Roman" w:eastAsia="Times New Roman" w:hAnsi="Times New Roman" w:cs="Times New Roman"/>
        </w:rPr>
        <w:t xml:space="preserve"> </w:t>
      </w:r>
    </w:p>
    <w:p w14:paraId="22279978" w14:textId="77777777" w:rsidR="00FC75F9" w:rsidRDefault="00FE3C00">
      <w:pPr>
        <w:spacing w:after="0" w:line="383" w:lineRule="auto"/>
        <w:ind w:left="0" w:firstLine="480"/>
      </w:pPr>
      <w:r>
        <w:t>在建仓完成后，本基金股票资产的投资比例不低于基金资产的</w:t>
      </w:r>
      <w:r>
        <w:t xml:space="preserve"> </w:t>
      </w:r>
      <w:r>
        <w:rPr>
          <w:rFonts w:ascii="Times New Roman" w:eastAsia="Times New Roman" w:hAnsi="Times New Roman" w:cs="Times New Roman"/>
        </w:rPr>
        <w:t>80%</w:t>
      </w:r>
      <w:r>
        <w:t>，其中投资于标的指数成份股、备选成份股的比例不低于基金资产净值的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375B4C" w14:textId="77777777" w:rsidR="00FC75F9" w:rsidRDefault="00FE3C00">
      <w:pPr>
        <w:ind w:left="475"/>
      </w:pPr>
      <w:r>
        <w:t>本基金可以根据有关法律法规和政策的规定进行融资融券、转融通。</w:t>
      </w:r>
      <w:r>
        <w:rPr>
          <w:rFonts w:ascii="Times New Roman" w:eastAsia="Times New Roman" w:hAnsi="Times New Roman" w:cs="Times New Roman"/>
        </w:rPr>
        <w:t xml:space="preserve"> </w:t>
      </w:r>
    </w:p>
    <w:p w14:paraId="3AB6501F" w14:textId="77777777" w:rsidR="00FC75F9" w:rsidRDefault="00FE3C00">
      <w:pPr>
        <w:ind w:left="475"/>
      </w:pPr>
      <w:r>
        <w:t>（二）投资限制</w:t>
      </w:r>
      <w:r>
        <w:t xml:space="preserve"> </w:t>
      </w:r>
    </w:p>
    <w:p w14:paraId="7F2C831C" w14:textId="77777777" w:rsidR="00FC75F9" w:rsidRDefault="00FE3C00">
      <w:pPr>
        <w:ind w:left="475"/>
      </w:pPr>
      <w:r>
        <w:t>基金的投资组合应遵循以下限制：</w:t>
      </w:r>
      <w:r>
        <w:rPr>
          <w:rFonts w:ascii="Times New Roman" w:eastAsia="Times New Roman" w:hAnsi="Times New Roman" w:cs="Times New Roman"/>
        </w:rPr>
        <w:t xml:space="preserve"> </w:t>
      </w:r>
    </w:p>
    <w:p w14:paraId="69AEBECF" w14:textId="77777777" w:rsidR="00FC75F9" w:rsidRDefault="00FE3C00">
      <w:pPr>
        <w:numPr>
          <w:ilvl w:val="0"/>
          <w:numId w:val="125"/>
        </w:numPr>
        <w:spacing w:after="8" w:line="372" w:lineRule="auto"/>
        <w:ind w:firstLine="475"/>
      </w:pPr>
      <w:r>
        <w:t>本基金股票资产的投资比例不低于基金资产的</w:t>
      </w:r>
      <w:r>
        <w:t xml:space="preserve"> </w:t>
      </w:r>
      <w:r>
        <w:rPr>
          <w:rFonts w:ascii="Times New Roman" w:eastAsia="Times New Roman" w:hAnsi="Times New Roman" w:cs="Times New Roman"/>
        </w:rPr>
        <w:t>80%</w:t>
      </w:r>
      <w:r>
        <w:t>，其中投资于标的指数成份股、备选成份股的比例不低于基金资产净值的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DAEBEE" w14:textId="77777777" w:rsidR="00FC75F9" w:rsidRDefault="00FE3C00">
      <w:pPr>
        <w:numPr>
          <w:ilvl w:val="0"/>
          <w:numId w:val="125"/>
        </w:numPr>
        <w:ind w:firstLine="475"/>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C99F668" w14:textId="77777777" w:rsidR="00FC75F9" w:rsidRDefault="00FE3C00">
      <w:pPr>
        <w:numPr>
          <w:ilvl w:val="0"/>
          <w:numId w:val="125"/>
        </w:numPr>
        <w:ind w:firstLine="475"/>
      </w:pPr>
      <w:r>
        <w:t>本基金管理人管理的全部基金持有的同一权证，不得超过该权证的</w:t>
      </w:r>
    </w:p>
    <w:p w14:paraId="798ED1D0" w14:textId="77777777" w:rsidR="00FC75F9" w:rsidRDefault="00FE3C00">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141730" w14:textId="77777777" w:rsidR="00FC75F9" w:rsidRDefault="00FE3C00">
      <w:pPr>
        <w:numPr>
          <w:ilvl w:val="0"/>
          <w:numId w:val="125"/>
        </w:numPr>
        <w:spacing w:after="5" w:line="378" w:lineRule="auto"/>
        <w:ind w:firstLine="475"/>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8CA8BBD" w14:textId="77777777" w:rsidR="00FC75F9" w:rsidRDefault="00FE3C00">
      <w:pPr>
        <w:numPr>
          <w:ilvl w:val="0"/>
          <w:numId w:val="125"/>
        </w:numPr>
        <w:spacing w:after="8" w:line="372" w:lineRule="auto"/>
        <w:ind w:firstLine="475"/>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w:t>
      </w:r>
      <w:r>
        <w:t>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D5FC2E0" w14:textId="77777777" w:rsidR="00FC75F9" w:rsidRDefault="00FE3C00">
      <w:pPr>
        <w:numPr>
          <w:ilvl w:val="0"/>
          <w:numId w:val="125"/>
        </w:numPr>
        <w:spacing w:after="5" w:line="378" w:lineRule="auto"/>
        <w:ind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C3F6D3" w14:textId="77777777" w:rsidR="00FC75F9" w:rsidRDefault="00FE3C00">
      <w:pPr>
        <w:numPr>
          <w:ilvl w:val="0"/>
          <w:numId w:val="125"/>
        </w:numPr>
        <w:ind w:firstLine="475"/>
      </w:pPr>
      <w:r>
        <w:t>本基金持有的全部资产支持证券，其市值不得超过基金资产净值的</w:t>
      </w:r>
    </w:p>
    <w:p w14:paraId="31E0C269" w14:textId="77777777" w:rsidR="00FC75F9" w:rsidRDefault="00FE3C00">
      <w:pPr>
        <w:spacing w:after="5" w:line="379" w:lineRule="auto"/>
        <w:ind w:left="10"/>
      </w:pP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8F141C" w14:textId="77777777" w:rsidR="00FC75F9" w:rsidRDefault="00FE3C00">
      <w:pPr>
        <w:numPr>
          <w:ilvl w:val="0"/>
          <w:numId w:val="126"/>
        </w:numPr>
        <w:spacing w:after="5" w:line="379" w:lineRule="auto"/>
        <w:ind w:firstLine="480"/>
      </w:pPr>
      <w:r>
        <w:t>本基金管理人管理的全部基金投资于同一原始权益人的各类资产支持证</w:t>
      </w:r>
      <w:r>
        <w:t>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03211C" w14:textId="77777777" w:rsidR="00FC75F9" w:rsidRDefault="00FE3C00">
      <w:pPr>
        <w:numPr>
          <w:ilvl w:val="0"/>
          <w:numId w:val="12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519E5B8" w14:textId="77777777" w:rsidR="00FC75F9" w:rsidRDefault="00FE3C00">
      <w:pPr>
        <w:numPr>
          <w:ilvl w:val="0"/>
          <w:numId w:val="12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8EA6AD" w14:textId="77777777" w:rsidR="00FC75F9" w:rsidRDefault="00FE3C00">
      <w:pPr>
        <w:numPr>
          <w:ilvl w:val="0"/>
          <w:numId w:val="12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9D04BB" w14:textId="77777777" w:rsidR="00FC75F9" w:rsidRDefault="00FE3C00">
      <w:pPr>
        <w:numPr>
          <w:ilvl w:val="0"/>
          <w:numId w:val="126"/>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CB3128" w14:textId="77777777" w:rsidR="00FC75F9" w:rsidRDefault="00FE3C00">
      <w:pPr>
        <w:numPr>
          <w:ilvl w:val="0"/>
          <w:numId w:val="126"/>
        </w:numPr>
        <w:spacing w:after="7"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C29A05A" w14:textId="77777777" w:rsidR="00FC75F9" w:rsidRDefault="00FE3C00">
      <w:pPr>
        <w:numPr>
          <w:ilvl w:val="0"/>
          <w:numId w:val="12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3F967D9" w14:textId="77777777" w:rsidR="00FC75F9" w:rsidRDefault="00FE3C00">
      <w:pPr>
        <w:numPr>
          <w:ilvl w:val="0"/>
          <w:numId w:val="126"/>
        </w:numPr>
        <w:spacing w:after="152"/>
        <w:ind w:firstLine="480"/>
      </w:pPr>
      <w:r>
        <w:t>法律法规及中国证监会规定的和《基金合同》约定的其他投资</w:t>
      </w:r>
      <w:r>
        <w:t>限制。</w:t>
      </w:r>
      <w:r>
        <w:rPr>
          <w:rFonts w:ascii="Times New Roman" w:eastAsia="Times New Roman" w:hAnsi="Times New Roman" w:cs="Times New Roman"/>
        </w:rPr>
        <w:t xml:space="preserve"> </w:t>
      </w:r>
    </w:p>
    <w:p w14:paraId="2211D0CB" w14:textId="77777777" w:rsidR="00FC75F9" w:rsidRDefault="00FE3C00">
      <w:pPr>
        <w:spacing w:after="3" w:line="372" w:lineRule="auto"/>
        <w:ind w:left="0" w:firstLine="480"/>
      </w:pPr>
      <w:r>
        <w:t>除（</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083B0DF" w14:textId="77777777" w:rsidR="00FC75F9" w:rsidRDefault="00FE3C00">
      <w:pPr>
        <w:spacing w:after="7" w:line="368" w:lineRule="auto"/>
        <w:ind w:left="0" w:firstLine="480"/>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监督职责仅以托管协议中承诺监督的内容为限，且基金托管人对投资策略不承担监督责任。</w:t>
      </w:r>
      <w:r>
        <w:rPr>
          <w:rFonts w:ascii="Times New Roman" w:eastAsia="Times New Roman" w:hAnsi="Times New Roman" w:cs="Times New Roman"/>
        </w:rPr>
        <w:t xml:space="preserve"> </w:t>
      </w:r>
    </w:p>
    <w:p w14:paraId="77252C88" w14:textId="77777777" w:rsidR="00FC75F9" w:rsidRDefault="00FE3C00">
      <w:pPr>
        <w:spacing w:after="6" w:line="360" w:lineRule="auto"/>
        <w:ind w:left="475"/>
      </w:pPr>
      <w:r>
        <w:t>如法律法规或监管机构对本基</w:t>
      </w:r>
      <w:r>
        <w:t>金合同约定投资组合比例限制进行变更或取消限制的，在不改变基金投资目标、不改变基金风险收益特征的条件下，本基金可根据法律法规规定作出调整。</w:t>
      </w:r>
      <w:r>
        <w:t xml:space="preserve"> </w:t>
      </w:r>
    </w:p>
    <w:p w14:paraId="682A4F38" w14:textId="77777777" w:rsidR="00FC75F9" w:rsidRDefault="00FE3C00">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2E1440" w14:textId="77777777" w:rsidR="00FC75F9" w:rsidRDefault="00FE3C00">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4CBAD39" w14:textId="77777777" w:rsidR="00FC75F9" w:rsidRDefault="00FE3C00">
      <w:pPr>
        <w:numPr>
          <w:ilvl w:val="0"/>
          <w:numId w:val="127"/>
        </w:numPr>
        <w:ind w:hanging="600"/>
      </w:pPr>
      <w:r>
        <w:t>承销证券；</w:t>
      </w:r>
      <w:r>
        <w:rPr>
          <w:rFonts w:ascii="Times New Roman" w:eastAsia="Times New Roman" w:hAnsi="Times New Roman" w:cs="Times New Roman"/>
        </w:rPr>
        <w:t xml:space="preserve"> </w:t>
      </w:r>
    </w:p>
    <w:p w14:paraId="64C1329B" w14:textId="77777777" w:rsidR="00FC75F9" w:rsidRDefault="00FE3C00">
      <w:pPr>
        <w:numPr>
          <w:ilvl w:val="0"/>
          <w:numId w:val="127"/>
        </w:numPr>
        <w:ind w:hanging="600"/>
      </w:pPr>
      <w:r>
        <w:t>违反规定向他人贷款或者提供担保；</w:t>
      </w:r>
      <w:r>
        <w:rPr>
          <w:rFonts w:ascii="Times New Roman" w:eastAsia="Times New Roman" w:hAnsi="Times New Roman" w:cs="Times New Roman"/>
        </w:rPr>
        <w:t xml:space="preserve"> </w:t>
      </w:r>
    </w:p>
    <w:p w14:paraId="62BF4869" w14:textId="77777777" w:rsidR="00FC75F9" w:rsidRDefault="00FE3C00">
      <w:pPr>
        <w:numPr>
          <w:ilvl w:val="0"/>
          <w:numId w:val="127"/>
        </w:numPr>
        <w:ind w:hanging="600"/>
      </w:pPr>
      <w:r>
        <w:t>从事承担无限责任的投资；</w:t>
      </w:r>
      <w:r>
        <w:rPr>
          <w:rFonts w:ascii="Times New Roman" w:eastAsia="Times New Roman" w:hAnsi="Times New Roman" w:cs="Times New Roman"/>
        </w:rPr>
        <w:t xml:space="preserve"> </w:t>
      </w:r>
    </w:p>
    <w:p w14:paraId="5F49D7C2" w14:textId="77777777" w:rsidR="00FC75F9" w:rsidRDefault="00FE3C00">
      <w:pPr>
        <w:numPr>
          <w:ilvl w:val="0"/>
          <w:numId w:val="127"/>
        </w:numPr>
        <w:ind w:hanging="600"/>
      </w:pPr>
      <w:r>
        <w:t>买卖其他基金份额，但是国务院证券监督管理机构另有规定的除外；</w:t>
      </w:r>
      <w:r>
        <w:rPr>
          <w:rFonts w:ascii="Times New Roman" w:eastAsia="Times New Roman" w:hAnsi="Times New Roman" w:cs="Times New Roman"/>
        </w:rPr>
        <w:t xml:space="preserve"> </w:t>
      </w:r>
    </w:p>
    <w:p w14:paraId="2EE711BB" w14:textId="77777777" w:rsidR="00FC75F9" w:rsidRDefault="00FE3C00">
      <w:pPr>
        <w:numPr>
          <w:ilvl w:val="0"/>
          <w:numId w:val="127"/>
        </w:numPr>
        <w:ind w:hanging="600"/>
      </w:pPr>
      <w:r>
        <w:t>向其基金管理人、基金托管人出资；</w:t>
      </w:r>
      <w:r>
        <w:rPr>
          <w:rFonts w:ascii="Times New Roman" w:eastAsia="Times New Roman" w:hAnsi="Times New Roman" w:cs="Times New Roman"/>
        </w:rPr>
        <w:t xml:space="preserve"> </w:t>
      </w:r>
    </w:p>
    <w:p w14:paraId="71A00E1E" w14:textId="77777777" w:rsidR="00FC75F9" w:rsidRDefault="00FE3C00">
      <w:pPr>
        <w:numPr>
          <w:ilvl w:val="0"/>
          <w:numId w:val="127"/>
        </w:numPr>
        <w:spacing w:after="0" w:line="379" w:lineRule="auto"/>
        <w:ind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244A9747" w14:textId="77777777" w:rsidR="00FC75F9" w:rsidRDefault="00FE3C00">
      <w:pPr>
        <w:spacing w:after="17"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C9A345E" w14:textId="77777777" w:rsidR="00FC75F9" w:rsidRDefault="00FE3C00">
      <w:pPr>
        <w:spacing w:after="10" w:line="365" w:lineRule="auto"/>
        <w:ind w:left="0"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22D7CF1F" w14:textId="77777777" w:rsidR="00FC75F9" w:rsidRDefault="00FE3C00">
      <w:pPr>
        <w:spacing w:after="131"/>
        <w:ind w:left="475"/>
      </w:pPr>
      <w:r>
        <w:t>六、基金资产净值的计算方法和公告方式</w:t>
      </w:r>
      <w:r>
        <w:t xml:space="preserve"> </w:t>
      </w:r>
    </w:p>
    <w:p w14:paraId="4C318AFD" w14:textId="77777777" w:rsidR="00FC75F9" w:rsidRDefault="00FE3C00">
      <w:pPr>
        <w:numPr>
          <w:ilvl w:val="0"/>
          <w:numId w:val="128"/>
        </w:numPr>
        <w:spacing w:after="131"/>
        <w:ind w:hanging="720"/>
      </w:pPr>
      <w:r>
        <w:t>基金资产净值的计算</w:t>
      </w:r>
      <w:r>
        <w:t xml:space="preserve"> </w:t>
      </w:r>
    </w:p>
    <w:p w14:paraId="23ADE4A1" w14:textId="77777777" w:rsidR="00FC75F9" w:rsidRDefault="00FE3C00">
      <w:pPr>
        <w:ind w:left="475"/>
      </w:pPr>
      <w:r>
        <w:t>基金资产净值是指基金资产总值减去基金负债后的价值。</w:t>
      </w:r>
      <w:r>
        <w:t xml:space="preserve"> </w:t>
      </w:r>
    </w:p>
    <w:p w14:paraId="6128AA5C" w14:textId="77777777" w:rsidR="00FC75F9" w:rsidRDefault="00FE3C00">
      <w:pPr>
        <w:numPr>
          <w:ilvl w:val="0"/>
          <w:numId w:val="128"/>
        </w:numPr>
        <w:ind w:hanging="720"/>
      </w:pPr>
      <w:r>
        <w:t>基金净值信息</w:t>
      </w:r>
      <w:r>
        <w:rPr>
          <w:rFonts w:ascii="Times New Roman" w:eastAsia="Times New Roman" w:hAnsi="Times New Roman" w:cs="Times New Roman"/>
        </w:rPr>
        <w:t xml:space="preserve"> </w:t>
      </w:r>
    </w:p>
    <w:p w14:paraId="701C7C43" w14:textId="77777777" w:rsidR="00FC75F9" w:rsidRDefault="00FE3C00">
      <w:pPr>
        <w:spacing w:after="10" w:line="366" w:lineRule="auto"/>
        <w:ind w:left="0"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0FD80550" w14:textId="77777777" w:rsidR="00FC75F9" w:rsidRDefault="00FE3C00">
      <w:pPr>
        <w:spacing w:after="10" w:line="362" w:lineRule="auto"/>
        <w:ind w:left="0" w:firstLine="480"/>
      </w:pPr>
      <w:r>
        <w:t>在开始办理基金份额申购或者赎回后，基金管理人应当在不晚于每个开放日的次日，通过指定网站、基金销售机构的网站或营业网点，披露开放日的基金份额净值和基金份额累计净值。基金管理人应当</w:t>
      </w:r>
      <w:r>
        <w:t>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D5081FC" w14:textId="77777777" w:rsidR="00FC75F9" w:rsidRDefault="00FE3C00">
      <w:pPr>
        <w:ind w:left="475"/>
      </w:pPr>
      <w:r>
        <w:t>七、基金合同解除和终止的事由、程序以及基金财产的清算方式</w:t>
      </w:r>
      <w:r>
        <w:t xml:space="preserve"> </w:t>
      </w:r>
    </w:p>
    <w:p w14:paraId="44979C07" w14:textId="77777777" w:rsidR="00FC75F9" w:rsidRDefault="00FE3C00">
      <w:pPr>
        <w:numPr>
          <w:ilvl w:val="0"/>
          <w:numId w:val="129"/>
        </w:numPr>
        <w:ind w:hanging="600"/>
      </w:pPr>
      <w:r>
        <w:t>《基金合同》的变更</w:t>
      </w:r>
      <w:r>
        <w:rPr>
          <w:rFonts w:ascii="Times New Roman" w:eastAsia="Times New Roman" w:hAnsi="Times New Roman" w:cs="Times New Roman"/>
        </w:rPr>
        <w:t xml:space="preserve"> </w:t>
      </w:r>
    </w:p>
    <w:p w14:paraId="07499F93" w14:textId="77777777" w:rsidR="00FC75F9" w:rsidRDefault="00FE3C00">
      <w:pPr>
        <w:numPr>
          <w:ilvl w:val="1"/>
          <w:numId w:val="129"/>
        </w:numPr>
        <w:spacing w:after="17" w:line="366" w:lineRule="auto"/>
        <w:ind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E7B7483" w14:textId="77777777" w:rsidR="00FC75F9" w:rsidRDefault="00FE3C00">
      <w:pPr>
        <w:numPr>
          <w:ilvl w:val="1"/>
          <w:numId w:val="129"/>
        </w:numPr>
        <w:spacing w:after="0" w:line="379" w:lineRule="auto"/>
        <w:ind w:firstLine="60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5131A293" w14:textId="77777777" w:rsidR="00FC75F9" w:rsidRDefault="00FE3C00">
      <w:pPr>
        <w:numPr>
          <w:ilvl w:val="0"/>
          <w:numId w:val="129"/>
        </w:numPr>
        <w:ind w:hanging="600"/>
      </w:pPr>
      <w:r>
        <w:t>《</w:t>
      </w:r>
      <w:r>
        <w:t>基金合同》的终止事由</w:t>
      </w:r>
      <w:r>
        <w:rPr>
          <w:rFonts w:ascii="Times New Roman" w:eastAsia="Times New Roman" w:hAnsi="Times New Roman" w:cs="Times New Roman"/>
        </w:rPr>
        <w:t xml:space="preserve"> </w:t>
      </w:r>
    </w:p>
    <w:p w14:paraId="7836CB33" w14:textId="77777777" w:rsidR="00FC75F9" w:rsidRDefault="00FE3C00">
      <w:pPr>
        <w:ind w:left="475"/>
      </w:pPr>
      <w:r>
        <w:t>有下列情形之一的，《基金合同》应当终止：</w:t>
      </w:r>
      <w:r>
        <w:rPr>
          <w:rFonts w:ascii="Times New Roman" w:eastAsia="Times New Roman" w:hAnsi="Times New Roman" w:cs="Times New Roman"/>
        </w:rPr>
        <w:t xml:space="preserve"> </w:t>
      </w:r>
    </w:p>
    <w:p w14:paraId="691E4FA6" w14:textId="77777777" w:rsidR="00FC75F9" w:rsidRDefault="00FE3C00">
      <w:pPr>
        <w:numPr>
          <w:ilvl w:val="0"/>
          <w:numId w:val="130"/>
        </w:numPr>
        <w:ind w:firstLine="480"/>
      </w:pPr>
      <w:r>
        <w:t>基金份额持有人大会决定终止的；</w:t>
      </w:r>
      <w:r>
        <w:rPr>
          <w:rFonts w:ascii="Times New Roman" w:eastAsia="Times New Roman" w:hAnsi="Times New Roman" w:cs="Times New Roman"/>
        </w:rPr>
        <w:t xml:space="preserve"> </w:t>
      </w:r>
    </w:p>
    <w:p w14:paraId="4AE27157" w14:textId="77777777" w:rsidR="00FC75F9" w:rsidRDefault="00FE3C00">
      <w:pPr>
        <w:numPr>
          <w:ilvl w:val="0"/>
          <w:numId w:val="13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22EEDE" w14:textId="77777777" w:rsidR="00FC75F9" w:rsidRDefault="00FE3C00">
      <w:pPr>
        <w:numPr>
          <w:ilvl w:val="0"/>
          <w:numId w:val="130"/>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332B9CE" w14:textId="77777777" w:rsidR="00FC75F9" w:rsidRDefault="00FE3C00">
      <w:pPr>
        <w:numPr>
          <w:ilvl w:val="0"/>
          <w:numId w:val="130"/>
        </w:numPr>
        <w:ind w:firstLine="480"/>
      </w:pPr>
      <w:r>
        <w:t>《基金合同》约定的其他情形；</w:t>
      </w:r>
      <w:r>
        <w:rPr>
          <w:rFonts w:ascii="Times New Roman" w:eastAsia="Times New Roman" w:hAnsi="Times New Roman" w:cs="Times New Roman"/>
        </w:rPr>
        <w:t xml:space="preserve"> </w:t>
      </w:r>
    </w:p>
    <w:p w14:paraId="1C0ED0C1" w14:textId="77777777" w:rsidR="00FC75F9" w:rsidRDefault="00FE3C00">
      <w:pPr>
        <w:numPr>
          <w:ilvl w:val="0"/>
          <w:numId w:val="130"/>
        </w:numPr>
        <w:ind w:firstLine="480"/>
      </w:pPr>
      <w:r>
        <w:t>相关法律法规和中国证监会规定的其他情况。</w:t>
      </w:r>
      <w:r>
        <w:rPr>
          <w:rFonts w:ascii="Times New Roman" w:eastAsia="Times New Roman" w:hAnsi="Times New Roman" w:cs="Times New Roman"/>
        </w:rPr>
        <w:t xml:space="preserve"> </w:t>
      </w:r>
    </w:p>
    <w:p w14:paraId="7F6B4970" w14:textId="77777777" w:rsidR="00FC75F9" w:rsidRDefault="00FE3C00">
      <w:pPr>
        <w:ind w:left="475"/>
      </w:pPr>
      <w:r>
        <w:t>（三）基金财产的清算</w:t>
      </w:r>
      <w:r>
        <w:rPr>
          <w:rFonts w:ascii="Times New Roman" w:eastAsia="Times New Roman" w:hAnsi="Times New Roman" w:cs="Times New Roman"/>
        </w:rPr>
        <w:t xml:space="preserve"> </w:t>
      </w:r>
    </w:p>
    <w:p w14:paraId="51ED38E9" w14:textId="77777777" w:rsidR="00FC75F9" w:rsidRDefault="00FE3C00">
      <w:pPr>
        <w:numPr>
          <w:ilvl w:val="0"/>
          <w:numId w:val="131"/>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AD19CA" w14:textId="77777777" w:rsidR="00FC75F9" w:rsidRDefault="00FE3C00">
      <w:pPr>
        <w:numPr>
          <w:ilvl w:val="0"/>
          <w:numId w:val="131"/>
        </w:numPr>
        <w:spacing w:after="13" w:line="369" w:lineRule="auto"/>
        <w:ind w:firstLine="470"/>
      </w:pPr>
      <w:r>
        <w:t>基金财产清算小组组成：</w:t>
      </w:r>
      <w:r>
        <w:t>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C31760" w14:textId="77777777" w:rsidR="00FC75F9" w:rsidRDefault="00FE3C00">
      <w:pPr>
        <w:numPr>
          <w:ilvl w:val="0"/>
          <w:numId w:val="131"/>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A64922C" w14:textId="77777777" w:rsidR="00FC75F9" w:rsidRDefault="00FE3C00">
      <w:pPr>
        <w:numPr>
          <w:ilvl w:val="0"/>
          <w:numId w:val="131"/>
        </w:numPr>
        <w:ind w:firstLine="470"/>
      </w:pPr>
      <w:r>
        <w:t>基金财产清算程序：</w:t>
      </w:r>
      <w:r>
        <w:rPr>
          <w:rFonts w:ascii="Times New Roman" w:eastAsia="Times New Roman" w:hAnsi="Times New Roman" w:cs="Times New Roman"/>
        </w:rPr>
        <w:t xml:space="preserve"> </w:t>
      </w:r>
    </w:p>
    <w:p w14:paraId="4F4862B9" w14:textId="77777777" w:rsidR="00FC75F9" w:rsidRDefault="00FE3C00">
      <w:pPr>
        <w:numPr>
          <w:ilvl w:val="0"/>
          <w:numId w:val="132"/>
        </w:numPr>
        <w:ind w:firstLine="480"/>
      </w:pPr>
      <w:r>
        <w:t>《基金合同》终止情形出现时，由基金财产清算小组统一接管基金；</w:t>
      </w:r>
      <w:r>
        <w:rPr>
          <w:rFonts w:ascii="Times New Roman" w:eastAsia="Times New Roman" w:hAnsi="Times New Roman" w:cs="Times New Roman"/>
        </w:rPr>
        <w:t xml:space="preserve"> </w:t>
      </w:r>
    </w:p>
    <w:p w14:paraId="27002AA6" w14:textId="77777777" w:rsidR="00FC75F9" w:rsidRDefault="00FE3C00">
      <w:pPr>
        <w:numPr>
          <w:ilvl w:val="0"/>
          <w:numId w:val="132"/>
        </w:numPr>
        <w:ind w:firstLine="480"/>
      </w:pPr>
      <w:r>
        <w:t>对基金财产和债权债务进行清理和确认；</w:t>
      </w:r>
      <w:r>
        <w:rPr>
          <w:rFonts w:ascii="Times New Roman" w:eastAsia="Times New Roman" w:hAnsi="Times New Roman" w:cs="Times New Roman"/>
        </w:rPr>
        <w:t xml:space="preserve"> </w:t>
      </w:r>
    </w:p>
    <w:p w14:paraId="4C70FB2B" w14:textId="77777777" w:rsidR="00FC75F9" w:rsidRDefault="00FE3C00">
      <w:pPr>
        <w:numPr>
          <w:ilvl w:val="0"/>
          <w:numId w:val="132"/>
        </w:numPr>
        <w:ind w:firstLine="480"/>
      </w:pPr>
      <w:r>
        <w:t>对基金财产进行估值和变现；</w:t>
      </w:r>
      <w:r>
        <w:rPr>
          <w:rFonts w:ascii="Times New Roman" w:eastAsia="Times New Roman" w:hAnsi="Times New Roman" w:cs="Times New Roman"/>
        </w:rPr>
        <w:t xml:space="preserve"> </w:t>
      </w:r>
    </w:p>
    <w:p w14:paraId="25608ACC" w14:textId="77777777" w:rsidR="00FC75F9" w:rsidRDefault="00FE3C00">
      <w:pPr>
        <w:numPr>
          <w:ilvl w:val="0"/>
          <w:numId w:val="132"/>
        </w:numPr>
        <w:ind w:firstLine="480"/>
      </w:pPr>
      <w:r>
        <w:t>制作清算报告；</w:t>
      </w:r>
      <w:r>
        <w:rPr>
          <w:rFonts w:ascii="Times New Roman" w:eastAsia="Times New Roman" w:hAnsi="Times New Roman" w:cs="Times New Roman"/>
        </w:rPr>
        <w:t xml:space="preserve"> </w:t>
      </w:r>
    </w:p>
    <w:p w14:paraId="03B9765A" w14:textId="77777777" w:rsidR="00FC75F9" w:rsidRDefault="00FE3C00">
      <w:pPr>
        <w:numPr>
          <w:ilvl w:val="0"/>
          <w:numId w:val="13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FDFDAF" w14:textId="77777777" w:rsidR="00FC75F9" w:rsidRDefault="00FE3C00">
      <w:pPr>
        <w:numPr>
          <w:ilvl w:val="0"/>
          <w:numId w:val="132"/>
        </w:numPr>
        <w:ind w:firstLine="480"/>
      </w:pPr>
      <w:r>
        <w:t>将清算报告报中国证监会备案并公告；</w:t>
      </w:r>
      <w:r>
        <w:rPr>
          <w:rFonts w:ascii="Times New Roman" w:eastAsia="Times New Roman" w:hAnsi="Times New Roman" w:cs="Times New Roman"/>
        </w:rPr>
        <w:t xml:space="preserve"> </w:t>
      </w:r>
    </w:p>
    <w:p w14:paraId="36FA1C1C" w14:textId="77777777" w:rsidR="00FC75F9" w:rsidRDefault="00FE3C00">
      <w:pPr>
        <w:numPr>
          <w:ilvl w:val="0"/>
          <w:numId w:val="132"/>
        </w:numPr>
        <w:ind w:firstLine="480"/>
      </w:pPr>
      <w:r>
        <w:t>对基金财产进行分配。</w:t>
      </w:r>
      <w:r>
        <w:rPr>
          <w:rFonts w:ascii="Times New Roman" w:eastAsia="Times New Roman" w:hAnsi="Times New Roman" w:cs="Times New Roman"/>
        </w:rPr>
        <w:t xml:space="preserve"> </w:t>
      </w:r>
    </w:p>
    <w:p w14:paraId="341529A0" w14:textId="77777777" w:rsidR="00FC75F9" w:rsidRDefault="00FE3C00">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2AEAB598" w14:textId="77777777" w:rsidR="00FC75F9" w:rsidRDefault="00FE3C00">
      <w:pPr>
        <w:numPr>
          <w:ilvl w:val="0"/>
          <w:numId w:val="133"/>
        </w:numPr>
        <w:ind w:hanging="720"/>
      </w:pPr>
      <w:r>
        <w:t>清算费用</w:t>
      </w:r>
      <w:r>
        <w:rPr>
          <w:rFonts w:ascii="Times New Roman" w:eastAsia="Times New Roman" w:hAnsi="Times New Roman" w:cs="Times New Roman"/>
        </w:rPr>
        <w:t xml:space="preserve"> </w:t>
      </w:r>
    </w:p>
    <w:p w14:paraId="0945533A" w14:textId="77777777" w:rsidR="00FC75F9" w:rsidRDefault="00FE3C00">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39684BA" w14:textId="77777777" w:rsidR="00FC75F9" w:rsidRDefault="00FE3C00">
      <w:pPr>
        <w:numPr>
          <w:ilvl w:val="0"/>
          <w:numId w:val="133"/>
        </w:numPr>
        <w:ind w:hanging="720"/>
      </w:pPr>
      <w:r>
        <w:t>基金财产清算剩余资产的分配</w:t>
      </w:r>
      <w:r>
        <w:rPr>
          <w:rFonts w:ascii="Times New Roman" w:eastAsia="Times New Roman" w:hAnsi="Times New Roman" w:cs="Times New Roman"/>
        </w:rPr>
        <w:t xml:space="preserve"> </w:t>
      </w:r>
    </w:p>
    <w:p w14:paraId="006EB74E" w14:textId="77777777" w:rsidR="00FC75F9" w:rsidRDefault="00FE3C00">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7AD5BF" w14:textId="77777777" w:rsidR="00FC75F9" w:rsidRDefault="00FE3C00">
      <w:pPr>
        <w:numPr>
          <w:ilvl w:val="0"/>
          <w:numId w:val="133"/>
        </w:numPr>
        <w:ind w:hanging="720"/>
      </w:pPr>
      <w:r>
        <w:t>基金财产清算的公告</w:t>
      </w:r>
      <w:r>
        <w:rPr>
          <w:rFonts w:ascii="Times New Roman" w:eastAsia="Times New Roman" w:hAnsi="Times New Roman" w:cs="Times New Roman"/>
        </w:rPr>
        <w:t xml:space="preserve"> </w:t>
      </w:r>
    </w:p>
    <w:p w14:paraId="2D66D2E3" w14:textId="77777777" w:rsidR="00FC75F9" w:rsidRDefault="00FE3C00">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CB50CEB" w14:textId="77777777" w:rsidR="00FC75F9" w:rsidRDefault="00FE3C00">
      <w:pPr>
        <w:numPr>
          <w:ilvl w:val="0"/>
          <w:numId w:val="133"/>
        </w:numPr>
        <w:ind w:hanging="720"/>
      </w:pPr>
      <w:r>
        <w:t>基金财产清算账册及文件的保存</w:t>
      </w:r>
      <w:r>
        <w:rPr>
          <w:rFonts w:ascii="Times New Roman" w:eastAsia="Times New Roman" w:hAnsi="Times New Roman" w:cs="Times New Roman"/>
        </w:rPr>
        <w:t xml:space="preserve"> </w:t>
      </w:r>
    </w:p>
    <w:p w14:paraId="28BD6947" w14:textId="77777777" w:rsidR="00FC75F9" w:rsidRDefault="00FE3C00">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57C991F" w14:textId="77777777" w:rsidR="00FC75F9" w:rsidRDefault="00FE3C00">
      <w:pPr>
        <w:numPr>
          <w:ilvl w:val="0"/>
          <w:numId w:val="134"/>
        </w:numPr>
        <w:spacing w:after="131"/>
        <w:ind w:hanging="480"/>
      </w:pPr>
      <w:r>
        <w:t>争议的处理和适</w:t>
      </w:r>
      <w:r>
        <w:t>用的法律</w:t>
      </w:r>
      <w:r>
        <w:t xml:space="preserve"> </w:t>
      </w:r>
    </w:p>
    <w:p w14:paraId="180AE2F3" w14:textId="77777777" w:rsidR="00FC75F9" w:rsidRDefault="00FE3C00">
      <w:pPr>
        <w:spacing w:after="8" w:line="372" w:lineRule="auto"/>
        <w:ind w:left="-15" w:right="110" w:firstLine="47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74B14FF4" w14:textId="77777777" w:rsidR="00FC75F9" w:rsidRDefault="00FE3C00">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51552F03" w14:textId="77777777" w:rsidR="00FC75F9" w:rsidRDefault="00FE3C00">
      <w:pPr>
        <w:spacing w:after="131"/>
        <w:ind w:left="475"/>
      </w:pPr>
      <w:r>
        <w:t>《基金合同》受中国法律管辖。</w:t>
      </w:r>
      <w:r>
        <w:t xml:space="preserve"> </w:t>
      </w:r>
    </w:p>
    <w:p w14:paraId="4BF96B2B" w14:textId="77777777" w:rsidR="00FC75F9" w:rsidRDefault="00FE3C00">
      <w:pPr>
        <w:numPr>
          <w:ilvl w:val="0"/>
          <w:numId w:val="134"/>
        </w:numPr>
        <w:spacing w:after="131"/>
        <w:ind w:hanging="480"/>
      </w:pPr>
      <w:r>
        <w:t>基金合同存放地和投资者取得合同的方式</w:t>
      </w:r>
      <w:r>
        <w:t xml:space="preserve"> </w:t>
      </w:r>
    </w:p>
    <w:p w14:paraId="3A912BBC" w14:textId="77777777" w:rsidR="00FC75F9" w:rsidRDefault="00FE3C00">
      <w:pPr>
        <w:spacing w:after="131"/>
        <w:ind w:left="475"/>
      </w:pPr>
      <w:r>
        <w:t>《基金合同》可印制成册，供投资者在基金管理人、基金托管人、销售机构</w:t>
      </w:r>
    </w:p>
    <w:p w14:paraId="6E47A057" w14:textId="77777777" w:rsidR="00FC75F9" w:rsidRDefault="00FE3C00">
      <w:pPr>
        <w:spacing w:after="0"/>
        <w:ind w:left="10"/>
      </w:pPr>
      <w:r>
        <w:t>的办公场所和营业场所查阅。</w:t>
      </w:r>
      <w:r>
        <w:t xml:space="preserve"> </w:t>
      </w:r>
    </w:p>
    <w:p w14:paraId="4CDF09AA" w14:textId="77777777" w:rsidR="00FC75F9" w:rsidRDefault="00FC75F9">
      <w:pPr>
        <w:sectPr w:rsidR="00FC75F9">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485" w:left="1800" w:header="874" w:footer="996" w:gutter="0"/>
          <w:pgNumType w:start="1"/>
          <w:cols w:space="720"/>
        </w:sectPr>
      </w:pPr>
    </w:p>
    <w:p w14:paraId="23829381" w14:textId="77777777" w:rsidR="00FC75F9" w:rsidRDefault="00FE3C00">
      <w:pPr>
        <w:spacing w:after="456"/>
        <w:ind w:left="0" w:firstLine="0"/>
      </w:pPr>
      <w:r>
        <w:rPr>
          <w:rFonts w:ascii="Times New Roman" w:eastAsia="Times New Roman" w:hAnsi="Times New Roman" w:cs="Times New Roman"/>
          <w:sz w:val="21"/>
        </w:rPr>
        <w:t xml:space="preserve"> </w:t>
      </w:r>
    </w:p>
    <w:p w14:paraId="6361800C" w14:textId="77777777" w:rsidR="00FC75F9" w:rsidRDefault="00FE3C00">
      <w:pPr>
        <w:spacing w:after="131"/>
        <w:ind w:left="10"/>
        <w:jc w:val="right"/>
      </w:pPr>
      <w:r>
        <w:t>本页无正文，为《广发沪深</w:t>
      </w:r>
      <w:r>
        <w:t>300</w:t>
      </w:r>
      <w:r>
        <w:t>交易型开放式指数证券投资基金基金合同》</w:t>
      </w:r>
    </w:p>
    <w:p w14:paraId="2E7A3170" w14:textId="77777777" w:rsidR="00FC75F9" w:rsidRDefault="00FE3C00">
      <w:pPr>
        <w:spacing w:after="251"/>
        <w:ind w:left="10"/>
      </w:pPr>
      <w:r>
        <w:t>签字页。</w:t>
      </w:r>
      <w:r>
        <w:t xml:space="preserve"> </w:t>
      </w:r>
    </w:p>
    <w:p w14:paraId="20C770CD" w14:textId="77777777" w:rsidR="00FC75F9" w:rsidRDefault="00FE3C00">
      <w:pPr>
        <w:spacing w:after="131"/>
        <w:ind w:left="0" w:firstLine="0"/>
      </w:pPr>
      <w:r>
        <w:t xml:space="preserve"> </w:t>
      </w:r>
    </w:p>
    <w:p w14:paraId="1E3F3D85" w14:textId="77777777" w:rsidR="00FC75F9" w:rsidRDefault="00FE3C00">
      <w:pPr>
        <w:spacing w:after="131"/>
        <w:ind w:left="10"/>
      </w:pPr>
      <w:r>
        <w:t>《基金合同》当事人盖章及法定代表人或授权代表签字、签订地、签订日</w:t>
      </w:r>
      <w:r>
        <w:t xml:space="preserve"> </w:t>
      </w:r>
    </w:p>
    <w:p w14:paraId="7B27D102" w14:textId="77777777" w:rsidR="00FC75F9" w:rsidRDefault="00FE3C00">
      <w:pPr>
        <w:spacing w:after="0" w:line="360" w:lineRule="auto"/>
        <w:ind w:left="0" w:right="8282" w:firstLine="0"/>
      </w:pPr>
      <w:r>
        <w:t xml:space="preserve">  </w:t>
      </w:r>
    </w:p>
    <w:p w14:paraId="418A34AF" w14:textId="77777777" w:rsidR="00FC75F9" w:rsidRDefault="00FE3C00">
      <w:pPr>
        <w:spacing w:after="131"/>
        <w:ind w:left="10"/>
      </w:pPr>
      <w:r>
        <w:t>基金管理人：广发基金管理有限公司（章）</w:t>
      </w:r>
      <w:r>
        <w:t xml:space="preserve"> </w:t>
      </w:r>
    </w:p>
    <w:p w14:paraId="6E13FA42" w14:textId="77777777" w:rsidR="00FC75F9" w:rsidRDefault="00FE3C00">
      <w:pPr>
        <w:spacing w:after="1" w:line="360" w:lineRule="auto"/>
        <w:ind w:left="0" w:right="8282" w:firstLine="0"/>
      </w:pPr>
      <w:r>
        <w:t xml:space="preserve">  </w:t>
      </w:r>
    </w:p>
    <w:p w14:paraId="0F74AA45" w14:textId="77777777" w:rsidR="00FC75F9" w:rsidRDefault="00FE3C00">
      <w:pPr>
        <w:spacing w:after="131"/>
        <w:ind w:left="10"/>
      </w:pPr>
      <w:r>
        <w:t>法定代表人或授权代表：</w:t>
      </w:r>
      <w:r>
        <w:t xml:space="preserve">                   </w:t>
      </w:r>
      <w:r>
        <w:t>（签字）</w:t>
      </w:r>
      <w:r>
        <w:t xml:space="preserve"> </w:t>
      </w:r>
    </w:p>
    <w:p w14:paraId="09B4C8F3" w14:textId="77777777" w:rsidR="00FC75F9" w:rsidRDefault="00FE3C00">
      <w:pPr>
        <w:spacing w:after="0" w:line="360" w:lineRule="auto"/>
        <w:ind w:left="0" w:right="8282" w:firstLine="0"/>
      </w:pPr>
      <w:r>
        <w:t xml:space="preserve">      </w:t>
      </w:r>
    </w:p>
    <w:p w14:paraId="778DC85F" w14:textId="77777777" w:rsidR="00FC75F9" w:rsidRDefault="00FE3C00">
      <w:pPr>
        <w:spacing w:after="131"/>
        <w:ind w:left="10"/>
      </w:pPr>
      <w:r>
        <w:t>基金托管人：中国工商银行股份有限公司（章）</w:t>
      </w:r>
      <w:r>
        <w:t xml:space="preserve"> </w:t>
      </w:r>
    </w:p>
    <w:p w14:paraId="154CEA43" w14:textId="77777777" w:rsidR="00FC75F9" w:rsidRDefault="00FE3C00">
      <w:pPr>
        <w:spacing w:after="0" w:line="360" w:lineRule="auto"/>
        <w:ind w:left="0" w:right="8282" w:firstLine="0"/>
      </w:pPr>
      <w:r>
        <w:t xml:space="preserve">  </w:t>
      </w:r>
    </w:p>
    <w:p w14:paraId="42C3C8A8" w14:textId="77777777" w:rsidR="00FC75F9" w:rsidRDefault="00FE3C00">
      <w:pPr>
        <w:spacing w:after="131"/>
        <w:ind w:left="10"/>
      </w:pPr>
      <w:r>
        <w:t>法定代表人或授权代表：</w:t>
      </w:r>
      <w:r>
        <w:t xml:space="preserve">                   </w:t>
      </w:r>
      <w:r>
        <w:t>（签字）</w:t>
      </w:r>
      <w:r>
        <w:t xml:space="preserve"> </w:t>
      </w:r>
    </w:p>
    <w:p w14:paraId="6BF5B756" w14:textId="77777777" w:rsidR="00FC75F9" w:rsidRDefault="00FE3C00">
      <w:pPr>
        <w:spacing w:after="0" w:line="360" w:lineRule="auto"/>
        <w:ind w:left="0" w:right="8282" w:firstLine="0"/>
      </w:pPr>
      <w:r>
        <w:t xml:space="preserve">    </w:t>
      </w:r>
    </w:p>
    <w:p w14:paraId="4C874412" w14:textId="77777777" w:rsidR="00FC75F9" w:rsidRDefault="00FE3C00">
      <w:pPr>
        <w:spacing w:after="0" w:line="360" w:lineRule="auto"/>
        <w:ind w:left="0" w:right="8282" w:firstLine="0"/>
      </w:pPr>
      <w:r>
        <w:t xml:space="preserve">   </w:t>
      </w:r>
    </w:p>
    <w:p w14:paraId="7C4B3AAE" w14:textId="77777777" w:rsidR="00FC75F9" w:rsidRDefault="00FE3C00">
      <w:pPr>
        <w:spacing w:after="52"/>
        <w:ind w:left="10"/>
      </w:pPr>
      <w:r>
        <w:t>签订地点：中国北京</w:t>
      </w:r>
      <w:r>
        <w:t xml:space="preserve"> </w:t>
      </w:r>
    </w:p>
    <w:p w14:paraId="6D1724BD" w14:textId="77777777" w:rsidR="00FC75F9" w:rsidRDefault="00FE3C00">
      <w:pPr>
        <w:spacing w:after="54"/>
        <w:ind w:left="10"/>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BE9467F" w14:textId="77777777" w:rsidR="00FC75F9" w:rsidRDefault="00FE3C00">
      <w:pPr>
        <w:spacing w:after="45"/>
        <w:ind w:left="0" w:firstLine="0"/>
      </w:pPr>
      <w:r>
        <w:rPr>
          <w:rFonts w:ascii="Times New Roman" w:eastAsia="Times New Roman" w:hAnsi="Times New Roman" w:cs="Times New Roman"/>
          <w:sz w:val="21"/>
        </w:rPr>
        <w:t xml:space="preserve"> </w:t>
      </w:r>
    </w:p>
    <w:p w14:paraId="2F4235E7" w14:textId="77777777" w:rsidR="00FC75F9" w:rsidRDefault="00FE3C00">
      <w:pPr>
        <w:spacing w:after="0"/>
        <w:ind w:left="0" w:right="51" w:firstLine="0"/>
        <w:jc w:val="center"/>
      </w:pPr>
      <w:r>
        <w:rPr>
          <w:rFonts w:ascii="Times New Roman" w:eastAsia="Times New Roman" w:hAnsi="Times New Roman" w:cs="Times New Roman"/>
          <w:sz w:val="18"/>
        </w:rPr>
        <w:t xml:space="preserve"> </w:t>
      </w:r>
    </w:p>
    <w:p w14:paraId="1A1AA880" w14:textId="77777777" w:rsidR="00FC75F9" w:rsidRDefault="00FE3C00">
      <w:pPr>
        <w:spacing w:after="0"/>
        <w:ind w:left="0" w:firstLine="0"/>
      </w:pPr>
      <w:r>
        <w:rPr>
          <w:rFonts w:ascii="Times New Roman" w:eastAsia="Times New Roman" w:hAnsi="Times New Roman" w:cs="Times New Roman"/>
          <w:sz w:val="18"/>
        </w:rPr>
        <w:t xml:space="preserve"> </w:t>
      </w:r>
    </w:p>
    <w:sectPr w:rsidR="00FC75F9">
      <w:headerReference w:type="even" r:id="rId19"/>
      <w:headerReference w:type="default" r:id="rId20"/>
      <w:footerReference w:type="even" r:id="rId21"/>
      <w:footerReference w:type="default" r:id="rId22"/>
      <w:headerReference w:type="first" r:id="rId23"/>
      <w:footerReference w:type="first" r:id="rId24"/>
      <w:pgSz w:w="11906" w:h="16838"/>
      <w:pgMar w:top="1440" w:right="170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4C1E9" w14:textId="77777777" w:rsidR="00000000" w:rsidRDefault="00FE3C00">
      <w:pPr>
        <w:spacing w:after="0" w:line="240" w:lineRule="auto"/>
      </w:pPr>
      <w:r>
        <w:separator/>
      </w:r>
    </w:p>
  </w:endnote>
  <w:endnote w:type="continuationSeparator" w:id="0">
    <w:p w14:paraId="0FDB9F02" w14:textId="77777777" w:rsidR="00000000" w:rsidRDefault="00FE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BA02" w14:textId="77777777" w:rsidR="00FC75F9" w:rsidRDefault="00FC75F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C8D2" w14:textId="77777777" w:rsidR="00FC75F9" w:rsidRDefault="00FC75F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09BB4" w14:textId="77777777" w:rsidR="00FC75F9" w:rsidRDefault="00FC75F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2DFFE" w14:textId="77777777" w:rsidR="00FC75F9" w:rsidRDefault="00FE3C00">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77F008" w14:textId="77777777" w:rsidR="00FC75F9" w:rsidRDefault="00FE3C00">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4375" w14:textId="77777777" w:rsidR="00FC75F9" w:rsidRDefault="00FE3C00">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64D9D05" w14:textId="77777777" w:rsidR="00FC75F9" w:rsidRDefault="00FE3C00">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D0610" w14:textId="77777777" w:rsidR="00FC75F9" w:rsidRDefault="00FE3C00">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23E60E9" w14:textId="77777777" w:rsidR="00FC75F9" w:rsidRDefault="00FE3C00">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BA714" w14:textId="77777777" w:rsidR="00FC75F9" w:rsidRDefault="00FC75F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B78F" w14:textId="77777777" w:rsidR="00FC75F9" w:rsidRDefault="00FC75F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1AD46" w14:textId="77777777" w:rsidR="00FC75F9" w:rsidRDefault="00FC75F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EF837" w14:textId="77777777" w:rsidR="00000000" w:rsidRDefault="00FE3C00">
      <w:pPr>
        <w:spacing w:after="0" w:line="240" w:lineRule="auto"/>
      </w:pPr>
      <w:r>
        <w:separator/>
      </w:r>
    </w:p>
  </w:footnote>
  <w:footnote w:type="continuationSeparator" w:id="0">
    <w:p w14:paraId="4D406B63" w14:textId="77777777" w:rsidR="00000000" w:rsidRDefault="00FE3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683E" w14:textId="77777777" w:rsidR="00FC75F9" w:rsidRDefault="00FE3C00">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7F4847" wp14:editId="7E04966B">
              <wp:simplePos x="0" y="0"/>
              <wp:positionH relativeFrom="page">
                <wp:posOffset>1125017</wp:posOffset>
              </wp:positionH>
              <wp:positionV relativeFrom="page">
                <wp:posOffset>816864</wp:posOffset>
              </wp:positionV>
              <wp:extent cx="5312029" cy="65532"/>
              <wp:effectExtent l="0" t="0" r="0" b="0"/>
              <wp:wrapSquare wrapText="bothSides"/>
              <wp:docPr id="57274" name="Group 572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16" name="Shape 606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17" name="Shape 606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74" style="width:418.27pt;height:5.15997pt;position:absolute;mso-position-horizontal-relative:page;mso-position-horizontal:absolute;margin-left:88.584pt;mso-position-vertical-relative:page;margin-top:64.32pt;" coordsize="53120,655">
              <v:shape id="Shape 60618" style="position:absolute;width:53120;height:182;left:0;top:472;" coordsize="5312029,18288" path="m0,0l5312029,0l5312029,18288l0,18288l0,0">
                <v:stroke weight="0pt" endcap="flat" joinstyle="miter" miterlimit="10" on="false" color="#000000" opacity="0"/>
                <v:fill on="true" color="#000000"/>
              </v:shape>
              <v:shape id="Shape 60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7F6A" w14:textId="77777777" w:rsidR="00FC75F9" w:rsidRDefault="00FE3C00">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0B83C8" wp14:editId="01CB3B58">
              <wp:simplePos x="0" y="0"/>
              <wp:positionH relativeFrom="page">
                <wp:posOffset>1125017</wp:posOffset>
              </wp:positionH>
              <wp:positionV relativeFrom="page">
                <wp:posOffset>816864</wp:posOffset>
              </wp:positionV>
              <wp:extent cx="5312029" cy="65532"/>
              <wp:effectExtent l="0" t="0" r="0" b="0"/>
              <wp:wrapSquare wrapText="bothSides"/>
              <wp:docPr id="57258" name="Group 572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12" name="Shape 60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13" name="Shape 60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8" style="width:418.27pt;height:5.15997pt;position:absolute;mso-position-horizontal-relative:page;mso-position-horizontal:absolute;margin-left:88.584pt;mso-position-vertical-relative:page;margin-top:64.32pt;" coordsize="53120,655">
              <v:shape id="Shape 60614" style="position:absolute;width:53120;height:182;left:0;top:472;" coordsize="5312029,18288" path="m0,0l5312029,0l5312029,18288l0,18288l0,0">
                <v:stroke weight="0pt" endcap="flat" joinstyle="miter" miterlimit="10" on="false" color="#000000" opacity="0"/>
                <v:fill on="true" color="#000000"/>
              </v:shape>
              <v:shape id="Shape 60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C540" w14:textId="77777777" w:rsidR="00FC75F9" w:rsidRDefault="00FE3C00">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B04E79" wp14:editId="42BF57F1">
              <wp:simplePos x="0" y="0"/>
              <wp:positionH relativeFrom="page">
                <wp:posOffset>1125017</wp:posOffset>
              </wp:positionH>
              <wp:positionV relativeFrom="page">
                <wp:posOffset>816864</wp:posOffset>
              </wp:positionV>
              <wp:extent cx="5312029" cy="65532"/>
              <wp:effectExtent l="0" t="0" r="0" b="0"/>
              <wp:wrapSquare wrapText="bothSides"/>
              <wp:docPr id="57242" name="Group 572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08" name="Shape 60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09" name="Shape 60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42" style="width:418.27pt;height:5.15997pt;position:absolute;mso-position-horizontal-relative:page;mso-position-horizontal:absolute;margin-left:88.584pt;mso-position-vertical-relative:page;margin-top:64.32pt;" coordsize="53120,655">
              <v:shape id="Shape 60610" style="position:absolute;width:53120;height:182;left:0;top:472;" coordsize="5312029,18288" path="m0,0l5312029,0l5312029,18288l0,18288l0,0">
                <v:stroke weight="0pt" endcap="flat" joinstyle="miter" miterlimit="10" on="false" color="#000000" opacity="0"/>
                <v:fill on="true" color="#000000"/>
              </v:shape>
              <v:shape id="Shape 60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FDE0" w14:textId="77777777" w:rsidR="00FC75F9" w:rsidRDefault="00FE3C0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9D9D2E" wp14:editId="56A3C560">
              <wp:simplePos x="0" y="0"/>
              <wp:positionH relativeFrom="page">
                <wp:posOffset>1125017</wp:posOffset>
              </wp:positionH>
              <wp:positionV relativeFrom="page">
                <wp:posOffset>816864</wp:posOffset>
              </wp:positionV>
              <wp:extent cx="5312029" cy="65532"/>
              <wp:effectExtent l="0" t="0" r="0" b="0"/>
              <wp:wrapSquare wrapText="bothSides"/>
              <wp:docPr id="57341" name="Group 573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28" name="Shape 606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9" name="Shape 606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41" style="width:418.27pt;height:5.15997pt;position:absolute;mso-position-horizontal-relative:page;mso-position-horizontal:absolute;margin-left:88.584pt;mso-position-vertical-relative:page;margin-top:64.32pt;" coordsize="53120,655">
              <v:shape id="Shape 60630" style="position:absolute;width:53120;height:182;left:0;top:472;" coordsize="5312029,18288" path="m0,0l5312029,0l5312029,18288l0,18288l0,0">
                <v:stroke weight="0pt" endcap="flat" joinstyle="miter" miterlimit="10" on="false" color="#000000" opacity="0"/>
                <v:fill on="true" color="#000000"/>
              </v:shape>
              <v:shape id="Shape 606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24C7" w14:textId="77777777" w:rsidR="00FC75F9" w:rsidRDefault="00FE3C0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D7E1A5" wp14:editId="6BF854C0">
              <wp:simplePos x="0" y="0"/>
              <wp:positionH relativeFrom="page">
                <wp:posOffset>1125017</wp:posOffset>
              </wp:positionH>
              <wp:positionV relativeFrom="page">
                <wp:posOffset>816864</wp:posOffset>
              </wp:positionV>
              <wp:extent cx="5312029" cy="65532"/>
              <wp:effectExtent l="0" t="0" r="0" b="0"/>
              <wp:wrapSquare wrapText="bothSides"/>
              <wp:docPr id="57316" name="Group 573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24" name="Shape 606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5" name="Shape 606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6" style="width:418.27pt;height:5.15997pt;position:absolute;mso-position-horizontal-relative:page;mso-position-horizontal:absolute;margin-left:88.584pt;mso-position-vertical-relative:page;margin-top:64.32pt;" coordsize="53120,655">
              <v:shape id="Shape 60626" style="position:absolute;width:53120;height:182;left:0;top:472;" coordsize="5312029,18288" path="m0,0l5312029,0l5312029,18288l0,18288l0,0">
                <v:stroke weight="0pt" endcap="flat" joinstyle="miter" miterlimit="10" on="false" color="#000000" opacity="0"/>
                <v:fill on="true" color="#000000"/>
              </v:shape>
              <v:shape id="Shape 606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0B04D" w14:textId="77777777" w:rsidR="00FC75F9" w:rsidRDefault="00FE3C00">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0D8337A" wp14:editId="713B8E2F">
              <wp:simplePos x="0" y="0"/>
              <wp:positionH relativeFrom="page">
                <wp:posOffset>1125017</wp:posOffset>
              </wp:positionH>
              <wp:positionV relativeFrom="page">
                <wp:posOffset>816864</wp:posOffset>
              </wp:positionV>
              <wp:extent cx="5312029" cy="65532"/>
              <wp:effectExtent l="0" t="0" r="0" b="0"/>
              <wp:wrapSquare wrapText="bothSides"/>
              <wp:docPr id="57291" name="Group 572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20" name="Shape 606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1" name="Shape 606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91" style="width:418.27pt;height:5.15997pt;position:absolute;mso-position-horizontal-relative:page;mso-position-horizontal:absolute;margin-left:88.584pt;mso-position-vertical-relative:page;margin-top:64.32pt;" coordsize="53120,655">
              <v:shape id="Shape 60622" style="position:absolute;width:53120;height:182;left:0;top:472;" coordsize="5312029,18288" path="m0,0l5312029,0l5312029,18288l0,18288l0,0">
                <v:stroke weight="0pt" endcap="flat" joinstyle="miter" miterlimit="10" on="false" color="#000000" opacity="0"/>
                <v:fill on="true" color="#000000"/>
              </v:shape>
              <v:shape id="Shape 606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广发沪深</w:t>
    </w:r>
    <w:r>
      <w:rPr>
        <w:sz w:val="18"/>
      </w:rPr>
      <w:t xml:space="preserve"> </w:t>
    </w:r>
    <w:r>
      <w:rPr>
        <w:rFonts w:ascii="Times New Roman" w:eastAsia="Times New Roman" w:hAnsi="Times New Roman" w:cs="Times New Roman"/>
        <w:sz w:val="18"/>
      </w:rPr>
      <w:t xml:space="preserve">300 </w:t>
    </w:r>
    <w:r>
      <w:rPr>
        <w:sz w:val="18"/>
      </w:rPr>
      <w:t>交易型开放式指数证券投资基金基金合同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39E94" w14:textId="77777777" w:rsidR="00FC75F9" w:rsidRDefault="00FC75F9">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B0075" w14:textId="77777777" w:rsidR="00FC75F9" w:rsidRDefault="00FC75F9">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2E98" w14:textId="77777777" w:rsidR="00FC75F9" w:rsidRDefault="00FC75F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795"/>
    <w:multiLevelType w:val="hybridMultilevel"/>
    <w:tmpl w:val="53789826"/>
    <w:lvl w:ilvl="0" w:tplc="98FA43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8D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A7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40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EB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23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E8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EA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27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0C7FBE"/>
    <w:multiLevelType w:val="hybridMultilevel"/>
    <w:tmpl w:val="F804799E"/>
    <w:lvl w:ilvl="0" w:tplc="0D48F0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66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E2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66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E0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47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2D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23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C0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D185F"/>
    <w:multiLevelType w:val="hybridMultilevel"/>
    <w:tmpl w:val="3CB67382"/>
    <w:lvl w:ilvl="0" w:tplc="E53CE53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EC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2E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E6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06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A8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4B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49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09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387C40"/>
    <w:multiLevelType w:val="hybridMultilevel"/>
    <w:tmpl w:val="E1C035FA"/>
    <w:lvl w:ilvl="0" w:tplc="1AF47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C0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AA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A0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06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4D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8F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06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A0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20F2A"/>
    <w:multiLevelType w:val="hybridMultilevel"/>
    <w:tmpl w:val="CB6CAB70"/>
    <w:lvl w:ilvl="0" w:tplc="93D0113A">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24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CB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6B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C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0C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EF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21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01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62C33"/>
    <w:multiLevelType w:val="hybridMultilevel"/>
    <w:tmpl w:val="CF5CA76C"/>
    <w:lvl w:ilvl="0" w:tplc="5328853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25F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493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E3B1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E9E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CBA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CD3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EDF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C63D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8C4E65"/>
    <w:multiLevelType w:val="hybridMultilevel"/>
    <w:tmpl w:val="A258A214"/>
    <w:lvl w:ilvl="0" w:tplc="5E706F6C">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A0B70">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6B2E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8952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E3CF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05C3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062F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6F96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65BB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BD74D2"/>
    <w:multiLevelType w:val="hybridMultilevel"/>
    <w:tmpl w:val="F40E42A6"/>
    <w:lvl w:ilvl="0" w:tplc="3766AB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C9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2A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65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62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87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48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2A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43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32415B"/>
    <w:multiLevelType w:val="hybridMultilevel"/>
    <w:tmpl w:val="230A9506"/>
    <w:lvl w:ilvl="0" w:tplc="8F30B5A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AC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03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69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8D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88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4F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4E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47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6265F"/>
    <w:multiLevelType w:val="hybridMultilevel"/>
    <w:tmpl w:val="7C8A48D4"/>
    <w:lvl w:ilvl="0" w:tplc="7F22B5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ED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03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69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87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28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45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E2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89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296068"/>
    <w:multiLevelType w:val="hybridMultilevel"/>
    <w:tmpl w:val="6736E2B6"/>
    <w:lvl w:ilvl="0" w:tplc="FE628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CB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89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64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4A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04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48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6E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69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74784E"/>
    <w:multiLevelType w:val="hybridMultilevel"/>
    <w:tmpl w:val="3A1A8138"/>
    <w:lvl w:ilvl="0" w:tplc="DE167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6C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85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62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40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28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00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8F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44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74EF3"/>
    <w:multiLevelType w:val="hybridMultilevel"/>
    <w:tmpl w:val="160044B2"/>
    <w:lvl w:ilvl="0" w:tplc="AF22453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4C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A6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6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4C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85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4A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E1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E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3949AB"/>
    <w:multiLevelType w:val="hybridMultilevel"/>
    <w:tmpl w:val="E2546DF6"/>
    <w:lvl w:ilvl="0" w:tplc="F05A47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ED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AD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8F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0A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C1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8F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88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83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4D511E"/>
    <w:multiLevelType w:val="hybridMultilevel"/>
    <w:tmpl w:val="4028919C"/>
    <w:lvl w:ilvl="0" w:tplc="878468B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AE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4B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6F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28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26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21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6A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2F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AE49F4"/>
    <w:multiLevelType w:val="hybridMultilevel"/>
    <w:tmpl w:val="B300B9E2"/>
    <w:lvl w:ilvl="0" w:tplc="9C423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AC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E0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6C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45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0D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20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4E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64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9117AF"/>
    <w:multiLevelType w:val="hybridMultilevel"/>
    <w:tmpl w:val="9C527A74"/>
    <w:lvl w:ilvl="0" w:tplc="3FCA8A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673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068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48AA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ABEB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E40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428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EB2A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A77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DC230E"/>
    <w:multiLevelType w:val="hybridMultilevel"/>
    <w:tmpl w:val="29CE255C"/>
    <w:lvl w:ilvl="0" w:tplc="9A427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6A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6C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29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A4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65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44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E7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A2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5A6389"/>
    <w:multiLevelType w:val="hybridMultilevel"/>
    <w:tmpl w:val="AFF8310E"/>
    <w:lvl w:ilvl="0" w:tplc="4126BC8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E1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6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85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43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A8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1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08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E3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6B0F4C"/>
    <w:multiLevelType w:val="hybridMultilevel"/>
    <w:tmpl w:val="0854E45E"/>
    <w:lvl w:ilvl="0" w:tplc="933AB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A7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85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EF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E8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45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2F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21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69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3849C6"/>
    <w:multiLevelType w:val="hybridMultilevel"/>
    <w:tmpl w:val="F9327C46"/>
    <w:lvl w:ilvl="0" w:tplc="2006EB9A">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CA212">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6154A">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2A726">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AB96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821A4">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4333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6114E">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2C514">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9B6F44"/>
    <w:multiLevelType w:val="hybridMultilevel"/>
    <w:tmpl w:val="83967986"/>
    <w:lvl w:ilvl="0" w:tplc="6AE40DA8">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81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0C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48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E23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E2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EE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45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6E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024DC5"/>
    <w:multiLevelType w:val="hybridMultilevel"/>
    <w:tmpl w:val="8FD2CD3C"/>
    <w:lvl w:ilvl="0" w:tplc="31B2C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2E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C8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85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CC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68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CF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2B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E9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2333C4"/>
    <w:multiLevelType w:val="hybridMultilevel"/>
    <w:tmpl w:val="510824AE"/>
    <w:lvl w:ilvl="0" w:tplc="A9303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00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6C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E1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81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EC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CE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2B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8A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8D6C19"/>
    <w:multiLevelType w:val="hybridMultilevel"/>
    <w:tmpl w:val="837A60DE"/>
    <w:lvl w:ilvl="0" w:tplc="BB10D8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C3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CE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6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01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C3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E9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A4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0D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FB2A4A"/>
    <w:multiLevelType w:val="hybridMultilevel"/>
    <w:tmpl w:val="0742CA4A"/>
    <w:lvl w:ilvl="0" w:tplc="16AC03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C8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C2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A1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8C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8D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84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AF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EE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494BEA"/>
    <w:multiLevelType w:val="hybridMultilevel"/>
    <w:tmpl w:val="1F3A61F0"/>
    <w:lvl w:ilvl="0" w:tplc="C024BD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3406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AE85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85C6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A3C6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02F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AA39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29B7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CEA8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8B0C49"/>
    <w:multiLevelType w:val="hybridMultilevel"/>
    <w:tmpl w:val="DE946448"/>
    <w:lvl w:ilvl="0" w:tplc="8EBAE3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4B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84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C8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28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E7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C0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82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88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A57A18"/>
    <w:multiLevelType w:val="hybridMultilevel"/>
    <w:tmpl w:val="938AB39A"/>
    <w:lvl w:ilvl="0" w:tplc="A8684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EE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AA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22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09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CD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87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2C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CE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2C34E6"/>
    <w:multiLevelType w:val="hybridMultilevel"/>
    <w:tmpl w:val="1BA621B4"/>
    <w:lvl w:ilvl="0" w:tplc="57DAD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8A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C3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AC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84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A1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A1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46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44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B9246E"/>
    <w:multiLevelType w:val="hybridMultilevel"/>
    <w:tmpl w:val="6DEEE3E6"/>
    <w:lvl w:ilvl="0" w:tplc="91FAA7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AB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AF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2C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2C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48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642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ED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C7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C30F35"/>
    <w:multiLevelType w:val="hybridMultilevel"/>
    <w:tmpl w:val="376CA898"/>
    <w:lvl w:ilvl="0" w:tplc="4C3C0C4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B82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22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8B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EA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ED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0D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E8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46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C723E6"/>
    <w:multiLevelType w:val="hybridMultilevel"/>
    <w:tmpl w:val="C68A2310"/>
    <w:lvl w:ilvl="0" w:tplc="7016968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67D70">
      <w:start w:val="1"/>
      <w:numFmt w:val="lowerLetter"/>
      <w:lvlText w:val="%2"/>
      <w:lvlJc w:val="left"/>
      <w:pPr>
        <w:ind w:left="15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860C2">
      <w:start w:val="1"/>
      <w:numFmt w:val="lowerRoman"/>
      <w:lvlText w:val="%3"/>
      <w:lvlJc w:val="left"/>
      <w:pPr>
        <w:ind w:left="22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4425C">
      <w:start w:val="1"/>
      <w:numFmt w:val="decimal"/>
      <w:lvlText w:val="%4"/>
      <w:lvlJc w:val="left"/>
      <w:pPr>
        <w:ind w:left="29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2081A">
      <w:start w:val="1"/>
      <w:numFmt w:val="lowerLetter"/>
      <w:lvlText w:val="%5"/>
      <w:lvlJc w:val="left"/>
      <w:pPr>
        <w:ind w:left="3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0C2F4">
      <w:start w:val="1"/>
      <w:numFmt w:val="lowerRoman"/>
      <w:lvlText w:val="%6"/>
      <w:lvlJc w:val="left"/>
      <w:pPr>
        <w:ind w:left="4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C3ACE">
      <w:start w:val="1"/>
      <w:numFmt w:val="decimal"/>
      <w:lvlText w:val="%7"/>
      <w:lvlJc w:val="left"/>
      <w:pPr>
        <w:ind w:left="51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A2FA2">
      <w:start w:val="1"/>
      <w:numFmt w:val="lowerLetter"/>
      <w:lvlText w:val="%8"/>
      <w:lvlJc w:val="left"/>
      <w:pPr>
        <w:ind w:left="5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DE6262">
      <w:start w:val="1"/>
      <w:numFmt w:val="lowerRoman"/>
      <w:lvlText w:val="%9"/>
      <w:lvlJc w:val="left"/>
      <w:pPr>
        <w:ind w:left="65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F90AAD"/>
    <w:multiLevelType w:val="hybridMultilevel"/>
    <w:tmpl w:val="9EEEBA52"/>
    <w:lvl w:ilvl="0" w:tplc="7A5CA33C">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CB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CA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CC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90D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8B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2E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0D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CF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076B2D"/>
    <w:multiLevelType w:val="hybridMultilevel"/>
    <w:tmpl w:val="EF146514"/>
    <w:lvl w:ilvl="0" w:tplc="22EAD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25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AE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6B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CA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65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46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E2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01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1B1278"/>
    <w:multiLevelType w:val="hybridMultilevel"/>
    <w:tmpl w:val="86E46E70"/>
    <w:lvl w:ilvl="0" w:tplc="2A44C4F6">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E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49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EB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47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4F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E1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CE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E5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A617A5C"/>
    <w:multiLevelType w:val="hybridMultilevel"/>
    <w:tmpl w:val="B8260394"/>
    <w:lvl w:ilvl="0" w:tplc="C0AACD8C">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04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47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4D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8A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3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4D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8D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68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750927"/>
    <w:multiLevelType w:val="hybridMultilevel"/>
    <w:tmpl w:val="81448FAA"/>
    <w:lvl w:ilvl="0" w:tplc="14F8AE4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E7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2E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4B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E4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43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A8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6B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BC58F0"/>
    <w:multiLevelType w:val="hybridMultilevel"/>
    <w:tmpl w:val="671AC426"/>
    <w:lvl w:ilvl="0" w:tplc="5D284DF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E6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40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0E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26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87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4E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24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40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BA68CF"/>
    <w:multiLevelType w:val="hybridMultilevel"/>
    <w:tmpl w:val="48AC49DC"/>
    <w:lvl w:ilvl="0" w:tplc="00D8A8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2B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6E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C1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89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A3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0E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27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45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007274B"/>
    <w:multiLevelType w:val="hybridMultilevel"/>
    <w:tmpl w:val="5C0E0164"/>
    <w:lvl w:ilvl="0" w:tplc="DBD07EA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0C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8F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64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CD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AC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2B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03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2F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16826CE"/>
    <w:multiLevelType w:val="hybridMultilevel"/>
    <w:tmpl w:val="EB0A98AC"/>
    <w:lvl w:ilvl="0" w:tplc="734ED156">
      <w:start w:val="10"/>
      <w:numFmt w:val="japaneseCounting"/>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E0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82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A3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8F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AD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CF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8D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6C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3B85A42"/>
    <w:multiLevelType w:val="hybridMultilevel"/>
    <w:tmpl w:val="C74416C0"/>
    <w:lvl w:ilvl="0" w:tplc="129C3B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C8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8B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E6A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45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0C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01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01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62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3E470BC"/>
    <w:multiLevelType w:val="hybridMultilevel"/>
    <w:tmpl w:val="653887B6"/>
    <w:lvl w:ilvl="0" w:tplc="B1F69FA2">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6DCFA">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2874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EABF2">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6E226">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CB59A">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6088E">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09294">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A250C">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42D50D8"/>
    <w:multiLevelType w:val="hybridMultilevel"/>
    <w:tmpl w:val="8962F344"/>
    <w:lvl w:ilvl="0" w:tplc="0C0C6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C7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E4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81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E0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69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CA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C5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66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BE1FFF"/>
    <w:multiLevelType w:val="hybridMultilevel"/>
    <w:tmpl w:val="6C625FB6"/>
    <w:lvl w:ilvl="0" w:tplc="40E4F06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C2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446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66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2E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89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CC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05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6D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50C49B6"/>
    <w:multiLevelType w:val="hybridMultilevel"/>
    <w:tmpl w:val="0302C1F0"/>
    <w:lvl w:ilvl="0" w:tplc="9C6451F4">
      <w:start w:val="4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A4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68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02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6D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01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8F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61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2F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71A10D0"/>
    <w:multiLevelType w:val="hybridMultilevel"/>
    <w:tmpl w:val="59349882"/>
    <w:lvl w:ilvl="0" w:tplc="3EC8C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00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65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89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0C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85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28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A2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6F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74D4C7F"/>
    <w:multiLevelType w:val="hybridMultilevel"/>
    <w:tmpl w:val="F3906940"/>
    <w:lvl w:ilvl="0" w:tplc="156C464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68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41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4A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84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E4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AC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64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700F31"/>
    <w:multiLevelType w:val="hybridMultilevel"/>
    <w:tmpl w:val="1F36E620"/>
    <w:lvl w:ilvl="0" w:tplc="F1BC4BA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4A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6C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2B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23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C3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A2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A2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4F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92F7DAD"/>
    <w:multiLevelType w:val="hybridMultilevel"/>
    <w:tmpl w:val="5DAE30CE"/>
    <w:lvl w:ilvl="0" w:tplc="A70E36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E4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C5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E0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0E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8B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84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6D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CB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650779"/>
    <w:multiLevelType w:val="hybridMultilevel"/>
    <w:tmpl w:val="C9BCC402"/>
    <w:lvl w:ilvl="0" w:tplc="16CE60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4C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05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01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0C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A5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42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05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0E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A80FF8"/>
    <w:multiLevelType w:val="hybridMultilevel"/>
    <w:tmpl w:val="7F2C27FC"/>
    <w:lvl w:ilvl="0" w:tplc="798E99B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AD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41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1C8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87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8A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68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24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60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B337DF"/>
    <w:multiLevelType w:val="hybridMultilevel"/>
    <w:tmpl w:val="592A0112"/>
    <w:lvl w:ilvl="0" w:tplc="85F0E0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C1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07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2E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ED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25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A2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8A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86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D02BE8"/>
    <w:multiLevelType w:val="hybridMultilevel"/>
    <w:tmpl w:val="59B027A8"/>
    <w:lvl w:ilvl="0" w:tplc="9D52C4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C5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26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C7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87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0B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A5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C5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C7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51041A"/>
    <w:multiLevelType w:val="hybridMultilevel"/>
    <w:tmpl w:val="1BE22D26"/>
    <w:lvl w:ilvl="0" w:tplc="75E8B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47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CB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2F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A9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AB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48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46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27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9B6741"/>
    <w:multiLevelType w:val="hybridMultilevel"/>
    <w:tmpl w:val="FF3C2B3C"/>
    <w:lvl w:ilvl="0" w:tplc="E730B5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AE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8A3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CE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E5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00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65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86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06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22325D"/>
    <w:multiLevelType w:val="hybridMultilevel"/>
    <w:tmpl w:val="8F0C2A2C"/>
    <w:lvl w:ilvl="0" w:tplc="6792EA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E7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45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0A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6C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28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C7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ED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6A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6B0023"/>
    <w:multiLevelType w:val="hybridMultilevel"/>
    <w:tmpl w:val="E2660ED4"/>
    <w:lvl w:ilvl="0" w:tplc="51EE7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01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06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83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8D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8C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88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CF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24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AF2821"/>
    <w:multiLevelType w:val="hybridMultilevel"/>
    <w:tmpl w:val="507030EA"/>
    <w:lvl w:ilvl="0" w:tplc="0A34D0B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0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20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26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43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AC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2D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CF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EF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032BDB"/>
    <w:multiLevelType w:val="hybridMultilevel"/>
    <w:tmpl w:val="465463B2"/>
    <w:lvl w:ilvl="0" w:tplc="2B3C0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C1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0A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A3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08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60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EC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4B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A5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F90870"/>
    <w:multiLevelType w:val="hybridMultilevel"/>
    <w:tmpl w:val="BC3278A6"/>
    <w:lvl w:ilvl="0" w:tplc="0C8494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09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0B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07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84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C0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46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8A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CA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14237A"/>
    <w:multiLevelType w:val="hybridMultilevel"/>
    <w:tmpl w:val="65387D3C"/>
    <w:lvl w:ilvl="0" w:tplc="F8522AA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0B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0F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C1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44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4E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C1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49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C6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14D7A0F"/>
    <w:multiLevelType w:val="hybridMultilevel"/>
    <w:tmpl w:val="B3429856"/>
    <w:lvl w:ilvl="0" w:tplc="9E8C0E7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01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4A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05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C6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62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A49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89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23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E813F9"/>
    <w:multiLevelType w:val="hybridMultilevel"/>
    <w:tmpl w:val="CBBA52BC"/>
    <w:lvl w:ilvl="0" w:tplc="8A00B5D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A0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2A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8A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42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25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AD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81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4C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822B82"/>
    <w:multiLevelType w:val="hybridMultilevel"/>
    <w:tmpl w:val="BDF63EBE"/>
    <w:lvl w:ilvl="0" w:tplc="7E7CC06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E6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C6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AE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20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44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61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2B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62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203082"/>
    <w:multiLevelType w:val="hybridMultilevel"/>
    <w:tmpl w:val="34E46AB8"/>
    <w:lvl w:ilvl="0" w:tplc="93BC397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E2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6B9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0C8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6E3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6F9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6A4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27D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0DD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3E0DDD"/>
    <w:multiLevelType w:val="hybridMultilevel"/>
    <w:tmpl w:val="2C28603E"/>
    <w:lvl w:ilvl="0" w:tplc="C518A3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45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4D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340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E8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46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A6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0A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E8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8E1D78"/>
    <w:multiLevelType w:val="hybridMultilevel"/>
    <w:tmpl w:val="7062F1B8"/>
    <w:lvl w:ilvl="0" w:tplc="E6CCD9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E6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1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63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42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6B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6E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CF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0A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E24340"/>
    <w:multiLevelType w:val="hybridMultilevel"/>
    <w:tmpl w:val="43BE2D2A"/>
    <w:lvl w:ilvl="0" w:tplc="EB8CE0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24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4A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03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AA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EE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C7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E8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06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514CAC"/>
    <w:multiLevelType w:val="hybridMultilevel"/>
    <w:tmpl w:val="54D62472"/>
    <w:lvl w:ilvl="0" w:tplc="9D8A234C">
      <w:start w:val="1"/>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2AA3E0">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86BC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A6E7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4F0F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E770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6B43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A665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2677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281B87"/>
    <w:multiLevelType w:val="hybridMultilevel"/>
    <w:tmpl w:val="A706FB02"/>
    <w:lvl w:ilvl="0" w:tplc="040EF8B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8B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6A4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E9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A2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A6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C5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03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0B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78752E"/>
    <w:multiLevelType w:val="hybridMultilevel"/>
    <w:tmpl w:val="796C8426"/>
    <w:lvl w:ilvl="0" w:tplc="1162566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A4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83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23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EC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C0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E2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C1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82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191525"/>
    <w:multiLevelType w:val="hybridMultilevel"/>
    <w:tmpl w:val="E026AD88"/>
    <w:lvl w:ilvl="0" w:tplc="BA42EB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18E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CC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07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4A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26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4F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E6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CA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3A4D30"/>
    <w:multiLevelType w:val="hybridMultilevel"/>
    <w:tmpl w:val="EE8AE2F6"/>
    <w:lvl w:ilvl="0" w:tplc="935467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C7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E4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44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86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0D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E0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9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CD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D265EDB"/>
    <w:multiLevelType w:val="hybridMultilevel"/>
    <w:tmpl w:val="8248926C"/>
    <w:lvl w:ilvl="0" w:tplc="CB42476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2AC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0CE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009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81A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2DE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6D5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E3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646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62655A"/>
    <w:multiLevelType w:val="hybridMultilevel"/>
    <w:tmpl w:val="E564D1CE"/>
    <w:lvl w:ilvl="0" w:tplc="81C04C0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C3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6E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68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69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22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6A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63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B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D32B0C"/>
    <w:multiLevelType w:val="hybridMultilevel"/>
    <w:tmpl w:val="68C2500E"/>
    <w:lvl w:ilvl="0" w:tplc="8926F6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03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48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CC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C6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2F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6B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6A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05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2D44466"/>
    <w:multiLevelType w:val="hybridMultilevel"/>
    <w:tmpl w:val="5A26D24A"/>
    <w:lvl w:ilvl="0" w:tplc="D6645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01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68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02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0D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61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C3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0C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ED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745B57"/>
    <w:multiLevelType w:val="hybridMultilevel"/>
    <w:tmpl w:val="AA1C9DFA"/>
    <w:lvl w:ilvl="0" w:tplc="1F685B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4C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A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E1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E5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22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A9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AE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C3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482266"/>
    <w:multiLevelType w:val="hybridMultilevel"/>
    <w:tmpl w:val="B4FA4740"/>
    <w:lvl w:ilvl="0" w:tplc="DFFA0A74">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6E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28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05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4B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0B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A2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45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4D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5125141"/>
    <w:multiLevelType w:val="hybridMultilevel"/>
    <w:tmpl w:val="E7205B38"/>
    <w:lvl w:ilvl="0" w:tplc="042457C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C2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C9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CC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C5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40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C8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28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E9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123A10"/>
    <w:multiLevelType w:val="hybridMultilevel"/>
    <w:tmpl w:val="847E70BC"/>
    <w:lvl w:ilvl="0" w:tplc="43F0B610">
      <w:start w:val="1"/>
      <w:numFmt w:val="ideographDigital"/>
      <w:lvlText w:val="%1、"/>
      <w:lvlJc w:val="left"/>
      <w:pPr>
        <w:ind w:left="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64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2F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C3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C3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E9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2A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6D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29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C47856"/>
    <w:multiLevelType w:val="hybridMultilevel"/>
    <w:tmpl w:val="7D4AF6BE"/>
    <w:lvl w:ilvl="0" w:tplc="6D04C3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6A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A3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48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C8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EF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89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346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08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1310DE"/>
    <w:multiLevelType w:val="hybridMultilevel"/>
    <w:tmpl w:val="995033E4"/>
    <w:lvl w:ilvl="0" w:tplc="22522A6E">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6E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8F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86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49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69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2E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87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4E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87F453C"/>
    <w:multiLevelType w:val="hybridMultilevel"/>
    <w:tmpl w:val="81263632"/>
    <w:lvl w:ilvl="0" w:tplc="6D024A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A3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E7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45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4C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A9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82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40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28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067B90"/>
    <w:multiLevelType w:val="hybridMultilevel"/>
    <w:tmpl w:val="1D50EA68"/>
    <w:lvl w:ilvl="0" w:tplc="2B548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6E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02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E9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A9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84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64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E5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01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0D1868"/>
    <w:multiLevelType w:val="hybridMultilevel"/>
    <w:tmpl w:val="21EC9BB4"/>
    <w:lvl w:ilvl="0" w:tplc="D260257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E7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5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03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8E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6E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8D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E1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20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735286"/>
    <w:multiLevelType w:val="hybridMultilevel"/>
    <w:tmpl w:val="54E8DB4A"/>
    <w:lvl w:ilvl="0" w:tplc="4058F81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02A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E40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6C3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05D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8B7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063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5257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E18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A15160"/>
    <w:multiLevelType w:val="hybridMultilevel"/>
    <w:tmpl w:val="4AF054FE"/>
    <w:lvl w:ilvl="0" w:tplc="24BE0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60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27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0D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08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27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8C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CE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E3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7F0A45"/>
    <w:multiLevelType w:val="hybridMultilevel"/>
    <w:tmpl w:val="79A05D58"/>
    <w:lvl w:ilvl="0" w:tplc="8018AC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40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EA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08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9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26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E6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A7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89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EB0FCB"/>
    <w:multiLevelType w:val="hybridMultilevel"/>
    <w:tmpl w:val="49BC04E8"/>
    <w:lvl w:ilvl="0" w:tplc="A7E457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EB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85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AD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2C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61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A2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44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706CDD"/>
    <w:multiLevelType w:val="hybridMultilevel"/>
    <w:tmpl w:val="4C8031C8"/>
    <w:lvl w:ilvl="0" w:tplc="1FAC728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EB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65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EF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E5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0F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2E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E4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81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8100A8"/>
    <w:multiLevelType w:val="hybridMultilevel"/>
    <w:tmpl w:val="BC709034"/>
    <w:lvl w:ilvl="0" w:tplc="C10ED8FC">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4E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68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6B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4D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C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E7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AF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69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E169C8"/>
    <w:multiLevelType w:val="hybridMultilevel"/>
    <w:tmpl w:val="F8BCE4F8"/>
    <w:lvl w:ilvl="0" w:tplc="A74E0B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A9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81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AE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CD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44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06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7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CA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3C16AD"/>
    <w:multiLevelType w:val="hybridMultilevel"/>
    <w:tmpl w:val="262CB1DC"/>
    <w:lvl w:ilvl="0" w:tplc="C10C71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E9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81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EC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4D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2F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28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ED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C3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7F4BD9"/>
    <w:multiLevelType w:val="hybridMultilevel"/>
    <w:tmpl w:val="04685908"/>
    <w:lvl w:ilvl="0" w:tplc="25603E6C">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8B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03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2B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0A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AE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A2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2A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C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08286E"/>
    <w:multiLevelType w:val="hybridMultilevel"/>
    <w:tmpl w:val="883623C0"/>
    <w:lvl w:ilvl="0" w:tplc="CCA2E4E2">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43C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A79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4A7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83D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075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EBE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0B1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4C0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1772B6"/>
    <w:multiLevelType w:val="hybridMultilevel"/>
    <w:tmpl w:val="1AE08AEA"/>
    <w:lvl w:ilvl="0" w:tplc="C0F8624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81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63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62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0C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C4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66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EF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FC9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B2341D"/>
    <w:multiLevelType w:val="hybridMultilevel"/>
    <w:tmpl w:val="FECC622C"/>
    <w:lvl w:ilvl="0" w:tplc="8ED02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86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E5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83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88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E8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3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EA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20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4B110C"/>
    <w:multiLevelType w:val="hybridMultilevel"/>
    <w:tmpl w:val="7FA09FF0"/>
    <w:lvl w:ilvl="0" w:tplc="31BEB3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4F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8F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89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2A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2C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66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46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41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2C666D"/>
    <w:multiLevelType w:val="hybridMultilevel"/>
    <w:tmpl w:val="6F7E9D3A"/>
    <w:lvl w:ilvl="0" w:tplc="284C4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EB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E6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E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85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22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06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A0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42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596E86"/>
    <w:multiLevelType w:val="hybridMultilevel"/>
    <w:tmpl w:val="97204E1C"/>
    <w:lvl w:ilvl="0" w:tplc="183AD65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00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4A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A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A1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CB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0F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62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61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073F86"/>
    <w:multiLevelType w:val="hybridMultilevel"/>
    <w:tmpl w:val="60646038"/>
    <w:lvl w:ilvl="0" w:tplc="C1CE89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20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2C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E3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A5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24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845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08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8D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0A2538"/>
    <w:multiLevelType w:val="hybridMultilevel"/>
    <w:tmpl w:val="3E62BC08"/>
    <w:lvl w:ilvl="0" w:tplc="289C4B26">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63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C0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A6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224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2F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8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4A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AE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4D50F7"/>
    <w:multiLevelType w:val="hybridMultilevel"/>
    <w:tmpl w:val="B5449866"/>
    <w:lvl w:ilvl="0" w:tplc="11CC30F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EA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C1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A9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AF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62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42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0A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C9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031B1F"/>
    <w:multiLevelType w:val="hybridMultilevel"/>
    <w:tmpl w:val="483C9B3A"/>
    <w:lvl w:ilvl="0" w:tplc="68F865BA">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E8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80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C8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AF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46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4C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E8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80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7227D7"/>
    <w:multiLevelType w:val="hybridMultilevel"/>
    <w:tmpl w:val="415AA162"/>
    <w:lvl w:ilvl="0" w:tplc="BB72BA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4E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6D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87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C9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E9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23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64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44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782359"/>
    <w:multiLevelType w:val="hybridMultilevel"/>
    <w:tmpl w:val="ACB08B30"/>
    <w:lvl w:ilvl="0" w:tplc="25F47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7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CB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AD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64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8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44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49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0A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E307DF"/>
    <w:multiLevelType w:val="hybridMultilevel"/>
    <w:tmpl w:val="4B207BE4"/>
    <w:lvl w:ilvl="0" w:tplc="7A1015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A0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246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E1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AE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08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3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8C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8B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2B1EB9"/>
    <w:multiLevelType w:val="hybridMultilevel"/>
    <w:tmpl w:val="BAF27EC6"/>
    <w:lvl w:ilvl="0" w:tplc="02D4B8F6">
      <w:start w:val="2"/>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ED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A7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E5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CE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60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C5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0D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29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C372AA"/>
    <w:multiLevelType w:val="hybridMultilevel"/>
    <w:tmpl w:val="5D6C6694"/>
    <w:lvl w:ilvl="0" w:tplc="95B82C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05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4D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CC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E6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A1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AB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E7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0D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D63388"/>
    <w:multiLevelType w:val="hybridMultilevel"/>
    <w:tmpl w:val="4BF8EC9E"/>
    <w:lvl w:ilvl="0" w:tplc="297A8B5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6E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4C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25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C5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CC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4F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0B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81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FE2C11"/>
    <w:multiLevelType w:val="hybridMultilevel"/>
    <w:tmpl w:val="7ECA770C"/>
    <w:lvl w:ilvl="0" w:tplc="9DCAB6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CF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81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AE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25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88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E2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20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AA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EF029A"/>
    <w:multiLevelType w:val="hybridMultilevel"/>
    <w:tmpl w:val="EB1063D4"/>
    <w:lvl w:ilvl="0" w:tplc="416C346C">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A5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26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CE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6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21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04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4D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43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E056C3"/>
    <w:multiLevelType w:val="hybridMultilevel"/>
    <w:tmpl w:val="899EDC9E"/>
    <w:lvl w:ilvl="0" w:tplc="233CFD4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8A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E0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C2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E1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64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8E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EB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A4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3832A8B"/>
    <w:multiLevelType w:val="hybridMultilevel"/>
    <w:tmpl w:val="840674CC"/>
    <w:lvl w:ilvl="0" w:tplc="2828F4E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41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C0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EE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62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A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67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89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62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D03944"/>
    <w:multiLevelType w:val="hybridMultilevel"/>
    <w:tmpl w:val="2F8ED9E4"/>
    <w:lvl w:ilvl="0" w:tplc="A524BE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85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61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0A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84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C6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CE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AF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E5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E60056"/>
    <w:multiLevelType w:val="hybridMultilevel"/>
    <w:tmpl w:val="00D4401E"/>
    <w:lvl w:ilvl="0" w:tplc="0F7C4E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22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C0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01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64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E2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69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0C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0B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2B5996"/>
    <w:multiLevelType w:val="hybridMultilevel"/>
    <w:tmpl w:val="227C3BF0"/>
    <w:lvl w:ilvl="0" w:tplc="CF44025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A1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86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05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6B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E7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F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85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60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4163E1"/>
    <w:multiLevelType w:val="hybridMultilevel"/>
    <w:tmpl w:val="F9CE004E"/>
    <w:lvl w:ilvl="0" w:tplc="23EA3B8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4B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08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A2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46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63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0F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A3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C1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C12477"/>
    <w:multiLevelType w:val="hybridMultilevel"/>
    <w:tmpl w:val="32CC418C"/>
    <w:lvl w:ilvl="0" w:tplc="2226840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4A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4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A8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CF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C6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4F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CB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66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C6587E"/>
    <w:multiLevelType w:val="hybridMultilevel"/>
    <w:tmpl w:val="4EBE3620"/>
    <w:lvl w:ilvl="0" w:tplc="D0248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AE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81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AE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20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4D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0B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27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DD5C76"/>
    <w:multiLevelType w:val="hybridMultilevel"/>
    <w:tmpl w:val="DEDACF40"/>
    <w:lvl w:ilvl="0" w:tplc="44B892B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E1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AE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8A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E9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4D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2C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27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83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5A024B"/>
    <w:multiLevelType w:val="hybridMultilevel"/>
    <w:tmpl w:val="4498F0DA"/>
    <w:lvl w:ilvl="0" w:tplc="98125A5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A40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27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8D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08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C4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6C3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6A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27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F36AD2"/>
    <w:multiLevelType w:val="hybridMultilevel"/>
    <w:tmpl w:val="982C67BE"/>
    <w:lvl w:ilvl="0" w:tplc="4788BA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42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64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8B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02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49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A9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AB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EB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3425DD"/>
    <w:multiLevelType w:val="hybridMultilevel"/>
    <w:tmpl w:val="A0EE54F6"/>
    <w:lvl w:ilvl="0" w:tplc="F9327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03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0F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4C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141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0C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63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0C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A5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7F00C2"/>
    <w:multiLevelType w:val="hybridMultilevel"/>
    <w:tmpl w:val="762AA8D2"/>
    <w:lvl w:ilvl="0" w:tplc="F06C04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23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8C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62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21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CC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E3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AA8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49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310555"/>
    <w:multiLevelType w:val="hybridMultilevel"/>
    <w:tmpl w:val="A044D136"/>
    <w:lvl w:ilvl="0" w:tplc="7BECAD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6A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46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2E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2F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00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0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E4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4A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E610BC"/>
    <w:multiLevelType w:val="hybridMultilevel"/>
    <w:tmpl w:val="58ECB968"/>
    <w:lvl w:ilvl="0" w:tplc="7A520D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01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8B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A0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05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EE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69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E5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042165"/>
    <w:multiLevelType w:val="hybridMultilevel"/>
    <w:tmpl w:val="A338046C"/>
    <w:lvl w:ilvl="0" w:tplc="12127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08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E3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6B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A6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42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4E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4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A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6F68B5"/>
    <w:multiLevelType w:val="hybridMultilevel"/>
    <w:tmpl w:val="5AF25782"/>
    <w:lvl w:ilvl="0" w:tplc="9FC26B1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81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6E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21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28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89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23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EB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84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960660"/>
    <w:multiLevelType w:val="hybridMultilevel"/>
    <w:tmpl w:val="A79C7DA2"/>
    <w:lvl w:ilvl="0" w:tplc="12745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AC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04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21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E5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48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62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88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4D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966B12"/>
    <w:multiLevelType w:val="hybridMultilevel"/>
    <w:tmpl w:val="BDB0C398"/>
    <w:lvl w:ilvl="0" w:tplc="56D82F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24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A1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AF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0C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42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C1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69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ED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27"/>
  </w:num>
  <w:num w:numId="3">
    <w:abstractNumId w:val="99"/>
  </w:num>
  <w:num w:numId="4">
    <w:abstractNumId w:val="114"/>
  </w:num>
  <w:num w:numId="5">
    <w:abstractNumId w:val="46"/>
  </w:num>
  <w:num w:numId="6">
    <w:abstractNumId w:val="104"/>
  </w:num>
  <w:num w:numId="7">
    <w:abstractNumId w:val="93"/>
  </w:num>
  <w:num w:numId="8">
    <w:abstractNumId w:val="32"/>
  </w:num>
  <w:num w:numId="9">
    <w:abstractNumId w:val="81"/>
  </w:num>
  <w:num w:numId="10">
    <w:abstractNumId w:val="63"/>
  </w:num>
  <w:num w:numId="11">
    <w:abstractNumId w:val="4"/>
  </w:num>
  <w:num w:numId="12">
    <w:abstractNumId w:val="17"/>
  </w:num>
  <w:num w:numId="13">
    <w:abstractNumId w:val="20"/>
  </w:num>
  <w:num w:numId="14">
    <w:abstractNumId w:val="9"/>
  </w:num>
  <w:num w:numId="15">
    <w:abstractNumId w:val="96"/>
  </w:num>
  <w:num w:numId="16">
    <w:abstractNumId w:val="72"/>
  </w:num>
  <w:num w:numId="17">
    <w:abstractNumId w:val="106"/>
  </w:num>
  <w:num w:numId="18">
    <w:abstractNumId w:val="71"/>
  </w:num>
  <w:num w:numId="19">
    <w:abstractNumId w:val="94"/>
  </w:num>
  <w:num w:numId="20">
    <w:abstractNumId w:val="1"/>
  </w:num>
  <w:num w:numId="21">
    <w:abstractNumId w:val="24"/>
  </w:num>
  <w:num w:numId="22">
    <w:abstractNumId w:val="78"/>
  </w:num>
  <w:num w:numId="23">
    <w:abstractNumId w:val="101"/>
  </w:num>
  <w:num w:numId="24">
    <w:abstractNumId w:val="39"/>
  </w:num>
  <w:num w:numId="25">
    <w:abstractNumId w:val="113"/>
  </w:num>
  <w:num w:numId="26">
    <w:abstractNumId w:val="41"/>
  </w:num>
  <w:num w:numId="27">
    <w:abstractNumId w:val="84"/>
  </w:num>
  <w:num w:numId="28">
    <w:abstractNumId w:val="125"/>
  </w:num>
  <w:num w:numId="29">
    <w:abstractNumId w:val="23"/>
  </w:num>
  <w:num w:numId="30">
    <w:abstractNumId w:val="61"/>
  </w:num>
  <w:num w:numId="31">
    <w:abstractNumId w:val="128"/>
  </w:num>
  <w:num w:numId="32">
    <w:abstractNumId w:val="69"/>
  </w:num>
  <w:num w:numId="33">
    <w:abstractNumId w:val="7"/>
  </w:num>
  <w:num w:numId="34">
    <w:abstractNumId w:val="38"/>
  </w:num>
  <w:num w:numId="35">
    <w:abstractNumId w:val="76"/>
  </w:num>
  <w:num w:numId="36">
    <w:abstractNumId w:val="48"/>
  </w:num>
  <w:num w:numId="37">
    <w:abstractNumId w:val="18"/>
  </w:num>
  <w:num w:numId="38">
    <w:abstractNumId w:val="107"/>
  </w:num>
  <w:num w:numId="39">
    <w:abstractNumId w:val="44"/>
  </w:num>
  <w:num w:numId="40">
    <w:abstractNumId w:val="45"/>
  </w:num>
  <w:num w:numId="41">
    <w:abstractNumId w:val="105"/>
  </w:num>
  <w:num w:numId="42">
    <w:abstractNumId w:val="13"/>
  </w:num>
  <w:num w:numId="43">
    <w:abstractNumId w:val="19"/>
  </w:num>
  <w:num w:numId="44">
    <w:abstractNumId w:val="118"/>
  </w:num>
  <w:num w:numId="45">
    <w:abstractNumId w:val="42"/>
  </w:num>
  <w:num w:numId="46">
    <w:abstractNumId w:val="121"/>
  </w:num>
  <w:num w:numId="47">
    <w:abstractNumId w:val="26"/>
  </w:num>
  <w:num w:numId="48">
    <w:abstractNumId w:val="89"/>
  </w:num>
  <w:num w:numId="49">
    <w:abstractNumId w:val="90"/>
  </w:num>
  <w:num w:numId="50">
    <w:abstractNumId w:val="37"/>
  </w:num>
  <w:num w:numId="51">
    <w:abstractNumId w:val="133"/>
  </w:num>
  <w:num w:numId="52">
    <w:abstractNumId w:val="132"/>
  </w:num>
  <w:num w:numId="53">
    <w:abstractNumId w:val="56"/>
  </w:num>
  <w:num w:numId="54">
    <w:abstractNumId w:val="126"/>
  </w:num>
  <w:num w:numId="55">
    <w:abstractNumId w:val="40"/>
  </w:num>
  <w:num w:numId="56">
    <w:abstractNumId w:val="25"/>
  </w:num>
  <w:num w:numId="57">
    <w:abstractNumId w:val="129"/>
  </w:num>
  <w:num w:numId="58">
    <w:abstractNumId w:val="33"/>
  </w:num>
  <w:num w:numId="59">
    <w:abstractNumId w:val="82"/>
  </w:num>
  <w:num w:numId="60">
    <w:abstractNumId w:val="97"/>
  </w:num>
  <w:num w:numId="61">
    <w:abstractNumId w:val="95"/>
  </w:num>
  <w:num w:numId="62">
    <w:abstractNumId w:val="130"/>
  </w:num>
  <w:num w:numId="63">
    <w:abstractNumId w:val="14"/>
  </w:num>
  <w:num w:numId="64">
    <w:abstractNumId w:val="110"/>
  </w:num>
  <w:num w:numId="65">
    <w:abstractNumId w:val="124"/>
  </w:num>
  <w:num w:numId="66">
    <w:abstractNumId w:val="30"/>
  </w:num>
  <w:num w:numId="67">
    <w:abstractNumId w:val="77"/>
  </w:num>
  <w:num w:numId="68">
    <w:abstractNumId w:val="86"/>
  </w:num>
  <w:num w:numId="69">
    <w:abstractNumId w:val="53"/>
  </w:num>
  <w:num w:numId="70">
    <w:abstractNumId w:val="64"/>
  </w:num>
  <w:num w:numId="71">
    <w:abstractNumId w:val="31"/>
  </w:num>
  <w:num w:numId="72">
    <w:abstractNumId w:val="8"/>
  </w:num>
  <w:num w:numId="73">
    <w:abstractNumId w:val="15"/>
  </w:num>
  <w:num w:numId="74">
    <w:abstractNumId w:val="28"/>
  </w:num>
  <w:num w:numId="75">
    <w:abstractNumId w:val="35"/>
  </w:num>
  <w:num w:numId="76">
    <w:abstractNumId w:val="98"/>
  </w:num>
  <w:num w:numId="77">
    <w:abstractNumId w:val="54"/>
  </w:num>
  <w:num w:numId="78">
    <w:abstractNumId w:val="117"/>
  </w:num>
  <w:num w:numId="79">
    <w:abstractNumId w:val="27"/>
  </w:num>
  <w:num w:numId="80">
    <w:abstractNumId w:val="49"/>
  </w:num>
  <w:num w:numId="81">
    <w:abstractNumId w:val="88"/>
  </w:num>
  <w:num w:numId="82">
    <w:abstractNumId w:val="16"/>
  </w:num>
  <w:num w:numId="83">
    <w:abstractNumId w:val="66"/>
  </w:num>
  <w:num w:numId="84">
    <w:abstractNumId w:val="112"/>
  </w:num>
  <w:num w:numId="85">
    <w:abstractNumId w:val="100"/>
  </w:num>
  <w:num w:numId="86">
    <w:abstractNumId w:val="21"/>
  </w:num>
  <w:num w:numId="87">
    <w:abstractNumId w:val="102"/>
  </w:num>
  <w:num w:numId="88">
    <w:abstractNumId w:val="92"/>
  </w:num>
  <w:num w:numId="89">
    <w:abstractNumId w:val="58"/>
  </w:num>
  <w:num w:numId="90">
    <w:abstractNumId w:val="43"/>
  </w:num>
  <w:num w:numId="91">
    <w:abstractNumId w:val="67"/>
  </w:num>
  <w:num w:numId="92">
    <w:abstractNumId w:val="36"/>
  </w:num>
  <w:num w:numId="93">
    <w:abstractNumId w:val="6"/>
  </w:num>
  <w:num w:numId="94">
    <w:abstractNumId w:val="119"/>
  </w:num>
  <w:num w:numId="95">
    <w:abstractNumId w:val="108"/>
  </w:num>
  <w:num w:numId="96">
    <w:abstractNumId w:val="0"/>
  </w:num>
  <w:num w:numId="97">
    <w:abstractNumId w:val="62"/>
  </w:num>
  <w:num w:numId="98">
    <w:abstractNumId w:val="55"/>
  </w:num>
  <w:num w:numId="99">
    <w:abstractNumId w:val="57"/>
  </w:num>
  <w:num w:numId="100">
    <w:abstractNumId w:val="85"/>
  </w:num>
  <w:num w:numId="101">
    <w:abstractNumId w:val="59"/>
  </w:num>
  <w:num w:numId="102">
    <w:abstractNumId w:val="79"/>
  </w:num>
  <w:num w:numId="103">
    <w:abstractNumId w:val="115"/>
  </w:num>
  <w:num w:numId="104">
    <w:abstractNumId w:val="22"/>
  </w:num>
  <w:num w:numId="105">
    <w:abstractNumId w:val="47"/>
  </w:num>
  <w:num w:numId="106">
    <w:abstractNumId w:val="12"/>
  </w:num>
  <w:num w:numId="107">
    <w:abstractNumId w:val="91"/>
  </w:num>
  <w:num w:numId="108">
    <w:abstractNumId w:val="87"/>
  </w:num>
  <w:num w:numId="109">
    <w:abstractNumId w:val="80"/>
  </w:num>
  <w:num w:numId="110">
    <w:abstractNumId w:val="73"/>
  </w:num>
  <w:num w:numId="111">
    <w:abstractNumId w:val="10"/>
  </w:num>
  <w:num w:numId="112">
    <w:abstractNumId w:val="60"/>
  </w:num>
  <w:num w:numId="113">
    <w:abstractNumId w:val="65"/>
  </w:num>
  <w:num w:numId="114">
    <w:abstractNumId w:val="123"/>
  </w:num>
  <w:num w:numId="115">
    <w:abstractNumId w:val="34"/>
  </w:num>
  <w:num w:numId="116">
    <w:abstractNumId w:val="2"/>
  </w:num>
  <w:num w:numId="117">
    <w:abstractNumId w:val="83"/>
  </w:num>
  <w:num w:numId="118">
    <w:abstractNumId w:val="75"/>
  </w:num>
  <w:num w:numId="119">
    <w:abstractNumId w:val="109"/>
  </w:num>
  <w:num w:numId="120">
    <w:abstractNumId w:val="103"/>
  </w:num>
  <w:num w:numId="121">
    <w:abstractNumId w:val="29"/>
  </w:num>
  <w:num w:numId="122">
    <w:abstractNumId w:val="11"/>
  </w:num>
  <w:num w:numId="123">
    <w:abstractNumId w:val="5"/>
  </w:num>
  <w:num w:numId="124">
    <w:abstractNumId w:val="74"/>
  </w:num>
  <w:num w:numId="125">
    <w:abstractNumId w:val="122"/>
  </w:num>
  <w:num w:numId="126">
    <w:abstractNumId w:val="120"/>
  </w:num>
  <w:num w:numId="127">
    <w:abstractNumId w:val="50"/>
  </w:num>
  <w:num w:numId="128">
    <w:abstractNumId w:val="52"/>
  </w:num>
  <w:num w:numId="129">
    <w:abstractNumId w:val="70"/>
  </w:num>
  <w:num w:numId="130">
    <w:abstractNumId w:val="111"/>
  </w:num>
  <w:num w:numId="131">
    <w:abstractNumId w:val="68"/>
  </w:num>
  <w:num w:numId="132">
    <w:abstractNumId w:val="51"/>
  </w:num>
  <w:num w:numId="133">
    <w:abstractNumId w:val="131"/>
  </w:num>
  <w:num w:numId="134">
    <w:abstractNumId w:val="116"/>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5F9"/>
    <w:rsid w:val="00FC75F9"/>
    <w:rsid w:val="00FE3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1BA9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7"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9155</Words>
  <Characters>52184</Characters>
  <Application>Microsoft Office Word</Application>
  <DocSecurity>4</DocSecurity>
  <Lines>434</Lines>
  <Paragraphs>122</Paragraphs>
  <ScaleCrop>false</ScaleCrop>
  <Company/>
  <LinksUpToDate>false</LinksUpToDate>
  <CharactersWithSpaces>61217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