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F8623A" w14:textId="77777777" w:rsidR="00E77E2C" w:rsidRDefault="005D16EE">
      <w:pPr>
        <w:spacing w:after="7"/>
        <w:ind w:left="0" w:firstLine="0"/>
      </w:pPr>
      <w:r>
        <w:rPr>
          <w:sz w:val="44"/>
        </w:rPr>
        <w:t xml:space="preserve"> </w:t>
      </w:r>
    </w:p>
    <w:p w14:paraId="1BDD41AF" w14:textId="77777777" w:rsidR="00E77E2C" w:rsidRDefault="005D16EE">
      <w:pPr>
        <w:spacing w:after="0"/>
        <w:ind w:left="4153" w:firstLine="0"/>
      </w:pPr>
      <w:r>
        <w:rPr>
          <w:rFonts w:ascii="Times New Roman" w:eastAsia="Times New Roman" w:hAnsi="Times New Roman" w:cs="Times New Roman"/>
          <w:sz w:val="44"/>
        </w:rPr>
        <w:t xml:space="preserve"> </w:t>
      </w:r>
    </w:p>
    <w:p w14:paraId="122D9EA9" w14:textId="77777777" w:rsidR="00E77E2C" w:rsidRDefault="005D16EE">
      <w:pPr>
        <w:spacing w:after="355"/>
        <w:ind w:left="4153" w:firstLine="0"/>
      </w:pPr>
      <w:r>
        <w:rPr>
          <w:rFonts w:ascii="Times New Roman" w:eastAsia="Times New Roman" w:hAnsi="Times New Roman" w:cs="Times New Roman"/>
        </w:rPr>
        <w:t xml:space="preserve"> </w:t>
      </w:r>
    </w:p>
    <w:p w14:paraId="7B2C62D4" w14:textId="77777777" w:rsidR="00E77E2C" w:rsidRDefault="005D16EE">
      <w:pPr>
        <w:spacing w:after="137"/>
        <w:ind w:left="4153" w:firstLine="0"/>
      </w:pPr>
      <w:r>
        <w:rPr>
          <w:rFonts w:ascii="Times New Roman" w:eastAsia="Times New Roman" w:hAnsi="Times New Roman" w:cs="Times New Roman"/>
          <w:b/>
          <w:sz w:val="52"/>
        </w:rPr>
        <w:t xml:space="preserve"> </w:t>
      </w:r>
    </w:p>
    <w:p w14:paraId="70D84A03" w14:textId="77777777" w:rsidR="00E77E2C" w:rsidRDefault="005D16EE">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349C3D9E" w14:textId="77777777" w:rsidR="00E77E2C" w:rsidRDefault="005D16EE">
      <w:pPr>
        <w:spacing w:after="319"/>
        <w:ind w:left="0" w:firstLine="0"/>
      </w:pPr>
      <w:r>
        <w:rPr>
          <w:rFonts w:ascii="Times New Roman" w:eastAsia="Times New Roman" w:hAnsi="Times New Roman" w:cs="Times New Roman"/>
          <w:b/>
          <w:sz w:val="21"/>
        </w:rPr>
        <w:t xml:space="preserve"> </w:t>
      </w:r>
    </w:p>
    <w:p w14:paraId="68F498DC" w14:textId="77777777" w:rsidR="00E77E2C" w:rsidRDefault="005D16EE">
      <w:pPr>
        <w:spacing w:after="0"/>
        <w:ind w:left="4153" w:firstLine="0"/>
      </w:pPr>
      <w:r>
        <w:rPr>
          <w:rFonts w:ascii="Times New Roman" w:eastAsia="Times New Roman" w:hAnsi="Times New Roman" w:cs="Times New Roman"/>
          <w:b/>
          <w:sz w:val="52"/>
        </w:rPr>
        <w:t xml:space="preserve"> </w:t>
      </w:r>
    </w:p>
    <w:p w14:paraId="0A990E2F" w14:textId="77777777" w:rsidR="00E77E2C" w:rsidRDefault="005D16EE">
      <w:pPr>
        <w:spacing w:after="18" w:line="254" w:lineRule="auto"/>
        <w:ind w:left="3190" w:hanging="2823"/>
      </w:pPr>
      <w:r>
        <w:rPr>
          <w:sz w:val="48"/>
        </w:rPr>
        <w:t>广发聚源债券型证券投资基金</w:t>
      </w:r>
      <w:r>
        <w:rPr>
          <w:rFonts w:ascii="Times New Roman" w:eastAsia="Times New Roman" w:hAnsi="Times New Roman" w:cs="Times New Roman"/>
          <w:b/>
          <w:sz w:val="48"/>
        </w:rPr>
        <w:t xml:space="preserve">(LOF)          </w:t>
      </w:r>
      <w:r>
        <w:rPr>
          <w:sz w:val="48"/>
        </w:rPr>
        <w:t>基金合同</w:t>
      </w:r>
      <w:r>
        <w:rPr>
          <w:rFonts w:ascii="Times New Roman" w:eastAsia="Times New Roman" w:hAnsi="Times New Roman" w:cs="Times New Roman"/>
          <w:b/>
          <w:sz w:val="48"/>
        </w:rPr>
        <w:t xml:space="preserve"> </w:t>
      </w:r>
    </w:p>
    <w:p w14:paraId="2CC1E7E2" w14:textId="77777777" w:rsidR="00E77E2C" w:rsidRDefault="005D16EE">
      <w:pPr>
        <w:spacing w:after="0"/>
        <w:ind w:left="4153" w:firstLine="0"/>
      </w:pPr>
      <w:r>
        <w:rPr>
          <w:rFonts w:ascii="Times New Roman" w:eastAsia="Times New Roman" w:hAnsi="Times New Roman" w:cs="Times New Roman"/>
          <w:b/>
          <w:sz w:val="52"/>
        </w:rPr>
        <w:t xml:space="preserve"> </w:t>
      </w:r>
    </w:p>
    <w:p w14:paraId="25E99588" w14:textId="77777777" w:rsidR="00E77E2C" w:rsidRDefault="005D16EE">
      <w:pPr>
        <w:spacing w:after="0"/>
        <w:ind w:left="4153" w:firstLine="0"/>
      </w:pPr>
      <w:r>
        <w:rPr>
          <w:rFonts w:ascii="Times New Roman" w:eastAsia="Times New Roman" w:hAnsi="Times New Roman" w:cs="Times New Roman"/>
          <w:b/>
          <w:sz w:val="52"/>
        </w:rPr>
        <w:t xml:space="preserve"> </w:t>
      </w:r>
    </w:p>
    <w:p w14:paraId="0D1A4060" w14:textId="77777777" w:rsidR="00E77E2C" w:rsidRDefault="005D16EE">
      <w:pPr>
        <w:spacing w:after="0"/>
        <w:ind w:left="4153" w:firstLine="0"/>
      </w:pPr>
      <w:r>
        <w:rPr>
          <w:rFonts w:ascii="Times New Roman" w:eastAsia="Times New Roman" w:hAnsi="Times New Roman" w:cs="Times New Roman"/>
          <w:b/>
          <w:sz w:val="52"/>
        </w:rPr>
        <w:t xml:space="preserve"> </w:t>
      </w:r>
    </w:p>
    <w:p w14:paraId="43245EAB" w14:textId="77777777" w:rsidR="00E77E2C" w:rsidRDefault="005D16EE">
      <w:pPr>
        <w:spacing w:after="0"/>
        <w:ind w:left="4153" w:firstLine="0"/>
      </w:pPr>
      <w:r>
        <w:rPr>
          <w:rFonts w:ascii="Times New Roman" w:eastAsia="Times New Roman" w:hAnsi="Times New Roman" w:cs="Times New Roman"/>
          <w:b/>
          <w:sz w:val="52"/>
        </w:rPr>
        <w:t xml:space="preserve"> </w:t>
      </w:r>
    </w:p>
    <w:p w14:paraId="65509E03" w14:textId="77777777" w:rsidR="00E77E2C" w:rsidRDefault="005D16EE">
      <w:pPr>
        <w:spacing w:after="0"/>
        <w:ind w:left="4153" w:firstLine="0"/>
      </w:pPr>
      <w:r>
        <w:rPr>
          <w:rFonts w:ascii="Times New Roman" w:eastAsia="Times New Roman" w:hAnsi="Times New Roman" w:cs="Times New Roman"/>
          <w:b/>
          <w:sz w:val="52"/>
        </w:rPr>
        <w:t xml:space="preserve"> </w:t>
      </w:r>
    </w:p>
    <w:p w14:paraId="60CAB566" w14:textId="77777777" w:rsidR="00E77E2C" w:rsidRDefault="005D16EE">
      <w:pPr>
        <w:spacing w:after="267"/>
        <w:ind w:left="0" w:firstLine="0"/>
      </w:pPr>
      <w:r>
        <w:rPr>
          <w:rFonts w:ascii="Times New Roman" w:eastAsia="Times New Roman" w:hAnsi="Times New Roman" w:cs="Times New Roman"/>
          <w:b/>
          <w:sz w:val="21"/>
        </w:rPr>
        <w:t xml:space="preserve"> </w:t>
      </w:r>
    </w:p>
    <w:p w14:paraId="5B9E01DD" w14:textId="77777777" w:rsidR="00E77E2C" w:rsidRDefault="005D16EE">
      <w:pPr>
        <w:spacing w:after="126"/>
        <w:ind w:left="1255"/>
      </w:pPr>
      <w:r>
        <w:rPr>
          <w:sz w:val="36"/>
        </w:rPr>
        <w:t>基金管理人：广发基金管理有限公司</w:t>
      </w:r>
      <w:r>
        <w:rPr>
          <w:rFonts w:ascii="Times New Roman" w:eastAsia="Times New Roman" w:hAnsi="Times New Roman" w:cs="Times New Roman"/>
          <w:b/>
          <w:sz w:val="36"/>
        </w:rPr>
        <w:t xml:space="preserve">     </w:t>
      </w:r>
    </w:p>
    <w:p w14:paraId="57BA6622" w14:textId="77777777" w:rsidR="00E77E2C" w:rsidRDefault="005D16EE">
      <w:pPr>
        <w:spacing w:after="141"/>
        <w:ind w:left="2" w:firstLine="0"/>
        <w:jc w:val="center"/>
      </w:pPr>
      <w:r>
        <w:rPr>
          <w:sz w:val="36"/>
        </w:rPr>
        <w:t>基金托管人：中国农业银行股份有限公司</w:t>
      </w:r>
      <w:r>
        <w:rPr>
          <w:rFonts w:ascii="Times New Roman" w:eastAsia="Times New Roman" w:hAnsi="Times New Roman" w:cs="Times New Roman"/>
          <w:b/>
          <w:sz w:val="36"/>
        </w:rPr>
        <w:t xml:space="preserve">            </w:t>
      </w:r>
    </w:p>
    <w:p w14:paraId="24ED00F1" w14:textId="77777777" w:rsidR="00E77E2C" w:rsidRDefault="005D16EE">
      <w:pPr>
        <w:spacing w:after="182"/>
        <w:ind w:left="4153" w:firstLine="0"/>
      </w:pPr>
      <w:r>
        <w:rPr>
          <w:rFonts w:ascii="Times New Roman" w:eastAsia="Times New Roman" w:hAnsi="Times New Roman" w:cs="Times New Roman"/>
          <w:b/>
          <w:sz w:val="36"/>
        </w:rPr>
        <w:t xml:space="preserve"> </w:t>
      </w:r>
    </w:p>
    <w:p w14:paraId="3349E82E" w14:textId="77777777" w:rsidR="00E77E2C" w:rsidRDefault="005D16EE">
      <w:pPr>
        <w:spacing w:after="126"/>
        <w:ind w:left="2355"/>
      </w:pPr>
      <w:r>
        <w:rPr>
          <w:sz w:val="36"/>
        </w:rPr>
        <w:t>时间：二〇二四年九月</w:t>
      </w:r>
      <w:r>
        <w:rPr>
          <w:rFonts w:ascii="Times New Roman" w:eastAsia="Times New Roman" w:hAnsi="Times New Roman" w:cs="Times New Roman"/>
          <w:b/>
          <w:sz w:val="36"/>
        </w:rPr>
        <w:t xml:space="preserve"> </w:t>
      </w:r>
    </w:p>
    <w:p w14:paraId="355D0341" w14:textId="77777777" w:rsidR="00E77E2C" w:rsidRDefault="005D16EE">
      <w:pPr>
        <w:spacing w:after="210"/>
        <w:ind w:left="4153" w:firstLine="0"/>
      </w:pPr>
      <w:r>
        <w:rPr>
          <w:rFonts w:ascii="Times New Roman" w:eastAsia="Times New Roman" w:hAnsi="Times New Roman" w:cs="Times New Roman"/>
          <w:sz w:val="32"/>
        </w:rPr>
        <w:t xml:space="preserve"> </w:t>
      </w:r>
    </w:p>
    <w:p w14:paraId="4C52A696" w14:textId="77777777" w:rsidR="00E77E2C" w:rsidRDefault="005D16EE">
      <w:pPr>
        <w:spacing w:after="1381"/>
        <w:ind w:left="4153" w:firstLine="0"/>
      </w:pPr>
      <w:r>
        <w:rPr>
          <w:rFonts w:ascii="Times New Roman" w:eastAsia="Times New Roman" w:hAnsi="Times New Roman" w:cs="Times New Roman"/>
          <w:sz w:val="28"/>
        </w:rPr>
        <w:t xml:space="preserve"> </w:t>
      </w:r>
    </w:p>
    <w:p w14:paraId="19CD9765" w14:textId="77777777" w:rsidR="00E77E2C" w:rsidRDefault="005D16EE">
      <w:pPr>
        <w:spacing w:after="0"/>
        <w:ind w:left="4153" w:firstLine="0"/>
      </w:pPr>
      <w:r>
        <w:rPr>
          <w:rFonts w:ascii="Times New Roman" w:eastAsia="Times New Roman" w:hAnsi="Times New Roman" w:cs="Times New Roman"/>
          <w:sz w:val="18"/>
        </w:rPr>
        <w:t xml:space="preserve"> </w:t>
      </w:r>
    </w:p>
    <w:p w14:paraId="7F35BB6E" w14:textId="77777777" w:rsidR="00E77E2C" w:rsidRDefault="005D16EE">
      <w:pPr>
        <w:spacing w:after="0"/>
        <w:ind w:left="0" w:firstLine="0"/>
      </w:pPr>
      <w:r>
        <w:rPr>
          <w:rFonts w:ascii="Times New Roman" w:eastAsia="Times New Roman" w:hAnsi="Times New Roman" w:cs="Times New Roman"/>
          <w:sz w:val="18"/>
        </w:rPr>
        <w:t xml:space="preserve"> </w:t>
      </w:r>
    </w:p>
    <w:p w14:paraId="4B645E93" w14:textId="77777777" w:rsidR="00E77E2C" w:rsidRDefault="005D16EE">
      <w:pPr>
        <w:spacing w:after="138"/>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869644650"/>
        <w:docPartObj>
          <w:docPartGallery w:val="Table of Contents"/>
        </w:docPartObj>
      </w:sdtPr>
      <w:sdtEndPr/>
      <w:sdtContent>
        <w:p w14:paraId="648D11BB" w14:textId="77777777" w:rsidR="00E77E2C" w:rsidRDefault="005D16EE">
          <w:pPr>
            <w:pStyle w:val="TOC1"/>
            <w:tabs>
              <w:tab w:val="right" w:leader="dot" w:pos="8301"/>
            </w:tabs>
          </w:pPr>
          <w:r>
            <w:fldChar w:fldCharType="begin"/>
          </w:r>
          <w:r>
            <w:instrText xml:space="preserve"> TOC \o "1-1" \h \z \u </w:instrText>
          </w:r>
          <w:r>
            <w:fldChar w:fldCharType="separate"/>
          </w:r>
          <w:hyperlink w:anchor="_Toc63069">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_Toc63069 \h</w:instrText>
            </w:r>
            <w:r>
              <w:fldChar w:fldCharType="separate"/>
            </w:r>
            <w:r>
              <w:t xml:space="preserve">1 </w:t>
            </w:r>
            <w:r>
              <w:fldChar w:fldCharType="end"/>
            </w:r>
          </w:hyperlink>
        </w:p>
        <w:p w14:paraId="12EE1518" w14:textId="77777777" w:rsidR="00E77E2C" w:rsidRDefault="005D16EE">
          <w:pPr>
            <w:pStyle w:val="TOC1"/>
            <w:tabs>
              <w:tab w:val="right" w:leader="dot" w:pos="8301"/>
            </w:tabs>
          </w:pPr>
          <w:hyperlink w:anchor="_Toc63070">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_Toc63070 \h</w:instrText>
            </w:r>
            <w:r>
              <w:fldChar w:fldCharType="separate"/>
            </w:r>
            <w:r>
              <w:t xml:space="preserve">3 </w:t>
            </w:r>
            <w:r>
              <w:fldChar w:fldCharType="end"/>
            </w:r>
          </w:hyperlink>
        </w:p>
        <w:p w14:paraId="52ABEB3F" w14:textId="77777777" w:rsidR="00E77E2C" w:rsidRDefault="005D16EE">
          <w:pPr>
            <w:pStyle w:val="TOC1"/>
            <w:tabs>
              <w:tab w:val="right" w:leader="dot" w:pos="8301"/>
            </w:tabs>
          </w:pPr>
          <w:hyperlink w:anchor="_Toc63071">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_Toc63071 \h</w:instrText>
            </w:r>
            <w:r>
              <w:fldChar w:fldCharType="separate"/>
            </w:r>
            <w:r>
              <w:t xml:space="preserve">9 </w:t>
            </w:r>
            <w:r>
              <w:fldChar w:fldCharType="end"/>
            </w:r>
          </w:hyperlink>
        </w:p>
        <w:p w14:paraId="286CAC33" w14:textId="77777777" w:rsidR="00E77E2C" w:rsidRDefault="005D16EE">
          <w:pPr>
            <w:pStyle w:val="TOC1"/>
            <w:tabs>
              <w:tab w:val="right" w:leader="dot" w:pos="8301"/>
            </w:tabs>
          </w:pPr>
          <w:hyperlink w:anchor="_Toc63072">
            <w:r>
              <w:rPr>
                <w:rFonts w:ascii="宋体" w:eastAsia="宋体" w:hAnsi="宋体" w:cs="宋体"/>
              </w:rPr>
              <w:t>第四部分</w:t>
            </w:r>
            <w:r>
              <w:t xml:space="preserve">  </w:t>
            </w:r>
            <w:r>
              <w:rPr>
                <w:rFonts w:ascii="宋体" w:eastAsia="宋体" w:hAnsi="宋体" w:cs="宋体"/>
              </w:rPr>
              <w:t>基金的历史沿革</w:t>
            </w:r>
            <w:r>
              <w:tab/>
            </w:r>
            <w:r>
              <w:fldChar w:fldCharType="begin"/>
            </w:r>
            <w:r>
              <w:instrText>PAGEREF _Toc63072 \h</w:instrText>
            </w:r>
            <w:r>
              <w:fldChar w:fldCharType="separate"/>
            </w:r>
            <w:r>
              <w:t xml:space="preserve">11 </w:t>
            </w:r>
            <w:r>
              <w:fldChar w:fldCharType="end"/>
            </w:r>
          </w:hyperlink>
        </w:p>
        <w:p w14:paraId="6C16F1F9" w14:textId="77777777" w:rsidR="00E77E2C" w:rsidRDefault="005D16EE">
          <w:pPr>
            <w:pStyle w:val="TOC1"/>
            <w:tabs>
              <w:tab w:val="right" w:leader="dot" w:pos="8301"/>
            </w:tabs>
          </w:pPr>
          <w:hyperlink w:anchor="_Toc63073">
            <w:r>
              <w:rPr>
                <w:rFonts w:ascii="宋体" w:eastAsia="宋体" w:hAnsi="宋体" w:cs="宋体"/>
              </w:rPr>
              <w:t>第五部分</w:t>
            </w:r>
            <w:r>
              <w:t xml:space="preserve">  </w:t>
            </w:r>
            <w:r>
              <w:rPr>
                <w:rFonts w:ascii="宋体" w:eastAsia="宋体" w:hAnsi="宋体" w:cs="宋体"/>
              </w:rPr>
              <w:t>基金的存续</w:t>
            </w:r>
            <w:r>
              <w:tab/>
            </w:r>
            <w:r>
              <w:fldChar w:fldCharType="begin"/>
            </w:r>
            <w:r>
              <w:instrText>PAGEREF _Toc630</w:instrText>
            </w:r>
            <w:r>
              <w:instrText>73 \h</w:instrText>
            </w:r>
            <w:r>
              <w:fldChar w:fldCharType="separate"/>
            </w:r>
            <w:r>
              <w:t xml:space="preserve">12 </w:t>
            </w:r>
            <w:r>
              <w:fldChar w:fldCharType="end"/>
            </w:r>
          </w:hyperlink>
        </w:p>
        <w:p w14:paraId="474DC84E" w14:textId="77777777" w:rsidR="00E77E2C" w:rsidRDefault="005D16EE">
          <w:pPr>
            <w:pStyle w:val="TOC1"/>
            <w:tabs>
              <w:tab w:val="right" w:leader="dot" w:pos="8301"/>
            </w:tabs>
          </w:pPr>
          <w:hyperlink w:anchor="_Toc63074">
            <w:r>
              <w:rPr>
                <w:rFonts w:ascii="宋体" w:eastAsia="宋体" w:hAnsi="宋体" w:cs="宋体"/>
              </w:rPr>
              <w:t>第六部分</w:t>
            </w:r>
            <w:r>
              <w:t xml:space="preserve"> </w:t>
            </w:r>
            <w:r>
              <w:rPr>
                <w:rFonts w:ascii="宋体" w:eastAsia="宋体" w:hAnsi="宋体" w:cs="宋体"/>
              </w:rPr>
              <w:t>基金份额的上市交易</w:t>
            </w:r>
            <w:r>
              <w:tab/>
            </w:r>
            <w:r>
              <w:fldChar w:fldCharType="begin"/>
            </w:r>
            <w:r>
              <w:instrText>PAGEREF _Toc63074 \h</w:instrText>
            </w:r>
            <w:r>
              <w:fldChar w:fldCharType="separate"/>
            </w:r>
            <w:r>
              <w:t xml:space="preserve">13 </w:t>
            </w:r>
            <w:r>
              <w:fldChar w:fldCharType="end"/>
            </w:r>
          </w:hyperlink>
        </w:p>
        <w:p w14:paraId="0E0A3314" w14:textId="77777777" w:rsidR="00E77E2C" w:rsidRDefault="005D16EE">
          <w:pPr>
            <w:pStyle w:val="TOC1"/>
            <w:tabs>
              <w:tab w:val="right" w:leader="dot" w:pos="8301"/>
            </w:tabs>
          </w:pPr>
          <w:hyperlink w:anchor="_Toc63075">
            <w:r>
              <w:rPr>
                <w:rFonts w:ascii="宋体" w:eastAsia="宋体" w:hAnsi="宋体" w:cs="宋体"/>
              </w:rPr>
              <w:t>第七部分</w:t>
            </w:r>
            <w:r>
              <w:t xml:space="preserve">  </w:t>
            </w:r>
            <w:r>
              <w:rPr>
                <w:rFonts w:ascii="宋体" w:eastAsia="宋体" w:hAnsi="宋体" w:cs="宋体"/>
              </w:rPr>
              <w:t>基金份额的申购与赎回</w:t>
            </w:r>
            <w:r>
              <w:tab/>
            </w:r>
            <w:r>
              <w:fldChar w:fldCharType="begin"/>
            </w:r>
            <w:r>
              <w:instrText>PAGEREF _Toc63075 \h</w:instrText>
            </w:r>
            <w:r>
              <w:fldChar w:fldCharType="separate"/>
            </w:r>
            <w:r>
              <w:t xml:space="preserve">15 </w:t>
            </w:r>
            <w:r>
              <w:fldChar w:fldCharType="end"/>
            </w:r>
          </w:hyperlink>
        </w:p>
        <w:p w14:paraId="38563878" w14:textId="77777777" w:rsidR="00E77E2C" w:rsidRDefault="005D16EE">
          <w:pPr>
            <w:pStyle w:val="TOC1"/>
            <w:tabs>
              <w:tab w:val="right" w:leader="dot" w:pos="8301"/>
            </w:tabs>
          </w:pPr>
          <w:hyperlink w:anchor="_Toc63076">
            <w:r>
              <w:rPr>
                <w:rFonts w:ascii="宋体" w:eastAsia="宋体" w:hAnsi="宋体" w:cs="宋体"/>
              </w:rPr>
              <w:t>第八部分</w:t>
            </w:r>
            <w:r>
              <w:t xml:space="preserve">  </w:t>
            </w:r>
            <w:r>
              <w:rPr>
                <w:rFonts w:ascii="宋体" w:eastAsia="宋体" w:hAnsi="宋体" w:cs="宋体"/>
              </w:rPr>
              <w:t>基金合同当事人及权利义务</w:t>
            </w:r>
            <w:r>
              <w:tab/>
            </w:r>
            <w:r>
              <w:fldChar w:fldCharType="begin"/>
            </w:r>
            <w:r>
              <w:instrText xml:space="preserve">PAGEREF </w:instrText>
            </w:r>
            <w:r>
              <w:instrText>_Toc63076 \h</w:instrText>
            </w:r>
            <w:r>
              <w:fldChar w:fldCharType="separate"/>
            </w:r>
            <w:r>
              <w:t xml:space="preserve">24 </w:t>
            </w:r>
            <w:r>
              <w:fldChar w:fldCharType="end"/>
            </w:r>
          </w:hyperlink>
        </w:p>
        <w:p w14:paraId="5EC121E4" w14:textId="77777777" w:rsidR="00E77E2C" w:rsidRDefault="005D16EE">
          <w:pPr>
            <w:pStyle w:val="TOC1"/>
            <w:tabs>
              <w:tab w:val="right" w:leader="dot" w:pos="8301"/>
            </w:tabs>
          </w:pPr>
          <w:hyperlink w:anchor="_Toc63077">
            <w:r>
              <w:rPr>
                <w:rFonts w:ascii="宋体" w:eastAsia="宋体" w:hAnsi="宋体" w:cs="宋体"/>
              </w:rPr>
              <w:t>第九部分</w:t>
            </w:r>
            <w:r>
              <w:t xml:space="preserve">  </w:t>
            </w:r>
            <w:r>
              <w:rPr>
                <w:rFonts w:ascii="宋体" w:eastAsia="宋体" w:hAnsi="宋体" w:cs="宋体"/>
              </w:rPr>
              <w:t>基金份额持有人大会</w:t>
            </w:r>
            <w:r>
              <w:tab/>
            </w:r>
            <w:r>
              <w:fldChar w:fldCharType="begin"/>
            </w:r>
            <w:r>
              <w:instrText>PAGEREF _Toc63077 \h</w:instrText>
            </w:r>
            <w:r>
              <w:fldChar w:fldCharType="separate"/>
            </w:r>
            <w:r>
              <w:t xml:space="preserve">31 </w:t>
            </w:r>
            <w:r>
              <w:fldChar w:fldCharType="end"/>
            </w:r>
          </w:hyperlink>
        </w:p>
        <w:p w14:paraId="323E20EA" w14:textId="77777777" w:rsidR="00E77E2C" w:rsidRDefault="005D16EE">
          <w:pPr>
            <w:pStyle w:val="TOC1"/>
            <w:tabs>
              <w:tab w:val="right" w:leader="dot" w:pos="8301"/>
            </w:tabs>
          </w:pPr>
          <w:hyperlink w:anchor="_Toc63078">
            <w:r>
              <w:rPr>
                <w:rFonts w:ascii="宋体" w:eastAsia="宋体" w:hAnsi="宋体" w:cs="宋体"/>
              </w:rPr>
              <w:t>第十部分</w:t>
            </w:r>
            <w:r>
              <w:t xml:space="preserve">  </w:t>
            </w:r>
            <w:r>
              <w:rPr>
                <w:rFonts w:ascii="宋体" w:eastAsia="宋体" w:hAnsi="宋体" w:cs="宋体"/>
              </w:rPr>
              <w:t>基金管理人、基金托管人的更换条件和程序</w:t>
            </w:r>
            <w:r>
              <w:tab/>
            </w:r>
            <w:r>
              <w:fldChar w:fldCharType="begin"/>
            </w:r>
            <w:r>
              <w:instrText>PAGEREF _Toc63078 \h</w:instrText>
            </w:r>
            <w:r>
              <w:fldChar w:fldCharType="separate"/>
            </w:r>
            <w:r>
              <w:t xml:space="preserve">38 </w:t>
            </w:r>
            <w:r>
              <w:fldChar w:fldCharType="end"/>
            </w:r>
          </w:hyperlink>
        </w:p>
        <w:p w14:paraId="148178DE" w14:textId="77777777" w:rsidR="00E77E2C" w:rsidRDefault="005D16EE">
          <w:pPr>
            <w:pStyle w:val="TOC1"/>
            <w:tabs>
              <w:tab w:val="right" w:leader="dot" w:pos="8301"/>
            </w:tabs>
          </w:pPr>
          <w:hyperlink w:anchor="_Toc63079">
            <w:r>
              <w:rPr>
                <w:rFonts w:ascii="宋体" w:eastAsia="宋体" w:hAnsi="宋体" w:cs="宋体"/>
              </w:rPr>
              <w:t>第十一部分</w:t>
            </w:r>
            <w:r>
              <w:t xml:space="preserve">  </w:t>
            </w:r>
            <w:r>
              <w:rPr>
                <w:rFonts w:ascii="宋体" w:eastAsia="宋体" w:hAnsi="宋体" w:cs="宋体"/>
              </w:rPr>
              <w:t>基金的托管</w:t>
            </w:r>
            <w:r>
              <w:tab/>
            </w:r>
            <w:r>
              <w:fldChar w:fldCharType="begin"/>
            </w:r>
            <w:r>
              <w:instrText>PAGEREF _Toc63079 \h</w:instrText>
            </w:r>
            <w:r>
              <w:fldChar w:fldCharType="separate"/>
            </w:r>
            <w:r>
              <w:t xml:space="preserve">41 </w:t>
            </w:r>
            <w:r>
              <w:fldChar w:fldCharType="end"/>
            </w:r>
          </w:hyperlink>
        </w:p>
        <w:p w14:paraId="4606978B" w14:textId="77777777" w:rsidR="00E77E2C" w:rsidRDefault="005D16EE">
          <w:pPr>
            <w:pStyle w:val="TOC1"/>
            <w:tabs>
              <w:tab w:val="right" w:leader="dot" w:pos="8301"/>
            </w:tabs>
          </w:pPr>
          <w:hyperlink w:anchor="_Toc63080">
            <w:r>
              <w:rPr>
                <w:rFonts w:ascii="宋体" w:eastAsia="宋体" w:hAnsi="宋体" w:cs="宋体"/>
              </w:rPr>
              <w:t>第十二部分</w:t>
            </w:r>
            <w:r>
              <w:t xml:space="preserve">  </w:t>
            </w:r>
            <w:r>
              <w:rPr>
                <w:rFonts w:ascii="宋体" w:eastAsia="宋体" w:hAnsi="宋体" w:cs="宋体"/>
              </w:rPr>
              <w:t>基金份额的登记</w:t>
            </w:r>
            <w:r>
              <w:tab/>
            </w:r>
            <w:r>
              <w:fldChar w:fldCharType="begin"/>
            </w:r>
            <w:r>
              <w:instrText>PAGEREF _Toc63080 \h</w:instrText>
            </w:r>
            <w:r>
              <w:fldChar w:fldCharType="separate"/>
            </w:r>
            <w:r>
              <w:t xml:space="preserve">42 </w:t>
            </w:r>
            <w:r>
              <w:fldChar w:fldCharType="end"/>
            </w:r>
          </w:hyperlink>
        </w:p>
        <w:p w14:paraId="05F0807F" w14:textId="77777777" w:rsidR="00E77E2C" w:rsidRDefault="005D16EE">
          <w:pPr>
            <w:pStyle w:val="TOC1"/>
            <w:tabs>
              <w:tab w:val="right" w:leader="dot" w:pos="8301"/>
            </w:tabs>
          </w:pPr>
          <w:hyperlink w:anchor="_Toc63081">
            <w:r>
              <w:rPr>
                <w:rFonts w:ascii="宋体" w:eastAsia="宋体" w:hAnsi="宋体" w:cs="宋体"/>
              </w:rPr>
              <w:t>第十三部分</w:t>
            </w:r>
            <w:r>
              <w:t xml:space="preserve">  </w:t>
            </w:r>
            <w:r>
              <w:rPr>
                <w:rFonts w:ascii="宋体" w:eastAsia="宋体" w:hAnsi="宋体" w:cs="宋体"/>
              </w:rPr>
              <w:t>基金的投资</w:t>
            </w:r>
            <w:r>
              <w:tab/>
            </w:r>
            <w:r>
              <w:fldChar w:fldCharType="begin"/>
            </w:r>
            <w:r>
              <w:instrText>PAGEREF _Toc63081 \h</w:instrText>
            </w:r>
            <w:r>
              <w:fldChar w:fldCharType="separate"/>
            </w:r>
            <w:r>
              <w:t xml:space="preserve">44 </w:t>
            </w:r>
            <w:r>
              <w:fldChar w:fldCharType="end"/>
            </w:r>
          </w:hyperlink>
        </w:p>
        <w:p w14:paraId="767E492C" w14:textId="77777777" w:rsidR="00E77E2C" w:rsidRDefault="005D16EE">
          <w:pPr>
            <w:pStyle w:val="TOC1"/>
            <w:tabs>
              <w:tab w:val="right" w:leader="dot" w:pos="8301"/>
            </w:tabs>
          </w:pPr>
          <w:hyperlink w:anchor="_Toc63082">
            <w:r>
              <w:rPr>
                <w:rFonts w:ascii="宋体" w:eastAsia="宋体" w:hAnsi="宋体" w:cs="宋体"/>
              </w:rPr>
              <w:t>第十四部分</w:t>
            </w:r>
            <w:r>
              <w:t xml:space="preserve">  </w:t>
            </w:r>
            <w:r>
              <w:rPr>
                <w:rFonts w:ascii="宋体" w:eastAsia="宋体" w:hAnsi="宋体" w:cs="宋体"/>
              </w:rPr>
              <w:t>基金的财产</w:t>
            </w:r>
            <w:r>
              <w:tab/>
            </w:r>
            <w:r>
              <w:fldChar w:fldCharType="begin"/>
            </w:r>
            <w:r>
              <w:instrText>PAGEREF _Toc63082 \h</w:instrText>
            </w:r>
            <w:r>
              <w:fldChar w:fldCharType="separate"/>
            </w:r>
            <w:r>
              <w:t xml:space="preserve">51 </w:t>
            </w:r>
            <w:r>
              <w:fldChar w:fldCharType="end"/>
            </w:r>
          </w:hyperlink>
        </w:p>
        <w:p w14:paraId="65CA104C" w14:textId="77777777" w:rsidR="00E77E2C" w:rsidRDefault="005D16EE">
          <w:pPr>
            <w:pStyle w:val="TOC1"/>
            <w:tabs>
              <w:tab w:val="right" w:leader="dot" w:pos="8301"/>
            </w:tabs>
          </w:pPr>
          <w:hyperlink w:anchor="_Toc63083">
            <w:r>
              <w:rPr>
                <w:rFonts w:ascii="宋体" w:eastAsia="宋体" w:hAnsi="宋体" w:cs="宋体"/>
              </w:rPr>
              <w:t>第十五部分</w:t>
            </w:r>
            <w:r>
              <w:t xml:space="preserve">  </w:t>
            </w:r>
            <w:r>
              <w:rPr>
                <w:rFonts w:ascii="宋体" w:eastAsia="宋体" w:hAnsi="宋体" w:cs="宋体"/>
              </w:rPr>
              <w:t>基金资产估值</w:t>
            </w:r>
            <w:r>
              <w:tab/>
            </w:r>
            <w:r>
              <w:fldChar w:fldCharType="begin"/>
            </w:r>
            <w:r>
              <w:instrText>PAGEREF _Toc63083</w:instrText>
            </w:r>
            <w:r>
              <w:instrText xml:space="preserve"> \h</w:instrText>
            </w:r>
            <w:r>
              <w:fldChar w:fldCharType="separate"/>
            </w:r>
            <w:r>
              <w:t xml:space="preserve">52 </w:t>
            </w:r>
            <w:r>
              <w:fldChar w:fldCharType="end"/>
            </w:r>
          </w:hyperlink>
        </w:p>
        <w:p w14:paraId="13E0226E" w14:textId="77777777" w:rsidR="00E77E2C" w:rsidRDefault="005D16EE">
          <w:pPr>
            <w:pStyle w:val="TOC1"/>
            <w:tabs>
              <w:tab w:val="right" w:leader="dot" w:pos="8301"/>
            </w:tabs>
          </w:pPr>
          <w:hyperlink w:anchor="_Toc63084">
            <w:r>
              <w:rPr>
                <w:rFonts w:ascii="宋体" w:eastAsia="宋体" w:hAnsi="宋体" w:cs="宋体"/>
              </w:rPr>
              <w:t>第十六部分</w:t>
            </w:r>
            <w:r>
              <w:t xml:space="preserve">  </w:t>
            </w:r>
            <w:r>
              <w:rPr>
                <w:rFonts w:ascii="宋体" w:eastAsia="宋体" w:hAnsi="宋体" w:cs="宋体"/>
              </w:rPr>
              <w:t>基金费用与税收</w:t>
            </w:r>
            <w:r>
              <w:tab/>
            </w:r>
            <w:r>
              <w:fldChar w:fldCharType="begin"/>
            </w:r>
            <w:r>
              <w:instrText>PAGEREF _Toc63084 \h</w:instrText>
            </w:r>
            <w:r>
              <w:fldChar w:fldCharType="separate"/>
            </w:r>
            <w:r>
              <w:t xml:space="preserve">56 </w:t>
            </w:r>
            <w:r>
              <w:fldChar w:fldCharType="end"/>
            </w:r>
          </w:hyperlink>
        </w:p>
        <w:p w14:paraId="1895A23E" w14:textId="77777777" w:rsidR="00E77E2C" w:rsidRDefault="005D16EE">
          <w:pPr>
            <w:pStyle w:val="TOC1"/>
            <w:tabs>
              <w:tab w:val="right" w:leader="dot" w:pos="8301"/>
            </w:tabs>
          </w:pPr>
          <w:hyperlink w:anchor="_Toc63085">
            <w:r>
              <w:rPr>
                <w:rFonts w:ascii="宋体" w:eastAsia="宋体" w:hAnsi="宋体" w:cs="宋体"/>
              </w:rPr>
              <w:t>第十七部分</w:t>
            </w:r>
            <w:r>
              <w:t xml:space="preserve">  </w:t>
            </w:r>
            <w:r>
              <w:rPr>
                <w:rFonts w:ascii="宋体" w:eastAsia="宋体" w:hAnsi="宋体" w:cs="宋体"/>
              </w:rPr>
              <w:t>基金的收益与分配</w:t>
            </w:r>
            <w:r>
              <w:tab/>
            </w:r>
            <w:r>
              <w:fldChar w:fldCharType="begin"/>
            </w:r>
            <w:r>
              <w:instrText>PAG</w:instrText>
            </w:r>
            <w:r>
              <w:instrText>EREF _Toc63085 \h</w:instrText>
            </w:r>
            <w:r>
              <w:fldChar w:fldCharType="separate"/>
            </w:r>
            <w:r>
              <w:t xml:space="preserve">59 </w:t>
            </w:r>
            <w:r>
              <w:fldChar w:fldCharType="end"/>
            </w:r>
          </w:hyperlink>
        </w:p>
        <w:p w14:paraId="3F7DD48E" w14:textId="77777777" w:rsidR="00E77E2C" w:rsidRDefault="005D16EE">
          <w:pPr>
            <w:pStyle w:val="TOC1"/>
            <w:tabs>
              <w:tab w:val="right" w:leader="dot" w:pos="8301"/>
            </w:tabs>
          </w:pPr>
          <w:hyperlink w:anchor="_Toc63086">
            <w:r>
              <w:rPr>
                <w:rFonts w:ascii="宋体" w:eastAsia="宋体" w:hAnsi="宋体" w:cs="宋体"/>
              </w:rPr>
              <w:t>第十八部分</w:t>
            </w:r>
            <w:r>
              <w:t xml:space="preserve">  </w:t>
            </w:r>
            <w:r>
              <w:rPr>
                <w:rFonts w:ascii="宋体" w:eastAsia="宋体" w:hAnsi="宋体" w:cs="宋体"/>
              </w:rPr>
              <w:t>基金的会计与审计</w:t>
            </w:r>
            <w:r>
              <w:tab/>
            </w:r>
            <w:r>
              <w:fldChar w:fldCharType="begin"/>
            </w:r>
            <w:r>
              <w:instrText>PAGEREF _Toc63086 \h</w:instrText>
            </w:r>
            <w:r>
              <w:fldChar w:fldCharType="separate"/>
            </w:r>
            <w:r>
              <w:t xml:space="preserve">61 </w:t>
            </w:r>
            <w:r>
              <w:fldChar w:fldCharType="end"/>
            </w:r>
          </w:hyperlink>
        </w:p>
        <w:p w14:paraId="59500F9F" w14:textId="77777777" w:rsidR="00E77E2C" w:rsidRDefault="005D16EE">
          <w:pPr>
            <w:pStyle w:val="TOC1"/>
            <w:tabs>
              <w:tab w:val="right" w:leader="dot" w:pos="8301"/>
            </w:tabs>
          </w:pPr>
          <w:hyperlink w:anchor="_Toc63087">
            <w:r>
              <w:rPr>
                <w:rFonts w:ascii="宋体" w:eastAsia="宋体" w:hAnsi="宋体" w:cs="宋体"/>
              </w:rPr>
              <w:t>第十九部分</w:t>
            </w:r>
            <w:r>
              <w:t xml:space="preserve">  </w:t>
            </w:r>
            <w:r>
              <w:rPr>
                <w:rFonts w:ascii="宋体" w:eastAsia="宋体" w:hAnsi="宋体" w:cs="宋体"/>
              </w:rPr>
              <w:t>基金的信息披露</w:t>
            </w:r>
            <w:r>
              <w:tab/>
            </w:r>
            <w:r>
              <w:fldChar w:fldCharType="begin"/>
            </w:r>
            <w:r>
              <w:instrText>PAGEREF _Toc63087 \h</w:instrText>
            </w:r>
            <w:r>
              <w:fldChar w:fldCharType="separate"/>
            </w:r>
            <w:r>
              <w:t xml:space="preserve">62 </w:t>
            </w:r>
            <w:r>
              <w:fldChar w:fldCharType="end"/>
            </w:r>
          </w:hyperlink>
        </w:p>
        <w:p w14:paraId="6F741DE7" w14:textId="77777777" w:rsidR="00E77E2C" w:rsidRDefault="005D16EE">
          <w:pPr>
            <w:pStyle w:val="TOC1"/>
            <w:tabs>
              <w:tab w:val="right" w:leader="dot" w:pos="8301"/>
            </w:tabs>
          </w:pPr>
          <w:hyperlink w:anchor="_Toc63088">
            <w:r>
              <w:rPr>
                <w:rFonts w:ascii="宋体" w:eastAsia="宋体" w:hAnsi="宋体" w:cs="宋体"/>
              </w:rPr>
              <w:t>第二十部分</w:t>
            </w:r>
            <w:r>
              <w:t xml:space="preserve">  </w:t>
            </w:r>
            <w:r>
              <w:rPr>
                <w:rFonts w:ascii="宋体" w:eastAsia="宋体" w:hAnsi="宋体" w:cs="宋体"/>
              </w:rPr>
              <w:t>基金合同的变更、终止与基金财产的清算</w:t>
            </w:r>
            <w:r>
              <w:tab/>
            </w:r>
            <w:r>
              <w:fldChar w:fldCharType="begin"/>
            </w:r>
            <w:r>
              <w:instrText>PAGEREF _Toc63088 \h</w:instrText>
            </w:r>
            <w:r>
              <w:fldChar w:fldCharType="separate"/>
            </w:r>
            <w:r>
              <w:t xml:space="preserve">69 </w:t>
            </w:r>
            <w:r>
              <w:fldChar w:fldCharType="end"/>
            </w:r>
          </w:hyperlink>
        </w:p>
        <w:p w14:paraId="54AC0A46" w14:textId="77777777" w:rsidR="00E77E2C" w:rsidRDefault="005D16EE">
          <w:pPr>
            <w:pStyle w:val="TOC1"/>
            <w:tabs>
              <w:tab w:val="right" w:leader="dot" w:pos="8301"/>
            </w:tabs>
          </w:pPr>
          <w:hyperlink w:anchor="_Toc63089">
            <w:r>
              <w:rPr>
                <w:rFonts w:ascii="宋体" w:eastAsia="宋体" w:hAnsi="宋体" w:cs="宋体"/>
              </w:rPr>
              <w:t>第二十一部分</w:t>
            </w:r>
            <w:r>
              <w:t xml:space="preserve">  </w:t>
            </w:r>
            <w:r>
              <w:rPr>
                <w:rFonts w:ascii="宋体" w:eastAsia="宋体" w:hAnsi="宋体" w:cs="宋体"/>
              </w:rPr>
              <w:t>违约责任</w:t>
            </w:r>
            <w:r>
              <w:tab/>
            </w:r>
            <w:r>
              <w:fldChar w:fldCharType="begin"/>
            </w:r>
            <w:r>
              <w:instrText>PAGEREF _Toc63089 \h</w:instrText>
            </w:r>
            <w:r>
              <w:fldChar w:fldCharType="separate"/>
            </w:r>
            <w:r>
              <w:t xml:space="preserve">71 </w:t>
            </w:r>
            <w:r>
              <w:fldChar w:fldCharType="end"/>
            </w:r>
          </w:hyperlink>
        </w:p>
        <w:p w14:paraId="6712F3DF" w14:textId="77777777" w:rsidR="00E77E2C" w:rsidRDefault="005D16EE">
          <w:pPr>
            <w:pStyle w:val="TOC1"/>
            <w:tabs>
              <w:tab w:val="right" w:leader="dot" w:pos="8301"/>
            </w:tabs>
          </w:pPr>
          <w:hyperlink w:anchor="_Toc63090">
            <w:r>
              <w:rPr>
                <w:rFonts w:ascii="宋体" w:eastAsia="宋体" w:hAnsi="宋体" w:cs="宋体"/>
              </w:rPr>
              <w:t>第二十二部分</w:t>
            </w:r>
            <w:r>
              <w:t xml:space="preserve">  </w:t>
            </w:r>
            <w:r>
              <w:rPr>
                <w:rFonts w:ascii="宋体" w:eastAsia="宋体" w:hAnsi="宋体" w:cs="宋体"/>
              </w:rPr>
              <w:t>争议的处理和适用的法律</w:t>
            </w:r>
            <w:r>
              <w:tab/>
            </w:r>
            <w:r>
              <w:fldChar w:fldCharType="begin"/>
            </w:r>
            <w:r>
              <w:instrText>PAGEREF _Toc63090 \h</w:instrText>
            </w:r>
            <w:r>
              <w:fldChar w:fldCharType="separate"/>
            </w:r>
            <w:r>
              <w:t xml:space="preserve">72 </w:t>
            </w:r>
            <w:r>
              <w:fldChar w:fldCharType="end"/>
            </w:r>
          </w:hyperlink>
        </w:p>
        <w:p w14:paraId="5D22A70C" w14:textId="77777777" w:rsidR="00E77E2C" w:rsidRDefault="005D16EE">
          <w:pPr>
            <w:pStyle w:val="TOC1"/>
            <w:tabs>
              <w:tab w:val="right" w:leader="dot" w:pos="8301"/>
            </w:tabs>
          </w:pPr>
          <w:hyperlink w:anchor="_Toc63091">
            <w:r>
              <w:rPr>
                <w:rFonts w:ascii="宋体" w:eastAsia="宋体" w:hAnsi="宋体" w:cs="宋体"/>
              </w:rPr>
              <w:t>第二十三部分</w:t>
            </w:r>
            <w:r>
              <w:t xml:space="preserve">  </w:t>
            </w:r>
            <w:r>
              <w:rPr>
                <w:rFonts w:ascii="宋体" w:eastAsia="宋体" w:hAnsi="宋体" w:cs="宋体"/>
              </w:rPr>
              <w:t>基金合同的效力</w:t>
            </w:r>
            <w:r>
              <w:tab/>
            </w:r>
            <w:r>
              <w:fldChar w:fldCharType="begin"/>
            </w:r>
            <w:r>
              <w:instrText>PAGEREF _Toc63091 \h</w:instrText>
            </w:r>
            <w:r>
              <w:fldChar w:fldCharType="separate"/>
            </w:r>
            <w:r>
              <w:t xml:space="preserve">73 </w:t>
            </w:r>
            <w:r>
              <w:fldChar w:fldCharType="end"/>
            </w:r>
          </w:hyperlink>
        </w:p>
        <w:p w14:paraId="156F6CED" w14:textId="77777777" w:rsidR="00E77E2C" w:rsidRDefault="005D16EE">
          <w:pPr>
            <w:pStyle w:val="TOC1"/>
            <w:tabs>
              <w:tab w:val="right" w:leader="dot" w:pos="8301"/>
            </w:tabs>
          </w:pPr>
          <w:hyperlink w:anchor="_Toc63092">
            <w:r>
              <w:rPr>
                <w:rFonts w:ascii="宋体" w:eastAsia="宋体" w:hAnsi="宋体" w:cs="宋体"/>
              </w:rPr>
              <w:t>第二十四部分</w:t>
            </w:r>
            <w:r>
              <w:t xml:space="preserve">  </w:t>
            </w:r>
            <w:r>
              <w:rPr>
                <w:rFonts w:ascii="宋体" w:eastAsia="宋体" w:hAnsi="宋体" w:cs="宋体"/>
              </w:rPr>
              <w:t>其他事项</w:t>
            </w:r>
            <w:r>
              <w:tab/>
            </w:r>
            <w:r>
              <w:fldChar w:fldCharType="begin"/>
            </w:r>
            <w:r>
              <w:instrText>PAGEREF _Toc63092 \h</w:instrText>
            </w:r>
            <w:r>
              <w:fldChar w:fldCharType="separate"/>
            </w:r>
            <w:r>
              <w:t xml:space="preserve">74 </w:t>
            </w:r>
            <w:r>
              <w:fldChar w:fldCharType="end"/>
            </w:r>
          </w:hyperlink>
        </w:p>
        <w:p w14:paraId="6EB27359" w14:textId="77777777" w:rsidR="00E77E2C" w:rsidRDefault="005D16EE">
          <w:pPr>
            <w:pStyle w:val="TOC1"/>
            <w:tabs>
              <w:tab w:val="right" w:leader="dot" w:pos="8301"/>
            </w:tabs>
          </w:pPr>
          <w:hyperlink w:anchor="_Toc63093">
            <w:r>
              <w:rPr>
                <w:rFonts w:ascii="宋体" w:eastAsia="宋体" w:hAnsi="宋体" w:cs="宋体"/>
              </w:rPr>
              <w:t>第二十五部分</w:t>
            </w:r>
            <w:r>
              <w:t xml:space="preserve">  </w:t>
            </w:r>
            <w:r>
              <w:rPr>
                <w:rFonts w:ascii="宋体" w:eastAsia="宋体" w:hAnsi="宋体" w:cs="宋体"/>
              </w:rPr>
              <w:t>基金合同内容摘要</w:t>
            </w:r>
            <w:r>
              <w:tab/>
            </w:r>
            <w:r>
              <w:fldChar w:fldCharType="begin"/>
            </w:r>
            <w:r>
              <w:instrText>PAGEREF _Toc63093 \h</w:instrText>
            </w:r>
            <w:r>
              <w:fldChar w:fldCharType="separate"/>
            </w:r>
            <w:r>
              <w:t xml:space="preserve">75 </w:t>
            </w:r>
            <w:r>
              <w:fldChar w:fldCharType="end"/>
            </w:r>
          </w:hyperlink>
        </w:p>
        <w:p w14:paraId="4F000076" w14:textId="77777777" w:rsidR="00E77E2C" w:rsidRDefault="005D16EE">
          <w:r>
            <w:fldChar w:fldCharType="end"/>
          </w:r>
        </w:p>
      </w:sdtContent>
    </w:sdt>
    <w:p w14:paraId="4E1E94B2" w14:textId="77777777" w:rsidR="00E77E2C" w:rsidRDefault="00E77E2C">
      <w:pPr>
        <w:sectPr w:rsidR="00E77E2C">
          <w:headerReference w:type="even" r:id="rId7"/>
          <w:headerReference w:type="default" r:id="rId8"/>
          <w:footerReference w:type="even" r:id="rId9"/>
          <w:footerReference w:type="default" r:id="rId10"/>
          <w:headerReference w:type="first" r:id="rId11"/>
          <w:footerReference w:type="first" r:id="rId12"/>
          <w:pgSz w:w="11906" w:h="16838"/>
          <w:pgMar w:top="1533" w:right="1805" w:bottom="996" w:left="1800" w:header="874" w:footer="720" w:gutter="0"/>
          <w:cols w:space="720"/>
        </w:sectPr>
      </w:pPr>
    </w:p>
    <w:p w14:paraId="063B44BD" w14:textId="77777777" w:rsidR="00E77E2C" w:rsidRDefault="005D16EE">
      <w:pPr>
        <w:pStyle w:val="1"/>
        <w:spacing w:after="28"/>
      </w:pPr>
      <w:bookmarkStart w:id="0" w:name="_Toc63069"/>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AC8B27F" w14:textId="77777777" w:rsidR="00E77E2C" w:rsidRDefault="005D16EE">
      <w:pPr>
        <w:spacing w:after="144"/>
        <w:ind w:left="0" w:firstLine="0"/>
      </w:pPr>
      <w:r>
        <w:rPr>
          <w:rFonts w:ascii="Times New Roman" w:eastAsia="Times New Roman" w:hAnsi="Times New Roman" w:cs="Times New Roman"/>
          <w:sz w:val="21"/>
        </w:rPr>
        <w:t xml:space="preserve"> </w:t>
      </w:r>
    </w:p>
    <w:p w14:paraId="70746F93" w14:textId="77777777" w:rsidR="00E77E2C" w:rsidRDefault="005D16EE">
      <w:pPr>
        <w:ind w:left="477"/>
      </w:pPr>
      <w:r>
        <w:t>一、订立本基金合同的目的、依据和原则</w:t>
      </w:r>
      <w:r>
        <w:rPr>
          <w:rFonts w:ascii="Times New Roman" w:eastAsia="Times New Roman" w:hAnsi="Times New Roman" w:cs="Times New Roman"/>
        </w:rPr>
        <w:t xml:space="preserve"> </w:t>
      </w:r>
    </w:p>
    <w:p w14:paraId="3DE95882" w14:textId="77777777" w:rsidR="00E77E2C" w:rsidRDefault="005D16EE">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BF541AD" w14:textId="77777777" w:rsidR="00E77E2C" w:rsidRDefault="005D16EE">
      <w:pPr>
        <w:numPr>
          <w:ilvl w:val="0"/>
          <w:numId w:val="1"/>
        </w:numPr>
        <w:spacing w:after="4" w:line="376" w:lineRule="auto"/>
        <w:ind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、《公开募集开放式证券投资基金流动性风险管理规定》（以下简</w:t>
      </w:r>
      <w:r>
        <w:t>称</w:t>
      </w:r>
      <w:r>
        <w:t>“</w:t>
      </w:r>
      <w:r>
        <w:t>《流动性风险管理规定》</w:t>
      </w:r>
      <w: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4AE56A81" w14:textId="77777777" w:rsidR="00E77E2C" w:rsidRDefault="005D16EE">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5E33BCD7" w14:textId="77777777" w:rsidR="00E77E2C" w:rsidRDefault="005D16EE">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01E0661E" w14:textId="77777777" w:rsidR="00E77E2C" w:rsidRDefault="005D16EE">
      <w:pPr>
        <w:spacing w:after="12" w:line="360" w:lineRule="auto"/>
        <w:ind w:left="0"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8BA307E" w14:textId="77777777" w:rsidR="00E77E2C" w:rsidRDefault="005D16EE">
      <w:pPr>
        <w:numPr>
          <w:ilvl w:val="0"/>
          <w:numId w:val="2"/>
        </w:numPr>
        <w:spacing w:after="10" w:line="365" w:lineRule="auto"/>
        <w:ind w:firstLine="480"/>
      </w:pPr>
      <w:r>
        <w:t>证券投资基金由基金管理人依照《基金法》、基金合同及其他有关规定募集，并</w:t>
      </w:r>
      <w:r>
        <w:t>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核准。</w:t>
      </w:r>
      <w:r>
        <w:rPr>
          <w:rFonts w:ascii="Times New Roman" w:eastAsia="Times New Roman" w:hAnsi="Times New Roman" w:cs="Times New Roman"/>
        </w:rPr>
        <w:t xml:space="preserve"> </w:t>
      </w:r>
    </w:p>
    <w:p w14:paraId="39E30FF8" w14:textId="77777777" w:rsidR="00E77E2C" w:rsidRDefault="005D16EE">
      <w:pPr>
        <w:spacing w:after="11" w:line="365" w:lineRule="auto"/>
        <w:ind w:left="0" w:firstLine="480"/>
      </w:pPr>
      <w:r>
        <w:t>中国证监会对本基金募集的核准，并不表明其对本基金的价值和收益做出实质性判断或保证，也不表明投资于本基金没有风险。</w:t>
      </w:r>
      <w:r>
        <w:rPr>
          <w:rFonts w:ascii="Times New Roman" w:eastAsia="Times New Roman" w:hAnsi="Times New Roman" w:cs="Times New Roman"/>
        </w:rPr>
        <w:t xml:space="preserve"> </w:t>
      </w:r>
    </w:p>
    <w:p w14:paraId="56E85E6E" w14:textId="77777777" w:rsidR="00E77E2C" w:rsidRDefault="005D16EE">
      <w:pPr>
        <w:spacing w:after="10" w:line="365" w:lineRule="auto"/>
        <w:ind w:left="0" w:firstLine="480"/>
      </w:pPr>
      <w:r>
        <w:t>基金管理人依照恪尽职守、诚实信用、谨慎勤勉的原则管理和运用基金财产，但不保证投资于本基金一定盈利，不保证最低收益，也不保证本金不受损失。</w:t>
      </w:r>
      <w:r>
        <w:rPr>
          <w:rFonts w:ascii="Times New Roman" w:eastAsia="Times New Roman" w:hAnsi="Times New Roman" w:cs="Times New Roman"/>
        </w:rPr>
        <w:t xml:space="preserve"> </w:t>
      </w:r>
    </w:p>
    <w:p w14:paraId="2B7B8ACA" w14:textId="77777777" w:rsidR="00E77E2C" w:rsidRDefault="005D16EE">
      <w:pPr>
        <w:numPr>
          <w:ilvl w:val="0"/>
          <w:numId w:val="2"/>
        </w:numPr>
        <w:spacing w:line="360" w:lineRule="auto"/>
        <w:ind w:firstLine="480"/>
      </w:pPr>
      <w:r>
        <w:lastRenderedPageBreak/>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D881F48" w14:textId="77777777" w:rsidR="00E77E2C" w:rsidRDefault="005D16EE">
      <w:pPr>
        <w:numPr>
          <w:ilvl w:val="0"/>
          <w:numId w:val="2"/>
        </w:numPr>
        <w:spacing w:line="365" w:lineRule="auto"/>
        <w:ind w:firstLine="480"/>
      </w:pPr>
      <w:r>
        <w:t>本基金按照中国法律法规成立并运作，若基金合同的内</w:t>
      </w:r>
      <w:r>
        <w:t>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2A24D3F7" w14:textId="77777777" w:rsidR="00E77E2C" w:rsidRDefault="005D16EE">
      <w:pPr>
        <w:pStyle w:val="1"/>
      </w:pPr>
      <w:bookmarkStart w:id="1" w:name="_Toc63070"/>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61E47728" w14:textId="77777777" w:rsidR="00E77E2C" w:rsidRDefault="005D16EE">
      <w:pPr>
        <w:spacing w:after="223"/>
        <w:ind w:left="420" w:firstLine="0"/>
      </w:pPr>
      <w:r>
        <w:rPr>
          <w:rFonts w:ascii="Times New Roman" w:eastAsia="Times New Roman" w:hAnsi="Times New Roman" w:cs="Times New Roman"/>
          <w:sz w:val="21"/>
        </w:rPr>
        <w:t xml:space="preserve"> </w:t>
      </w:r>
    </w:p>
    <w:p w14:paraId="14BC1DDD" w14:textId="77777777" w:rsidR="00E77E2C" w:rsidRDefault="005D16EE">
      <w:pPr>
        <w:ind w:left="477"/>
      </w:pPr>
      <w:r>
        <w:t>在本基金合同中，除非文意另有所指，下列词语或简称具有如下含义：</w:t>
      </w:r>
      <w:r>
        <w:rPr>
          <w:rFonts w:ascii="Times New Roman" w:eastAsia="Times New Roman" w:hAnsi="Times New Roman" w:cs="Times New Roman"/>
        </w:rPr>
        <w:t xml:space="preserve"> </w:t>
      </w:r>
    </w:p>
    <w:p w14:paraId="0FD26315" w14:textId="77777777" w:rsidR="00E77E2C" w:rsidRDefault="005D16EE">
      <w:pPr>
        <w:numPr>
          <w:ilvl w:val="0"/>
          <w:numId w:val="3"/>
        </w:numPr>
        <w:spacing w:after="1" w:line="378" w:lineRule="auto"/>
        <w:ind w:firstLine="480"/>
      </w:pPr>
      <w:r>
        <w:t>基金或本基金：指广发聚源债券型证券投资基金（</w:t>
      </w:r>
      <w:r>
        <w:rPr>
          <w:rFonts w:ascii="Times New Roman" w:eastAsia="Times New Roman" w:hAnsi="Times New Roman" w:cs="Times New Roman"/>
        </w:rPr>
        <w:t>LOF</w:t>
      </w:r>
      <w:r>
        <w:t>），本基金由广发聚源定期开放债券型证券投资基金转型而来</w:t>
      </w:r>
      <w:r>
        <w:rPr>
          <w:rFonts w:ascii="Times New Roman" w:eastAsia="Times New Roman" w:hAnsi="Times New Roman" w:cs="Times New Roman"/>
        </w:rPr>
        <w:t xml:space="preserve"> </w:t>
      </w:r>
    </w:p>
    <w:p w14:paraId="152FCE29" w14:textId="77777777" w:rsidR="00E77E2C" w:rsidRDefault="005D16EE">
      <w:pPr>
        <w:numPr>
          <w:ilvl w:val="0"/>
          <w:numId w:val="3"/>
        </w:numPr>
        <w:ind w:firstLine="480"/>
      </w:pPr>
      <w:r>
        <w:t>基金管理人：指广发基金管理有限公司</w:t>
      </w:r>
      <w:r>
        <w:rPr>
          <w:rFonts w:ascii="Times New Roman" w:eastAsia="Times New Roman" w:hAnsi="Times New Roman" w:cs="Times New Roman"/>
        </w:rPr>
        <w:t xml:space="preserve">  </w:t>
      </w:r>
    </w:p>
    <w:p w14:paraId="6604B0D7" w14:textId="77777777" w:rsidR="00E77E2C" w:rsidRDefault="005D16EE">
      <w:pPr>
        <w:numPr>
          <w:ilvl w:val="0"/>
          <w:numId w:val="3"/>
        </w:numPr>
        <w:ind w:firstLine="480"/>
      </w:pPr>
      <w:r>
        <w:t>基金托管人：指中国农业银行股份有限公司</w:t>
      </w:r>
      <w:r>
        <w:rPr>
          <w:rFonts w:ascii="Times New Roman" w:eastAsia="Times New Roman" w:hAnsi="Times New Roman" w:cs="Times New Roman"/>
        </w:rPr>
        <w:t xml:space="preserve">  </w:t>
      </w:r>
    </w:p>
    <w:p w14:paraId="5D011FEA" w14:textId="77777777" w:rsidR="00E77E2C" w:rsidRDefault="005D16EE">
      <w:pPr>
        <w:numPr>
          <w:ilvl w:val="0"/>
          <w:numId w:val="3"/>
        </w:numPr>
        <w:spacing w:after="0" w:line="379" w:lineRule="auto"/>
        <w:ind w:firstLine="480"/>
      </w:pPr>
      <w:r>
        <w:t>基金合同或本基金合同：指《广发聚源债券型证券投资基金（</w:t>
      </w:r>
      <w:r>
        <w:rPr>
          <w:rFonts w:ascii="Times New Roman" w:eastAsia="Times New Roman" w:hAnsi="Times New Roman" w:cs="Times New Roman"/>
        </w:rPr>
        <w:t>LOF</w:t>
      </w:r>
      <w:r>
        <w:t>）</w:t>
      </w:r>
      <w:r>
        <w:t>基金合同》及对本基金合同的任何有效修订和补充</w:t>
      </w:r>
      <w:r>
        <w:rPr>
          <w:rFonts w:ascii="Times New Roman" w:eastAsia="Times New Roman" w:hAnsi="Times New Roman" w:cs="Times New Roman"/>
        </w:rPr>
        <w:t xml:space="preserve"> </w:t>
      </w:r>
    </w:p>
    <w:p w14:paraId="0F323EDC" w14:textId="77777777" w:rsidR="00E77E2C" w:rsidRDefault="005D16EE">
      <w:pPr>
        <w:numPr>
          <w:ilvl w:val="0"/>
          <w:numId w:val="3"/>
        </w:numPr>
        <w:spacing w:after="0" w:line="379" w:lineRule="auto"/>
        <w:ind w:firstLine="480"/>
      </w:pPr>
      <w:r>
        <w:t>托管协议：指基金管理人与基金托管人就本基金签订之《广发聚源债券型证券投资基金（</w:t>
      </w:r>
      <w:r>
        <w:rPr>
          <w:rFonts w:ascii="Times New Roman" w:eastAsia="Times New Roman" w:hAnsi="Times New Roman" w:cs="Times New Roman"/>
        </w:rPr>
        <w:t>LOF</w:t>
      </w:r>
      <w:r>
        <w:t>）托管协议》及对该托管协议的任何有效修订和补充</w:t>
      </w:r>
      <w:r>
        <w:rPr>
          <w:rFonts w:ascii="Times New Roman" w:eastAsia="Times New Roman" w:hAnsi="Times New Roman" w:cs="Times New Roman"/>
        </w:rPr>
        <w:t xml:space="preserve"> </w:t>
      </w:r>
    </w:p>
    <w:p w14:paraId="15A23226" w14:textId="77777777" w:rsidR="00E77E2C" w:rsidRDefault="005D16EE">
      <w:pPr>
        <w:numPr>
          <w:ilvl w:val="0"/>
          <w:numId w:val="3"/>
        </w:numPr>
        <w:spacing w:after="1" w:line="378" w:lineRule="auto"/>
        <w:ind w:firstLine="480"/>
      </w:pPr>
      <w:r>
        <w:t>招募说明书：指《广发聚源债券型证券投资基金（</w:t>
      </w:r>
      <w:r>
        <w:rPr>
          <w:rFonts w:ascii="Times New Roman" w:eastAsia="Times New Roman" w:hAnsi="Times New Roman" w:cs="Times New Roman"/>
        </w:rPr>
        <w:t>LOF</w:t>
      </w:r>
      <w:r>
        <w:t>）招募说明书》及其更新</w:t>
      </w:r>
      <w:r>
        <w:rPr>
          <w:rFonts w:ascii="Times New Roman" w:eastAsia="Times New Roman" w:hAnsi="Times New Roman" w:cs="Times New Roman"/>
        </w:rPr>
        <w:t xml:space="preserve"> </w:t>
      </w:r>
    </w:p>
    <w:p w14:paraId="0A6AA670" w14:textId="77777777" w:rsidR="00E77E2C" w:rsidRDefault="005D16EE">
      <w:pPr>
        <w:numPr>
          <w:ilvl w:val="0"/>
          <w:numId w:val="3"/>
        </w:numPr>
        <w:spacing w:after="0" w:line="379" w:lineRule="auto"/>
        <w:ind w:firstLine="480"/>
      </w:pPr>
      <w:r>
        <w:t>基金份额发售公告：指《广发聚源定期开放债券型证券投资基金基金份额发售公告》</w:t>
      </w:r>
      <w:r>
        <w:rPr>
          <w:rFonts w:ascii="Times New Roman" w:eastAsia="Times New Roman" w:hAnsi="Times New Roman" w:cs="Times New Roman"/>
        </w:rPr>
        <w:t xml:space="preserve"> </w:t>
      </w:r>
    </w:p>
    <w:p w14:paraId="387FC6DE" w14:textId="77777777" w:rsidR="00E77E2C" w:rsidRDefault="005D16EE">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8FD049F" w14:textId="77777777" w:rsidR="00E77E2C" w:rsidRDefault="005D16EE">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3DA716A9" w14:textId="77777777" w:rsidR="00E77E2C" w:rsidRDefault="005D16EE">
      <w:pPr>
        <w:numPr>
          <w:ilvl w:val="0"/>
          <w:numId w:val="3"/>
        </w:numPr>
        <w:spacing w:after="7"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w:t>
      </w:r>
      <w:r>
        <w:t>公开募集证券投资基金销售机构监督管理办法》及颁布机关对其不时做出的修订</w:t>
      </w:r>
      <w:r>
        <w:rPr>
          <w:rFonts w:ascii="Times New Roman" w:eastAsia="Times New Roman" w:hAnsi="Times New Roman" w:cs="Times New Roman"/>
        </w:rPr>
        <w:t xml:space="preserve"> </w:t>
      </w:r>
    </w:p>
    <w:p w14:paraId="4E1D3580" w14:textId="77777777" w:rsidR="00E77E2C" w:rsidRDefault="005D16EE">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519A3CC0" w14:textId="77777777" w:rsidR="00E77E2C" w:rsidRDefault="005D16EE">
      <w:pPr>
        <w:spacing w:line="377" w:lineRule="auto"/>
        <w:ind w:left="10"/>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5197602" w14:textId="77777777" w:rsidR="00E77E2C" w:rsidRDefault="005D16EE">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CD0DF8D" w14:textId="77777777" w:rsidR="00E77E2C" w:rsidRDefault="005D16EE">
      <w:pPr>
        <w:numPr>
          <w:ilvl w:val="0"/>
          <w:numId w:val="3"/>
        </w:numPr>
        <w:spacing w:after="0" w:line="369" w:lineRule="auto"/>
        <w:ind w:firstLine="480"/>
      </w:pPr>
      <w:r>
        <w:t>《流动性风险管理规定》：指中国证监会</w:t>
      </w:r>
      <w:r>
        <w:t>2017</w:t>
      </w:r>
      <w:r>
        <w:t>年</w:t>
      </w:r>
      <w:r>
        <w:t>8</w:t>
      </w:r>
      <w:r>
        <w:t>月</w:t>
      </w:r>
      <w:r>
        <w:t>31</w:t>
      </w:r>
      <w:r>
        <w:t>日颁布、同年</w:t>
      </w:r>
      <w:r>
        <w:t xml:space="preserve"> 10 </w:t>
      </w:r>
      <w:r>
        <w:t>月</w:t>
      </w:r>
      <w:r>
        <w:t xml:space="preserve"> 1 </w:t>
      </w:r>
      <w:r>
        <w:t>日实施的《公开募集开放式证券投资基金流动性风险管理规定》及颁布机关对其不时做出的修订</w:t>
      </w:r>
      <w:r>
        <w:t xml:space="preserve"> </w:t>
      </w:r>
    </w:p>
    <w:p w14:paraId="541D003C" w14:textId="77777777" w:rsidR="00E77E2C" w:rsidRDefault="005D16EE">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779ED9BB" w14:textId="77777777" w:rsidR="00E77E2C" w:rsidRDefault="005D16EE">
      <w:pPr>
        <w:numPr>
          <w:ilvl w:val="0"/>
          <w:numId w:val="3"/>
        </w:numPr>
        <w:spacing w:after="155"/>
        <w:ind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413D645" w14:textId="77777777" w:rsidR="00E77E2C" w:rsidRDefault="005D16EE">
      <w:pPr>
        <w:numPr>
          <w:ilvl w:val="0"/>
          <w:numId w:val="3"/>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80FC7F2" w14:textId="77777777" w:rsidR="00E77E2C" w:rsidRDefault="005D16EE">
      <w:pPr>
        <w:numPr>
          <w:ilvl w:val="0"/>
          <w:numId w:val="3"/>
        </w:numPr>
        <w:ind w:firstLine="480"/>
      </w:pPr>
      <w:r>
        <w:t>个人投资者：指依据有关法律法规规定可投资于证券投资基金的自然人</w:t>
      </w:r>
      <w:r>
        <w:rPr>
          <w:rFonts w:ascii="Times New Roman" w:eastAsia="Times New Roman" w:hAnsi="Times New Roman" w:cs="Times New Roman"/>
        </w:rPr>
        <w:t xml:space="preserve"> </w:t>
      </w:r>
    </w:p>
    <w:p w14:paraId="00764F35" w14:textId="77777777" w:rsidR="00E77E2C" w:rsidRDefault="005D16EE">
      <w:pPr>
        <w:numPr>
          <w:ilvl w:val="0"/>
          <w:numId w:val="3"/>
        </w:numPr>
        <w:spacing w:after="7" w:line="372" w:lineRule="auto"/>
        <w:ind w:firstLine="480"/>
      </w:pPr>
      <w:r>
        <w:t>机构投资者：指依法可以投资证券投资基金的、在中华人</w:t>
      </w:r>
      <w:r>
        <w:t>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5C951E2" w14:textId="77777777" w:rsidR="00E77E2C" w:rsidRDefault="005D16EE">
      <w:pPr>
        <w:numPr>
          <w:ilvl w:val="0"/>
          <w:numId w:val="3"/>
        </w:numPr>
        <w:spacing w:after="17" w:line="366" w:lineRule="auto"/>
        <w:ind w:firstLine="480"/>
      </w:pPr>
      <w:r>
        <w:t>合格境外投资者：</w:t>
      </w:r>
      <w:r>
        <w:t>指符合《合格境外机构投资者和人民币合格境外机构投资者境内证券期货投资管理办法》及相关法律法规规定可以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27573CB2" w14:textId="77777777" w:rsidR="00E77E2C" w:rsidRDefault="005D16EE">
      <w:pPr>
        <w:numPr>
          <w:ilvl w:val="0"/>
          <w:numId w:val="3"/>
        </w:numPr>
        <w:spacing w:after="0" w:line="379" w:lineRule="auto"/>
        <w:ind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58C045B0" w14:textId="77777777" w:rsidR="00E77E2C" w:rsidRDefault="005D16EE">
      <w:pPr>
        <w:numPr>
          <w:ilvl w:val="0"/>
          <w:numId w:val="3"/>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633E66A6" w14:textId="77777777" w:rsidR="00E77E2C" w:rsidRDefault="005D16EE">
      <w:pPr>
        <w:numPr>
          <w:ilvl w:val="0"/>
          <w:numId w:val="3"/>
        </w:numPr>
        <w:spacing w:after="0" w:line="366" w:lineRule="auto"/>
        <w:ind w:firstLine="480"/>
      </w:pPr>
      <w:r>
        <w:t>基金转型：指广发聚源定期开放债券型证券投资基金由定期开放基金转为开放式基金，按照相关法律法规及证监会的有关规定，对本基金的</w:t>
      </w:r>
      <w:r>
        <w:t>名称、运作方式、收益分配、基金份额持有人大会及其他部分条款进行相应修改，并更名为</w:t>
      </w:r>
    </w:p>
    <w:p w14:paraId="6BF4D5DA" w14:textId="77777777" w:rsidR="00E77E2C" w:rsidRDefault="005D16EE">
      <w:pPr>
        <w:ind w:left="10"/>
      </w:pPr>
      <w:r>
        <w:t>“</w:t>
      </w:r>
      <w:r>
        <w:t>广发聚源债券型证券投资基金（</w:t>
      </w:r>
      <w:r>
        <w:rPr>
          <w:rFonts w:ascii="Times New Roman" w:eastAsia="Times New Roman" w:hAnsi="Times New Roman" w:cs="Times New Roman"/>
        </w:rPr>
        <w:t>LOF</w:t>
      </w:r>
      <w:r>
        <w:t>）</w:t>
      </w:r>
      <w:r>
        <w:t>”</w:t>
      </w:r>
      <w:r>
        <w:t>等一系列事项</w:t>
      </w:r>
      <w:r>
        <w:rPr>
          <w:rFonts w:ascii="Times New Roman" w:eastAsia="Times New Roman" w:hAnsi="Times New Roman" w:cs="Times New Roman"/>
        </w:rPr>
        <w:t xml:space="preserve"> </w:t>
      </w:r>
    </w:p>
    <w:p w14:paraId="2ABD0D73" w14:textId="77777777" w:rsidR="00E77E2C" w:rsidRDefault="005D16EE">
      <w:pPr>
        <w:numPr>
          <w:ilvl w:val="0"/>
          <w:numId w:val="3"/>
        </w:numPr>
        <w:spacing w:after="0" w:line="379" w:lineRule="auto"/>
        <w:ind w:firstLine="480"/>
      </w:pPr>
      <w:r>
        <w:t>场内销售：指深圳证券交易所具有基金代销业务资格的会员单位作为代销机构，通过深圳证券交易所交易系统办理基金份额申购、赎回等业务</w:t>
      </w:r>
      <w:r>
        <w:rPr>
          <w:rFonts w:ascii="Times New Roman" w:eastAsia="Times New Roman" w:hAnsi="Times New Roman" w:cs="Times New Roman"/>
        </w:rPr>
        <w:t xml:space="preserve"> </w:t>
      </w:r>
    </w:p>
    <w:p w14:paraId="31B9B4FE" w14:textId="77777777" w:rsidR="00E77E2C" w:rsidRDefault="005D16EE">
      <w:pPr>
        <w:numPr>
          <w:ilvl w:val="0"/>
          <w:numId w:val="3"/>
        </w:numPr>
        <w:ind w:firstLine="480"/>
      </w:pPr>
      <w:r>
        <w:t>场外销售：指销售机构不使用深圳证券交易所交易系统而通过自身的柜台或其他交易系统办理基金份额申购、赎回等业务</w:t>
      </w:r>
      <w:r>
        <w:rPr>
          <w:rFonts w:ascii="Times New Roman" w:eastAsia="Times New Roman" w:hAnsi="Times New Roman" w:cs="Times New Roman"/>
        </w:rPr>
        <w:t xml:space="preserve"> </w:t>
      </w:r>
    </w:p>
    <w:p w14:paraId="3C61414D" w14:textId="77777777" w:rsidR="00E77E2C" w:rsidRDefault="005D16EE">
      <w:pPr>
        <w:numPr>
          <w:ilvl w:val="0"/>
          <w:numId w:val="3"/>
        </w:numPr>
        <w:spacing w:after="13" w:line="369" w:lineRule="auto"/>
        <w:ind w:firstLine="480"/>
      </w:pPr>
      <w:r>
        <w:t>销售机构：指广发基金管理有限公司以及符合《销售办法》和中国证监会规定的其他条件，取得基金销售业务资格并与基金管理人签订了基金销售服务代理</w:t>
      </w:r>
      <w:r>
        <w:t>协议，代为办理基金销售业务的机构</w:t>
      </w:r>
      <w:r>
        <w:rPr>
          <w:rFonts w:ascii="Times New Roman" w:eastAsia="Times New Roman" w:hAnsi="Times New Roman" w:cs="Times New Roman"/>
        </w:rPr>
        <w:t xml:space="preserve"> </w:t>
      </w:r>
    </w:p>
    <w:p w14:paraId="7A12F652" w14:textId="77777777" w:rsidR="00E77E2C" w:rsidRDefault="005D16EE">
      <w:pPr>
        <w:numPr>
          <w:ilvl w:val="0"/>
          <w:numId w:val="3"/>
        </w:numPr>
        <w:spacing w:after="13"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4808F57" w14:textId="77777777" w:rsidR="00E77E2C" w:rsidRDefault="005D16EE">
      <w:pPr>
        <w:numPr>
          <w:ilvl w:val="0"/>
          <w:numId w:val="3"/>
        </w:numPr>
        <w:spacing w:after="0" w:line="382" w:lineRule="auto"/>
        <w:ind w:firstLine="480"/>
      </w:pPr>
      <w:r>
        <w:t>登记机构：指办理登记业务的机构。基金的登记机构为广发基金管理有限公司或接受广发基金管理有限公司委托代为办理登记业务的机构。本基金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类基金份额的登记机构为中国证券登记结算有限责任公司，</w:t>
      </w:r>
      <w:r>
        <w:rPr>
          <w:rFonts w:ascii="Times New Roman" w:eastAsia="Times New Roman" w:hAnsi="Times New Roman" w:cs="Times New Roman"/>
        </w:rPr>
        <w:t xml:space="preserve">B </w:t>
      </w:r>
      <w:r>
        <w:t>类基金份额的登记机构为广发基金管理有限公司</w:t>
      </w:r>
      <w:r>
        <w:rPr>
          <w:rFonts w:ascii="Times New Roman" w:eastAsia="Times New Roman" w:hAnsi="Times New Roman" w:cs="Times New Roman"/>
        </w:rPr>
        <w:t xml:space="preserve"> </w:t>
      </w:r>
    </w:p>
    <w:p w14:paraId="1307D7A5" w14:textId="77777777" w:rsidR="00E77E2C" w:rsidRDefault="005D16EE">
      <w:pPr>
        <w:numPr>
          <w:ilvl w:val="0"/>
          <w:numId w:val="3"/>
        </w:numPr>
        <w:spacing w:after="7" w:line="372" w:lineRule="auto"/>
        <w:ind w:firstLine="480"/>
      </w:pPr>
      <w:r>
        <w:t>注册登记系统：指中国证</w:t>
      </w:r>
      <w:r>
        <w:t>券登记结算有限责任公司开放式基金登记结算系统和广发基金管理有限公司开放式基金登记过户系统，通过场外销售机构申购的</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类基金份额登记在中国证券登记结算有限责任公司开放式基金登记结算系统，通过场外销售机构申购的</w:t>
      </w:r>
      <w:r>
        <w:t xml:space="preserve"> </w:t>
      </w:r>
      <w:r>
        <w:rPr>
          <w:rFonts w:ascii="Times New Roman" w:eastAsia="Times New Roman" w:hAnsi="Times New Roman" w:cs="Times New Roman"/>
        </w:rPr>
        <w:t xml:space="preserve">B </w:t>
      </w:r>
      <w:r>
        <w:t>类基金份额登记在广发基金管理有限公司开放式基金登记过户系统</w:t>
      </w:r>
      <w:r>
        <w:rPr>
          <w:rFonts w:ascii="Times New Roman" w:eastAsia="Times New Roman" w:hAnsi="Times New Roman" w:cs="Times New Roman"/>
        </w:rPr>
        <w:t xml:space="preserve"> </w:t>
      </w:r>
    </w:p>
    <w:p w14:paraId="2EE8A305" w14:textId="77777777" w:rsidR="00E77E2C" w:rsidRDefault="005D16EE">
      <w:pPr>
        <w:numPr>
          <w:ilvl w:val="0"/>
          <w:numId w:val="3"/>
        </w:numPr>
        <w:spacing w:after="6" w:line="379" w:lineRule="auto"/>
        <w:ind w:firstLine="480"/>
      </w:pPr>
      <w:r>
        <w:t>证券登记结算系统：指中国证券登记结算有限责任公司深圳分公司证券登记结算系统，通过场内会员单位申购或买入的</w:t>
      </w:r>
      <w:r>
        <w:t xml:space="preserve"> </w:t>
      </w:r>
      <w:r>
        <w:rPr>
          <w:rFonts w:ascii="Times New Roman" w:eastAsia="Times New Roman" w:hAnsi="Times New Roman" w:cs="Times New Roman"/>
        </w:rPr>
        <w:t xml:space="preserve">A </w:t>
      </w:r>
      <w:r>
        <w:t>类基金份额登记在该系统</w:t>
      </w:r>
      <w:r>
        <w:rPr>
          <w:rFonts w:ascii="Times New Roman" w:eastAsia="Times New Roman" w:hAnsi="Times New Roman" w:cs="Times New Roman"/>
        </w:rPr>
        <w:t xml:space="preserve"> </w:t>
      </w:r>
    </w:p>
    <w:p w14:paraId="2DC2B4A2" w14:textId="77777777" w:rsidR="00E77E2C" w:rsidRDefault="005D16EE">
      <w:pPr>
        <w:numPr>
          <w:ilvl w:val="0"/>
          <w:numId w:val="3"/>
        </w:numPr>
        <w:ind w:firstLine="480"/>
      </w:pPr>
      <w:r>
        <w:t>场外份额：登记在注册登记系统下的基金份额</w:t>
      </w:r>
      <w:r>
        <w:rPr>
          <w:rFonts w:ascii="Times New Roman" w:eastAsia="Times New Roman" w:hAnsi="Times New Roman" w:cs="Times New Roman"/>
        </w:rPr>
        <w:t xml:space="preserve">  </w:t>
      </w:r>
    </w:p>
    <w:p w14:paraId="21987F13" w14:textId="77777777" w:rsidR="00E77E2C" w:rsidRDefault="005D16EE">
      <w:pPr>
        <w:numPr>
          <w:ilvl w:val="0"/>
          <w:numId w:val="3"/>
        </w:numPr>
        <w:ind w:firstLine="480"/>
      </w:pPr>
      <w:r>
        <w:t>场内份额：登记在证券登记结算系统下的</w:t>
      </w:r>
      <w:r>
        <w:t>基金份额</w:t>
      </w:r>
      <w:r>
        <w:rPr>
          <w:rFonts w:ascii="Times New Roman" w:eastAsia="Times New Roman" w:hAnsi="Times New Roman" w:cs="Times New Roman"/>
        </w:rPr>
        <w:t xml:space="preserve"> </w:t>
      </w:r>
    </w:p>
    <w:p w14:paraId="724FB5AB" w14:textId="77777777" w:rsidR="00E77E2C" w:rsidRDefault="005D16EE">
      <w:pPr>
        <w:numPr>
          <w:ilvl w:val="0"/>
          <w:numId w:val="3"/>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6F9630B" w14:textId="77777777" w:rsidR="00E77E2C" w:rsidRDefault="005D16EE">
      <w:pPr>
        <w:numPr>
          <w:ilvl w:val="0"/>
          <w:numId w:val="3"/>
        </w:numPr>
        <w:spacing w:after="13" w:line="369" w:lineRule="auto"/>
        <w:ind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58599C00" w14:textId="77777777" w:rsidR="00E77E2C" w:rsidRDefault="005D16EE">
      <w:pPr>
        <w:numPr>
          <w:ilvl w:val="0"/>
          <w:numId w:val="3"/>
        </w:numPr>
        <w:spacing w:after="6" w:line="379" w:lineRule="auto"/>
        <w:ind w:firstLine="480"/>
      </w:pPr>
      <w:r>
        <w:t>深圳证券账户：指在中国证券登记结算有限责任公司深圳分公司开设的深圳证券交易所人民币普通股票账户（即</w:t>
      </w:r>
      <w:r>
        <w:t xml:space="preserve"> </w:t>
      </w:r>
      <w:r>
        <w:rPr>
          <w:rFonts w:ascii="Times New Roman" w:eastAsia="Times New Roman" w:hAnsi="Times New Roman" w:cs="Times New Roman"/>
        </w:rPr>
        <w:t xml:space="preserve">A </w:t>
      </w:r>
      <w:r>
        <w:t>股账户）或证券投资基金账户</w:t>
      </w:r>
      <w:r>
        <w:rPr>
          <w:rFonts w:ascii="Times New Roman" w:eastAsia="Times New Roman" w:hAnsi="Times New Roman" w:cs="Times New Roman"/>
        </w:rPr>
        <w:t xml:space="preserve"> </w:t>
      </w:r>
    </w:p>
    <w:p w14:paraId="00C28159" w14:textId="77777777" w:rsidR="00E77E2C" w:rsidRDefault="005D16EE">
      <w:pPr>
        <w:numPr>
          <w:ilvl w:val="0"/>
          <w:numId w:val="3"/>
        </w:numPr>
        <w:ind w:firstLine="480"/>
      </w:pPr>
      <w:r>
        <w:t>基金合同生效日：指《广发聚源债券型证券投资基金</w:t>
      </w:r>
      <w:r>
        <w:rPr>
          <w:rFonts w:ascii="Times New Roman" w:eastAsia="Times New Roman" w:hAnsi="Times New Roman" w:cs="Times New Roman"/>
        </w:rPr>
        <w:t>(LOF)</w:t>
      </w:r>
      <w:r>
        <w:t>基金合同》</w:t>
      </w:r>
    </w:p>
    <w:p w14:paraId="40E8E28A" w14:textId="77777777" w:rsidR="00E77E2C" w:rsidRDefault="005D16EE">
      <w:pPr>
        <w:spacing w:after="7" w:line="372" w:lineRule="auto"/>
        <w:ind w:left="-15" w:right="109" w:firstLine="0"/>
        <w:jc w:val="both"/>
      </w:pPr>
      <w:r>
        <w:t>生效起始日，《广发聚源定期开放债券型证券投资基金基金合同》自同日失效</w:t>
      </w:r>
      <w:r>
        <w:rPr>
          <w:rFonts w:ascii="Times New Roman" w:eastAsia="Times New Roman" w:hAnsi="Times New Roman" w:cs="Times New Roman"/>
        </w:rPr>
        <w:t xml:space="preserve"> 36</w:t>
      </w:r>
      <w:r>
        <w:t>、基金合同终止日：指基金合同规定的基金合同终止事由出现后，基金财产清算完毕，清算结果报中国证监会备案予以公告的日期</w:t>
      </w:r>
      <w:r>
        <w:rPr>
          <w:rFonts w:ascii="Times New Roman" w:eastAsia="Times New Roman" w:hAnsi="Times New Roman" w:cs="Times New Roman"/>
        </w:rPr>
        <w:t xml:space="preserve"> </w:t>
      </w:r>
    </w:p>
    <w:p w14:paraId="41478C3E" w14:textId="77777777" w:rsidR="00E77E2C" w:rsidRDefault="005D16EE">
      <w:pPr>
        <w:numPr>
          <w:ilvl w:val="0"/>
          <w:numId w:val="4"/>
        </w:numPr>
        <w:ind w:hanging="480"/>
      </w:pPr>
      <w:r>
        <w:t>存续期：指基金合同生效至终止之间的不定期期限</w:t>
      </w:r>
      <w:r>
        <w:rPr>
          <w:rFonts w:ascii="Times New Roman" w:eastAsia="Times New Roman" w:hAnsi="Times New Roman" w:cs="Times New Roman"/>
        </w:rPr>
        <w:t xml:space="preserve"> </w:t>
      </w:r>
    </w:p>
    <w:p w14:paraId="70DC1018" w14:textId="77777777" w:rsidR="00E77E2C" w:rsidRDefault="005D16EE">
      <w:pPr>
        <w:numPr>
          <w:ilvl w:val="0"/>
          <w:numId w:val="4"/>
        </w:numPr>
        <w:ind w:hanging="480"/>
      </w:pPr>
      <w:r>
        <w:t>工作日：指上海证券交易所、深圳证券交易所的正常交易日</w:t>
      </w:r>
      <w:r>
        <w:rPr>
          <w:rFonts w:ascii="Times New Roman" w:eastAsia="Times New Roman" w:hAnsi="Times New Roman" w:cs="Times New Roman"/>
        </w:rPr>
        <w:t xml:space="preserve"> </w:t>
      </w:r>
    </w:p>
    <w:p w14:paraId="4562664C" w14:textId="77777777" w:rsidR="00E77E2C" w:rsidRDefault="005D16EE">
      <w:pPr>
        <w:spacing w:after="0" w:line="383" w:lineRule="auto"/>
        <w:ind w:left="0" w:firstLine="480"/>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AFB5BEE" w14:textId="77777777" w:rsidR="00E77E2C" w:rsidRDefault="005D16EE">
      <w:pPr>
        <w:numPr>
          <w:ilvl w:val="0"/>
          <w:numId w:val="5"/>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802AFFF" w14:textId="77777777" w:rsidR="00E77E2C" w:rsidRDefault="005D16EE">
      <w:pPr>
        <w:numPr>
          <w:ilvl w:val="0"/>
          <w:numId w:val="5"/>
        </w:numPr>
        <w:ind w:firstLine="480"/>
      </w:pPr>
      <w:r>
        <w:t>开放日：指为投资人办理基金份额申购、赎回或其他业务的工作日</w:t>
      </w:r>
      <w:r>
        <w:rPr>
          <w:rFonts w:ascii="Times New Roman" w:eastAsia="Times New Roman" w:hAnsi="Times New Roman" w:cs="Times New Roman"/>
        </w:rPr>
        <w:t xml:space="preserve"> </w:t>
      </w:r>
    </w:p>
    <w:p w14:paraId="2A26B144" w14:textId="77777777" w:rsidR="00E77E2C" w:rsidRDefault="005D16EE">
      <w:pPr>
        <w:numPr>
          <w:ilvl w:val="0"/>
          <w:numId w:val="5"/>
        </w:numPr>
        <w:ind w:firstLine="480"/>
      </w:pPr>
      <w:r>
        <w:t>开放时间：指开放日基金接受申购、赎回或其他交易的时间段</w:t>
      </w:r>
      <w:r>
        <w:rPr>
          <w:rFonts w:ascii="Times New Roman" w:eastAsia="Times New Roman" w:hAnsi="Times New Roman" w:cs="Times New Roman"/>
        </w:rPr>
        <w:t xml:space="preserve"> </w:t>
      </w:r>
    </w:p>
    <w:p w14:paraId="296B3933" w14:textId="77777777" w:rsidR="00E77E2C" w:rsidRDefault="005D16EE">
      <w:pPr>
        <w:numPr>
          <w:ilvl w:val="0"/>
          <w:numId w:val="5"/>
        </w:numPr>
        <w:spacing w:after="13" w:line="369" w:lineRule="auto"/>
        <w:ind w:firstLine="480"/>
      </w:pPr>
      <w:r>
        <w:t>《业务规则》：指广发基金管理有限公司、深圳证券交易所和中国证券登记有限责任公司的相关业务规则，是规范基金管理人所管理的开放式证券投资基金登记方面的业务规则，由基金管理人和投资人共同遵守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17E158C" w14:textId="77777777" w:rsidR="00E77E2C" w:rsidRDefault="005D16EE">
      <w:pPr>
        <w:numPr>
          <w:ilvl w:val="0"/>
          <w:numId w:val="5"/>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D0D624B" w14:textId="77777777" w:rsidR="00E77E2C" w:rsidRDefault="005D16EE">
      <w:pPr>
        <w:numPr>
          <w:ilvl w:val="0"/>
          <w:numId w:val="5"/>
        </w:numPr>
        <w:spacing w:after="0"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7580A731" w14:textId="77777777" w:rsidR="00E77E2C" w:rsidRDefault="005D16EE">
      <w:pPr>
        <w:numPr>
          <w:ilvl w:val="0"/>
          <w:numId w:val="5"/>
        </w:numPr>
        <w:spacing w:after="7" w:line="372" w:lineRule="auto"/>
        <w:ind w:firstLine="480"/>
      </w:pPr>
      <w:r>
        <w:t>基金转换：指基金份额持有人按照本基金合同和基金管理人届时有效公告规定的条件，向基金管理人提出申请将其所持有的基金管理人管理的任一开放式基金或基金中的某一类别份额（转出基金）的全部或部分基金份额转换为基金管理人管理的任何其他开放式基金或其他类别份额（转入基金）的基金份额的行为</w:t>
      </w:r>
      <w:r>
        <w:rPr>
          <w:rFonts w:ascii="Times New Roman" w:eastAsia="Times New Roman" w:hAnsi="Times New Roman" w:cs="Times New Roman"/>
        </w:rPr>
        <w:t xml:space="preserve"> </w:t>
      </w:r>
    </w:p>
    <w:p w14:paraId="639AFBBC" w14:textId="77777777" w:rsidR="00E77E2C" w:rsidRDefault="005D16EE">
      <w:pPr>
        <w:numPr>
          <w:ilvl w:val="0"/>
          <w:numId w:val="5"/>
        </w:numPr>
        <w:spacing w:after="7" w:line="372" w:lineRule="auto"/>
        <w:ind w:firstLine="480"/>
      </w:pPr>
      <w:r>
        <w:t>系统内转托管：指持有人将其持有的基金份额在同一注册登记系统内不同销售机构（网点）之间或证券登记结算系统内不同会员单位（席位）之间进行转托管的行为</w:t>
      </w:r>
      <w:r>
        <w:rPr>
          <w:rFonts w:ascii="Times New Roman" w:eastAsia="Times New Roman" w:hAnsi="Times New Roman" w:cs="Times New Roman"/>
        </w:rPr>
        <w:t xml:space="preserve">  </w:t>
      </w:r>
    </w:p>
    <w:p w14:paraId="4BB83BBB" w14:textId="77777777" w:rsidR="00E77E2C" w:rsidRDefault="005D16EE">
      <w:pPr>
        <w:numPr>
          <w:ilvl w:val="0"/>
          <w:numId w:val="5"/>
        </w:numPr>
        <w:spacing w:after="7" w:line="372" w:lineRule="auto"/>
        <w:ind w:firstLine="480"/>
      </w:pPr>
      <w:r>
        <w:t>跨系统转托管：指基金份额持有人将持有的</w:t>
      </w:r>
      <w:r>
        <w:rPr>
          <w:rFonts w:ascii="Times New Roman" w:eastAsia="Times New Roman" w:hAnsi="Times New Roman" w:cs="Times New Roman"/>
        </w:rPr>
        <w:t xml:space="preserve"> A </w:t>
      </w:r>
      <w:r>
        <w:t>类基金份额在中国证券登记结算有限责任公司</w:t>
      </w:r>
      <w:r>
        <w:t>开放式基金登记结算系统和证券登记结算系统之间进行转托管的行为</w:t>
      </w:r>
      <w:r>
        <w:rPr>
          <w:rFonts w:ascii="Times New Roman" w:eastAsia="Times New Roman" w:hAnsi="Times New Roman" w:cs="Times New Roman"/>
        </w:rPr>
        <w:t xml:space="preserve"> </w:t>
      </w:r>
    </w:p>
    <w:p w14:paraId="75D84601" w14:textId="77777777" w:rsidR="00E77E2C" w:rsidRDefault="005D16EE">
      <w:pPr>
        <w:numPr>
          <w:ilvl w:val="0"/>
          <w:numId w:val="5"/>
        </w:numPr>
        <w:spacing w:after="157" w:line="372" w:lineRule="auto"/>
        <w:ind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050282BD" w14:textId="77777777" w:rsidR="00E77E2C" w:rsidRDefault="005D16EE">
      <w:pPr>
        <w:numPr>
          <w:ilvl w:val="0"/>
          <w:numId w:val="5"/>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4C5E2F34" w14:textId="77777777" w:rsidR="00E77E2C" w:rsidRDefault="005D16EE">
      <w:pPr>
        <w:numPr>
          <w:ilvl w:val="0"/>
          <w:numId w:val="5"/>
        </w:numPr>
        <w:ind w:firstLine="480"/>
      </w:pPr>
      <w:r>
        <w:t>元：指人民币元</w:t>
      </w:r>
      <w:r>
        <w:rPr>
          <w:rFonts w:ascii="Times New Roman" w:eastAsia="Times New Roman" w:hAnsi="Times New Roman" w:cs="Times New Roman"/>
        </w:rPr>
        <w:t xml:space="preserve"> </w:t>
      </w:r>
    </w:p>
    <w:p w14:paraId="5445AD9D" w14:textId="77777777" w:rsidR="00E77E2C" w:rsidRDefault="005D16EE">
      <w:pPr>
        <w:numPr>
          <w:ilvl w:val="0"/>
          <w:numId w:val="5"/>
        </w:numPr>
        <w:spacing w:after="0" w:line="379" w:lineRule="auto"/>
        <w:ind w:firstLine="480"/>
      </w:pPr>
      <w:r>
        <w:t>基金收益：指基金投资所得红利、债券利息、买卖证券价差、银行存</w:t>
      </w:r>
      <w:r>
        <w:t>款利息、已实现的其他合法收入及因运用基金财产带来的成本和费用的节约</w:t>
      </w:r>
      <w:r>
        <w:rPr>
          <w:rFonts w:ascii="Times New Roman" w:eastAsia="Times New Roman" w:hAnsi="Times New Roman" w:cs="Times New Roman"/>
        </w:rPr>
        <w:t xml:space="preserve"> </w:t>
      </w:r>
    </w:p>
    <w:p w14:paraId="10224411" w14:textId="77777777" w:rsidR="00E77E2C" w:rsidRDefault="005D16EE">
      <w:pPr>
        <w:numPr>
          <w:ilvl w:val="0"/>
          <w:numId w:val="5"/>
        </w:numPr>
        <w:spacing w:after="1" w:line="379" w:lineRule="auto"/>
        <w:ind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0D9A0676" w14:textId="77777777" w:rsidR="00E77E2C" w:rsidRDefault="005D16EE">
      <w:pPr>
        <w:numPr>
          <w:ilvl w:val="0"/>
          <w:numId w:val="5"/>
        </w:numPr>
        <w:ind w:firstLine="480"/>
      </w:pPr>
      <w:r>
        <w:t>基金资产净值：指基金资产总值减去基金负债后的价值</w:t>
      </w:r>
      <w:r>
        <w:rPr>
          <w:rFonts w:ascii="Times New Roman" w:eastAsia="Times New Roman" w:hAnsi="Times New Roman" w:cs="Times New Roman"/>
        </w:rPr>
        <w:t xml:space="preserve"> </w:t>
      </w:r>
    </w:p>
    <w:p w14:paraId="68F69EE0" w14:textId="77777777" w:rsidR="00E77E2C" w:rsidRDefault="005D16EE">
      <w:pPr>
        <w:numPr>
          <w:ilvl w:val="0"/>
          <w:numId w:val="5"/>
        </w:numPr>
        <w:spacing w:after="0" w:line="379" w:lineRule="auto"/>
        <w:ind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5839F88D" w14:textId="77777777" w:rsidR="00E77E2C" w:rsidRDefault="005D16EE">
      <w:pPr>
        <w:numPr>
          <w:ilvl w:val="0"/>
          <w:numId w:val="5"/>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30118C2" w14:textId="77777777" w:rsidR="00E77E2C" w:rsidRDefault="005D16EE">
      <w:pPr>
        <w:numPr>
          <w:ilvl w:val="0"/>
          <w:numId w:val="5"/>
        </w:numPr>
        <w:spacing w:after="11" w:line="371"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w:t>
      </w:r>
      <w:r>
        <w:t>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1C1F94A8" w14:textId="77777777" w:rsidR="00E77E2C" w:rsidRDefault="005D16EE">
      <w:pPr>
        <w:numPr>
          <w:ilvl w:val="0"/>
          <w:numId w:val="5"/>
        </w:numPr>
        <w:ind w:firstLine="480"/>
      </w:pPr>
      <w:r>
        <w:t>规定媒介：指符合中国证监会规定条件的全国性报刊及《信息披露办法》</w:t>
      </w:r>
    </w:p>
    <w:p w14:paraId="0296C421" w14:textId="77777777" w:rsidR="00E77E2C" w:rsidRDefault="005D16EE">
      <w:pPr>
        <w:spacing w:after="17" w:line="365" w:lineRule="auto"/>
        <w:ind w:left="10"/>
      </w:pPr>
      <w:r>
        <w:t>规定的互联网网站（包括基金管理人网站、基金托管人网站、中国证监会基金电子披露网站）等媒介</w:t>
      </w:r>
      <w:r>
        <w:rPr>
          <w:rFonts w:ascii="Times New Roman" w:eastAsia="Times New Roman" w:hAnsi="Times New Roman" w:cs="Times New Roman"/>
        </w:rPr>
        <w:t xml:space="preserve"> </w:t>
      </w:r>
    </w:p>
    <w:p w14:paraId="6CEEEA52" w14:textId="77777777" w:rsidR="00E77E2C" w:rsidRDefault="005D16EE">
      <w:pPr>
        <w:numPr>
          <w:ilvl w:val="0"/>
          <w:numId w:val="5"/>
        </w:numPr>
        <w:ind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B </w:t>
      </w:r>
      <w:r>
        <w:t>类和</w:t>
      </w:r>
      <w:r>
        <w:t xml:space="preserve"> </w:t>
      </w:r>
      <w:r>
        <w:rPr>
          <w:rFonts w:ascii="Times New Roman" w:eastAsia="Times New Roman" w:hAnsi="Times New Roman" w:cs="Times New Roman"/>
        </w:rPr>
        <w:t xml:space="preserve">C </w:t>
      </w:r>
      <w:r>
        <w:t>类三种不同的</w:t>
      </w:r>
    </w:p>
    <w:p w14:paraId="24A03ECF" w14:textId="77777777" w:rsidR="00E77E2C" w:rsidRDefault="005D16EE">
      <w:pPr>
        <w:spacing w:after="7" w:line="372" w:lineRule="auto"/>
        <w:ind w:left="-15" w:right="1" w:firstLine="0"/>
        <w:jc w:val="both"/>
      </w:pPr>
      <w:r>
        <w:t>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B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w:t>
      </w:r>
      <w:r>
        <w:rPr>
          <w:rFonts w:ascii="Times New Roman" w:eastAsia="Times New Roman" w:hAnsi="Times New Roman" w:cs="Times New Roman"/>
        </w:rPr>
        <w:t xml:space="preserve"> </w:t>
      </w:r>
    </w:p>
    <w:p w14:paraId="32964EB6" w14:textId="77777777" w:rsidR="00E77E2C" w:rsidRDefault="005D16EE">
      <w:pPr>
        <w:numPr>
          <w:ilvl w:val="0"/>
          <w:numId w:val="5"/>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4B5668D8" w14:textId="77777777" w:rsidR="00E77E2C" w:rsidRDefault="005D16EE">
      <w:pPr>
        <w:numPr>
          <w:ilvl w:val="0"/>
          <w:numId w:val="5"/>
        </w:numPr>
        <w:ind w:firstLine="480"/>
      </w:pPr>
      <w:r>
        <w:t>基金产品资料概要：指《广发聚源债券型证券投资基金（</w:t>
      </w:r>
      <w:r>
        <w:rPr>
          <w:rFonts w:ascii="Times New Roman" w:eastAsia="Times New Roman" w:hAnsi="Times New Roman" w:cs="Times New Roman"/>
        </w:rPr>
        <w:t>LOF</w:t>
      </w:r>
      <w:r>
        <w:t>）基金产品资料概要》及其更新</w:t>
      </w:r>
      <w:r>
        <w:rPr>
          <w:rFonts w:ascii="Times New Roman" w:eastAsia="Times New Roman" w:hAnsi="Times New Roman" w:cs="Times New Roman"/>
        </w:rPr>
        <w:t xml:space="preserve"> </w:t>
      </w:r>
      <w:r>
        <w:br w:type="page"/>
      </w:r>
    </w:p>
    <w:p w14:paraId="4D01004F" w14:textId="77777777" w:rsidR="00E77E2C" w:rsidRDefault="005D16EE">
      <w:pPr>
        <w:pStyle w:val="1"/>
        <w:ind w:right="124"/>
      </w:pPr>
      <w:bookmarkStart w:id="2" w:name="_Toc63071"/>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3A75A85F" w14:textId="77777777" w:rsidR="00E77E2C" w:rsidRDefault="005D16EE">
      <w:pPr>
        <w:spacing w:after="177"/>
        <w:ind w:left="540" w:firstLine="0"/>
      </w:pPr>
      <w:r>
        <w:rPr>
          <w:rFonts w:ascii="Times New Roman" w:eastAsia="Times New Roman" w:hAnsi="Times New Roman" w:cs="Times New Roman"/>
        </w:rPr>
        <w:t xml:space="preserve"> </w:t>
      </w:r>
    </w:p>
    <w:p w14:paraId="4EC91DE7" w14:textId="77777777" w:rsidR="00E77E2C" w:rsidRDefault="005D16EE">
      <w:pPr>
        <w:numPr>
          <w:ilvl w:val="0"/>
          <w:numId w:val="6"/>
        </w:numPr>
        <w:ind w:hanging="480"/>
      </w:pPr>
      <w:r>
        <w:t>基金名称</w:t>
      </w:r>
      <w:r>
        <w:rPr>
          <w:rFonts w:ascii="Times New Roman" w:eastAsia="Times New Roman" w:hAnsi="Times New Roman" w:cs="Times New Roman"/>
        </w:rPr>
        <w:t xml:space="preserve"> </w:t>
      </w:r>
    </w:p>
    <w:p w14:paraId="148CF525" w14:textId="77777777" w:rsidR="00E77E2C" w:rsidRDefault="005D16EE">
      <w:pPr>
        <w:ind w:left="477"/>
      </w:pPr>
      <w:r>
        <w:t>广发聚源债券型证券投资基金（</w:t>
      </w:r>
      <w:r>
        <w:rPr>
          <w:rFonts w:ascii="Times New Roman" w:eastAsia="Times New Roman" w:hAnsi="Times New Roman" w:cs="Times New Roman"/>
        </w:rPr>
        <w:t>LOF</w:t>
      </w:r>
      <w:r>
        <w:t>）</w:t>
      </w:r>
      <w:r>
        <w:rPr>
          <w:rFonts w:ascii="Times New Roman" w:eastAsia="Times New Roman" w:hAnsi="Times New Roman" w:cs="Times New Roman"/>
        </w:rPr>
        <w:t xml:space="preserve"> </w:t>
      </w:r>
    </w:p>
    <w:p w14:paraId="7EA55831" w14:textId="77777777" w:rsidR="00E77E2C" w:rsidRDefault="005D16EE">
      <w:pPr>
        <w:spacing w:after="177"/>
        <w:ind w:left="480" w:firstLine="0"/>
      </w:pPr>
      <w:r>
        <w:rPr>
          <w:rFonts w:ascii="Times New Roman" w:eastAsia="Times New Roman" w:hAnsi="Times New Roman" w:cs="Times New Roman"/>
        </w:rPr>
        <w:t xml:space="preserve"> </w:t>
      </w:r>
    </w:p>
    <w:p w14:paraId="28354225" w14:textId="77777777" w:rsidR="00E77E2C" w:rsidRDefault="005D16EE">
      <w:pPr>
        <w:numPr>
          <w:ilvl w:val="0"/>
          <w:numId w:val="6"/>
        </w:numPr>
        <w:spacing w:after="0" w:line="379" w:lineRule="auto"/>
        <w:ind w:hanging="480"/>
      </w:pPr>
      <w:r>
        <w:t>基金的类别债券型证券投资基金</w:t>
      </w:r>
      <w:r>
        <w:rPr>
          <w:rFonts w:ascii="Times New Roman" w:eastAsia="Times New Roman" w:hAnsi="Times New Roman" w:cs="Times New Roman"/>
        </w:rPr>
        <w:t xml:space="preserve"> </w:t>
      </w:r>
    </w:p>
    <w:p w14:paraId="1E37401D" w14:textId="77777777" w:rsidR="00E77E2C" w:rsidRDefault="005D16EE">
      <w:pPr>
        <w:spacing w:after="178"/>
        <w:ind w:left="540" w:firstLine="0"/>
      </w:pPr>
      <w:r>
        <w:rPr>
          <w:rFonts w:ascii="Times New Roman" w:eastAsia="Times New Roman" w:hAnsi="Times New Roman" w:cs="Times New Roman"/>
        </w:rPr>
        <w:t xml:space="preserve"> </w:t>
      </w:r>
    </w:p>
    <w:p w14:paraId="48A354A1" w14:textId="77777777" w:rsidR="00E77E2C" w:rsidRDefault="005D16EE">
      <w:pPr>
        <w:numPr>
          <w:ilvl w:val="0"/>
          <w:numId w:val="6"/>
        </w:numPr>
        <w:spacing w:after="0" w:line="379" w:lineRule="auto"/>
        <w:ind w:hanging="480"/>
      </w:pPr>
      <w:r>
        <w:t>基金的运作方式上市契约型开放式</w:t>
      </w:r>
      <w:r>
        <w:rPr>
          <w:rFonts w:ascii="Times New Roman" w:eastAsia="Times New Roman" w:hAnsi="Times New Roman" w:cs="Times New Roman"/>
        </w:rPr>
        <w:t xml:space="preserve"> </w:t>
      </w:r>
    </w:p>
    <w:p w14:paraId="3CF271E4" w14:textId="77777777" w:rsidR="00E77E2C" w:rsidRDefault="005D16EE">
      <w:pPr>
        <w:spacing w:after="177"/>
        <w:ind w:left="540" w:firstLine="0"/>
      </w:pPr>
      <w:r>
        <w:rPr>
          <w:rFonts w:ascii="Times New Roman" w:eastAsia="Times New Roman" w:hAnsi="Times New Roman" w:cs="Times New Roman"/>
        </w:rPr>
        <w:t xml:space="preserve"> </w:t>
      </w:r>
    </w:p>
    <w:p w14:paraId="3C0803A8" w14:textId="77777777" w:rsidR="00E77E2C" w:rsidRDefault="005D16EE">
      <w:pPr>
        <w:numPr>
          <w:ilvl w:val="0"/>
          <w:numId w:val="6"/>
        </w:numPr>
        <w:ind w:hanging="480"/>
      </w:pPr>
      <w:r>
        <w:t>基金的上市地</w:t>
      </w:r>
      <w:r>
        <w:rPr>
          <w:rFonts w:ascii="Times New Roman" w:eastAsia="Times New Roman" w:hAnsi="Times New Roman" w:cs="Times New Roman"/>
        </w:rPr>
        <w:t xml:space="preserve"> </w:t>
      </w:r>
    </w:p>
    <w:p w14:paraId="1A8116FB" w14:textId="77777777" w:rsidR="00E77E2C" w:rsidRDefault="005D16EE">
      <w:pPr>
        <w:ind w:left="477"/>
      </w:pPr>
      <w:r>
        <w:t>深圳证券交易所</w:t>
      </w:r>
      <w:r>
        <w:rPr>
          <w:rFonts w:ascii="Times New Roman" w:eastAsia="Times New Roman" w:hAnsi="Times New Roman" w:cs="Times New Roman"/>
        </w:rPr>
        <w:t xml:space="preserve"> </w:t>
      </w:r>
    </w:p>
    <w:p w14:paraId="655B5194" w14:textId="77777777" w:rsidR="00E77E2C" w:rsidRDefault="005D16EE">
      <w:pPr>
        <w:spacing w:after="177"/>
        <w:ind w:left="480" w:firstLine="0"/>
      </w:pPr>
      <w:r>
        <w:rPr>
          <w:rFonts w:ascii="Times New Roman" w:eastAsia="Times New Roman" w:hAnsi="Times New Roman" w:cs="Times New Roman"/>
        </w:rPr>
        <w:t xml:space="preserve"> </w:t>
      </w:r>
    </w:p>
    <w:p w14:paraId="7B559605" w14:textId="77777777" w:rsidR="00E77E2C" w:rsidRDefault="005D16EE">
      <w:pPr>
        <w:numPr>
          <w:ilvl w:val="0"/>
          <w:numId w:val="6"/>
        </w:numPr>
        <w:ind w:hanging="480"/>
      </w:pPr>
      <w:r>
        <w:t>基金的投资目标</w:t>
      </w:r>
      <w:r>
        <w:rPr>
          <w:rFonts w:ascii="Times New Roman" w:eastAsia="Times New Roman" w:hAnsi="Times New Roman" w:cs="Times New Roman"/>
        </w:rPr>
        <w:t xml:space="preserve"> </w:t>
      </w:r>
    </w:p>
    <w:p w14:paraId="1D69364E" w14:textId="77777777" w:rsidR="00E77E2C" w:rsidRDefault="005D16EE">
      <w:pPr>
        <w:spacing w:after="8" w:line="365" w:lineRule="auto"/>
        <w:ind w:left="0" w:firstLine="480"/>
      </w:pPr>
      <w:r>
        <w:t>在严格控制风险的基础上，通过积极主动的投资管理，力争为基金份额持有人获取高于业绩比较基准的投资收益。</w:t>
      </w:r>
      <w:r>
        <w:rPr>
          <w:rFonts w:ascii="Times New Roman" w:eastAsia="Times New Roman" w:hAnsi="Times New Roman" w:cs="Times New Roman"/>
        </w:rPr>
        <w:t xml:space="preserve"> </w:t>
      </w:r>
    </w:p>
    <w:p w14:paraId="685504CF" w14:textId="77777777" w:rsidR="00E77E2C" w:rsidRDefault="005D16EE">
      <w:pPr>
        <w:spacing w:after="177"/>
        <w:ind w:left="425" w:firstLine="0"/>
      </w:pPr>
      <w:r>
        <w:rPr>
          <w:rFonts w:ascii="Times New Roman" w:eastAsia="Times New Roman" w:hAnsi="Times New Roman" w:cs="Times New Roman"/>
        </w:rPr>
        <w:t xml:space="preserve"> </w:t>
      </w:r>
    </w:p>
    <w:p w14:paraId="20A65510" w14:textId="77777777" w:rsidR="00E77E2C" w:rsidRDefault="005D16EE">
      <w:pPr>
        <w:numPr>
          <w:ilvl w:val="0"/>
          <w:numId w:val="6"/>
        </w:numPr>
        <w:ind w:hanging="480"/>
      </w:pPr>
      <w:r>
        <w:t>基金份额面值</w:t>
      </w:r>
      <w:r>
        <w:rPr>
          <w:rFonts w:ascii="Times New Roman" w:eastAsia="Times New Roman" w:hAnsi="Times New Roman" w:cs="Times New Roman"/>
        </w:rPr>
        <w:t xml:space="preserve"> </w:t>
      </w:r>
    </w:p>
    <w:p w14:paraId="281A14D1" w14:textId="77777777" w:rsidR="00E77E2C" w:rsidRDefault="005D16EE">
      <w:pPr>
        <w:ind w:left="477"/>
      </w:pPr>
      <w:r>
        <w:t>本基金基金份额面值为人民币</w:t>
      </w:r>
      <w:r>
        <w:rPr>
          <w:rFonts w:ascii="Times New Roman" w:eastAsia="Times New Roman" w:hAnsi="Times New Roman" w:cs="Times New Roman"/>
        </w:rPr>
        <w:t xml:space="preserve"> 1.00 </w:t>
      </w:r>
      <w:r>
        <w:t>元。</w:t>
      </w:r>
      <w:r>
        <w:rPr>
          <w:rFonts w:ascii="Times New Roman" w:eastAsia="Times New Roman" w:hAnsi="Times New Roman" w:cs="Times New Roman"/>
        </w:rPr>
        <w:t xml:space="preserve"> </w:t>
      </w:r>
    </w:p>
    <w:p w14:paraId="0B9D4CC7" w14:textId="77777777" w:rsidR="00E77E2C" w:rsidRDefault="005D16EE">
      <w:pPr>
        <w:spacing w:after="177"/>
        <w:ind w:left="480" w:firstLine="0"/>
      </w:pPr>
      <w:r>
        <w:rPr>
          <w:rFonts w:ascii="Times New Roman" w:eastAsia="Times New Roman" w:hAnsi="Times New Roman" w:cs="Times New Roman"/>
        </w:rPr>
        <w:t xml:space="preserve"> </w:t>
      </w:r>
    </w:p>
    <w:p w14:paraId="2C972046" w14:textId="77777777" w:rsidR="00E77E2C" w:rsidRDefault="005D16EE">
      <w:pPr>
        <w:numPr>
          <w:ilvl w:val="0"/>
          <w:numId w:val="6"/>
        </w:numPr>
        <w:ind w:hanging="480"/>
      </w:pPr>
      <w:r>
        <w:t>基金存续期限</w:t>
      </w:r>
      <w:r>
        <w:rPr>
          <w:rFonts w:ascii="Times New Roman" w:eastAsia="Times New Roman" w:hAnsi="Times New Roman" w:cs="Times New Roman"/>
        </w:rPr>
        <w:t xml:space="preserve"> </w:t>
      </w:r>
    </w:p>
    <w:p w14:paraId="3CBDD6D3" w14:textId="77777777" w:rsidR="00E77E2C" w:rsidRDefault="005D16EE">
      <w:pPr>
        <w:ind w:left="477"/>
      </w:pPr>
      <w:r>
        <w:t>不定期</w:t>
      </w:r>
      <w:r>
        <w:rPr>
          <w:rFonts w:ascii="Times New Roman" w:eastAsia="Times New Roman" w:hAnsi="Times New Roman" w:cs="Times New Roman"/>
        </w:rPr>
        <w:t xml:space="preserve"> </w:t>
      </w:r>
    </w:p>
    <w:p w14:paraId="59E73BBC" w14:textId="77777777" w:rsidR="00E77E2C" w:rsidRDefault="005D16EE">
      <w:pPr>
        <w:spacing w:after="177"/>
        <w:ind w:left="480" w:firstLine="0"/>
      </w:pPr>
      <w:r>
        <w:rPr>
          <w:rFonts w:ascii="Times New Roman" w:eastAsia="Times New Roman" w:hAnsi="Times New Roman" w:cs="Times New Roman"/>
        </w:rPr>
        <w:t xml:space="preserve"> </w:t>
      </w:r>
    </w:p>
    <w:p w14:paraId="16EB8865" w14:textId="77777777" w:rsidR="00E77E2C" w:rsidRDefault="005D16EE">
      <w:pPr>
        <w:numPr>
          <w:ilvl w:val="0"/>
          <w:numId w:val="6"/>
        </w:numPr>
        <w:ind w:hanging="480"/>
      </w:pPr>
      <w:r>
        <w:t>基金份额类别</w:t>
      </w:r>
      <w:r>
        <w:rPr>
          <w:rFonts w:ascii="Times New Roman" w:eastAsia="Times New Roman" w:hAnsi="Times New Roman" w:cs="Times New Roman"/>
        </w:rPr>
        <w:t xml:space="preserve"> </w:t>
      </w:r>
    </w:p>
    <w:p w14:paraId="64DC5026" w14:textId="77777777" w:rsidR="00E77E2C" w:rsidRDefault="005D16EE">
      <w:pPr>
        <w:spacing w:after="173" w:line="372" w:lineRule="auto"/>
        <w:ind w:left="-15" w:right="109" w:firstLine="470"/>
        <w:jc w:val="both"/>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B </w:t>
      </w:r>
      <w:r>
        <w:t>类和</w:t>
      </w:r>
      <w:r>
        <w:t xml:space="preserve"> </w:t>
      </w:r>
      <w:r>
        <w:rPr>
          <w:rFonts w:ascii="Times New Roman" w:eastAsia="Times New Roman" w:hAnsi="Times New Roman" w:cs="Times New Roman"/>
        </w:rPr>
        <w:t xml:space="preserve">C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B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类基金份额分别由广发聚源定期开放债券型证券投资基金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类基金份额转型而来。</w:t>
      </w:r>
      <w:r>
        <w:rPr>
          <w:rFonts w:ascii="Times New Roman" w:eastAsia="Times New Roman" w:hAnsi="Times New Roman" w:cs="Times New Roman"/>
        </w:rPr>
        <w:t xml:space="preserve"> </w:t>
      </w:r>
    </w:p>
    <w:p w14:paraId="72FBAA40" w14:textId="77777777" w:rsidR="00E77E2C" w:rsidRDefault="005D16EE">
      <w:pPr>
        <w:spacing w:after="7" w:line="372" w:lineRule="auto"/>
        <w:ind w:left="-15" w:right="109" w:firstLine="47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类基金份额分别设置代码，</w:t>
      </w:r>
      <w:r>
        <w:rPr>
          <w:rFonts w:ascii="Times New Roman" w:eastAsia="Times New Roman" w:hAnsi="Times New Roman" w:cs="Times New Roman"/>
        </w:rPr>
        <w:t xml:space="preserve">A </w:t>
      </w:r>
      <w:r>
        <w:t>类基金份额通过场外和场内两种方式发售，并在交易所上市交易（场内份额上市交易，场外份额不上市交易，下同），</w:t>
      </w:r>
      <w:r>
        <w:rPr>
          <w:rFonts w:ascii="Times New Roman" w:eastAsia="Times New Roman" w:hAnsi="Times New Roman" w:cs="Times New Roman"/>
        </w:rPr>
        <w:t xml:space="preserve">A </w:t>
      </w:r>
      <w:r>
        <w:t>类基金份额持有人可进行跨系统转登记；</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类基金份额通过场外方式发售，不在交易所上市交易，</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类基金份额持有人不能进行跨系统转登记。本基金</w:t>
      </w:r>
      <w:r>
        <w:t xml:space="preserve"> </w:t>
      </w:r>
      <w:r>
        <w:rPr>
          <w:rFonts w:ascii="Times New Roman" w:eastAsia="Times New Roman" w:hAnsi="Times New Roman" w:cs="Times New Roman"/>
        </w:rPr>
        <w:t>A</w:t>
      </w:r>
      <w:r>
        <w:rPr>
          <w:rFonts w:ascii="Times New Roman" w:eastAsia="Times New Roman" w:hAnsi="Times New Roman" w:cs="Times New Roman"/>
        </w:rPr>
        <w:t xml:space="preserve"> </w:t>
      </w:r>
      <w:r>
        <w:t>类、</w:t>
      </w:r>
      <w:r>
        <w:rPr>
          <w:rFonts w:ascii="Times New Roman" w:eastAsia="Times New Roman" w:hAnsi="Times New Roman" w:cs="Times New Roman"/>
        </w:rPr>
        <w:t xml:space="preserve">B </w:t>
      </w:r>
      <w:r>
        <w:t>类和</w:t>
      </w:r>
      <w:r>
        <w:t xml:space="preserve"> </w:t>
      </w:r>
      <w:r>
        <w:rPr>
          <w:rFonts w:ascii="Times New Roman" w:eastAsia="Times New Roman" w:hAnsi="Times New Roman" w:cs="Times New Roman"/>
        </w:rPr>
        <w:t xml:space="preserve">C </w:t>
      </w:r>
      <w:r>
        <w:t>类基金份额将分别计算基金份额净值，计算公式为计算日各类别基金份额的基金资产净值除以计算日该类别基金份额余额总数。有关基金份额类别的具体设置、费率水平等由基金管理人确定，并在</w:t>
      </w:r>
    </w:p>
    <w:p w14:paraId="3BBF6165" w14:textId="77777777" w:rsidR="00E77E2C" w:rsidRDefault="005D16EE">
      <w:pPr>
        <w:ind w:left="10"/>
      </w:pPr>
      <w:r>
        <w:t>《招募说明书》中公告。</w:t>
      </w:r>
      <w:r>
        <w:rPr>
          <w:rFonts w:ascii="Times New Roman" w:eastAsia="Times New Roman" w:hAnsi="Times New Roman" w:cs="Times New Roman"/>
        </w:rPr>
        <w:t xml:space="preserve"> </w:t>
      </w:r>
    </w:p>
    <w:p w14:paraId="38083B2E" w14:textId="77777777" w:rsidR="00E77E2C" w:rsidRDefault="005D16EE">
      <w:pPr>
        <w:spacing w:after="13" w:line="362" w:lineRule="auto"/>
        <w:ind w:left="0" w:firstLine="480"/>
      </w:pPr>
      <w:r>
        <w:t>根据基金运作情况，基金管理人可在不损害已有基金份额持有人权益的情况下，经与基金托管人协商，在履行适当程序后停止现有基金份额类别的销售、或者调整现有基金份额类别的费率水平、或者增加新的基金份额类别等，调整前基金管理人需及时公告。</w:t>
      </w:r>
      <w:r>
        <w:rPr>
          <w:rFonts w:ascii="Times New Roman" w:eastAsia="Times New Roman" w:hAnsi="Times New Roman" w:cs="Times New Roman"/>
        </w:rPr>
        <w:t xml:space="preserve"> </w:t>
      </w:r>
    </w:p>
    <w:p w14:paraId="2ED3253C" w14:textId="77777777" w:rsidR="00E77E2C" w:rsidRDefault="005D16EE">
      <w:pPr>
        <w:spacing w:after="0"/>
        <w:ind w:left="624" w:firstLine="0"/>
      </w:pPr>
      <w:r>
        <w:rPr>
          <w:rFonts w:ascii="Times New Roman" w:eastAsia="Times New Roman" w:hAnsi="Times New Roman" w:cs="Times New Roman"/>
        </w:rPr>
        <w:t xml:space="preserve"> </w:t>
      </w:r>
      <w:r>
        <w:br w:type="page"/>
      </w:r>
    </w:p>
    <w:p w14:paraId="75483A3F" w14:textId="77777777" w:rsidR="00E77E2C" w:rsidRDefault="005D16EE">
      <w:pPr>
        <w:pStyle w:val="1"/>
        <w:spacing w:after="29"/>
      </w:pPr>
      <w:bookmarkStart w:id="3" w:name="_Toc63072"/>
      <w:r>
        <w:t>第四部分</w:t>
      </w:r>
      <w:r>
        <w:rPr>
          <w:rFonts w:ascii="Times New Roman" w:eastAsia="Times New Roman" w:hAnsi="Times New Roman" w:cs="Times New Roman"/>
          <w:b/>
        </w:rPr>
        <w:t xml:space="preserve">  </w:t>
      </w:r>
      <w:r>
        <w:t>基金的历史沿革</w:t>
      </w:r>
      <w:r>
        <w:rPr>
          <w:rFonts w:ascii="Times New Roman" w:eastAsia="Times New Roman" w:hAnsi="Times New Roman" w:cs="Times New Roman"/>
          <w:b/>
        </w:rPr>
        <w:t xml:space="preserve"> </w:t>
      </w:r>
      <w:bookmarkEnd w:id="3"/>
    </w:p>
    <w:p w14:paraId="6EEF7FB7" w14:textId="77777777" w:rsidR="00E77E2C" w:rsidRDefault="005D16EE">
      <w:pPr>
        <w:spacing w:after="144"/>
        <w:ind w:left="0" w:firstLine="0"/>
      </w:pPr>
      <w:r>
        <w:rPr>
          <w:rFonts w:ascii="Times New Roman" w:eastAsia="Times New Roman" w:hAnsi="Times New Roman" w:cs="Times New Roman"/>
          <w:sz w:val="21"/>
        </w:rPr>
        <w:t xml:space="preserve"> </w:t>
      </w:r>
    </w:p>
    <w:p w14:paraId="750380FE" w14:textId="77777777" w:rsidR="00E77E2C" w:rsidRDefault="005D16EE">
      <w:pPr>
        <w:spacing w:after="0" w:line="378" w:lineRule="auto"/>
        <w:ind w:left="0" w:firstLine="480"/>
      </w:pPr>
      <w:r>
        <w:t>广发聚源债券型证券投资基金（</w:t>
      </w:r>
      <w:r>
        <w:rPr>
          <w:rFonts w:ascii="Times New Roman" w:eastAsia="Times New Roman" w:hAnsi="Times New Roman" w:cs="Times New Roman"/>
        </w:rPr>
        <w:t>LOF</w:t>
      </w:r>
      <w:r>
        <w:t>）由广发聚源定期开放债券型证券投资基金转型而来。</w:t>
      </w:r>
      <w:r>
        <w:rPr>
          <w:rFonts w:ascii="Times New Roman" w:eastAsia="Times New Roman" w:hAnsi="Times New Roman" w:cs="Times New Roman"/>
        </w:rPr>
        <w:t xml:space="preserve"> </w:t>
      </w:r>
    </w:p>
    <w:p w14:paraId="227897AC" w14:textId="77777777" w:rsidR="00E77E2C" w:rsidRDefault="005D16EE">
      <w:pPr>
        <w:spacing w:after="16" w:line="366" w:lineRule="auto"/>
        <w:ind w:left="0" w:firstLine="480"/>
      </w:pPr>
      <w:r>
        <w:t>广发聚源定期开放债券型证券投资基金经中国证监会证监许可【</w:t>
      </w:r>
      <w:r>
        <w:rPr>
          <w:rFonts w:ascii="Times New Roman" w:eastAsia="Times New Roman" w:hAnsi="Times New Roman" w:cs="Times New Roman"/>
        </w:rPr>
        <w:t>2013</w:t>
      </w:r>
      <w:r>
        <w:t>】</w:t>
      </w:r>
      <w:r>
        <w:rPr>
          <w:rFonts w:ascii="Times New Roman" w:eastAsia="Times New Roman" w:hAnsi="Times New Roman" w:cs="Times New Roman"/>
        </w:rPr>
        <w:t xml:space="preserve">216 </w:t>
      </w:r>
      <w:r>
        <w:t>号文核准募集，基金管理人为广发基金管理有限公司，基金托管人为中国农业银行股份有限公司。经中国证监会书面确认，《广发聚源定期开放债券型证券投资基金基金合同》于</w:t>
      </w:r>
      <w:r>
        <w:t>2013</w:t>
      </w:r>
      <w:r>
        <w:t>年</w:t>
      </w:r>
      <w:r>
        <w:t>5</w:t>
      </w:r>
      <w:r>
        <w:t>月</w:t>
      </w:r>
      <w:r>
        <w:t>8</w:t>
      </w:r>
      <w:r>
        <w:t>日生效。</w:t>
      </w:r>
      <w:r>
        <w:rPr>
          <w:rFonts w:ascii="Times New Roman" w:eastAsia="Times New Roman" w:hAnsi="Times New Roman" w:cs="Times New Roman"/>
        </w:rPr>
        <w:t xml:space="preserve"> </w:t>
      </w:r>
    </w:p>
    <w:p w14:paraId="075F5DA8" w14:textId="77777777" w:rsidR="00E77E2C" w:rsidRDefault="005D16EE">
      <w:pPr>
        <w:spacing w:after="0" w:line="382" w:lineRule="auto"/>
        <w:ind w:left="0" w:firstLine="480"/>
      </w:pPr>
      <w:r>
        <w:t>广发聚源定期开放债券型证券投资基金</w:t>
      </w:r>
      <w:r>
        <w:t xml:space="preserve"> </w:t>
      </w:r>
      <w:r>
        <w:rPr>
          <w:rFonts w:ascii="Times New Roman" w:eastAsia="Times New Roman" w:hAnsi="Times New Roman" w:cs="Times New Roman"/>
        </w:rPr>
        <w:t xml:space="preserve">A </w:t>
      </w:r>
      <w:r>
        <w:t>类基金份额于</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10 </w:t>
      </w:r>
      <w:r>
        <w:t>日在深圳交易所挂牌交易，交易代码为</w:t>
      </w:r>
      <w:r>
        <w:t xml:space="preserve"> </w:t>
      </w:r>
      <w:r>
        <w:rPr>
          <w:rFonts w:ascii="Times New Roman" w:eastAsia="Times New Roman" w:hAnsi="Times New Roman" w:cs="Times New Roman"/>
        </w:rPr>
        <w:t>162715</w:t>
      </w:r>
      <w:r>
        <w:t>。</w:t>
      </w:r>
      <w:r>
        <w:rPr>
          <w:rFonts w:ascii="Times New Roman" w:eastAsia="Times New Roman" w:hAnsi="Times New Roman" w:cs="Times New Roman"/>
        </w:rPr>
        <w:t xml:space="preserve"> </w:t>
      </w:r>
    </w:p>
    <w:p w14:paraId="7098A409" w14:textId="77777777" w:rsidR="00E77E2C" w:rsidRDefault="005D16EE">
      <w:pPr>
        <w:spacing w:after="7" w:line="372" w:lineRule="auto"/>
        <w:ind w:left="-15" w:right="2" w:firstLine="470"/>
        <w:jc w:val="both"/>
      </w:pPr>
      <w:r>
        <w:t>自</w:t>
      </w:r>
      <w:r>
        <w:t>2014</w:t>
      </w:r>
      <w:r>
        <w:t>年</w:t>
      </w:r>
      <w:r>
        <w:t>7</w:t>
      </w:r>
      <w:r>
        <w:t>月</w:t>
      </w:r>
      <w:r>
        <w:t>21</w:t>
      </w:r>
      <w:r>
        <w:t>日至</w:t>
      </w:r>
      <w:r>
        <w:t>2014</w:t>
      </w:r>
      <w:r>
        <w:t>年</w:t>
      </w:r>
      <w:r>
        <w:t>8</w:t>
      </w:r>
      <w:r>
        <w:t>月</w:t>
      </w:r>
      <w:r>
        <w:t>15</w:t>
      </w:r>
      <w:r>
        <w:t>日，广发聚源定期开放债券型证券投资基金以通讯方式召开基金份额持有人大会，会议审议通过了《关于广发聚源定期开放债券型证券投资基金变更运作方式等事项的议案》，同意广发聚源定期开放债券型证券投资基金变更运作方式及其相关事宜，将广发聚源定期开放债券型证券投资基金变更为广发聚源债券型证券投资基金（</w:t>
      </w:r>
      <w:r>
        <w:rPr>
          <w:rFonts w:ascii="Times New Roman" w:eastAsia="Times New Roman" w:hAnsi="Times New Roman" w:cs="Times New Roman"/>
        </w:rPr>
        <w:t>LOF</w:t>
      </w:r>
      <w:r>
        <w:t>），广发聚源定期开放债券型证券投资基金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类基金份额分别转型为广发聚源债券型证券投资基金（</w:t>
      </w:r>
      <w:r>
        <w:rPr>
          <w:rFonts w:ascii="Times New Roman" w:eastAsia="Times New Roman" w:hAnsi="Times New Roman" w:cs="Times New Roman"/>
        </w:rPr>
        <w:t>LOF</w:t>
      </w:r>
      <w:r>
        <w:t>）</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类基金份额。按照相关法律法规及中国证监会的有关规定对本基金的名称、运作方式、收益分配、基金份额持有人大会及其他部分条款进行相应修改。上述基金份额持有人大会决定事项于</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18 </w:t>
      </w:r>
      <w:r>
        <w:t>日生效，自该日起，《广发聚源债券型证券投资基金（</w:t>
      </w:r>
      <w:r>
        <w:rPr>
          <w:rFonts w:ascii="Times New Roman" w:eastAsia="Times New Roman" w:hAnsi="Times New Roman" w:cs="Times New Roman"/>
        </w:rPr>
        <w:t>LOF</w:t>
      </w:r>
      <w:r>
        <w:t>）基金合同》生效，并取代原《广发聚源定期开放债券型证券投资基金基金合同》，广发聚源定期开放债券型证券投资基金正式变更为广发聚源债券型证券投资基金（</w:t>
      </w:r>
      <w:r>
        <w:rPr>
          <w:rFonts w:ascii="Times New Roman" w:eastAsia="Times New Roman" w:hAnsi="Times New Roman" w:cs="Times New Roman"/>
        </w:rPr>
        <w:t>LOF</w:t>
      </w:r>
      <w:r>
        <w:t>），本基金当事人将按照《广发聚源债券型证券投资基金（</w:t>
      </w:r>
      <w:r>
        <w:rPr>
          <w:rFonts w:ascii="Times New Roman" w:eastAsia="Times New Roman" w:hAnsi="Times New Roman" w:cs="Times New Roman"/>
        </w:rPr>
        <w:t>LOF</w:t>
      </w:r>
      <w:r>
        <w:t>）基金合同》享有权利并承担义务。</w:t>
      </w:r>
      <w:r>
        <w:rPr>
          <w:rFonts w:ascii="Times New Roman" w:eastAsia="Times New Roman" w:hAnsi="Times New Roman" w:cs="Times New Roman"/>
        </w:rPr>
        <w:t xml:space="preserve"> </w:t>
      </w:r>
    </w:p>
    <w:p w14:paraId="2AD9DB57" w14:textId="77777777" w:rsidR="00E77E2C" w:rsidRDefault="005D16EE">
      <w:pPr>
        <w:spacing w:after="0"/>
        <w:ind w:left="480" w:firstLine="0"/>
      </w:pPr>
      <w:r>
        <w:rPr>
          <w:rFonts w:ascii="Times New Roman" w:eastAsia="Times New Roman" w:hAnsi="Times New Roman" w:cs="Times New Roman"/>
        </w:rPr>
        <w:t xml:space="preserve"> </w:t>
      </w:r>
    </w:p>
    <w:p w14:paraId="02C06C01" w14:textId="77777777" w:rsidR="00E77E2C" w:rsidRDefault="005D16EE">
      <w:pPr>
        <w:pStyle w:val="1"/>
        <w:ind w:right="121"/>
      </w:pPr>
      <w:bookmarkStart w:id="4" w:name="_Toc63073"/>
      <w:r>
        <w:t>第五部分</w:t>
      </w:r>
      <w:r>
        <w:rPr>
          <w:rFonts w:ascii="Times New Roman" w:eastAsia="Times New Roman" w:hAnsi="Times New Roman" w:cs="Times New Roman"/>
          <w:b/>
        </w:rPr>
        <w:t xml:space="preserve">  </w:t>
      </w:r>
      <w:r>
        <w:t>基</w:t>
      </w:r>
      <w:r>
        <w:t>金的存续</w:t>
      </w:r>
      <w:r>
        <w:rPr>
          <w:rFonts w:ascii="Times New Roman" w:eastAsia="Times New Roman" w:hAnsi="Times New Roman" w:cs="Times New Roman"/>
          <w:b/>
        </w:rPr>
        <w:t xml:space="preserve"> </w:t>
      </w:r>
      <w:bookmarkEnd w:id="4"/>
    </w:p>
    <w:p w14:paraId="2AFC1C36" w14:textId="77777777" w:rsidR="00E77E2C" w:rsidRDefault="005D16EE">
      <w:pPr>
        <w:spacing w:after="177"/>
        <w:ind w:left="540" w:firstLine="0"/>
      </w:pPr>
      <w:r>
        <w:rPr>
          <w:rFonts w:ascii="Times New Roman" w:eastAsia="Times New Roman" w:hAnsi="Times New Roman" w:cs="Times New Roman"/>
        </w:rPr>
        <w:t xml:space="preserve"> </w:t>
      </w:r>
    </w:p>
    <w:p w14:paraId="24D2FFCA" w14:textId="77777777" w:rsidR="00E77E2C" w:rsidRDefault="005D16EE">
      <w:pPr>
        <w:numPr>
          <w:ilvl w:val="0"/>
          <w:numId w:val="7"/>
        </w:numPr>
        <w:ind w:hanging="480"/>
      </w:pPr>
      <w:r>
        <w:t>基金的变更登记</w:t>
      </w:r>
      <w:r>
        <w:rPr>
          <w:rFonts w:ascii="Times New Roman" w:eastAsia="Times New Roman" w:hAnsi="Times New Roman" w:cs="Times New Roman"/>
        </w:rPr>
        <w:t xml:space="preserve"> </w:t>
      </w:r>
    </w:p>
    <w:p w14:paraId="4DABAD64" w14:textId="77777777" w:rsidR="00E77E2C" w:rsidRDefault="005D16EE">
      <w:pPr>
        <w:spacing w:after="7" w:line="372" w:lineRule="auto"/>
        <w:ind w:left="-15" w:right="109" w:firstLine="470"/>
        <w:jc w:val="both"/>
      </w:pPr>
      <w:r>
        <w:t>《广发聚源债券型证券投资基金（</w:t>
      </w:r>
      <w:r>
        <w:rPr>
          <w:rFonts w:ascii="Times New Roman" w:eastAsia="Times New Roman" w:hAnsi="Times New Roman" w:cs="Times New Roman"/>
        </w:rPr>
        <w:t>LOF</w:t>
      </w:r>
      <w:r>
        <w:t>）基金合同》生效后，基金管理人负责办理基金份额的变更登记。基金管理人根据生效日的基金份额持有人名册，进行基金份额更名以及必要的信息变更，并对投资者持有的基金份额予以确认或重新登记。</w:t>
      </w:r>
      <w:r>
        <w:rPr>
          <w:rFonts w:ascii="Times New Roman" w:eastAsia="Times New Roman" w:hAnsi="Times New Roman" w:cs="Times New Roman"/>
        </w:rPr>
        <w:t xml:space="preserve"> </w:t>
      </w:r>
    </w:p>
    <w:p w14:paraId="4E27BA55" w14:textId="77777777" w:rsidR="00E77E2C" w:rsidRDefault="005D16EE">
      <w:pPr>
        <w:numPr>
          <w:ilvl w:val="0"/>
          <w:numId w:val="7"/>
        </w:numPr>
        <w:ind w:hanging="480"/>
      </w:pPr>
      <w:r>
        <w:t>基金存续期内的基金份额持有人数量和资产规模</w:t>
      </w:r>
      <w:r>
        <w:rPr>
          <w:rFonts w:ascii="Times New Roman" w:eastAsia="Times New Roman" w:hAnsi="Times New Roman" w:cs="Times New Roman"/>
        </w:rPr>
        <w:t xml:space="preserve"> </w:t>
      </w:r>
    </w:p>
    <w:p w14:paraId="65242305" w14:textId="77777777" w:rsidR="00E77E2C" w:rsidRDefault="005D16EE">
      <w:pPr>
        <w:spacing w:after="7" w:line="372" w:lineRule="auto"/>
        <w:ind w:left="-15" w:right="109" w:firstLine="470"/>
        <w:jc w:val="both"/>
      </w:pPr>
      <w:r>
        <w:t>本基金存续期内，基金份额持有人数量不满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万元，基金管理人应当及时报告中国证监会；如连续</w:t>
      </w:r>
      <w:r>
        <w:t xml:space="preserve"> </w:t>
      </w:r>
      <w:r>
        <w:rPr>
          <w:rFonts w:ascii="Times New Roman" w:eastAsia="Times New Roman" w:hAnsi="Times New Roman" w:cs="Times New Roman"/>
        </w:rPr>
        <w:t xml:space="preserve">20 </w:t>
      </w:r>
      <w:r>
        <w:t>个工作日基金份额持有人数量不满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万元的，基金管理人应当及时报告中国证监会，说明出现上述情况的原因和解决方案。</w:t>
      </w:r>
      <w:r>
        <w:rPr>
          <w:rFonts w:ascii="Times New Roman" w:eastAsia="Times New Roman" w:hAnsi="Times New Roman" w:cs="Times New Roman"/>
        </w:rPr>
        <w:t xml:space="preserve"> </w:t>
      </w:r>
    </w:p>
    <w:p w14:paraId="36607658" w14:textId="77777777" w:rsidR="00E77E2C" w:rsidRDefault="005D16EE">
      <w:pPr>
        <w:ind w:left="477"/>
      </w:pPr>
      <w:r>
        <w:t>法律法规另有规定时，从其规定。</w:t>
      </w:r>
      <w:r>
        <w:rPr>
          <w:rFonts w:ascii="Times New Roman" w:eastAsia="Times New Roman" w:hAnsi="Times New Roman" w:cs="Times New Roman"/>
        </w:rPr>
        <w:t xml:space="preserve"> </w:t>
      </w:r>
      <w:r>
        <w:br w:type="page"/>
      </w:r>
    </w:p>
    <w:p w14:paraId="2DA8EDA7" w14:textId="77777777" w:rsidR="00E77E2C" w:rsidRDefault="005D16EE">
      <w:pPr>
        <w:pStyle w:val="1"/>
        <w:ind w:right="125"/>
      </w:pPr>
      <w:bookmarkStart w:id="5" w:name="_Toc63074"/>
      <w:r>
        <w:t>第六部分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5"/>
    </w:p>
    <w:p w14:paraId="44B1F7C9" w14:textId="77777777" w:rsidR="00E77E2C" w:rsidRDefault="005D16EE">
      <w:pPr>
        <w:spacing w:after="131"/>
        <w:ind w:left="480" w:firstLine="0"/>
      </w:pPr>
      <w:r>
        <w:t xml:space="preserve"> </w:t>
      </w:r>
    </w:p>
    <w:p w14:paraId="7A7BA4DF" w14:textId="77777777" w:rsidR="00E77E2C" w:rsidRDefault="005D16EE">
      <w:pPr>
        <w:numPr>
          <w:ilvl w:val="0"/>
          <w:numId w:val="8"/>
        </w:numPr>
        <w:spacing w:after="131"/>
        <w:ind w:hanging="480"/>
      </w:pPr>
      <w:r>
        <w:t>上市交易的时间和地点</w:t>
      </w:r>
      <w:r>
        <w:t xml:space="preserve">  </w:t>
      </w:r>
    </w:p>
    <w:p w14:paraId="7470EA75" w14:textId="77777777" w:rsidR="00E77E2C" w:rsidRDefault="005D16EE">
      <w:pPr>
        <w:spacing w:after="131"/>
        <w:ind w:left="477"/>
      </w:pPr>
      <w:r>
        <w:t>广发聚源定期开放债券型证券投资基金</w:t>
      </w:r>
      <w:r>
        <w:t>A</w:t>
      </w:r>
      <w:r>
        <w:t>类基金份额已于</w:t>
      </w:r>
      <w:r>
        <w:t>2013</w:t>
      </w:r>
      <w:r>
        <w:t>年</w:t>
      </w:r>
      <w:r>
        <w:t>7</w:t>
      </w:r>
      <w:r>
        <w:t>月</w:t>
      </w:r>
      <w:r>
        <w:t>10</w:t>
      </w:r>
      <w:r>
        <w:t>日在</w:t>
      </w:r>
    </w:p>
    <w:p w14:paraId="2ADF76A1" w14:textId="77777777" w:rsidR="00E77E2C" w:rsidRDefault="005D16EE">
      <w:pPr>
        <w:spacing w:after="1" w:line="360" w:lineRule="auto"/>
        <w:ind w:left="10"/>
      </w:pPr>
      <w:r>
        <w:t>深圳证券交易所上市交易。登记在证券登记结算系统中的基金份额可直接在深圳证券交易所上市交易；登记在注册登记系统中的</w:t>
      </w:r>
      <w:r>
        <w:t>A</w:t>
      </w:r>
      <w:r>
        <w:t>类基金份额通过办理跨系统转托管业务将基金份额转至场内后，方可上市交易。本基金</w:t>
      </w:r>
      <w:r>
        <w:t>B</w:t>
      </w:r>
      <w:r>
        <w:t>类基金份额、</w:t>
      </w:r>
      <w:r>
        <w:t>C</w:t>
      </w:r>
      <w:r>
        <w:t>类基金份额不上市交</w:t>
      </w:r>
      <w:r>
        <w:t>易，也不支持跨系统转托管。</w:t>
      </w:r>
      <w:r>
        <w:t xml:space="preserve"> </w:t>
      </w:r>
    </w:p>
    <w:p w14:paraId="59D6B629" w14:textId="77777777" w:rsidR="00E77E2C" w:rsidRDefault="005D16EE">
      <w:pPr>
        <w:spacing w:after="0" w:line="360" w:lineRule="auto"/>
        <w:ind w:left="0" w:firstLine="466"/>
      </w:pPr>
      <w:r>
        <w:t>因召开基金份额持有人大会，基金管理人向深圳证券交易所申请广发聚源定期开放债券型证券投资基金</w:t>
      </w:r>
      <w:r>
        <w:t>A</w:t>
      </w:r>
      <w:r>
        <w:t>类基金份额自</w:t>
      </w:r>
      <w:r>
        <w:t>2014</w:t>
      </w:r>
      <w:r>
        <w:t>年</w:t>
      </w:r>
      <w:r>
        <w:t>8</w:t>
      </w:r>
      <w:r>
        <w:t>月</w:t>
      </w:r>
      <w:r>
        <w:t>18</w:t>
      </w:r>
      <w:r>
        <w:t>日开始持续停牌。</w:t>
      </w:r>
      <w:r>
        <w:t>2014</w:t>
      </w:r>
    </w:p>
    <w:p w14:paraId="1D171B2A" w14:textId="77777777" w:rsidR="00E77E2C" w:rsidRDefault="005D16EE">
      <w:pPr>
        <w:spacing w:after="131"/>
        <w:ind w:left="10"/>
      </w:pPr>
      <w:r>
        <w:t>年</w:t>
      </w:r>
      <w:r>
        <w:t>8</w:t>
      </w:r>
      <w:r>
        <w:t>月</w:t>
      </w:r>
      <w:r>
        <w:t>20</w:t>
      </w:r>
      <w:r>
        <w:t>日，经基金管理人向深圳证券交易所申请，本基金</w:t>
      </w:r>
      <w:r>
        <w:t>A</w:t>
      </w:r>
      <w:r>
        <w:t>类基金份额复牌。</w:t>
      </w:r>
      <w:r>
        <w:t xml:space="preserve"> </w:t>
      </w:r>
    </w:p>
    <w:p w14:paraId="1A79CCB0" w14:textId="77777777" w:rsidR="00E77E2C" w:rsidRDefault="005D16EE">
      <w:pPr>
        <w:numPr>
          <w:ilvl w:val="0"/>
          <w:numId w:val="8"/>
        </w:numPr>
        <w:spacing w:after="131"/>
        <w:ind w:hanging="480"/>
      </w:pPr>
      <w:r>
        <w:t>上市交易的规则</w:t>
      </w:r>
      <w:r>
        <w:t xml:space="preserve">  </w:t>
      </w:r>
    </w:p>
    <w:p w14:paraId="4DAE38C7" w14:textId="77777777" w:rsidR="00E77E2C" w:rsidRDefault="005D16EE">
      <w:pPr>
        <w:spacing w:after="131"/>
        <w:ind w:left="477"/>
      </w:pPr>
      <w:r>
        <w:t>本基金在深圳证券交易所的上市交易需遵守有关规定，包括但不限于：</w:t>
      </w:r>
      <w:r>
        <w:t xml:space="preserve">  </w:t>
      </w:r>
    </w:p>
    <w:p w14:paraId="2FC51704" w14:textId="77777777" w:rsidR="00E77E2C" w:rsidRDefault="005D16EE">
      <w:pPr>
        <w:numPr>
          <w:ilvl w:val="0"/>
          <w:numId w:val="9"/>
        </w:numPr>
        <w:spacing w:after="131"/>
        <w:ind w:firstLine="466"/>
      </w:pPr>
      <w:r>
        <w:t>本基金上市首日的开盘参考价为前一交易日基金份额净值；</w:t>
      </w:r>
      <w:r>
        <w:t xml:space="preserve">  </w:t>
      </w:r>
    </w:p>
    <w:p w14:paraId="3710BD6F" w14:textId="77777777" w:rsidR="00E77E2C" w:rsidRDefault="005D16EE">
      <w:pPr>
        <w:numPr>
          <w:ilvl w:val="0"/>
          <w:numId w:val="9"/>
        </w:numPr>
        <w:spacing w:after="131"/>
        <w:ind w:firstLine="466"/>
      </w:pPr>
      <w:r>
        <w:t>本基金实行价格涨跌幅限制，涨跌幅比例限制为</w:t>
      </w:r>
      <w:r>
        <w:t>10%</w:t>
      </w:r>
      <w:r>
        <w:t>，自上市首日起实行；</w:t>
      </w:r>
      <w:r>
        <w:t xml:space="preserve">  </w:t>
      </w:r>
    </w:p>
    <w:p w14:paraId="18402205" w14:textId="77777777" w:rsidR="00E77E2C" w:rsidRDefault="005D16EE">
      <w:pPr>
        <w:numPr>
          <w:ilvl w:val="0"/>
          <w:numId w:val="9"/>
        </w:numPr>
        <w:spacing w:after="131"/>
        <w:ind w:firstLine="466"/>
      </w:pPr>
      <w:r>
        <w:t>本基金买入申报数量为</w:t>
      </w:r>
      <w:r>
        <w:t>100</w:t>
      </w:r>
      <w:r>
        <w:t>份或其整数倍</w:t>
      </w:r>
      <w:r>
        <w:t>；</w:t>
      </w:r>
      <w:r>
        <w:t xml:space="preserve">  </w:t>
      </w:r>
    </w:p>
    <w:p w14:paraId="6F65D35C" w14:textId="77777777" w:rsidR="00E77E2C" w:rsidRDefault="005D16EE">
      <w:pPr>
        <w:numPr>
          <w:ilvl w:val="0"/>
          <w:numId w:val="9"/>
        </w:numPr>
        <w:spacing w:after="131"/>
        <w:ind w:firstLine="466"/>
      </w:pPr>
      <w:r>
        <w:t>本基金申报价格最小变动单位为</w:t>
      </w:r>
      <w:r>
        <w:t>0.001</w:t>
      </w:r>
      <w:r>
        <w:t>元人民币；</w:t>
      </w:r>
      <w:r>
        <w:t xml:space="preserve">  </w:t>
      </w:r>
    </w:p>
    <w:p w14:paraId="306A5D72" w14:textId="77777777" w:rsidR="00E77E2C" w:rsidRDefault="005D16EE">
      <w:pPr>
        <w:numPr>
          <w:ilvl w:val="0"/>
          <w:numId w:val="9"/>
        </w:numPr>
        <w:spacing w:after="0" w:line="360" w:lineRule="auto"/>
        <w:ind w:firstLine="466"/>
      </w:pPr>
      <w:r>
        <w:t>本基金上市交易遵循《深圳证券交易所交易规则》及《深圳证券交易所证券投资基金上市规则》的相关规定。</w:t>
      </w:r>
      <w:r>
        <w:t xml:space="preserve">  </w:t>
      </w:r>
    </w:p>
    <w:p w14:paraId="7B8F9CFA" w14:textId="77777777" w:rsidR="00E77E2C" w:rsidRDefault="005D16EE">
      <w:pPr>
        <w:numPr>
          <w:ilvl w:val="0"/>
          <w:numId w:val="10"/>
        </w:numPr>
        <w:spacing w:after="131"/>
        <w:ind w:hanging="480"/>
      </w:pPr>
      <w:r>
        <w:t>上市交易的费用</w:t>
      </w:r>
      <w:r>
        <w:t xml:space="preserve">  </w:t>
      </w:r>
    </w:p>
    <w:p w14:paraId="4F86165C" w14:textId="77777777" w:rsidR="00E77E2C" w:rsidRDefault="005D16EE">
      <w:pPr>
        <w:spacing w:after="131"/>
        <w:ind w:left="477"/>
      </w:pPr>
      <w:r>
        <w:t>本基金上市交易的费用按照深圳证券交易所有关规定办理。</w:t>
      </w:r>
      <w:r>
        <w:t xml:space="preserve"> </w:t>
      </w:r>
    </w:p>
    <w:p w14:paraId="6614A4DB" w14:textId="77777777" w:rsidR="00E77E2C" w:rsidRDefault="005D16EE">
      <w:pPr>
        <w:numPr>
          <w:ilvl w:val="0"/>
          <w:numId w:val="10"/>
        </w:numPr>
        <w:spacing w:after="131"/>
        <w:ind w:hanging="480"/>
      </w:pPr>
      <w:r>
        <w:t>上市交易的行情揭示</w:t>
      </w:r>
      <w:r>
        <w:t xml:space="preserve">  </w:t>
      </w:r>
    </w:p>
    <w:p w14:paraId="410552CE" w14:textId="77777777" w:rsidR="00E77E2C" w:rsidRDefault="005D16EE">
      <w:pPr>
        <w:spacing w:after="0" w:line="360" w:lineRule="auto"/>
        <w:ind w:left="0" w:firstLine="466"/>
      </w:pPr>
      <w:r>
        <w:t>本基金在深圳证券交易所挂牌交易，交易行情通过行情发布系统揭示。行情发布系统同时揭示基金前一交易日的基金份额净值。</w:t>
      </w:r>
      <w:r>
        <w:t xml:space="preserve">  </w:t>
      </w:r>
    </w:p>
    <w:p w14:paraId="04467C3C" w14:textId="77777777" w:rsidR="00E77E2C" w:rsidRDefault="005D16EE">
      <w:pPr>
        <w:numPr>
          <w:ilvl w:val="0"/>
          <w:numId w:val="10"/>
        </w:numPr>
        <w:spacing w:after="131"/>
        <w:ind w:hanging="480"/>
      </w:pPr>
      <w:r>
        <w:t>暂停上市的情形和处理方式</w:t>
      </w:r>
      <w:r>
        <w:t xml:space="preserve">  </w:t>
      </w:r>
    </w:p>
    <w:p w14:paraId="1F18C3A5" w14:textId="77777777" w:rsidR="00E77E2C" w:rsidRDefault="005D16EE">
      <w:pPr>
        <w:spacing w:after="131"/>
        <w:ind w:left="477"/>
      </w:pPr>
      <w:r>
        <w:t>本基金上市后，发生下列情况之一时，应暂停上市交易：</w:t>
      </w:r>
      <w:r>
        <w:t xml:space="preserve">  </w:t>
      </w:r>
    </w:p>
    <w:p w14:paraId="14164D1D" w14:textId="77777777" w:rsidR="00E77E2C" w:rsidRDefault="005D16EE">
      <w:pPr>
        <w:numPr>
          <w:ilvl w:val="0"/>
          <w:numId w:val="11"/>
        </w:numPr>
        <w:spacing w:after="131"/>
        <w:ind w:hanging="360"/>
      </w:pPr>
      <w:r>
        <w:t>不再具备深圳证券交易所规定的上市条件；</w:t>
      </w:r>
      <w:r>
        <w:t xml:space="preserve">  </w:t>
      </w:r>
    </w:p>
    <w:p w14:paraId="3698FF8B" w14:textId="77777777" w:rsidR="00E77E2C" w:rsidRDefault="005D16EE">
      <w:pPr>
        <w:numPr>
          <w:ilvl w:val="0"/>
          <w:numId w:val="11"/>
        </w:numPr>
        <w:spacing w:after="131"/>
        <w:ind w:hanging="360"/>
      </w:pPr>
      <w:r>
        <w:t>违反国家有关法律、法规，中国证监会决定暂停其上市；</w:t>
      </w:r>
      <w:r>
        <w:t xml:space="preserve"> </w:t>
      </w:r>
    </w:p>
    <w:p w14:paraId="26903F34" w14:textId="77777777" w:rsidR="00E77E2C" w:rsidRDefault="005D16EE">
      <w:pPr>
        <w:numPr>
          <w:ilvl w:val="0"/>
          <w:numId w:val="11"/>
        </w:numPr>
        <w:spacing w:after="131"/>
        <w:ind w:hanging="360"/>
      </w:pPr>
      <w:r>
        <w:t>严重违反《深圳证券交易所证券投资基金上市规则》；</w:t>
      </w:r>
      <w:r>
        <w:t xml:space="preserve">  4</w:t>
      </w:r>
      <w:r>
        <w:t>、深圳证券交易所认为应当暂停上市的其他情形。</w:t>
      </w:r>
      <w:r>
        <w:t xml:space="preserve">  </w:t>
      </w:r>
    </w:p>
    <w:p w14:paraId="06D58137" w14:textId="77777777" w:rsidR="00E77E2C" w:rsidRDefault="005D16EE">
      <w:pPr>
        <w:spacing w:after="0" w:line="360" w:lineRule="auto"/>
        <w:ind w:left="0" w:firstLine="480"/>
      </w:pPr>
      <w:r>
        <w:t>发生上述暂停上市情形时，基金管理人在接到深圳证券交易所通知后，应立即在至少一种规定媒介上刊登暂停上市公告。</w:t>
      </w:r>
      <w:r>
        <w:t xml:space="preserve">  </w:t>
      </w:r>
    </w:p>
    <w:p w14:paraId="47CACDDB" w14:textId="77777777" w:rsidR="00E77E2C" w:rsidRDefault="005D16EE">
      <w:pPr>
        <w:numPr>
          <w:ilvl w:val="0"/>
          <w:numId w:val="12"/>
        </w:numPr>
        <w:spacing w:after="131"/>
        <w:ind w:hanging="480"/>
      </w:pPr>
      <w:r>
        <w:t>恢复上市的公告</w:t>
      </w:r>
      <w:r>
        <w:t xml:space="preserve">  </w:t>
      </w:r>
    </w:p>
    <w:p w14:paraId="4A483136" w14:textId="77777777" w:rsidR="00E77E2C" w:rsidRDefault="005D16EE">
      <w:pPr>
        <w:spacing w:after="131"/>
        <w:ind w:left="477"/>
      </w:pPr>
      <w:r>
        <w:t>暂停上市情形消除后，基金管理人可向深圳证券交易所提出恢复上市申请，</w:t>
      </w:r>
    </w:p>
    <w:p w14:paraId="4E94B89C" w14:textId="77777777" w:rsidR="00E77E2C" w:rsidRDefault="005D16EE">
      <w:pPr>
        <w:spacing w:after="0" w:line="360" w:lineRule="auto"/>
        <w:ind w:left="10"/>
      </w:pPr>
      <w:r>
        <w:t>经深圳证券交易所核准后，可恢复本基金上市，并在至少一种中国证监会规定媒介上刊登恢复上市公告。</w:t>
      </w:r>
      <w:r>
        <w:t xml:space="preserve"> </w:t>
      </w:r>
    </w:p>
    <w:p w14:paraId="3A7B2A44" w14:textId="77777777" w:rsidR="00E77E2C" w:rsidRDefault="005D16EE">
      <w:pPr>
        <w:numPr>
          <w:ilvl w:val="0"/>
          <w:numId w:val="12"/>
        </w:numPr>
        <w:spacing w:after="131"/>
        <w:ind w:hanging="480"/>
      </w:pPr>
      <w:r>
        <w:t>终止上市的情形</w:t>
      </w:r>
      <w:r>
        <w:t>和处理方式</w:t>
      </w:r>
      <w:r>
        <w:t xml:space="preserve">  </w:t>
      </w:r>
    </w:p>
    <w:p w14:paraId="22113444" w14:textId="77777777" w:rsidR="00E77E2C" w:rsidRDefault="005D16EE">
      <w:pPr>
        <w:spacing w:after="131"/>
        <w:ind w:left="477"/>
      </w:pPr>
      <w:r>
        <w:t>发生下列情况之一时，本基金应终止上市交易：</w:t>
      </w:r>
      <w:r>
        <w:t xml:space="preserve">  </w:t>
      </w:r>
    </w:p>
    <w:p w14:paraId="090EEC13" w14:textId="77777777" w:rsidR="00E77E2C" w:rsidRDefault="005D16EE">
      <w:pPr>
        <w:numPr>
          <w:ilvl w:val="0"/>
          <w:numId w:val="13"/>
        </w:numPr>
        <w:spacing w:after="131"/>
        <w:ind w:hanging="360"/>
      </w:pPr>
      <w:r>
        <w:t>自暂停上市之日起半年内未能消除暂停上市原因的；</w:t>
      </w:r>
      <w:r>
        <w:t xml:space="preserve">  </w:t>
      </w:r>
    </w:p>
    <w:p w14:paraId="1C834070" w14:textId="77777777" w:rsidR="00E77E2C" w:rsidRDefault="005D16EE">
      <w:pPr>
        <w:numPr>
          <w:ilvl w:val="0"/>
          <w:numId w:val="13"/>
        </w:numPr>
        <w:spacing w:after="131"/>
        <w:ind w:hanging="360"/>
      </w:pPr>
      <w:r>
        <w:t>基金份额持有人大会决定提前终止上市；</w:t>
      </w:r>
      <w:r>
        <w:t xml:space="preserve">  </w:t>
      </w:r>
    </w:p>
    <w:p w14:paraId="724BD09E" w14:textId="77777777" w:rsidR="00E77E2C" w:rsidRDefault="005D16EE">
      <w:pPr>
        <w:numPr>
          <w:ilvl w:val="0"/>
          <w:numId w:val="13"/>
        </w:numPr>
        <w:spacing w:after="131"/>
        <w:ind w:hanging="360"/>
      </w:pPr>
      <w:r>
        <w:t>基金合同约定的终止上市的其他情形；</w:t>
      </w:r>
      <w:r>
        <w:t xml:space="preserve">  </w:t>
      </w:r>
    </w:p>
    <w:p w14:paraId="618F259F" w14:textId="77777777" w:rsidR="00E77E2C" w:rsidRDefault="005D16EE">
      <w:pPr>
        <w:numPr>
          <w:ilvl w:val="0"/>
          <w:numId w:val="13"/>
        </w:numPr>
        <w:spacing w:after="131"/>
        <w:ind w:hanging="360"/>
      </w:pPr>
      <w:r>
        <w:t>深圳证券交易所认为应当终止上市的其他情形。</w:t>
      </w:r>
      <w:r>
        <w:t xml:space="preserve">  </w:t>
      </w:r>
    </w:p>
    <w:p w14:paraId="4BA33813" w14:textId="77777777" w:rsidR="00E77E2C" w:rsidRDefault="005D16EE">
      <w:pPr>
        <w:spacing w:after="7" w:line="372" w:lineRule="auto"/>
        <w:ind w:left="-15" w:right="109" w:firstLine="470"/>
        <w:jc w:val="both"/>
      </w:pPr>
      <w:r>
        <w:t>发生上述终止上市情形时，由证券交易所终止其上市交易，基金管理人报经中国证监会备案后终止本基金的上市，并在至少一种规定媒介上刊登终止上市公告。</w:t>
      </w:r>
      <w:r>
        <w:t xml:space="preserve">  </w:t>
      </w:r>
    </w:p>
    <w:p w14:paraId="4FAB1FA5" w14:textId="77777777" w:rsidR="00E77E2C" w:rsidRDefault="005D16EE">
      <w:pPr>
        <w:numPr>
          <w:ilvl w:val="0"/>
          <w:numId w:val="14"/>
        </w:numPr>
        <w:spacing w:after="131"/>
        <w:ind w:firstLine="480"/>
      </w:pPr>
      <w:r>
        <w:t>上市交易的其他业务规则按照深圳证券交易所的相关业务规则执行。</w:t>
      </w:r>
      <w:r>
        <w:t xml:space="preserve">  </w:t>
      </w:r>
    </w:p>
    <w:p w14:paraId="72E9E89C" w14:textId="77777777" w:rsidR="00E77E2C" w:rsidRDefault="005D16EE">
      <w:pPr>
        <w:numPr>
          <w:ilvl w:val="0"/>
          <w:numId w:val="14"/>
        </w:numPr>
        <w:spacing w:after="0" w:line="360" w:lineRule="auto"/>
        <w:ind w:firstLine="480"/>
      </w:pPr>
      <w:r>
        <w:t>相关法律法规、中国证监会及深圳证券交易所对基金上市交易的规则等相关规定进行调整的，本基金基金合同相应予以修改，且此项修改无须召开基金份额持有人大会。</w:t>
      </w:r>
      <w:r>
        <w:t xml:space="preserve"> </w:t>
      </w:r>
    </w:p>
    <w:p w14:paraId="128DA98D" w14:textId="77777777" w:rsidR="00E77E2C" w:rsidRDefault="005D16EE">
      <w:pPr>
        <w:numPr>
          <w:ilvl w:val="0"/>
          <w:numId w:val="14"/>
        </w:numPr>
        <w:spacing w:after="131"/>
        <w:ind w:firstLine="480"/>
      </w:pPr>
      <w:r>
        <w:t>若深圳证券交易所、中国证券登记结算有限责任公司增加了基金上市交</w:t>
      </w:r>
    </w:p>
    <w:p w14:paraId="5FAE49E2" w14:textId="77777777" w:rsidR="00E77E2C" w:rsidRDefault="005D16EE">
      <w:pPr>
        <w:spacing w:after="0"/>
        <w:ind w:left="10"/>
      </w:pPr>
      <w:r>
        <w:t>易的新功能，基金管理人可以在履行适当的程序后增加相应功能。</w:t>
      </w:r>
      <w:r>
        <w:t xml:space="preserve"> </w:t>
      </w:r>
    </w:p>
    <w:p w14:paraId="3C553DC4" w14:textId="77777777" w:rsidR="00E77E2C" w:rsidRDefault="005D16EE">
      <w:pPr>
        <w:pStyle w:val="1"/>
        <w:ind w:right="125"/>
      </w:pPr>
      <w:bookmarkStart w:id="6" w:name="_Toc63075"/>
      <w:r>
        <w:t>第七部分</w:t>
      </w:r>
      <w:r>
        <w:rPr>
          <w:rFonts w:ascii="Times New Roman" w:eastAsia="Times New Roman" w:hAnsi="Times New Roman" w:cs="Times New Roman"/>
          <w:b/>
        </w:rPr>
        <w:t xml:space="preserve">  </w:t>
      </w:r>
      <w:r>
        <w:t>基金份额的</w:t>
      </w:r>
      <w:r>
        <w:t>申购与赎回</w:t>
      </w:r>
      <w:r>
        <w:rPr>
          <w:rFonts w:ascii="Times New Roman" w:eastAsia="Times New Roman" w:hAnsi="Times New Roman" w:cs="Times New Roman"/>
          <w:b/>
        </w:rPr>
        <w:t xml:space="preserve"> </w:t>
      </w:r>
      <w:bookmarkEnd w:id="6"/>
    </w:p>
    <w:p w14:paraId="2D2F59CD" w14:textId="77777777" w:rsidR="00E77E2C" w:rsidRDefault="005D16EE">
      <w:pPr>
        <w:spacing w:after="170"/>
        <w:ind w:left="540" w:firstLine="0"/>
      </w:pPr>
      <w:r>
        <w:rPr>
          <w:rFonts w:ascii="Times New Roman" w:eastAsia="Times New Roman" w:hAnsi="Times New Roman" w:cs="Times New Roman"/>
        </w:rPr>
        <w:t xml:space="preserve"> </w:t>
      </w:r>
    </w:p>
    <w:p w14:paraId="0C94DFE6" w14:textId="77777777" w:rsidR="00E77E2C" w:rsidRDefault="005D16EE">
      <w:pPr>
        <w:spacing w:after="7" w:line="372" w:lineRule="auto"/>
        <w:ind w:left="-15" w:right="109" w:firstLine="470"/>
        <w:jc w:val="both"/>
      </w:pPr>
      <w:r>
        <w:t>本基金基金份额的申购与赎回包括场外和场内两种方式。投资者可通过场外和场内两种方式申购与赎回</w:t>
      </w:r>
      <w:r>
        <w:t xml:space="preserve"> </w:t>
      </w:r>
      <w:r>
        <w:rPr>
          <w:rFonts w:ascii="Times New Roman" w:eastAsia="Times New Roman" w:hAnsi="Times New Roman" w:cs="Times New Roman"/>
        </w:rPr>
        <w:t xml:space="preserve">A </w:t>
      </w:r>
      <w:r>
        <w:t>类基金份额；通过场外方式申购与赎回</w:t>
      </w:r>
      <w:r>
        <w:t xml:space="preserve"> </w:t>
      </w:r>
      <w:r>
        <w:rPr>
          <w:rFonts w:ascii="Times New Roman" w:eastAsia="Times New Roman" w:hAnsi="Times New Roman" w:cs="Times New Roman"/>
        </w:rPr>
        <w:t xml:space="preserve">B </w:t>
      </w:r>
      <w:r>
        <w:t>类基金份额和</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65E268A" w14:textId="77777777" w:rsidR="00E77E2C" w:rsidRDefault="005D16EE">
      <w:pPr>
        <w:numPr>
          <w:ilvl w:val="0"/>
          <w:numId w:val="15"/>
        </w:numPr>
        <w:ind w:hanging="480"/>
      </w:pPr>
      <w:r>
        <w:t>申购和赎回场所</w:t>
      </w:r>
      <w:r>
        <w:rPr>
          <w:rFonts w:ascii="Times New Roman" w:eastAsia="Times New Roman" w:hAnsi="Times New Roman" w:cs="Times New Roman"/>
        </w:rPr>
        <w:t xml:space="preserve"> </w:t>
      </w:r>
    </w:p>
    <w:p w14:paraId="24F94783" w14:textId="77777777" w:rsidR="00E77E2C" w:rsidRDefault="005D16EE">
      <w:pPr>
        <w:spacing w:after="7" w:line="372" w:lineRule="auto"/>
        <w:ind w:left="-15" w:right="109" w:firstLine="470"/>
        <w:jc w:val="both"/>
      </w:pPr>
      <w:r>
        <w:t>本基金场外申购和赎回场所为基金管理人的直销网点及基金场外代销机构的代销网点，场内申购和赎回场所为深圳证券交易所内具有相应业务资格的会员单位。</w:t>
      </w:r>
      <w:r>
        <w:rPr>
          <w:rFonts w:ascii="Times New Roman" w:eastAsia="Times New Roman" w:hAnsi="Times New Roman" w:cs="Times New Roman"/>
        </w:rPr>
        <w:t xml:space="preserve">  </w:t>
      </w:r>
    </w:p>
    <w:p w14:paraId="0A393C18" w14:textId="77777777" w:rsidR="00E77E2C" w:rsidRDefault="005D16EE">
      <w:pPr>
        <w:spacing w:after="19" w:line="360" w:lineRule="auto"/>
        <w:ind w:left="0" w:firstLine="480"/>
      </w:pPr>
      <w:r>
        <w:t>基金投资者应当在销售机构办理基金销售业务的营业场所或按销售机构提供的其他方式办理基金份额的申购与赎回。基金管理人可根据情况变更或增减基金场外代销机构，并在基金管</w:t>
      </w:r>
      <w:r>
        <w:t>理人网站公示。</w:t>
      </w:r>
      <w:r>
        <w:rPr>
          <w:rFonts w:ascii="Times New Roman" w:eastAsia="Times New Roman" w:hAnsi="Times New Roman" w:cs="Times New Roman"/>
          <w:sz w:val="21"/>
        </w:rPr>
        <w:t xml:space="preserve"> </w:t>
      </w:r>
    </w:p>
    <w:p w14:paraId="50C30D7B" w14:textId="77777777" w:rsidR="00E77E2C" w:rsidRDefault="005D16EE">
      <w:pPr>
        <w:numPr>
          <w:ilvl w:val="0"/>
          <w:numId w:val="15"/>
        </w:numPr>
        <w:ind w:hanging="480"/>
      </w:pPr>
      <w:r>
        <w:t>申购和赎回的开放日及时间</w:t>
      </w:r>
      <w:r>
        <w:rPr>
          <w:rFonts w:ascii="Times New Roman" w:eastAsia="Times New Roman" w:hAnsi="Times New Roman" w:cs="Times New Roman"/>
        </w:rPr>
        <w:t xml:space="preserve"> </w:t>
      </w:r>
    </w:p>
    <w:p w14:paraId="65E8FA54" w14:textId="77777777" w:rsidR="00E77E2C" w:rsidRDefault="005D16EE">
      <w:pPr>
        <w:numPr>
          <w:ilvl w:val="0"/>
          <w:numId w:val="16"/>
        </w:numPr>
        <w:ind w:hanging="360"/>
      </w:pPr>
      <w:r>
        <w:t>开放日及开放时间</w:t>
      </w:r>
      <w:r>
        <w:rPr>
          <w:rFonts w:ascii="Times New Roman" w:eastAsia="Times New Roman" w:hAnsi="Times New Roman" w:cs="Times New Roman"/>
        </w:rPr>
        <w:t xml:space="preserve"> </w:t>
      </w:r>
    </w:p>
    <w:p w14:paraId="35D84FC5" w14:textId="77777777" w:rsidR="00E77E2C" w:rsidRDefault="005D16EE">
      <w:pPr>
        <w:spacing w:after="15" w:line="363" w:lineRule="auto"/>
        <w:ind w:left="0"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4678F795" w14:textId="77777777" w:rsidR="00E77E2C" w:rsidRDefault="005D16EE">
      <w:pPr>
        <w:spacing w:after="21"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9BEDFC1" w14:textId="77777777" w:rsidR="00E77E2C" w:rsidRDefault="005D16EE">
      <w:pPr>
        <w:numPr>
          <w:ilvl w:val="0"/>
          <w:numId w:val="16"/>
        </w:numPr>
        <w:ind w:hanging="360"/>
      </w:pPr>
      <w:r>
        <w:t>申购、赎回开始日及业务办理时间</w:t>
      </w:r>
      <w:r>
        <w:rPr>
          <w:rFonts w:ascii="Times New Roman" w:eastAsia="Times New Roman" w:hAnsi="Times New Roman" w:cs="Times New Roman"/>
        </w:rPr>
        <w:t xml:space="preserve"> </w:t>
      </w:r>
    </w:p>
    <w:p w14:paraId="1A9AB3AD" w14:textId="77777777" w:rsidR="00E77E2C" w:rsidRDefault="005D16EE">
      <w:pPr>
        <w:spacing w:after="10" w:line="365" w:lineRule="auto"/>
        <w:ind w:left="0" w:firstLine="480"/>
      </w:pPr>
      <w:r>
        <w:t>本基金的申购、赎回自《基金合同》生效后不超过</w:t>
      </w:r>
      <w:r>
        <w:t>3</w:t>
      </w:r>
      <w:r>
        <w:t>个月的时间内开始办理，具体业务办理时间在申购开始公告中规定。</w:t>
      </w:r>
      <w:r>
        <w:rPr>
          <w:rFonts w:ascii="Times New Roman" w:eastAsia="Times New Roman" w:hAnsi="Times New Roman" w:cs="Times New Roman"/>
        </w:rPr>
        <w:t xml:space="preserve"> </w:t>
      </w:r>
    </w:p>
    <w:p w14:paraId="3BEBAF0B" w14:textId="77777777" w:rsidR="00E77E2C" w:rsidRDefault="005D16EE">
      <w:pPr>
        <w:spacing w:after="11" w:line="365" w:lineRule="auto"/>
        <w:ind w:left="0"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5BA6FF81" w14:textId="77777777" w:rsidR="00E77E2C" w:rsidRDefault="005D16EE">
      <w:pPr>
        <w:spacing w:after="131"/>
        <w:ind w:left="477"/>
      </w:pPr>
      <w:r>
        <w:t>基金管理人不得在基金合同约定之外的日期或者时间办理基金份额的申购、</w:t>
      </w:r>
    </w:p>
    <w:p w14:paraId="30A4CEC8" w14:textId="77777777" w:rsidR="00E77E2C" w:rsidRDefault="005D16EE">
      <w:pPr>
        <w:spacing w:line="360" w:lineRule="auto"/>
        <w:ind w:left="10"/>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D9D9D1B" w14:textId="77777777" w:rsidR="00E77E2C" w:rsidRDefault="005D16EE">
      <w:pPr>
        <w:ind w:left="477"/>
      </w:pPr>
      <w:r>
        <w:t>三、申购与赎回的原则</w:t>
      </w:r>
      <w:r>
        <w:rPr>
          <w:rFonts w:ascii="Times New Roman" w:eastAsia="Times New Roman" w:hAnsi="Times New Roman" w:cs="Times New Roman"/>
        </w:rPr>
        <w:t xml:space="preserve"> </w:t>
      </w:r>
    </w:p>
    <w:p w14:paraId="62A0F577" w14:textId="77777777" w:rsidR="00E77E2C" w:rsidRDefault="005D16EE">
      <w:pPr>
        <w:numPr>
          <w:ilvl w:val="0"/>
          <w:numId w:val="17"/>
        </w:numPr>
        <w:spacing w:after="0" w:line="379" w:lineRule="auto"/>
        <w:ind w:firstLine="480"/>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53F5BC35" w14:textId="77777777" w:rsidR="00E77E2C" w:rsidRDefault="005D16EE">
      <w:pPr>
        <w:numPr>
          <w:ilvl w:val="0"/>
          <w:numId w:val="17"/>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15421F43" w14:textId="77777777" w:rsidR="00E77E2C" w:rsidRDefault="005D16EE">
      <w:pPr>
        <w:numPr>
          <w:ilvl w:val="0"/>
          <w:numId w:val="17"/>
        </w:numPr>
        <w:ind w:firstLine="480"/>
      </w:pPr>
      <w:r>
        <w:t>当日的申购与赎回申请可以在基金管理人规定的时间以内撤销；</w:t>
      </w:r>
      <w:r>
        <w:rPr>
          <w:rFonts w:ascii="Times New Roman" w:eastAsia="Times New Roman" w:hAnsi="Times New Roman" w:cs="Times New Roman"/>
        </w:rPr>
        <w:t xml:space="preserve"> </w:t>
      </w:r>
    </w:p>
    <w:p w14:paraId="24B6174C" w14:textId="77777777" w:rsidR="00E77E2C" w:rsidRDefault="005D16EE">
      <w:pPr>
        <w:numPr>
          <w:ilvl w:val="0"/>
          <w:numId w:val="17"/>
        </w:numPr>
        <w:spacing w:after="0" w:line="379" w:lineRule="auto"/>
        <w:ind w:firstLine="480"/>
      </w:pPr>
      <w:r>
        <w:t>场外基金份额持有人在赎回基金份额时，赎回遵循</w:t>
      </w:r>
      <w:r>
        <w:rPr>
          <w:rFonts w:ascii="Times New Roman" w:eastAsia="Times New Roman" w:hAnsi="Times New Roman" w:cs="Times New Roman"/>
        </w:rPr>
        <w:t>“</w:t>
      </w:r>
      <w:r>
        <w:t>先进先</w:t>
      </w:r>
      <w:r>
        <w:t>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78A87CCC" w14:textId="77777777" w:rsidR="00E77E2C" w:rsidRDefault="005D16EE">
      <w:pPr>
        <w:numPr>
          <w:ilvl w:val="0"/>
          <w:numId w:val="17"/>
        </w:numPr>
        <w:spacing w:after="0" w:line="373" w:lineRule="auto"/>
        <w:ind w:firstLine="480"/>
      </w:pPr>
      <w:r>
        <w:t>投资人办理场外申购、赎回应使用基金账户，办理场内申购、赎回应使用深圳证券账户；</w:t>
      </w:r>
      <w:r>
        <w:t xml:space="preserve"> </w:t>
      </w:r>
    </w:p>
    <w:p w14:paraId="72C8952B" w14:textId="77777777" w:rsidR="00E77E2C" w:rsidRDefault="005D16EE">
      <w:pPr>
        <w:numPr>
          <w:ilvl w:val="0"/>
          <w:numId w:val="17"/>
        </w:numPr>
        <w:spacing w:after="7" w:line="368" w:lineRule="auto"/>
        <w:ind w:firstLine="480"/>
      </w:pPr>
      <w:r>
        <w:t>投资人通过深圳证券交易所交易系统办理本基金</w:t>
      </w:r>
      <w:r>
        <w:t xml:space="preserve"> </w:t>
      </w:r>
      <w:r>
        <w:rPr>
          <w:rFonts w:ascii="Times New Roman" w:eastAsia="Times New Roman" w:hAnsi="Times New Roman" w:cs="Times New Roman"/>
        </w:rPr>
        <w:t xml:space="preserve">A </w:t>
      </w:r>
      <w:r>
        <w:t>类基金份额的场内申购、赎回时，需遵守深圳证券交易所和中国证券登记结算有限责任公司的相关业务规则。若相关法律法规、中国证监会、深圳证券交易所或中国证券登记结算有限责任公司对申购、赎回业务等规则有新的规定，按新规定执行。</w:t>
      </w:r>
      <w:r>
        <w:rPr>
          <w:rFonts w:ascii="Times New Roman" w:eastAsia="Times New Roman" w:hAnsi="Times New Roman" w:cs="Times New Roman"/>
        </w:rPr>
        <w:t xml:space="preserve"> </w:t>
      </w:r>
    </w:p>
    <w:p w14:paraId="140F8497" w14:textId="77777777" w:rsidR="00E77E2C" w:rsidRDefault="005D16EE">
      <w:pPr>
        <w:spacing w:after="131"/>
        <w:ind w:left="477"/>
      </w:pPr>
      <w:r>
        <w:t>基金管理人可在法律法规允许的情况下，对上述原则进行调整。基金管理人</w:t>
      </w:r>
    </w:p>
    <w:p w14:paraId="325E52F9" w14:textId="77777777" w:rsidR="00E77E2C" w:rsidRDefault="005D16EE">
      <w:pPr>
        <w:ind w:left="10"/>
      </w:pPr>
      <w:r>
        <w:t>必须在新规则开始实施前依照《信息披露办法》的有关规定在规定媒介上公告。</w:t>
      </w:r>
      <w:r>
        <w:rPr>
          <w:rFonts w:ascii="Times New Roman" w:eastAsia="Times New Roman" w:hAnsi="Times New Roman" w:cs="Times New Roman"/>
          <w:sz w:val="21"/>
        </w:rPr>
        <w:t xml:space="preserve"> </w:t>
      </w:r>
    </w:p>
    <w:p w14:paraId="67A1E42F" w14:textId="77777777" w:rsidR="00E77E2C" w:rsidRDefault="005D16EE">
      <w:pPr>
        <w:ind w:left="477"/>
      </w:pPr>
      <w:r>
        <w:t>四、申购与赎回的程序</w:t>
      </w:r>
      <w:r>
        <w:rPr>
          <w:rFonts w:ascii="Times New Roman" w:eastAsia="Times New Roman" w:hAnsi="Times New Roman" w:cs="Times New Roman"/>
        </w:rPr>
        <w:t xml:space="preserve"> </w:t>
      </w:r>
    </w:p>
    <w:p w14:paraId="48BBD516" w14:textId="77777777" w:rsidR="00E77E2C" w:rsidRDefault="005D16EE">
      <w:pPr>
        <w:numPr>
          <w:ilvl w:val="0"/>
          <w:numId w:val="18"/>
        </w:numPr>
        <w:ind w:hanging="360"/>
      </w:pPr>
      <w:r>
        <w:t>申购和赎回的申请方式</w:t>
      </w:r>
      <w:r>
        <w:rPr>
          <w:rFonts w:ascii="Times New Roman" w:eastAsia="Times New Roman" w:hAnsi="Times New Roman" w:cs="Times New Roman"/>
        </w:rPr>
        <w:t xml:space="preserve"> </w:t>
      </w:r>
    </w:p>
    <w:p w14:paraId="68EA8A0D" w14:textId="77777777" w:rsidR="00E77E2C" w:rsidRDefault="005D16EE">
      <w:pPr>
        <w:spacing w:after="17" w:line="365" w:lineRule="auto"/>
        <w:ind w:left="0"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08BF057E" w14:textId="77777777" w:rsidR="00E77E2C" w:rsidRDefault="005D16EE">
      <w:pPr>
        <w:numPr>
          <w:ilvl w:val="0"/>
          <w:numId w:val="18"/>
        </w:numPr>
        <w:ind w:hanging="360"/>
      </w:pPr>
      <w:r>
        <w:t>申购和赎回的款</w:t>
      </w:r>
      <w:r>
        <w:t>项支付</w:t>
      </w:r>
      <w:r>
        <w:rPr>
          <w:rFonts w:ascii="Times New Roman" w:eastAsia="Times New Roman" w:hAnsi="Times New Roman" w:cs="Times New Roman"/>
        </w:rPr>
        <w:t xml:space="preserve"> </w:t>
      </w:r>
    </w:p>
    <w:p w14:paraId="2342746A" w14:textId="77777777" w:rsidR="00E77E2C" w:rsidRDefault="005D16EE">
      <w:pPr>
        <w:spacing w:after="18" w:line="365" w:lineRule="auto"/>
        <w:ind w:left="0" w:firstLine="480"/>
      </w:pPr>
      <w:r>
        <w:t>投资人申购基金份额时，必须全额交付申购款项，投资人交付款项，申购成立；基金份额登记机构确认基金份额时，申购生效。</w:t>
      </w:r>
      <w:r>
        <w:rPr>
          <w:rFonts w:ascii="Times New Roman" w:eastAsia="Times New Roman" w:hAnsi="Times New Roman" w:cs="Times New Roman"/>
        </w:rPr>
        <w:t xml:space="preserve"> </w:t>
      </w:r>
    </w:p>
    <w:p w14:paraId="4778BE7B" w14:textId="77777777" w:rsidR="00E77E2C" w:rsidRDefault="005D16EE">
      <w:pPr>
        <w:spacing w:after="0" w:line="384" w:lineRule="auto"/>
        <w:ind w:left="0" w:firstLine="480"/>
      </w:pPr>
      <w:r>
        <w:t>投资人赎回申请成功后，基金管理人将在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7E304275" w14:textId="77777777" w:rsidR="00E77E2C" w:rsidRDefault="005D16EE">
      <w:pPr>
        <w:numPr>
          <w:ilvl w:val="0"/>
          <w:numId w:val="18"/>
        </w:numPr>
        <w:ind w:hanging="360"/>
      </w:pPr>
      <w:r>
        <w:t>申购和赎回申请的确认</w:t>
      </w:r>
      <w:r>
        <w:rPr>
          <w:rFonts w:ascii="Times New Roman" w:eastAsia="Times New Roman" w:hAnsi="Times New Roman" w:cs="Times New Roman"/>
        </w:rPr>
        <w:t xml:space="preserve"> </w:t>
      </w:r>
    </w:p>
    <w:p w14:paraId="1C72712D" w14:textId="77777777" w:rsidR="00E77E2C" w:rsidRDefault="005D16EE">
      <w:pPr>
        <w:spacing w:line="375" w:lineRule="auto"/>
        <w:ind w:left="0"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w:t>
      </w:r>
      <w:r>
        <w:t>网点柜台或以销售机构规定的其他方式查询申请的确认情况。若申购不成功，则申购款项退还给投资人。</w:t>
      </w:r>
      <w:r>
        <w:rPr>
          <w:rFonts w:ascii="Times New Roman" w:eastAsia="Times New Roman" w:hAnsi="Times New Roman" w:cs="Times New Roman"/>
        </w:rPr>
        <w:t xml:space="preserve"> </w:t>
      </w:r>
    </w:p>
    <w:p w14:paraId="6D6C89C3" w14:textId="77777777" w:rsidR="00E77E2C" w:rsidRDefault="005D16EE">
      <w:pPr>
        <w:ind w:left="477"/>
      </w:pPr>
      <w:r>
        <w:t>五、申购和赎回的数量限制</w:t>
      </w:r>
      <w:r>
        <w:rPr>
          <w:rFonts w:ascii="Times New Roman" w:eastAsia="Times New Roman" w:hAnsi="Times New Roman" w:cs="Times New Roman"/>
        </w:rPr>
        <w:t xml:space="preserve"> </w:t>
      </w:r>
    </w:p>
    <w:p w14:paraId="77EDE371" w14:textId="77777777" w:rsidR="00E77E2C" w:rsidRDefault="005D16EE">
      <w:pPr>
        <w:numPr>
          <w:ilvl w:val="0"/>
          <w:numId w:val="19"/>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7C3B4B93" w14:textId="77777777" w:rsidR="00E77E2C" w:rsidRDefault="005D16EE">
      <w:pPr>
        <w:numPr>
          <w:ilvl w:val="0"/>
          <w:numId w:val="19"/>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9CF4B67" w14:textId="77777777" w:rsidR="00E77E2C" w:rsidRDefault="005D16EE">
      <w:pPr>
        <w:numPr>
          <w:ilvl w:val="0"/>
          <w:numId w:val="19"/>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08C71C7" w14:textId="77777777" w:rsidR="00E77E2C" w:rsidRDefault="005D16EE">
      <w:pPr>
        <w:numPr>
          <w:ilvl w:val="0"/>
          <w:numId w:val="19"/>
        </w:numPr>
        <w:ind w:firstLine="480"/>
      </w:pPr>
      <w:r>
        <w:t>当接受申购申请对存量基金份额持有人利益构成潜在重大不利影响时，</w:t>
      </w:r>
    </w:p>
    <w:p w14:paraId="56F5C472" w14:textId="77777777" w:rsidR="00E77E2C" w:rsidRDefault="005D16EE">
      <w:pPr>
        <w:spacing w:after="7" w:line="360" w:lineRule="auto"/>
        <w:ind w:left="10"/>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t xml:space="preserve"> </w:t>
      </w:r>
    </w:p>
    <w:p w14:paraId="2D7E2BA6" w14:textId="77777777" w:rsidR="00E77E2C" w:rsidRDefault="005D16EE">
      <w:pPr>
        <w:numPr>
          <w:ilvl w:val="0"/>
          <w:numId w:val="19"/>
        </w:numPr>
        <w:spacing w:after="13" w:line="369" w:lineRule="auto"/>
        <w:ind w:firstLine="480"/>
      </w:pPr>
      <w:r>
        <w:t>基金管理人、深圳证券交易所或中国证券登记结算有限责任公司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5C5D37CD" w14:textId="77777777" w:rsidR="00E77E2C" w:rsidRDefault="005D16EE">
      <w:pPr>
        <w:ind w:left="477"/>
      </w:pPr>
      <w:r>
        <w:t>六、申</w:t>
      </w:r>
      <w:r>
        <w:t>购和赎回的价格、费用及其用途</w:t>
      </w:r>
      <w:r>
        <w:rPr>
          <w:rFonts w:ascii="Times New Roman" w:eastAsia="Times New Roman" w:hAnsi="Times New Roman" w:cs="Times New Roman"/>
        </w:rPr>
        <w:t xml:space="preserve"> </w:t>
      </w:r>
    </w:p>
    <w:p w14:paraId="7F328BA9" w14:textId="77777777" w:rsidR="00E77E2C" w:rsidRDefault="005D16EE">
      <w:pPr>
        <w:numPr>
          <w:ilvl w:val="0"/>
          <w:numId w:val="20"/>
        </w:numPr>
        <w:spacing w:after="0" w:line="383" w:lineRule="auto"/>
        <w:ind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B </w:t>
      </w:r>
      <w:r>
        <w:t>类和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5124CA94" w14:textId="77777777" w:rsidR="00E77E2C" w:rsidRDefault="005D16EE">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B7C7718" w14:textId="77777777" w:rsidR="00E77E2C" w:rsidRDefault="005D16EE">
      <w:pPr>
        <w:spacing w:after="7" w:line="372" w:lineRule="auto"/>
        <w:ind w:left="-15" w:right="109"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40F199B4" w14:textId="77777777" w:rsidR="00E77E2C" w:rsidRDefault="005D16EE">
      <w:pPr>
        <w:numPr>
          <w:ilvl w:val="0"/>
          <w:numId w:val="20"/>
        </w:numPr>
        <w:spacing w:after="0" w:line="364" w:lineRule="auto"/>
        <w:ind w:firstLine="480"/>
      </w:pPr>
      <w:r>
        <w:t>申购份额的计算及余额的处理方式：本基金申购份额的计算详见《招募说明书》。</w:t>
      </w:r>
      <w:r>
        <w:t>本基金的申购费率由基金管理人决定，并在招募说明书中列示。申购的有效份额为净申购金额除以当日该类基金份额的基金份额净值，有效份额单位为份。场内申购份额保留至整数位，不足</w:t>
      </w:r>
      <w:r>
        <w:t>1</w:t>
      </w:r>
      <w:r>
        <w:t>份额对应的申购资金返还至投资人资金账户。场外申购份额计算结果按四舍五入方法，保留到小数点后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FA25AE5" w14:textId="77777777" w:rsidR="00E77E2C" w:rsidRDefault="005D16EE">
      <w:pPr>
        <w:numPr>
          <w:ilvl w:val="0"/>
          <w:numId w:val="20"/>
        </w:numPr>
        <w:ind w:firstLine="480"/>
      </w:pPr>
      <w:r>
        <w:t>赎回金额的计算及处理方式：本基金赎回金额的计算详见《招募说明书》，</w:t>
      </w:r>
    </w:p>
    <w:p w14:paraId="6285C820" w14:textId="77777777" w:rsidR="00E77E2C" w:rsidRDefault="005D16EE">
      <w:pPr>
        <w:spacing w:after="6" w:line="373" w:lineRule="auto"/>
        <w:ind w:left="10"/>
      </w:pPr>
      <w:r>
        <w:t>赎回金额单位为元。赎回金额为按实际确认的有效赎回份额乘以当日该类基金份额净值并扣除相应的费用，赎回金额单位为元。上述计算结果均按四舍五入</w:t>
      </w:r>
      <w:r>
        <w:t>方法，保留到小数点后</w:t>
      </w:r>
      <w:r>
        <w:t xml:space="preserve"> </w:t>
      </w:r>
      <w:r>
        <w:rPr>
          <w:rFonts w:ascii="Times New Roman" w:eastAsia="Times New Roman" w:hAnsi="Times New Roman" w:cs="Times New Roman"/>
        </w:rPr>
        <w:t xml:space="preserve">2 </w:t>
      </w:r>
      <w:r>
        <w:t>位，由此产生的收益或损失由基金财产承担。对于持续持有期少于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415B51A9" w14:textId="77777777" w:rsidR="00E77E2C" w:rsidRDefault="005D16EE">
      <w:pPr>
        <w:numPr>
          <w:ilvl w:val="0"/>
          <w:numId w:val="20"/>
        </w:numPr>
        <w:ind w:firstLine="480"/>
      </w:pPr>
      <w:r>
        <w:t>申购费用由投资人承担，不列入基金财产。</w:t>
      </w:r>
      <w:r>
        <w:rPr>
          <w:rFonts w:ascii="Times New Roman" w:eastAsia="Times New Roman" w:hAnsi="Times New Roman" w:cs="Times New Roman"/>
        </w:rPr>
        <w:t xml:space="preserve"> </w:t>
      </w:r>
    </w:p>
    <w:p w14:paraId="675898A8" w14:textId="77777777" w:rsidR="00E77E2C" w:rsidRDefault="005D16EE">
      <w:pPr>
        <w:numPr>
          <w:ilvl w:val="0"/>
          <w:numId w:val="20"/>
        </w:numPr>
        <w:spacing w:after="12" w:line="369" w:lineRule="auto"/>
        <w:ind w:firstLine="480"/>
      </w:pPr>
      <w:r>
        <w:t>本基金赎回时收取赎回费用，赎回费用由赎回基金份额的基金份额持有人承担，在基金份额持有人赎回基金份额时收取。赎回费计入基金财产的比例在招募说明书中列示。</w:t>
      </w:r>
      <w:r>
        <w:rPr>
          <w:rFonts w:ascii="Times New Roman" w:eastAsia="Times New Roman" w:hAnsi="Times New Roman" w:cs="Times New Roman"/>
        </w:rPr>
        <w:t xml:space="preserve"> </w:t>
      </w:r>
    </w:p>
    <w:p w14:paraId="4CE5642F" w14:textId="77777777" w:rsidR="00E77E2C" w:rsidRDefault="005D16EE">
      <w:pPr>
        <w:numPr>
          <w:ilvl w:val="0"/>
          <w:numId w:val="20"/>
        </w:numPr>
        <w:spacing w:after="2" w:line="364" w:lineRule="auto"/>
        <w:ind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B </w:t>
      </w:r>
      <w:r>
        <w:t>类基金份额申购时收取申购费；</w:t>
      </w:r>
      <w:r>
        <w:rPr>
          <w:rFonts w:ascii="Times New Roman" w:eastAsia="Times New Roman" w:hAnsi="Times New Roman" w:cs="Times New Roman"/>
        </w:rPr>
        <w:t xml:space="preserve">C </w:t>
      </w:r>
      <w:r>
        <w:t>类基金份额从本类别基金资产中计提销售服务费、不收取申购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w:t>
      </w:r>
    </w:p>
    <w:p w14:paraId="17414248" w14:textId="77777777" w:rsidR="00E77E2C" w:rsidRDefault="005D16EE">
      <w:pPr>
        <w:ind w:left="10"/>
      </w:pPr>
      <w:r>
        <w:t>《信息披露办法》的有关规定在规定媒介上公告。</w:t>
      </w:r>
      <w:r>
        <w:rPr>
          <w:rFonts w:ascii="Times New Roman" w:eastAsia="Times New Roman" w:hAnsi="Times New Roman" w:cs="Times New Roman"/>
        </w:rPr>
        <w:t xml:space="preserve"> </w:t>
      </w:r>
    </w:p>
    <w:p w14:paraId="3D988A84" w14:textId="77777777" w:rsidR="00E77E2C" w:rsidRDefault="005D16EE">
      <w:pPr>
        <w:numPr>
          <w:ilvl w:val="0"/>
          <w:numId w:val="20"/>
        </w:numPr>
        <w:ind w:firstLine="480"/>
      </w:pPr>
      <w:r>
        <w:t>基金管理人可以在不违反法律法规规定及基金合同约定的情形下根据市</w:t>
      </w:r>
    </w:p>
    <w:p w14:paraId="2006B2F0" w14:textId="77777777" w:rsidR="00E77E2C" w:rsidRDefault="005D16EE">
      <w:pPr>
        <w:spacing w:after="21" w:line="363" w:lineRule="auto"/>
        <w:ind w:left="10"/>
      </w:pPr>
      <w:r>
        <w:t>场情况制定基金促销计划。针对基金投资者定期和不定期地开展基金促销活动。在基金促销活动期间，按相关监管部</w:t>
      </w:r>
      <w:r>
        <w:t>门要求履行必要手续后，基金管理人可以适当调低基金申购费率、基金赎回费率和基金销售服务费率。</w:t>
      </w:r>
      <w:r>
        <w:rPr>
          <w:rFonts w:ascii="Times New Roman" w:eastAsia="Times New Roman" w:hAnsi="Times New Roman" w:cs="Times New Roman"/>
        </w:rPr>
        <w:t xml:space="preserve"> </w:t>
      </w:r>
    </w:p>
    <w:p w14:paraId="3C0B5184" w14:textId="77777777" w:rsidR="00E77E2C" w:rsidRDefault="005D16EE">
      <w:pPr>
        <w:numPr>
          <w:ilvl w:val="0"/>
          <w:numId w:val="21"/>
        </w:numPr>
        <w:ind w:hanging="480"/>
      </w:pPr>
      <w:r>
        <w:t>申购和赎回的注册登记</w:t>
      </w:r>
      <w:r>
        <w:rPr>
          <w:rFonts w:ascii="Times New Roman" w:eastAsia="Times New Roman" w:hAnsi="Times New Roman" w:cs="Times New Roman"/>
        </w:rPr>
        <w:t xml:space="preserve">  </w:t>
      </w:r>
    </w:p>
    <w:p w14:paraId="194314DD" w14:textId="77777777" w:rsidR="00E77E2C" w:rsidRDefault="005D16EE">
      <w:pPr>
        <w:spacing w:after="7" w:line="372" w:lineRule="auto"/>
        <w:ind w:left="-15" w:right="109" w:firstLine="470"/>
        <w:jc w:val="both"/>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类基金份额的登记机构为中国证券登记结算有限责任公司，</w:t>
      </w:r>
      <w:r>
        <w:rPr>
          <w:rFonts w:ascii="Times New Roman" w:eastAsia="Times New Roman" w:hAnsi="Times New Roman" w:cs="Times New Roman"/>
        </w:rPr>
        <w:t xml:space="preserve">B </w:t>
      </w:r>
      <w:r>
        <w:t>类基金份额的登记机构为广发基金管理有限公司。本基金申购和赎回的注册登记业务，按照深圳证券交易所、中国证券登记结算有限责任公司和广发基金管理有限公司的有关规定办理。正常情况下，投资者申购基金成功后，注册登记机构在</w:t>
      </w:r>
      <w:r>
        <w:t xml:space="preserve"> </w:t>
      </w:r>
      <w:r>
        <w:rPr>
          <w:rFonts w:ascii="Times New Roman" w:eastAsia="Times New Roman" w:hAnsi="Times New Roman" w:cs="Times New Roman"/>
        </w:rPr>
        <w:t xml:space="preserve">T+1 </w:t>
      </w:r>
      <w:r>
        <w:t>日为投资者登记权益并办理注册登记手续。</w:t>
      </w:r>
      <w:r>
        <w:rPr>
          <w:rFonts w:ascii="Times New Roman" w:eastAsia="Times New Roman" w:hAnsi="Times New Roman" w:cs="Times New Roman"/>
        </w:rPr>
        <w:t xml:space="preserve">  </w:t>
      </w:r>
    </w:p>
    <w:p w14:paraId="3D8428F1" w14:textId="77777777" w:rsidR="00E77E2C" w:rsidRDefault="005D16EE">
      <w:pPr>
        <w:ind w:left="477"/>
      </w:pPr>
      <w:r>
        <w:t>投资者赎回基金成功后，正常情况下，注册登记</w:t>
      </w:r>
      <w:r>
        <w:t>机构在</w:t>
      </w:r>
      <w:r>
        <w:t xml:space="preserve"> </w:t>
      </w:r>
      <w:r>
        <w:rPr>
          <w:rFonts w:ascii="Times New Roman" w:eastAsia="Times New Roman" w:hAnsi="Times New Roman" w:cs="Times New Roman"/>
        </w:rPr>
        <w:t xml:space="preserve">T+1 </w:t>
      </w:r>
      <w:r>
        <w:t>日为投资者办理扣除权益的注册登记手续。</w:t>
      </w:r>
      <w:r>
        <w:rPr>
          <w:rFonts w:ascii="Times New Roman" w:eastAsia="Times New Roman" w:hAnsi="Times New Roman" w:cs="Times New Roman"/>
        </w:rPr>
        <w:t xml:space="preserve">  </w:t>
      </w:r>
    </w:p>
    <w:p w14:paraId="12238A68" w14:textId="77777777" w:rsidR="00E77E2C" w:rsidRDefault="005D16EE">
      <w:pPr>
        <w:spacing w:after="21" w:line="363" w:lineRule="auto"/>
        <w:ind w:left="0" w:firstLine="480"/>
      </w:pPr>
      <w:r>
        <w:t>注册登记机构可以在法律法规允许的范围内，对上述注册登记办理时间进行调整，但不得实质影响投资者的合法权益，基金管理人最迟于开始实施前在至少一家规定媒介公告。</w:t>
      </w:r>
      <w:r>
        <w:rPr>
          <w:rFonts w:ascii="Times New Roman" w:eastAsia="Times New Roman" w:hAnsi="Times New Roman" w:cs="Times New Roman"/>
        </w:rPr>
        <w:t xml:space="preserve"> </w:t>
      </w:r>
    </w:p>
    <w:p w14:paraId="78817DFC" w14:textId="77777777" w:rsidR="00E77E2C" w:rsidRDefault="005D16EE">
      <w:pPr>
        <w:numPr>
          <w:ilvl w:val="0"/>
          <w:numId w:val="21"/>
        </w:numPr>
        <w:ind w:hanging="480"/>
      </w:pPr>
      <w:r>
        <w:t>拒绝或暂停申购的情形</w:t>
      </w:r>
      <w:r>
        <w:rPr>
          <w:rFonts w:ascii="Times New Roman" w:eastAsia="Times New Roman" w:hAnsi="Times New Roman" w:cs="Times New Roman"/>
        </w:rPr>
        <w:t xml:space="preserve"> </w:t>
      </w:r>
    </w:p>
    <w:p w14:paraId="1ACB3452" w14:textId="77777777" w:rsidR="00E77E2C" w:rsidRDefault="005D16EE">
      <w:pPr>
        <w:ind w:left="477"/>
      </w:pPr>
      <w:r>
        <w:t>发生下列情况时，基金管理人可拒绝或暂停接受投资人的申购申请：</w:t>
      </w:r>
      <w:r>
        <w:rPr>
          <w:rFonts w:ascii="Times New Roman" w:eastAsia="Times New Roman" w:hAnsi="Times New Roman" w:cs="Times New Roman"/>
        </w:rPr>
        <w:t xml:space="preserve"> </w:t>
      </w:r>
    </w:p>
    <w:p w14:paraId="00A2E65D" w14:textId="77777777" w:rsidR="00E77E2C" w:rsidRDefault="005D16EE">
      <w:pPr>
        <w:numPr>
          <w:ilvl w:val="0"/>
          <w:numId w:val="22"/>
        </w:numPr>
        <w:ind w:firstLine="480"/>
      </w:pPr>
      <w:r>
        <w:t>因不可抗力导致基金无法正常运作。</w:t>
      </w:r>
      <w:r>
        <w:rPr>
          <w:rFonts w:ascii="Times New Roman" w:eastAsia="Times New Roman" w:hAnsi="Times New Roman" w:cs="Times New Roman"/>
        </w:rPr>
        <w:t xml:space="preserve"> </w:t>
      </w:r>
    </w:p>
    <w:p w14:paraId="046C3696" w14:textId="77777777" w:rsidR="00E77E2C" w:rsidRDefault="005D16EE">
      <w:pPr>
        <w:numPr>
          <w:ilvl w:val="0"/>
          <w:numId w:val="22"/>
        </w:numPr>
        <w:spacing w:after="0" w:line="379" w:lineRule="auto"/>
        <w:ind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4676BFD5" w14:textId="77777777" w:rsidR="00E77E2C" w:rsidRDefault="005D16EE">
      <w:pPr>
        <w:numPr>
          <w:ilvl w:val="0"/>
          <w:numId w:val="22"/>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4AA1B36" w14:textId="77777777" w:rsidR="00E77E2C" w:rsidRDefault="005D16EE">
      <w:pPr>
        <w:numPr>
          <w:ilvl w:val="0"/>
          <w:numId w:val="22"/>
        </w:numPr>
        <w:spacing w:after="0" w:line="379" w:lineRule="auto"/>
        <w:ind w:firstLine="480"/>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1CE2D67D" w14:textId="77777777" w:rsidR="00E77E2C" w:rsidRDefault="005D16EE">
      <w:pPr>
        <w:numPr>
          <w:ilvl w:val="0"/>
          <w:numId w:val="22"/>
        </w:numPr>
        <w:spacing w:after="0" w:line="379" w:lineRule="auto"/>
        <w:ind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454B3427" w14:textId="77777777" w:rsidR="00E77E2C" w:rsidRDefault="005D16EE">
      <w:pPr>
        <w:numPr>
          <w:ilvl w:val="0"/>
          <w:numId w:val="22"/>
        </w:numPr>
        <w:spacing w:after="4" w:line="378" w:lineRule="auto"/>
        <w:ind w:firstLine="480"/>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711CA597" w14:textId="77777777" w:rsidR="00E77E2C" w:rsidRDefault="005D16EE">
      <w:pPr>
        <w:numPr>
          <w:ilvl w:val="0"/>
          <w:numId w:val="22"/>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309817F" w14:textId="77777777" w:rsidR="00E77E2C" w:rsidRDefault="005D16EE">
      <w:pPr>
        <w:numPr>
          <w:ilvl w:val="0"/>
          <w:numId w:val="22"/>
        </w:numPr>
        <w:ind w:firstLine="480"/>
      </w:pPr>
      <w:r>
        <w:t>法律法规规定或中国证监会认定的其他情形。</w:t>
      </w:r>
      <w:r>
        <w:rPr>
          <w:rFonts w:ascii="Times New Roman" w:eastAsia="Times New Roman" w:hAnsi="Times New Roman" w:cs="Times New Roman"/>
        </w:rPr>
        <w:t xml:space="preserve"> </w:t>
      </w:r>
    </w:p>
    <w:p w14:paraId="4EB9D7DA" w14:textId="77777777" w:rsidR="00E77E2C" w:rsidRDefault="005D16EE">
      <w:pPr>
        <w:spacing w:after="16" w:line="367"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7</w:t>
      </w:r>
      <w:r>
        <w:t>、</w:t>
      </w:r>
      <w:r>
        <w:rPr>
          <w:rFonts w:ascii="Times New Roman" w:eastAsia="Times New Roman" w:hAnsi="Times New Roman" w:cs="Times New Roman"/>
        </w:rPr>
        <w:t xml:space="preserve">8 </w:t>
      </w:r>
      <w:r>
        <w:t>项暂停申购情形之一且基金管理人决定拒绝或暂停接受投资人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rPr>
        <w:t xml:space="preserve"> </w:t>
      </w:r>
    </w:p>
    <w:p w14:paraId="4A9AA3A1" w14:textId="77777777" w:rsidR="00E77E2C" w:rsidRDefault="005D16EE">
      <w:pPr>
        <w:ind w:left="477"/>
      </w:pPr>
      <w:r>
        <w:t>九、暂停赎回或延缓支付赎回款项的情</w:t>
      </w:r>
      <w:r>
        <w:t>形</w:t>
      </w:r>
      <w:r>
        <w:rPr>
          <w:rFonts w:ascii="Times New Roman" w:eastAsia="Times New Roman" w:hAnsi="Times New Roman" w:cs="Times New Roman"/>
        </w:rPr>
        <w:t xml:space="preserve"> </w:t>
      </w:r>
    </w:p>
    <w:p w14:paraId="298444BC" w14:textId="77777777" w:rsidR="00E77E2C" w:rsidRDefault="005D16EE">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524DB3B1" w14:textId="77777777" w:rsidR="00E77E2C" w:rsidRDefault="005D16EE">
      <w:pPr>
        <w:spacing w:after="0" w:line="379" w:lineRule="auto"/>
        <w:ind w:left="477"/>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09F36D83" w14:textId="77777777" w:rsidR="00E77E2C" w:rsidRDefault="005D16EE">
      <w:pPr>
        <w:numPr>
          <w:ilvl w:val="0"/>
          <w:numId w:val="23"/>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ABCF6C2" w14:textId="77777777" w:rsidR="00E77E2C" w:rsidRDefault="005D16EE">
      <w:pPr>
        <w:numPr>
          <w:ilvl w:val="0"/>
          <w:numId w:val="23"/>
        </w:numPr>
        <w:ind w:firstLine="480"/>
      </w:pPr>
      <w:r>
        <w:t>连续两个或两个以上开放日发生巨额赎回。</w:t>
      </w:r>
      <w:r>
        <w:rPr>
          <w:rFonts w:ascii="Times New Roman" w:eastAsia="Times New Roman" w:hAnsi="Times New Roman" w:cs="Times New Roman"/>
        </w:rPr>
        <w:t xml:space="preserve"> </w:t>
      </w:r>
    </w:p>
    <w:p w14:paraId="1E5344D9" w14:textId="77777777" w:rsidR="00E77E2C" w:rsidRDefault="005D16EE">
      <w:pPr>
        <w:numPr>
          <w:ilvl w:val="0"/>
          <w:numId w:val="23"/>
        </w:numPr>
        <w:spacing w:after="0" w:line="378"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7B850089" w14:textId="77777777" w:rsidR="00E77E2C" w:rsidRDefault="005D16EE">
      <w:pPr>
        <w:ind w:left="10"/>
      </w:pPr>
      <w:r>
        <w:t>认后，基金管理人应当采</w:t>
      </w:r>
      <w:r>
        <w:t>取延缓支付赎回款项或暂停接受基金赎回申请的措施。</w:t>
      </w:r>
      <w:r>
        <w:rPr>
          <w:rFonts w:ascii="Times New Roman" w:eastAsia="Times New Roman" w:hAnsi="Times New Roman" w:cs="Times New Roman"/>
        </w:rPr>
        <w:t xml:space="preserve"> </w:t>
      </w:r>
    </w:p>
    <w:p w14:paraId="38728174" w14:textId="77777777" w:rsidR="00E77E2C" w:rsidRDefault="005D16EE">
      <w:pPr>
        <w:numPr>
          <w:ilvl w:val="0"/>
          <w:numId w:val="23"/>
        </w:numPr>
        <w:ind w:firstLine="480"/>
      </w:pPr>
      <w:r>
        <w:t>法律法规规定或中国证监会认定的其他情形。</w:t>
      </w:r>
      <w:r>
        <w:rPr>
          <w:rFonts w:ascii="Times New Roman" w:eastAsia="Times New Roman" w:hAnsi="Times New Roman" w:cs="Times New Roman"/>
        </w:rPr>
        <w:t xml:space="preserve"> </w:t>
      </w:r>
    </w:p>
    <w:p w14:paraId="1BDD1862" w14:textId="77777777" w:rsidR="00E77E2C" w:rsidRDefault="005D16EE">
      <w:pPr>
        <w:spacing w:after="19" w:line="364" w:lineRule="auto"/>
        <w:ind w:left="0" w:firstLine="480"/>
      </w:pPr>
      <w:r>
        <w:t>发生上述情形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w:t>
      </w:r>
      <w:r>
        <w:t>分予以撤销。在暂停赎回的情况消除时，基金管理人应及时恢复赎回业务的办理并公告。</w:t>
      </w:r>
      <w:r>
        <w:rPr>
          <w:rFonts w:ascii="Times New Roman" w:eastAsia="Times New Roman" w:hAnsi="Times New Roman" w:cs="Times New Roman"/>
        </w:rPr>
        <w:t xml:space="preserve"> </w:t>
      </w:r>
    </w:p>
    <w:p w14:paraId="0BFD27E5" w14:textId="77777777" w:rsidR="00E77E2C" w:rsidRDefault="005D16EE">
      <w:pPr>
        <w:ind w:left="477"/>
      </w:pPr>
      <w:r>
        <w:t>十、巨额赎回的情形及处理方式</w:t>
      </w:r>
      <w:r>
        <w:rPr>
          <w:rFonts w:ascii="Times New Roman" w:eastAsia="Times New Roman" w:hAnsi="Times New Roman" w:cs="Times New Roman"/>
        </w:rPr>
        <w:t xml:space="preserve"> </w:t>
      </w:r>
    </w:p>
    <w:p w14:paraId="09F029D4" w14:textId="77777777" w:rsidR="00E77E2C" w:rsidRDefault="005D16EE">
      <w:pPr>
        <w:numPr>
          <w:ilvl w:val="0"/>
          <w:numId w:val="24"/>
        </w:numPr>
        <w:ind w:hanging="360"/>
      </w:pPr>
      <w:r>
        <w:t>巨额赎回的认定</w:t>
      </w:r>
      <w:r>
        <w:rPr>
          <w:rFonts w:ascii="Times New Roman" w:eastAsia="Times New Roman" w:hAnsi="Times New Roman" w:cs="Times New Roman"/>
        </w:rPr>
        <w:t xml:space="preserve"> </w:t>
      </w:r>
    </w:p>
    <w:p w14:paraId="5D814EE1" w14:textId="77777777" w:rsidR="00E77E2C" w:rsidRDefault="005D16EE">
      <w:pPr>
        <w:spacing w:after="0" w:line="373" w:lineRule="auto"/>
        <w:ind w:left="0"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44BBF5AA" w14:textId="77777777" w:rsidR="00E77E2C" w:rsidRDefault="005D16EE">
      <w:pPr>
        <w:ind w:left="10"/>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9CC521F" w14:textId="77777777" w:rsidR="00E77E2C" w:rsidRDefault="005D16EE">
      <w:pPr>
        <w:numPr>
          <w:ilvl w:val="0"/>
          <w:numId w:val="24"/>
        </w:numPr>
        <w:ind w:hanging="360"/>
      </w:pPr>
      <w:r>
        <w:t>巨额赎回的处理方式</w:t>
      </w:r>
      <w:r>
        <w:rPr>
          <w:rFonts w:ascii="Times New Roman" w:eastAsia="Times New Roman" w:hAnsi="Times New Roman" w:cs="Times New Roman"/>
        </w:rPr>
        <w:t xml:space="preserve"> </w:t>
      </w:r>
    </w:p>
    <w:p w14:paraId="2E776786" w14:textId="77777777" w:rsidR="00E77E2C" w:rsidRDefault="005D16EE">
      <w:pPr>
        <w:spacing w:after="18" w:line="365" w:lineRule="auto"/>
        <w:ind w:left="0" w:firstLine="480"/>
      </w:pPr>
      <w:r>
        <w:t>当基金出现巨额赎回时，基金管理人可以根据基金当时的资产组合状况决定全额支付或者延期支付。</w:t>
      </w:r>
      <w:r>
        <w:rPr>
          <w:rFonts w:ascii="Times New Roman" w:eastAsia="Times New Roman" w:hAnsi="Times New Roman" w:cs="Times New Roman"/>
        </w:rPr>
        <w:t xml:space="preserve"> </w:t>
      </w:r>
    </w:p>
    <w:p w14:paraId="35CB47B0" w14:textId="77777777" w:rsidR="00E77E2C" w:rsidRDefault="005D16EE">
      <w:pPr>
        <w:numPr>
          <w:ilvl w:val="0"/>
          <w:numId w:val="25"/>
        </w:numPr>
        <w:spacing w:after="0" w:line="379" w:lineRule="auto"/>
        <w:ind w:firstLine="480"/>
      </w:pPr>
      <w:r>
        <w:t>全额支付：当基金管理人有能力支付投资人的全部赎回申请时，按正常赎回程序执行。</w:t>
      </w:r>
      <w:r>
        <w:rPr>
          <w:rFonts w:ascii="Times New Roman" w:eastAsia="Times New Roman" w:hAnsi="Times New Roman" w:cs="Times New Roman"/>
        </w:rPr>
        <w:t xml:space="preserve"> </w:t>
      </w:r>
    </w:p>
    <w:p w14:paraId="5289F3C4" w14:textId="77777777" w:rsidR="00E77E2C" w:rsidRDefault="005D16EE">
      <w:pPr>
        <w:numPr>
          <w:ilvl w:val="0"/>
          <w:numId w:val="25"/>
        </w:numPr>
        <w:spacing w:after="14" w:line="373" w:lineRule="auto"/>
        <w:ind w:firstLine="480"/>
      </w:pPr>
      <w:r>
        <w:t>部分延期支付：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 xml:space="preserve">10% </w:t>
      </w:r>
      <w:r>
        <w:t>的前提下，可对其余赎回申请延期办理。对于当日的赎回申请，应当按单个账户赎回申请量占赎回申请总量的比例，确定该单个账户当日受理的赎回</w:t>
      </w:r>
      <w:r>
        <w:t>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11599553" w14:textId="77777777" w:rsidR="00E77E2C" w:rsidRDefault="005D16EE">
      <w:pPr>
        <w:numPr>
          <w:ilvl w:val="0"/>
          <w:numId w:val="25"/>
        </w:numPr>
        <w:spacing w:after="7" w:line="360" w:lineRule="auto"/>
        <w:ind w:firstLine="480"/>
      </w:pPr>
      <w:r>
        <w:t>若本基金发生巨额赎回且单个基金份额持有人的赎回申请超过上一开放日基金总份额</w:t>
      </w:r>
      <w:r>
        <w:t>20%</w:t>
      </w:r>
      <w:r>
        <w:t>的，基金管理人有权对该单个基金份</w:t>
      </w:r>
      <w:r>
        <w:t>额持有人超过该比例以上的赎回申请实施延期办理（基金份额持有人可在提交赎回申请时选择将当日未获办理部分予以撤销），对该单个基金份额持有人剩余赎回申请与其他账户赎回申请按前述条款处理。</w:t>
      </w:r>
      <w:r>
        <w:t xml:space="preserve"> </w:t>
      </w:r>
    </w:p>
    <w:p w14:paraId="34C252F1" w14:textId="77777777" w:rsidR="00E77E2C" w:rsidRDefault="005D16EE">
      <w:pPr>
        <w:numPr>
          <w:ilvl w:val="0"/>
          <w:numId w:val="25"/>
        </w:numPr>
        <w:spacing w:after="7" w:line="372" w:lineRule="auto"/>
        <w:ind w:firstLine="480"/>
      </w:pPr>
      <w:r>
        <w:t>暂停赎回：连续</w:t>
      </w:r>
      <w:r>
        <w:t xml:space="preserve"> </w:t>
      </w:r>
      <w:r>
        <w:rPr>
          <w:rFonts w:ascii="Times New Roman" w:eastAsia="Times New Roman" w:hAnsi="Times New Roman" w:cs="Times New Roman"/>
        </w:rPr>
        <w:t xml:space="preserve">2 </w:t>
      </w:r>
      <w:r>
        <w:t>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b/>
        </w:rPr>
        <w:t xml:space="preserve"> </w:t>
      </w:r>
    </w:p>
    <w:p w14:paraId="1DF4AD76" w14:textId="77777777" w:rsidR="00E77E2C" w:rsidRDefault="005D16EE">
      <w:pPr>
        <w:numPr>
          <w:ilvl w:val="0"/>
          <w:numId w:val="25"/>
        </w:numPr>
        <w:spacing w:after="0" w:line="379" w:lineRule="auto"/>
        <w:ind w:firstLine="480"/>
      </w:pPr>
      <w:r>
        <w:t>巨额赎回业务的场内处理，按照深圳证券交易所及中国证券登记结算有限责任公司的有关规定办理。</w:t>
      </w:r>
      <w:r>
        <w:rPr>
          <w:rFonts w:ascii="Times New Roman" w:eastAsia="Times New Roman" w:hAnsi="Times New Roman" w:cs="Times New Roman"/>
        </w:rPr>
        <w:t xml:space="preserve"> </w:t>
      </w:r>
    </w:p>
    <w:p w14:paraId="4EAF4D66" w14:textId="77777777" w:rsidR="00E77E2C" w:rsidRDefault="005D16EE">
      <w:pPr>
        <w:ind w:left="477"/>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36393179" w14:textId="77777777" w:rsidR="00E77E2C" w:rsidRDefault="005D16EE">
      <w:pPr>
        <w:spacing w:after="12" w:line="375" w:lineRule="auto"/>
        <w:ind w:left="0" w:firstLine="480"/>
      </w:pPr>
      <w:r>
        <w:t>当发生上述延期</w:t>
      </w:r>
      <w:r>
        <w:t>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4B2BCC9E" w14:textId="77777777" w:rsidR="00E77E2C" w:rsidRDefault="005D16EE">
      <w:pPr>
        <w:ind w:left="477"/>
      </w:pPr>
      <w:r>
        <w:t>十一、暂停申购或赎回的公告和重新开放申购或赎回的公告</w:t>
      </w:r>
      <w:r>
        <w:rPr>
          <w:rFonts w:ascii="Times New Roman" w:eastAsia="Times New Roman" w:hAnsi="Times New Roman" w:cs="Times New Roman"/>
        </w:rPr>
        <w:t xml:space="preserve"> </w:t>
      </w:r>
    </w:p>
    <w:p w14:paraId="6A55A52F" w14:textId="77777777" w:rsidR="00E77E2C" w:rsidRDefault="005D16EE">
      <w:pPr>
        <w:numPr>
          <w:ilvl w:val="0"/>
          <w:numId w:val="26"/>
        </w:numPr>
        <w:spacing w:after="0" w:line="380"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72AEE977" w14:textId="77777777" w:rsidR="00E77E2C" w:rsidRDefault="005D16EE">
      <w:pPr>
        <w:numPr>
          <w:ilvl w:val="0"/>
          <w:numId w:val="26"/>
        </w:numPr>
        <w:spacing w:after="0" w:line="384" w:lineRule="auto"/>
        <w:ind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3B3F81ED" w14:textId="77777777" w:rsidR="00E77E2C" w:rsidRDefault="005D16EE">
      <w:pPr>
        <w:numPr>
          <w:ilvl w:val="0"/>
          <w:numId w:val="26"/>
        </w:numPr>
        <w:spacing w:after="0" w:line="360" w:lineRule="auto"/>
        <w:ind w:firstLine="480"/>
      </w:pPr>
      <w:r>
        <w:t>如果发生暂停的时间超过一天但少于两周，暂停结束基金重新开放申购或赎回时，基金管理人应依照《信息披露办法》的有关规定在规定媒介刊登基金重新开放申购或赎回的公告，并在重新开始办理申购或赎回的开放日公告最近一个工作日的基金份额净值。</w:t>
      </w:r>
      <w:r>
        <w:t xml:space="preserve"> </w:t>
      </w:r>
    </w:p>
    <w:p w14:paraId="0E683924" w14:textId="77777777" w:rsidR="00E77E2C" w:rsidRDefault="005D16EE">
      <w:pPr>
        <w:numPr>
          <w:ilvl w:val="0"/>
          <w:numId w:val="26"/>
        </w:numPr>
        <w:spacing w:after="7" w:line="360" w:lineRule="auto"/>
        <w:ind w:firstLine="480"/>
      </w:pPr>
      <w:r>
        <w:t>如果发生暂停的时间超过两周，暂停期间，基金管理人应每两周至少重复刊登暂停公告一次。暂停结束基金重新开放申购或赎回时，基金管理人应依照《信息披露办法》的有关规定在规定媒介连续刊登基金重新开放申购或赎回的公告，并在重新开放申购或赎回日公告最近一个工作日的基金份额净值。</w:t>
      </w:r>
      <w:r>
        <w:t xml:space="preserve"> </w:t>
      </w:r>
    </w:p>
    <w:p w14:paraId="4F64DDF6" w14:textId="77777777" w:rsidR="00E77E2C" w:rsidRDefault="005D16EE">
      <w:pPr>
        <w:numPr>
          <w:ilvl w:val="0"/>
          <w:numId w:val="27"/>
        </w:numPr>
        <w:ind w:hanging="720"/>
      </w:pPr>
      <w:r>
        <w:t>基金转换</w:t>
      </w:r>
      <w:r>
        <w:rPr>
          <w:rFonts w:ascii="Times New Roman" w:eastAsia="Times New Roman" w:hAnsi="Times New Roman" w:cs="Times New Roman"/>
        </w:rPr>
        <w:t xml:space="preserve"> </w:t>
      </w:r>
    </w:p>
    <w:p w14:paraId="6BA415EF" w14:textId="77777777" w:rsidR="00E77E2C" w:rsidRDefault="005D16EE">
      <w:pPr>
        <w:spacing w:after="22" w:line="361" w:lineRule="auto"/>
        <w:ind w:left="0" w:firstLine="480"/>
      </w:pPr>
      <w:r>
        <w:t>基</w:t>
      </w:r>
      <w:r>
        <w:t>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10EA5D6D" w14:textId="77777777" w:rsidR="00E77E2C" w:rsidRDefault="005D16EE">
      <w:pPr>
        <w:numPr>
          <w:ilvl w:val="0"/>
          <w:numId w:val="27"/>
        </w:numPr>
        <w:ind w:hanging="720"/>
      </w:pPr>
      <w:r>
        <w:t>基金的非交易过户</w:t>
      </w:r>
      <w:r>
        <w:rPr>
          <w:rFonts w:ascii="Times New Roman" w:eastAsia="Times New Roman" w:hAnsi="Times New Roman" w:cs="Times New Roman"/>
        </w:rPr>
        <w:t xml:space="preserve"> </w:t>
      </w:r>
    </w:p>
    <w:p w14:paraId="0A0ECBC8" w14:textId="77777777" w:rsidR="00E77E2C" w:rsidRDefault="005D16EE">
      <w:pPr>
        <w:spacing w:after="7" w:line="372" w:lineRule="auto"/>
        <w:ind w:left="-15" w:right="10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4AC7F6F" w14:textId="77777777" w:rsidR="00E77E2C" w:rsidRDefault="005D16EE">
      <w:pPr>
        <w:spacing w:after="131"/>
        <w:ind w:left="477"/>
      </w:pPr>
      <w:r>
        <w:t>继</w:t>
      </w:r>
      <w:r>
        <w:t>承是指基金份额持有人死亡，其持有的基金份额由其合法的继承人继承；</w:t>
      </w:r>
    </w:p>
    <w:p w14:paraId="18A1C5FB" w14:textId="77777777" w:rsidR="00E77E2C" w:rsidRDefault="005D16EE">
      <w:pPr>
        <w:spacing w:after="7" w:line="360" w:lineRule="auto"/>
        <w:ind w:left="10"/>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t xml:space="preserve"> </w:t>
      </w:r>
    </w:p>
    <w:p w14:paraId="1134DD04" w14:textId="77777777" w:rsidR="00E77E2C" w:rsidRDefault="005D16EE">
      <w:pPr>
        <w:numPr>
          <w:ilvl w:val="0"/>
          <w:numId w:val="27"/>
        </w:numPr>
        <w:ind w:hanging="720"/>
      </w:pPr>
      <w:r>
        <w:t>基金的转托管</w:t>
      </w:r>
      <w:r>
        <w:rPr>
          <w:rFonts w:ascii="Times New Roman" w:eastAsia="Times New Roman" w:hAnsi="Times New Roman" w:cs="Times New Roman"/>
        </w:rPr>
        <w:t xml:space="preserve"> </w:t>
      </w:r>
    </w:p>
    <w:p w14:paraId="340FAA16" w14:textId="77777777" w:rsidR="00E77E2C" w:rsidRDefault="005D16EE">
      <w:pPr>
        <w:ind w:left="477"/>
      </w:pPr>
      <w:r>
        <w:t>本基金的份额采用分系统登记的原则。场外申购的</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B </w:t>
      </w:r>
      <w:r>
        <w:t>类基</w:t>
      </w:r>
    </w:p>
    <w:p w14:paraId="57FCDA58" w14:textId="77777777" w:rsidR="00E77E2C" w:rsidRDefault="005D16EE">
      <w:pPr>
        <w:spacing w:after="7" w:line="372" w:lineRule="auto"/>
        <w:ind w:left="-15" w:right="47" w:firstLine="0"/>
        <w:jc w:val="both"/>
      </w:pPr>
      <w:r>
        <w:t>金份额、</w:t>
      </w:r>
      <w:r>
        <w:rPr>
          <w:rFonts w:ascii="Times New Roman" w:eastAsia="Times New Roman" w:hAnsi="Times New Roman" w:cs="Times New Roman"/>
        </w:rPr>
        <w:t xml:space="preserve">C </w:t>
      </w:r>
      <w:r>
        <w:t>类基金份额登记在注册登记系统基金份额持有人开放式基金账户下；场内申购或上市交易买入的</w:t>
      </w:r>
      <w:r>
        <w:t xml:space="preserve"> </w:t>
      </w:r>
      <w:r>
        <w:rPr>
          <w:rFonts w:ascii="Times New Roman" w:eastAsia="Times New Roman" w:hAnsi="Times New Roman" w:cs="Times New Roman"/>
        </w:rPr>
        <w:t xml:space="preserve">A </w:t>
      </w:r>
      <w:r>
        <w:t>类基金份额登记在证券登记结算系统基金份额持有人证券账户下。登记在证券登记结算系统中的基金份额既可以在深圳证券交易所上市交易，也可以通过具有代销资格的会员单位申请场内赎回。登记在注册登记系统中的基金份额可以申请场外赎回。</w:t>
      </w:r>
      <w:r>
        <w:rPr>
          <w:rFonts w:ascii="Times New Roman" w:eastAsia="Times New Roman" w:hAnsi="Times New Roman" w:cs="Times New Roman"/>
        </w:rPr>
        <w:t xml:space="preserve"> </w:t>
      </w:r>
    </w:p>
    <w:p w14:paraId="1A513F55" w14:textId="77777777" w:rsidR="00E77E2C" w:rsidRDefault="005D16EE">
      <w:pPr>
        <w:ind w:left="477"/>
      </w:pPr>
      <w:r>
        <w:rPr>
          <w:rFonts w:ascii="Times New Roman" w:eastAsia="Times New Roman" w:hAnsi="Times New Roman" w:cs="Times New Roman"/>
        </w:rPr>
        <w:t>1</w:t>
      </w:r>
      <w:r>
        <w:t>、系统内转托管</w:t>
      </w:r>
      <w:r>
        <w:rPr>
          <w:rFonts w:ascii="Times New Roman" w:eastAsia="Times New Roman" w:hAnsi="Times New Roman" w:cs="Times New Roman"/>
        </w:rPr>
        <w:t xml:space="preserve">  </w:t>
      </w:r>
    </w:p>
    <w:p w14:paraId="39F75FCB" w14:textId="77777777" w:rsidR="00E77E2C" w:rsidRDefault="005D16EE">
      <w:pPr>
        <w:numPr>
          <w:ilvl w:val="0"/>
          <w:numId w:val="28"/>
        </w:numPr>
        <w:spacing w:after="12" w:line="369" w:lineRule="auto"/>
        <w:ind w:firstLine="480"/>
      </w:pPr>
      <w:r>
        <w:t>系统内转托管是指持有人将其持有的基金份额在同一注册登记系统内不同销售机构（网点）之间或证券登记结算系统内不同会员单位（席位）之间进行转托管的行为。</w:t>
      </w:r>
      <w:r>
        <w:rPr>
          <w:rFonts w:ascii="Times New Roman" w:eastAsia="Times New Roman" w:hAnsi="Times New Roman" w:cs="Times New Roman"/>
        </w:rPr>
        <w:t xml:space="preserve">  </w:t>
      </w:r>
    </w:p>
    <w:p w14:paraId="6222C643" w14:textId="77777777" w:rsidR="00E77E2C" w:rsidRDefault="005D16EE">
      <w:pPr>
        <w:numPr>
          <w:ilvl w:val="0"/>
          <w:numId w:val="28"/>
        </w:numPr>
        <w:spacing w:after="0" w:line="379" w:lineRule="auto"/>
        <w:ind w:firstLine="480"/>
      </w:pPr>
      <w:r>
        <w:t>份额登记在证券登记结算系统</w:t>
      </w:r>
      <w:r>
        <w:t>的基金份额持有人在变更办理上市交易的会员单位时，可办理已持有基金份额的系统内转托管。</w:t>
      </w:r>
      <w:r>
        <w:rPr>
          <w:rFonts w:ascii="Times New Roman" w:eastAsia="Times New Roman" w:hAnsi="Times New Roman" w:cs="Times New Roman"/>
        </w:rPr>
        <w:t xml:space="preserve">  </w:t>
      </w:r>
    </w:p>
    <w:p w14:paraId="6B1CD82C" w14:textId="77777777" w:rsidR="00E77E2C" w:rsidRDefault="005D16EE">
      <w:pPr>
        <w:ind w:left="477"/>
      </w:pPr>
      <w:r>
        <w:t>具体业务办理应遵守注册登记机构和销售机构的业务规则。</w:t>
      </w:r>
      <w:r>
        <w:rPr>
          <w:rFonts w:ascii="Times New Roman" w:eastAsia="Times New Roman" w:hAnsi="Times New Roman" w:cs="Times New Roman"/>
        </w:rPr>
        <w:t xml:space="preserve">  </w:t>
      </w:r>
    </w:p>
    <w:p w14:paraId="4C9DF609" w14:textId="77777777" w:rsidR="00E77E2C" w:rsidRDefault="005D16EE">
      <w:pPr>
        <w:numPr>
          <w:ilvl w:val="0"/>
          <w:numId w:val="29"/>
        </w:numPr>
        <w:ind w:hanging="360"/>
      </w:pPr>
      <w:r>
        <w:t>跨系统转托管</w:t>
      </w:r>
      <w:r>
        <w:rPr>
          <w:rFonts w:ascii="Times New Roman" w:eastAsia="Times New Roman" w:hAnsi="Times New Roman" w:cs="Times New Roman"/>
        </w:rPr>
        <w:t xml:space="preserve">  </w:t>
      </w:r>
    </w:p>
    <w:p w14:paraId="62F4A064" w14:textId="77777777" w:rsidR="00E77E2C" w:rsidRDefault="005D16EE">
      <w:pPr>
        <w:spacing w:after="7" w:line="372" w:lineRule="auto"/>
        <w:ind w:left="-15" w:right="109" w:firstLine="470"/>
        <w:jc w:val="both"/>
      </w:pPr>
      <w:r>
        <w:t>跨系统转托管是指基金份额持有人将持有的</w:t>
      </w:r>
      <w:r>
        <w:rPr>
          <w:rFonts w:ascii="Times New Roman" w:eastAsia="Times New Roman" w:hAnsi="Times New Roman" w:cs="Times New Roman"/>
        </w:rPr>
        <w:t xml:space="preserve"> A </w:t>
      </w:r>
      <w:r>
        <w:t>类基金份额在中国证券登记结算有限责任公司开放式基金登记结算系统和证券登记结算系统之间进行转托管的行为。</w:t>
      </w:r>
      <w:r>
        <w:rPr>
          <w:rFonts w:ascii="Times New Roman" w:eastAsia="Times New Roman" w:hAnsi="Times New Roman" w:cs="Times New Roman"/>
        </w:rPr>
        <w:t xml:space="preserve"> </w:t>
      </w:r>
    </w:p>
    <w:p w14:paraId="5DBA1676" w14:textId="77777777" w:rsidR="00E77E2C" w:rsidRDefault="005D16EE">
      <w:pPr>
        <w:spacing w:after="17" w:line="365" w:lineRule="auto"/>
        <w:ind w:left="0" w:firstLine="480"/>
      </w:pPr>
      <w:r>
        <w:t>本基金跨系统转托管的具体业务按照中国证券登记结算有限责任公司的相关规定办理。</w:t>
      </w:r>
      <w:r>
        <w:rPr>
          <w:rFonts w:ascii="Times New Roman" w:eastAsia="Times New Roman" w:hAnsi="Times New Roman" w:cs="Times New Roman"/>
        </w:rPr>
        <w:t xml:space="preserve">  </w:t>
      </w:r>
    </w:p>
    <w:p w14:paraId="46FC898E" w14:textId="77777777" w:rsidR="00E77E2C" w:rsidRDefault="005D16EE">
      <w:pPr>
        <w:numPr>
          <w:ilvl w:val="0"/>
          <w:numId w:val="29"/>
        </w:numPr>
        <w:ind w:hanging="360"/>
      </w:pPr>
      <w:r>
        <w:t>基金销售机构或基金注册登记机构有权对办理转托管业务收取相关费用。</w:t>
      </w:r>
      <w:r>
        <w:rPr>
          <w:rFonts w:ascii="Times New Roman" w:eastAsia="Times New Roman" w:hAnsi="Times New Roman" w:cs="Times New Roman"/>
        </w:rPr>
        <w:t xml:space="preserve"> </w:t>
      </w:r>
    </w:p>
    <w:p w14:paraId="6135DA82" w14:textId="77777777" w:rsidR="00E77E2C" w:rsidRDefault="005D16EE">
      <w:pPr>
        <w:numPr>
          <w:ilvl w:val="0"/>
          <w:numId w:val="30"/>
        </w:numPr>
        <w:ind w:hanging="720"/>
      </w:pPr>
      <w:r>
        <w:t>定期定额投资计划</w:t>
      </w:r>
      <w:r>
        <w:rPr>
          <w:rFonts w:ascii="Times New Roman" w:eastAsia="Times New Roman" w:hAnsi="Times New Roman" w:cs="Times New Roman"/>
        </w:rPr>
        <w:t xml:space="preserve"> </w:t>
      </w:r>
    </w:p>
    <w:p w14:paraId="6A0CA9D4" w14:textId="77777777" w:rsidR="00E77E2C" w:rsidRDefault="005D16EE">
      <w:pPr>
        <w:spacing w:after="23" w:line="362" w:lineRule="auto"/>
        <w:ind w:left="0" w:firstLine="480"/>
      </w:pPr>
      <w:r>
        <w:t>基金管理人可以为投资人办理</w:t>
      </w:r>
      <w:r>
        <w:t>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2DC2CD8" w14:textId="77777777" w:rsidR="00E77E2C" w:rsidRDefault="005D16EE">
      <w:pPr>
        <w:numPr>
          <w:ilvl w:val="0"/>
          <w:numId w:val="30"/>
        </w:numPr>
        <w:ind w:hanging="720"/>
      </w:pPr>
      <w:r>
        <w:t>基金的冻结和解冻与质押</w:t>
      </w:r>
      <w:r>
        <w:rPr>
          <w:rFonts w:ascii="Times New Roman" w:eastAsia="Times New Roman" w:hAnsi="Times New Roman" w:cs="Times New Roman"/>
        </w:rPr>
        <w:t xml:space="preserve"> </w:t>
      </w:r>
    </w:p>
    <w:p w14:paraId="53B1137D" w14:textId="77777777" w:rsidR="00E77E2C" w:rsidRDefault="005D16EE">
      <w:pPr>
        <w:spacing w:after="10" w:line="365" w:lineRule="auto"/>
        <w:ind w:left="0"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4B458505" w14:textId="77777777" w:rsidR="00E77E2C" w:rsidRDefault="005D16EE">
      <w:pPr>
        <w:spacing w:line="366" w:lineRule="auto"/>
        <w:ind w:left="0"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450CDCCB" w14:textId="77777777" w:rsidR="00E77E2C" w:rsidRDefault="005D16EE">
      <w:pPr>
        <w:pStyle w:val="1"/>
      </w:pPr>
      <w:bookmarkStart w:id="7" w:name="_Toc63076"/>
      <w:r>
        <w:t>第八部分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7"/>
    </w:p>
    <w:p w14:paraId="197F38A2" w14:textId="77777777" w:rsidR="00E77E2C" w:rsidRDefault="005D16EE">
      <w:pPr>
        <w:spacing w:after="177"/>
        <w:ind w:left="480" w:firstLine="0"/>
      </w:pPr>
      <w:r>
        <w:rPr>
          <w:rFonts w:ascii="Times New Roman" w:eastAsia="Times New Roman" w:hAnsi="Times New Roman" w:cs="Times New Roman"/>
        </w:rPr>
        <w:t xml:space="preserve"> </w:t>
      </w:r>
    </w:p>
    <w:p w14:paraId="40AC4D02" w14:textId="77777777" w:rsidR="00E77E2C" w:rsidRDefault="005D16EE">
      <w:pPr>
        <w:ind w:left="477"/>
      </w:pPr>
      <w:r>
        <w:t>一、基金管理人</w:t>
      </w:r>
      <w:r>
        <w:rPr>
          <w:rFonts w:ascii="Times New Roman" w:eastAsia="Times New Roman" w:hAnsi="Times New Roman" w:cs="Times New Roman"/>
        </w:rPr>
        <w:t xml:space="preserve"> </w:t>
      </w:r>
    </w:p>
    <w:p w14:paraId="2D131B5F" w14:textId="77777777" w:rsidR="00E77E2C" w:rsidRDefault="005D16EE">
      <w:pPr>
        <w:ind w:left="47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10DD697" w14:textId="77777777" w:rsidR="00E77E2C" w:rsidRDefault="005D16EE">
      <w:pPr>
        <w:ind w:left="477"/>
      </w:pPr>
      <w:r>
        <w:t>名称：广发基金管理有限公司</w:t>
      </w:r>
      <w:r>
        <w:rPr>
          <w:rFonts w:ascii="Times New Roman" w:eastAsia="Times New Roman" w:hAnsi="Times New Roman" w:cs="Times New Roman"/>
        </w:rPr>
        <w:t xml:space="preserve"> </w:t>
      </w:r>
    </w:p>
    <w:p w14:paraId="1AEE38D9" w14:textId="77777777" w:rsidR="00E77E2C" w:rsidRDefault="005D16EE">
      <w:pPr>
        <w:spacing w:after="0" w:line="382" w:lineRule="auto"/>
        <w:ind w:left="47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0079614" w14:textId="77777777" w:rsidR="00E77E2C" w:rsidRDefault="005D16EE">
      <w:pPr>
        <w:ind w:left="47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E154E69" w14:textId="77777777" w:rsidR="00E77E2C" w:rsidRDefault="005D16EE">
      <w:pPr>
        <w:ind w:left="477"/>
      </w:pPr>
      <w:r>
        <w:t>批准设立机关及批准设立文号：中国证券监督管理委员会证监基金字</w:t>
      </w:r>
    </w:p>
    <w:p w14:paraId="126E077C" w14:textId="77777777" w:rsidR="00E77E2C" w:rsidRDefault="005D16EE">
      <w:pPr>
        <w:pStyle w:val="2"/>
      </w:pPr>
      <w:r>
        <w:t xml:space="preserve">[2003]91 </w:t>
      </w:r>
      <w:r>
        <w:rPr>
          <w:rFonts w:ascii="宋体" w:eastAsia="宋体" w:hAnsi="宋体" w:cs="宋体"/>
        </w:rPr>
        <w:t>号</w:t>
      </w:r>
      <w:r>
        <w:t xml:space="preserve"> </w:t>
      </w:r>
    </w:p>
    <w:p w14:paraId="2221E4E8" w14:textId="77777777" w:rsidR="00E77E2C" w:rsidRDefault="005D16EE">
      <w:pPr>
        <w:ind w:left="477"/>
      </w:pPr>
      <w:r>
        <w:t>组织形式：有限责任公司</w:t>
      </w:r>
      <w:r>
        <w:rPr>
          <w:rFonts w:ascii="Times New Roman" w:eastAsia="Times New Roman" w:hAnsi="Times New Roman" w:cs="Times New Roman"/>
        </w:rPr>
        <w:t xml:space="preserve"> </w:t>
      </w:r>
    </w:p>
    <w:p w14:paraId="09576F5A" w14:textId="77777777" w:rsidR="00E77E2C" w:rsidRDefault="005D16EE">
      <w:pPr>
        <w:spacing w:after="0" w:line="380" w:lineRule="auto"/>
        <w:ind w:left="477" w:right="2427"/>
      </w:pPr>
      <w:r>
        <w:t>注册资本：</w:t>
      </w:r>
      <w:r>
        <w:rPr>
          <w:rFonts w:ascii="Times New Roman" w:eastAsia="Times New Roman" w:hAnsi="Times New Roman" w:cs="Times New Roman"/>
        </w:rPr>
        <w:t xml:space="preserve">14,097.8 </w:t>
      </w:r>
      <w:r>
        <w:t>万元人民币</w:t>
      </w:r>
      <w:r>
        <w:t>存续期限：持续经营</w:t>
      </w:r>
      <w:r>
        <w:rPr>
          <w:rFonts w:ascii="Times New Roman" w:eastAsia="Times New Roman" w:hAnsi="Times New Roman" w:cs="Times New Roman"/>
        </w:rPr>
        <w:t xml:space="preserve"> </w:t>
      </w:r>
    </w:p>
    <w:p w14:paraId="7A5785B7" w14:textId="77777777" w:rsidR="00E77E2C" w:rsidRDefault="005D16EE">
      <w:pPr>
        <w:pStyle w:val="2"/>
        <w:ind w:left="475"/>
      </w:pPr>
      <w:r>
        <w:rPr>
          <w:rFonts w:ascii="宋体" w:eastAsia="宋体" w:hAnsi="宋体" w:cs="宋体"/>
        </w:rPr>
        <w:t>联系电话：</w:t>
      </w:r>
      <w:r>
        <w:t xml:space="preserve">020-83936666 </w:t>
      </w:r>
    </w:p>
    <w:p w14:paraId="0AB1BC43" w14:textId="77777777" w:rsidR="00E77E2C" w:rsidRDefault="005D16EE">
      <w:pPr>
        <w:ind w:left="47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F9016B4" w14:textId="77777777" w:rsidR="00E77E2C" w:rsidRDefault="005D16EE">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5C3D25B" w14:textId="77777777" w:rsidR="00E77E2C" w:rsidRDefault="005D16EE">
      <w:pPr>
        <w:numPr>
          <w:ilvl w:val="0"/>
          <w:numId w:val="31"/>
        </w:numPr>
        <w:ind w:firstLine="480"/>
      </w:pPr>
      <w:r>
        <w:t>依法募集基金；</w:t>
      </w:r>
      <w:r>
        <w:rPr>
          <w:rFonts w:ascii="Times New Roman" w:eastAsia="Times New Roman" w:hAnsi="Times New Roman" w:cs="Times New Roman"/>
        </w:rPr>
        <w:t xml:space="preserve"> </w:t>
      </w:r>
    </w:p>
    <w:p w14:paraId="3469B42B" w14:textId="77777777" w:rsidR="00E77E2C" w:rsidRDefault="005D16EE">
      <w:pPr>
        <w:numPr>
          <w:ilvl w:val="0"/>
          <w:numId w:val="31"/>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5631978F" w14:textId="77777777" w:rsidR="00E77E2C" w:rsidRDefault="005D16EE">
      <w:pPr>
        <w:numPr>
          <w:ilvl w:val="0"/>
          <w:numId w:val="31"/>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7901CCB" w14:textId="77777777" w:rsidR="00E77E2C" w:rsidRDefault="005D16EE">
      <w:pPr>
        <w:numPr>
          <w:ilvl w:val="0"/>
          <w:numId w:val="31"/>
        </w:numPr>
        <w:ind w:firstLine="480"/>
      </w:pPr>
      <w:r>
        <w:t>销售基金份额；</w:t>
      </w:r>
      <w:r>
        <w:rPr>
          <w:rFonts w:ascii="Times New Roman" w:eastAsia="Times New Roman" w:hAnsi="Times New Roman" w:cs="Times New Roman"/>
        </w:rPr>
        <w:t xml:space="preserve"> </w:t>
      </w:r>
    </w:p>
    <w:p w14:paraId="7EAD7B66" w14:textId="77777777" w:rsidR="00E77E2C" w:rsidRDefault="005D16EE">
      <w:pPr>
        <w:numPr>
          <w:ilvl w:val="0"/>
          <w:numId w:val="31"/>
        </w:numPr>
        <w:ind w:firstLine="480"/>
      </w:pPr>
      <w:r>
        <w:t>召集基金份额持有人大会；</w:t>
      </w:r>
      <w:r>
        <w:rPr>
          <w:rFonts w:ascii="Times New Roman" w:eastAsia="Times New Roman" w:hAnsi="Times New Roman" w:cs="Times New Roman"/>
        </w:rPr>
        <w:t xml:space="preserve"> </w:t>
      </w:r>
    </w:p>
    <w:p w14:paraId="6063E838" w14:textId="77777777" w:rsidR="00E77E2C" w:rsidRDefault="005D16EE">
      <w:pPr>
        <w:numPr>
          <w:ilvl w:val="0"/>
          <w:numId w:val="31"/>
        </w:numPr>
        <w:ind w:firstLine="480"/>
      </w:pPr>
      <w:r>
        <w:t>依据《基金合同》及有关法律规定监督基金托管人，如认为基金托管</w:t>
      </w:r>
    </w:p>
    <w:p w14:paraId="73D0A965" w14:textId="77777777" w:rsidR="00E77E2C" w:rsidRDefault="005D16EE">
      <w:pPr>
        <w:spacing w:after="18" w:line="365" w:lineRule="auto"/>
        <w:ind w:left="10"/>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6FF8DF7" w14:textId="77777777" w:rsidR="00E77E2C" w:rsidRDefault="005D16EE">
      <w:pPr>
        <w:numPr>
          <w:ilvl w:val="0"/>
          <w:numId w:val="31"/>
        </w:numPr>
        <w:spacing w:after="204"/>
        <w:ind w:firstLine="480"/>
      </w:pPr>
      <w:r>
        <w:t>在基金托管人更换时，提名新的基金托管人；</w:t>
      </w:r>
      <w:r>
        <w:rPr>
          <w:rFonts w:ascii="Times New Roman" w:eastAsia="Times New Roman" w:hAnsi="Times New Roman" w:cs="Times New Roman"/>
        </w:rPr>
        <w:t xml:space="preserve"> </w:t>
      </w:r>
    </w:p>
    <w:p w14:paraId="34F60364" w14:textId="77777777" w:rsidR="00E77E2C" w:rsidRDefault="005D16EE">
      <w:pPr>
        <w:numPr>
          <w:ilvl w:val="0"/>
          <w:numId w:val="31"/>
        </w:numPr>
        <w:ind w:firstLine="480"/>
      </w:pPr>
      <w:r>
        <w:t>选择、更换基金销售机构，对基金销售机构的相关行为进行监督和处</w:t>
      </w:r>
    </w:p>
    <w:p w14:paraId="5CECD1D1" w14:textId="77777777" w:rsidR="00E77E2C" w:rsidRDefault="005D16EE">
      <w:pPr>
        <w:spacing w:after="124"/>
        <w:ind w:left="10"/>
      </w:pPr>
      <w:r>
        <w:t>理；</w:t>
      </w:r>
      <w:r>
        <w:rPr>
          <w:rFonts w:ascii="Times New Roman" w:eastAsia="Times New Roman" w:hAnsi="Times New Roman" w:cs="Times New Roman"/>
        </w:rPr>
        <w:t xml:space="preserve">  </w:t>
      </w:r>
    </w:p>
    <w:p w14:paraId="043A2B80" w14:textId="77777777" w:rsidR="00E77E2C" w:rsidRDefault="005D16EE">
      <w:pPr>
        <w:numPr>
          <w:ilvl w:val="0"/>
          <w:numId w:val="31"/>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6A3888B" w14:textId="77777777" w:rsidR="00E77E2C" w:rsidRDefault="005D16EE">
      <w:pPr>
        <w:numPr>
          <w:ilvl w:val="0"/>
          <w:numId w:val="31"/>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ABA1B6F" w14:textId="77777777" w:rsidR="00E77E2C" w:rsidRDefault="005D16EE">
      <w:pPr>
        <w:numPr>
          <w:ilvl w:val="0"/>
          <w:numId w:val="31"/>
        </w:numPr>
        <w:spacing w:after="81"/>
        <w:ind w:firstLine="480"/>
      </w:pPr>
      <w:r>
        <w:t>在《基金合同》约定的范围内，拒绝或暂停受理申购与赎回申请；</w:t>
      </w:r>
      <w:r>
        <w:rPr>
          <w:rFonts w:ascii="Times New Roman" w:eastAsia="Times New Roman" w:hAnsi="Times New Roman" w:cs="Times New Roman"/>
        </w:rPr>
        <w:t xml:space="preserve">  </w:t>
      </w:r>
    </w:p>
    <w:p w14:paraId="20BB2A1F" w14:textId="77777777" w:rsidR="00E77E2C" w:rsidRDefault="005D16EE">
      <w:pPr>
        <w:numPr>
          <w:ilvl w:val="0"/>
          <w:numId w:val="31"/>
        </w:numPr>
        <w:spacing w:after="38" w:line="373" w:lineRule="auto"/>
        <w:ind w:firstLine="480"/>
      </w:pPr>
      <w:r>
        <w:t>在符合有关法律法规和《基金合同》的前提下，决定和调整除调高管理费率、托管费率、销售服务费率之外的基金相关费率结构和收费方式；</w:t>
      </w:r>
      <w:r>
        <w:t xml:space="preserve"> </w:t>
      </w:r>
    </w:p>
    <w:p w14:paraId="474BB4F6" w14:textId="77777777" w:rsidR="00E77E2C" w:rsidRDefault="005D16EE">
      <w:pPr>
        <w:numPr>
          <w:ilvl w:val="0"/>
          <w:numId w:val="31"/>
        </w:numPr>
        <w:spacing w:after="7"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E6A2912" w14:textId="77777777" w:rsidR="00E77E2C" w:rsidRDefault="005D16EE">
      <w:pPr>
        <w:numPr>
          <w:ilvl w:val="0"/>
          <w:numId w:val="31"/>
        </w:numPr>
        <w:spacing w:after="129"/>
        <w:ind w:firstLine="480"/>
      </w:pPr>
      <w:r>
        <w:t>在法律法规允许的前提下，为基金的利益依法为基金进行融资；</w:t>
      </w:r>
      <w:r>
        <w:rPr>
          <w:rFonts w:ascii="Times New Roman" w:eastAsia="Times New Roman" w:hAnsi="Times New Roman" w:cs="Times New Roman"/>
        </w:rPr>
        <w:t xml:space="preserve">  </w:t>
      </w:r>
    </w:p>
    <w:p w14:paraId="09B65A01" w14:textId="77777777" w:rsidR="00E77E2C" w:rsidRDefault="005D16EE">
      <w:pPr>
        <w:numPr>
          <w:ilvl w:val="0"/>
          <w:numId w:val="31"/>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3A79043" w14:textId="77777777" w:rsidR="00E77E2C" w:rsidRDefault="005D16EE">
      <w:pPr>
        <w:numPr>
          <w:ilvl w:val="0"/>
          <w:numId w:val="31"/>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E562126" w14:textId="77777777" w:rsidR="00E77E2C" w:rsidRDefault="005D16EE">
      <w:pPr>
        <w:numPr>
          <w:ilvl w:val="0"/>
          <w:numId w:val="31"/>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9427B3C" w14:textId="77777777" w:rsidR="00E77E2C" w:rsidRDefault="005D16EE">
      <w:pPr>
        <w:numPr>
          <w:ilvl w:val="0"/>
          <w:numId w:val="31"/>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567E6AC3" w14:textId="77777777" w:rsidR="00E77E2C" w:rsidRDefault="005D16EE">
      <w:pPr>
        <w:spacing w:after="2"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AD29CFF" w14:textId="77777777" w:rsidR="00E77E2C" w:rsidRDefault="005D16EE">
      <w:pPr>
        <w:numPr>
          <w:ilvl w:val="0"/>
          <w:numId w:val="32"/>
        </w:numPr>
        <w:spacing w:after="0" w:line="357" w:lineRule="auto"/>
        <w:ind w:firstLine="480"/>
      </w:pPr>
      <w:r>
        <w:t>依法募集基金，办理或者委托经中国证监会认定的其他机构代为办理基金份额的发售、申购、赎回和登记事宜；</w:t>
      </w:r>
      <w:r>
        <w:rPr>
          <w:rFonts w:ascii="Times New Roman" w:eastAsia="Times New Roman" w:hAnsi="Times New Roman" w:cs="Times New Roman"/>
        </w:rPr>
        <w:t xml:space="preserve"> </w:t>
      </w:r>
    </w:p>
    <w:p w14:paraId="0CDDBA88" w14:textId="77777777" w:rsidR="00E77E2C" w:rsidRDefault="005D16EE">
      <w:pPr>
        <w:numPr>
          <w:ilvl w:val="0"/>
          <w:numId w:val="32"/>
        </w:numPr>
        <w:spacing w:after="129"/>
        <w:ind w:firstLine="480"/>
      </w:pPr>
      <w:r>
        <w:t>办理基金备案手续；</w:t>
      </w:r>
      <w:r>
        <w:rPr>
          <w:rFonts w:ascii="Times New Roman" w:eastAsia="Times New Roman" w:hAnsi="Times New Roman" w:cs="Times New Roman"/>
        </w:rPr>
        <w:t xml:space="preserve"> </w:t>
      </w:r>
    </w:p>
    <w:p w14:paraId="3149A95B" w14:textId="77777777" w:rsidR="00E77E2C" w:rsidRDefault="005D16EE">
      <w:pPr>
        <w:numPr>
          <w:ilvl w:val="0"/>
          <w:numId w:val="32"/>
        </w:numPr>
        <w:spacing w:after="0" w:line="357" w:lineRule="auto"/>
        <w:ind w:firstLine="480"/>
      </w:pPr>
      <w:r>
        <w:t>自《基金合同》生效之日起</w:t>
      </w:r>
      <w:r>
        <w:rPr>
          <w:rFonts w:ascii="Times New Roman" w:eastAsia="Times New Roman" w:hAnsi="Times New Roman" w:cs="Times New Roman"/>
        </w:rPr>
        <w:t>,</w:t>
      </w:r>
      <w:r>
        <w:t>以诚实信用、谨慎勤勉的原则管理和运用基</w:t>
      </w:r>
      <w:r>
        <w:t>金财产；</w:t>
      </w:r>
      <w:r>
        <w:rPr>
          <w:rFonts w:ascii="Times New Roman" w:eastAsia="Times New Roman" w:hAnsi="Times New Roman" w:cs="Times New Roman"/>
        </w:rPr>
        <w:t xml:space="preserve"> </w:t>
      </w:r>
    </w:p>
    <w:p w14:paraId="71F2D981" w14:textId="77777777" w:rsidR="00E77E2C" w:rsidRDefault="005D16EE">
      <w:pPr>
        <w:numPr>
          <w:ilvl w:val="0"/>
          <w:numId w:val="32"/>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C8F14B7" w14:textId="77777777" w:rsidR="00E77E2C" w:rsidRDefault="005D16EE">
      <w:pPr>
        <w:numPr>
          <w:ilvl w:val="0"/>
          <w:numId w:val="32"/>
        </w:numPr>
        <w:spacing w:after="2" w:line="357" w:lineRule="auto"/>
        <w:ind w:firstLine="480"/>
      </w:pPr>
      <w:r>
        <w:t>建立健全内部风险控制、监察与稽核、财务管理及人事管理等制度，保证所管理的基金财产和基金管理人的财产相互独立</w:t>
      </w:r>
      <w:r>
        <w:rPr>
          <w:rFonts w:ascii="Times New Roman" w:eastAsia="Times New Roman" w:hAnsi="Times New Roman" w:cs="Times New Roman"/>
        </w:rPr>
        <w:t>,</w:t>
      </w:r>
      <w:r>
        <w:t>对所管理的不同基金分别</w:t>
      </w:r>
    </w:p>
    <w:p w14:paraId="681A64DA" w14:textId="77777777" w:rsidR="00E77E2C" w:rsidRDefault="005D16EE">
      <w:pPr>
        <w:spacing w:after="79"/>
        <w:ind w:left="10"/>
      </w:pPr>
      <w:r>
        <w:t>管理，分别记账，进行证券投资；</w:t>
      </w:r>
      <w:r>
        <w:rPr>
          <w:rFonts w:ascii="Times New Roman" w:eastAsia="Times New Roman" w:hAnsi="Times New Roman" w:cs="Times New Roman"/>
        </w:rPr>
        <w:t xml:space="preserve"> </w:t>
      </w:r>
    </w:p>
    <w:p w14:paraId="579BFE1F" w14:textId="77777777" w:rsidR="00E77E2C" w:rsidRDefault="005D16EE">
      <w:pPr>
        <w:numPr>
          <w:ilvl w:val="0"/>
          <w:numId w:val="32"/>
        </w:numPr>
        <w:spacing w:line="379" w:lineRule="auto"/>
        <w:ind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1670DFEE" w14:textId="77777777" w:rsidR="00E77E2C" w:rsidRDefault="005D16EE">
      <w:pPr>
        <w:numPr>
          <w:ilvl w:val="0"/>
          <w:numId w:val="32"/>
        </w:numPr>
        <w:ind w:firstLine="480"/>
      </w:pPr>
      <w:r>
        <w:t>依法接受基金托管人的监督；</w:t>
      </w:r>
      <w:r>
        <w:rPr>
          <w:rFonts w:ascii="Times New Roman" w:eastAsia="Times New Roman" w:hAnsi="Times New Roman" w:cs="Times New Roman"/>
        </w:rPr>
        <w:t xml:space="preserve"> </w:t>
      </w:r>
    </w:p>
    <w:p w14:paraId="034B59D3" w14:textId="77777777" w:rsidR="00E77E2C" w:rsidRDefault="005D16EE">
      <w:pPr>
        <w:numPr>
          <w:ilvl w:val="0"/>
          <w:numId w:val="32"/>
        </w:numPr>
        <w:ind w:firstLine="480"/>
      </w:pPr>
      <w:r>
        <w:t>采取适当合理的措施使计算基金份额认购、申购、赎回和注销价格的</w:t>
      </w:r>
    </w:p>
    <w:p w14:paraId="7CC19524" w14:textId="77777777" w:rsidR="00E77E2C" w:rsidRDefault="005D16EE">
      <w:pPr>
        <w:spacing w:after="18" w:line="365" w:lineRule="auto"/>
        <w:ind w:left="10"/>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9838DB4" w14:textId="77777777" w:rsidR="00E77E2C" w:rsidRDefault="005D16EE">
      <w:pPr>
        <w:numPr>
          <w:ilvl w:val="0"/>
          <w:numId w:val="32"/>
        </w:numPr>
        <w:ind w:firstLine="480"/>
      </w:pPr>
      <w:r>
        <w:t>进行基金会计核算并编制基金财务会计报告；</w:t>
      </w:r>
      <w:r>
        <w:rPr>
          <w:rFonts w:ascii="Times New Roman" w:eastAsia="Times New Roman" w:hAnsi="Times New Roman" w:cs="Times New Roman"/>
        </w:rPr>
        <w:t xml:space="preserve"> </w:t>
      </w:r>
    </w:p>
    <w:p w14:paraId="36DFF41B" w14:textId="77777777" w:rsidR="00E77E2C" w:rsidRDefault="005D16EE">
      <w:pPr>
        <w:numPr>
          <w:ilvl w:val="0"/>
          <w:numId w:val="32"/>
        </w:numPr>
        <w:ind w:firstLine="480"/>
      </w:pPr>
      <w:r>
        <w:t>编制季度报告、中期报告和年度报告；</w:t>
      </w:r>
      <w:r>
        <w:rPr>
          <w:rFonts w:ascii="Times New Roman" w:eastAsia="Times New Roman" w:hAnsi="Times New Roman" w:cs="Times New Roman"/>
        </w:rPr>
        <w:t xml:space="preserve"> </w:t>
      </w:r>
    </w:p>
    <w:p w14:paraId="48A46EC0" w14:textId="77777777" w:rsidR="00E77E2C" w:rsidRDefault="005D16EE">
      <w:pPr>
        <w:numPr>
          <w:ilvl w:val="0"/>
          <w:numId w:val="3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67398567" w14:textId="77777777" w:rsidR="00E77E2C" w:rsidRDefault="005D16EE">
      <w:pPr>
        <w:numPr>
          <w:ilvl w:val="0"/>
          <w:numId w:val="32"/>
        </w:numPr>
        <w:ind w:firstLine="480"/>
      </w:pPr>
      <w:r>
        <w:t>保守基金商业秘密，不泄露基金投资计划、投资意向等。除《基金法》、</w:t>
      </w:r>
    </w:p>
    <w:p w14:paraId="24BFAF77" w14:textId="77777777" w:rsidR="00E77E2C" w:rsidRDefault="005D16EE">
      <w:pPr>
        <w:spacing w:after="17" w:line="365" w:lineRule="auto"/>
        <w:ind w:left="10"/>
      </w:pPr>
      <w:r>
        <w:t>《基金合同》及其他有关规定另有规定外，在基金信息公开披露前应予保密，不向他人泄露；</w:t>
      </w:r>
      <w:r>
        <w:rPr>
          <w:rFonts w:ascii="Times New Roman" w:eastAsia="Times New Roman" w:hAnsi="Times New Roman" w:cs="Times New Roman"/>
        </w:rPr>
        <w:t xml:space="preserve"> </w:t>
      </w:r>
    </w:p>
    <w:p w14:paraId="68BB230C" w14:textId="77777777" w:rsidR="00E77E2C" w:rsidRDefault="005D16EE">
      <w:pPr>
        <w:numPr>
          <w:ilvl w:val="0"/>
          <w:numId w:val="32"/>
        </w:numPr>
        <w:spacing w:after="0" w:line="379" w:lineRule="auto"/>
        <w:ind w:firstLine="480"/>
      </w:pPr>
      <w:r>
        <w:t>按《基金合同》的约定确定基金收益分</w:t>
      </w:r>
      <w:r>
        <w:t>配方案，及时向基金份额持有人分配基金收益；</w:t>
      </w:r>
      <w:r>
        <w:rPr>
          <w:rFonts w:ascii="Times New Roman" w:eastAsia="Times New Roman" w:hAnsi="Times New Roman" w:cs="Times New Roman"/>
        </w:rPr>
        <w:t xml:space="preserve"> </w:t>
      </w:r>
    </w:p>
    <w:p w14:paraId="6E3C73C0" w14:textId="77777777" w:rsidR="00E77E2C" w:rsidRDefault="005D16EE">
      <w:pPr>
        <w:numPr>
          <w:ilvl w:val="0"/>
          <w:numId w:val="32"/>
        </w:numPr>
        <w:ind w:firstLine="480"/>
      </w:pPr>
      <w:r>
        <w:t>按规定受理申购与赎回申请，及时、足额支付赎回款项；</w:t>
      </w:r>
      <w:r>
        <w:rPr>
          <w:rFonts w:ascii="Times New Roman" w:eastAsia="Times New Roman" w:hAnsi="Times New Roman" w:cs="Times New Roman"/>
        </w:rPr>
        <w:t xml:space="preserve"> </w:t>
      </w:r>
    </w:p>
    <w:p w14:paraId="20317846" w14:textId="77777777" w:rsidR="00E77E2C" w:rsidRDefault="005D16EE">
      <w:pPr>
        <w:numPr>
          <w:ilvl w:val="0"/>
          <w:numId w:val="32"/>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4DFE215" w14:textId="77777777" w:rsidR="00E77E2C" w:rsidRDefault="005D16EE">
      <w:pPr>
        <w:numPr>
          <w:ilvl w:val="0"/>
          <w:numId w:val="32"/>
        </w:numPr>
        <w:spacing w:after="0" w:line="379" w:lineRule="auto"/>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3BF11280" w14:textId="77777777" w:rsidR="00E77E2C" w:rsidRDefault="005D16EE">
      <w:pPr>
        <w:numPr>
          <w:ilvl w:val="0"/>
          <w:numId w:val="3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t>；</w:t>
      </w:r>
      <w:r>
        <w:rPr>
          <w:rFonts w:ascii="Times New Roman" w:eastAsia="Times New Roman" w:hAnsi="Times New Roman" w:cs="Times New Roman"/>
        </w:rPr>
        <w:t xml:space="preserve"> </w:t>
      </w:r>
    </w:p>
    <w:p w14:paraId="2A5F8E4B" w14:textId="77777777" w:rsidR="00E77E2C" w:rsidRDefault="005D16EE">
      <w:pPr>
        <w:numPr>
          <w:ilvl w:val="0"/>
          <w:numId w:val="32"/>
        </w:numPr>
        <w:spacing w:after="0" w:line="379" w:lineRule="auto"/>
        <w:ind w:firstLine="480"/>
      </w:pPr>
      <w:r>
        <w:t>组织并参加基金财产清算小组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2EE2AC43" w14:textId="77777777" w:rsidR="00E77E2C" w:rsidRDefault="005D16EE">
      <w:pPr>
        <w:numPr>
          <w:ilvl w:val="0"/>
          <w:numId w:val="32"/>
        </w:numPr>
        <w:spacing w:after="1"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8F75816" w14:textId="77777777" w:rsidR="00E77E2C" w:rsidRDefault="005D16EE">
      <w:pPr>
        <w:numPr>
          <w:ilvl w:val="0"/>
          <w:numId w:val="3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3FB2459" w14:textId="77777777" w:rsidR="00E77E2C" w:rsidRDefault="005D16EE">
      <w:pPr>
        <w:numPr>
          <w:ilvl w:val="0"/>
          <w:numId w:val="32"/>
        </w:numPr>
        <w:spacing w:line="373"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4AE5ACC" w14:textId="77777777" w:rsidR="00E77E2C" w:rsidRDefault="005D16EE">
      <w:pPr>
        <w:numPr>
          <w:ilvl w:val="0"/>
          <w:numId w:val="32"/>
        </w:numPr>
        <w:spacing w:after="0" w:line="379" w:lineRule="auto"/>
        <w:ind w:firstLine="480"/>
      </w:pPr>
      <w:r>
        <w:t>当基金管理人将其义务委托第三方处理时，应当对第三方处理有关基金事务的行为</w:t>
      </w:r>
      <w:r>
        <w:t>承担责任；</w:t>
      </w:r>
      <w:r>
        <w:rPr>
          <w:rFonts w:ascii="Times New Roman" w:eastAsia="Times New Roman" w:hAnsi="Times New Roman" w:cs="Times New Roman"/>
        </w:rPr>
        <w:t xml:space="preserve"> </w:t>
      </w:r>
    </w:p>
    <w:p w14:paraId="0FDE369A" w14:textId="77777777" w:rsidR="00E77E2C" w:rsidRDefault="005D16EE">
      <w:pPr>
        <w:numPr>
          <w:ilvl w:val="0"/>
          <w:numId w:val="32"/>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AE17A66" w14:textId="77777777" w:rsidR="00E77E2C" w:rsidRDefault="005D16EE">
      <w:pPr>
        <w:numPr>
          <w:ilvl w:val="0"/>
          <w:numId w:val="32"/>
        </w:numPr>
        <w:ind w:firstLine="480"/>
      </w:pPr>
      <w:r>
        <w:t>基金在募集期间未能达到基金的备案条件，《基金合同》不能生效，</w:t>
      </w:r>
    </w:p>
    <w:p w14:paraId="17218DB3" w14:textId="77777777" w:rsidR="00E77E2C" w:rsidRDefault="005D16EE">
      <w:pPr>
        <w:spacing w:after="23" w:line="365" w:lineRule="auto"/>
        <w:ind w:left="10"/>
      </w:pPr>
      <w:r>
        <w:t>基金管理人承担全部募集费用，将已募集资金并加计银行同期存款利息在基金募集期结束后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D45BC0E" w14:textId="77777777" w:rsidR="00E77E2C" w:rsidRDefault="005D16EE">
      <w:pPr>
        <w:numPr>
          <w:ilvl w:val="0"/>
          <w:numId w:val="32"/>
        </w:numPr>
        <w:ind w:firstLine="480"/>
      </w:pPr>
      <w:r>
        <w:t>执行生效的基金份额持有人大会的决议；</w:t>
      </w:r>
      <w:r>
        <w:rPr>
          <w:rFonts w:ascii="Times New Roman" w:eastAsia="Times New Roman" w:hAnsi="Times New Roman" w:cs="Times New Roman"/>
        </w:rPr>
        <w:t xml:space="preserve"> </w:t>
      </w:r>
    </w:p>
    <w:p w14:paraId="774C4F7B" w14:textId="77777777" w:rsidR="00E77E2C" w:rsidRDefault="005D16EE">
      <w:pPr>
        <w:numPr>
          <w:ilvl w:val="0"/>
          <w:numId w:val="32"/>
        </w:numPr>
        <w:ind w:firstLine="480"/>
      </w:pPr>
      <w:r>
        <w:t>建立并保存基金份额持有人名册；</w:t>
      </w:r>
      <w:r>
        <w:rPr>
          <w:rFonts w:ascii="Times New Roman" w:eastAsia="Times New Roman" w:hAnsi="Times New Roman" w:cs="Times New Roman"/>
        </w:rPr>
        <w:t xml:space="preserve"> </w:t>
      </w:r>
    </w:p>
    <w:p w14:paraId="45921F30" w14:textId="77777777" w:rsidR="00E77E2C" w:rsidRDefault="005D16EE">
      <w:pPr>
        <w:numPr>
          <w:ilvl w:val="0"/>
          <w:numId w:val="32"/>
        </w:numPr>
        <w:ind w:firstLine="480"/>
      </w:pPr>
      <w:r>
        <w:t>法律法规及中国证监会规定的和《基金合同》约定的其他义务。</w:t>
      </w:r>
      <w:r>
        <w:rPr>
          <w:rFonts w:ascii="Times New Roman" w:eastAsia="Times New Roman" w:hAnsi="Times New Roman" w:cs="Times New Roman"/>
        </w:rPr>
        <w:t xml:space="preserve"> </w:t>
      </w:r>
    </w:p>
    <w:p w14:paraId="11C357DF" w14:textId="77777777" w:rsidR="00E77E2C" w:rsidRDefault="005D16EE">
      <w:pPr>
        <w:ind w:left="477"/>
      </w:pPr>
      <w:r>
        <w:t>二、基金托管人</w:t>
      </w:r>
      <w:r>
        <w:rPr>
          <w:rFonts w:ascii="Times New Roman" w:eastAsia="Times New Roman" w:hAnsi="Times New Roman" w:cs="Times New Roman"/>
        </w:rPr>
        <w:t xml:space="preserve"> </w:t>
      </w:r>
    </w:p>
    <w:p w14:paraId="0E0EBAEA" w14:textId="77777777" w:rsidR="00E77E2C" w:rsidRDefault="005D16EE">
      <w:pPr>
        <w:ind w:left="477"/>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66255F9F" w14:textId="77777777" w:rsidR="00E77E2C" w:rsidRDefault="005D16EE">
      <w:pPr>
        <w:ind w:left="477"/>
      </w:pPr>
      <w:r>
        <w:t>名称：中国农业银行股份有限公司</w:t>
      </w:r>
      <w:r>
        <w:rPr>
          <w:rFonts w:ascii="Times New Roman" w:eastAsia="Times New Roman" w:hAnsi="Times New Roman" w:cs="Times New Roman"/>
        </w:rPr>
        <w:t xml:space="preserve"> </w:t>
      </w:r>
    </w:p>
    <w:p w14:paraId="42D254F1" w14:textId="77777777" w:rsidR="00E77E2C" w:rsidRDefault="005D16EE">
      <w:pPr>
        <w:spacing w:after="0" w:line="383" w:lineRule="auto"/>
        <w:ind w:left="477" w:right="1767"/>
      </w:pPr>
      <w:r>
        <w:t>住所：北京市东城区建国门内大街</w:t>
      </w:r>
      <w:r>
        <w:t xml:space="preserve"> </w:t>
      </w:r>
      <w:r>
        <w:rPr>
          <w:rFonts w:ascii="Times New Roman" w:eastAsia="Times New Roman" w:hAnsi="Times New Roman" w:cs="Times New Roman"/>
        </w:rPr>
        <w:t xml:space="preserve">69 </w:t>
      </w:r>
      <w:r>
        <w:t>号法定代表人：谷澍</w:t>
      </w:r>
      <w:r>
        <w:rPr>
          <w:rFonts w:ascii="Times New Roman" w:eastAsia="Times New Roman" w:hAnsi="Times New Roman" w:cs="Times New Roman"/>
        </w:rPr>
        <w:t xml:space="preserve"> </w:t>
      </w:r>
    </w:p>
    <w:p w14:paraId="1A1176E6" w14:textId="77777777" w:rsidR="00E77E2C" w:rsidRDefault="005D16EE">
      <w:pPr>
        <w:ind w:left="477"/>
      </w:pPr>
      <w:r>
        <w:rPr>
          <w:rFonts w:ascii="Times New Roman" w:eastAsia="Times New Roman" w:hAnsi="Times New Roman" w:cs="Times New Roman"/>
        </w:rPr>
        <w:t xml:space="preserve"> </w:t>
      </w:r>
      <w:r>
        <w:t>成立时间：</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15 </w:t>
      </w:r>
      <w:r>
        <w:t>日</w:t>
      </w:r>
      <w:r>
        <w:rPr>
          <w:rFonts w:ascii="Times New Roman" w:eastAsia="Times New Roman" w:hAnsi="Times New Roman" w:cs="Times New Roman"/>
        </w:rPr>
        <w:t xml:space="preserve"> </w:t>
      </w:r>
    </w:p>
    <w:p w14:paraId="2B0B04C3" w14:textId="77777777" w:rsidR="00E77E2C" w:rsidRDefault="005D16EE">
      <w:pPr>
        <w:pStyle w:val="2"/>
        <w:ind w:left="475"/>
      </w:pPr>
      <w:r>
        <w:t xml:space="preserve"> </w:t>
      </w:r>
      <w:r>
        <w:rPr>
          <w:rFonts w:ascii="宋体" w:eastAsia="宋体" w:hAnsi="宋体" w:cs="宋体"/>
        </w:rPr>
        <w:t>注册资本：</w:t>
      </w:r>
      <w:r>
        <w:t xml:space="preserve">34,998,303.4 </w:t>
      </w:r>
      <w:r>
        <w:rPr>
          <w:rFonts w:ascii="宋体" w:eastAsia="宋体" w:hAnsi="宋体" w:cs="宋体"/>
        </w:rPr>
        <w:t>万元人民币</w:t>
      </w:r>
      <w:r>
        <w:t xml:space="preserve"> </w:t>
      </w:r>
    </w:p>
    <w:p w14:paraId="60C270F3" w14:textId="77777777" w:rsidR="00E77E2C" w:rsidRDefault="005D16EE">
      <w:pPr>
        <w:spacing w:after="3" w:line="376" w:lineRule="auto"/>
        <w:ind w:left="477" w:right="1484"/>
      </w:pPr>
      <w:r>
        <w:t>批准设立机关和批准设立文号：中国银监会银监复</w:t>
      </w:r>
      <w:r>
        <w:rPr>
          <w:rFonts w:ascii="Times New Roman" w:eastAsia="Times New Roman" w:hAnsi="Times New Roman" w:cs="Times New Roman"/>
        </w:rPr>
        <w:t xml:space="preserve">[2009]13 </w:t>
      </w:r>
      <w:r>
        <w:t>号组织形式：股份有限公司存续期间：持续经营</w:t>
      </w:r>
      <w:r>
        <w:rPr>
          <w:rFonts w:ascii="Times New Roman" w:eastAsia="Times New Roman" w:hAnsi="Times New Roman" w:cs="Times New Roman"/>
        </w:rPr>
        <w:t xml:space="preserve"> </w:t>
      </w:r>
    </w:p>
    <w:p w14:paraId="1E73F864" w14:textId="77777777" w:rsidR="00E77E2C" w:rsidRDefault="005D16EE">
      <w:pPr>
        <w:ind w:left="477"/>
      </w:pPr>
      <w:r>
        <w:t>基金托管资格批文及文号：中国证监会证监基字</w:t>
      </w:r>
      <w:r>
        <w:rPr>
          <w:rFonts w:ascii="Times New Roman" w:eastAsia="Times New Roman" w:hAnsi="Times New Roman" w:cs="Times New Roman"/>
        </w:rPr>
        <w:t xml:space="preserve">[1998]23 </w:t>
      </w:r>
      <w:r>
        <w:t>号</w:t>
      </w:r>
      <w:r>
        <w:rPr>
          <w:rFonts w:ascii="Times New Roman" w:eastAsia="Times New Roman" w:hAnsi="Times New Roman" w:cs="Times New Roman"/>
        </w:rPr>
        <w:t xml:space="preserve"> </w:t>
      </w:r>
    </w:p>
    <w:p w14:paraId="620CCD32" w14:textId="77777777" w:rsidR="00E77E2C" w:rsidRDefault="005D16EE">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028F233" w14:textId="77777777" w:rsidR="00E77E2C" w:rsidRDefault="005D16EE">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DE04BBE" w14:textId="77777777" w:rsidR="00E77E2C" w:rsidRDefault="005D16EE">
      <w:pPr>
        <w:numPr>
          <w:ilvl w:val="0"/>
          <w:numId w:val="33"/>
        </w:numPr>
        <w:spacing w:after="0" w:line="379" w:lineRule="auto"/>
        <w:ind w:right="54" w:firstLine="475"/>
      </w:pPr>
      <w:r>
        <w:t>自《基金合同》生效之日起，依法律法规和《基金合同》的规定安全保管</w:t>
      </w:r>
      <w:r>
        <w:t>基金财产；</w:t>
      </w:r>
      <w:r>
        <w:rPr>
          <w:rFonts w:ascii="Times New Roman" w:eastAsia="Times New Roman" w:hAnsi="Times New Roman" w:cs="Times New Roman"/>
        </w:rPr>
        <w:t xml:space="preserve"> </w:t>
      </w:r>
    </w:p>
    <w:p w14:paraId="00C6A13A" w14:textId="77777777" w:rsidR="00E77E2C" w:rsidRDefault="005D16EE">
      <w:pPr>
        <w:numPr>
          <w:ilvl w:val="0"/>
          <w:numId w:val="33"/>
        </w:numPr>
        <w:spacing w:after="7" w:line="372" w:lineRule="auto"/>
        <w:ind w:right="54"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F23E272" w14:textId="77777777" w:rsidR="00E77E2C" w:rsidRDefault="005D16EE">
      <w:pPr>
        <w:numPr>
          <w:ilvl w:val="0"/>
          <w:numId w:val="34"/>
        </w:numPr>
        <w:spacing w:after="0" w:line="379" w:lineRule="auto"/>
        <w:ind w:firstLine="480"/>
      </w:pPr>
      <w:r>
        <w:t>根据相关市场规则，为基金开设证券账户、为基金办理证券交易资金清算。</w:t>
      </w:r>
      <w:r>
        <w:rPr>
          <w:rFonts w:ascii="Times New Roman" w:eastAsia="Times New Roman" w:hAnsi="Times New Roman" w:cs="Times New Roman"/>
        </w:rPr>
        <w:t xml:space="preserve"> </w:t>
      </w:r>
    </w:p>
    <w:p w14:paraId="7EB307FA" w14:textId="77777777" w:rsidR="00E77E2C" w:rsidRDefault="005D16EE">
      <w:pPr>
        <w:numPr>
          <w:ilvl w:val="0"/>
          <w:numId w:val="34"/>
        </w:numPr>
        <w:ind w:firstLine="480"/>
      </w:pPr>
      <w:r>
        <w:t>提议召开或召集基金份额持有人大会；</w:t>
      </w:r>
      <w:r>
        <w:rPr>
          <w:rFonts w:ascii="Times New Roman" w:eastAsia="Times New Roman" w:hAnsi="Times New Roman" w:cs="Times New Roman"/>
        </w:rPr>
        <w:t xml:space="preserve"> </w:t>
      </w:r>
    </w:p>
    <w:p w14:paraId="354601F3" w14:textId="77777777" w:rsidR="00E77E2C" w:rsidRDefault="005D16EE">
      <w:pPr>
        <w:numPr>
          <w:ilvl w:val="0"/>
          <w:numId w:val="34"/>
        </w:numPr>
        <w:ind w:firstLine="480"/>
      </w:pPr>
      <w:r>
        <w:t>在基金管理人更换时，提名新的基金管理人；</w:t>
      </w:r>
      <w:r>
        <w:rPr>
          <w:rFonts w:ascii="Times New Roman" w:eastAsia="Times New Roman" w:hAnsi="Times New Roman" w:cs="Times New Roman"/>
        </w:rPr>
        <w:t xml:space="preserve"> </w:t>
      </w:r>
    </w:p>
    <w:p w14:paraId="59C59221" w14:textId="77777777" w:rsidR="00E77E2C" w:rsidRDefault="005D16EE">
      <w:pPr>
        <w:numPr>
          <w:ilvl w:val="0"/>
          <w:numId w:val="34"/>
        </w:numPr>
        <w:ind w:firstLine="480"/>
      </w:pPr>
      <w:r>
        <w:t>法律法规及中国证监会规定的和《基金合同》约定的其他权利。</w:t>
      </w:r>
      <w:r>
        <w:rPr>
          <w:rFonts w:ascii="Times New Roman" w:eastAsia="Times New Roman" w:hAnsi="Times New Roman" w:cs="Times New Roman"/>
        </w:rPr>
        <w:t xml:space="preserve"> </w:t>
      </w:r>
    </w:p>
    <w:p w14:paraId="0B83E770" w14:textId="77777777" w:rsidR="00E77E2C" w:rsidRDefault="005D16EE">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E52794B" w14:textId="77777777" w:rsidR="00E77E2C" w:rsidRDefault="005D16EE">
      <w:pPr>
        <w:numPr>
          <w:ilvl w:val="0"/>
          <w:numId w:val="35"/>
        </w:numPr>
        <w:ind w:firstLine="480"/>
      </w:pPr>
      <w:r>
        <w:t>以诚实信用、勤勉尽责的原则持有并安全保管基金财产；</w:t>
      </w:r>
      <w:r>
        <w:rPr>
          <w:rFonts w:ascii="Times New Roman" w:eastAsia="Times New Roman" w:hAnsi="Times New Roman" w:cs="Times New Roman"/>
        </w:rPr>
        <w:t xml:space="preserve"> </w:t>
      </w:r>
    </w:p>
    <w:p w14:paraId="1D0428A3" w14:textId="77777777" w:rsidR="00E77E2C" w:rsidRDefault="005D16EE">
      <w:pPr>
        <w:numPr>
          <w:ilvl w:val="0"/>
          <w:numId w:val="35"/>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397A864" w14:textId="77777777" w:rsidR="00E77E2C" w:rsidRDefault="005D16EE">
      <w:pPr>
        <w:numPr>
          <w:ilvl w:val="0"/>
          <w:numId w:val="35"/>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2C23E07E" w14:textId="77777777" w:rsidR="00E77E2C" w:rsidRDefault="005D16EE">
      <w:pPr>
        <w:numPr>
          <w:ilvl w:val="0"/>
          <w:numId w:val="35"/>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7680548" w14:textId="77777777" w:rsidR="00E77E2C" w:rsidRDefault="005D16EE">
      <w:pPr>
        <w:numPr>
          <w:ilvl w:val="0"/>
          <w:numId w:val="35"/>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6C9F8E3E" w14:textId="77777777" w:rsidR="00E77E2C" w:rsidRDefault="005D16EE">
      <w:pPr>
        <w:numPr>
          <w:ilvl w:val="0"/>
          <w:numId w:val="35"/>
        </w:numPr>
        <w:spacing w:after="0" w:line="379" w:lineRule="auto"/>
        <w:ind w:firstLine="480"/>
      </w:pPr>
      <w:r>
        <w:t>按规定开设基金财产的资金账户和证券账户</w:t>
      </w:r>
      <w:r>
        <w:rPr>
          <w:rFonts w:ascii="Times New Roman" w:eastAsia="Times New Roman" w:hAnsi="Times New Roman" w:cs="Times New Roman"/>
        </w:rPr>
        <w:t>,</w:t>
      </w:r>
      <w:r>
        <w:t>按照《基金合同》的约定，根据基金管理人的投资指令，及时办理清算、交割事宜；</w:t>
      </w:r>
      <w:r>
        <w:rPr>
          <w:rFonts w:ascii="Times New Roman" w:eastAsia="Times New Roman" w:hAnsi="Times New Roman" w:cs="Times New Roman"/>
        </w:rPr>
        <w:t xml:space="preserve"> </w:t>
      </w:r>
    </w:p>
    <w:p w14:paraId="4020E0BA" w14:textId="77777777" w:rsidR="00E77E2C" w:rsidRDefault="005D16EE">
      <w:pPr>
        <w:numPr>
          <w:ilvl w:val="0"/>
          <w:numId w:val="35"/>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85A1151" w14:textId="77777777" w:rsidR="00E77E2C" w:rsidRDefault="005D16EE">
      <w:pPr>
        <w:numPr>
          <w:ilvl w:val="0"/>
          <w:numId w:val="35"/>
        </w:numPr>
        <w:spacing w:after="0" w:line="380" w:lineRule="auto"/>
        <w:ind w:firstLine="480"/>
      </w:pPr>
      <w:r>
        <w:t>复核、审查基</w:t>
      </w:r>
      <w:r>
        <w:t>金管理人计算的基金资产净值、各类基金份额净值、基金份额申购、赎回价格；</w:t>
      </w:r>
      <w:r>
        <w:rPr>
          <w:rFonts w:ascii="Times New Roman" w:eastAsia="Times New Roman" w:hAnsi="Times New Roman" w:cs="Times New Roman"/>
        </w:rPr>
        <w:t xml:space="preserve"> </w:t>
      </w:r>
    </w:p>
    <w:p w14:paraId="425730C9" w14:textId="77777777" w:rsidR="00E77E2C" w:rsidRDefault="005D16EE">
      <w:pPr>
        <w:numPr>
          <w:ilvl w:val="0"/>
          <w:numId w:val="35"/>
        </w:numPr>
        <w:ind w:firstLine="480"/>
      </w:pPr>
      <w:r>
        <w:t>办理与基金托管业务活动有关的信息披露事项；</w:t>
      </w:r>
      <w:r>
        <w:rPr>
          <w:rFonts w:ascii="Times New Roman" w:eastAsia="Times New Roman" w:hAnsi="Times New Roman" w:cs="Times New Roman"/>
        </w:rPr>
        <w:t xml:space="preserve"> </w:t>
      </w:r>
    </w:p>
    <w:p w14:paraId="25F75920" w14:textId="77777777" w:rsidR="00E77E2C" w:rsidRDefault="005D16EE">
      <w:pPr>
        <w:numPr>
          <w:ilvl w:val="0"/>
          <w:numId w:val="35"/>
        </w:numPr>
        <w:spacing w:after="17" w:line="373"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D22ECC1" w14:textId="77777777" w:rsidR="00E77E2C" w:rsidRDefault="005D16EE">
      <w:pPr>
        <w:numPr>
          <w:ilvl w:val="0"/>
          <w:numId w:val="35"/>
        </w:numPr>
        <w:spacing w:after="0" w:line="379" w:lineRule="auto"/>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5FE17091" w14:textId="77777777" w:rsidR="00E77E2C" w:rsidRDefault="005D16EE">
      <w:pPr>
        <w:numPr>
          <w:ilvl w:val="0"/>
          <w:numId w:val="35"/>
        </w:numPr>
        <w:ind w:firstLine="480"/>
      </w:pPr>
      <w:r>
        <w:t>建立并保存基金份额持有人名册；</w:t>
      </w:r>
      <w:r>
        <w:rPr>
          <w:rFonts w:ascii="Times New Roman" w:eastAsia="Times New Roman" w:hAnsi="Times New Roman" w:cs="Times New Roman"/>
        </w:rPr>
        <w:t xml:space="preserve"> </w:t>
      </w:r>
    </w:p>
    <w:p w14:paraId="66A85D50" w14:textId="77777777" w:rsidR="00E77E2C" w:rsidRDefault="005D16EE">
      <w:pPr>
        <w:numPr>
          <w:ilvl w:val="0"/>
          <w:numId w:val="35"/>
        </w:numPr>
        <w:ind w:firstLine="480"/>
      </w:pPr>
      <w:r>
        <w:t>按规定制作相关账册并与基金管理人核对；</w:t>
      </w:r>
      <w:r>
        <w:rPr>
          <w:rFonts w:ascii="Times New Roman" w:eastAsia="Times New Roman" w:hAnsi="Times New Roman" w:cs="Times New Roman"/>
        </w:rPr>
        <w:t xml:space="preserve"> </w:t>
      </w:r>
    </w:p>
    <w:p w14:paraId="6410C2D1" w14:textId="77777777" w:rsidR="00E77E2C" w:rsidRDefault="005D16EE">
      <w:pPr>
        <w:numPr>
          <w:ilvl w:val="0"/>
          <w:numId w:val="35"/>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20EB652" w14:textId="77777777" w:rsidR="00E77E2C" w:rsidRDefault="005D16EE">
      <w:pPr>
        <w:numPr>
          <w:ilvl w:val="0"/>
          <w:numId w:val="35"/>
        </w:numPr>
        <w:spacing w:after="0" w:line="379" w:lineRule="auto"/>
        <w:ind w:firstLine="480"/>
      </w:pPr>
      <w:r>
        <w:t>依据《基金法》、《基金合同》及其他有关规定，召集基金份额持有人大会或配合基金份额持有人依法召集基金份额持有人大会；</w:t>
      </w:r>
      <w:r>
        <w:rPr>
          <w:rFonts w:ascii="Times New Roman" w:eastAsia="Times New Roman" w:hAnsi="Times New Roman" w:cs="Times New Roman"/>
        </w:rPr>
        <w:t xml:space="preserve"> </w:t>
      </w:r>
    </w:p>
    <w:p w14:paraId="3975654B" w14:textId="77777777" w:rsidR="00E77E2C" w:rsidRDefault="005D16EE">
      <w:pPr>
        <w:numPr>
          <w:ilvl w:val="0"/>
          <w:numId w:val="35"/>
        </w:numPr>
        <w:ind w:firstLine="480"/>
      </w:pPr>
      <w:r>
        <w:t>按照法律法规和《基金合同》的规定监督基金管理人的投资运作；</w:t>
      </w:r>
      <w:r>
        <w:rPr>
          <w:rFonts w:ascii="Times New Roman" w:eastAsia="Times New Roman" w:hAnsi="Times New Roman" w:cs="Times New Roman"/>
        </w:rPr>
        <w:t xml:space="preserve"> </w:t>
      </w:r>
    </w:p>
    <w:p w14:paraId="67BBD1AD" w14:textId="77777777" w:rsidR="00E77E2C" w:rsidRDefault="005D16EE">
      <w:pPr>
        <w:numPr>
          <w:ilvl w:val="0"/>
          <w:numId w:val="35"/>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2B67B51D" w14:textId="77777777" w:rsidR="00E77E2C" w:rsidRDefault="005D16EE">
      <w:pPr>
        <w:numPr>
          <w:ilvl w:val="0"/>
          <w:numId w:val="35"/>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49BD627" w14:textId="77777777" w:rsidR="00E77E2C" w:rsidRDefault="005D16EE">
      <w:pPr>
        <w:numPr>
          <w:ilvl w:val="0"/>
          <w:numId w:val="35"/>
        </w:numPr>
        <w:spacing w:after="0" w:line="379" w:lineRule="auto"/>
        <w:ind w:firstLine="480"/>
      </w:pPr>
      <w:r>
        <w:t>因违反《基金合同》导致基金财产损失时，应承担赔偿</w:t>
      </w:r>
      <w:r>
        <w:t>责任，其赔偿责任不因其退任而免除；</w:t>
      </w:r>
      <w:r>
        <w:rPr>
          <w:rFonts w:ascii="Times New Roman" w:eastAsia="Times New Roman" w:hAnsi="Times New Roman" w:cs="Times New Roman"/>
        </w:rPr>
        <w:t xml:space="preserve"> </w:t>
      </w:r>
    </w:p>
    <w:p w14:paraId="29736DFC" w14:textId="77777777" w:rsidR="00E77E2C" w:rsidRDefault="005D16EE">
      <w:pPr>
        <w:numPr>
          <w:ilvl w:val="0"/>
          <w:numId w:val="35"/>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C4F31E4" w14:textId="77777777" w:rsidR="00E77E2C" w:rsidRDefault="005D16EE">
      <w:pPr>
        <w:numPr>
          <w:ilvl w:val="0"/>
          <w:numId w:val="35"/>
        </w:numPr>
        <w:ind w:firstLine="480"/>
      </w:pPr>
      <w:r>
        <w:t>执行生效的基金份额持有人大会的决议；</w:t>
      </w:r>
      <w:r>
        <w:rPr>
          <w:rFonts w:ascii="Times New Roman" w:eastAsia="Times New Roman" w:hAnsi="Times New Roman" w:cs="Times New Roman"/>
        </w:rPr>
        <w:t xml:space="preserve"> </w:t>
      </w:r>
    </w:p>
    <w:p w14:paraId="1539CD66" w14:textId="77777777" w:rsidR="00E77E2C" w:rsidRDefault="005D16EE">
      <w:pPr>
        <w:numPr>
          <w:ilvl w:val="0"/>
          <w:numId w:val="35"/>
        </w:numPr>
        <w:ind w:firstLine="480"/>
      </w:pPr>
      <w:r>
        <w:t>法律法规及中国证监会规定的和《基金合同》约定的其他义务。</w:t>
      </w:r>
      <w:r>
        <w:rPr>
          <w:rFonts w:ascii="Times New Roman" w:eastAsia="Times New Roman" w:hAnsi="Times New Roman" w:cs="Times New Roman"/>
        </w:rPr>
        <w:t xml:space="preserve"> </w:t>
      </w:r>
    </w:p>
    <w:p w14:paraId="6589862A" w14:textId="77777777" w:rsidR="00E77E2C" w:rsidRDefault="005D16EE">
      <w:pPr>
        <w:ind w:left="477"/>
      </w:pPr>
      <w:r>
        <w:t>三、基金份额持有人</w:t>
      </w:r>
      <w:r>
        <w:rPr>
          <w:rFonts w:ascii="Times New Roman" w:eastAsia="Times New Roman" w:hAnsi="Times New Roman" w:cs="Times New Roman"/>
        </w:rPr>
        <w:t xml:space="preserve"> </w:t>
      </w:r>
    </w:p>
    <w:p w14:paraId="67ECD75E" w14:textId="77777777" w:rsidR="00E77E2C" w:rsidRDefault="005D16EE">
      <w:pPr>
        <w:spacing w:after="131"/>
        <w:ind w:left="477"/>
      </w:pPr>
      <w:r>
        <w:t>基金投资者持有本基金基金份额的行为即视为对《基金合同》的承认和接受，</w:t>
      </w:r>
    </w:p>
    <w:p w14:paraId="040F1063" w14:textId="77777777" w:rsidR="00E77E2C" w:rsidRDefault="005D16EE">
      <w:pPr>
        <w:spacing w:after="21" w:line="363" w:lineRule="auto"/>
        <w:ind w:left="10"/>
      </w:pPr>
      <w:r>
        <w:t>基金投资者自依据《基金合同》取得的基金份额，即成为本基金份额持有人和《基金合同》的当事人，直至其不再持有本基金的基金份额。基金</w:t>
      </w:r>
      <w:r>
        <w:t>份额持有人作为《基金合同》当事人并不以在《基金合同》上书面签章或签字为必要条件。</w:t>
      </w:r>
      <w:r>
        <w:rPr>
          <w:rFonts w:ascii="Times New Roman" w:eastAsia="Times New Roman" w:hAnsi="Times New Roman" w:cs="Times New Roman"/>
        </w:rPr>
        <w:t xml:space="preserve"> </w:t>
      </w:r>
    </w:p>
    <w:p w14:paraId="50F45445" w14:textId="77777777" w:rsidR="00E77E2C" w:rsidRDefault="005D16EE">
      <w:pPr>
        <w:spacing w:after="168" w:line="372" w:lineRule="auto"/>
        <w:ind w:left="-15" w:right="109"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B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851BEA5" w14:textId="77777777" w:rsidR="00E77E2C" w:rsidRDefault="005D16EE">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30BA925" w14:textId="77777777" w:rsidR="00E77E2C" w:rsidRDefault="005D16EE">
      <w:pPr>
        <w:numPr>
          <w:ilvl w:val="0"/>
          <w:numId w:val="36"/>
        </w:numPr>
        <w:ind w:firstLine="480"/>
      </w:pPr>
      <w:r>
        <w:t>分享基金财产收益；</w:t>
      </w:r>
      <w:r>
        <w:rPr>
          <w:rFonts w:ascii="Times New Roman" w:eastAsia="Times New Roman" w:hAnsi="Times New Roman" w:cs="Times New Roman"/>
        </w:rPr>
        <w:t xml:space="preserve"> </w:t>
      </w:r>
    </w:p>
    <w:p w14:paraId="7164A4D0" w14:textId="77777777" w:rsidR="00E77E2C" w:rsidRDefault="005D16EE">
      <w:pPr>
        <w:numPr>
          <w:ilvl w:val="0"/>
          <w:numId w:val="36"/>
        </w:numPr>
        <w:ind w:firstLine="480"/>
      </w:pPr>
      <w:r>
        <w:t>参与分配清算后的剩余基金财产；</w:t>
      </w:r>
      <w:r>
        <w:rPr>
          <w:rFonts w:ascii="Times New Roman" w:eastAsia="Times New Roman" w:hAnsi="Times New Roman" w:cs="Times New Roman"/>
        </w:rPr>
        <w:t xml:space="preserve"> </w:t>
      </w:r>
    </w:p>
    <w:p w14:paraId="3D13BE7E" w14:textId="77777777" w:rsidR="00E77E2C" w:rsidRDefault="005D16EE">
      <w:pPr>
        <w:numPr>
          <w:ilvl w:val="0"/>
          <w:numId w:val="36"/>
        </w:numPr>
        <w:ind w:firstLine="480"/>
      </w:pPr>
      <w:r>
        <w:t>依法申请赎回其持有的基金份额；</w:t>
      </w:r>
      <w:r>
        <w:rPr>
          <w:rFonts w:ascii="Times New Roman" w:eastAsia="Times New Roman" w:hAnsi="Times New Roman" w:cs="Times New Roman"/>
        </w:rPr>
        <w:t xml:space="preserve"> </w:t>
      </w:r>
    </w:p>
    <w:p w14:paraId="397FCD27" w14:textId="77777777" w:rsidR="00E77E2C" w:rsidRDefault="005D16EE">
      <w:pPr>
        <w:numPr>
          <w:ilvl w:val="0"/>
          <w:numId w:val="36"/>
        </w:numPr>
        <w:ind w:firstLine="480"/>
      </w:pPr>
      <w:r>
        <w:t>按照规定要求召开基金份额持有人大会；</w:t>
      </w:r>
      <w:r>
        <w:rPr>
          <w:rFonts w:ascii="Times New Roman" w:eastAsia="Times New Roman" w:hAnsi="Times New Roman" w:cs="Times New Roman"/>
        </w:rPr>
        <w:t xml:space="preserve"> </w:t>
      </w:r>
    </w:p>
    <w:p w14:paraId="76EE21CA" w14:textId="77777777" w:rsidR="00E77E2C" w:rsidRDefault="005D16EE">
      <w:pPr>
        <w:numPr>
          <w:ilvl w:val="0"/>
          <w:numId w:val="36"/>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8932D4F" w14:textId="77777777" w:rsidR="00E77E2C" w:rsidRDefault="005D16EE">
      <w:pPr>
        <w:numPr>
          <w:ilvl w:val="0"/>
          <w:numId w:val="36"/>
        </w:numPr>
        <w:ind w:firstLine="480"/>
      </w:pPr>
      <w:r>
        <w:t>查阅或者复制公开披露的基金信息资料；</w:t>
      </w:r>
      <w:r>
        <w:rPr>
          <w:rFonts w:ascii="Times New Roman" w:eastAsia="Times New Roman" w:hAnsi="Times New Roman" w:cs="Times New Roman"/>
        </w:rPr>
        <w:t xml:space="preserve"> </w:t>
      </w:r>
    </w:p>
    <w:p w14:paraId="313DEAF8" w14:textId="77777777" w:rsidR="00E77E2C" w:rsidRDefault="005D16EE">
      <w:pPr>
        <w:numPr>
          <w:ilvl w:val="0"/>
          <w:numId w:val="36"/>
        </w:numPr>
        <w:ind w:firstLine="480"/>
      </w:pPr>
      <w:r>
        <w:t>监督基金管理人的投资运作；</w:t>
      </w:r>
      <w:r>
        <w:rPr>
          <w:rFonts w:ascii="Times New Roman" w:eastAsia="Times New Roman" w:hAnsi="Times New Roman" w:cs="Times New Roman"/>
        </w:rPr>
        <w:t xml:space="preserve"> </w:t>
      </w:r>
    </w:p>
    <w:p w14:paraId="2F6BF992" w14:textId="77777777" w:rsidR="00E77E2C" w:rsidRDefault="005D16EE">
      <w:pPr>
        <w:numPr>
          <w:ilvl w:val="0"/>
          <w:numId w:val="36"/>
        </w:numPr>
        <w:spacing w:after="0" w:line="379" w:lineRule="auto"/>
        <w:ind w:firstLine="480"/>
      </w:pPr>
      <w:r>
        <w:t>对基金管理人、基金托管人、基金销售机构损害其合法权益的行为依法提起诉讼或仲裁；</w:t>
      </w:r>
      <w:r>
        <w:rPr>
          <w:rFonts w:ascii="Times New Roman" w:eastAsia="Times New Roman" w:hAnsi="Times New Roman" w:cs="Times New Roman"/>
        </w:rPr>
        <w:t xml:space="preserve"> </w:t>
      </w:r>
    </w:p>
    <w:p w14:paraId="5C5228D5" w14:textId="77777777" w:rsidR="00E77E2C" w:rsidRDefault="005D16EE">
      <w:pPr>
        <w:numPr>
          <w:ilvl w:val="0"/>
          <w:numId w:val="36"/>
        </w:numPr>
        <w:ind w:firstLine="480"/>
      </w:pPr>
      <w:r>
        <w:t>法律法规及中国证监会规定的和《基金合同》约定的其他权利。</w:t>
      </w:r>
      <w:r>
        <w:rPr>
          <w:rFonts w:ascii="Times New Roman" w:eastAsia="Times New Roman" w:hAnsi="Times New Roman" w:cs="Times New Roman"/>
        </w:rPr>
        <w:t xml:space="preserve"> </w:t>
      </w:r>
    </w:p>
    <w:p w14:paraId="56F56891" w14:textId="77777777" w:rsidR="00E77E2C" w:rsidRDefault="005D16EE">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FB95FD0" w14:textId="77777777" w:rsidR="00E77E2C" w:rsidRDefault="005D16EE">
      <w:pPr>
        <w:numPr>
          <w:ilvl w:val="0"/>
          <w:numId w:val="37"/>
        </w:numPr>
        <w:ind w:firstLine="480"/>
      </w:pPr>
      <w:r>
        <w:t>认真阅读并遵守《基金合同》；</w:t>
      </w:r>
      <w:r>
        <w:rPr>
          <w:rFonts w:ascii="Times New Roman" w:eastAsia="Times New Roman" w:hAnsi="Times New Roman" w:cs="Times New Roman"/>
        </w:rPr>
        <w:t xml:space="preserve"> </w:t>
      </w:r>
    </w:p>
    <w:p w14:paraId="259D7FF0" w14:textId="77777777" w:rsidR="00E77E2C" w:rsidRDefault="005D16EE">
      <w:pPr>
        <w:numPr>
          <w:ilvl w:val="0"/>
          <w:numId w:val="37"/>
        </w:numPr>
        <w:ind w:firstLine="480"/>
      </w:pPr>
      <w:r>
        <w:t>了解所投资基金产品，了解自身风险承受能力，自行承担投资风险；</w:t>
      </w:r>
      <w:r>
        <w:rPr>
          <w:rFonts w:ascii="Times New Roman" w:eastAsia="Times New Roman" w:hAnsi="Times New Roman" w:cs="Times New Roman"/>
        </w:rPr>
        <w:t xml:space="preserve"> </w:t>
      </w:r>
    </w:p>
    <w:p w14:paraId="2641D7B5" w14:textId="77777777" w:rsidR="00E77E2C" w:rsidRDefault="005D16EE">
      <w:pPr>
        <w:numPr>
          <w:ilvl w:val="0"/>
          <w:numId w:val="37"/>
        </w:numPr>
        <w:ind w:firstLine="480"/>
      </w:pPr>
      <w:r>
        <w:t>关注基金信息披露，及时行使权利和履行义务；</w:t>
      </w:r>
      <w:r>
        <w:rPr>
          <w:rFonts w:ascii="Times New Roman" w:eastAsia="Times New Roman" w:hAnsi="Times New Roman" w:cs="Times New Roman"/>
        </w:rPr>
        <w:t xml:space="preserve"> </w:t>
      </w:r>
    </w:p>
    <w:p w14:paraId="46FCF31A" w14:textId="77777777" w:rsidR="00E77E2C" w:rsidRDefault="005D16EE">
      <w:pPr>
        <w:numPr>
          <w:ilvl w:val="0"/>
          <w:numId w:val="37"/>
        </w:numPr>
        <w:spacing w:after="0" w:line="379" w:lineRule="auto"/>
        <w:ind w:firstLine="480"/>
      </w:pPr>
      <w:r>
        <w:t>缴纳基金认购、申购、赎回款项及法律法规和《基金合同》所规定的费用；</w:t>
      </w:r>
      <w:r>
        <w:rPr>
          <w:rFonts w:ascii="Times New Roman" w:eastAsia="Times New Roman" w:hAnsi="Times New Roman" w:cs="Times New Roman"/>
        </w:rPr>
        <w:t xml:space="preserve"> </w:t>
      </w:r>
    </w:p>
    <w:p w14:paraId="7106F6B2" w14:textId="77777777" w:rsidR="00E77E2C" w:rsidRDefault="005D16EE">
      <w:pPr>
        <w:numPr>
          <w:ilvl w:val="0"/>
          <w:numId w:val="37"/>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33330B18" w14:textId="77777777" w:rsidR="00E77E2C" w:rsidRDefault="005D16EE">
      <w:pPr>
        <w:numPr>
          <w:ilvl w:val="0"/>
          <w:numId w:val="37"/>
        </w:numPr>
        <w:ind w:firstLine="480"/>
      </w:pPr>
      <w:r>
        <w:t>不从事任何有损基金及其他《基金合同》当事人合法权益的活动；</w:t>
      </w:r>
      <w:r>
        <w:rPr>
          <w:rFonts w:ascii="Times New Roman" w:eastAsia="Times New Roman" w:hAnsi="Times New Roman" w:cs="Times New Roman"/>
        </w:rPr>
        <w:t xml:space="preserve"> </w:t>
      </w:r>
    </w:p>
    <w:p w14:paraId="483D5815" w14:textId="77777777" w:rsidR="00E77E2C" w:rsidRDefault="005D16EE">
      <w:pPr>
        <w:numPr>
          <w:ilvl w:val="0"/>
          <w:numId w:val="37"/>
        </w:numPr>
        <w:ind w:firstLine="480"/>
      </w:pPr>
      <w:r>
        <w:t>执行生效的基金份额持有人大会的决议；</w:t>
      </w:r>
      <w:r>
        <w:rPr>
          <w:rFonts w:ascii="Times New Roman" w:eastAsia="Times New Roman" w:hAnsi="Times New Roman" w:cs="Times New Roman"/>
        </w:rPr>
        <w:t xml:space="preserve"> </w:t>
      </w:r>
    </w:p>
    <w:p w14:paraId="7468F897" w14:textId="77777777" w:rsidR="00E77E2C" w:rsidRDefault="005D16EE">
      <w:pPr>
        <w:numPr>
          <w:ilvl w:val="0"/>
          <w:numId w:val="37"/>
        </w:numPr>
        <w:ind w:firstLine="480"/>
      </w:pPr>
      <w:r>
        <w:t>返还在基金交易过程中因任何原因获得的不当得利；</w:t>
      </w:r>
      <w:r>
        <w:rPr>
          <w:rFonts w:ascii="Times New Roman" w:eastAsia="Times New Roman" w:hAnsi="Times New Roman" w:cs="Times New Roman"/>
        </w:rPr>
        <w:t xml:space="preserve"> </w:t>
      </w:r>
    </w:p>
    <w:p w14:paraId="7A15A653" w14:textId="77777777" w:rsidR="00E77E2C" w:rsidRDefault="005D16EE">
      <w:pPr>
        <w:numPr>
          <w:ilvl w:val="0"/>
          <w:numId w:val="37"/>
        </w:numPr>
        <w:ind w:firstLine="480"/>
      </w:pPr>
      <w:r>
        <w:t>法律法规及中国证监会规定的和《基金合同》约定的其他义务。</w:t>
      </w:r>
      <w:r>
        <w:rPr>
          <w:rFonts w:ascii="Times New Roman" w:eastAsia="Times New Roman" w:hAnsi="Times New Roman" w:cs="Times New Roman"/>
        </w:rPr>
        <w:t xml:space="preserve"> </w:t>
      </w:r>
    </w:p>
    <w:p w14:paraId="2B9AA687" w14:textId="77777777" w:rsidR="00E77E2C" w:rsidRDefault="005D16EE">
      <w:pPr>
        <w:pStyle w:val="1"/>
      </w:pPr>
      <w:bookmarkStart w:id="8" w:name="_Toc63077"/>
      <w:r>
        <w:t>第九部分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8"/>
    </w:p>
    <w:p w14:paraId="66F363EE" w14:textId="77777777" w:rsidR="00E77E2C" w:rsidRDefault="005D16EE">
      <w:pPr>
        <w:spacing w:after="170"/>
        <w:ind w:left="418" w:firstLine="0"/>
      </w:pPr>
      <w:r>
        <w:rPr>
          <w:rFonts w:ascii="Times New Roman" w:eastAsia="Times New Roman" w:hAnsi="Times New Roman" w:cs="Times New Roman"/>
        </w:rPr>
        <w:t xml:space="preserve"> </w:t>
      </w:r>
    </w:p>
    <w:p w14:paraId="224D87F7" w14:textId="77777777" w:rsidR="00E77E2C" w:rsidRDefault="005D16EE">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365D4CB" w14:textId="77777777" w:rsidR="00E77E2C" w:rsidRDefault="005D16EE">
      <w:pPr>
        <w:ind w:left="477"/>
      </w:pPr>
      <w:r>
        <w:t>一、召开事由</w:t>
      </w:r>
      <w:r>
        <w:rPr>
          <w:rFonts w:ascii="Times New Roman" w:eastAsia="Times New Roman" w:hAnsi="Times New Roman" w:cs="Times New Roman"/>
        </w:rPr>
        <w:t xml:space="preserve"> </w:t>
      </w:r>
    </w:p>
    <w:p w14:paraId="44A11CDA" w14:textId="77777777" w:rsidR="00E77E2C" w:rsidRDefault="005D16EE">
      <w:pPr>
        <w:spacing w:after="204"/>
        <w:ind w:left="477"/>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73DCBE5E" w14:textId="77777777" w:rsidR="00E77E2C" w:rsidRDefault="005D16EE">
      <w:pPr>
        <w:numPr>
          <w:ilvl w:val="0"/>
          <w:numId w:val="38"/>
        </w:numPr>
        <w:spacing w:after="1" w:line="357" w:lineRule="auto"/>
        <w:ind w:firstLine="480"/>
      </w:pPr>
      <w:r>
        <w:t>终止《基金合同》，根据基金合同的规定不需召开基金份额持有人大会的情形除外；</w:t>
      </w:r>
      <w:r>
        <w:rPr>
          <w:rFonts w:ascii="Times New Roman" w:eastAsia="Times New Roman" w:hAnsi="Times New Roman" w:cs="Times New Roman"/>
        </w:rPr>
        <w:t xml:space="preserve"> </w:t>
      </w:r>
    </w:p>
    <w:p w14:paraId="768020EB" w14:textId="77777777" w:rsidR="00E77E2C" w:rsidRDefault="005D16EE">
      <w:pPr>
        <w:numPr>
          <w:ilvl w:val="0"/>
          <w:numId w:val="38"/>
        </w:numPr>
        <w:spacing w:after="126"/>
        <w:ind w:firstLine="480"/>
      </w:pPr>
      <w:r>
        <w:t>更换基金管理人；</w:t>
      </w:r>
      <w:r>
        <w:rPr>
          <w:rFonts w:ascii="Times New Roman" w:eastAsia="Times New Roman" w:hAnsi="Times New Roman" w:cs="Times New Roman"/>
        </w:rPr>
        <w:t xml:space="preserve"> </w:t>
      </w:r>
    </w:p>
    <w:p w14:paraId="2C7BD27B" w14:textId="77777777" w:rsidR="00E77E2C" w:rsidRDefault="005D16EE">
      <w:pPr>
        <w:numPr>
          <w:ilvl w:val="0"/>
          <w:numId w:val="38"/>
        </w:numPr>
        <w:spacing w:after="126"/>
        <w:ind w:firstLine="480"/>
      </w:pPr>
      <w:r>
        <w:t>更换基金托管人；</w:t>
      </w:r>
      <w:r>
        <w:rPr>
          <w:rFonts w:ascii="Times New Roman" w:eastAsia="Times New Roman" w:hAnsi="Times New Roman" w:cs="Times New Roman"/>
        </w:rPr>
        <w:t xml:space="preserve"> </w:t>
      </w:r>
    </w:p>
    <w:p w14:paraId="25467CF2" w14:textId="77777777" w:rsidR="00E77E2C" w:rsidRDefault="005D16EE">
      <w:pPr>
        <w:numPr>
          <w:ilvl w:val="0"/>
          <w:numId w:val="38"/>
        </w:numPr>
        <w:spacing w:after="129"/>
        <w:ind w:firstLine="480"/>
      </w:pPr>
      <w:r>
        <w:t>转换基金运作方式；</w:t>
      </w:r>
      <w:r>
        <w:rPr>
          <w:rFonts w:ascii="Times New Roman" w:eastAsia="Times New Roman" w:hAnsi="Times New Roman" w:cs="Times New Roman"/>
        </w:rPr>
        <w:t xml:space="preserve"> </w:t>
      </w:r>
    </w:p>
    <w:p w14:paraId="1C34159A" w14:textId="77777777" w:rsidR="00E77E2C" w:rsidRDefault="005D16EE">
      <w:pPr>
        <w:numPr>
          <w:ilvl w:val="0"/>
          <w:numId w:val="38"/>
        </w:numPr>
        <w:spacing w:after="126"/>
        <w:ind w:firstLine="480"/>
      </w:pPr>
      <w:r>
        <w:t>提高基金管理人、基金托管人的报酬标准；</w:t>
      </w:r>
      <w:r>
        <w:rPr>
          <w:rFonts w:ascii="Times New Roman" w:eastAsia="Times New Roman" w:hAnsi="Times New Roman" w:cs="Times New Roman"/>
        </w:rPr>
        <w:t xml:space="preserve"> </w:t>
      </w:r>
    </w:p>
    <w:p w14:paraId="152D6594" w14:textId="77777777" w:rsidR="00E77E2C" w:rsidRDefault="005D16EE">
      <w:pPr>
        <w:numPr>
          <w:ilvl w:val="0"/>
          <w:numId w:val="38"/>
        </w:numPr>
        <w:spacing w:after="126"/>
        <w:ind w:firstLine="480"/>
      </w:pPr>
      <w:r>
        <w:t>变更基金类别；</w:t>
      </w:r>
      <w:r>
        <w:rPr>
          <w:rFonts w:ascii="Times New Roman" w:eastAsia="Times New Roman" w:hAnsi="Times New Roman" w:cs="Times New Roman"/>
        </w:rPr>
        <w:t xml:space="preserve"> </w:t>
      </w:r>
    </w:p>
    <w:p w14:paraId="099E8DD3" w14:textId="77777777" w:rsidR="00E77E2C" w:rsidRDefault="005D16EE">
      <w:pPr>
        <w:numPr>
          <w:ilvl w:val="0"/>
          <w:numId w:val="38"/>
        </w:numPr>
        <w:spacing w:after="129"/>
        <w:ind w:firstLine="480"/>
      </w:pPr>
      <w:r>
        <w:t>本基金与其他基金的合并；</w:t>
      </w:r>
      <w:r>
        <w:rPr>
          <w:rFonts w:ascii="Times New Roman" w:eastAsia="Times New Roman" w:hAnsi="Times New Roman" w:cs="Times New Roman"/>
        </w:rPr>
        <w:t xml:space="preserve"> </w:t>
      </w:r>
    </w:p>
    <w:p w14:paraId="22B38DD4" w14:textId="77777777" w:rsidR="00E77E2C" w:rsidRDefault="005D16EE">
      <w:pPr>
        <w:numPr>
          <w:ilvl w:val="0"/>
          <w:numId w:val="38"/>
        </w:numPr>
        <w:spacing w:after="0" w:line="357" w:lineRule="auto"/>
        <w:ind w:firstLine="480"/>
      </w:pPr>
      <w:r>
        <w:t>变更基金投资目标、范围或策略（法律法规和</w:t>
      </w:r>
      <w:r>
        <w:t>中国证监会另有规定的除外）；</w:t>
      </w:r>
      <w:r>
        <w:rPr>
          <w:rFonts w:ascii="Times New Roman" w:eastAsia="Times New Roman" w:hAnsi="Times New Roman" w:cs="Times New Roman"/>
        </w:rPr>
        <w:t xml:space="preserve"> </w:t>
      </w:r>
    </w:p>
    <w:p w14:paraId="5D54BE01" w14:textId="77777777" w:rsidR="00E77E2C" w:rsidRDefault="005D16EE">
      <w:pPr>
        <w:numPr>
          <w:ilvl w:val="0"/>
          <w:numId w:val="38"/>
        </w:numPr>
        <w:spacing w:after="129"/>
        <w:ind w:firstLine="480"/>
      </w:pPr>
      <w:r>
        <w:t>变更基金份额持有人大会程序；</w:t>
      </w:r>
      <w:r>
        <w:rPr>
          <w:rFonts w:ascii="Times New Roman" w:eastAsia="Times New Roman" w:hAnsi="Times New Roman" w:cs="Times New Roman"/>
        </w:rPr>
        <w:t xml:space="preserve"> </w:t>
      </w:r>
    </w:p>
    <w:p w14:paraId="170A0ADA" w14:textId="77777777" w:rsidR="00E77E2C" w:rsidRDefault="005D16EE">
      <w:pPr>
        <w:numPr>
          <w:ilvl w:val="0"/>
          <w:numId w:val="38"/>
        </w:numPr>
        <w:spacing w:after="126"/>
        <w:ind w:firstLine="480"/>
      </w:pPr>
      <w:r>
        <w:t>基金管理人或基金托管人要求召开基金份额持有人大会；</w:t>
      </w:r>
      <w:r>
        <w:rPr>
          <w:rFonts w:ascii="Times New Roman" w:eastAsia="Times New Roman" w:hAnsi="Times New Roman" w:cs="Times New Roman"/>
        </w:rPr>
        <w:t xml:space="preserve"> </w:t>
      </w:r>
    </w:p>
    <w:p w14:paraId="774F028B" w14:textId="77777777" w:rsidR="00E77E2C" w:rsidRDefault="005D16EE">
      <w:pPr>
        <w:numPr>
          <w:ilvl w:val="0"/>
          <w:numId w:val="38"/>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D2174ED" w14:textId="77777777" w:rsidR="00E77E2C" w:rsidRDefault="005D16EE">
      <w:pPr>
        <w:numPr>
          <w:ilvl w:val="0"/>
          <w:numId w:val="38"/>
        </w:numPr>
        <w:spacing w:after="127"/>
        <w:ind w:firstLine="480"/>
      </w:pPr>
      <w:r>
        <w:t>对基金当事人权利和义务产生重大影响的其他事项；</w:t>
      </w:r>
      <w:r>
        <w:rPr>
          <w:rFonts w:ascii="Times New Roman" w:eastAsia="Times New Roman" w:hAnsi="Times New Roman" w:cs="Times New Roman"/>
        </w:rPr>
        <w:t xml:space="preserve"> </w:t>
      </w:r>
    </w:p>
    <w:p w14:paraId="778F6742" w14:textId="77777777" w:rsidR="00E77E2C" w:rsidRDefault="005D16EE">
      <w:pPr>
        <w:numPr>
          <w:ilvl w:val="0"/>
          <w:numId w:val="38"/>
        </w:numPr>
        <w:spacing w:after="129"/>
        <w:ind w:firstLine="480"/>
      </w:pPr>
      <w:r>
        <w:t>法律法规、《基金合同》或中国证监会规定的其他应当召开基金份额</w:t>
      </w:r>
    </w:p>
    <w:p w14:paraId="537953E6" w14:textId="77777777" w:rsidR="00E77E2C" w:rsidRDefault="005D16EE">
      <w:pPr>
        <w:spacing w:after="79"/>
        <w:ind w:left="10"/>
      </w:pPr>
      <w:r>
        <w:t>持有人大会的事项。</w:t>
      </w:r>
      <w:r>
        <w:rPr>
          <w:rFonts w:ascii="Times New Roman" w:eastAsia="Times New Roman" w:hAnsi="Times New Roman" w:cs="Times New Roman"/>
        </w:rPr>
        <w:t xml:space="preserve"> </w:t>
      </w:r>
    </w:p>
    <w:p w14:paraId="70948162" w14:textId="77777777" w:rsidR="00E77E2C" w:rsidRDefault="005D16EE">
      <w:pPr>
        <w:spacing w:after="0" w:line="379" w:lineRule="auto"/>
        <w:ind w:left="0" w:firstLine="480"/>
      </w:pPr>
      <w:r>
        <w:rPr>
          <w:rFonts w:ascii="Times New Roman" w:eastAsia="Times New Roman" w:hAnsi="Times New Roman" w:cs="Times New Roman"/>
        </w:rPr>
        <w:t>2</w:t>
      </w:r>
      <w:r>
        <w:t>、以下情况可由基金管理人和基金托管人协商后修改，不需召开基金份额持有人大会：</w:t>
      </w:r>
      <w:r>
        <w:rPr>
          <w:rFonts w:ascii="Times New Roman" w:eastAsia="Times New Roman" w:hAnsi="Times New Roman" w:cs="Times New Roman"/>
        </w:rPr>
        <w:t xml:space="preserve"> </w:t>
      </w:r>
    </w:p>
    <w:p w14:paraId="0C347CD9" w14:textId="77777777" w:rsidR="00E77E2C" w:rsidRDefault="005D16EE">
      <w:pPr>
        <w:numPr>
          <w:ilvl w:val="0"/>
          <w:numId w:val="39"/>
        </w:numPr>
        <w:ind w:firstLine="480"/>
      </w:pPr>
      <w:r>
        <w:t>调低基金管理费、基金托管费、销售服务费；</w:t>
      </w:r>
      <w:r>
        <w:rPr>
          <w:rFonts w:ascii="Times New Roman" w:eastAsia="Times New Roman" w:hAnsi="Times New Roman" w:cs="Times New Roman"/>
        </w:rPr>
        <w:t xml:space="preserve"> </w:t>
      </w:r>
    </w:p>
    <w:p w14:paraId="54A64834" w14:textId="77777777" w:rsidR="00E77E2C" w:rsidRDefault="005D16EE">
      <w:pPr>
        <w:numPr>
          <w:ilvl w:val="0"/>
          <w:numId w:val="39"/>
        </w:numPr>
        <w:ind w:firstLine="480"/>
      </w:pPr>
      <w:r>
        <w:t>法律法规要求增加的基金费用的收取；</w:t>
      </w:r>
      <w:r>
        <w:rPr>
          <w:rFonts w:ascii="Times New Roman" w:eastAsia="Times New Roman" w:hAnsi="Times New Roman" w:cs="Times New Roman"/>
        </w:rPr>
        <w:t xml:space="preserve"> </w:t>
      </w:r>
    </w:p>
    <w:p w14:paraId="0A2CD5A6" w14:textId="77777777" w:rsidR="00E77E2C" w:rsidRDefault="005D16EE">
      <w:pPr>
        <w:numPr>
          <w:ilvl w:val="0"/>
          <w:numId w:val="39"/>
        </w:numPr>
        <w:spacing w:after="17" w:line="366" w:lineRule="auto"/>
        <w:ind w:firstLine="480"/>
      </w:pPr>
      <w:r>
        <w:t>在对基金份额持有人利益无实质性不利影响的前提下，在法律法规和《基金合同》规定的范围内，设立新的基金份额类别，调整本基金的申购费率、调低赎回费率或变更收费方式；</w:t>
      </w:r>
      <w:r>
        <w:rPr>
          <w:rFonts w:ascii="Times New Roman" w:eastAsia="Times New Roman" w:hAnsi="Times New Roman" w:cs="Times New Roman"/>
        </w:rPr>
        <w:t xml:space="preserve"> </w:t>
      </w:r>
    </w:p>
    <w:p w14:paraId="750D0436" w14:textId="77777777" w:rsidR="00E77E2C" w:rsidRDefault="005D16EE">
      <w:pPr>
        <w:numPr>
          <w:ilvl w:val="0"/>
          <w:numId w:val="39"/>
        </w:numPr>
        <w:ind w:firstLine="480"/>
      </w:pPr>
      <w:r>
        <w:t>因相应的法律法规发生变动而应当对《基金合同》进行修改；</w:t>
      </w:r>
      <w:r>
        <w:rPr>
          <w:rFonts w:ascii="Times New Roman" w:eastAsia="Times New Roman" w:hAnsi="Times New Roman" w:cs="Times New Roman"/>
        </w:rPr>
        <w:t xml:space="preserve"> </w:t>
      </w:r>
    </w:p>
    <w:p w14:paraId="0F6793B1" w14:textId="77777777" w:rsidR="00E77E2C" w:rsidRDefault="005D16EE">
      <w:pPr>
        <w:numPr>
          <w:ilvl w:val="0"/>
          <w:numId w:val="39"/>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3999B62" w14:textId="77777777" w:rsidR="00E77E2C" w:rsidRDefault="005D16EE">
      <w:pPr>
        <w:numPr>
          <w:ilvl w:val="0"/>
          <w:numId w:val="39"/>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06EACD48" w14:textId="77777777" w:rsidR="00E77E2C" w:rsidRDefault="005D16EE">
      <w:pPr>
        <w:ind w:left="477"/>
      </w:pPr>
      <w:r>
        <w:t>二、会议召集人及召集方式</w:t>
      </w:r>
      <w:r>
        <w:rPr>
          <w:rFonts w:ascii="Times New Roman" w:eastAsia="Times New Roman" w:hAnsi="Times New Roman" w:cs="Times New Roman"/>
        </w:rPr>
        <w:t xml:space="preserve"> </w:t>
      </w:r>
    </w:p>
    <w:p w14:paraId="78D1EBFD" w14:textId="77777777" w:rsidR="00E77E2C" w:rsidRDefault="005D16EE">
      <w:pPr>
        <w:numPr>
          <w:ilvl w:val="0"/>
          <w:numId w:val="40"/>
        </w:numPr>
        <w:spacing w:after="0" w:line="379" w:lineRule="auto"/>
        <w:ind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285748E4" w14:textId="77777777" w:rsidR="00E77E2C" w:rsidRDefault="005D16EE">
      <w:pPr>
        <w:numPr>
          <w:ilvl w:val="0"/>
          <w:numId w:val="40"/>
        </w:numPr>
        <w:ind w:firstLine="480"/>
      </w:pPr>
      <w:r>
        <w:t>基金管理人未按规定召集或不能召集时，由基金托管人召集；</w:t>
      </w:r>
      <w:r>
        <w:rPr>
          <w:rFonts w:ascii="Times New Roman" w:eastAsia="Times New Roman" w:hAnsi="Times New Roman" w:cs="Times New Roman"/>
        </w:rPr>
        <w:t xml:space="preserve"> </w:t>
      </w:r>
    </w:p>
    <w:p w14:paraId="37940F99" w14:textId="77777777" w:rsidR="00E77E2C" w:rsidRDefault="005D16EE">
      <w:pPr>
        <w:numPr>
          <w:ilvl w:val="0"/>
          <w:numId w:val="40"/>
        </w:numPr>
        <w:spacing w:after="6" w:line="379" w:lineRule="auto"/>
        <w:ind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w:t>
      </w:r>
    </w:p>
    <w:p w14:paraId="46271FF9" w14:textId="77777777" w:rsidR="00E77E2C" w:rsidRDefault="005D16EE">
      <w:pPr>
        <w:ind w:left="10"/>
      </w:pPr>
      <w:r>
        <w:t>并书面告知基金托管人。基</w:t>
      </w:r>
      <w:r>
        <w:t>金管理人决定召集的，应当自出具书面决定之日起</w:t>
      </w:r>
      <w:r>
        <w:rPr>
          <w:rFonts w:ascii="Times New Roman" w:eastAsia="Times New Roman" w:hAnsi="Times New Roman" w:cs="Times New Roman"/>
        </w:rPr>
        <w:t xml:space="preserve">        </w:t>
      </w:r>
    </w:p>
    <w:p w14:paraId="6602608E" w14:textId="77777777" w:rsidR="00E77E2C" w:rsidRDefault="005D16EE">
      <w:pPr>
        <w:spacing w:after="0" w:line="384" w:lineRule="auto"/>
        <w:ind w:left="10"/>
      </w:pP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043F2445" w14:textId="77777777" w:rsidR="00E77E2C" w:rsidRDefault="005D16EE">
      <w:pPr>
        <w:numPr>
          <w:ilvl w:val="0"/>
          <w:numId w:val="41"/>
        </w:numPr>
        <w:spacing w:after="7" w:line="372" w:lineRule="auto"/>
        <w:ind w:right="109"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055F2823" w14:textId="77777777" w:rsidR="00E77E2C" w:rsidRDefault="005D16EE">
      <w:pPr>
        <w:numPr>
          <w:ilvl w:val="0"/>
          <w:numId w:val="41"/>
        </w:numPr>
        <w:spacing w:after="7" w:line="372" w:lineRule="auto"/>
        <w:ind w:right="109"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w:t>
      </w:r>
      <w:r>
        <w:t>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E937B9E" w14:textId="77777777" w:rsidR="00E77E2C" w:rsidRDefault="005D16EE">
      <w:pPr>
        <w:ind w:left="10"/>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AFA1903" w14:textId="77777777" w:rsidR="00E77E2C" w:rsidRDefault="005D16EE">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179E8646" w14:textId="77777777" w:rsidR="00E77E2C" w:rsidRDefault="005D16EE">
      <w:pPr>
        <w:numPr>
          <w:ilvl w:val="0"/>
          <w:numId w:val="42"/>
        </w:numPr>
        <w:ind w:firstLine="480"/>
      </w:pPr>
      <w:r>
        <w:t>召开基金份额持有人大会的通知时间、通知内容、通知方式</w:t>
      </w:r>
      <w:r>
        <w:rPr>
          <w:rFonts w:ascii="Times New Roman" w:eastAsia="Times New Roman" w:hAnsi="Times New Roman" w:cs="Times New Roman"/>
        </w:rPr>
        <w:t xml:space="preserve"> </w:t>
      </w:r>
    </w:p>
    <w:p w14:paraId="3791DA69" w14:textId="77777777" w:rsidR="00E77E2C" w:rsidRDefault="005D16EE">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w:t>
      </w:r>
      <w:r>
        <w:t>载明以下内容：</w:t>
      </w:r>
      <w:r>
        <w:rPr>
          <w:rFonts w:ascii="Times New Roman" w:eastAsia="Times New Roman" w:hAnsi="Times New Roman" w:cs="Times New Roman"/>
        </w:rPr>
        <w:t xml:space="preserve"> </w:t>
      </w:r>
    </w:p>
    <w:p w14:paraId="7174C3B6" w14:textId="77777777" w:rsidR="00E77E2C" w:rsidRDefault="005D16EE">
      <w:pPr>
        <w:numPr>
          <w:ilvl w:val="0"/>
          <w:numId w:val="49"/>
        </w:numPr>
        <w:ind w:firstLine="480"/>
      </w:pPr>
      <w:r>
        <w:t>会议召开的时间、地点和会议形式；</w:t>
      </w:r>
      <w:r>
        <w:rPr>
          <w:rFonts w:ascii="Times New Roman" w:eastAsia="Times New Roman" w:hAnsi="Times New Roman" w:cs="Times New Roman"/>
        </w:rPr>
        <w:t xml:space="preserve"> </w:t>
      </w:r>
    </w:p>
    <w:p w14:paraId="27850798" w14:textId="77777777" w:rsidR="00E77E2C" w:rsidRDefault="005D16EE">
      <w:pPr>
        <w:numPr>
          <w:ilvl w:val="0"/>
          <w:numId w:val="49"/>
        </w:numPr>
        <w:ind w:firstLine="480"/>
      </w:pPr>
      <w:r>
        <w:t>会议拟审议的事项、议事程序和表决方式；</w:t>
      </w:r>
      <w:r>
        <w:rPr>
          <w:rFonts w:ascii="Times New Roman" w:eastAsia="Times New Roman" w:hAnsi="Times New Roman" w:cs="Times New Roman"/>
        </w:rPr>
        <w:t xml:space="preserve"> </w:t>
      </w:r>
    </w:p>
    <w:p w14:paraId="35810A0B" w14:textId="77777777" w:rsidR="00E77E2C" w:rsidRDefault="005D16EE">
      <w:pPr>
        <w:numPr>
          <w:ilvl w:val="0"/>
          <w:numId w:val="49"/>
        </w:numPr>
        <w:ind w:firstLine="480"/>
      </w:pPr>
      <w:r>
        <w:t>有权出席基金份额持有人大会的基金份额持有人的权益登记日；</w:t>
      </w:r>
      <w:r>
        <w:rPr>
          <w:rFonts w:ascii="Times New Roman" w:eastAsia="Times New Roman" w:hAnsi="Times New Roman" w:cs="Times New Roman"/>
        </w:rPr>
        <w:t xml:space="preserve"> </w:t>
      </w:r>
    </w:p>
    <w:p w14:paraId="326B07D6" w14:textId="77777777" w:rsidR="00E77E2C" w:rsidRDefault="005D16EE">
      <w:pPr>
        <w:numPr>
          <w:ilvl w:val="0"/>
          <w:numId w:val="49"/>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F186D4A" w14:textId="77777777" w:rsidR="00E77E2C" w:rsidRDefault="005D16EE">
      <w:pPr>
        <w:numPr>
          <w:ilvl w:val="0"/>
          <w:numId w:val="49"/>
        </w:numPr>
        <w:ind w:firstLine="480"/>
      </w:pPr>
      <w:r>
        <w:t>会务常设联系人姓名及联系电话；</w:t>
      </w:r>
      <w:r>
        <w:rPr>
          <w:rFonts w:ascii="Times New Roman" w:eastAsia="Times New Roman" w:hAnsi="Times New Roman" w:cs="Times New Roman"/>
        </w:rPr>
        <w:t xml:space="preserve"> </w:t>
      </w:r>
    </w:p>
    <w:p w14:paraId="772593D6" w14:textId="77777777" w:rsidR="00E77E2C" w:rsidRDefault="005D16EE">
      <w:pPr>
        <w:numPr>
          <w:ilvl w:val="0"/>
          <w:numId w:val="49"/>
        </w:numPr>
        <w:ind w:firstLine="480"/>
      </w:pPr>
      <w:r>
        <w:t>出席会议者必须准备的文件和必须履行的手续；</w:t>
      </w:r>
      <w:r>
        <w:rPr>
          <w:rFonts w:ascii="Times New Roman" w:eastAsia="Times New Roman" w:hAnsi="Times New Roman" w:cs="Times New Roman"/>
        </w:rPr>
        <w:t xml:space="preserve"> </w:t>
      </w:r>
    </w:p>
    <w:p w14:paraId="77A55E6B" w14:textId="77777777" w:rsidR="00E77E2C" w:rsidRDefault="005D16EE">
      <w:pPr>
        <w:numPr>
          <w:ilvl w:val="0"/>
          <w:numId w:val="49"/>
        </w:numPr>
        <w:ind w:firstLine="480"/>
      </w:pPr>
      <w:r>
        <w:t>召集人需要通知的其他事项。</w:t>
      </w:r>
      <w:r>
        <w:rPr>
          <w:rFonts w:ascii="Times New Roman" w:eastAsia="Times New Roman" w:hAnsi="Times New Roman" w:cs="Times New Roman"/>
        </w:rPr>
        <w:t xml:space="preserve"> </w:t>
      </w:r>
    </w:p>
    <w:p w14:paraId="1E241B72" w14:textId="77777777" w:rsidR="00E77E2C" w:rsidRDefault="005D16EE">
      <w:pPr>
        <w:numPr>
          <w:ilvl w:val="0"/>
          <w:numId w:val="51"/>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6A3D9F88" w14:textId="77777777" w:rsidR="00E77E2C" w:rsidRDefault="005D16EE">
      <w:pPr>
        <w:numPr>
          <w:ilvl w:val="0"/>
          <w:numId w:val="51"/>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591E0A4F" w14:textId="77777777" w:rsidR="00E77E2C" w:rsidRDefault="005D16EE">
      <w:pPr>
        <w:numPr>
          <w:ilvl w:val="0"/>
          <w:numId w:val="42"/>
        </w:numPr>
        <w:ind w:firstLine="480"/>
      </w:pPr>
      <w:r>
        <w:t>基金份额持有人出席会议的方式</w:t>
      </w:r>
      <w:r>
        <w:rPr>
          <w:rFonts w:ascii="Times New Roman" w:eastAsia="Times New Roman" w:hAnsi="Times New Roman" w:cs="Times New Roman"/>
        </w:rPr>
        <w:t xml:space="preserve"> </w:t>
      </w:r>
    </w:p>
    <w:p w14:paraId="707E53BC" w14:textId="77777777" w:rsidR="00E77E2C" w:rsidRDefault="005D16EE">
      <w:pPr>
        <w:spacing w:after="17" w:line="366"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95F47BC" w14:textId="77777777" w:rsidR="00E77E2C" w:rsidRDefault="005D16EE">
      <w:pPr>
        <w:spacing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74FDBA1" w14:textId="77777777" w:rsidR="00E77E2C" w:rsidRDefault="005D16EE">
      <w:pPr>
        <w:numPr>
          <w:ilvl w:val="0"/>
          <w:numId w:val="50"/>
        </w:numPr>
        <w:spacing w:after="7" w:line="372" w:lineRule="auto"/>
        <w:ind w:right="54"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DA96B47" w14:textId="77777777" w:rsidR="00E77E2C" w:rsidRDefault="005D16EE">
      <w:pPr>
        <w:numPr>
          <w:ilvl w:val="0"/>
          <w:numId w:val="50"/>
        </w:numPr>
        <w:spacing w:after="5" w:line="378" w:lineRule="auto"/>
        <w:ind w:right="54" w:firstLine="475"/>
      </w:pPr>
      <w:r>
        <w:t>经核对，汇总到会者出示的在权益登记日持</w:t>
      </w:r>
      <w:r>
        <w:t>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785810D" w14:textId="77777777" w:rsidR="00E77E2C" w:rsidRDefault="005D16EE">
      <w:pPr>
        <w:spacing w:after="7" w:line="372" w:lineRule="auto"/>
        <w:ind w:left="-15" w:right="10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77B485BE" w14:textId="77777777" w:rsidR="00E77E2C" w:rsidRDefault="005D16EE">
      <w:pPr>
        <w:ind w:left="477"/>
      </w:pPr>
      <w:r>
        <w:t>在同时符合以下条件时，通讯开会的方式视为有效：</w:t>
      </w:r>
      <w:r>
        <w:rPr>
          <w:rFonts w:ascii="Times New Roman" w:eastAsia="Times New Roman" w:hAnsi="Times New Roman" w:cs="Times New Roman"/>
        </w:rPr>
        <w:t xml:space="preserve"> </w:t>
      </w:r>
    </w:p>
    <w:p w14:paraId="637BC8CD" w14:textId="77777777" w:rsidR="00E77E2C" w:rsidRDefault="005D16EE">
      <w:pPr>
        <w:numPr>
          <w:ilvl w:val="0"/>
          <w:numId w:val="47"/>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ED34734" w14:textId="77777777" w:rsidR="00E77E2C" w:rsidRDefault="005D16EE">
      <w:pPr>
        <w:numPr>
          <w:ilvl w:val="0"/>
          <w:numId w:val="47"/>
        </w:numPr>
        <w:spacing w:after="19" w:line="365" w:lineRule="auto"/>
        <w:ind w:firstLine="480"/>
      </w:pPr>
      <w:r>
        <w:t>召集人按基金合同约定通知基金托管人（如果基金托管人为召集人，则为基金管理人）到指定地点对表决意见的计票进行监督。会议召集人在基金</w:t>
      </w:r>
      <w:r>
        <w:t>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A5F4A7E" w14:textId="77777777" w:rsidR="00E77E2C" w:rsidRDefault="005D16EE">
      <w:pPr>
        <w:numPr>
          <w:ilvl w:val="0"/>
          <w:numId w:val="47"/>
        </w:numPr>
        <w:spacing w:after="5" w:line="378" w:lineRule="auto"/>
        <w:ind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4B98AE2" w14:textId="77777777" w:rsidR="00E77E2C" w:rsidRDefault="005D16EE">
      <w:pPr>
        <w:numPr>
          <w:ilvl w:val="0"/>
          <w:numId w:val="47"/>
        </w:numPr>
        <w:spacing w:after="0" w:line="366" w:lineRule="auto"/>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w:t>
      </w:r>
    </w:p>
    <w:p w14:paraId="7D11C209" w14:textId="77777777" w:rsidR="00E77E2C" w:rsidRDefault="005D16EE">
      <w:pPr>
        <w:ind w:left="10"/>
      </w:pPr>
      <w:r>
        <w:t>合法律法规、《基金合同》和会议通知的规定，并与基金登记注册机构记录相符；</w:t>
      </w:r>
      <w:r>
        <w:rPr>
          <w:rFonts w:ascii="Times New Roman" w:eastAsia="Times New Roman" w:hAnsi="Times New Roman" w:cs="Times New Roman"/>
        </w:rPr>
        <w:t xml:space="preserve"> </w:t>
      </w:r>
    </w:p>
    <w:p w14:paraId="2D4DCD7B" w14:textId="77777777" w:rsidR="00E77E2C" w:rsidRDefault="005D16EE">
      <w:pPr>
        <w:numPr>
          <w:ilvl w:val="0"/>
          <w:numId w:val="47"/>
        </w:numPr>
        <w:ind w:firstLine="480"/>
      </w:pPr>
      <w:r>
        <w:t>会议通知公布前报中国证监会备案。</w:t>
      </w:r>
      <w:r>
        <w:rPr>
          <w:rFonts w:ascii="Times New Roman" w:eastAsia="Times New Roman" w:hAnsi="Times New Roman" w:cs="Times New Roman"/>
        </w:rPr>
        <w:t xml:space="preserve"> </w:t>
      </w:r>
    </w:p>
    <w:p w14:paraId="1CD0A50D" w14:textId="77777777" w:rsidR="00E77E2C" w:rsidRDefault="005D16EE">
      <w:pPr>
        <w:spacing w:line="374"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w:t>
      </w:r>
      <w:r>
        <w:t>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B58B480" w14:textId="77777777" w:rsidR="00E77E2C" w:rsidRDefault="005D16EE">
      <w:pPr>
        <w:numPr>
          <w:ilvl w:val="0"/>
          <w:numId w:val="43"/>
        </w:numPr>
        <w:spacing w:after="13" w:line="369"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5113EA1" w14:textId="77777777" w:rsidR="00E77E2C" w:rsidRDefault="005D16EE">
      <w:pPr>
        <w:numPr>
          <w:ilvl w:val="0"/>
          <w:numId w:val="43"/>
        </w:numPr>
        <w:spacing w:after="0" w:line="379" w:lineRule="auto"/>
        <w:ind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619CA62A" w14:textId="77777777" w:rsidR="00E77E2C" w:rsidRDefault="005D16EE">
      <w:pPr>
        <w:numPr>
          <w:ilvl w:val="0"/>
          <w:numId w:val="42"/>
        </w:numPr>
        <w:ind w:firstLine="480"/>
      </w:pPr>
      <w:r>
        <w:t>议事内容与程序</w:t>
      </w:r>
      <w:r>
        <w:rPr>
          <w:rFonts w:ascii="Times New Roman" w:eastAsia="Times New Roman" w:hAnsi="Times New Roman" w:cs="Times New Roman"/>
        </w:rPr>
        <w:t xml:space="preserve"> </w:t>
      </w:r>
    </w:p>
    <w:p w14:paraId="519F86E1" w14:textId="77777777" w:rsidR="00E77E2C" w:rsidRDefault="005D16EE">
      <w:pPr>
        <w:numPr>
          <w:ilvl w:val="0"/>
          <w:numId w:val="44"/>
        </w:numPr>
        <w:ind w:hanging="360"/>
      </w:pPr>
      <w:r>
        <w:t>议事内容及提案权</w:t>
      </w:r>
      <w:r>
        <w:rPr>
          <w:rFonts w:ascii="Times New Roman" w:eastAsia="Times New Roman" w:hAnsi="Times New Roman" w:cs="Times New Roman"/>
        </w:rPr>
        <w:t xml:space="preserve"> </w:t>
      </w:r>
    </w:p>
    <w:p w14:paraId="7006359C" w14:textId="77777777" w:rsidR="00E77E2C" w:rsidRDefault="005D16EE">
      <w:pPr>
        <w:spacing w:after="15" w:line="362" w:lineRule="auto"/>
        <w:ind w:left="0" w:firstLine="480"/>
      </w:pPr>
      <w:r>
        <w:t>议事内容为关系基金份额持有人利益的重大事项，如《基金合同》的重大修</w:t>
      </w:r>
      <w:r>
        <w:t>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94393A3" w14:textId="77777777" w:rsidR="00E77E2C" w:rsidRDefault="005D16EE">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083B8B1" w14:textId="77777777" w:rsidR="00E77E2C" w:rsidRDefault="005D16EE">
      <w:pPr>
        <w:ind w:left="477"/>
      </w:pPr>
      <w:r>
        <w:t>基金份额持有人大会不得对未事先公告的议事内容进行表决。</w:t>
      </w:r>
      <w:r>
        <w:rPr>
          <w:rFonts w:ascii="Times New Roman" w:eastAsia="Times New Roman" w:hAnsi="Times New Roman" w:cs="Times New Roman"/>
        </w:rPr>
        <w:t xml:space="preserve"> </w:t>
      </w:r>
    </w:p>
    <w:p w14:paraId="08514E66" w14:textId="77777777" w:rsidR="00E77E2C" w:rsidRDefault="005D16EE">
      <w:pPr>
        <w:numPr>
          <w:ilvl w:val="0"/>
          <w:numId w:val="44"/>
        </w:numPr>
        <w:ind w:hanging="360"/>
      </w:pPr>
      <w:r>
        <w:t>议事程序</w:t>
      </w:r>
      <w:r>
        <w:rPr>
          <w:rFonts w:ascii="Times New Roman" w:eastAsia="Times New Roman" w:hAnsi="Times New Roman" w:cs="Times New Roman"/>
        </w:rPr>
        <w:t xml:space="preserve"> </w:t>
      </w:r>
    </w:p>
    <w:p w14:paraId="32394857" w14:textId="77777777" w:rsidR="00E77E2C" w:rsidRDefault="005D16EE">
      <w:pPr>
        <w:numPr>
          <w:ilvl w:val="0"/>
          <w:numId w:val="46"/>
        </w:numPr>
        <w:ind w:hanging="600"/>
      </w:pPr>
      <w:r>
        <w:t>现场开会</w:t>
      </w:r>
      <w:r>
        <w:rPr>
          <w:rFonts w:ascii="Times New Roman" w:eastAsia="Times New Roman" w:hAnsi="Times New Roman" w:cs="Times New Roman"/>
        </w:rPr>
        <w:t xml:space="preserve"> </w:t>
      </w:r>
    </w:p>
    <w:p w14:paraId="5A990EAA" w14:textId="77777777" w:rsidR="00E77E2C" w:rsidRDefault="005D16EE">
      <w:pPr>
        <w:spacing w:after="131"/>
        <w:ind w:left="477"/>
      </w:pPr>
      <w:r>
        <w:t>在现场开会的方式下，首先由大会主持人按照下列第七条规定程序确定和公</w:t>
      </w:r>
    </w:p>
    <w:p w14:paraId="3CD48087" w14:textId="77777777" w:rsidR="00E77E2C" w:rsidRDefault="005D16EE">
      <w:pPr>
        <w:spacing w:after="12" w:line="364" w:lineRule="auto"/>
        <w:ind w:left="10"/>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F537CAE" w14:textId="77777777" w:rsidR="00E77E2C" w:rsidRDefault="005D16EE">
      <w:pPr>
        <w:spacing w:after="21" w:line="363" w:lineRule="auto"/>
        <w:ind w:left="0"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0E2FD8D" w14:textId="77777777" w:rsidR="00E77E2C" w:rsidRDefault="005D16EE">
      <w:pPr>
        <w:numPr>
          <w:ilvl w:val="0"/>
          <w:numId w:val="46"/>
        </w:numPr>
        <w:ind w:hanging="600"/>
      </w:pPr>
      <w:r>
        <w:t>通讯开会</w:t>
      </w:r>
      <w:r>
        <w:rPr>
          <w:rFonts w:ascii="Times New Roman" w:eastAsia="Times New Roman" w:hAnsi="Times New Roman" w:cs="Times New Roman"/>
        </w:rPr>
        <w:t xml:space="preserve"> </w:t>
      </w:r>
    </w:p>
    <w:p w14:paraId="1F25B1A3" w14:textId="77777777" w:rsidR="00E77E2C" w:rsidRDefault="005D16EE">
      <w:pPr>
        <w:spacing w:after="7" w:line="372" w:lineRule="auto"/>
        <w:ind w:left="-15" w:right="10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41C8287" w14:textId="77777777" w:rsidR="00E77E2C" w:rsidRDefault="005D16EE">
      <w:pPr>
        <w:numPr>
          <w:ilvl w:val="0"/>
          <w:numId w:val="42"/>
        </w:numPr>
        <w:ind w:firstLine="480"/>
      </w:pPr>
      <w:r>
        <w:t>表决</w:t>
      </w:r>
      <w:r>
        <w:rPr>
          <w:rFonts w:ascii="Times New Roman" w:eastAsia="Times New Roman" w:hAnsi="Times New Roman" w:cs="Times New Roman"/>
        </w:rPr>
        <w:t xml:space="preserve"> </w:t>
      </w:r>
    </w:p>
    <w:p w14:paraId="54C81885" w14:textId="77777777" w:rsidR="00E77E2C" w:rsidRDefault="005D16EE">
      <w:pPr>
        <w:ind w:left="477"/>
      </w:pPr>
      <w:r>
        <w:t>基金份额持有人所持每份基金份额有一票表决权。</w:t>
      </w:r>
      <w:r>
        <w:rPr>
          <w:rFonts w:ascii="Times New Roman" w:eastAsia="Times New Roman" w:hAnsi="Times New Roman" w:cs="Times New Roman"/>
        </w:rPr>
        <w:t xml:space="preserve"> </w:t>
      </w:r>
    </w:p>
    <w:p w14:paraId="1B61939A" w14:textId="77777777" w:rsidR="00E77E2C" w:rsidRDefault="005D16EE">
      <w:pPr>
        <w:ind w:left="477"/>
      </w:pPr>
      <w:r>
        <w:t>基金份额持有人大会决议分为一般决议和特别决议：</w:t>
      </w:r>
      <w:r>
        <w:rPr>
          <w:rFonts w:ascii="Times New Roman" w:eastAsia="Times New Roman" w:hAnsi="Times New Roman" w:cs="Times New Roman"/>
        </w:rPr>
        <w:t xml:space="preserve"> </w:t>
      </w:r>
    </w:p>
    <w:p w14:paraId="09683EAF" w14:textId="77777777" w:rsidR="00E77E2C" w:rsidRDefault="005D16EE">
      <w:pPr>
        <w:numPr>
          <w:ilvl w:val="0"/>
          <w:numId w:val="45"/>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F397AD7" w14:textId="77777777" w:rsidR="00E77E2C" w:rsidRDefault="005D16EE">
      <w:pPr>
        <w:numPr>
          <w:ilvl w:val="0"/>
          <w:numId w:val="45"/>
        </w:numPr>
        <w:spacing w:after="17" w:line="366" w:lineRule="auto"/>
        <w:ind w:firstLine="480"/>
      </w:pPr>
      <w:r>
        <w:t>特别决议，特别决议应当经参加大会的基金份额持有人或其代理人所持表决权的三分之二以上（含三分之二）通过方可做出。转换基金运作方式、更换基金管理人或者基金托管人、提前终止《基金合同》、与其他基金合并以特别决议通过方为有效。</w:t>
      </w:r>
      <w:r>
        <w:rPr>
          <w:rFonts w:ascii="Times New Roman" w:eastAsia="Times New Roman" w:hAnsi="Times New Roman" w:cs="Times New Roman"/>
        </w:rPr>
        <w:t xml:space="preserve"> </w:t>
      </w:r>
    </w:p>
    <w:p w14:paraId="5B2A7DF1" w14:textId="77777777" w:rsidR="00E77E2C" w:rsidRDefault="005D16EE">
      <w:pPr>
        <w:ind w:left="477"/>
      </w:pPr>
      <w:r>
        <w:t>基金份额持有人大会采取记名方式进行投票表决。</w:t>
      </w:r>
      <w:r>
        <w:rPr>
          <w:rFonts w:ascii="Times New Roman" w:eastAsia="Times New Roman" w:hAnsi="Times New Roman" w:cs="Times New Roman"/>
        </w:rPr>
        <w:t xml:space="preserve"> </w:t>
      </w:r>
    </w:p>
    <w:p w14:paraId="082E7FDD" w14:textId="77777777" w:rsidR="00E77E2C" w:rsidRDefault="005D16EE">
      <w:pPr>
        <w:spacing w:after="7" w:line="372" w:lineRule="auto"/>
        <w:ind w:left="-15" w:right="109" w:firstLine="470"/>
        <w:jc w:val="both"/>
      </w:pPr>
      <w:r>
        <w:t>采取通讯方式进行表决时，除非在计票时有充分的相反证据证明，否则提交符合会议通知中规定的确认投资者身份文件的表决视为有效出席</w:t>
      </w:r>
      <w:r>
        <w:t>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7AEBF7AE" w14:textId="77777777" w:rsidR="00E77E2C" w:rsidRDefault="005D16EE">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989C978" w14:textId="77777777" w:rsidR="00E77E2C" w:rsidRDefault="005D16EE">
      <w:pPr>
        <w:numPr>
          <w:ilvl w:val="0"/>
          <w:numId w:val="42"/>
        </w:numPr>
        <w:ind w:firstLine="480"/>
      </w:pPr>
      <w:r>
        <w:t>计票</w:t>
      </w:r>
      <w:r>
        <w:rPr>
          <w:rFonts w:ascii="Times New Roman" w:eastAsia="Times New Roman" w:hAnsi="Times New Roman" w:cs="Times New Roman"/>
        </w:rPr>
        <w:t xml:space="preserve"> </w:t>
      </w:r>
    </w:p>
    <w:p w14:paraId="4602D2CA" w14:textId="77777777" w:rsidR="00E77E2C" w:rsidRDefault="005D16EE">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55D732F" w14:textId="77777777" w:rsidR="00E77E2C" w:rsidRDefault="005D16EE">
      <w:pPr>
        <w:numPr>
          <w:ilvl w:val="0"/>
          <w:numId w:val="48"/>
        </w:numPr>
        <w:spacing w:line="362"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D18D02E" w14:textId="77777777" w:rsidR="00E77E2C" w:rsidRDefault="005D16EE">
      <w:pPr>
        <w:numPr>
          <w:ilvl w:val="0"/>
          <w:numId w:val="48"/>
        </w:numPr>
        <w:spacing w:after="0" w:line="379" w:lineRule="auto"/>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5BF74329" w14:textId="77777777" w:rsidR="00E77E2C" w:rsidRDefault="005D16EE">
      <w:pPr>
        <w:numPr>
          <w:ilvl w:val="0"/>
          <w:numId w:val="48"/>
        </w:numPr>
        <w:spacing w:after="7"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7D85C8E" w14:textId="77777777" w:rsidR="00E77E2C" w:rsidRDefault="005D16EE">
      <w:pPr>
        <w:numPr>
          <w:ilvl w:val="0"/>
          <w:numId w:val="48"/>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2637334" w14:textId="77777777" w:rsidR="00E77E2C" w:rsidRDefault="005D16EE">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C474D89" w14:textId="77777777" w:rsidR="00E77E2C" w:rsidRDefault="005D16EE">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16764ABB" w14:textId="77777777" w:rsidR="00E77E2C" w:rsidRDefault="005D16EE">
      <w:pPr>
        <w:numPr>
          <w:ilvl w:val="0"/>
          <w:numId w:val="42"/>
        </w:numPr>
        <w:ind w:firstLine="480"/>
      </w:pPr>
      <w:r>
        <w:t>生效与公告</w:t>
      </w:r>
      <w:r>
        <w:rPr>
          <w:rFonts w:ascii="Times New Roman" w:eastAsia="Times New Roman" w:hAnsi="Times New Roman" w:cs="Times New Roman"/>
        </w:rPr>
        <w:t xml:space="preserve"> </w:t>
      </w:r>
    </w:p>
    <w:p w14:paraId="531D96C3" w14:textId="77777777" w:rsidR="00E77E2C" w:rsidRDefault="005D16EE">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12DA4D6" w14:textId="77777777" w:rsidR="00E77E2C" w:rsidRDefault="005D16EE">
      <w:pPr>
        <w:ind w:left="477"/>
      </w:pPr>
      <w:r>
        <w:t>基金份额持有人大会的决议自报中国证监会依法备案之日起生效。</w:t>
      </w:r>
      <w:r>
        <w:rPr>
          <w:rFonts w:ascii="Times New Roman" w:eastAsia="Times New Roman" w:hAnsi="Times New Roman" w:cs="Times New Roman"/>
        </w:rPr>
        <w:t xml:space="preserve"> </w:t>
      </w:r>
    </w:p>
    <w:p w14:paraId="3F197218" w14:textId="77777777" w:rsidR="00E77E2C" w:rsidRDefault="005D16EE">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E3AE014" w14:textId="77777777" w:rsidR="00E77E2C" w:rsidRDefault="005D16EE">
      <w:pPr>
        <w:spacing w:after="14"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3B3458B" w14:textId="77777777" w:rsidR="00E77E2C" w:rsidRDefault="005D16EE">
      <w:pPr>
        <w:numPr>
          <w:ilvl w:val="0"/>
          <w:numId w:val="42"/>
        </w:numPr>
        <w:spacing w:line="361" w:lineRule="auto"/>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w:t>
      </w:r>
      <w:r>
        <w:t>提前公告后，可直接对本部分内容进行修改和调整，无需召开基金份额持有人大会审议。</w:t>
      </w:r>
      <w:r>
        <w:rPr>
          <w:rFonts w:ascii="Times New Roman" w:eastAsia="Times New Roman" w:hAnsi="Times New Roman" w:cs="Times New Roman"/>
        </w:rPr>
        <w:t xml:space="preserve"> </w:t>
      </w:r>
    </w:p>
    <w:p w14:paraId="4F7FBD03" w14:textId="77777777" w:rsidR="00E77E2C" w:rsidRDefault="005D16EE">
      <w:pPr>
        <w:pStyle w:val="1"/>
        <w:spacing w:after="111"/>
        <w:ind w:left="533" w:right="0"/>
        <w:jc w:val="left"/>
      </w:pPr>
      <w:bookmarkStart w:id="9" w:name="_Toc63078"/>
      <w:r>
        <w:t>第十部分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rPr>
        <w:t xml:space="preserve"> </w:t>
      </w:r>
      <w:bookmarkEnd w:id="9"/>
    </w:p>
    <w:p w14:paraId="7282FBEC" w14:textId="77777777" w:rsidR="00E77E2C" w:rsidRDefault="005D16EE">
      <w:pPr>
        <w:spacing w:after="182"/>
        <w:ind w:left="0" w:firstLine="0"/>
      </w:pPr>
      <w:r>
        <w:rPr>
          <w:rFonts w:ascii="Times New Roman" w:eastAsia="Times New Roman" w:hAnsi="Times New Roman" w:cs="Times New Roman"/>
        </w:rPr>
        <w:t xml:space="preserve"> </w:t>
      </w:r>
    </w:p>
    <w:p w14:paraId="260772CA" w14:textId="77777777" w:rsidR="00E77E2C" w:rsidRDefault="005D16EE">
      <w:pPr>
        <w:ind w:left="477"/>
      </w:pPr>
      <w:r>
        <w:t>一、基金管理人和基金托管人职责终止的情形</w:t>
      </w:r>
      <w:r>
        <w:rPr>
          <w:rFonts w:ascii="Times New Roman" w:eastAsia="Times New Roman" w:hAnsi="Times New Roman" w:cs="Times New Roman"/>
        </w:rPr>
        <w:t xml:space="preserve"> </w:t>
      </w:r>
    </w:p>
    <w:p w14:paraId="06CB7226" w14:textId="77777777" w:rsidR="00E77E2C" w:rsidRDefault="005D16EE">
      <w:pPr>
        <w:ind w:left="477"/>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5E6C936" w14:textId="77777777" w:rsidR="00E77E2C" w:rsidRDefault="005D16EE">
      <w:pPr>
        <w:ind w:left="477"/>
      </w:pPr>
      <w:r>
        <w:t>有下列情形之一的，基金管理人职责终止：</w:t>
      </w:r>
      <w:r>
        <w:rPr>
          <w:rFonts w:ascii="Times New Roman" w:eastAsia="Times New Roman" w:hAnsi="Times New Roman" w:cs="Times New Roman"/>
        </w:rPr>
        <w:t xml:space="preserve"> </w:t>
      </w:r>
    </w:p>
    <w:p w14:paraId="41C1F94E" w14:textId="77777777" w:rsidR="00E77E2C" w:rsidRDefault="005D16EE">
      <w:pPr>
        <w:numPr>
          <w:ilvl w:val="0"/>
          <w:numId w:val="52"/>
        </w:numPr>
        <w:ind w:hanging="360"/>
      </w:pPr>
      <w:r>
        <w:t>被依法取消基金管理资格；</w:t>
      </w:r>
      <w:r>
        <w:rPr>
          <w:rFonts w:ascii="Times New Roman" w:eastAsia="Times New Roman" w:hAnsi="Times New Roman" w:cs="Times New Roman"/>
        </w:rPr>
        <w:t xml:space="preserve"> </w:t>
      </w:r>
    </w:p>
    <w:p w14:paraId="4985F343" w14:textId="77777777" w:rsidR="00E77E2C" w:rsidRDefault="005D16EE">
      <w:pPr>
        <w:numPr>
          <w:ilvl w:val="0"/>
          <w:numId w:val="52"/>
        </w:numPr>
        <w:ind w:hanging="360"/>
      </w:pPr>
      <w:r>
        <w:t>被基金份额持有人大会解任；</w:t>
      </w:r>
      <w:r>
        <w:rPr>
          <w:rFonts w:ascii="Times New Roman" w:eastAsia="Times New Roman" w:hAnsi="Times New Roman" w:cs="Times New Roman"/>
        </w:rPr>
        <w:t xml:space="preserve"> </w:t>
      </w:r>
    </w:p>
    <w:p w14:paraId="32D22795" w14:textId="77777777" w:rsidR="00E77E2C" w:rsidRDefault="005D16EE">
      <w:pPr>
        <w:numPr>
          <w:ilvl w:val="0"/>
          <w:numId w:val="52"/>
        </w:numPr>
        <w:ind w:hanging="360"/>
      </w:pPr>
      <w:r>
        <w:t>依法解散、被依法撤销或被依法宣告破产；</w:t>
      </w:r>
      <w:r>
        <w:rPr>
          <w:rFonts w:ascii="Times New Roman" w:eastAsia="Times New Roman" w:hAnsi="Times New Roman" w:cs="Times New Roman"/>
        </w:rPr>
        <w:t xml:space="preserve"> </w:t>
      </w:r>
    </w:p>
    <w:p w14:paraId="43455B97" w14:textId="77777777" w:rsidR="00E77E2C" w:rsidRDefault="005D16EE">
      <w:pPr>
        <w:numPr>
          <w:ilvl w:val="0"/>
          <w:numId w:val="52"/>
        </w:numPr>
        <w:ind w:hanging="360"/>
      </w:pPr>
      <w:r>
        <w:t>法律法规及中国证监会规定的和《基金合同》约定的其他情形。</w:t>
      </w:r>
      <w:r>
        <w:rPr>
          <w:rFonts w:ascii="Times New Roman" w:eastAsia="Times New Roman" w:hAnsi="Times New Roman" w:cs="Times New Roman"/>
        </w:rPr>
        <w:t xml:space="preserve"> </w:t>
      </w:r>
    </w:p>
    <w:p w14:paraId="56D78F3D" w14:textId="77777777" w:rsidR="00E77E2C" w:rsidRDefault="005D16EE">
      <w:pPr>
        <w:ind w:left="477"/>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69EF9C5" w14:textId="77777777" w:rsidR="00E77E2C" w:rsidRDefault="005D16EE">
      <w:pPr>
        <w:ind w:left="477"/>
      </w:pPr>
      <w:r>
        <w:t>有下列情形之一的，基金托管人职责终止：</w:t>
      </w:r>
      <w:r>
        <w:rPr>
          <w:rFonts w:ascii="Times New Roman" w:eastAsia="Times New Roman" w:hAnsi="Times New Roman" w:cs="Times New Roman"/>
        </w:rPr>
        <w:t xml:space="preserve"> </w:t>
      </w:r>
    </w:p>
    <w:p w14:paraId="3BE0AF8B" w14:textId="77777777" w:rsidR="00E77E2C" w:rsidRDefault="005D16EE">
      <w:pPr>
        <w:numPr>
          <w:ilvl w:val="0"/>
          <w:numId w:val="53"/>
        </w:numPr>
        <w:ind w:hanging="360"/>
      </w:pPr>
      <w:r>
        <w:t>被依法取消基金托管资格；</w:t>
      </w:r>
      <w:r>
        <w:rPr>
          <w:rFonts w:ascii="Times New Roman" w:eastAsia="Times New Roman" w:hAnsi="Times New Roman" w:cs="Times New Roman"/>
        </w:rPr>
        <w:t xml:space="preserve"> </w:t>
      </w:r>
    </w:p>
    <w:p w14:paraId="35BB2B15" w14:textId="77777777" w:rsidR="00E77E2C" w:rsidRDefault="005D16EE">
      <w:pPr>
        <w:numPr>
          <w:ilvl w:val="0"/>
          <w:numId w:val="53"/>
        </w:numPr>
        <w:ind w:hanging="360"/>
      </w:pPr>
      <w:r>
        <w:t>被基金份额持有人大会解任；</w:t>
      </w:r>
      <w:r>
        <w:rPr>
          <w:rFonts w:ascii="Times New Roman" w:eastAsia="Times New Roman" w:hAnsi="Times New Roman" w:cs="Times New Roman"/>
        </w:rPr>
        <w:t xml:space="preserve"> </w:t>
      </w:r>
    </w:p>
    <w:p w14:paraId="68709852" w14:textId="77777777" w:rsidR="00E77E2C" w:rsidRDefault="005D16EE">
      <w:pPr>
        <w:numPr>
          <w:ilvl w:val="0"/>
          <w:numId w:val="53"/>
        </w:numPr>
        <w:ind w:hanging="360"/>
      </w:pPr>
      <w:r>
        <w:t>依法解散、被依法撤销或被依法宣告破产；</w:t>
      </w:r>
      <w:r>
        <w:rPr>
          <w:rFonts w:ascii="Times New Roman" w:eastAsia="Times New Roman" w:hAnsi="Times New Roman" w:cs="Times New Roman"/>
        </w:rPr>
        <w:t xml:space="preserve"> </w:t>
      </w:r>
    </w:p>
    <w:p w14:paraId="42907DDF" w14:textId="77777777" w:rsidR="00E77E2C" w:rsidRDefault="005D16EE">
      <w:pPr>
        <w:numPr>
          <w:ilvl w:val="0"/>
          <w:numId w:val="53"/>
        </w:numPr>
        <w:ind w:hanging="360"/>
      </w:pPr>
      <w:r>
        <w:t>法律法规及中国证监会规定的和《基金合同》约定的其他情形。</w:t>
      </w:r>
      <w:r>
        <w:rPr>
          <w:rFonts w:ascii="Times New Roman" w:eastAsia="Times New Roman" w:hAnsi="Times New Roman" w:cs="Times New Roman"/>
        </w:rPr>
        <w:t xml:space="preserve"> </w:t>
      </w:r>
    </w:p>
    <w:p w14:paraId="3C39A60F" w14:textId="77777777" w:rsidR="00E77E2C" w:rsidRDefault="005D16EE">
      <w:pPr>
        <w:ind w:left="477"/>
      </w:pPr>
      <w:r>
        <w:t>二、基金管理人和基金托管人的更换程序</w:t>
      </w:r>
      <w:r>
        <w:rPr>
          <w:rFonts w:ascii="Times New Roman" w:eastAsia="Times New Roman" w:hAnsi="Times New Roman" w:cs="Times New Roman"/>
        </w:rPr>
        <w:t xml:space="preserve"> </w:t>
      </w:r>
    </w:p>
    <w:p w14:paraId="0AA46352" w14:textId="77777777" w:rsidR="00E77E2C" w:rsidRDefault="005D16EE">
      <w:pPr>
        <w:ind w:left="477"/>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F82FA68" w14:textId="77777777" w:rsidR="00E77E2C" w:rsidRDefault="005D16EE">
      <w:pPr>
        <w:numPr>
          <w:ilvl w:val="0"/>
          <w:numId w:val="54"/>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ECD5BC5" w14:textId="77777777" w:rsidR="00E77E2C" w:rsidRDefault="005D16EE">
      <w:pPr>
        <w:ind w:lef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746754C" w14:textId="77777777" w:rsidR="00E77E2C" w:rsidRDefault="005D16EE">
      <w:pPr>
        <w:numPr>
          <w:ilvl w:val="0"/>
          <w:numId w:val="54"/>
        </w:numPr>
        <w:spacing w:after="0" w:line="378"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w:t>
      </w:r>
      <w:r>
        <w:t>决权的</w:t>
      </w:r>
    </w:p>
    <w:p w14:paraId="150ED18F" w14:textId="77777777" w:rsidR="00E77E2C" w:rsidRDefault="005D16EE">
      <w:pPr>
        <w:ind w:left="10"/>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748A1278" w14:textId="77777777" w:rsidR="00E77E2C" w:rsidRDefault="005D16EE">
      <w:pPr>
        <w:numPr>
          <w:ilvl w:val="0"/>
          <w:numId w:val="54"/>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FF37649" w14:textId="77777777" w:rsidR="00E77E2C" w:rsidRDefault="005D16EE">
      <w:pPr>
        <w:numPr>
          <w:ilvl w:val="0"/>
          <w:numId w:val="54"/>
        </w:numPr>
        <w:spacing w:after="0" w:line="379" w:lineRule="auto"/>
        <w:ind w:firstLine="480"/>
      </w:pPr>
      <w:r>
        <w:t>备案：基金份额持有人大会选任基金管理人的决议须报中国证监会备案生效后方可执行；</w:t>
      </w:r>
      <w:r>
        <w:rPr>
          <w:rFonts w:ascii="Times New Roman" w:eastAsia="Times New Roman" w:hAnsi="Times New Roman" w:cs="Times New Roman"/>
        </w:rPr>
        <w:t xml:space="preserve"> </w:t>
      </w:r>
    </w:p>
    <w:p w14:paraId="6A0DAF8D" w14:textId="77777777" w:rsidR="00E77E2C" w:rsidRDefault="005D16EE">
      <w:pPr>
        <w:numPr>
          <w:ilvl w:val="0"/>
          <w:numId w:val="54"/>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A1496C1" w14:textId="77777777" w:rsidR="00E77E2C" w:rsidRDefault="005D16EE">
      <w:pPr>
        <w:numPr>
          <w:ilvl w:val="0"/>
          <w:numId w:val="54"/>
        </w:numPr>
        <w:spacing w:after="21" w:line="363" w:lineRule="auto"/>
        <w:ind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72E83E7B" w14:textId="77777777" w:rsidR="00E77E2C" w:rsidRDefault="005D16EE">
      <w:pPr>
        <w:numPr>
          <w:ilvl w:val="0"/>
          <w:numId w:val="54"/>
        </w:numPr>
        <w:spacing w:after="0" w:line="379" w:lineRule="auto"/>
        <w:ind w:firstLine="480"/>
      </w:pPr>
      <w:r>
        <w:t>审计：基金管理人职责终止的，应当按照法律法规规定聘请会计师事务所对基金财产进行审计，并将审计结果予以公告，同时报中国证监会备案；</w:t>
      </w:r>
      <w:r>
        <w:rPr>
          <w:rFonts w:ascii="Times New Roman" w:eastAsia="Times New Roman" w:hAnsi="Times New Roman" w:cs="Times New Roman"/>
        </w:rPr>
        <w:t xml:space="preserve"> </w:t>
      </w:r>
    </w:p>
    <w:p w14:paraId="52B1E2C1" w14:textId="77777777" w:rsidR="00E77E2C" w:rsidRDefault="005D16EE">
      <w:pPr>
        <w:numPr>
          <w:ilvl w:val="0"/>
          <w:numId w:val="54"/>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D54D983" w14:textId="77777777" w:rsidR="00E77E2C" w:rsidRDefault="005D16EE">
      <w:pPr>
        <w:ind w:left="477"/>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0B293070" w14:textId="77777777" w:rsidR="00E77E2C" w:rsidRDefault="005D16EE">
      <w:pPr>
        <w:numPr>
          <w:ilvl w:val="0"/>
          <w:numId w:val="55"/>
        </w:numPr>
        <w:ind w:firstLine="480"/>
      </w:pPr>
      <w:r>
        <w:t>提名：新任基金托管人由基金管理人或由单独或合计持有</w:t>
      </w:r>
      <w:r>
        <w:t xml:space="preserve"> </w:t>
      </w:r>
      <w:r>
        <w:rPr>
          <w:rFonts w:ascii="Times New Roman" w:eastAsia="Times New Roman" w:hAnsi="Times New Roman" w:cs="Times New Roman"/>
        </w:rPr>
        <w:t>10%</w:t>
      </w:r>
      <w:r>
        <w:t>以上</w:t>
      </w:r>
      <w:r>
        <w:t>（含</w:t>
      </w:r>
    </w:p>
    <w:p w14:paraId="4633F4DB" w14:textId="77777777" w:rsidR="00E77E2C" w:rsidRDefault="005D16EE">
      <w:pPr>
        <w:ind w:left="10"/>
      </w:pPr>
      <w:r>
        <w:rPr>
          <w:rFonts w:ascii="Times New Roman" w:eastAsia="Times New Roman" w:hAnsi="Times New Roman" w:cs="Times New Roman"/>
        </w:rPr>
        <w:t>10%</w:t>
      </w:r>
      <w:r>
        <w:t>）基金份额的基金持有人提名；</w:t>
      </w:r>
      <w:r>
        <w:rPr>
          <w:rFonts w:ascii="Times New Roman" w:eastAsia="Times New Roman" w:hAnsi="Times New Roman" w:cs="Times New Roman"/>
        </w:rPr>
        <w:t xml:space="preserve"> </w:t>
      </w:r>
    </w:p>
    <w:p w14:paraId="524549ED" w14:textId="77777777" w:rsidR="00E77E2C" w:rsidRDefault="005D16EE">
      <w:pPr>
        <w:numPr>
          <w:ilvl w:val="0"/>
          <w:numId w:val="55"/>
        </w:numPr>
        <w:spacing w:after="0" w:line="378"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p>
    <w:p w14:paraId="4731F72B" w14:textId="77777777" w:rsidR="00E77E2C" w:rsidRDefault="005D16EE">
      <w:pPr>
        <w:ind w:left="10"/>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62E3FFF1" w14:textId="77777777" w:rsidR="00E77E2C" w:rsidRDefault="005D16EE">
      <w:pPr>
        <w:numPr>
          <w:ilvl w:val="0"/>
          <w:numId w:val="55"/>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5FDE99CA" w14:textId="77777777" w:rsidR="00E77E2C" w:rsidRDefault="005D16EE">
      <w:pPr>
        <w:numPr>
          <w:ilvl w:val="0"/>
          <w:numId w:val="55"/>
        </w:numPr>
        <w:spacing w:after="0" w:line="379" w:lineRule="auto"/>
        <w:ind w:firstLine="480"/>
      </w:pPr>
      <w:r>
        <w:t>备案：基金份额持有人大会更换基金托管人的决议须报中国证监会备案生效后方可执行；</w:t>
      </w:r>
      <w:r>
        <w:rPr>
          <w:rFonts w:ascii="Times New Roman" w:eastAsia="Times New Roman" w:hAnsi="Times New Roman" w:cs="Times New Roman"/>
        </w:rPr>
        <w:t xml:space="preserve"> </w:t>
      </w:r>
    </w:p>
    <w:p w14:paraId="79BEC108" w14:textId="77777777" w:rsidR="00E77E2C" w:rsidRDefault="005D16EE">
      <w:pPr>
        <w:numPr>
          <w:ilvl w:val="0"/>
          <w:numId w:val="55"/>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6004A44" w14:textId="77777777" w:rsidR="00E77E2C" w:rsidRDefault="005D16EE">
      <w:pPr>
        <w:numPr>
          <w:ilvl w:val="0"/>
          <w:numId w:val="55"/>
        </w:numPr>
        <w:spacing w:after="13" w:line="369" w:lineRule="auto"/>
        <w:ind w:firstLine="480"/>
      </w:pPr>
      <w:r>
        <w:t>交接：基金托管人职责终</w:t>
      </w:r>
      <w:r>
        <w:t>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742DDE01" w14:textId="77777777" w:rsidR="00E77E2C" w:rsidRDefault="005D16EE">
      <w:pPr>
        <w:numPr>
          <w:ilvl w:val="0"/>
          <w:numId w:val="55"/>
        </w:numPr>
        <w:spacing w:after="0" w:line="379" w:lineRule="auto"/>
        <w:ind w:firstLine="480"/>
      </w:pPr>
      <w:r>
        <w:t>审计：基金托管人职责终止的，应当按照法律法规规定聘请会计师事务所对基金财产进行审计，并将审计结果予以公告，同时报中国证监会备案。</w:t>
      </w:r>
      <w:r>
        <w:rPr>
          <w:rFonts w:ascii="Times New Roman" w:eastAsia="Times New Roman" w:hAnsi="Times New Roman" w:cs="Times New Roman"/>
        </w:rPr>
        <w:t xml:space="preserve"> </w:t>
      </w:r>
    </w:p>
    <w:p w14:paraId="1EAABB42" w14:textId="77777777" w:rsidR="00E77E2C" w:rsidRDefault="005D16EE">
      <w:pPr>
        <w:ind w:left="477"/>
      </w:pPr>
      <w:r>
        <w:t>（三）基金管理人与基金托管人同时更换的条件和程序。</w:t>
      </w:r>
      <w:r>
        <w:rPr>
          <w:rFonts w:ascii="Times New Roman" w:eastAsia="Times New Roman" w:hAnsi="Times New Roman" w:cs="Times New Roman"/>
        </w:rPr>
        <w:t xml:space="preserve"> </w:t>
      </w:r>
    </w:p>
    <w:p w14:paraId="16DEA63A" w14:textId="77777777" w:rsidR="00E77E2C" w:rsidRDefault="005D16EE">
      <w:pPr>
        <w:numPr>
          <w:ilvl w:val="0"/>
          <w:numId w:val="56"/>
        </w:numPr>
        <w:spacing w:after="7" w:line="372" w:lineRule="auto"/>
        <w:ind w:right="54"/>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69BAAFA" w14:textId="77777777" w:rsidR="00E77E2C" w:rsidRDefault="005D16EE">
      <w:pPr>
        <w:numPr>
          <w:ilvl w:val="0"/>
          <w:numId w:val="56"/>
        </w:numPr>
        <w:spacing w:after="0" w:line="379" w:lineRule="auto"/>
        <w:ind w:right="54"/>
      </w:pPr>
      <w:r>
        <w:t>基金管理人和基金托管人的更换分别按上述程序进行；</w:t>
      </w:r>
      <w:r>
        <w:rPr>
          <w:rFonts w:ascii="Times New Roman" w:eastAsia="Times New Roman" w:hAnsi="Times New Roman" w:cs="Times New Roman"/>
        </w:rPr>
        <w:t xml:space="preserve"> 3</w:t>
      </w: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CFB2398" w14:textId="77777777" w:rsidR="00E77E2C" w:rsidRDefault="005D16EE">
      <w:pPr>
        <w:spacing w:after="13"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须召开基金份额持有人大会审议。</w:t>
      </w:r>
      <w:r>
        <w:rPr>
          <w:rFonts w:ascii="Times New Roman" w:eastAsia="Times New Roman" w:hAnsi="Times New Roman" w:cs="Times New Roman"/>
        </w:rPr>
        <w:t xml:space="preserve"> </w:t>
      </w:r>
    </w:p>
    <w:p w14:paraId="599151EA" w14:textId="77777777" w:rsidR="00E77E2C" w:rsidRDefault="005D16EE">
      <w:pPr>
        <w:spacing w:after="0"/>
        <w:ind w:left="480" w:firstLine="0"/>
      </w:pPr>
      <w:r>
        <w:rPr>
          <w:rFonts w:ascii="Times New Roman" w:eastAsia="Times New Roman" w:hAnsi="Times New Roman" w:cs="Times New Roman"/>
        </w:rPr>
        <w:t xml:space="preserve"> </w:t>
      </w:r>
      <w:r>
        <w:br w:type="page"/>
      </w:r>
    </w:p>
    <w:p w14:paraId="370053BA" w14:textId="77777777" w:rsidR="00E77E2C" w:rsidRDefault="005D16EE">
      <w:pPr>
        <w:pStyle w:val="1"/>
        <w:ind w:right="124"/>
      </w:pPr>
      <w:bookmarkStart w:id="10" w:name="_Toc63079"/>
      <w:r>
        <w:t>第</w:t>
      </w:r>
      <w:r>
        <w:t>十一部分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0"/>
    </w:p>
    <w:p w14:paraId="2298D89E" w14:textId="77777777" w:rsidR="00E77E2C" w:rsidRDefault="005D16EE">
      <w:pPr>
        <w:spacing w:after="175"/>
        <w:ind w:left="0" w:firstLine="0"/>
      </w:pPr>
      <w:r>
        <w:rPr>
          <w:rFonts w:ascii="Times New Roman" w:eastAsia="Times New Roman" w:hAnsi="Times New Roman" w:cs="Times New Roman"/>
        </w:rPr>
        <w:t xml:space="preserve"> </w:t>
      </w:r>
    </w:p>
    <w:p w14:paraId="5CBAFB44" w14:textId="77777777" w:rsidR="00E77E2C" w:rsidRDefault="005D16EE">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0C463FB1" w14:textId="77777777" w:rsidR="00E77E2C" w:rsidRDefault="005D16EE">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E06108F" w14:textId="77777777" w:rsidR="00E77E2C" w:rsidRDefault="005D16EE">
      <w:pPr>
        <w:pStyle w:val="1"/>
        <w:ind w:right="122"/>
      </w:pPr>
      <w:bookmarkStart w:id="11" w:name="_Toc63080"/>
      <w:r>
        <w:t>第十二部分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1"/>
    </w:p>
    <w:p w14:paraId="49B6450B" w14:textId="77777777" w:rsidR="00E77E2C" w:rsidRDefault="005D16EE">
      <w:pPr>
        <w:spacing w:after="182"/>
        <w:ind w:left="0" w:firstLine="0"/>
      </w:pPr>
      <w:r>
        <w:rPr>
          <w:rFonts w:ascii="Times New Roman" w:eastAsia="Times New Roman" w:hAnsi="Times New Roman" w:cs="Times New Roman"/>
        </w:rPr>
        <w:t xml:space="preserve"> </w:t>
      </w:r>
    </w:p>
    <w:p w14:paraId="7083A404" w14:textId="77777777" w:rsidR="00E77E2C" w:rsidRDefault="005D16EE">
      <w:pPr>
        <w:numPr>
          <w:ilvl w:val="0"/>
          <w:numId w:val="57"/>
        </w:numPr>
        <w:ind w:hanging="480"/>
      </w:pPr>
      <w:r>
        <w:t>基金的份额登记业务</w:t>
      </w:r>
      <w:r>
        <w:rPr>
          <w:rFonts w:ascii="Times New Roman" w:eastAsia="Times New Roman" w:hAnsi="Times New Roman" w:cs="Times New Roman"/>
        </w:rPr>
        <w:t xml:space="preserve"> </w:t>
      </w:r>
    </w:p>
    <w:p w14:paraId="0538124F" w14:textId="77777777" w:rsidR="00E77E2C" w:rsidRDefault="005D16EE">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5323270E" w14:textId="77777777" w:rsidR="00E77E2C" w:rsidRDefault="005D16EE">
      <w:pPr>
        <w:ind w:left="10"/>
      </w:pPr>
      <w:r>
        <w:t>和结算、代理发放红利、建立并保管基金份额持有人名册和办理非交易过户等。</w:t>
      </w:r>
      <w:r>
        <w:rPr>
          <w:rFonts w:ascii="Times New Roman" w:eastAsia="Times New Roman" w:hAnsi="Times New Roman" w:cs="Times New Roman"/>
        </w:rPr>
        <w:t xml:space="preserve"> </w:t>
      </w:r>
    </w:p>
    <w:p w14:paraId="069E336F" w14:textId="77777777" w:rsidR="00E77E2C" w:rsidRDefault="005D16EE">
      <w:pPr>
        <w:numPr>
          <w:ilvl w:val="0"/>
          <w:numId w:val="57"/>
        </w:numPr>
        <w:ind w:hanging="480"/>
      </w:pPr>
      <w:r>
        <w:t>基金登记业务办理机构</w:t>
      </w:r>
      <w:r>
        <w:rPr>
          <w:rFonts w:ascii="Times New Roman" w:eastAsia="Times New Roman" w:hAnsi="Times New Roman" w:cs="Times New Roman"/>
        </w:rPr>
        <w:t xml:space="preserve"> </w:t>
      </w:r>
    </w:p>
    <w:p w14:paraId="7E27D9A6" w14:textId="77777777" w:rsidR="00E77E2C" w:rsidRDefault="005D16EE">
      <w:pPr>
        <w:spacing w:after="23" w:line="361" w:lineRule="auto"/>
        <w:ind w:left="0"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59D5BB93" w14:textId="77777777" w:rsidR="00E77E2C" w:rsidRDefault="005D16EE">
      <w:pPr>
        <w:numPr>
          <w:ilvl w:val="0"/>
          <w:numId w:val="57"/>
        </w:numPr>
        <w:ind w:hanging="480"/>
      </w:pPr>
      <w:r>
        <w:t>基金登记机构的权利</w:t>
      </w:r>
      <w:r>
        <w:rPr>
          <w:rFonts w:ascii="Times New Roman" w:eastAsia="Times New Roman" w:hAnsi="Times New Roman" w:cs="Times New Roman"/>
        </w:rPr>
        <w:t xml:space="preserve"> </w:t>
      </w:r>
    </w:p>
    <w:p w14:paraId="7789E36C" w14:textId="77777777" w:rsidR="00E77E2C" w:rsidRDefault="005D16EE">
      <w:pPr>
        <w:ind w:left="477"/>
      </w:pPr>
      <w:r>
        <w:t>基金登记机构享有以下权利：</w:t>
      </w:r>
      <w:r>
        <w:rPr>
          <w:rFonts w:ascii="Times New Roman" w:eastAsia="Times New Roman" w:hAnsi="Times New Roman" w:cs="Times New Roman"/>
        </w:rPr>
        <w:t xml:space="preserve"> </w:t>
      </w:r>
    </w:p>
    <w:p w14:paraId="7FE68B16" w14:textId="77777777" w:rsidR="00E77E2C" w:rsidRDefault="005D16EE">
      <w:pPr>
        <w:numPr>
          <w:ilvl w:val="0"/>
          <w:numId w:val="58"/>
        </w:numPr>
        <w:ind w:firstLine="480"/>
      </w:pPr>
      <w:r>
        <w:t>取得登记费；</w:t>
      </w:r>
      <w:r>
        <w:rPr>
          <w:rFonts w:ascii="Times New Roman" w:eastAsia="Times New Roman" w:hAnsi="Times New Roman" w:cs="Times New Roman"/>
        </w:rPr>
        <w:t xml:space="preserve"> </w:t>
      </w:r>
    </w:p>
    <w:p w14:paraId="4A72B7B6" w14:textId="77777777" w:rsidR="00E77E2C" w:rsidRDefault="005D16EE">
      <w:pPr>
        <w:numPr>
          <w:ilvl w:val="0"/>
          <w:numId w:val="58"/>
        </w:numPr>
        <w:ind w:firstLine="480"/>
      </w:pPr>
      <w:r>
        <w:t>建立和管理投资者基金账户；</w:t>
      </w:r>
      <w:r>
        <w:rPr>
          <w:rFonts w:ascii="Times New Roman" w:eastAsia="Times New Roman" w:hAnsi="Times New Roman" w:cs="Times New Roman"/>
        </w:rPr>
        <w:t xml:space="preserve"> </w:t>
      </w:r>
    </w:p>
    <w:p w14:paraId="2DFEB089" w14:textId="77777777" w:rsidR="00E77E2C" w:rsidRDefault="005D16EE">
      <w:pPr>
        <w:numPr>
          <w:ilvl w:val="0"/>
          <w:numId w:val="58"/>
        </w:numPr>
        <w:ind w:firstLine="480"/>
      </w:pPr>
      <w:r>
        <w:t>保管基金份额持有人开户资料、交易资料、基金份额持有人名册等；</w:t>
      </w:r>
      <w:r>
        <w:rPr>
          <w:rFonts w:ascii="Times New Roman" w:eastAsia="Times New Roman" w:hAnsi="Times New Roman" w:cs="Times New Roman"/>
        </w:rPr>
        <w:t xml:space="preserve"> </w:t>
      </w:r>
    </w:p>
    <w:p w14:paraId="1EC7556F" w14:textId="77777777" w:rsidR="00E77E2C" w:rsidRDefault="005D16EE">
      <w:pPr>
        <w:numPr>
          <w:ilvl w:val="0"/>
          <w:numId w:val="58"/>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602538BF" w14:textId="77777777" w:rsidR="00E77E2C" w:rsidRDefault="005D16EE">
      <w:pPr>
        <w:numPr>
          <w:ilvl w:val="0"/>
          <w:numId w:val="58"/>
        </w:numPr>
        <w:ind w:firstLine="480"/>
      </w:pPr>
      <w:r>
        <w:t>法律法规及中国证监会规定的和《基金合同》约定的其他权利。</w:t>
      </w:r>
      <w:r>
        <w:rPr>
          <w:rFonts w:ascii="Times New Roman" w:eastAsia="Times New Roman" w:hAnsi="Times New Roman" w:cs="Times New Roman"/>
        </w:rPr>
        <w:t xml:space="preserve"> </w:t>
      </w:r>
    </w:p>
    <w:p w14:paraId="0EFEE4C9" w14:textId="77777777" w:rsidR="00E77E2C" w:rsidRDefault="005D16EE">
      <w:pPr>
        <w:ind w:left="477"/>
      </w:pPr>
      <w:r>
        <w:t>四、基金登记机构的义务</w:t>
      </w:r>
      <w:r>
        <w:rPr>
          <w:rFonts w:ascii="Times New Roman" w:eastAsia="Times New Roman" w:hAnsi="Times New Roman" w:cs="Times New Roman"/>
        </w:rPr>
        <w:t xml:space="preserve"> </w:t>
      </w:r>
    </w:p>
    <w:p w14:paraId="639BADFC" w14:textId="77777777" w:rsidR="00E77E2C" w:rsidRDefault="005D16EE">
      <w:pPr>
        <w:ind w:left="477"/>
      </w:pPr>
      <w:r>
        <w:t>基金登记机构承担以下义务：</w:t>
      </w:r>
      <w:r>
        <w:rPr>
          <w:rFonts w:ascii="Times New Roman" w:eastAsia="Times New Roman" w:hAnsi="Times New Roman" w:cs="Times New Roman"/>
        </w:rPr>
        <w:t xml:space="preserve"> </w:t>
      </w:r>
    </w:p>
    <w:p w14:paraId="666E9AE0" w14:textId="77777777" w:rsidR="00E77E2C" w:rsidRDefault="005D16EE">
      <w:pPr>
        <w:numPr>
          <w:ilvl w:val="0"/>
          <w:numId w:val="59"/>
        </w:numPr>
        <w:ind w:firstLine="480"/>
      </w:pPr>
      <w:r>
        <w:t>配备足够的专业人员办理本基金份额的登记业务；</w:t>
      </w:r>
      <w:r>
        <w:rPr>
          <w:rFonts w:ascii="Times New Roman" w:eastAsia="Times New Roman" w:hAnsi="Times New Roman" w:cs="Times New Roman"/>
        </w:rPr>
        <w:t xml:space="preserve"> </w:t>
      </w:r>
    </w:p>
    <w:p w14:paraId="3C3866A8" w14:textId="77777777" w:rsidR="00E77E2C" w:rsidRDefault="005D16EE">
      <w:pPr>
        <w:numPr>
          <w:ilvl w:val="0"/>
          <w:numId w:val="59"/>
        </w:numPr>
        <w:spacing w:after="0" w:line="379" w:lineRule="auto"/>
        <w:ind w:firstLine="480"/>
      </w:pPr>
      <w:r>
        <w:t>严格按照法律法规和《基金合同》规定的条件办</w:t>
      </w:r>
      <w:r>
        <w:t>理本基金份额的登记业务；</w:t>
      </w:r>
      <w:r>
        <w:rPr>
          <w:rFonts w:ascii="Times New Roman" w:eastAsia="Times New Roman" w:hAnsi="Times New Roman" w:cs="Times New Roman"/>
        </w:rPr>
        <w:t xml:space="preserve"> </w:t>
      </w:r>
    </w:p>
    <w:p w14:paraId="5AC7085B" w14:textId="77777777" w:rsidR="00E77E2C" w:rsidRDefault="005D16EE">
      <w:pPr>
        <w:numPr>
          <w:ilvl w:val="0"/>
          <w:numId w:val="59"/>
        </w:numPr>
        <w:spacing w:after="0" w:line="379" w:lineRule="auto"/>
        <w:ind w:firstLine="480"/>
      </w:pPr>
      <w:r>
        <w:t>保持基金份额持有人名册及相关的认购、申购与赎回等业务记录，保存期限不得少于法律法规规定的最低期限；</w:t>
      </w:r>
      <w:r>
        <w:rPr>
          <w:rFonts w:ascii="Times New Roman" w:eastAsia="Times New Roman" w:hAnsi="Times New Roman" w:cs="Times New Roman"/>
        </w:rPr>
        <w:t xml:space="preserve"> </w:t>
      </w:r>
    </w:p>
    <w:p w14:paraId="20987649" w14:textId="77777777" w:rsidR="00E77E2C" w:rsidRDefault="005D16EE">
      <w:pPr>
        <w:numPr>
          <w:ilvl w:val="0"/>
          <w:numId w:val="59"/>
        </w:numPr>
        <w:spacing w:line="373" w:lineRule="auto"/>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3FE7F3A" w14:textId="77777777" w:rsidR="00E77E2C" w:rsidRDefault="005D16EE">
      <w:pPr>
        <w:numPr>
          <w:ilvl w:val="0"/>
          <w:numId w:val="59"/>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5638A18" w14:textId="77777777" w:rsidR="00E77E2C" w:rsidRDefault="005D16EE">
      <w:pPr>
        <w:numPr>
          <w:ilvl w:val="0"/>
          <w:numId w:val="59"/>
        </w:numPr>
        <w:ind w:firstLine="480"/>
      </w:pPr>
      <w:r>
        <w:t>接受基金管理人的监督；</w:t>
      </w:r>
      <w:r>
        <w:rPr>
          <w:rFonts w:ascii="Times New Roman" w:eastAsia="Times New Roman" w:hAnsi="Times New Roman" w:cs="Times New Roman"/>
        </w:rPr>
        <w:t xml:space="preserve"> </w:t>
      </w:r>
    </w:p>
    <w:p w14:paraId="76B59322" w14:textId="77777777" w:rsidR="00E77E2C" w:rsidRDefault="005D16EE">
      <w:pPr>
        <w:numPr>
          <w:ilvl w:val="0"/>
          <w:numId w:val="59"/>
        </w:numPr>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2EDA6614" w14:textId="77777777" w:rsidR="00E77E2C" w:rsidRDefault="005D16EE">
      <w:pPr>
        <w:pStyle w:val="1"/>
        <w:ind w:right="124"/>
      </w:pPr>
      <w:bookmarkStart w:id="12" w:name="_Toc63081"/>
      <w:r>
        <w:t>第十三部分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2"/>
    </w:p>
    <w:p w14:paraId="0B8AE84F" w14:textId="77777777" w:rsidR="00E77E2C" w:rsidRDefault="005D16EE">
      <w:pPr>
        <w:spacing w:after="177"/>
        <w:ind w:left="480" w:firstLine="0"/>
      </w:pPr>
      <w:r>
        <w:rPr>
          <w:rFonts w:ascii="Times New Roman" w:eastAsia="Times New Roman" w:hAnsi="Times New Roman" w:cs="Times New Roman"/>
        </w:rPr>
        <w:t xml:space="preserve"> </w:t>
      </w:r>
    </w:p>
    <w:p w14:paraId="6AFEC669" w14:textId="77777777" w:rsidR="00E77E2C" w:rsidRDefault="005D16EE">
      <w:pPr>
        <w:numPr>
          <w:ilvl w:val="0"/>
          <w:numId w:val="60"/>
        </w:numPr>
        <w:ind w:hanging="480"/>
      </w:pPr>
      <w:r>
        <w:t>投资目标</w:t>
      </w:r>
      <w:r>
        <w:rPr>
          <w:rFonts w:ascii="Times New Roman" w:eastAsia="Times New Roman" w:hAnsi="Times New Roman" w:cs="Times New Roman"/>
        </w:rPr>
        <w:t xml:space="preserve"> </w:t>
      </w:r>
    </w:p>
    <w:p w14:paraId="4B0E8E53" w14:textId="77777777" w:rsidR="00E77E2C" w:rsidRDefault="005D16EE">
      <w:pPr>
        <w:spacing w:after="17" w:line="365" w:lineRule="auto"/>
        <w:ind w:left="0" w:firstLine="480"/>
      </w:pPr>
      <w:r>
        <w:t>在严格控制风险的基础上，通过积极主动的投资管理，力争为基金份额持有人获取高于业绩比较基准的投资收益。</w:t>
      </w:r>
      <w:r>
        <w:rPr>
          <w:rFonts w:ascii="Times New Roman" w:eastAsia="Times New Roman" w:hAnsi="Times New Roman" w:cs="Times New Roman"/>
        </w:rPr>
        <w:t xml:space="preserve">  </w:t>
      </w:r>
    </w:p>
    <w:p w14:paraId="0876DA73" w14:textId="77777777" w:rsidR="00E77E2C" w:rsidRDefault="005D16EE">
      <w:pPr>
        <w:numPr>
          <w:ilvl w:val="0"/>
          <w:numId w:val="60"/>
        </w:numPr>
        <w:ind w:hanging="480"/>
      </w:pPr>
      <w:r>
        <w:t>投资理念</w:t>
      </w:r>
      <w:r>
        <w:rPr>
          <w:rFonts w:ascii="Times New Roman" w:eastAsia="Times New Roman" w:hAnsi="Times New Roman" w:cs="Times New Roman"/>
        </w:rPr>
        <w:t xml:space="preserve"> </w:t>
      </w:r>
    </w:p>
    <w:p w14:paraId="52A72E84" w14:textId="77777777" w:rsidR="00E77E2C" w:rsidRDefault="005D16EE">
      <w:pPr>
        <w:spacing w:after="21" w:line="363" w:lineRule="auto"/>
        <w:ind w:left="0" w:firstLine="480"/>
      </w:pPr>
      <w:r>
        <w:t>本基金秉承价值投资理念，进行深入的宏观经济研究、利率研究和信用研究，精选债券组合，并通过对债券组合的久期水平、期限结构和类属配置的有效管理，实现基金资产的长期稳健增值。</w:t>
      </w:r>
      <w:r>
        <w:rPr>
          <w:rFonts w:ascii="Times New Roman" w:eastAsia="Times New Roman" w:hAnsi="Times New Roman" w:cs="Times New Roman"/>
        </w:rPr>
        <w:t xml:space="preserve"> </w:t>
      </w:r>
    </w:p>
    <w:p w14:paraId="72B05564" w14:textId="77777777" w:rsidR="00E77E2C" w:rsidRDefault="005D16EE">
      <w:pPr>
        <w:numPr>
          <w:ilvl w:val="0"/>
          <w:numId w:val="60"/>
        </w:numPr>
        <w:ind w:hanging="480"/>
      </w:pPr>
      <w:r>
        <w:t>投资范围</w:t>
      </w:r>
      <w:r>
        <w:rPr>
          <w:rFonts w:ascii="Times New Roman" w:eastAsia="Times New Roman" w:hAnsi="Times New Roman" w:cs="Times New Roman"/>
        </w:rPr>
        <w:t xml:space="preserve"> </w:t>
      </w:r>
    </w:p>
    <w:p w14:paraId="71C8DC8E" w14:textId="77777777" w:rsidR="00E77E2C" w:rsidRDefault="005D16EE">
      <w:pPr>
        <w:spacing w:after="16" w:line="361" w:lineRule="auto"/>
        <w:ind w:left="0" w:firstLine="480"/>
      </w:pPr>
      <w:r>
        <w:t>本基金的投资范围为具有良好流动性的固定收益类金融工具，包括国债、央行票据、金融债、地方政府债、企业债、公司债、短期融资券、中期票据、资产支持证券、次级债券、集合债券、分离交易可转债的纯债部分、中小企业私募债、债券回购、银行存款（包括协议存款、定期存款及其他银行存款）、货币市场工具及法律法规或中国证监会允许基金投资的其他金融工具，但须符合中国证监会相关规定。</w:t>
      </w:r>
      <w:r>
        <w:rPr>
          <w:rFonts w:ascii="Times New Roman" w:eastAsia="Times New Roman" w:hAnsi="Times New Roman" w:cs="Times New Roman"/>
        </w:rPr>
        <w:t xml:space="preserve"> </w:t>
      </w:r>
    </w:p>
    <w:p w14:paraId="41C21DE9" w14:textId="77777777" w:rsidR="00E77E2C" w:rsidRDefault="005D16EE">
      <w:pPr>
        <w:spacing w:after="0" w:line="360" w:lineRule="auto"/>
        <w:ind w:left="0" w:firstLine="480"/>
      </w:pPr>
      <w:r>
        <w:t>本基金不直接从二级市场买入股票、权证和可转债等，也不参与一级市场新股申购、新股增发和可转债申购。本基金不投资可转换债券，但可以投资分离交易可转债上市后</w:t>
      </w:r>
      <w:r>
        <w:t>分离出来的债券。</w:t>
      </w:r>
      <w:r>
        <w:t xml:space="preserve"> </w:t>
      </w:r>
    </w:p>
    <w:p w14:paraId="4F0243E4" w14:textId="77777777" w:rsidR="00E77E2C" w:rsidRDefault="005D16EE">
      <w:pPr>
        <w:spacing w:after="0" w:line="375" w:lineRule="auto"/>
        <w:ind w:left="0" w:firstLine="480"/>
      </w:pPr>
      <w:r>
        <w:t>本基金投资于债券资产比例不低于基金资产的</w:t>
      </w:r>
      <w:r>
        <w:t>80%</w:t>
      </w:r>
      <w:r>
        <w:t>，本基金持有的现金或者到期日在一年以内的政府债券的投资比例不低于基金资产净值的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24F37046" w14:textId="77777777" w:rsidR="00E77E2C" w:rsidRDefault="005D16EE">
      <w:pPr>
        <w:spacing w:after="22" w:line="363" w:lineRule="auto"/>
        <w:ind w:left="0" w:firstLine="480"/>
      </w:pPr>
      <w:r>
        <w:t>今后如果法律法规或中国证监会允许基金投资利率互换、利率期货等固定收益类金融衍生工具或其他投资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2A26FD3B" w14:textId="77777777" w:rsidR="00E77E2C" w:rsidRDefault="005D16EE">
      <w:pPr>
        <w:ind w:left="477"/>
      </w:pPr>
      <w:r>
        <w:t>四、投资策略</w:t>
      </w:r>
      <w:r>
        <w:rPr>
          <w:rFonts w:ascii="Times New Roman" w:eastAsia="Times New Roman" w:hAnsi="Times New Roman" w:cs="Times New Roman"/>
        </w:rPr>
        <w:t xml:space="preserve"> </w:t>
      </w:r>
    </w:p>
    <w:p w14:paraId="34CD8512" w14:textId="77777777" w:rsidR="00E77E2C" w:rsidRDefault="005D16EE">
      <w:pPr>
        <w:spacing w:after="22" w:line="360" w:lineRule="auto"/>
        <w:ind w:left="0" w:firstLine="480"/>
      </w:pPr>
      <w:r>
        <w:t>本基金主要投资于固定收益类品种，不直接从二级市场买入股票、权证和可转债等，也不参与一级市场新股申购、新股增发和可转债申购。本基金通过对国内外宏观经济态势、利率走势、收益率曲线变化趋势和信用风险变化等因素进行综合分析，并结合各种固定收益类资产在特定经济形势下的估值水平、预期收益和预期风险特征，在符合本</w:t>
      </w:r>
      <w:r>
        <w:t>基金相关投资比例规定的前提下，决定组合的久期水平、期限结构和类属配置，并在此基础之上实施积极的债券投资组合管理，以获取较高的投资收益。</w:t>
      </w:r>
      <w:r>
        <w:rPr>
          <w:rFonts w:ascii="Times New Roman" w:eastAsia="Times New Roman" w:hAnsi="Times New Roman" w:cs="Times New Roman"/>
        </w:rPr>
        <w:t xml:space="preserve"> </w:t>
      </w:r>
    </w:p>
    <w:p w14:paraId="4B76C5B3" w14:textId="77777777" w:rsidR="00E77E2C" w:rsidRDefault="005D16EE">
      <w:pPr>
        <w:ind w:left="477"/>
      </w:pPr>
      <w:r>
        <w:t>（一）利率预期策略与久期管理</w:t>
      </w:r>
      <w:r>
        <w:rPr>
          <w:rFonts w:ascii="Times New Roman" w:eastAsia="Times New Roman" w:hAnsi="Times New Roman" w:cs="Times New Roman"/>
        </w:rPr>
        <w:t xml:space="preserve"> </w:t>
      </w:r>
    </w:p>
    <w:p w14:paraId="268B4CC7" w14:textId="77777777" w:rsidR="00E77E2C" w:rsidRDefault="005D16EE">
      <w:pPr>
        <w:spacing w:after="10" w:line="366" w:lineRule="auto"/>
        <w:ind w:left="0"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490D4596" w14:textId="77777777" w:rsidR="00E77E2C" w:rsidRDefault="005D16EE">
      <w:pPr>
        <w:spacing w:after="131"/>
        <w:ind w:left="477"/>
      </w:pPr>
      <w:r>
        <w:t>当预期市场利率水</w:t>
      </w:r>
      <w:r>
        <w:t>平将上升时，降低组合的久期；预期市场利率将下降时，</w:t>
      </w:r>
    </w:p>
    <w:p w14:paraId="1D33566C" w14:textId="77777777" w:rsidR="00E77E2C" w:rsidRDefault="005D16EE">
      <w:pPr>
        <w:spacing w:after="10" w:line="365" w:lineRule="auto"/>
        <w:ind w:left="10"/>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55873949" w14:textId="77777777" w:rsidR="00E77E2C" w:rsidRDefault="005D16EE">
      <w:pPr>
        <w:spacing w:after="7" w:line="372" w:lineRule="auto"/>
        <w:ind w:left="-15" w:right="109" w:firstLine="470"/>
        <w:jc w:val="both"/>
      </w:pPr>
      <w:r>
        <w:t>本基金根据对收益率曲线形状变动的预期建立或改变组合期限结构。先预测收益率曲线变动的方向，然后根据收益率曲线形状变动的情景分析，构建组合的期限结构。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3FAD8D5F" w14:textId="77777777" w:rsidR="00E77E2C" w:rsidRDefault="005D16EE">
      <w:pPr>
        <w:spacing w:after="23" w:line="361" w:lineRule="auto"/>
        <w:ind w:left="0"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w:t>
      </w:r>
      <w:r>
        <w:t>此时债券的收益率水平将会较投资期初有所下降，通过债券收益率的下滑来获得资本利得收益。</w:t>
      </w:r>
      <w:r>
        <w:rPr>
          <w:rFonts w:ascii="Times New Roman" w:eastAsia="Times New Roman" w:hAnsi="Times New Roman" w:cs="Times New Roman"/>
        </w:rPr>
        <w:t xml:space="preserve"> </w:t>
      </w:r>
    </w:p>
    <w:p w14:paraId="001545EA" w14:textId="77777777" w:rsidR="00E77E2C" w:rsidRDefault="005D16EE">
      <w:pPr>
        <w:numPr>
          <w:ilvl w:val="0"/>
          <w:numId w:val="61"/>
        </w:numPr>
        <w:ind w:hanging="720"/>
      </w:pPr>
      <w:r>
        <w:t>类属配置策略</w:t>
      </w:r>
      <w:r>
        <w:rPr>
          <w:rFonts w:ascii="Times New Roman" w:eastAsia="Times New Roman" w:hAnsi="Times New Roman" w:cs="Times New Roman"/>
        </w:rPr>
        <w:t xml:space="preserve"> </w:t>
      </w:r>
    </w:p>
    <w:p w14:paraId="4B27D1A9" w14:textId="77777777" w:rsidR="00E77E2C" w:rsidRDefault="005D16EE">
      <w:pPr>
        <w:spacing w:after="23" w:line="361" w:lineRule="auto"/>
        <w:ind w:left="0" w:firstLine="480"/>
      </w:pPr>
      <w:r>
        <w:t>类属配置主要包括资产类别选择、各类资产的适当组合以及对资产组合的管理。本基金将在利率预期分析及其久期配置范围确定的基础上，通过情景分析和历史预测相结合的方法，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51A32E51" w14:textId="77777777" w:rsidR="00E77E2C" w:rsidRDefault="005D16EE">
      <w:pPr>
        <w:numPr>
          <w:ilvl w:val="0"/>
          <w:numId w:val="61"/>
        </w:numPr>
        <w:ind w:hanging="720"/>
      </w:pPr>
      <w:r>
        <w:t>信用债券投资策略</w:t>
      </w:r>
      <w:r>
        <w:rPr>
          <w:rFonts w:ascii="Times New Roman" w:eastAsia="Times New Roman" w:hAnsi="Times New Roman" w:cs="Times New Roman"/>
        </w:rPr>
        <w:t xml:space="preserve"> </w:t>
      </w:r>
    </w:p>
    <w:p w14:paraId="7C34AC71" w14:textId="77777777" w:rsidR="00E77E2C" w:rsidRDefault="005D16EE">
      <w:pPr>
        <w:spacing w:after="10" w:line="366" w:lineRule="auto"/>
        <w:ind w:left="477"/>
      </w:pPr>
      <w:r>
        <w:t>本基金将重点投资于企业债、公司债、金融债、地方政府债、短期融资券、中期票据、分离交易可转债的纯债部分、资产支持证券等信用债券，以提高组合的收益水平。</w:t>
      </w:r>
      <w:r>
        <w:rPr>
          <w:rFonts w:ascii="Times New Roman" w:eastAsia="Times New Roman" w:hAnsi="Times New Roman" w:cs="Times New Roman"/>
        </w:rPr>
        <w:t xml:space="preserve"> </w:t>
      </w:r>
    </w:p>
    <w:p w14:paraId="0BC87526" w14:textId="77777777" w:rsidR="00E77E2C" w:rsidRDefault="005D16EE">
      <w:pPr>
        <w:spacing w:after="131"/>
        <w:ind w:left="477"/>
      </w:pPr>
      <w:r>
        <w:t>信用债市场整体的信用利差水平和信用债发行主体自身信用状况的变化都</w:t>
      </w:r>
    </w:p>
    <w:p w14:paraId="2442DD4B" w14:textId="77777777" w:rsidR="00E77E2C" w:rsidRDefault="005D16EE">
      <w:pPr>
        <w:spacing w:after="1" w:line="360" w:lineRule="auto"/>
        <w:ind w:left="10"/>
      </w:pPr>
      <w:r>
        <w:t>会对信用债个券的利差水平产生重要影响，因此，一方面，本基金将从经济周期、国家政策、行业景气度和债券市场的供求状况等多个方面考量信用利差的整体变化趋势；另一方面，本基金还将以内部信用评级为主、外部信用评级为辅，即采用内外结合的信用研究和评级制度，研究债券发行主体企业的基本面，以确定企业主体债的实</w:t>
      </w:r>
      <w:r>
        <w:t>际信用状况。具体而言，本基金的信用债投资策略主要包括信用利差曲线配置和信用债券精选两个方面。</w:t>
      </w:r>
      <w:r>
        <w:t xml:space="preserve"> </w:t>
      </w:r>
    </w:p>
    <w:p w14:paraId="34303959" w14:textId="77777777" w:rsidR="00E77E2C" w:rsidRDefault="005D16EE">
      <w:pPr>
        <w:numPr>
          <w:ilvl w:val="0"/>
          <w:numId w:val="62"/>
        </w:numPr>
        <w:spacing w:after="131"/>
        <w:ind w:hanging="360"/>
      </w:pPr>
      <w:r>
        <w:t>信用利差曲线配置</w:t>
      </w:r>
      <w:r>
        <w:t xml:space="preserve"> </w:t>
      </w:r>
    </w:p>
    <w:p w14:paraId="3914E087" w14:textId="77777777" w:rsidR="00E77E2C" w:rsidRDefault="005D16EE">
      <w:pPr>
        <w:spacing w:after="0" w:line="360" w:lineRule="auto"/>
        <w:ind w:left="0" w:firstLine="482"/>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w:t>
      </w:r>
      <w:r>
        <w:t>，在此基础上，本基金确定信用债券总的配置比例及其分行业投资比例。</w:t>
      </w:r>
      <w:r>
        <w:t xml:space="preserve"> </w:t>
      </w:r>
    </w:p>
    <w:p w14:paraId="70F662AC" w14:textId="77777777" w:rsidR="00E77E2C" w:rsidRDefault="005D16EE">
      <w:pPr>
        <w:numPr>
          <w:ilvl w:val="0"/>
          <w:numId w:val="62"/>
        </w:numPr>
        <w:spacing w:after="131"/>
        <w:ind w:hanging="360"/>
      </w:pPr>
      <w:r>
        <w:t>信用债券精选</w:t>
      </w:r>
      <w:r>
        <w:t xml:space="preserve"> </w:t>
      </w:r>
    </w:p>
    <w:p w14:paraId="37345333" w14:textId="77777777" w:rsidR="00E77E2C" w:rsidRDefault="005D16EE">
      <w:pPr>
        <w:spacing w:after="0" w:line="360" w:lineRule="auto"/>
        <w:ind w:left="0" w:firstLine="480"/>
      </w:pPr>
      <w:r>
        <w:t>本基金将借助本基金管理人内部的行业及公司研究员的专业研究能力，并综合参考外部权威、专业研究机构的研究成果，对发债主体企业进行深入的基本面分析，并结合债券的发行条款，以确定信用债券的实际信用风险状况及其信用利差水平，挖掘并投资于信用风险相对较低、信用利差相对较大的优质品种。</w:t>
      </w:r>
      <w:r>
        <w:t xml:space="preserve"> </w:t>
      </w:r>
    </w:p>
    <w:p w14:paraId="6D68A8F6" w14:textId="77777777" w:rsidR="00E77E2C" w:rsidRDefault="005D16EE">
      <w:pPr>
        <w:spacing w:after="1" w:line="360" w:lineRule="auto"/>
        <w:ind w:left="0" w:firstLine="480"/>
      </w:pPr>
      <w:r>
        <w:t>发债主体的信用基本面分析是信用债投资的基础性工作。具体的分析内容及指标包括但不限于国民经济运行的周期阶段、债券发行人所处行业发展前景、发行人业务发展状况</w:t>
      </w:r>
      <w:r>
        <w:t>、企业市场地位、财务状况、管理水平及其债务水平等。</w:t>
      </w:r>
      <w:r>
        <w:t xml:space="preserve"> </w:t>
      </w:r>
    </w:p>
    <w:p w14:paraId="6326D29C" w14:textId="77777777" w:rsidR="00E77E2C" w:rsidRDefault="005D16EE">
      <w:pPr>
        <w:spacing w:after="131"/>
        <w:ind w:left="477"/>
      </w:pPr>
      <w:r>
        <w:t>在内部信用评级结果的基础上，综合分析个券的到期收益率、交易量、票息</w:t>
      </w:r>
    </w:p>
    <w:p w14:paraId="636AA494" w14:textId="77777777" w:rsidR="00E77E2C" w:rsidRDefault="005D16EE">
      <w:pPr>
        <w:spacing w:after="10" w:line="365" w:lineRule="auto"/>
        <w:ind w:left="10"/>
      </w:pPr>
      <w:r>
        <w:t>率、信用等级、信用利差水平、税赋特点等因素，对个券进行内在价值的评估，精选估值合理或者相对估值较低、到期收益率较高、票息率较高的债券。</w:t>
      </w:r>
      <w:r>
        <w:rPr>
          <w:rFonts w:ascii="Times New Roman" w:eastAsia="Times New Roman" w:hAnsi="Times New Roman" w:cs="Times New Roman"/>
        </w:rPr>
        <w:t xml:space="preserve"> </w:t>
      </w:r>
    </w:p>
    <w:p w14:paraId="0D38AFEA" w14:textId="77777777" w:rsidR="00E77E2C" w:rsidRDefault="005D16EE">
      <w:pPr>
        <w:numPr>
          <w:ilvl w:val="0"/>
          <w:numId w:val="63"/>
        </w:numPr>
        <w:spacing w:after="7" w:line="360" w:lineRule="auto"/>
        <w:ind w:hanging="720"/>
      </w:pPr>
      <w:r>
        <w:t>息差策略本基金可以通过债券回购融入和滚动短期资金作为杠杆，投资于收益率高于融资成本的其它获利机会，从而获得杠杆放大收益。本基金进入银行间同业市场进行债券回购的资金余额不超过基金净资产的</w:t>
      </w:r>
      <w:r>
        <w:t>40%</w:t>
      </w:r>
      <w:r>
        <w:t>。</w:t>
      </w:r>
      <w:r>
        <w:t xml:space="preserve"> </w:t>
      </w:r>
    </w:p>
    <w:p w14:paraId="52C157EF" w14:textId="77777777" w:rsidR="00E77E2C" w:rsidRDefault="005D16EE">
      <w:pPr>
        <w:numPr>
          <w:ilvl w:val="0"/>
          <w:numId w:val="63"/>
        </w:numPr>
        <w:ind w:hanging="720"/>
      </w:pPr>
      <w:r>
        <w:t>资产支持证券投资策略</w:t>
      </w:r>
      <w:r>
        <w:rPr>
          <w:rFonts w:ascii="Times New Roman" w:eastAsia="Times New Roman" w:hAnsi="Times New Roman" w:cs="Times New Roman"/>
        </w:rPr>
        <w:t xml:space="preserve"> </w:t>
      </w:r>
    </w:p>
    <w:p w14:paraId="5E5740F1" w14:textId="77777777" w:rsidR="00E77E2C" w:rsidRDefault="005D16EE">
      <w:pPr>
        <w:spacing w:after="14" w:line="369" w:lineRule="auto"/>
        <w:ind w:left="0" w:firstLine="480"/>
      </w:pPr>
      <w:r>
        <w:t>资产支持证券主要包括资产抵押贷款</w:t>
      </w:r>
      <w:r>
        <w:t>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54634494" w14:textId="77777777" w:rsidR="00E77E2C" w:rsidRDefault="005D16EE">
      <w:pPr>
        <w:ind w:left="477"/>
      </w:pPr>
      <w:r>
        <w:t>五、投资限制</w:t>
      </w:r>
      <w:r>
        <w:rPr>
          <w:rFonts w:ascii="Times New Roman" w:eastAsia="Times New Roman" w:hAnsi="Times New Roman" w:cs="Times New Roman"/>
        </w:rPr>
        <w:t xml:space="preserve"> </w:t>
      </w:r>
    </w:p>
    <w:p w14:paraId="7F4AB23C" w14:textId="77777777" w:rsidR="00E77E2C" w:rsidRDefault="005D16EE">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FA4AB25" w14:textId="77777777" w:rsidR="00E77E2C" w:rsidRDefault="005D16EE">
      <w:pPr>
        <w:ind w:left="477"/>
      </w:pPr>
      <w:r>
        <w:t>基金的投资组合应遵循以下限制：</w:t>
      </w:r>
      <w:r>
        <w:rPr>
          <w:rFonts w:ascii="Times New Roman" w:eastAsia="Times New Roman" w:hAnsi="Times New Roman" w:cs="Times New Roman"/>
        </w:rPr>
        <w:t xml:space="preserve"> </w:t>
      </w:r>
    </w:p>
    <w:p w14:paraId="1B469451" w14:textId="77777777" w:rsidR="00E77E2C" w:rsidRDefault="005D16EE">
      <w:pPr>
        <w:numPr>
          <w:ilvl w:val="0"/>
          <w:numId w:val="64"/>
        </w:numPr>
        <w:ind w:firstLine="480"/>
      </w:pPr>
      <w:r>
        <w:t>本基金投资于债券资产比例不低于基金资产的</w:t>
      </w:r>
      <w:r>
        <w:t>80%</w:t>
      </w:r>
      <w:r>
        <w:t>；</w:t>
      </w:r>
      <w:r>
        <w:rPr>
          <w:rFonts w:ascii="Times New Roman" w:eastAsia="Times New Roman" w:hAnsi="Times New Roman" w:cs="Times New Roman"/>
        </w:rPr>
        <w:t xml:space="preserve"> </w:t>
      </w:r>
    </w:p>
    <w:p w14:paraId="7DB4B439" w14:textId="77777777" w:rsidR="00E77E2C" w:rsidRDefault="005D16EE">
      <w:pPr>
        <w:numPr>
          <w:ilvl w:val="0"/>
          <w:numId w:val="64"/>
        </w:numPr>
        <w:spacing w:after="0" w:line="384" w:lineRule="auto"/>
        <w:ind w:firstLine="480"/>
      </w:pPr>
      <w:r>
        <w:t>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1872F5E1" w14:textId="77777777" w:rsidR="00E77E2C" w:rsidRDefault="005D16EE">
      <w:pPr>
        <w:numPr>
          <w:ilvl w:val="0"/>
          <w:numId w:val="64"/>
        </w:numPr>
        <w:spacing w:after="5" w:line="378"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D4F864B" w14:textId="77777777" w:rsidR="00E77E2C" w:rsidRDefault="005D16EE">
      <w:pPr>
        <w:numPr>
          <w:ilvl w:val="0"/>
          <w:numId w:val="64"/>
        </w:numPr>
        <w:spacing w:after="3" w:line="381"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EDF9EA6" w14:textId="77777777" w:rsidR="00E77E2C" w:rsidRDefault="005D16EE">
      <w:pPr>
        <w:numPr>
          <w:ilvl w:val="0"/>
          <w:numId w:val="64"/>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3D61103" w14:textId="77777777" w:rsidR="00E77E2C" w:rsidRDefault="005D16EE">
      <w:pPr>
        <w:numPr>
          <w:ilvl w:val="0"/>
          <w:numId w:val="64"/>
        </w:numPr>
        <w:ind w:firstLine="480"/>
      </w:pPr>
      <w:r>
        <w:t>本基金持有的全部资产支持证券，其市值不得超过基金</w:t>
      </w:r>
      <w:r>
        <w:t>资产净值的</w:t>
      </w:r>
    </w:p>
    <w:p w14:paraId="6657573C" w14:textId="77777777" w:rsidR="00E77E2C" w:rsidRDefault="005D16EE">
      <w:pPr>
        <w:ind w:left="10"/>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FBA8D03" w14:textId="77777777" w:rsidR="00E77E2C" w:rsidRDefault="005D16EE">
      <w:pPr>
        <w:numPr>
          <w:ilvl w:val="0"/>
          <w:numId w:val="64"/>
        </w:numPr>
        <w:spacing w:after="5" w:line="379" w:lineRule="auto"/>
        <w:ind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C07B5C" w14:textId="77777777" w:rsidR="00E77E2C" w:rsidRDefault="005D16EE">
      <w:pPr>
        <w:numPr>
          <w:ilvl w:val="0"/>
          <w:numId w:val="64"/>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497F5E" w14:textId="77777777" w:rsidR="00E77E2C" w:rsidRDefault="005D16EE">
      <w:pPr>
        <w:numPr>
          <w:ilvl w:val="0"/>
          <w:numId w:val="64"/>
        </w:numPr>
        <w:spacing w:after="24" w:line="366" w:lineRule="auto"/>
        <w:ind w:firstLine="480"/>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7A8183B" w14:textId="77777777" w:rsidR="00E77E2C" w:rsidRDefault="005D16EE">
      <w:pPr>
        <w:numPr>
          <w:ilvl w:val="0"/>
          <w:numId w:val="64"/>
        </w:numPr>
        <w:spacing w:after="4" w:line="378"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36B67C88" w14:textId="77777777" w:rsidR="00E77E2C" w:rsidRDefault="005D16EE">
      <w:pPr>
        <w:numPr>
          <w:ilvl w:val="0"/>
          <w:numId w:val="64"/>
        </w:numPr>
        <w:ind w:firstLine="480"/>
      </w:pPr>
      <w:r>
        <w:t>本</w:t>
      </w:r>
      <w:r>
        <w:t>基金持有单只中小企业私募债券，其市值不得超过基金资产净值的</w:t>
      </w:r>
    </w:p>
    <w:p w14:paraId="11D432DE" w14:textId="77777777" w:rsidR="00E77E2C" w:rsidRDefault="005D16EE">
      <w:pPr>
        <w:pStyle w:val="2"/>
      </w:pPr>
      <w:r>
        <w:t>10%</w:t>
      </w:r>
      <w:r>
        <w:rPr>
          <w:rFonts w:ascii="宋体" w:eastAsia="宋体" w:hAnsi="宋体" w:cs="宋体"/>
        </w:rPr>
        <w:t>；</w:t>
      </w:r>
      <w:r>
        <w:t xml:space="preserve"> </w:t>
      </w:r>
    </w:p>
    <w:p w14:paraId="14B030BD" w14:textId="77777777" w:rsidR="00E77E2C" w:rsidRDefault="005D16EE">
      <w:pPr>
        <w:numPr>
          <w:ilvl w:val="0"/>
          <w:numId w:val="65"/>
        </w:numPr>
        <w:spacing w:after="1" w:line="376" w:lineRule="auto"/>
        <w:ind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64A7E14" w14:textId="77777777" w:rsidR="00E77E2C" w:rsidRDefault="005D16EE">
      <w:pPr>
        <w:numPr>
          <w:ilvl w:val="0"/>
          <w:numId w:val="65"/>
        </w:numPr>
        <w:spacing w:after="0" w:line="379" w:lineRule="auto"/>
        <w:ind w:firstLine="480"/>
      </w:pPr>
      <w:r>
        <w:t>中期票据属于固定收益类证券，基金投资中期票据应符合法律、法规及《基金合同》中关于该基金投资固定收益类证券的相关比例及期限限制；</w:t>
      </w:r>
      <w:r>
        <w:rPr>
          <w:rFonts w:ascii="Times New Roman" w:eastAsia="Times New Roman" w:hAnsi="Times New Roman" w:cs="Times New Roman"/>
        </w:rPr>
        <w:t xml:space="preserve"> </w:t>
      </w:r>
    </w:p>
    <w:p w14:paraId="32D3A0AE" w14:textId="77777777" w:rsidR="00E77E2C" w:rsidRDefault="005D16EE">
      <w:pPr>
        <w:numPr>
          <w:ilvl w:val="0"/>
          <w:numId w:val="65"/>
        </w:numPr>
        <w:spacing w:after="5" w:line="378" w:lineRule="auto"/>
        <w:ind w:firstLine="480"/>
      </w:pPr>
      <w:r>
        <w:t>基金管理人管理的全部公募基金投资于一家企业发行的单期中期票据合计不超过该期证券的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BC7FDC3" w14:textId="77777777" w:rsidR="00E77E2C" w:rsidRDefault="005D16EE">
      <w:pPr>
        <w:numPr>
          <w:ilvl w:val="0"/>
          <w:numId w:val="65"/>
        </w:numPr>
        <w:spacing w:after="6" w:line="374"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425F17C7" w14:textId="77777777" w:rsidR="00E77E2C" w:rsidRDefault="005D16EE">
      <w:pPr>
        <w:numPr>
          <w:ilvl w:val="0"/>
          <w:numId w:val="65"/>
        </w:numPr>
        <w:spacing w:after="7"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5200389" w14:textId="77777777" w:rsidR="00E77E2C" w:rsidRDefault="005D16EE">
      <w:pPr>
        <w:numPr>
          <w:ilvl w:val="0"/>
          <w:numId w:val="65"/>
        </w:numPr>
        <w:ind w:firstLine="480"/>
      </w:pPr>
      <w:r>
        <w:t>法律法规及中国证监会规定的和《基金合同》约定的其他投资限制。</w:t>
      </w:r>
      <w:r>
        <w:rPr>
          <w:rFonts w:ascii="Times New Roman" w:eastAsia="Times New Roman" w:hAnsi="Times New Roman" w:cs="Times New Roman"/>
        </w:rPr>
        <w:t xml:space="preserve"> </w:t>
      </w:r>
    </w:p>
    <w:p w14:paraId="48347B3B" w14:textId="77777777" w:rsidR="00E77E2C" w:rsidRDefault="005D16EE">
      <w:pPr>
        <w:ind w:left="10" w:right="27"/>
        <w:jc w:val="right"/>
      </w:pPr>
      <w:r>
        <w:t>除上述（</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）项规定的情形外，因证券市场波动、</w:t>
      </w:r>
    </w:p>
    <w:p w14:paraId="206865D2" w14:textId="77777777" w:rsidR="00E77E2C" w:rsidRDefault="005D16EE">
      <w:pPr>
        <w:spacing w:after="3" w:line="372" w:lineRule="auto"/>
        <w:ind w:left="10"/>
      </w:pPr>
      <w:r>
        <w:t>上市公司合并、基金规模变动、股权分置改革中支付对价等基金管理人之外的因素致使基金投资比例不符合上述规定投资比例的，基金管理人应当在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6016E588" w14:textId="77777777" w:rsidR="00E77E2C" w:rsidRDefault="005D16EE">
      <w:pPr>
        <w:spacing w:after="7" w:line="372" w:lineRule="auto"/>
        <w:ind w:left="-15" w:right="10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69706DBE" w14:textId="77777777" w:rsidR="00E77E2C" w:rsidRDefault="005D16EE">
      <w:pPr>
        <w:spacing w:line="365" w:lineRule="auto"/>
        <w:ind w:left="0" w:firstLine="480"/>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192EFBFA" w14:textId="77777777" w:rsidR="00E77E2C" w:rsidRDefault="005D16EE">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A855327" w14:textId="77777777" w:rsidR="00E77E2C" w:rsidRDefault="005D16EE">
      <w:pPr>
        <w:ind w:left="477"/>
      </w:pPr>
      <w:r>
        <w:t>为维护基金份额持有人的合法权益，基金财产不得用于下列投资或者活动：</w:t>
      </w:r>
      <w:r>
        <w:rPr>
          <w:rFonts w:ascii="Times New Roman" w:eastAsia="Times New Roman" w:hAnsi="Times New Roman" w:cs="Times New Roman"/>
        </w:rPr>
        <w:t xml:space="preserve"> </w:t>
      </w:r>
    </w:p>
    <w:p w14:paraId="27D3D4E3" w14:textId="77777777" w:rsidR="00E77E2C" w:rsidRDefault="005D16EE">
      <w:pPr>
        <w:numPr>
          <w:ilvl w:val="0"/>
          <w:numId w:val="66"/>
        </w:numPr>
        <w:ind w:hanging="600"/>
      </w:pPr>
      <w:r>
        <w:t>承销证券；</w:t>
      </w:r>
      <w:r>
        <w:rPr>
          <w:rFonts w:ascii="Times New Roman" w:eastAsia="Times New Roman" w:hAnsi="Times New Roman" w:cs="Times New Roman"/>
        </w:rPr>
        <w:t xml:space="preserve"> </w:t>
      </w:r>
    </w:p>
    <w:p w14:paraId="049ADA84" w14:textId="77777777" w:rsidR="00E77E2C" w:rsidRDefault="005D16EE">
      <w:pPr>
        <w:numPr>
          <w:ilvl w:val="0"/>
          <w:numId w:val="66"/>
        </w:numPr>
        <w:ind w:hanging="600"/>
      </w:pPr>
      <w:r>
        <w:t>违反规定向他人贷款或者提供担保；</w:t>
      </w:r>
      <w:r>
        <w:rPr>
          <w:rFonts w:ascii="Times New Roman" w:eastAsia="Times New Roman" w:hAnsi="Times New Roman" w:cs="Times New Roman"/>
        </w:rPr>
        <w:t xml:space="preserve"> </w:t>
      </w:r>
    </w:p>
    <w:p w14:paraId="43BDA975" w14:textId="77777777" w:rsidR="00E77E2C" w:rsidRDefault="005D16EE">
      <w:pPr>
        <w:numPr>
          <w:ilvl w:val="0"/>
          <w:numId w:val="66"/>
        </w:numPr>
        <w:ind w:hanging="600"/>
      </w:pPr>
      <w:r>
        <w:t>从事承担无限责任的投资；</w:t>
      </w:r>
      <w:r>
        <w:rPr>
          <w:rFonts w:ascii="Times New Roman" w:eastAsia="Times New Roman" w:hAnsi="Times New Roman" w:cs="Times New Roman"/>
        </w:rPr>
        <w:t xml:space="preserve"> </w:t>
      </w:r>
    </w:p>
    <w:p w14:paraId="5E1ACD7C" w14:textId="77777777" w:rsidR="00E77E2C" w:rsidRDefault="005D16EE">
      <w:pPr>
        <w:numPr>
          <w:ilvl w:val="0"/>
          <w:numId w:val="66"/>
        </w:numPr>
        <w:ind w:hanging="600"/>
      </w:pPr>
      <w:r>
        <w:t>买卖其他基金份额，但是国务院证券监督管理机构另有规定的除外；</w:t>
      </w:r>
      <w:r>
        <w:rPr>
          <w:rFonts w:ascii="Times New Roman" w:eastAsia="Times New Roman" w:hAnsi="Times New Roman" w:cs="Times New Roman"/>
        </w:rPr>
        <w:t xml:space="preserve"> </w:t>
      </w:r>
    </w:p>
    <w:p w14:paraId="454A0209" w14:textId="77777777" w:rsidR="00E77E2C" w:rsidRDefault="005D16EE">
      <w:pPr>
        <w:numPr>
          <w:ilvl w:val="0"/>
          <w:numId w:val="66"/>
        </w:numPr>
        <w:ind w:hanging="600"/>
      </w:pPr>
      <w:r>
        <w:t>向其基金管理人、基金托管人出资；</w:t>
      </w:r>
      <w:r>
        <w:rPr>
          <w:rFonts w:ascii="Times New Roman" w:eastAsia="Times New Roman" w:hAnsi="Times New Roman" w:cs="Times New Roman"/>
        </w:rPr>
        <w:t xml:space="preserve"> </w:t>
      </w:r>
    </w:p>
    <w:p w14:paraId="433CF401" w14:textId="77777777" w:rsidR="00E77E2C" w:rsidRDefault="005D16EE">
      <w:pPr>
        <w:numPr>
          <w:ilvl w:val="0"/>
          <w:numId w:val="66"/>
        </w:numPr>
        <w:ind w:hanging="600"/>
      </w:pPr>
      <w:r>
        <w:t>从事内幕交易、操纵证券交易价格及其他不正当的证券交易活动；</w:t>
      </w:r>
      <w:r>
        <w:rPr>
          <w:rFonts w:ascii="Times New Roman" w:eastAsia="Times New Roman" w:hAnsi="Times New Roman" w:cs="Times New Roman"/>
        </w:rPr>
        <w:t xml:space="preserve"> </w:t>
      </w:r>
    </w:p>
    <w:p w14:paraId="146990F3" w14:textId="77777777" w:rsidR="00E77E2C" w:rsidRDefault="005D16EE">
      <w:pPr>
        <w:numPr>
          <w:ilvl w:val="0"/>
          <w:numId w:val="66"/>
        </w:numPr>
        <w:ind w:hanging="600"/>
      </w:pPr>
      <w:r>
        <w:t>依照法律法规有关规定，由中国证监会规定禁止的其他活动。</w:t>
      </w:r>
      <w:r>
        <w:rPr>
          <w:rFonts w:ascii="Times New Roman" w:eastAsia="Times New Roman" w:hAnsi="Times New Roman" w:cs="Times New Roman"/>
        </w:rPr>
        <w:t xml:space="preserve"> </w:t>
      </w:r>
    </w:p>
    <w:p w14:paraId="30EA71CD" w14:textId="77777777" w:rsidR="00E77E2C" w:rsidRDefault="005D16EE">
      <w:pPr>
        <w:spacing w:after="15" w:line="362" w:lineRule="auto"/>
        <w:ind w:left="0"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中</w:t>
      </w:r>
      <w:r>
        <w:t>国证监会的规定，并履行信息披露义务。</w:t>
      </w:r>
      <w:r>
        <w:rPr>
          <w:rFonts w:ascii="Times New Roman" w:eastAsia="Times New Roman" w:hAnsi="Times New Roman" w:cs="Times New Roman"/>
        </w:rPr>
        <w:t xml:space="preserve"> </w:t>
      </w:r>
    </w:p>
    <w:p w14:paraId="2D1C8FCE" w14:textId="77777777" w:rsidR="00E77E2C" w:rsidRDefault="005D16EE">
      <w:pPr>
        <w:spacing w:after="18" w:line="365" w:lineRule="auto"/>
        <w:ind w:left="0"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3BC58C81" w14:textId="77777777" w:rsidR="00E77E2C" w:rsidRDefault="005D16EE">
      <w:pPr>
        <w:ind w:left="477"/>
      </w:pPr>
      <w:r>
        <w:t>六、业绩比较基准</w:t>
      </w:r>
      <w:r>
        <w:rPr>
          <w:rFonts w:ascii="Times New Roman" w:eastAsia="Times New Roman" w:hAnsi="Times New Roman" w:cs="Times New Roman"/>
        </w:rPr>
        <w:t xml:space="preserve"> </w:t>
      </w:r>
    </w:p>
    <w:p w14:paraId="24AC1352" w14:textId="77777777" w:rsidR="00E77E2C" w:rsidRDefault="005D16EE">
      <w:pPr>
        <w:ind w:left="477"/>
      </w:pPr>
      <w:r>
        <w:t>本基金业绩比较基准：中债总全价指数收益率。</w:t>
      </w:r>
      <w:r>
        <w:rPr>
          <w:rFonts w:ascii="Times New Roman" w:eastAsia="Times New Roman" w:hAnsi="Times New Roman" w:cs="Times New Roman"/>
        </w:rPr>
        <w:t xml:space="preserve"> </w:t>
      </w:r>
    </w:p>
    <w:p w14:paraId="786DFE30" w14:textId="77777777" w:rsidR="00E77E2C" w:rsidRDefault="005D16EE">
      <w:pPr>
        <w:spacing w:after="131"/>
        <w:ind w:left="477"/>
      </w:pPr>
      <w:r>
        <w:t>中债总全价指数是中央国债登记结算公司编制的综合反映银行间债券市场、</w:t>
      </w:r>
    </w:p>
    <w:p w14:paraId="2EBD69A1" w14:textId="77777777" w:rsidR="00E77E2C" w:rsidRDefault="005D16EE">
      <w:pPr>
        <w:spacing w:after="21" w:line="362" w:lineRule="auto"/>
        <w:ind w:left="10"/>
      </w:pPr>
      <w:r>
        <w:t>上海证券交易所债券市场、深圳证券交易所债券市场和柜台债券市场的跨市场债券指数。该指数样本券涵盖央票、国债和政策性金融债，能较好地反映债券市场的整体收益情况。</w:t>
      </w:r>
      <w:r>
        <w:rPr>
          <w:rFonts w:ascii="Times New Roman" w:eastAsia="Times New Roman" w:hAnsi="Times New Roman" w:cs="Times New Roman"/>
        </w:rPr>
        <w:t xml:space="preserve"> </w:t>
      </w:r>
    </w:p>
    <w:p w14:paraId="338A186F" w14:textId="77777777" w:rsidR="00E77E2C" w:rsidRDefault="005D16EE">
      <w:pPr>
        <w:ind w:left="477"/>
      </w:pPr>
      <w:r>
        <w:t>采用该比较基准主要基于如下考虑：</w:t>
      </w:r>
      <w:r>
        <w:rPr>
          <w:rFonts w:ascii="Times New Roman" w:eastAsia="Times New Roman" w:hAnsi="Times New Roman" w:cs="Times New Roman"/>
        </w:rPr>
        <w:t xml:space="preserve"> </w:t>
      </w:r>
    </w:p>
    <w:p w14:paraId="53D83716" w14:textId="77777777" w:rsidR="00E77E2C" w:rsidRDefault="005D16EE">
      <w:pPr>
        <w:numPr>
          <w:ilvl w:val="0"/>
          <w:numId w:val="67"/>
        </w:numPr>
        <w:spacing w:after="0" w:line="379" w:lineRule="auto"/>
        <w:ind w:firstLine="480"/>
      </w:pPr>
      <w:r>
        <w:t>中债总全价指数由中央国债登记结算公司编制，并在中</w:t>
      </w:r>
      <w:r>
        <w:t>国债券网公开发布，具有较强的权威性和市场影响力；</w:t>
      </w:r>
      <w:r>
        <w:rPr>
          <w:rFonts w:ascii="Times New Roman" w:eastAsia="Times New Roman" w:hAnsi="Times New Roman" w:cs="Times New Roman"/>
        </w:rPr>
        <w:t xml:space="preserve"> </w:t>
      </w:r>
    </w:p>
    <w:p w14:paraId="28C61BE3" w14:textId="77777777" w:rsidR="00E77E2C" w:rsidRDefault="005D16EE">
      <w:pPr>
        <w:numPr>
          <w:ilvl w:val="0"/>
          <w:numId w:val="67"/>
        </w:numPr>
        <w:spacing w:after="0" w:line="380" w:lineRule="auto"/>
        <w:ind w:firstLine="480"/>
      </w:pPr>
      <w:r>
        <w:t>在中债指数体系中，中债总全价指数所代表的债券市场的风险收益特征与本基金较为贴近，因此，中债总全价指数比较适合作为本基金的比较基准。</w:t>
      </w:r>
      <w:r>
        <w:rPr>
          <w:rFonts w:ascii="Times New Roman" w:eastAsia="Times New Roman" w:hAnsi="Times New Roman" w:cs="Times New Roman"/>
        </w:rPr>
        <w:t xml:space="preserve"> </w:t>
      </w:r>
    </w:p>
    <w:p w14:paraId="5328A596" w14:textId="77777777" w:rsidR="00E77E2C" w:rsidRDefault="005D16EE">
      <w:pPr>
        <w:spacing w:after="7" w:line="372" w:lineRule="auto"/>
        <w:ind w:left="-15" w:right="109" w:firstLine="470"/>
        <w:jc w:val="both"/>
      </w:pPr>
      <w:r>
        <w:t>如果中央国债登记结算公司停止计算编制指数或更改指数名称，经与基金托管人协商一致，本基金可以在报中国证监会备案后变更业绩比较基准并及时公告。</w:t>
      </w:r>
      <w:r>
        <w:t>如果今后法律法规发生变化，或者有更权威的、更能为市场普遍接受的业绩比较基准推出，本基金可以在报中国证监会备案后变更业绩比较基准并及时公告。</w:t>
      </w:r>
      <w:r>
        <w:rPr>
          <w:rFonts w:ascii="Times New Roman" w:eastAsia="Times New Roman" w:hAnsi="Times New Roman" w:cs="Times New Roman"/>
        </w:rPr>
        <w:t xml:space="preserve"> </w:t>
      </w:r>
    </w:p>
    <w:p w14:paraId="59654854" w14:textId="77777777" w:rsidR="00E77E2C" w:rsidRDefault="005D16EE">
      <w:pPr>
        <w:numPr>
          <w:ilvl w:val="0"/>
          <w:numId w:val="68"/>
        </w:numPr>
        <w:ind w:hanging="480"/>
      </w:pPr>
      <w:r>
        <w:t>风险收益特征</w:t>
      </w:r>
      <w:r>
        <w:rPr>
          <w:rFonts w:ascii="Times New Roman" w:eastAsia="Times New Roman" w:hAnsi="Times New Roman" w:cs="Times New Roman"/>
        </w:rPr>
        <w:t xml:space="preserve"> </w:t>
      </w:r>
    </w:p>
    <w:p w14:paraId="1D949A61" w14:textId="77777777" w:rsidR="00E77E2C" w:rsidRDefault="005D16EE">
      <w:pPr>
        <w:spacing w:after="7" w:line="360" w:lineRule="auto"/>
        <w:ind w:left="0" w:firstLine="480"/>
      </w:pPr>
      <w:r>
        <w:t>本基金为债券型基金，其长期平均风险和预期收益率低于股票型基金、混合型基金，高于货币市场基金。</w:t>
      </w:r>
      <w:r>
        <w:t xml:space="preserve"> </w:t>
      </w:r>
    </w:p>
    <w:p w14:paraId="68F3493D" w14:textId="77777777" w:rsidR="00E77E2C" w:rsidRDefault="005D16EE">
      <w:pPr>
        <w:numPr>
          <w:ilvl w:val="0"/>
          <w:numId w:val="68"/>
        </w:numPr>
        <w:ind w:hanging="480"/>
      </w:pPr>
      <w:r>
        <w:t>基金的融资融券</w:t>
      </w:r>
      <w:r>
        <w:rPr>
          <w:rFonts w:ascii="Times New Roman" w:eastAsia="Times New Roman" w:hAnsi="Times New Roman" w:cs="Times New Roman"/>
        </w:rPr>
        <w:t xml:space="preserve"> </w:t>
      </w:r>
    </w:p>
    <w:p w14:paraId="584D865F" w14:textId="77777777" w:rsidR="00E77E2C" w:rsidRDefault="005D16EE">
      <w:pPr>
        <w:spacing w:after="65"/>
        <w:ind w:left="10" w:right="508"/>
        <w:jc w:val="right"/>
      </w:pPr>
      <w:r>
        <w:t>本基金可以根据届时有效的有关法律法规和政策的规定进行融资融券。</w:t>
      </w:r>
      <w:r>
        <w:rPr>
          <w:rFonts w:ascii="Times New Roman" w:eastAsia="Times New Roman" w:hAnsi="Times New Roman" w:cs="Times New Roman"/>
        </w:rPr>
        <w:t xml:space="preserve">                   </w:t>
      </w:r>
    </w:p>
    <w:p w14:paraId="3128C2DA" w14:textId="77777777" w:rsidR="00E77E2C" w:rsidRDefault="005D16EE">
      <w:pPr>
        <w:spacing w:after="0"/>
        <w:ind w:left="0" w:firstLine="0"/>
      </w:pPr>
      <w:r>
        <w:rPr>
          <w:rFonts w:ascii="Times New Roman" w:eastAsia="Times New Roman" w:hAnsi="Times New Roman" w:cs="Times New Roman"/>
        </w:rPr>
        <w:t xml:space="preserve"> </w:t>
      </w:r>
      <w:r>
        <w:br w:type="page"/>
      </w:r>
    </w:p>
    <w:p w14:paraId="03C804F5" w14:textId="77777777" w:rsidR="00E77E2C" w:rsidRDefault="005D16EE">
      <w:pPr>
        <w:pStyle w:val="1"/>
        <w:ind w:right="124"/>
      </w:pPr>
      <w:bookmarkStart w:id="13" w:name="_Toc63082"/>
      <w:r>
        <w:t>第十四部分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3"/>
    </w:p>
    <w:p w14:paraId="2B72E3BA" w14:textId="77777777" w:rsidR="00E77E2C" w:rsidRDefault="005D16EE">
      <w:pPr>
        <w:spacing w:after="177"/>
        <w:ind w:left="480" w:firstLine="0"/>
      </w:pPr>
      <w:r>
        <w:rPr>
          <w:rFonts w:ascii="Times New Roman" w:eastAsia="Times New Roman" w:hAnsi="Times New Roman" w:cs="Times New Roman"/>
        </w:rPr>
        <w:t xml:space="preserve"> </w:t>
      </w:r>
    </w:p>
    <w:p w14:paraId="71971D4D" w14:textId="77777777" w:rsidR="00E77E2C" w:rsidRDefault="005D16EE">
      <w:pPr>
        <w:numPr>
          <w:ilvl w:val="0"/>
          <w:numId w:val="69"/>
        </w:numPr>
        <w:ind w:hanging="480"/>
      </w:pPr>
      <w:r>
        <w:t>基金资产总值</w:t>
      </w:r>
      <w:r>
        <w:rPr>
          <w:rFonts w:ascii="Times New Roman" w:eastAsia="Times New Roman" w:hAnsi="Times New Roman" w:cs="Times New Roman"/>
        </w:rPr>
        <w:t xml:space="preserve"> </w:t>
      </w:r>
    </w:p>
    <w:p w14:paraId="4D4BFECB" w14:textId="77777777" w:rsidR="00E77E2C" w:rsidRDefault="005D16EE">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77A9A45" w14:textId="77777777" w:rsidR="00E77E2C" w:rsidRDefault="005D16EE">
      <w:pPr>
        <w:numPr>
          <w:ilvl w:val="0"/>
          <w:numId w:val="69"/>
        </w:numPr>
        <w:ind w:hanging="480"/>
      </w:pPr>
      <w:r>
        <w:t>基金资产净值</w:t>
      </w:r>
      <w:r>
        <w:rPr>
          <w:rFonts w:ascii="Times New Roman" w:eastAsia="Times New Roman" w:hAnsi="Times New Roman" w:cs="Times New Roman"/>
        </w:rPr>
        <w:t xml:space="preserve"> </w:t>
      </w:r>
    </w:p>
    <w:p w14:paraId="357D31D1" w14:textId="77777777" w:rsidR="00E77E2C" w:rsidRDefault="005D16EE">
      <w:pPr>
        <w:ind w:left="477"/>
      </w:pPr>
      <w:r>
        <w:t>基金资产净值是指基金资产总值减去基金负债后的价值。</w:t>
      </w:r>
      <w:r>
        <w:rPr>
          <w:rFonts w:ascii="Times New Roman" w:eastAsia="Times New Roman" w:hAnsi="Times New Roman" w:cs="Times New Roman"/>
        </w:rPr>
        <w:t xml:space="preserve"> </w:t>
      </w:r>
    </w:p>
    <w:p w14:paraId="1EECF65F" w14:textId="77777777" w:rsidR="00E77E2C" w:rsidRDefault="005D16EE">
      <w:pPr>
        <w:numPr>
          <w:ilvl w:val="0"/>
          <w:numId w:val="69"/>
        </w:numPr>
        <w:ind w:hanging="480"/>
      </w:pPr>
      <w:r>
        <w:t>基金财产的账户</w:t>
      </w:r>
      <w:r>
        <w:rPr>
          <w:rFonts w:ascii="Times New Roman" w:eastAsia="Times New Roman" w:hAnsi="Times New Roman" w:cs="Times New Roman"/>
        </w:rPr>
        <w:t xml:space="preserve"> </w:t>
      </w:r>
    </w:p>
    <w:p w14:paraId="03B44D04" w14:textId="77777777" w:rsidR="00E77E2C" w:rsidRDefault="005D16EE">
      <w:pPr>
        <w:spacing w:after="7" w:line="372" w:lineRule="auto"/>
        <w:ind w:left="-15" w:right="109"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36FB5644" w14:textId="77777777" w:rsidR="00E77E2C" w:rsidRDefault="005D16EE">
      <w:pPr>
        <w:numPr>
          <w:ilvl w:val="0"/>
          <w:numId w:val="69"/>
        </w:numPr>
        <w:ind w:hanging="480"/>
      </w:pPr>
      <w:r>
        <w:t>基金财产的保管和处分</w:t>
      </w:r>
      <w:r>
        <w:rPr>
          <w:rFonts w:ascii="Times New Roman" w:eastAsia="Times New Roman" w:hAnsi="Times New Roman" w:cs="Times New Roman"/>
        </w:rPr>
        <w:t xml:space="preserve"> </w:t>
      </w:r>
    </w:p>
    <w:p w14:paraId="632930F0" w14:textId="77777777" w:rsidR="00E77E2C" w:rsidRDefault="005D16EE">
      <w:pPr>
        <w:spacing w:after="7" w:line="372" w:lineRule="auto"/>
        <w:ind w:left="-15" w:right="109" w:firstLine="470"/>
        <w:jc w:val="both"/>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3E4756E8" w14:textId="77777777" w:rsidR="00E77E2C" w:rsidRDefault="005D16EE">
      <w:pPr>
        <w:spacing w:line="362"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51DDD573" w14:textId="77777777" w:rsidR="00E77E2C" w:rsidRDefault="005D16EE">
      <w:pPr>
        <w:pStyle w:val="1"/>
        <w:ind w:right="124"/>
      </w:pPr>
      <w:bookmarkStart w:id="14" w:name="_Toc63083"/>
      <w:r>
        <w:t>第十五部分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4"/>
    </w:p>
    <w:p w14:paraId="46528E72" w14:textId="77777777" w:rsidR="00E77E2C" w:rsidRDefault="005D16EE">
      <w:pPr>
        <w:spacing w:after="177"/>
        <w:ind w:left="480" w:firstLine="0"/>
      </w:pPr>
      <w:r>
        <w:rPr>
          <w:rFonts w:ascii="Times New Roman" w:eastAsia="Times New Roman" w:hAnsi="Times New Roman" w:cs="Times New Roman"/>
        </w:rPr>
        <w:t xml:space="preserve"> </w:t>
      </w:r>
    </w:p>
    <w:p w14:paraId="682F73F1" w14:textId="77777777" w:rsidR="00E77E2C" w:rsidRDefault="005D16EE">
      <w:pPr>
        <w:numPr>
          <w:ilvl w:val="0"/>
          <w:numId w:val="70"/>
        </w:numPr>
        <w:ind w:hanging="480"/>
      </w:pPr>
      <w:r>
        <w:t>估值日</w:t>
      </w:r>
      <w:r>
        <w:rPr>
          <w:rFonts w:ascii="Times New Roman" w:eastAsia="Times New Roman" w:hAnsi="Times New Roman" w:cs="Times New Roman"/>
        </w:rPr>
        <w:t xml:space="preserve"> </w:t>
      </w:r>
    </w:p>
    <w:p w14:paraId="7F7FDE28" w14:textId="77777777" w:rsidR="00E77E2C" w:rsidRDefault="005D16EE">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77A9D2A" w14:textId="77777777" w:rsidR="00E77E2C" w:rsidRDefault="005D16EE">
      <w:pPr>
        <w:numPr>
          <w:ilvl w:val="0"/>
          <w:numId w:val="70"/>
        </w:numPr>
        <w:ind w:hanging="480"/>
      </w:pPr>
      <w:r>
        <w:t>估值对象</w:t>
      </w:r>
      <w:r>
        <w:rPr>
          <w:rFonts w:ascii="Times New Roman" w:eastAsia="Times New Roman" w:hAnsi="Times New Roman" w:cs="Times New Roman"/>
        </w:rPr>
        <w:t xml:space="preserve"> </w:t>
      </w:r>
    </w:p>
    <w:p w14:paraId="65EC3F2E" w14:textId="77777777" w:rsidR="00E77E2C" w:rsidRDefault="005D16EE">
      <w:pPr>
        <w:ind w:left="477"/>
      </w:pPr>
      <w:r>
        <w:t>基金所拥有的债券和银行存款本息、应收款项、其它投资等资产及负债。</w:t>
      </w:r>
      <w:r>
        <w:rPr>
          <w:rFonts w:ascii="Times New Roman" w:eastAsia="Times New Roman" w:hAnsi="Times New Roman" w:cs="Times New Roman"/>
        </w:rPr>
        <w:t xml:space="preserve"> </w:t>
      </w:r>
    </w:p>
    <w:p w14:paraId="3340A945" w14:textId="77777777" w:rsidR="00E77E2C" w:rsidRDefault="005D16EE">
      <w:pPr>
        <w:numPr>
          <w:ilvl w:val="0"/>
          <w:numId w:val="70"/>
        </w:numPr>
        <w:ind w:hanging="480"/>
      </w:pPr>
      <w:r>
        <w:t>估值方法</w:t>
      </w:r>
      <w:r>
        <w:rPr>
          <w:rFonts w:ascii="Times New Roman" w:eastAsia="Times New Roman" w:hAnsi="Times New Roman" w:cs="Times New Roman"/>
        </w:rPr>
        <w:t xml:space="preserve"> </w:t>
      </w:r>
    </w:p>
    <w:p w14:paraId="52AA8293" w14:textId="77777777" w:rsidR="00E77E2C" w:rsidRDefault="005D16EE">
      <w:pPr>
        <w:ind w:left="477"/>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72601851" w14:textId="77777777" w:rsidR="00E77E2C" w:rsidRDefault="005D16EE">
      <w:pPr>
        <w:numPr>
          <w:ilvl w:val="0"/>
          <w:numId w:val="71"/>
        </w:numPr>
        <w:ind w:firstLine="480"/>
      </w:pPr>
      <w:r>
        <w:t>交易所上市实行净价交易的债券按估值日收盘价估值，估值日没有交</w:t>
      </w:r>
    </w:p>
    <w:p w14:paraId="6B91D03D" w14:textId="77777777" w:rsidR="00E77E2C" w:rsidRDefault="005D16EE">
      <w:pPr>
        <w:spacing w:after="22" w:line="363" w:lineRule="auto"/>
        <w:ind w:left="10"/>
      </w:pPr>
      <w:r>
        <w:t>易的，且最近交易日后经济环境未发生重大变化，按最近交易日的收盘价估值。如最近交易日后经济环境发生了重大变化的，可参考类似投资品种的现行市价及重大变化</w:t>
      </w:r>
      <w:r>
        <w:t>因素，调整最近交易市价，确定公允价格；</w:t>
      </w:r>
      <w:r>
        <w:rPr>
          <w:rFonts w:ascii="Times New Roman" w:eastAsia="Times New Roman" w:hAnsi="Times New Roman" w:cs="Times New Roman"/>
        </w:rPr>
        <w:t xml:space="preserve"> </w:t>
      </w:r>
    </w:p>
    <w:p w14:paraId="53EE94E4" w14:textId="77777777" w:rsidR="00E77E2C" w:rsidRDefault="005D16EE">
      <w:pPr>
        <w:numPr>
          <w:ilvl w:val="0"/>
          <w:numId w:val="71"/>
        </w:numPr>
        <w:spacing w:after="19" w:line="364" w:lineRule="auto"/>
        <w:ind w:firstLine="480"/>
      </w:pPr>
      <w:r>
        <w:t>交易所上市未实行净价交易的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02D2DBDA" w14:textId="77777777" w:rsidR="00E77E2C" w:rsidRDefault="005D16EE">
      <w:pPr>
        <w:numPr>
          <w:ilvl w:val="0"/>
          <w:numId w:val="71"/>
        </w:numPr>
        <w:spacing w:after="13" w:line="369" w:lineRule="auto"/>
        <w:ind w:firstLine="480"/>
      </w:pPr>
      <w:r>
        <w:t>交易所上市不存在活跃市场的有价证券，采用估值技术确定公允价值。交易所上市的资产支持证券，采用估值技术确定公允价值，在估值</w:t>
      </w:r>
      <w:r>
        <w:t>技术难以可靠计量公允价值的情况下，按成本估值。</w:t>
      </w:r>
      <w:r>
        <w:rPr>
          <w:rFonts w:ascii="Times New Roman" w:eastAsia="Times New Roman" w:hAnsi="Times New Roman" w:cs="Times New Roman"/>
        </w:rPr>
        <w:t xml:space="preserve"> </w:t>
      </w:r>
    </w:p>
    <w:p w14:paraId="6E48F8AF" w14:textId="77777777" w:rsidR="00E77E2C" w:rsidRDefault="005D16EE">
      <w:pPr>
        <w:numPr>
          <w:ilvl w:val="0"/>
          <w:numId w:val="72"/>
        </w:numPr>
        <w:spacing w:after="0" w:line="379" w:lineRule="auto"/>
        <w:ind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00793E27" w14:textId="77777777" w:rsidR="00E77E2C" w:rsidRDefault="005D16EE">
      <w:pPr>
        <w:numPr>
          <w:ilvl w:val="0"/>
          <w:numId w:val="72"/>
        </w:numPr>
        <w:spacing w:after="0" w:line="380" w:lineRule="auto"/>
        <w:ind w:firstLine="480"/>
      </w:pPr>
      <w:r>
        <w:t>全国银行间债券市场交易的债券、资产支持证券等固定收益品种，采用估值技术确定公允价值。</w:t>
      </w:r>
      <w:r>
        <w:rPr>
          <w:rFonts w:ascii="Times New Roman" w:eastAsia="Times New Roman" w:hAnsi="Times New Roman" w:cs="Times New Roman"/>
        </w:rPr>
        <w:t xml:space="preserve"> </w:t>
      </w:r>
    </w:p>
    <w:p w14:paraId="465209DA" w14:textId="77777777" w:rsidR="00E77E2C" w:rsidRDefault="005D16EE">
      <w:pPr>
        <w:numPr>
          <w:ilvl w:val="0"/>
          <w:numId w:val="72"/>
        </w:numPr>
        <w:spacing w:after="0" w:line="379" w:lineRule="auto"/>
        <w:ind w:firstLine="480"/>
      </w:pPr>
      <w:r>
        <w:t>同一债券同时在两个或两个以上市场交易的，按债券所处的市场分别估值。</w:t>
      </w:r>
      <w:r>
        <w:rPr>
          <w:rFonts w:ascii="Times New Roman" w:eastAsia="Times New Roman" w:hAnsi="Times New Roman" w:cs="Times New Roman"/>
        </w:rPr>
        <w:t xml:space="preserve"> </w:t>
      </w:r>
    </w:p>
    <w:p w14:paraId="5450C610" w14:textId="77777777" w:rsidR="00E77E2C" w:rsidRDefault="005D16EE">
      <w:pPr>
        <w:numPr>
          <w:ilvl w:val="0"/>
          <w:numId w:val="72"/>
        </w:numPr>
        <w:spacing w:after="16" w:line="365" w:lineRule="auto"/>
        <w:ind w:firstLine="480"/>
      </w:pPr>
      <w:r>
        <w:t>如有确凿证据表明按上述方法进行估值不能客观反映其公允价值的，基</w:t>
      </w:r>
      <w:r>
        <w:t>金管理人可根据具体情况与基金托管人商定后，按最能反映公允价值的价格估值。</w:t>
      </w:r>
      <w:r>
        <w:rPr>
          <w:rFonts w:ascii="Times New Roman" w:eastAsia="Times New Roman" w:hAnsi="Times New Roman" w:cs="Times New Roman"/>
        </w:rPr>
        <w:t xml:space="preserve"> </w:t>
      </w:r>
    </w:p>
    <w:p w14:paraId="39CB3F43" w14:textId="77777777" w:rsidR="00E77E2C" w:rsidRDefault="005D16EE">
      <w:pPr>
        <w:numPr>
          <w:ilvl w:val="0"/>
          <w:numId w:val="72"/>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4546B2F3" w14:textId="77777777" w:rsidR="00E77E2C" w:rsidRDefault="005D16EE">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44BE44D" w14:textId="77777777" w:rsidR="00E77E2C" w:rsidRDefault="005D16EE">
      <w:pPr>
        <w:spacing w:after="22" w:line="362" w:lineRule="auto"/>
        <w:ind w:left="0"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2E823783" w14:textId="77777777" w:rsidR="00E77E2C" w:rsidRDefault="005D16EE">
      <w:pPr>
        <w:ind w:left="477"/>
      </w:pPr>
      <w:r>
        <w:t>四、估值程序</w:t>
      </w:r>
      <w:r>
        <w:rPr>
          <w:rFonts w:ascii="Times New Roman" w:eastAsia="Times New Roman" w:hAnsi="Times New Roman" w:cs="Times New Roman"/>
        </w:rPr>
        <w:t xml:space="preserve"> </w:t>
      </w:r>
    </w:p>
    <w:p w14:paraId="549878C0" w14:textId="77777777" w:rsidR="00E77E2C" w:rsidRDefault="005D16EE">
      <w:pPr>
        <w:numPr>
          <w:ilvl w:val="0"/>
          <w:numId w:val="73"/>
        </w:numPr>
        <w:spacing w:after="0" w:line="381" w:lineRule="auto"/>
        <w:ind w:firstLine="480"/>
      </w:pPr>
      <w:r>
        <w:t>各类基金份额的基金份额净值是按照每个估值日各类基金份额的基金资产净值除以当日该类基金份额的余额总数计算，精确到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785D479F" w14:textId="77777777" w:rsidR="00E77E2C" w:rsidRDefault="005D16EE">
      <w:pPr>
        <w:ind w:left="477"/>
      </w:pPr>
      <w:r>
        <w:t>每个估值日计算基金资产净值及各类基金份额净值，并按</w:t>
      </w:r>
      <w:r>
        <w:t>规定公告。</w:t>
      </w:r>
      <w:r>
        <w:rPr>
          <w:rFonts w:ascii="Times New Roman" w:eastAsia="Times New Roman" w:hAnsi="Times New Roman" w:cs="Times New Roman"/>
        </w:rPr>
        <w:t xml:space="preserve"> </w:t>
      </w:r>
    </w:p>
    <w:p w14:paraId="2D9191DA" w14:textId="77777777" w:rsidR="00E77E2C" w:rsidRDefault="005D16EE">
      <w:pPr>
        <w:numPr>
          <w:ilvl w:val="0"/>
          <w:numId w:val="73"/>
        </w:numPr>
        <w:spacing w:after="16" w:line="366" w:lineRule="auto"/>
        <w:ind w:firstLine="480"/>
      </w:pPr>
      <w:r>
        <w:t>基金管理人应每个估值日对基金资产估值。但基金管理人根据法律法规或本基金合同的规定暂停估值时除外。基金管理人每个估值日对基金资产估值后，将各类基金份额净值结果发送基金托管人，经基金托管人复核无误后，由基金管理人对外公布。</w:t>
      </w:r>
      <w:r>
        <w:rPr>
          <w:rFonts w:ascii="Times New Roman" w:eastAsia="Times New Roman" w:hAnsi="Times New Roman" w:cs="Times New Roman"/>
        </w:rPr>
        <w:t xml:space="preserve"> </w:t>
      </w:r>
    </w:p>
    <w:p w14:paraId="44953209" w14:textId="77777777" w:rsidR="00E77E2C" w:rsidRDefault="005D16EE">
      <w:pPr>
        <w:ind w:left="477"/>
      </w:pPr>
      <w:r>
        <w:t>五、估值错误的处理</w:t>
      </w:r>
      <w:r>
        <w:rPr>
          <w:rFonts w:ascii="Times New Roman" w:eastAsia="Times New Roman" w:hAnsi="Times New Roman" w:cs="Times New Roman"/>
        </w:rPr>
        <w:t xml:space="preserve"> </w:t>
      </w:r>
    </w:p>
    <w:p w14:paraId="2AAD54F1" w14:textId="77777777" w:rsidR="00E77E2C" w:rsidRDefault="005D16EE">
      <w:pPr>
        <w:spacing w:after="6" w:line="374" w:lineRule="auto"/>
        <w:ind w:left="0"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56A07AF0" w14:textId="77777777" w:rsidR="00E77E2C" w:rsidRDefault="005D16EE">
      <w:pPr>
        <w:ind w:left="477"/>
      </w:pPr>
      <w:r>
        <w:t>本基金合同的当事人应按照以下约定处理：</w:t>
      </w:r>
      <w:r>
        <w:rPr>
          <w:rFonts w:ascii="Times New Roman" w:eastAsia="Times New Roman" w:hAnsi="Times New Roman" w:cs="Times New Roman"/>
        </w:rPr>
        <w:t xml:space="preserve"> </w:t>
      </w:r>
    </w:p>
    <w:p w14:paraId="65993DC6" w14:textId="77777777" w:rsidR="00E77E2C" w:rsidRDefault="005D16EE">
      <w:pPr>
        <w:numPr>
          <w:ilvl w:val="0"/>
          <w:numId w:val="74"/>
        </w:numPr>
        <w:ind w:hanging="360"/>
      </w:pPr>
      <w:r>
        <w:t>估值错误类型</w:t>
      </w:r>
      <w:r>
        <w:rPr>
          <w:rFonts w:ascii="Times New Roman" w:eastAsia="Times New Roman" w:hAnsi="Times New Roman" w:cs="Times New Roman"/>
        </w:rPr>
        <w:t xml:space="preserve"> </w:t>
      </w:r>
    </w:p>
    <w:p w14:paraId="42E3C70C" w14:textId="77777777" w:rsidR="00E77E2C" w:rsidRDefault="005D16EE">
      <w:pPr>
        <w:spacing w:line="362" w:lineRule="auto"/>
        <w:ind w:left="0"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 xml:space="preserve"> “</w:t>
      </w:r>
      <w:r>
        <w:t>估值错误处理原则</w:t>
      </w:r>
      <w:r>
        <w:t>”</w:t>
      </w:r>
      <w:r>
        <w:t>给予赔偿，承担赔偿责任。</w:t>
      </w:r>
      <w:r>
        <w:rPr>
          <w:rFonts w:ascii="Times New Roman" w:eastAsia="Times New Roman" w:hAnsi="Times New Roman" w:cs="Times New Roman"/>
        </w:rPr>
        <w:t xml:space="preserve"> </w:t>
      </w:r>
    </w:p>
    <w:p w14:paraId="3757E356" w14:textId="77777777" w:rsidR="00E77E2C" w:rsidRDefault="005D16EE">
      <w:pPr>
        <w:spacing w:after="17" w:line="365"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1B93B20" w14:textId="77777777" w:rsidR="00E77E2C" w:rsidRDefault="005D16EE">
      <w:pPr>
        <w:numPr>
          <w:ilvl w:val="0"/>
          <w:numId w:val="74"/>
        </w:numPr>
        <w:ind w:hanging="360"/>
      </w:pPr>
      <w:r>
        <w:t>估值错误处理原则</w:t>
      </w:r>
      <w:r>
        <w:rPr>
          <w:rFonts w:ascii="Times New Roman" w:eastAsia="Times New Roman" w:hAnsi="Times New Roman" w:cs="Times New Roman"/>
        </w:rPr>
        <w:t xml:space="preserve"> </w:t>
      </w:r>
    </w:p>
    <w:p w14:paraId="7A1E0F24" w14:textId="77777777" w:rsidR="00E77E2C" w:rsidRDefault="005D16EE">
      <w:pPr>
        <w:numPr>
          <w:ilvl w:val="0"/>
          <w:numId w:val="75"/>
        </w:numPr>
        <w:ind w:firstLine="480"/>
      </w:pPr>
      <w:r>
        <w:t>估值错误已发生，但尚未给当事人造成损失时，估值错误责任方应及</w:t>
      </w:r>
    </w:p>
    <w:p w14:paraId="6E37D415" w14:textId="77777777" w:rsidR="00E77E2C" w:rsidRDefault="005D16EE">
      <w:pPr>
        <w:spacing w:after="23" w:line="361" w:lineRule="auto"/>
        <w:ind w:left="10"/>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6ED01B25" w14:textId="77777777" w:rsidR="00E77E2C" w:rsidRDefault="005D16EE">
      <w:pPr>
        <w:numPr>
          <w:ilvl w:val="0"/>
          <w:numId w:val="75"/>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40AE3B79" w14:textId="77777777" w:rsidR="00E77E2C" w:rsidRDefault="005D16EE">
      <w:pPr>
        <w:numPr>
          <w:ilvl w:val="0"/>
          <w:numId w:val="75"/>
        </w:numPr>
        <w:spacing w:after="17" w:line="366" w:lineRule="auto"/>
        <w:ind w:firstLine="480"/>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72C737C" w14:textId="77777777" w:rsidR="00E77E2C" w:rsidRDefault="005D16EE">
      <w:pPr>
        <w:numPr>
          <w:ilvl w:val="0"/>
          <w:numId w:val="75"/>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7F5756C7" w14:textId="77777777" w:rsidR="00E77E2C" w:rsidRDefault="005D16EE">
      <w:pPr>
        <w:ind w:left="477"/>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4A8FE83" w14:textId="77777777" w:rsidR="00E77E2C" w:rsidRDefault="005D16EE">
      <w:pPr>
        <w:ind w:left="477"/>
      </w:pPr>
      <w:r>
        <w:t>估值错误被发现后，有关的当事人应当</w:t>
      </w:r>
      <w:r>
        <w:t>及时进行处理，处理的程序如下：</w:t>
      </w:r>
      <w:r>
        <w:rPr>
          <w:rFonts w:ascii="Times New Roman" w:eastAsia="Times New Roman" w:hAnsi="Times New Roman" w:cs="Times New Roman"/>
        </w:rPr>
        <w:t xml:space="preserve"> </w:t>
      </w:r>
    </w:p>
    <w:p w14:paraId="7238C8EB" w14:textId="77777777" w:rsidR="00E77E2C" w:rsidRDefault="005D16EE">
      <w:pPr>
        <w:numPr>
          <w:ilvl w:val="0"/>
          <w:numId w:val="76"/>
        </w:numPr>
        <w:spacing w:after="1"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780DDB4" w14:textId="77777777" w:rsidR="00E77E2C" w:rsidRDefault="005D16EE">
      <w:pPr>
        <w:numPr>
          <w:ilvl w:val="0"/>
          <w:numId w:val="76"/>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5C5FF74" w14:textId="77777777" w:rsidR="00E77E2C" w:rsidRDefault="005D16EE">
      <w:pPr>
        <w:numPr>
          <w:ilvl w:val="0"/>
          <w:numId w:val="76"/>
        </w:numPr>
        <w:spacing w:after="7" w:line="372" w:lineRule="auto"/>
        <w:ind w:firstLine="480"/>
      </w:pPr>
      <w:r>
        <w:t>根据估值错误处理原则或当事人协商的方法由估值错误的责任方进行更正和赔偿损失；（</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47E606C4" w14:textId="77777777" w:rsidR="00E77E2C" w:rsidRDefault="005D16EE">
      <w:pPr>
        <w:ind w:left="477"/>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5E9E7055" w14:textId="77777777" w:rsidR="00E77E2C" w:rsidRDefault="005D16EE">
      <w:pPr>
        <w:numPr>
          <w:ilvl w:val="0"/>
          <w:numId w:val="77"/>
        </w:numPr>
        <w:spacing w:after="0" w:line="379" w:lineRule="auto"/>
        <w:ind w:firstLine="475"/>
      </w:pPr>
      <w:r>
        <w:t>任一类基金份额净值计算出现错误时，基金管理人应当立即予以纠正，通报基金托管人，并采取合理的措施防止损失进一步扩大。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F4852A1" w14:textId="77777777" w:rsidR="00E77E2C" w:rsidRDefault="005D16EE">
      <w:pPr>
        <w:numPr>
          <w:ilvl w:val="0"/>
          <w:numId w:val="77"/>
        </w:numPr>
        <w:spacing w:after="7" w:line="372" w:lineRule="auto"/>
        <w:ind w:firstLine="475"/>
      </w:pPr>
      <w:r>
        <w:t>任一类基金份额净值错误偏差达到该类基金份额净值的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0.50%</w:t>
      </w:r>
      <w:r>
        <w:t>时，基金管理人应当公告。</w:t>
      </w:r>
      <w:r>
        <w:rPr>
          <w:rFonts w:ascii="Times New Roman" w:eastAsia="Times New Roman" w:hAnsi="Times New Roman" w:cs="Times New Roman"/>
        </w:rPr>
        <w:t xml:space="preserve"> </w:t>
      </w:r>
    </w:p>
    <w:p w14:paraId="1496DDF5" w14:textId="77777777" w:rsidR="00E77E2C" w:rsidRDefault="005D16EE">
      <w:pPr>
        <w:numPr>
          <w:ilvl w:val="0"/>
          <w:numId w:val="77"/>
        </w:numPr>
        <w:ind w:firstLine="475"/>
      </w:pPr>
      <w:r>
        <w:t>前述内容如法律法规或监管机关另有规定的，从其规定处理。</w:t>
      </w:r>
      <w:r>
        <w:rPr>
          <w:rFonts w:ascii="Times New Roman" w:eastAsia="Times New Roman" w:hAnsi="Times New Roman" w:cs="Times New Roman"/>
        </w:rPr>
        <w:t xml:space="preserve"> </w:t>
      </w:r>
    </w:p>
    <w:p w14:paraId="7ACDB008" w14:textId="77777777" w:rsidR="00E77E2C" w:rsidRDefault="005D16EE">
      <w:pPr>
        <w:ind w:left="477"/>
      </w:pPr>
      <w:r>
        <w:t>六、暂停估值的情形</w:t>
      </w:r>
      <w:r>
        <w:rPr>
          <w:rFonts w:ascii="Times New Roman" w:eastAsia="Times New Roman" w:hAnsi="Times New Roman" w:cs="Times New Roman"/>
        </w:rPr>
        <w:t xml:space="preserve"> </w:t>
      </w:r>
    </w:p>
    <w:p w14:paraId="3FE70D4E" w14:textId="77777777" w:rsidR="00E77E2C" w:rsidRDefault="005D16EE">
      <w:pPr>
        <w:numPr>
          <w:ilvl w:val="0"/>
          <w:numId w:val="78"/>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1DF6407B" w14:textId="77777777" w:rsidR="00E77E2C" w:rsidRDefault="005D16EE">
      <w:pPr>
        <w:numPr>
          <w:ilvl w:val="0"/>
          <w:numId w:val="78"/>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0B146BAE" w14:textId="77777777" w:rsidR="00E77E2C" w:rsidRDefault="005D16EE">
      <w:pPr>
        <w:numPr>
          <w:ilvl w:val="0"/>
          <w:numId w:val="78"/>
        </w:numPr>
        <w:spacing w:after="0" w:line="378"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w:t>
      </w:r>
    </w:p>
    <w:p w14:paraId="2973A025" w14:textId="77777777" w:rsidR="00E77E2C" w:rsidRDefault="005D16EE">
      <w:pPr>
        <w:spacing w:after="77"/>
        <w:ind w:left="10"/>
      </w:pPr>
      <w:r>
        <w:t>致的，基金管理人应当暂停估值；</w:t>
      </w:r>
      <w:r>
        <w:rPr>
          <w:rFonts w:ascii="Times New Roman" w:eastAsia="Times New Roman" w:hAnsi="Times New Roman" w:cs="Times New Roman"/>
        </w:rPr>
        <w:t xml:space="preserve"> </w:t>
      </w:r>
    </w:p>
    <w:p w14:paraId="53D36C2E" w14:textId="77777777" w:rsidR="00E77E2C" w:rsidRDefault="005D16EE">
      <w:pPr>
        <w:numPr>
          <w:ilvl w:val="0"/>
          <w:numId w:val="78"/>
        </w:numPr>
        <w:spacing w:after="232"/>
        <w:ind w:firstLine="480"/>
      </w:pPr>
      <w:r>
        <w:t>中国证监会和基金合同认定的其它情形。</w:t>
      </w:r>
      <w:r>
        <w:rPr>
          <w:rFonts w:ascii="Times New Roman" w:eastAsia="Times New Roman" w:hAnsi="Times New Roman" w:cs="Times New Roman"/>
        </w:rPr>
        <w:t xml:space="preserve"> </w:t>
      </w:r>
    </w:p>
    <w:p w14:paraId="70E9F826" w14:textId="77777777" w:rsidR="00E77E2C" w:rsidRDefault="005D16EE">
      <w:pPr>
        <w:numPr>
          <w:ilvl w:val="0"/>
          <w:numId w:val="79"/>
        </w:numPr>
        <w:ind w:hanging="480"/>
      </w:pPr>
      <w:r>
        <w:t>基金净值的确认</w:t>
      </w:r>
      <w:r>
        <w:rPr>
          <w:rFonts w:ascii="Times New Roman" w:eastAsia="Times New Roman" w:hAnsi="Times New Roman" w:cs="Times New Roman"/>
        </w:rPr>
        <w:t xml:space="preserve"> </w:t>
      </w:r>
    </w:p>
    <w:p w14:paraId="5AE1C908" w14:textId="77777777" w:rsidR="00E77E2C" w:rsidRDefault="005D16EE">
      <w:pPr>
        <w:spacing w:after="23" w:line="362" w:lineRule="auto"/>
        <w:ind w:left="0" w:firstLine="480"/>
      </w:pPr>
      <w:r>
        <w:t>用于基金信息披露的基金净值信息由基金管理人负责计算，基金托管人负责进行复核。基金管理人应于每个开放日交易结束后计算当日的基金资产净值和各类基金份额净值并发送给基金托管人。基金托管人对净值计算结果复核确认后发送给基金</w:t>
      </w:r>
      <w:r>
        <w:t>管理人，由基金管理人对基金净值信息予以公布。</w:t>
      </w:r>
      <w:r>
        <w:rPr>
          <w:rFonts w:ascii="Times New Roman" w:eastAsia="Times New Roman" w:hAnsi="Times New Roman" w:cs="Times New Roman"/>
        </w:rPr>
        <w:t xml:space="preserve"> </w:t>
      </w:r>
    </w:p>
    <w:p w14:paraId="22EA223B" w14:textId="77777777" w:rsidR="00E77E2C" w:rsidRDefault="005D16EE">
      <w:pPr>
        <w:numPr>
          <w:ilvl w:val="0"/>
          <w:numId w:val="79"/>
        </w:numPr>
        <w:ind w:hanging="480"/>
      </w:pPr>
      <w:r>
        <w:t>特殊情形的处理</w:t>
      </w:r>
      <w:r>
        <w:rPr>
          <w:rFonts w:ascii="Times New Roman" w:eastAsia="Times New Roman" w:hAnsi="Times New Roman" w:cs="Times New Roman"/>
        </w:rPr>
        <w:t xml:space="preserve">  </w:t>
      </w:r>
    </w:p>
    <w:p w14:paraId="0B30019C" w14:textId="77777777" w:rsidR="00E77E2C" w:rsidRDefault="005D16EE">
      <w:pPr>
        <w:numPr>
          <w:ilvl w:val="0"/>
          <w:numId w:val="80"/>
        </w:numPr>
        <w:spacing w:after="0" w:line="384" w:lineRule="auto"/>
        <w:ind w:firstLine="480"/>
      </w:pPr>
      <w:r>
        <w:t>基金管理人按估值方法的第</w:t>
      </w:r>
      <w:r>
        <w:t xml:space="preserve"> </w:t>
      </w:r>
      <w:r>
        <w:rPr>
          <w:rFonts w:ascii="Times New Roman" w:eastAsia="Times New Roman" w:hAnsi="Times New Roman" w:cs="Times New Roman"/>
        </w:rPr>
        <w:t xml:space="preserve">5 </w:t>
      </w:r>
      <w:r>
        <w:t>项进行估值时，所造成的误差不作为基金资产估值错误处理；</w:t>
      </w:r>
      <w:r>
        <w:rPr>
          <w:rFonts w:ascii="Times New Roman" w:eastAsia="Times New Roman" w:hAnsi="Times New Roman" w:cs="Times New Roman"/>
        </w:rPr>
        <w:t xml:space="preserve">  </w:t>
      </w:r>
    </w:p>
    <w:p w14:paraId="4BBA7EC9" w14:textId="77777777" w:rsidR="00E77E2C" w:rsidRDefault="005D16EE">
      <w:pPr>
        <w:numPr>
          <w:ilvl w:val="0"/>
          <w:numId w:val="80"/>
        </w:numPr>
        <w:spacing w:line="365" w:lineRule="auto"/>
        <w:ind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4C9EB8F0" w14:textId="77777777" w:rsidR="00E77E2C" w:rsidRDefault="005D16EE">
      <w:pPr>
        <w:pStyle w:val="1"/>
        <w:ind w:right="122"/>
      </w:pPr>
      <w:bookmarkStart w:id="15" w:name="_Toc63084"/>
      <w:r>
        <w:t>第十六部分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5"/>
    </w:p>
    <w:p w14:paraId="0029B9D1" w14:textId="77777777" w:rsidR="00E77E2C" w:rsidRDefault="005D16EE">
      <w:pPr>
        <w:spacing w:after="177"/>
        <w:ind w:left="480" w:firstLine="0"/>
      </w:pPr>
      <w:r>
        <w:rPr>
          <w:rFonts w:ascii="Times New Roman" w:eastAsia="Times New Roman" w:hAnsi="Times New Roman" w:cs="Times New Roman"/>
        </w:rPr>
        <w:t xml:space="preserve"> </w:t>
      </w:r>
    </w:p>
    <w:p w14:paraId="5BCA263F" w14:textId="77777777" w:rsidR="00E77E2C" w:rsidRDefault="005D16EE">
      <w:pPr>
        <w:ind w:left="477"/>
      </w:pPr>
      <w:r>
        <w:t>一、基金费用的种类</w:t>
      </w:r>
      <w:r>
        <w:rPr>
          <w:rFonts w:ascii="Times New Roman" w:eastAsia="Times New Roman" w:hAnsi="Times New Roman" w:cs="Times New Roman"/>
        </w:rPr>
        <w:t xml:space="preserve"> </w:t>
      </w:r>
    </w:p>
    <w:p w14:paraId="752A15E1" w14:textId="77777777" w:rsidR="00E77E2C" w:rsidRDefault="005D16EE">
      <w:pPr>
        <w:numPr>
          <w:ilvl w:val="0"/>
          <w:numId w:val="81"/>
        </w:numPr>
        <w:ind w:firstLine="480"/>
      </w:pPr>
      <w:r>
        <w:t>基金管理人的管理费；</w:t>
      </w:r>
      <w:r>
        <w:rPr>
          <w:rFonts w:ascii="Times New Roman" w:eastAsia="Times New Roman" w:hAnsi="Times New Roman" w:cs="Times New Roman"/>
        </w:rPr>
        <w:t xml:space="preserve"> </w:t>
      </w:r>
    </w:p>
    <w:p w14:paraId="6A963C8A" w14:textId="77777777" w:rsidR="00E77E2C" w:rsidRDefault="005D16EE">
      <w:pPr>
        <w:numPr>
          <w:ilvl w:val="0"/>
          <w:numId w:val="81"/>
        </w:numPr>
        <w:ind w:firstLine="480"/>
      </w:pPr>
      <w:r>
        <w:t>基金托管人的托管费；</w:t>
      </w:r>
      <w:r>
        <w:rPr>
          <w:rFonts w:ascii="Times New Roman" w:eastAsia="Times New Roman" w:hAnsi="Times New Roman" w:cs="Times New Roman"/>
        </w:rPr>
        <w:t xml:space="preserve"> </w:t>
      </w:r>
    </w:p>
    <w:p w14:paraId="209D783D" w14:textId="77777777" w:rsidR="00E77E2C" w:rsidRDefault="005D16EE">
      <w:pPr>
        <w:numPr>
          <w:ilvl w:val="0"/>
          <w:numId w:val="81"/>
        </w:numPr>
        <w:ind w:firstLine="480"/>
      </w:pPr>
      <w:r>
        <w:t>《基金合同》生效后与基金相关的信息披露费用；</w:t>
      </w:r>
      <w:r>
        <w:rPr>
          <w:rFonts w:ascii="Times New Roman" w:eastAsia="Times New Roman" w:hAnsi="Times New Roman" w:cs="Times New Roman"/>
        </w:rPr>
        <w:t xml:space="preserve"> </w:t>
      </w:r>
    </w:p>
    <w:p w14:paraId="541A8A89" w14:textId="77777777" w:rsidR="00E77E2C" w:rsidRDefault="005D16EE">
      <w:pPr>
        <w:numPr>
          <w:ilvl w:val="0"/>
          <w:numId w:val="81"/>
        </w:numPr>
        <w:ind w:firstLine="480"/>
      </w:pPr>
      <w:r>
        <w:t>《基金合同》生效后与基金相关的会计师费、律师费和诉讼费；</w:t>
      </w:r>
      <w:r>
        <w:rPr>
          <w:rFonts w:ascii="Times New Roman" w:eastAsia="Times New Roman" w:hAnsi="Times New Roman" w:cs="Times New Roman"/>
        </w:rPr>
        <w:t xml:space="preserve"> </w:t>
      </w:r>
    </w:p>
    <w:p w14:paraId="19418376" w14:textId="77777777" w:rsidR="00E77E2C" w:rsidRDefault="005D16EE">
      <w:pPr>
        <w:numPr>
          <w:ilvl w:val="0"/>
          <w:numId w:val="81"/>
        </w:numPr>
        <w:ind w:firstLine="480"/>
      </w:pPr>
      <w:r>
        <w:t>基金份额持有人大会费用；</w:t>
      </w:r>
      <w:r>
        <w:rPr>
          <w:rFonts w:ascii="Times New Roman" w:eastAsia="Times New Roman" w:hAnsi="Times New Roman" w:cs="Times New Roman"/>
        </w:rPr>
        <w:t xml:space="preserve"> </w:t>
      </w:r>
    </w:p>
    <w:p w14:paraId="015D099B" w14:textId="77777777" w:rsidR="00E77E2C" w:rsidRDefault="005D16EE">
      <w:pPr>
        <w:numPr>
          <w:ilvl w:val="0"/>
          <w:numId w:val="81"/>
        </w:numPr>
        <w:ind w:firstLine="480"/>
      </w:pPr>
      <w:r>
        <w:t>基金的证券交易费用；</w:t>
      </w:r>
      <w:r>
        <w:rPr>
          <w:rFonts w:ascii="Times New Roman" w:eastAsia="Times New Roman" w:hAnsi="Times New Roman" w:cs="Times New Roman"/>
        </w:rPr>
        <w:t xml:space="preserve"> </w:t>
      </w:r>
    </w:p>
    <w:p w14:paraId="69463A93" w14:textId="77777777" w:rsidR="00E77E2C" w:rsidRDefault="005D16EE">
      <w:pPr>
        <w:numPr>
          <w:ilvl w:val="0"/>
          <w:numId w:val="81"/>
        </w:numPr>
        <w:ind w:firstLine="480"/>
      </w:pPr>
      <w:r>
        <w:t>基金的银行汇划费用；</w:t>
      </w:r>
      <w:r>
        <w:rPr>
          <w:rFonts w:ascii="Times New Roman" w:eastAsia="Times New Roman" w:hAnsi="Times New Roman" w:cs="Times New Roman"/>
        </w:rPr>
        <w:t xml:space="preserve"> </w:t>
      </w:r>
    </w:p>
    <w:p w14:paraId="46420D3E" w14:textId="77777777" w:rsidR="00E77E2C" w:rsidRDefault="005D16EE">
      <w:pPr>
        <w:numPr>
          <w:ilvl w:val="0"/>
          <w:numId w:val="81"/>
        </w:numPr>
        <w:ind w:firstLine="480"/>
      </w:pPr>
      <w:r>
        <w:t>基金上市初费和月费；</w:t>
      </w:r>
      <w:r>
        <w:rPr>
          <w:rFonts w:ascii="Times New Roman" w:eastAsia="Times New Roman" w:hAnsi="Times New Roman" w:cs="Times New Roman"/>
        </w:rPr>
        <w:t xml:space="preserve"> </w:t>
      </w:r>
    </w:p>
    <w:p w14:paraId="6F02E1C8" w14:textId="77777777" w:rsidR="00E77E2C" w:rsidRDefault="005D16EE">
      <w:pPr>
        <w:numPr>
          <w:ilvl w:val="0"/>
          <w:numId w:val="81"/>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5C9CA2D3" w14:textId="77777777" w:rsidR="00E77E2C" w:rsidRDefault="005D16EE">
      <w:pPr>
        <w:numPr>
          <w:ilvl w:val="0"/>
          <w:numId w:val="81"/>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001F6B86" w14:textId="77777777" w:rsidR="00E77E2C" w:rsidRDefault="005D16EE">
      <w:pPr>
        <w:ind w:left="477"/>
      </w:pPr>
      <w:r>
        <w:t>二、基金费用计提方法、计提标准和支付方式</w:t>
      </w:r>
      <w:r>
        <w:rPr>
          <w:rFonts w:ascii="Times New Roman" w:eastAsia="Times New Roman" w:hAnsi="Times New Roman" w:cs="Times New Roman"/>
        </w:rPr>
        <w:t xml:space="preserve"> </w:t>
      </w:r>
    </w:p>
    <w:p w14:paraId="506C9240" w14:textId="77777777" w:rsidR="00E77E2C" w:rsidRDefault="005D16EE">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0337F49" w14:textId="77777777" w:rsidR="00E77E2C" w:rsidRDefault="005D16EE">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02A6FA2D" w14:textId="77777777" w:rsidR="00E77E2C" w:rsidRDefault="005D16EE">
      <w:pPr>
        <w:pStyle w:val="2"/>
        <w:ind w:left="475"/>
      </w:pPr>
      <w:r>
        <w:t>H</w:t>
      </w:r>
      <w:r>
        <w:rPr>
          <w:rFonts w:ascii="宋体" w:eastAsia="宋体" w:hAnsi="宋体" w:cs="宋体"/>
        </w:rPr>
        <w:t>＝</w:t>
      </w:r>
      <w:r>
        <w:t>E×0.30%÷</w:t>
      </w:r>
      <w:r>
        <w:rPr>
          <w:rFonts w:ascii="宋体" w:eastAsia="宋体" w:hAnsi="宋体" w:cs="宋体"/>
        </w:rPr>
        <w:t>当年天数</w:t>
      </w:r>
      <w:r>
        <w:t xml:space="preserve"> </w:t>
      </w:r>
    </w:p>
    <w:p w14:paraId="5AD83E21" w14:textId="77777777" w:rsidR="00E77E2C" w:rsidRDefault="005D16EE">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4D45128" w14:textId="77777777" w:rsidR="00E77E2C" w:rsidRDefault="005D16EE">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03A3BDB" w14:textId="77777777" w:rsidR="00E77E2C" w:rsidRDefault="005D16EE">
      <w:pPr>
        <w:spacing w:after="7" w:line="372" w:lineRule="auto"/>
        <w:ind w:left="-15" w:right="10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3 </w:t>
      </w:r>
      <w:r>
        <w:t>个工作日内从基金财产中一次性支付给基金管理人。若遇法定节假日、公休假等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65170F9B" w14:textId="77777777" w:rsidR="00E77E2C" w:rsidRDefault="005D16EE">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0BE9F5A" w14:textId="77777777" w:rsidR="00E77E2C" w:rsidRDefault="005D16EE">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6BF404B4" w14:textId="77777777" w:rsidR="00E77E2C" w:rsidRDefault="005D16EE">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0B655266" w14:textId="77777777" w:rsidR="00E77E2C" w:rsidRDefault="005D16EE">
      <w:pPr>
        <w:ind w:left="47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916C0D6" w14:textId="77777777" w:rsidR="00E77E2C" w:rsidRDefault="005D16EE">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8F0AAE9" w14:textId="77777777" w:rsidR="00E77E2C" w:rsidRDefault="005D16EE">
      <w:pPr>
        <w:spacing w:after="5" w:line="375" w:lineRule="auto"/>
        <w:ind w:left="0" w:firstLine="480"/>
      </w:pPr>
      <w:r>
        <w:t>基金托管费每日计算，逐日累计至每月月末，按月支付，由基金管理人向基金托管人发送基金托管</w:t>
      </w:r>
      <w:r>
        <w:t>费划款指令，基金托管人复核后于次月前</w:t>
      </w:r>
      <w:r>
        <w:t xml:space="preserve"> </w:t>
      </w:r>
      <w:r>
        <w:rPr>
          <w:rFonts w:ascii="Times New Roman" w:eastAsia="Times New Roman" w:hAnsi="Times New Roman" w:cs="Times New Roman"/>
        </w:rPr>
        <w:t xml:space="preserve">3 </w:t>
      </w:r>
      <w:r>
        <w:t>个工作日内从基金财产中一次性支取。若遇法定节假日、公休日等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13D965F8" w14:textId="77777777" w:rsidR="00E77E2C" w:rsidRDefault="005D16EE">
      <w:pPr>
        <w:ind w:left="47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16298CD9" w14:textId="77777777" w:rsidR="00E77E2C" w:rsidRDefault="005D16EE">
      <w:pPr>
        <w:spacing w:after="0" w:line="382" w:lineRule="auto"/>
        <w:ind w:left="0"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B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w:t>
      </w:r>
      <w:r>
        <w:rPr>
          <w:rFonts w:ascii="Times New Roman" w:eastAsia="Times New Roman" w:hAnsi="Times New Roman" w:cs="Times New Roman"/>
        </w:rPr>
        <w:t xml:space="preserve">  </w:t>
      </w:r>
    </w:p>
    <w:p w14:paraId="530D2BAF" w14:textId="77777777" w:rsidR="00E77E2C" w:rsidRDefault="005D16EE">
      <w:pPr>
        <w:ind w:left="477"/>
      </w:pPr>
      <w:r>
        <w:t>本基金销售服务费按前一日</w:t>
      </w:r>
      <w:r>
        <w:t xml:space="preserve"> </w:t>
      </w:r>
      <w:r>
        <w:rPr>
          <w:rFonts w:ascii="Times New Roman" w:eastAsia="Times New Roman" w:hAnsi="Times New Roman" w:cs="Times New Roman"/>
        </w:rPr>
        <w:t xml:space="preserve">C </w:t>
      </w:r>
      <w:r>
        <w:t>类基金资产净值的</w:t>
      </w:r>
      <w:r>
        <w:t xml:space="preserve"> </w:t>
      </w:r>
      <w:r>
        <w:rPr>
          <w:rFonts w:ascii="Times New Roman" w:eastAsia="Times New Roman" w:hAnsi="Times New Roman" w:cs="Times New Roman"/>
        </w:rPr>
        <w:t>0.40%</w:t>
      </w:r>
      <w:r>
        <w:t>年费率计提。</w:t>
      </w:r>
      <w:r>
        <w:rPr>
          <w:rFonts w:ascii="Times New Roman" w:eastAsia="Times New Roman" w:hAnsi="Times New Roman" w:cs="Times New Roman"/>
        </w:rPr>
        <w:t xml:space="preserve">  </w:t>
      </w:r>
    </w:p>
    <w:p w14:paraId="3B51C406" w14:textId="77777777" w:rsidR="00E77E2C" w:rsidRDefault="005D16EE">
      <w:pPr>
        <w:ind w:left="477"/>
      </w:pPr>
      <w:r>
        <w:t>销售服务费的计算方法如下：</w:t>
      </w:r>
      <w:r>
        <w:rPr>
          <w:rFonts w:ascii="Times New Roman" w:eastAsia="Times New Roman" w:hAnsi="Times New Roman" w:cs="Times New Roman"/>
        </w:rPr>
        <w:t xml:space="preserve">  </w:t>
      </w:r>
    </w:p>
    <w:p w14:paraId="4AD9DFCA" w14:textId="77777777" w:rsidR="00E77E2C" w:rsidRDefault="005D16EE">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236B1869" w14:textId="77777777" w:rsidR="00E77E2C" w:rsidRDefault="005D16EE">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E942752" w14:textId="77777777" w:rsidR="00E77E2C" w:rsidRDefault="005D16EE">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4B550F3" w14:textId="77777777" w:rsidR="00E77E2C" w:rsidRDefault="005D16EE">
      <w:pPr>
        <w:spacing w:after="5" w:line="370" w:lineRule="auto"/>
        <w:ind w:left="0" w:firstLine="480"/>
      </w:pPr>
      <w:r>
        <w:t>销售服务费每日计算，逐日累计至每月月末，按月支付，由基金管理人向基金托管人发送销售服务费划款指令，基金托管人复核后于次月前</w:t>
      </w:r>
      <w:r>
        <w:t xml:space="preserve"> </w:t>
      </w:r>
      <w:r>
        <w:rPr>
          <w:rFonts w:ascii="Times New Roman" w:eastAsia="Times New Roman" w:hAnsi="Times New Roman" w:cs="Times New Roman"/>
        </w:rPr>
        <w:t xml:space="preserve">3 </w:t>
      </w:r>
      <w:r>
        <w:t>个工作日内从基金财产一次性支付给基金管理人，经基金管理人代付给各个基金销售机构。若遇法定节假日、公休假等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6AEF6426" w14:textId="77777777" w:rsidR="00E77E2C" w:rsidRDefault="005D16EE">
      <w:pPr>
        <w:spacing w:after="18" w:line="365" w:lineRule="auto"/>
        <w:ind w:left="0" w:firstLine="480"/>
      </w:pPr>
      <w:r>
        <w:t>销售服务费主要用于支付销售机构佣金、以及基金管理人的基金行销广告费、促销活动费、持有人服务费等。</w:t>
      </w:r>
      <w:r>
        <w:rPr>
          <w:rFonts w:ascii="Times New Roman" w:eastAsia="Times New Roman" w:hAnsi="Times New Roman" w:cs="Times New Roman"/>
        </w:rPr>
        <w:t xml:space="preserve">  </w:t>
      </w:r>
    </w:p>
    <w:p w14:paraId="7CE1F8F7" w14:textId="77777777" w:rsidR="00E77E2C" w:rsidRDefault="005D16EE">
      <w:pPr>
        <w:ind w:left="477"/>
      </w:pPr>
      <w:r>
        <w:t>销售服务费不包括基金募集期间的上述费用。</w:t>
      </w:r>
      <w:r>
        <w:rPr>
          <w:rFonts w:ascii="Times New Roman" w:eastAsia="Times New Roman" w:hAnsi="Times New Roman" w:cs="Times New Roman"/>
        </w:rPr>
        <w:t xml:space="preserve"> </w:t>
      </w:r>
    </w:p>
    <w:p w14:paraId="041922FB" w14:textId="77777777" w:rsidR="00E77E2C" w:rsidRDefault="005D16EE">
      <w:pPr>
        <w:spacing w:after="0" w:line="384" w:lineRule="auto"/>
        <w:ind w:left="0" w:firstLine="480"/>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8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35FA56A" w14:textId="77777777" w:rsidR="00E77E2C" w:rsidRDefault="005D16EE">
      <w:pPr>
        <w:spacing w:after="0" w:line="379" w:lineRule="auto"/>
        <w:ind w:left="477" w:right="2127"/>
      </w:pPr>
      <w:r>
        <w:t>三、不列入基金费用的项目下列费用不列入基金费用：</w:t>
      </w:r>
      <w:r>
        <w:rPr>
          <w:rFonts w:ascii="Times New Roman" w:eastAsia="Times New Roman" w:hAnsi="Times New Roman" w:cs="Times New Roman"/>
        </w:rPr>
        <w:t xml:space="preserve"> </w:t>
      </w:r>
    </w:p>
    <w:p w14:paraId="1759B01F" w14:textId="77777777" w:rsidR="00E77E2C" w:rsidRDefault="005D16EE">
      <w:pPr>
        <w:numPr>
          <w:ilvl w:val="0"/>
          <w:numId w:val="82"/>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6C65C37" w14:textId="77777777" w:rsidR="00E77E2C" w:rsidRDefault="005D16EE">
      <w:pPr>
        <w:numPr>
          <w:ilvl w:val="0"/>
          <w:numId w:val="82"/>
        </w:numPr>
        <w:ind w:firstLine="480"/>
      </w:pPr>
      <w:r>
        <w:t>基金管理人和基金托管人处理与基金运作无关的事项发生的费用；</w:t>
      </w:r>
      <w:r>
        <w:rPr>
          <w:rFonts w:ascii="Times New Roman" w:eastAsia="Times New Roman" w:hAnsi="Times New Roman" w:cs="Times New Roman"/>
        </w:rPr>
        <w:t xml:space="preserve"> </w:t>
      </w:r>
    </w:p>
    <w:p w14:paraId="62CCAAB5" w14:textId="77777777" w:rsidR="00E77E2C" w:rsidRDefault="005D16EE">
      <w:pPr>
        <w:numPr>
          <w:ilvl w:val="0"/>
          <w:numId w:val="82"/>
        </w:numPr>
        <w:ind w:firstLine="480"/>
      </w:pPr>
      <w:r>
        <w:t>《基金合同》生效前的相关费用；</w:t>
      </w:r>
      <w:r>
        <w:rPr>
          <w:rFonts w:ascii="Times New Roman" w:eastAsia="Times New Roman" w:hAnsi="Times New Roman" w:cs="Times New Roman"/>
        </w:rPr>
        <w:t xml:space="preserve"> </w:t>
      </w:r>
    </w:p>
    <w:p w14:paraId="60BDBDD7" w14:textId="77777777" w:rsidR="00E77E2C" w:rsidRDefault="005D16EE">
      <w:pPr>
        <w:numPr>
          <w:ilvl w:val="0"/>
          <w:numId w:val="82"/>
        </w:numPr>
        <w:ind w:firstLine="480"/>
      </w:pPr>
      <w:r>
        <w:t>其他根据相关法律法规及中国证监会的有关规定不得列入基金费用的项</w:t>
      </w:r>
    </w:p>
    <w:p w14:paraId="6A28C402" w14:textId="77777777" w:rsidR="00E77E2C" w:rsidRDefault="005D16EE">
      <w:pPr>
        <w:ind w:left="10"/>
      </w:pPr>
      <w:r>
        <w:t>目。</w:t>
      </w:r>
      <w:r>
        <w:rPr>
          <w:rFonts w:ascii="Times New Roman" w:eastAsia="Times New Roman" w:hAnsi="Times New Roman" w:cs="Times New Roman"/>
        </w:rPr>
        <w:t xml:space="preserve"> </w:t>
      </w:r>
    </w:p>
    <w:p w14:paraId="38F477F0" w14:textId="77777777" w:rsidR="00E77E2C" w:rsidRDefault="005D16EE">
      <w:pPr>
        <w:ind w:left="477"/>
      </w:pPr>
      <w:r>
        <w:t>四、基金税收</w:t>
      </w:r>
      <w:r>
        <w:rPr>
          <w:rFonts w:ascii="Times New Roman" w:eastAsia="Times New Roman" w:hAnsi="Times New Roman" w:cs="Times New Roman"/>
        </w:rPr>
        <w:t xml:space="preserve"> </w:t>
      </w:r>
    </w:p>
    <w:p w14:paraId="15AA0BA8" w14:textId="77777777" w:rsidR="00E77E2C" w:rsidRDefault="005D16EE">
      <w:pPr>
        <w:spacing w:line="365" w:lineRule="auto"/>
        <w:ind w:left="0"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378DDADD" w14:textId="77777777" w:rsidR="00E77E2C" w:rsidRDefault="005D16EE">
      <w:pPr>
        <w:pStyle w:val="1"/>
        <w:spacing w:after="29"/>
      </w:pPr>
      <w:bookmarkStart w:id="16" w:name="_Toc63085"/>
      <w:r>
        <w:t>第十七部分</w:t>
      </w:r>
      <w:r>
        <w:rPr>
          <w:rFonts w:ascii="Times New Roman" w:eastAsia="Times New Roman" w:hAnsi="Times New Roman" w:cs="Times New Roman"/>
          <w:b/>
        </w:rPr>
        <w:t xml:space="preserve">  </w:t>
      </w:r>
      <w:r>
        <w:t>基</w:t>
      </w:r>
      <w:r>
        <w:t>金的收益与分配</w:t>
      </w:r>
      <w:r>
        <w:rPr>
          <w:rFonts w:ascii="Times New Roman" w:eastAsia="Times New Roman" w:hAnsi="Times New Roman" w:cs="Times New Roman"/>
          <w:b/>
        </w:rPr>
        <w:t xml:space="preserve"> </w:t>
      </w:r>
      <w:bookmarkEnd w:id="16"/>
    </w:p>
    <w:p w14:paraId="581217EA" w14:textId="77777777" w:rsidR="00E77E2C" w:rsidRDefault="005D16EE">
      <w:pPr>
        <w:spacing w:after="144"/>
        <w:ind w:left="0" w:firstLine="0"/>
      </w:pPr>
      <w:r>
        <w:rPr>
          <w:rFonts w:ascii="Times New Roman" w:eastAsia="Times New Roman" w:hAnsi="Times New Roman" w:cs="Times New Roman"/>
          <w:sz w:val="21"/>
        </w:rPr>
        <w:t xml:space="preserve"> </w:t>
      </w:r>
    </w:p>
    <w:p w14:paraId="492C5EB9" w14:textId="77777777" w:rsidR="00E77E2C" w:rsidRDefault="005D16EE">
      <w:pPr>
        <w:numPr>
          <w:ilvl w:val="0"/>
          <w:numId w:val="83"/>
        </w:numPr>
        <w:ind w:hanging="480"/>
      </w:pPr>
      <w:r>
        <w:t>基金利润的构成</w:t>
      </w:r>
      <w:r>
        <w:rPr>
          <w:rFonts w:ascii="Times New Roman" w:eastAsia="Times New Roman" w:hAnsi="Times New Roman" w:cs="Times New Roman"/>
        </w:rPr>
        <w:t xml:space="preserve"> </w:t>
      </w:r>
    </w:p>
    <w:p w14:paraId="463ABC91" w14:textId="77777777" w:rsidR="00E77E2C" w:rsidRDefault="005D16EE">
      <w:pPr>
        <w:spacing w:after="7" w:line="372" w:lineRule="auto"/>
        <w:ind w:left="-15" w:right="109"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5660ECF4" w14:textId="77777777" w:rsidR="00E77E2C" w:rsidRDefault="005D16EE">
      <w:pPr>
        <w:numPr>
          <w:ilvl w:val="0"/>
          <w:numId w:val="83"/>
        </w:numPr>
        <w:ind w:hanging="480"/>
      </w:pPr>
      <w:r>
        <w:t>基金可供分配利润</w:t>
      </w:r>
      <w:r>
        <w:rPr>
          <w:rFonts w:ascii="Times New Roman" w:eastAsia="Times New Roman" w:hAnsi="Times New Roman" w:cs="Times New Roman"/>
        </w:rPr>
        <w:t xml:space="preserve"> </w:t>
      </w:r>
    </w:p>
    <w:p w14:paraId="5F6F2428" w14:textId="77777777" w:rsidR="00E77E2C" w:rsidRDefault="005D16EE">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5CAF25D" w14:textId="77777777" w:rsidR="00E77E2C" w:rsidRDefault="005D16EE">
      <w:pPr>
        <w:numPr>
          <w:ilvl w:val="0"/>
          <w:numId w:val="83"/>
        </w:numPr>
        <w:ind w:hanging="480"/>
      </w:pPr>
      <w:r>
        <w:t>基金收益分配原则</w:t>
      </w:r>
      <w:r>
        <w:rPr>
          <w:rFonts w:ascii="Times New Roman" w:eastAsia="Times New Roman" w:hAnsi="Times New Roman" w:cs="Times New Roman"/>
        </w:rPr>
        <w:t xml:space="preserve"> </w:t>
      </w:r>
    </w:p>
    <w:p w14:paraId="15C0BFD7" w14:textId="77777777" w:rsidR="00E77E2C" w:rsidRDefault="005D16EE">
      <w:pPr>
        <w:numPr>
          <w:ilvl w:val="0"/>
          <w:numId w:val="84"/>
        </w:numPr>
        <w:ind w:firstLine="540"/>
      </w:pPr>
      <w:r>
        <w:t>本基金收益分配方式分两种：现金分红与红利再投资，登记在注册登记</w:t>
      </w:r>
      <w:r>
        <w:t xml:space="preserve"> </w:t>
      </w:r>
    </w:p>
    <w:p w14:paraId="1E8C5DB8" w14:textId="77777777" w:rsidR="00E77E2C" w:rsidRDefault="005D16EE">
      <w:pPr>
        <w:spacing w:after="7" w:line="360" w:lineRule="auto"/>
        <w:ind w:left="10"/>
      </w:pPr>
      <w:r>
        <w:t>系统基金份额持有人基金账户下的基金份额，可选择现金红利或将现金红利自动转为对应类别的基金份额进行再投资；若投资者不选择，本基金默认的收益分配方式是现金分红。登记在证券登记结算系统基金份额持有人深圳证券账户下的基金份额，只能选择现金分红的方式。具体权益分配程序等有关事项遵循广发基金管理有限公司、深圳证券交易所及中国证券登记结算有限责任公司的相关规定；</w:t>
      </w:r>
      <w:r>
        <w:t xml:space="preserve"> </w:t>
      </w:r>
    </w:p>
    <w:p w14:paraId="09F421AE" w14:textId="77777777" w:rsidR="00E77E2C" w:rsidRDefault="005D16EE">
      <w:pPr>
        <w:numPr>
          <w:ilvl w:val="0"/>
          <w:numId w:val="84"/>
        </w:numPr>
        <w:spacing w:after="0" w:line="384" w:lineRule="auto"/>
        <w:ind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次，每次收益分配比例不得低于收益分配基准日可供分配利润的</w:t>
      </w:r>
      <w:r>
        <w:t xml:space="preserve"> </w:t>
      </w:r>
      <w:r>
        <w:rPr>
          <w:rFonts w:ascii="Times New Roman" w:eastAsia="Times New Roman" w:hAnsi="Times New Roman" w:cs="Times New Roman"/>
        </w:rPr>
        <w:t>30%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5BCCEC6" w14:textId="77777777" w:rsidR="00E77E2C" w:rsidRDefault="005D16EE">
      <w:pPr>
        <w:numPr>
          <w:ilvl w:val="0"/>
          <w:numId w:val="84"/>
        </w:numPr>
        <w:spacing w:after="0" w:line="379" w:lineRule="auto"/>
        <w:ind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67557578" w14:textId="77777777" w:rsidR="00E77E2C" w:rsidRDefault="005D16EE">
      <w:pPr>
        <w:numPr>
          <w:ilvl w:val="0"/>
          <w:numId w:val="84"/>
        </w:numPr>
        <w:spacing w:after="10" w:line="371" w:lineRule="auto"/>
        <w:ind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B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4885A07" w14:textId="77777777" w:rsidR="00E77E2C" w:rsidRDefault="005D16EE">
      <w:pPr>
        <w:numPr>
          <w:ilvl w:val="0"/>
          <w:numId w:val="84"/>
        </w:numPr>
        <w:ind w:firstLine="540"/>
      </w:pPr>
      <w:r>
        <w:t>法律法规或监管机关另有规定的，从其规定。</w:t>
      </w:r>
      <w:r>
        <w:rPr>
          <w:rFonts w:ascii="Times New Roman" w:eastAsia="Times New Roman" w:hAnsi="Times New Roman" w:cs="Times New Roman"/>
        </w:rPr>
        <w:t xml:space="preserve"> </w:t>
      </w:r>
    </w:p>
    <w:p w14:paraId="0DF2ABCB" w14:textId="77777777" w:rsidR="00E77E2C" w:rsidRDefault="005D16EE">
      <w:pPr>
        <w:spacing w:after="18" w:line="365" w:lineRule="auto"/>
        <w:ind w:left="0" w:firstLine="540"/>
      </w:pPr>
      <w:r>
        <w:t>在对基金份额持有人利益无实质不利影响的前提下，基金管理人可对基金收益分配原则进行调整，不需召开基金份额持有人大会。</w:t>
      </w:r>
      <w:r>
        <w:rPr>
          <w:rFonts w:ascii="Times New Roman" w:eastAsia="Times New Roman" w:hAnsi="Times New Roman" w:cs="Times New Roman"/>
        </w:rPr>
        <w:t xml:space="preserve"> </w:t>
      </w:r>
    </w:p>
    <w:p w14:paraId="31B537C7" w14:textId="77777777" w:rsidR="00E77E2C" w:rsidRDefault="005D16EE">
      <w:pPr>
        <w:numPr>
          <w:ilvl w:val="0"/>
          <w:numId w:val="85"/>
        </w:numPr>
        <w:ind w:hanging="480"/>
      </w:pPr>
      <w:r>
        <w:t>收益分配方案</w:t>
      </w:r>
      <w:r>
        <w:rPr>
          <w:rFonts w:ascii="Times New Roman" w:eastAsia="Times New Roman" w:hAnsi="Times New Roman" w:cs="Times New Roman"/>
        </w:rPr>
        <w:t xml:space="preserve"> </w:t>
      </w:r>
    </w:p>
    <w:p w14:paraId="1029AD81" w14:textId="77777777" w:rsidR="00E77E2C" w:rsidRDefault="005D16EE">
      <w:pPr>
        <w:ind w:left="477"/>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29F1EA08" w14:textId="77777777" w:rsidR="00E77E2C" w:rsidRDefault="005D16EE">
      <w:pPr>
        <w:numPr>
          <w:ilvl w:val="0"/>
          <w:numId w:val="85"/>
        </w:numPr>
        <w:ind w:hanging="480"/>
      </w:pPr>
      <w:r>
        <w:t>收益分配方案的确定、公告与实施</w:t>
      </w:r>
      <w:r>
        <w:rPr>
          <w:rFonts w:ascii="Times New Roman" w:eastAsia="Times New Roman" w:hAnsi="Times New Roman" w:cs="Times New Roman"/>
        </w:rPr>
        <w:t xml:space="preserve"> </w:t>
      </w:r>
    </w:p>
    <w:p w14:paraId="40AC0947" w14:textId="77777777" w:rsidR="00E77E2C" w:rsidRDefault="005D16EE">
      <w:pPr>
        <w:spacing w:after="10" w:line="365" w:lineRule="auto"/>
        <w:ind w:left="0"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2ECB080" w14:textId="77777777" w:rsidR="00E77E2C" w:rsidRDefault="005D16EE">
      <w:pPr>
        <w:spacing w:after="23" w:line="365" w:lineRule="auto"/>
        <w:ind w:left="0"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D3BF1D1" w14:textId="77777777" w:rsidR="00E77E2C" w:rsidRDefault="005D16EE">
      <w:pPr>
        <w:numPr>
          <w:ilvl w:val="0"/>
          <w:numId w:val="85"/>
        </w:numPr>
        <w:ind w:hanging="480"/>
      </w:pPr>
      <w:r>
        <w:t>基金收益分配中发生的费用</w:t>
      </w:r>
      <w:r>
        <w:rPr>
          <w:rFonts w:ascii="Times New Roman" w:eastAsia="Times New Roman" w:hAnsi="Times New Roman" w:cs="Times New Roman"/>
        </w:rPr>
        <w:t xml:space="preserve"> </w:t>
      </w:r>
    </w:p>
    <w:p w14:paraId="2FB8DE88" w14:textId="77777777" w:rsidR="00E77E2C" w:rsidRDefault="005D16EE">
      <w:pPr>
        <w:spacing w:line="362" w:lineRule="auto"/>
        <w:ind w:left="0"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r>
        <w:br w:type="page"/>
      </w:r>
    </w:p>
    <w:p w14:paraId="623DC7C5" w14:textId="77777777" w:rsidR="00E77E2C" w:rsidRDefault="005D16EE">
      <w:pPr>
        <w:pStyle w:val="1"/>
        <w:ind w:right="121"/>
      </w:pPr>
      <w:bookmarkStart w:id="17" w:name="_Toc63086"/>
      <w:r>
        <w:t>第十八部分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7"/>
    </w:p>
    <w:p w14:paraId="7725AB87" w14:textId="77777777" w:rsidR="00E77E2C" w:rsidRDefault="005D16EE">
      <w:pPr>
        <w:spacing w:after="177"/>
        <w:ind w:left="480" w:firstLine="0"/>
      </w:pPr>
      <w:r>
        <w:rPr>
          <w:rFonts w:ascii="Times New Roman" w:eastAsia="Times New Roman" w:hAnsi="Times New Roman" w:cs="Times New Roman"/>
        </w:rPr>
        <w:t xml:space="preserve"> </w:t>
      </w:r>
    </w:p>
    <w:p w14:paraId="7B324783" w14:textId="77777777" w:rsidR="00E77E2C" w:rsidRDefault="005D16EE">
      <w:pPr>
        <w:ind w:left="477"/>
      </w:pPr>
      <w:r>
        <w:t>一、基金会计政策</w:t>
      </w:r>
      <w:r>
        <w:rPr>
          <w:rFonts w:ascii="Times New Roman" w:eastAsia="Times New Roman" w:hAnsi="Times New Roman" w:cs="Times New Roman"/>
        </w:rPr>
        <w:t xml:space="preserve"> </w:t>
      </w:r>
    </w:p>
    <w:p w14:paraId="52EE54F7" w14:textId="77777777" w:rsidR="00E77E2C" w:rsidRDefault="005D16EE">
      <w:pPr>
        <w:numPr>
          <w:ilvl w:val="0"/>
          <w:numId w:val="86"/>
        </w:numPr>
        <w:ind w:firstLine="480"/>
      </w:pPr>
      <w:r>
        <w:t>基金管理人为本基金的基金会计责任方；</w:t>
      </w:r>
      <w:r>
        <w:rPr>
          <w:rFonts w:ascii="Times New Roman" w:eastAsia="Times New Roman" w:hAnsi="Times New Roman" w:cs="Times New Roman"/>
        </w:rPr>
        <w:t xml:space="preserve"> </w:t>
      </w:r>
    </w:p>
    <w:p w14:paraId="1C3E629F" w14:textId="77777777" w:rsidR="00E77E2C" w:rsidRDefault="005D16EE">
      <w:pPr>
        <w:numPr>
          <w:ilvl w:val="0"/>
          <w:numId w:val="86"/>
        </w:numPr>
        <w:spacing w:after="7"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05A2DE7" w14:textId="77777777" w:rsidR="00E77E2C" w:rsidRDefault="005D16EE">
      <w:pPr>
        <w:numPr>
          <w:ilvl w:val="0"/>
          <w:numId w:val="86"/>
        </w:numPr>
        <w:ind w:firstLine="480"/>
      </w:pPr>
      <w:r>
        <w:t>基</w:t>
      </w:r>
      <w:r>
        <w:t>金核算以人民币为记账本位币，以人民币元为记账单位；</w:t>
      </w:r>
      <w:r>
        <w:rPr>
          <w:rFonts w:ascii="Times New Roman" w:eastAsia="Times New Roman" w:hAnsi="Times New Roman" w:cs="Times New Roman"/>
        </w:rPr>
        <w:t xml:space="preserve"> </w:t>
      </w:r>
    </w:p>
    <w:p w14:paraId="3E9FBCFA" w14:textId="77777777" w:rsidR="00E77E2C" w:rsidRDefault="005D16EE">
      <w:pPr>
        <w:numPr>
          <w:ilvl w:val="0"/>
          <w:numId w:val="86"/>
        </w:numPr>
        <w:ind w:firstLine="480"/>
      </w:pPr>
      <w:r>
        <w:t>会计制度执行国家有关会计制度；</w:t>
      </w:r>
      <w:r>
        <w:rPr>
          <w:rFonts w:ascii="Times New Roman" w:eastAsia="Times New Roman" w:hAnsi="Times New Roman" w:cs="Times New Roman"/>
        </w:rPr>
        <w:t xml:space="preserve"> </w:t>
      </w:r>
    </w:p>
    <w:p w14:paraId="1121964B" w14:textId="77777777" w:rsidR="00E77E2C" w:rsidRDefault="005D16EE">
      <w:pPr>
        <w:numPr>
          <w:ilvl w:val="0"/>
          <w:numId w:val="86"/>
        </w:numPr>
        <w:ind w:firstLine="480"/>
      </w:pPr>
      <w:r>
        <w:t>本基金独立建账、独立核算；</w:t>
      </w:r>
      <w:r>
        <w:rPr>
          <w:rFonts w:ascii="Times New Roman" w:eastAsia="Times New Roman" w:hAnsi="Times New Roman" w:cs="Times New Roman"/>
        </w:rPr>
        <w:t xml:space="preserve"> </w:t>
      </w:r>
    </w:p>
    <w:p w14:paraId="508F7C0F" w14:textId="77777777" w:rsidR="00E77E2C" w:rsidRDefault="005D16EE">
      <w:pPr>
        <w:numPr>
          <w:ilvl w:val="0"/>
          <w:numId w:val="86"/>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B9729DC" w14:textId="77777777" w:rsidR="00E77E2C" w:rsidRDefault="005D16EE">
      <w:pPr>
        <w:numPr>
          <w:ilvl w:val="0"/>
          <w:numId w:val="86"/>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12DB1AA" w14:textId="77777777" w:rsidR="00E77E2C" w:rsidRDefault="005D16EE">
      <w:pPr>
        <w:ind w:left="477"/>
      </w:pPr>
      <w:r>
        <w:t>二、基金的年度审计</w:t>
      </w:r>
      <w:r>
        <w:rPr>
          <w:rFonts w:ascii="Times New Roman" w:eastAsia="Times New Roman" w:hAnsi="Times New Roman" w:cs="Times New Roman"/>
        </w:rPr>
        <w:t xml:space="preserve"> </w:t>
      </w:r>
    </w:p>
    <w:p w14:paraId="3105B14F" w14:textId="77777777" w:rsidR="00E77E2C" w:rsidRDefault="005D16EE">
      <w:pPr>
        <w:numPr>
          <w:ilvl w:val="0"/>
          <w:numId w:val="87"/>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26FE26A" w14:textId="77777777" w:rsidR="00E77E2C" w:rsidRDefault="005D16EE">
      <w:pPr>
        <w:numPr>
          <w:ilvl w:val="0"/>
          <w:numId w:val="87"/>
        </w:numPr>
        <w:ind w:firstLine="480"/>
      </w:pPr>
      <w:r>
        <w:t>会计师事务所更换经办注册会计师，应事先征得基金管理人同意。</w:t>
      </w:r>
      <w:r>
        <w:rPr>
          <w:rFonts w:ascii="Times New Roman" w:eastAsia="Times New Roman" w:hAnsi="Times New Roman" w:cs="Times New Roman"/>
        </w:rPr>
        <w:t xml:space="preserve"> </w:t>
      </w:r>
    </w:p>
    <w:p w14:paraId="594DD79F" w14:textId="77777777" w:rsidR="00E77E2C" w:rsidRDefault="005D16EE">
      <w:pPr>
        <w:numPr>
          <w:ilvl w:val="0"/>
          <w:numId w:val="87"/>
        </w:numPr>
        <w:ind w:firstLine="480"/>
      </w:pPr>
      <w:r>
        <w:t>基金管理人认为有充足理由更换会计师事务所，须通报基金托管人。更</w:t>
      </w:r>
    </w:p>
    <w:p w14:paraId="1A55C3CF" w14:textId="77777777" w:rsidR="00E77E2C" w:rsidRDefault="005D16EE">
      <w:pPr>
        <w:ind w:left="10"/>
      </w:pPr>
      <w:r>
        <w:t>换会计师事务所需按照《信息披露办法》的有关规定在规定媒介公告。</w:t>
      </w:r>
      <w:r>
        <w:rPr>
          <w:rFonts w:ascii="Times New Roman" w:eastAsia="Times New Roman" w:hAnsi="Times New Roman" w:cs="Times New Roman"/>
        </w:rPr>
        <w:t xml:space="preserve"> </w:t>
      </w:r>
    </w:p>
    <w:p w14:paraId="674595E4" w14:textId="77777777" w:rsidR="00E77E2C" w:rsidRDefault="005D16EE">
      <w:pPr>
        <w:pStyle w:val="1"/>
        <w:ind w:right="122"/>
      </w:pPr>
      <w:bookmarkStart w:id="18" w:name="_Toc63087"/>
      <w:r>
        <w:t>第十九部分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8"/>
    </w:p>
    <w:p w14:paraId="739446C8" w14:textId="77777777" w:rsidR="00E77E2C" w:rsidRDefault="005D16EE">
      <w:pPr>
        <w:spacing w:after="170"/>
        <w:ind w:left="480" w:firstLine="0"/>
      </w:pPr>
      <w:r>
        <w:rPr>
          <w:rFonts w:ascii="Times New Roman" w:eastAsia="Times New Roman" w:hAnsi="Times New Roman" w:cs="Times New Roman"/>
        </w:rPr>
        <w:t xml:space="preserve"> </w:t>
      </w:r>
    </w:p>
    <w:p w14:paraId="1A6C69A2" w14:textId="77777777" w:rsidR="00E77E2C" w:rsidRDefault="005D16EE">
      <w:pPr>
        <w:numPr>
          <w:ilvl w:val="0"/>
          <w:numId w:val="88"/>
        </w:numPr>
        <w:ind w:hanging="480"/>
      </w:pPr>
      <w:r>
        <w:t>本基金的信息披露应符合《基金法》、《运作办法》、《信息披露办法》、</w:t>
      </w:r>
    </w:p>
    <w:p w14:paraId="4C1D32CF" w14:textId="77777777" w:rsidR="00E77E2C" w:rsidRDefault="005D16EE">
      <w:pPr>
        <w:ind w:left="10"/>
      </w:pPr>
      <w:r>
        <w:t>《基金合同》及其他有关规定。</w:t>
      </w:r>
      <w:r>
        <w:rPr>
          <w:rFonts w:ascii="Times New Roman" w:eastAsia="Times New Roman" w:hAnsi="Times New Roman" w:cs="Times New Roman"/>
        </w:rPr>
        <w:t xml:space="preserve"> </w:t>
      </w:r>
    </w:p>
    <w:p w14:paraId="17330991" w14:textId="77777777" w:rsidR="00E77E2C" w:rsidRDefault="005D16EE">
      <w:pPr>
        <w:numPr>
          <w:ilvl w:val="0"/>
          <w:numId w:val="88"/>
        </w:numPr>
        <w:ind w:hanging="480"/>
      </w:pPr>
      <w:r>
        <w:t>信息披露义务人</w:t>
      </w:r>
      <w:r>
        <w:rPr>
          <w:rFonts w:ascii="Times New Roman" w:eastAsia="Times New Roman" w:hAnsi="Times New Roman" w:cs="Times New Roman"/>
        </w:rPr>
        <w:t xml:space="preserve"> </w:t>
      </w:r>
    </w:p>
    <w:p w14:paraId="1C02B567" w14:textId="77777777" w:rsidR="00E77E2C" w:rsidRDefault="005D16EE">
      <w:pPr>
        <w:spacing w:after="7" w:line="372" w:lineRule="auto"/>
        <w:ind w:left="-15" w:right="10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EF5ECF6" w14:textId="77777777" w:rsidR="00E77E2C" w:rsidRDefault="005D16EE">
      <w:pPr>
        <w:spacing w:after="131"/>
        <w:ind w:left="477"/>
      </w:pPr>
      <w:r>
        <w:t>本基金信息披露义务人以保护基金份额持有人利益为根本出发点，按照法律</w:t>
      </w:r>
    </w:p>
    <w:p w14:paraId="2B906A37" w14:textId="77777777" w:rsidR="00E77E2C" w:rsidRDefault="005D16EE">
      <w:pPr>
        <w:spacing w:after="10" w:line="365" w:lineRule="auto"/>
        <w:ind w:left="10"/>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E479971" w14:textId="77777777" w:rsidR="00E77E2C" w:rsidRDefault="005D16EE">
      <w:pPr>
        <w:spacing w:after="15" w:line="362" w:lineRule="auto"/>
        <w:ind w:left="0"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w:t>
      </w:r>
      <w:r>
        <w:t>保证投资者能够按照基金合同约定的时间和方式查阅或者复制公开披露的信息资料。</w:t>
      </w:r>
      <w:r>
        <w:rPr>
          <w:rFonts w:ascii="Times New Roman" w:eastAsia="Times New Roman" w:hAnsi="Times New Roman" w:cs="Times New Roman"/>
        </w:rPr>
        <w:t xml:space="preserve"> </w:t>
      </w:r>
    </w:p>
    <w:p w14:paraId="7BD67F9B" w14:textId="77777777" w:rsidR="00E77E2C" w:rsidRDefault="005D16EE">
      <w:pPr>
        <w:spacing w:after="18" w:line="365" w:lineRule="auto"/>
        <w:ind w:left="0"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EEA4B4D" w14:textId="77777777" w:rsidR="00E77E2C" w:rsidRDefault="005D16EE">
      <w:pPr>
        <w:ind w:left="477"/>
      </w:pPr>
      <w:r>
        <w:t>三、本基金信息披露义务人承诺公开披露的基金信息，不得有下列行为：</w:t>
      </w:r>
      <w:r>
        <w:rPr>
          <w:rFonts w:ascii="Times New Roman" w:eastAsia="Times New Roman" w:hAnsi="Times New Roman" w:cs="Times New Roman"/>
        </w:rPr>
        <w:t xml:space="preserve"> </w:t>
      </w:r>
    </w:p>
    <w:p w14:paraId="2D57BBB0" w14:textId="77777777" w:rsidR="00E77E2C" w:rsidRDefault="005D16EE">
      <w:pPr>
        <w:numPr>
          <w:ilvl w:val="0"/>
          <w:numId w:val="89"/>
        </w:numPr>
        <w:ind w:firstLine="480"/>
      </w:pPr>
      <w:r>
        <w:t>虚假记载、误导性陈述或者重大遗漏；</w:t>
      </w:r>
      <w:r>
        <w:rPr>
          <w:rFonts w:ascii="Times New Roman" w:eastAsia="Times New Roman" w:hAnsi="Times New Roman" w:cs="Times New Roman"/>
        </w:rPr>
        <w:t xml:space="preserve"> </w:t>
      </w:r>
    </w:p>
    <w:p w14:paraId="19C82C60" w14:textId="77777777" w:rsidR="00E77E2C" w:rsidRDefault="005D16EE">
      <w:pPr>
        <w:numPr>
          <w:ilvl w:val="0"/>
          <w:numId w:val="89"/>
        </w:numPr>
        <w:ind w:firstLine="480"/>
      </w:pPr>
      <w:r>
        <w:t>对证券投资业绩进行预测；</w:t>
      </w:r>
      <w:r>
        <w:rPr>
          <w:rFonts w:ascii="Times New Roman" w:eastAsia="Times New Roman" w:hAnsi="Times New Roman" w:cs="Times New Roman"/>
        </w:rPr>
        <w:t xml:space="preserve"> </w:t>
      </w:r>
    </w:p>
    <w:p w14:paraId="2F5B25C2" w14:textId="77777777" w:rsidR="00E77E2C" w:rsidRDefault="005D16EE">
      <w:pPr>
        <w:numPr>
          <w:ilvl w:val="0"/>
          <w:numId w:val="89"/>
        </w:numPr>
        <w:ind w:firstLine="480"/>
      </w:pPr>
      <w:r>
        <w:t>违规承诺收益或者承担损失；</w:t>
      </w:r>
      <w:r>
        <w:rPr>
          <w:rFonts w:ascii="Times New Roman" w:eastAsia="Times New Roman" w:hAnsi="Times New Roman" w:cs="Times New Roman"/>
        </w:rPr>
        <w:t xml:space="preserve"> </w:t>
      </w:r>
    </w:p>
    <w:p w14:paraId="56C456DF" w14:textId="77777777" w:rsidR="00E77E2C" w:rsidRDefault="005D16EE">
      <w:pPr>
        <w:numPr>
          <w:ilvl w:val="0"/>
          <w:numId w:val="89"/>
        </w:numPr>
        <w:ind w:firstLine="480"/>
      </w:pPr>
      <w:r>
        <w:t>诋毁其他基金管理人、基金托管人或者基金销售机构；</w:t>
      </w:r>
      <w:r>
        <w:rPr>
          <w:rFonts w:ascii="Times New Roman" w:eastAsia="Times New Roman" w:hAnsi="Times New Roman" w:cs="Times New Roman"/>
        </w:rPr>
        <w:t xml:space="preserve"> </w:t>
      </w:r>
    </w:p>
    <w:p w14:paraId="45458938" w14:textId="77777777" w:rsidR="00E77E2C" w:rsidRDefault="005D16EE">
      <w:pPr>
        <w:numPr>
          <w:ilvl w:val="0"/>
          <w:numId w:val="89"/>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17AE0BE1" w14:textId="77777777" w:rsidR="00E77E2C" w:rsidRDefault="005D16EE">
      <w:pPr>
        <w:numPr>
          <w:ilvl w:val="0"/>
          <w:numId w:val="89"/>
        </w:numPr>
        <w:ind w:firstLine="480"/>
      </w:pPr>
      <w:r>
        <w:t>中国证监会禁止的其他行为。</w:t>
      </w:r>
      <w:r>
        <w:rPr>
          <w:rFonts w:ascii="Times New Roman" w:eastAsia="Times New Roman" w:hAnsi="Times New Roman" w:cs="Times New Roman"/>
        </w:rPr>
        <w:t xml:space="preserve"> </w:t>
      </w:r>
    </w:p>
    <w:p w14:paraId="0B0A64BF" w14:textId="77777777" w:rsidR="00E77E2C" w:rsidRDefault="005D16EE">
      <w:pPr>
        <w:numPr>
          <w:ilvl w:val="0"/>
          <w:numId w:val="90"/>
        </w:numPr>
        <w:spacing w:after="7" w:line="372" w:lineRule="auto"/>
        <w:ind w:right="1238"/>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28C7BB18" w14:textId="77777777" w:rsidR="00E77E2C" w:rsidRDefault="005D16EE">
      <w:pPr>
        <w:ind w:left="477"/>
      </w:pPr>
      <w:r>
        <w:t>本基金公开披露的信息采用阿拉伯数字；除特别说明外，货币单位为人民币</w:t>
      </w:r>
    </w:p>
    <w:p w14:paraId="11615B0B" w14:textId="77777777" w:rsidR="00E77E2C" w:rsidRDefault="005D16EE">
      <w:pPr>
        <w:ind w:left="10"/>
      </w:pPr>
      <w:r>
        <w:t>元。</w:t>
      </w:r>
      <w:r>
        <w:rPr>
          <w:rFonts w:ascii="Times New Roman" w:eastAsia="Times New Roman" w:hAnsi="Times New Roman" w:cs="Times New Roman"/>
        </w:rPr>
        <w:t xml:space="preserve"> </w:t>
      </w:r>
    </w:p>
    <w:p w14:paraId="5EEE67DF" w14:textId="77777777" w:rsidR="00E77E2C" w:rsidRDefault="005D16EE">
      <w:pPr>
        <w:numPr>
          <w:ilvl w:val="0"/>
          <w:numId w:val="90"/>
        </w:numPr>
        <w:spacing w:after="0" w:line="379" w:lineRule="auto"/>
        <w:ind w:right="1238"/>
      </w:pPr>
      <w:r>
        <w:t>公开披露的基金信息公开披露的基金信息包括：</w:t>
      </w:r>
      <w:r>
        <w:rPr>
          <w:rFonts w:ascii="Times New Roman" w:eastAsia="Times New Roman" w:hAnsi="Times New Roman" w:cs="Times New Roman"/>
        </w:rPr>
        <w:t xml:space="preserve"> </w:t>
      </w:r>
    </w:p>
    <w:p w14:paraId="7B13BCA9" w14:textId="77777777" w:rsidR="00E77E2C" w:rsidRDefault="005D16EE">
      <w:pPr>
        <w:ind w:left="10" w:right="114"/>
        <w:jc w:val="right"/>
      </w:pPr>
      <w:r>
        <w:t>（一）基金招募说明书、《基金合同》、基金托管协议、基金产品资料概要</w:t>
      </w:r>
      <w:r>
        <w:rPr>
          <w:rFonts w:ascii="Times New Roman" w:eastAsia="Times New Roman" w:hAnsi="Times New Roman" w:cs="Times New Roman"/>
        </w:rPr>
        <w:t xml:space="preserve"> </w:t>
      </w:r>
    </w:p>
    <w:p w14:paraId="3F3999C1" w14:textId="77777777" w:rsidR="00E77E2C" w:rsidRDefault="005D16EE">
      <w:pPr>
        <w:numPr>
          <w:ilvl w:val="0"/>
          <w:numId w:val="91"/>
        </w:numPr>
        <w:spacing w:after="13" w:line="369" w:lineRule="auto"/>
        <w:ind w:firstLine="480"/>
      </w:pPr>
      <w:r>
        <w:t>《基金合同》是界定《基金合同》当事人的各项权利、义务关系，明确基金份额持有</w:t>
      </w:r>
      <w:r>
        <w:t>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FCC4C6B" w14:textId="77777777" w:rsidR="00E77E2C" w:rsidRDefault="005D16EE">
      <w:pPr>
        <w:numPr>
          <w:ilvl w:val="0"/>
          <w:numId w:val="91"/>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7B9C6D66" w14:textId="77777777" w:rsidR="00E77E2C" w:rsidRDefault="005D16EE">
      <w:pPr>
        <w:numPr>
          <w:ilvl w:val="0"/>
          <w:numId w:val="91"/>
        </w:numPr>
        <w:spacing w:after="0" w:line="379" w:lineRule="auto"/>
        <w:ind w:firstLine="480"/>
      </w:pPr>
      <w:r>
        <w:t>基金托管协议是界定基金</w:t>
      </w:r>
      <w:r>
        <w:t>托管人和基金管理人在基金财产保管及基金运作监督等活动中的权利、义务关系的法律文件。</w:t>
      </w:r>
      <w:r>
        <w:rPr>
          <w:rFonts w:ascii="Times New Roman" w:eastAsia="Times New Roman" w:hAnsi="Times New Roman" w:cs="Times New Roman"/>
        </w:rPr>
        <w:t xml:space="preserve"> </w:t>
      </w:r>
    </w:p>
    <w:p w14:paraId="3B1DDBAA" w14:textId="77777777" w:rsidR="00E77E2C" w:rsidRDefault="005D16EE">
      <w:pPr>
        <w:numPr>
          <w:ilvl w:val="0"/>
          <w:numId w:val="91"/>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0380DB1C" w14:textId="77777777" w:rsidR="00E77E2C" w:rsidRDefault="005D16EE">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1626631" w14:textId="77777777" w:rsidR="00E77E2C" w:rsidRDefault="005D16EE">
      <w:pPr>
        <w:numPr>
          <w:ilvl w:val="0"/>
          <w:numId w:val="92"/>
        </w:numPr>
        <w:ind w:firstLine="480"/>
      </w:pPr>
      <w:r>
        <w:t>基金份额发售公告</w:t>
      </w:r>
      <w:r>
        <w:rPr>
          <w:rFonts w:ascii="Times New Roman" w:eastAsia="Times New Roman" w:hAnsi="Times New Roman" w:cs="Times New Roman"/>
        </w:rPr>
        <w:t xml:space="preserve"> </w:t>
      </w:r>
    </w:p>
    <w:p w14:paraId="36F70EF0" w14:textId="77777777" w:rsidR="00E77E2C" w:rsidRDefault="005D16EE">
      <w:pPr>
        <w:ind w:left="477"/>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3F04DC50" w14:textId="77777777" w:rsidR="00E77E2C" w:rsidRDefault="005D16EE">
      <w:pPr>
        <w:numPr>
          <w:ilvl w:val="0"/>
          <w:numId w:val="92"/>
        </w:numPr>
        <w:ind w:firstLine="480"/>
      </w:pPr>
      <w:r>
        <w:t>《基金合同》生效公告</w:t>
      </w:r>
      <w:r>
        <w:rPr>
          <w:rFonts w:ascii="Times New Roman" w:eastAsia="Times New Roman" w:hAnsi="Times New Roman" w:cs="Times New Roman"/>
        </w:rPr>
        <w:t xml:space="preserve"> </w:t>
      </w:r>
    </w:p>
    <w:p w14:paraId="3884C72C" w14:textId="77777777" w:rsidR="00E77E2C" w:rsidRDefault="005D16EE">
      <w:pPr>
        <w:spacing w:after="17" w:line="365" w:lineRule="auto"/>
        <w:ind w:left="0"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58D9C238" w14:textId="77777777" w:rsidR="00E77E2C" w:rsidRDefault="005D16EE">
      <w:pPr>
        <w:numPr>
          <w:ilvl w:val="0"/>
          <w:numId w:val="92"/>
        </w:numPr>
        <w:ind w:firstLine="480"/>
      </w:pPr>
      <w:r>
        <w:t>基金上市交易公告书</w:t>
      </w:r>
      <w:r>
        <w:rPr>
          <w:rFonts w:ascii="Times New Roman" w:eastAsia="Times New Roman" w:hAnsi="Times New Roman" w:cs="Times New Roman"/>
        </w:rPr>
        <w:t xml:space="preserve">  </w:t>
      </w:r>
    </w:p>
    <w:p w14:paraId="34FCB304" w14:textId="77777777" w:rsidR="00E77E2C" w:rsidRDefault="005D16EE">
      <w:pPr>
        <w:spacing w:after="21" w:line="363" w:lineRule="auto"/>
        <w:ind w:left="0" w:firstLine="480"/>
      </w:pPr>
      <w:r>
        <w:t>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5D6C5DAB" w14:textId="77777777" w:rsidR="00E77E2C" w:rsidRDefault="005D16EE">
      <w:pPr>
        <w:numPr>
          <w:ilvl w:val="0"/>
          <w:numId w:val="92"/>
        </w:numPr>
        <w:ind w:firstLine="480"/>
      </w:pPr>
      <w:r>
        <w:t>基金净值信息</w:t>
      </w:r>
      <w:r>
        <w:rPr>
          <w:rFonts w:ascii="Times New Roman" w:eastAsia="Times New Roman" w:hAnsi="Times New Roman" w:cs="Times New Roman"/>
        </w:rPr>
        <w:t xml:space="preserve"> </w:t>
      </w:r>
    </w:p>
    <w:p w14:paraId="21525253" w14:textId="77777777" w:rsidR="00E77E2C" w:rsidRDefault="005D16EE">
      <w:pPr>
        <w:spacing w:after="10" w:line="365" w:lineRule="auto"/>
        <w:ind w:left="0"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6E2CEE86" w14:textId="77777777" w:rsidR="00E77E2C" w:rsidRDefault="005D16EE">
      <w:pPr>
        <w:spacing w:after="14" w:line="363" w:lineRule="auto"/>
        <w:ind w:left="0" w:firstLine="480"/>
      </w:pPr>
      <w:r>
        <w:t>在开始办理基金份额申购或者赎回后，基金管理人应当在</w:t>
      </w:r>
      <w:r>
        <w:t>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4CC7899C" w14:textId="77777777" w:rsidR="00E77E2C" w:rsidRDefault="005D16EE">
      <w:pPr>
        <w:spacing w:after="18" w:line="365" w:lineRule="auto"/>
        <w:ind w:left="0"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1DF6F420" w14:textId="77777777" w:rsidR="00E77E2C" w:rsidRDefault="005D16EE">
      <w:pPr>
        <w:numPr>
          <w:ilvl w:val="0"/>
          <w:numId w:val="92"/>
        </w:numPr>
        <w:ind w:firstLine="480"/>
      </w:pPr>
      <w:r>
        <w:t>基金份额申购、赎回价格</w:t>
      </w:r>
      <w:r>
        <w:rPr>
          <w:rFonts w:ascii="Times New Roman" w:eastAsia="Times New Roman" w:hAnsi="Times New Roman" w:cs="Times New Roman"/>
        </w:rPr>
        <w:t xml:space="preserve"> </w:t>
      </w:r>
    </w:p>
    <w:p w14:paraId="260029EC" w14:textId="77777777" w:rsidR="00E77E2C" w:rsidRDefault="005D16EE">
      <w:pPr>
        <w:spacing w:after="22" w:line="363"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F550259" w14:textId="77777777" w:rsidR="00E77E2C" w:rsidRDefault="005D16EE">
      <w:pPr>
        <w:numPr>
          <w:ilvl w:val="0"/>
          <w:numId w:val="92"/>
        </w:numPr>
        <w:spacing w:after="9" w:line="366" w:lineRule="auto"/>
        <w:ind w:firstLine="480"/>
      </w:pPr>
      <w:r>
        <w:t>基金定期报告，包括基金年度报告、基金中期报告和</w:t>
      </w:r>
      <w:r>
        <w:t>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B47F257" w14:textId="77777777" w:rsidR="00E77E2C" w:rsidRDefault="005D16EE">
      <w:pPr>
        <w:spacing w:after="17" w:line="366" w:lineRule="auto"/>
        <w:ind w:left="0"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0228BD90" w14:textId="77777777" w:rsidR="00E77E2C" w:rsidRDefault="005D16EE">
      <w:pPr>
        <w:spacing w:line="382"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FFCFB80" w14:textId="77777777" w:rsidR="00E77E2C" w:rsidRDefault="005D16EE">
      <w:pPr>
        <w:spacing w:after="3" w:line="363" w:lineRule="auto"/>
        <w:ind w:lef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w:t>
      </w:r>
      <w:r>
        <w:t>露基金组合资产情况及其流动性风险分析等。</w:t>
      </w:r>
      <w:r>
        <w:t xml:space="preserve"> </w:t>
      </w:r>
    </w:p>
    <w:p w14:paraId="57495490" w14:textId="77777777" w:rsidR="00E77E2C" w:rsidRDefault="005D16EE">
      <w:pPr>
        <w:numPr>
          <w:ilvl w:val="0"/>
          <w:numId w:val="92"/>
        </w:numPr>
        <w:ind w:firstLine="480"/>
      </w:pPr>
      <w:r>
        <w:t>临时报告</w:t>
      </w:r>
      <w:r>
        <w:rPr>
          <w:rFonts w:ascii="Times New Roman" w:eastAsia="Times New Roman" w:hAnsi="Times New Roman" w:cs="Times New Roman"/>
        </w:rPr>
        <w:t xml:space="preserve"> </w:t>
      </w:r>
    </w:p>
    <w:p w14:paraId="333DFAD8" w14:textId="77777777" w:rsidR="00E77E2C" w:rsidRDefault="005D16EE">
      <w:pPr>
        <w:spacing w:after="0" w:line="385" w:lineRule="auto"/>
        <w:ind w:left="0"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BCD04D6" w14:textId="77777777" w:rsidR="00E77E2C" w:rsidRDefault="005D16EE">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33F73D0" w14:textId="77777777" w:rsidR="00E77E2C" w:rsidRDefault="005D16EE">
      <w:pPr>
        <w:numPr>
          <w:ilvl w:val="0"/>
          <w:numId w:val="93"/>
        </w:numPr>
        <w:ind w:firstLine="480"/>
      </w:pPr>
      <w:r>
        <w:t>基金份额持有人大会的召开及决定的事项；</w:t>
      </w:r>
      <w:r>
        <w:rPr>
          <w:rFonts w:ascii="Times New Roman" w:eastAsia="Times New Roman" w:hAnsi="Times New Roman" w:cs="Times New Roman"/>
        </w:rPr>
        <w:t xml:space="preserve"> </w:t>
      </w:r>
    </w:p>
    <w:p w14:paraId="244AC5F6" w14:textId="77777777" w:rsidR="00E77E2C" w:rsidRDefault="005D16EE">
      <w:pPr>
        <w:numPr>
          <w:ilvl w:val="0"/>
          <w:numId w:val="93"/>
        </w:numPr>
        <w:ind w:firstLine="480"/>
      </w:pPr>
      <w:r>
        <w:t>基金合同终止、基金清算；</w:t>
      </w:r>
      <w:r>
        <w:rPr>
          <w:rFonts w:ascii="Times New Roman" w:eastAsia="Times New Roman" w:hAnsi="Times New Roman" w:cs="Times New Roman"/>
        </w:rPr>
        <w:t xml:space="preserve"> </w:t>
      </w:r>
    </w:p>
    <w:p w14:paraId="63992836" w14:textId="77777777" w:rsidR="00E77E2C" w:rsidRDefault="005D16EE">
      <w:pPr>
        <w:numPr>
          <w:ilvl w:val="0"/>
          <w:numId w:val="93"/>
        </w:numPr>
        <w:ind w:firstLine="480"/>
      </w:pPr>
      <w:r>
        <w:t>转换基金运作方式、基金合并；</w:t>
      </w:r>
      <w:r>
        <w:rPr>
          <w:rFonts w:ascii="Times New Roman" w:eastAsia="Times New Roman" w:hAnsi="Times New Roman" w:cs="Times New Roman"/>
        </w:rPr>
        <w:t xml:space="preserve"> </w:t>
      </w:r>
    </w:p>
    <w:p w14:paraId="05A88227" w14:textId="77777777" w:rsidR="00E77E2C" w:rsidRDefault="005D16EE">
      <w:pPr>
        <w:numPr>
          <w:ilvl w:val="0"/>
          <w:numId w:val="93"/>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2C95C02D" w14:textId="77777777" w:rsidR="00E77E2C" w:rsidRDefault="005D16EE">
      <w:pPr>
        <w:numPr>
          <w:ilvl w:val="0"/>
          <w:numId w:val="93"/>
        </w:numPr>
        <w:ind w:firstLine="480"/>
      </w:pPr>
      <w:r>
        <w:t>基金管理人委托基金服务机构代为办理基金的份额登记、核算、估值等</w:t>
      </w:r>
    </w:p>
    <w:p w14:paraId="07FA460F" w14:textId="77777777" w:rsidR="00E77E2C" w:rsidRDefault="005D16EE">
      <w:pPr>
        <w:ind w:left="10"/>
      </w:pPr>
      <w:r>
        <w:t>事项，基金托管人委托基金</w:t>
      </w:r>
      <w:r>
        <w:t>服务机构代为办理基金的核算、估值、复核等事项；</w:t>
      </w:r>
      <w:r>
        <w:rPr>
          <w:rFonts w:ascii="Times New Roman" w:eastAsia="Times New Roman" w:hAnsi="Times New Roman" w:cs="Times New Roman"/>
        </w:rPr>
        <w:t xml:space="preserve"> </w:t>
      </w:r>
    </w:p>
    <w:p w14:paraId="275E5A68" w14:textId="77777777" w:rsidR="00E77E2C" w:rsidRDefault="005D16EE">
      <w:pPr>
        <w:numPr>
          <w:ilvl w:val="0"/>
          <w:numId w:val="93"/>
        </w:numPr>
        <w:ind w:firstLine="480"/>
      </w:pPr>
      <w:r>
        <w:t>基金管理人、基金托管人的法定名称、住所发生变更；</w:t>
      </w:r>
      <w:r>
        <w:rPr>
          <w:rFonts w:ascii="Times New Roman" w:eastAsia="Times New Roman" w:hAnsi="Times New Roman" w:cs="Times New Roman"/>
        </w:rPr>
        <w:t xml:space="preserve"> </w:t>
      </w:r>
    </w:p>
    <w:p w14:paraId="69BF2105" w14:textId="77777777" w:rsidR="00E77E2C" w:rsidRDefault="005D16EE">
      <w:pPr>
        <w:numPr>
          <w:ilvl w:val="0"/>
          <w:numId w:val="93"/>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6462A377" w14:textId="77777777" w:rsidR="00E77E2C" w:rsidRDefault="005D16EE">
      <w:pPr>
        <w:numPr>
          <w:ilvl w:val="0"/>
          <w:numId w:val="93"/>
        </w:numPr>
        <w:ind w:firstLine="480"/>
      </w:pPr>
      <w:r>
        <w:t>基金募集期延长或提前结束募集；</w:t>
      </w:r>
      <w:r>
        <w:rPr>
          <w:rFonts w:ascii="Times New Roman" w:eastAsia="Times New Roman" w:hAnsi="Times New Roman" w:cs="Times New Roman"/>
        </w:rPr>
        <w:t xml:space="preserve"> </w:t>
      </w:r>
    </w:p>
    <w:p w14:paraId="37260697" w14:textId="77777777" w:rsidR="00E77E2C" w:rsidRDefault="005D16EE">
      <w:pPr>
        <w:numPr>
          <w:ilvl w:val="0"/>
          <w:numId w:val="93"/>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48D79A15" w14:textId="77777777" w:rsidR="00E77E2C" w:rsidRDefault="005D16EE">
      <w:pPr>
        <w:numPr>
          <w:ilvl w:val="0"/>
          <w:numId w:val="93"/>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123EFF8F" w14:textId="77777777" w:rsidR="00E77E2C" w:rsidRDefault="005D16EE">
      <w:pPr>
        <w:spacing w:after="0" w:line="384" w:lineRule="auto"/>
        <w:ind w:left="10"/>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5DEC1F5" w14:textId="77777777" w:rsidR="00E77E2C" w:rsidRDefault="005D16EE">
      <w:pPr>
        <w:numPr>
          <w:ilvl w:val="0"/>
          <w:numId w:val="93"/>
        </w:numPr>
        <w:spacing w:after="13" w:line="369" w:lineRule="auto"/>
        <w:ind w:firstLine="480"/>
      </w:pPr>
      <w:r>
        <w:t>涉及基金财产、基金管理业务、基金托管业务的诉讼或仲裁；</w:t>
      </w:r>
      <w:r>
        <w:rPr>
          <w:rFonts w:ascii="Times New Roman" w:eastAsia="Times New Roman" w:hAnsi="Times New Roman" w:cs="Times New Roman"/>
        </w:rPr>
        <w:t xml:space="preserve"> 12</w:t>
      </w: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DC37F8A" w14:textId="77777777" w:rsidR="00E77E2C" w:rsidRDefault="005D16EE">
      <w:pPr>
        <w:numPr>
          <w:ilvl w:val="0"/>
          <w:numId w:val="94"/>
        </w:numPr>
        <w:ind w:firstLine="480"/>
      </w:pPr>
      <w:r>
        <w:t>基金管理人运用基金财产买卖基金管理人、基金托管人及其控股股东、</w:t>
      </w:r>
    </w:p>
    <w:p w14:paraId="70009910" w14:textId="77777777" w:rsidR="00E77E2C" w:rsidRDefault="005D16EE">
      <w:pPr>
        <w:spacing w:after="17" w:line="365" w:lineRule="auto"/>
        <w:ind w:left="10"/>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61FCE309" w14:textId="77777777" w:rsidR="00E77E2C" w:rsidRDefault="005D16EE">
      <w:pPr>
        <w:numPr>
          <w:ilvl w:val="0"/>
          <w:numId w:val="94"/>
        </w:numPr>
        <w:ind w:firstLine="480"/>
      </w:pPr>
      <w:r>
        <w:t>基金收益分配事项；</w:t>
      </w:r>
      <w:r>
        <w:rPr>
          <w:rFonts w:ascii="Times New Roman" w:eastAsia="Times New Roman" w:hAnsi="Times New Roman" w:cs="Times New Roman"/>
        </w:rPr>
        <w:t xml:space="preserve"> </w:t>
      </w:r>
    </w:p>
    <w:p w14:paraId="3D9EC396" w14:textId="77777777" w:rsidR="00E77E2C" w:rsidRDefault="005D16EE">
      <w:pPr>
        <w:numPr>
          <w:ilvl w:val="0"/>
          <w:numId w:val="94"/>
        </w:numPr>
        <w:spacing w:after="1" w:line="379" w:lineRule="auto"/>
        <w:ind w:firstLine="480"/>
      </w:pPr>
      <w:r>
        <w:t>管理费、托管费、销售服务费、申购费、赎回费等费用计提</w:t>
      </w:r>
      <w:r>
        <w:t>标准、计提方式和费率发生变更；</w:t>
      </w:r>
      <w:r>
        <w:rPr>
          <w:rFonts w:ascii="Times New Roman" w:eastAsia="Times New Roman" w:hAnsi="Times New Roman" w:cs="Times New Roman"/>
        </w:rPr>
        <w:t xml:space="preserve"> </w:t>
      </w:r>
    </w:p>
    <w:p w14:paraId="0EC219E0" w14:textId="77777777" w:rsidR="00E77E2C" w:rsidRDefault="005D16EE">
      <w:pPr>
        <w:numPr>
          <w:ilvl w:val="0"/>
          <w:numId w:val="94"/>
        </w:numPr>
        <w:ind w:firstLine="480"/>
      </w:pPr>
      <w:r>
        <w:t>任一类基金份额净值计价错误达该类基金份额净值百分之零点五；</w:t>
      </w:r>
      <w:r>
        <w:rPr>
          <w:rFonts w:ascii="Times New Roman" w:eastAsia="Times New Roman" w:hAnsi="Times New Roman" w:cs="Times New Roman"/>
        </w:rPr>
        <w:t xml:space="preserve"> </w:t>
      </w:r>
    </w:p>
    <w:p w14:paraId="47676BAF" w14:textId="77777777" w:rsidR="00E77E2C" w:rsidRDefault="005D16EE">
      <w:pPr>
        <w:numPr>
          <w:ilvl w:val="0"/>
          <w:numId w:val="94"/>
        </w:numPr>
        <w:ind w:firstLine="480"/>
      </w:pPr>
      <w:r>
        <w:t>本基金开始办理申购、赎回；</w:t>
      </w:r>
      <w:r>
        <w:rPr>
          <w:rFonts w:ascii="Times New Roman" w:eastAsia="Times New Roman" w:hAnsi="Times New Roman" w:cs="Times New Roman"/>
        </w:rPr>
        <w:t xml:space="preserve"> </w:t>
      </w:r>
    </w:p>
    <w:p w14:paraId="659AF316" w14:textId="77777777" w:rsidR="00E77E2C" w:rsidRDefault="005D16EE">
      <w:pPr>
        <w:numPr>
          <w:ilvl w:val="0"/>
          <w:numId w:val="94"/>
        </w:numPr>
        <w:ind w:firstLine="480"/>
      </w:pPr>
      <w:r>
        <w:t>本基金暂停接受申购、赎回申请或重新接受申购、赎回申请；</w:t>
      </w:r>
      <w:r>
        <w:rPr>
          <w:rFonts w:ascii="Times New Roman" w:eastAsia="Times New Roman" w:hAnsi="Times New Roman" w:cs="Times New Roman"/>
        </w:rPr>
        <w:t xml:space="preserve"> </w:t>
      </w:r>
    </w:p>
    <w:p w14:paraId="046C7D05" w14:textId="77777777" w:rsidR="00E77E2C" w:rsidRDefault="005D16EE">
      <w:pPr>
        <w:numPr>
          <w:ilvl w:val="0"/>
          <w:numId w:val="94"/>
        </w:numPr>
        <w:ind w:firstLine="480"/>
      </w:pPr>
      <w:r>
        <w:t>本基金发生巨额赎回并延期支付；</w:t>
      </w:r>
      <w:r>
        <w:rPr>
          <w:rFonts w:ascii="Times New Roman" w:eastAsia="Times New Roman" w:hAnsi="Times New Roman" w:cs="Times New Roman"/>
        </w:rPr>
        <w:t xml:space="preserve"> </w:t>
      </w:r>
    </w:p>
    <w:p w14:paraId="5104DD1E" w14:textId="77777777" w:rsidR="00E77E2C" w:rsidRDefault="005D16EE">
      <w:pPr>
        <w:numPr>
          <w:ilvl w:val="0"/>
          <w:numId w:val="94"/>
        </w:numPr>
        <w:ind w:firstLine="480"/>
      </w:pPr>
      <w:r>
        <w:t>本基金连续发生巨额赎回并暂停接受赎回申请；</w:t>
      </w:r>
      <w:r>
        <w:rPr>
          <w:rFonts w:ascii="Times New Roman" w:eastAsia="Times New Roman" w:hAnsi="Times New Roman" w:cs="Times New Roman"/>
        </w:rPr>
        <w:t xml:space="preserve"> </w:t>
      </w:r>
    </w:p>
    <w:p w14:paraId="42A3997F" w14:textId="77777777" w:rsidR="00E77E2C" w:rsidRDefault="005D16EE">
      <w:pPr>
        <w:numPr>
          <w:ilvl w:val="0"/>
          <w:numId w:val="94"/>
        </w:numPr>
        <w:ind w:firstLine="480"/>
      </w:pPr>
      <w:r>
        <w:t>本基金暂停上市、恢复上市或终止上市；</w:t>
      </w:r>
      <w:r>
        <w:rPr>
          <w:rFonts w:ascii="Times New Roman" w:eastAsia="Times New Roman" w:hAnsi="Times New Roman" w:cs="Times New Roman"/>
        </w:rPr>
        <w:t xml:space="preserve"> </w:t>
      </w:r>
    </w:p>
    <w:p w14:paraId="19446F8F" w14:textId="77777777" w:rsidR="00E77E2C" w:rsidRDefault="005D16EE">
      <w:pPr>
        <w:numPr>
          <w:ilvl w:val="0"/>
          <w:numId w:val="94"/>
        </w:numPr>
        <w:spacing w:after="0" w:line="379" w:lineRule="auto"/>
        <w:ind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7178934B" w14:textId="77777777" w:rsidR="00E77E2C" w:rsidRDefault="005D16EE">
      <w:pPr>
        <w:numPr>
          <w:ilvl w:val="0"/>
          <w:numId w:val="94"/>
        </w:numPr>
        <w:spacing w:after="0" w:line="379" w:lineRule="auto"/>
        <w:ind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39B795FD" w14:textId="77777777" w:rsidR="00E77E2C" w:rsidRDefault="005D16EE">
      <w:pPr>
        <w:numPr>
          <w:ilvl w:val="0"/>
          <w:numId w:val="95"/>
        </w:numPr>
        <w:ind w:hanging="960"/>
      </w:pPr>
      <w:r>
        <w:t>澄清公告</w:t>
      </w:r>
      <w:r>
        <w:rPr>
          <w:rFonts w:ascii="Times New Roman" w:eastAsia="Times New Roman" w:hAnsi="Times New Roman" w:cs="Times New Roman"/>
        </w:rPr>
        <w:t xml:space="preserve"> </w:t>
      </w:r>
    </w:p>
    <w:p w14:paraId="5301DA8F" w14:textId="77777777" w:rsidR="00E77E2C" w:rsidRDefault="005D16EE">
      <w:pPr>
        <w:spacing w:after="23" w:line="362" w:lineRule="auto"/>
        <w:ind w:left="0" w:firstLine="480"/>
      </w:pPr>
      <w:r>
        <w:t>在基</w:t>
      </w:r>
      <w:r>
        <w:t>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092A7D04" w14:textId="77777777" w:rsidR="00E77E2C" w:rsidRDefault="005D16EE">
      <w:pPr>
        <w:numPr>
          <w:ilvl w:val="0"/>
          <w:numId w:val="95"/>
        </w:numPr>
        <w:ind w:hanging="960"/>
      </w:pPr>
      <w:r>
        <w:t>清算报告</w:t>
      </w:r>
      <w:r>
        <w:rPr>
          <w:rFonts w:ascii="Times New Roman" w:eastAsia="Times New Roman" w:hAnsi="Times New Roman" w:cs="Times New Roman"/>
        </w:rPr>
        <w:t xml:space="preserve"> </w:t>
      </w:r>
    </w:p>
    <w:p w14:paraId="3E0AA67E" w14:textId="77777777" w:rsidR="00E77E2C" w:rsidRDefault="005D16EE">
      <w:pPr>
        <w:spacing w:after="131"/>
        <w:ind w:left="477"/>
      </w:pPr>
      <w:r>
        <w:t>基金合同终止的，基金管理人应当依法组织基金财产清算小组对基金财产进</w:t>
      </w:r>
    </w:p>
    <w:p w14:paraId="39A217C6" w14:textId="77777777" w:rsidR="00E77E2C" w:rsidRDefault="005D16EE">
      <w:pPr>
        <w:spacing w:after="18" w:line="365" w:lineRule="auto"/>
        <w:ind w:left="10"/>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1A76E544" w14:textId="77777777" w:rsidR="00E77E2C" w:rsidRDefault="005D16EE">
      <w:pPr>
        <w:numPr>
          <w:ilvl w:val="0"/>
          <w:numId w:val="95"/>
        </w:numPr>
        <w:spacing w:after="17" w:line="366" w:lineRule="auto"/>
        <w:ind w:hanging="960"/>
      </w:pPr>
      <w:r>
        <w:t>基金份额持有人大会决议基金份额持有人大会决定的事项，应当依法报国务院证券监督管理机构备案，并予以公告。</w:t>
      </w:r>
      <w:r>
        <w:rPr>
          <w:rFonts w:ascii="Times New Roman" w:eastAsia="Times New Roman" w:hAnsi="Times New Roman" w:cs="Times New Roman"/>
        </w:rPr>
        <w:t xml:space="preserve"> </w:t>
      </w:r>
    </w:p>
    <w:p w14:paraId="5E462F7A" w14:textId="77777777" w:rsidR="00E77E2C" w:rsidRDefault="005D16EE">
      <w:pPr>
        <w:numPr>
          <w:ilvl w:val="0"/>
          <w:numId w:val="95"/>
        </w:numPr>
        <w:ind w:hanging="960"/>
      </w:pPr>
      <w:r>
        <w:t>中国证监会规定的其他信息。</w:t>
      </w:r>
      <w:r>
        <w:rPr>
          <w:rFonts w:ascii="Times New Roman" w:eastAsia="Times New Roman" w:hAnsi="Times New Roman" w:cs="Times New Roman"/>
        </w:rPr>
        <w:t xml:space="preserve"> </w:t>
      </w:r>
    </w:p>
    <w:p w14:paraId="459849FD" w14:textId="77777777" w:rsidR="00E77E2C" w:rsidRDefault="005D16EE">
      <w:pPr>
        <w:ind w:left="477"/>
      </w:pPr>
      <w:r>
        <w:t>六、信息披露事务管理</w:t>
      </w:r>
      <w:r>
        <w:rPr>
          <w:rFonts w:ascii="Times New Roman" w:eastAsia="Times New Roman" w:hAnsi="Times New Roman" w:cs="Times New Roman"/>
        </w:rPr>
        <w:t xml:space="preserve"> </w:t>
      </w:r>
    </w:p>
    <w:p w14:paraId="7E5B539C" w14:textId="77777777" w:rsidR="00E77E2C" w:rsidRDefault="005D16EE">
      <w:pPr>
        <w:spacing w:after="10" w:line="365" w:lineRule="auto"/>
        <w:ind w:left="0"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0A38CAC" w14:textId="77777777" w:rsidR="00E77E2C" w:rsidRDefault="005D16EE">
      <w:pPr>
        <w:spacing w:after="10" w:line="365" w:lineRule="auto"/>
        <w:ind w:left="0"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D5865D8" w14:textId="77777777" w:rsidR="00E77E2C" w:rsidRDefault="005D16EE">
      <w:pPr>
        <w:spacing w:after="131"/>
        <w:ind w:left="477"/>
      </w:pPr>
      <w:r>
        <w:t>基金托管人应当按照相关法律法规、</w:t>
      </w:r>
      <w:r>
        <w:t>中国证监会的规定和《基金合同》的约</w:t>
      </w:r>
    </w:p>
    <w:p w14:paraId="7347F49F" w14:textId="77777777" w:rsidR="00E77E2C" w:rsidRDefault="005D16EE">
      <w:pPr>
        <w:spacing w:after="14" w:line="363" w:lineRule="auto"/>
        <w:ind w:left="10"/>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A8059FF" w14:textId="77777777" w:rsidR="00E77E2C" w:rsidRDefault="005D16EE">
      <w:pPr>
        <w:spacing w:after="14" w:line="363" w:lineRule="auto"/>
        <w:ind w:left="0"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9094436" w14:textId="77777777" w:rsidR="00E77E2C" w:rsidRDefault="005D16EE">
      <w:pPr>
        <w:spacing w:after="14" w:line="363" w:lineRule="auto"/>
        <w:ind w:left="0" w:firstLine="480"/>
      </w:pPr>
      <w:r>
        <w:t>基金管理人、基金托管人除依法在规定媒介上披露信息外，还可以根据需要在其他公</w:t>
      </w:r>
      <w:r>
        <w:t>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138A846A" w14:textId="77777777" w:rsidR="00E77E2C" w:rsidRDefault="005D16EE">
      <w:pPr>
        <w:spacing w:after="16" w:line="361" w:lineRule="auto"/>
        <w:ind w:left="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406A435" w14:textId="77777777" w:rsidR="00E77E2C" w:rsidRDefault="005D16EE">
      <w:pPr>
        <w:spacing w:after="7" w:line="372" w:lineRule="auto"/>
        <w:ind w:left="-15" w:right="109" w:firstLine="470"/>
        <w:jc w:val="both"/>
      </w:pPr>
      <w:r>
        <w:t>为基金信息披露义务人公开披露的基金信息出具审计报告、法律意见书的专业机构，应当制作工作底稿，并将相关档案至</w:t>
      </w:r>
      <w:r>
        <w:t>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DD66CF4" w14:textId="77777777" w:rsidR="00E77E2C" w:rsidRDefault="005D16EE">
      <w:pPr>
        <w:ind w:left="477"/>
      </w:pPr>
      <w:r>
        <w:t>七、信息披露文件的存放与查阅</w:t>
      </w:r>
      <w:r>
        <w:rPr>
          <w:rFonts w:ascii="Times New Roman" w:eastAsia="Times New Roman" w:hAnsi="Times New Roman" w:cs="Times New Roman"/>
        </w:rPr>
        <w:t xml:space="preserve"> </w:t>
      </w:r>
    </w:p>
    <w:p w14:paraId="361EB577" w14:textId="77777777" w:rsidR="00E77E2C" w:rsidRDefault="005D16EE">
      <w:pPr>
        <w:spacing w:after="131"/>
        <w:ind w:left="477"/>
      </w:pPr>
      <w:r>
        <w:t>依法必须披露的信息发布后，基金管理人、基金托管人应当按照相关法律法</w:t>
      </w:r>
    </w:p>
    <w:p w14:paraId="5324747D" w14:textId="77777777" w:rsidR="00E77E2C" w:rsidRDefault="005D16EE">
      <w:pPr>
        <w:ind w:left="10"/>
      </w:pPr>
      <w:r>
        <w:t>规规定将信息置备于公司住所、基金上市交易的证券交易所，供社会公众查阅、复制。</w:t>
      </w:r>
      <w:r>
        <w:rPr>
          <w:rFonts w:ascii="Times New Roman" w:eastAsia="Times New Roman" w:hAnsi="Times New Roman" w:cs="Times New Roman"/>
        </w:rPr>
        <w:t xml:space="preserve"> </w:t>
      </w:r>
      <w:r>
        <w:br w:type="page"/>
      </w:r>
    </w:p>
    <w:p w14:paraId="3895CC95" w14:textId="77777777" w:rsidR="00E77E2C" w:rsidRDefault="005D16EE">
      <w:pPr>
        <w:pStyle w:val="1"/>
        <w:spacing w:after="594"/>
        <w:ind w:left="533" w:right="0"/>
        <w:jc w:val="left"/>
      </w:pPr>
      <w:bookmarkStart w:id="19" w:name="_Toc63088"/>
      <w:r>
        <w:t>第二十部分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9"/>
    </w:p>
    <w:p w14:paraId="65D63C8E" w14:textId="77777777" w:rsidR="00E77E2C" w:rsidRDefault="005D16EE">
      <w:pPr>
        <w:ind w:left="477"/>
      </w:pPr>
      <w:r>
        <w:t>一、《基金合同》的变更</w:t>
      </w:r>
      <w:r>
        <w:rPr>
          <w:rFonts w:ascii="Times New Roman" w:eastAsia="Times New Roman" w:hAnsi="Times New Roman" w:cs="Times New Roman"/>
        </w:rPr>
        <w:t xml:space="preserve"> </w:t>
      </w:r>
    </w:p>
    <w:p w14:paraId="66DDF7EA" w14:textId="77777777" w:rsidR="00E77E2C" w:rsidRDefault="005D16EE">
      <w:pPr>
        <w:numPr>
          <w:ilvl w:val="0"/>
          <w:numId w:val="96"/>
        </w:numPr>
        <w:spacing w:after="17" w:line="366" w:lineRule="auto"/>
        <w:ind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C7CAE29" w14:textId="77777777" w:rsidR="00E77E2C" w:rsidRDefault="005D16EE">
      <w:pPr>
        <w:numPr>
          <w:ilvl w:val="0"/>
          <w:numId w:val="96"/>
        </w:numPr>
        <w:spacing w:after="0" w:line="380" w:lineRule="auto"/>
        <w:ind w:firstLine="480"/>
      </w:pPr>
      <w:r>
        <w:t>关于《基金合同》变更的基金份额持有人大会决议报中国证监会备案后方可执行，自决议生效后两日内在规定媒介公告。</w:t>
      </w:r>
      <w:r>
        <w:rPr>
          <w:rFonts w:ascii="Times New Roman" w:eastAsia="Times New Roman" w:hAnsi="Times New Roman" w:cs="Times New Roman"/>
        </w:rPr>
        <w:t xml:space="preserve"> </w:t>
      </w:r>
    </w:p>
    <w:p w14:paraId="06325927" w14:textId="77777777" w:rsidR="00E77E2C" w:rsidRDefault="005D16EE">
      <w:pPr>
        <w:ind w:left="477"/>
      </w:pPr>
      <w:r>
        <w:t>二、《基金合同》的终止事由</w:t>
      </w:r>
      <w:r>
        <w:rPr>
          <w:rFonts w:ascii="Times New Roman" w:eastAsia="Times New Roman" w:hAnsi="Times New Roman" w:cs="Times New Roman"/>
        </w:rPr>
        <w:t xml:space="preserve"> </w:t>
      </w:r>
    </w:p>
    <w:p w14:paraId="5492E331" w14:textId="77777777" w:rsidR="00E77E2C" w:rsidRDefault="005D16EE">
      <w:pPr>
        <w:ind w:left="477"/>
      </w:pPr>
      <w:r>
        <w:t>有下列情形之一的，《基金合同》应当终止：</w:t>
      </w:r>
      <w:r>
        <w:rPr>
          <w:rFonts w:ascii="Times New Roman" w:eastAsia="Times New Roman" w:hAnsi="Times New Roman" w:cs="Times New Roman"/>
        </w:rPr>
        <w:t xml:space="preserve"> </w:t>
      </w:r>
    </w:p>
    <w:p w14:paraId="2222A738" w14:textId="77777777" w:rsidR="00E77E2C" w:rsidRDefault="005D16EE">
      <w:pPr>
        <w:numPr>
          <w:ilvl w:val="0"/>
          <w:numId w:val="97"/>
        </w:numPr>
        <w:ind w:firstLine="480"/>
      </w:pPr>
      <w:r>
        <w:t>基金份额持有人大会决定终止的；</w:t>
      </w:r>
      <w:r>
        <w:rPr>
          <w:rFonts w:ascii="Times New Roman" w:eastAsia="Times New Roman" w:hAnsi="Times New Roman" w:cs="Times New Roman"/>
        </w:rPr>
        <w:t xml:space="preserve"> </w:t>
      </w:r>
    </w:p>
    <w:p w14:paraId="2675CFB6" w14:textId="77777777" w:rsidR="00E77E2C" w:rsidRDefault="005D16EE">
      <w:pPr>
        <w:numPr>
          <w:ilvl w:val="0"/>
          <w:numId w:val="97"/>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w:t>
      </w:r>
      <w:r>
        <w:t>托管人承接的；</w:t>
      </w:r>
      <w:r>
        <w:rPr>
          <w:rFonts w:ascii="Times New Roman" w:eastAsia="Times New Roman" w:hAnsi="Times New Roman" w:cs="Times New Roman"/>
        </w:rPr>
        <w:t xml:space="preserve"> </w:t>
      </w:r>
    </w:p>
    <w:p w14:paraId="10AE2DB8" w14:textId="77777777" w:rsidR="00E77E2C" w:rsidRDefault="005D16EE">
      <w:pPr>
        <w:numPr>
          <w:ilvl w:val="0"/>
          <w:numId w:val="97"/>
        </w:numPr>
        <w:ind w:firstLine="480"/>
      </w:pPr>
      <w:r>
        <w:t>《基金合同》约定的其他情形；</w:t>
      </w:r>
      <w:r>
        <w:rPr>
          <w:rFonts w:ascii="Times New Roman" w:eastAsia="Times New Roman" w:hAnsi="Times New Roman" w:cs="Times New Roman"/>
        </w:rPr>
        <w:t xml:space="preserve"> </w:t>
      </w:r>
    </w:p>
    <w:p w14:paraId="051CB2F4" w14:textId="77777777" w:rsidR="00E77E2C" w:rsidRDefault="005D16EE">
      <w:pPr>
        <w:numPr>
          <w:ilvl w:val="0"/>
          <w:numId w:val="97"/>
        </w:numPr>
        <w:ind w:firstLine="480"/>
      </w:pPr>
      <w:r>
        <w:t>相关法律法规和中国证监会规定的其他情况。</w:t>
      </w:r>
      <w:r>
        <w:rPr>
          <w:rFonts w:ascii="Times New Roman" w:eastAsia="Times New Roman" w:hAnsi="Times New Roman" w:cs="Times New Roman"/>
        </w:rPr>
        <w:t xml:space="preserve"> </w:t>
      </w:r>
    </w:p>
    <w:p w14:paraId="3909FC94" w14:textId="77777777" w:rsidR="00E77E2C" w:rsidRDefault="005D16EE">
      <w:pPr>
        <w:ind w:left="477"/>
      </w:pPr>
      <w:r>
        <w:t>三、基金财产的清算</w:t>
      </w:r>
      <w:r>
        <w:rPr>
          <w:rFonts w:ascii="Times New Roman" w:eastAsia="Times New Roman" w:hAnsi="Times New Roman" w:cs="Times New Roman"/>
        </w:rPr>
        <w:t xml:space="preserve"> </w:t>
      </w:r>
    </w:p>
    <w:p w14:paraId="4F2B8D9C" w14:textId="77777777" w:rsidR="00E77E2C" w:rsidRDefault="005D16EE">
      <w:pPr>
        <w:numPr>
          <w:ilvl w:val="0"/>
          <w:numId w:val="98"/>
        </w:numPr>
        <w:spacing w:after="7"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4E47D53" w14:textId="77777777" w:rsidR="00E77E2C" w:rsidRDefault="005D16EE">
      <w:pPr>
        <w:numPr>
          <w:ilvl w:val="0"/>
          <w:numId w:val="98"/>
        </w:numPr>
        <w:ind w:firstLine="475"/>
      </w:pPr>
      <w:r>
        <w:t>基金财产清算小组组成：基金财产清算小组成员由基金管理人、基金托</w:t>
      </w:r>
    </w:p>
    <w:p w14:paraId="5CA8C952" w14:textId="77777777" w:rsidR="00E77E2C" w:rsidRDefault="005D16EE">
      <w:pPr>
        <w:spacing w:after="18" w:line="365" w:lineRule="auto"/>
        <w:ind w:left="10"/>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2402568" w14:textId="77777777" w:rsidR="00E77E2C" w:rsidRDefault="005D16EE">
      <w:pPr>
        <w:numPr>
          <w:ilvl w:val="0"/>
          <w:numId w:val="98"/>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1E7DFBA" w14:textId="77777777" w:rsidR="00E77E2C" w:rsidRDefault="005D16EE">
      <w:pPr>
        <w:numPr>
          <w:ilvl w:val="0"/>
          <w:numId w:val="98"/>
        </w:numPr>
        <w:ind w:firstLine="475"/>
      </w:pPr>
      <w:r>
        <w:t>基金财产清算程序：</w:t>
      </w:r>
      <w:r>
        <w:rPr>
          <w:rFonts w:ascii="Times New Roman" w:eastAsia="Times New Roman" w:hAnsi="Times New Roman" w:cs="Times New Roman"/>
        </w:rPr>
        <w:t xml:space="preserve"> </w:t>
      </w:r>
    </w:p>
    <w:p w14:paraId="377E86FC" w14:textId="77777777" w:rsidR="00E77E2C" w:rsidRDefault="005D16EE">
      <w:pPr>
        <w:numPr>
          <w:ilvl w:val="0"/>
          <w:numId w:val="99"/>
        </w:numPr>
        <w:ind w:firstLine="480"/>
      </w:pPr>
      <w:r>
        <w:t>《基金合同》终止情形出现时，由基金财产清算小组统一接管基金；</w:t>
      </w:r>
      <w:r>
        <w:rPr>
          <w:rFonts w:ascii="Times New Roman" w:eastAsia="Times New Roman" w:hAnsi="Times New Roman" w:cs="Times New Roman"/>
        </w:rPr>
        <w:t xml:space="preserve"> </w:t>
      </w:r>
    </w:p>
    <w:p w14:paraId="0C0D5608" w14:textId="77777777" w:rsidR="00E77E2C" w:rsidRDefault="005D16EE">
      <w:pPr>
        <w:numPr>
          <w:ilvl w:val="0"/>
          <w:numId w:val="99"/>
        </w:numPr>
        <w:ind w:firstLine="480"/>
      </w:pPr>
      <w:r>
        <w:t>对基金财产和债权债务进行清理和确认；</w:t>
      </w:r>
      <w:r>
        <w:rPr>
          <w:rFonts w:ascii="Times New Roman" w:eastAsia="Times New Roman" w:hAnsi="Times New Roman" w:cs="Times New Roman"/>
        </w:rPr>
        <w:t xml:space="preserve"> </w:t>
      </w:r>
    </w:p>
    <w:p w14:paraId="76AA2B46" w14:textId="77777777" w:rsidR="00E77E2C" w:rsidRDefault="005D16EE">
      <w:pPr>
        <w:numPr>
          <w:ilvl w:val="0"/>
          <w:numId w:val="99"/>
        </w:numPr>
        <w:ind w:firstLine="480"/>
      </w:pPr>
      <w:r>
        <w:t>对基金财产进行估值和变现；</w:t>
      </w:r>
      <w:r>
        <w:rPr>
          <w:rFonts w:ascii="Times New Roman" w:eastAsia="Times New Roman" w:hAnsi="Times New Roman" w:cs="Times New Roman"/>
        </w:rPr>
        <w:t xml:space="preserve"> </w:t>
      </w:r>
    </w:p>
    <w:p w14:paraId="794B095F" w14:textId="77777777" w:rsidR="00E77E2C" w:rsidRDefault="005D16EE">
      <w:pPr>
        <w:numPr>
          <w:ilvl w:val="0"/>
          <w:numId w:val="99"/>
        </w:numPr>
        <w:ind w:firstLine="480"/>
      </w:pPr>
      <w:r>
        <w:t>制作清算报告；</w:t>
      </w:r>
      <w:r>
        <w:rPr>
          <w:rFonts w:ascii="Times New Roman" w:eastAsia="Times New Roman" w:hAnsi="Times New Roman" w:cs="Times New Roman"/>
        </w:rPr>
        <w:t xml:space="preserve"> </w:t>
      </w:r>
    </w:p>
    <w:p w14:paraId="4EB385E9" w14:textId="77777777" w:rsidR="00E77E2C" w:rsidRDefault="005D16EE">
      <w:pPr>
        <w:numPr>
          <w:ilvl w:val="0"/>
          <w:numId w:val="99"/>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82513FC" w14:textId="77777777" w:rsidR="00E77E2C" w:rsidRDefault="005D16EE">
      <w:pPr>
        <w:numPr>
          <w:ilvl w:val="0"/>
          <w:numId w:val="99"/>
        </w:numPr>
        <w:ind w:firstLine="480"/>
      </w:pPr>
      <w:r>
        <w:t>将清算报</w:t>
      </w:r>
      <w:r>
        <w:t>告报中国证监会备案并公告；</w:t>
      </w:r>
      <w:r>
        <w:rPr>
          <w:rFonts w:ascii="Times New Roman" w:eastAsia="Times New Roman" w:hAnsi="Times New Roman" w:cs="Times New Roman"/>
        </w:rPr>
        <w:t xml:space="preserve"> </w:t>
      </w:r>
    </w:p>
    <w:p w14:paraId="217C8A4F" w14:textId="77777777" w:rsidR="00E77E2C" w:rsidRDefault="005D16EE">
      <w:pPr>
        <w:numPr>
          <w:ilvl w:val="0"/>
          <w:numId w:val="99"/>
        </w:numPr>
        <w:ind w:firstLine="480"/>
      </w:pPr>
      <w:r>
        <w:t>对基金财产进行分配。</w:t>
      </w:r>
      <w:r>
        <w:rPr>
          <w:rFonts w:ascii="Times New Roman" w:eastAsia="Times New Roman" w:hAnsi="Times New Roman" w:cs="Times New Roman"/>
        </w:rPr>
        <w:t xml:space="preserve"> </w:t>
      </w:r>
    </w:p>
    <w:p w14:paraId="41D2B16C" w14:textId="77777777" w:rsidR="00E77E2C" w:rsidRDefault="005D16EE">
      <w:pPr>
        <w:ind w:left="477"/>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4AED42F7" w14:textId="77777777" w:rsidR="00E77E2C" w:rsidRDefault="005D16EE">
      <w:pPr>
        <w:numPr>
          <w:ilvl w:val="0"/>
          <w:numId w:val="100"/>
        </w:numPr>
        <w:ind w:hanging="480"/>
      </w:pPr>
      <w:r>
        <w:t>清算费用</w:t>
      </w:r>
      <w:r>
        <w:rPr>
          <w:rFonts w:ascii="Times New Roman" w:eastAsia="Times New Roman" w:hAnsi="Times New Roman" w:cs="Times New Roman"/>
        </w:rPr>
        <w:t xml:space="preserve"> </w:t>
      </w:r>
    </w:p>
    <w:p w14:paraId="0B2EE98E" w14:textId="77777777" w:rsidR="00E77E2C" w:rsidRDefault="005D16EE">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1C2AEAD" w14:textId="77777777" w:rsidR="00E77E2C" w:rsidRDefault="005D16EE">
      <w:pPr>
        <w:numPr>
          <w:ilvl w:val="0"/>
          <w:numId w:val="100"/>
        </w:numPr>
        <w:ind w:hanging="480"/>
      </w:pPr>
      <w:r>
        <w:t>基金财产清算剩余资产的分配</w:t>
      </w:r>
      <w:r>
        <w:rPr>
          <w:rFonts w:ascii="Times New Roman" w:eastAsia="Times New Roman" w:hAnsi="Times New Roman" w:cs="Times New Roman"/>
        </w:rPr>
        <w:t xml:space="preserve"> </w:t>
      </w:r>
    </w:p>
    <w:p w14:paraId="44B3DE44" w14:textId="77777777" w:rsidR="00E77E2C" w:rsidRDefault="005D16EE">
      <w:pPr>
        <w:spacing w:after="21"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362B21E" w14:textId="77777777" w:rsidR="00E77E2C" w:rsidRDefault="005D16EE">
      <w:pPr>
        <w:numPr>
          <w:ilvl w:val="0"/>
          <w:numId w:val="100"/>
        </w:numPr>
        <w:ind w:hanging="480"/>
      </w:pPr>
      <w:r>
        <w:t>基金财产清算的公告</w:t>
      </w:r>
      <w:r>
        <w:rPr>
          <w:rFonts w:ascii="Times New Roman" w:eastAsia="Times New Roman" w:hAnsi="Times New Roman" w:cs="Times New Roman"/>
        </w:rPr>
        <w:t xml:space="preserve"> </w:t>
      </w:r>
    </w:p>
    <w:p w14:paraId="3C57F374" w14:textId="77777777" w:rsidR="00E77E2C" w:rsidRDefault="005D16EE">
      <w:pPr>
        <w:spacing w:after="12" w:line="370" w:lineRule="auto"/>
        <w:ind w:left="0"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52378B8" w14:textId="77777777" w:rsidR="00E77E2C" w:rsidRDefault="005D16EE">
      <w:pPr>
        <w:numPr>
          <w:ilvl w:val="0"/>
          <w:numId w:val="100"/>
        </w:numPr>
        <w:ind w:hanging="480"/>
      </w:pPr>
      <w:r>
        <w:t>基金财产清算账册及文件的保存</w:t>
      </w:r>
      <w:r>
        <w:rPr>
          <w:rFonts w:ascii="Times New Roman" w:eastAsia="Times New Roman" w:hAnsi="Times New Roman" w:cs="Times New Roman"/>
        </w:rPr>
        <w:t xml:space="preserve"> </w:t>
      </w:r>
    </w:p>
    <w:p w14:paraId="0CDADA94" w14:textId="77777777" w:rsidR="00E77E2C" w:rsidRDefault="005D16EE">
      <w:pPr>
        <w:spacing w:after="8" w:line="365" w:lineRule="auto"/>
        <w:ind w:left="0" w:firstLine="480"/>
      </w:pPr>
      <w:r>
        <w:t>基金财产清算账册及有关文件由基金托管人保存，保存期限不少于法律法规规定的最低期限。</w:t>
      </w:r>
      <w:r>
        <w:rPr>
          <w:rFonts w:ascii="Times New Roman" w:eastAsia="Times New Roman" w:hAnsi="Times New Roman" w:cs="Times New Roman"/>
        </w:rPr>
        <w:t xml:space="preserve"> </w:t>
      </w:r>
    </w:p>
    <w:p w14:paraId="430007ED" w14:textId="77777777" w:rsidR="00E77E2C" w:rsidRDefault="005D16EE">
      <w:pPr>
        <w:spacing w:after="0"/>
        <w:ind w:left="480" w:firstLine="0"/>
      </w:pPr>
      <w:r>
        <w:rPr>
          <w:rFonts w:ascii="Times New Roman" w:eastAsia="Times New Roman" w:hAnsi="Times New Roman" w:cs="Times New Roman"/>
        </w:rPr>
        <w:t xml:space="preserve"> </w:t>
      </w:r>
    </w:p>
    <w:p w14:paraId="733CF6B8" w14:textId="77777777" w:rsidR="00E77E2C" w:rsidRDefault="005D16EE">
      <w:pPr>
        <w:pStyle w:val="1"/>
        <w:spacing w:after="585"/>
      </w:pPr>
      <w:bookmarkStart w:id="20" w:name="_Toc63089"/>
      <w:r>
        <w:t>第二十一部分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0"/>
    </w:p>
    <w:p w14:paraId="04D1F911" w14:textId="77777777" w:rsidR="00E77E2C" w:rsidRDefault="005D16EE">
      <w:pPr>
        <w:spacing w:after="23" w:line="361" w:lineRule="auto"/>
        <w:ind w:left="0" w:firstLine="480"/>
      </w:pPr>
      <w:r>
        <w:t>一、基金管理人、基金托管人在履行各自职责的过程中，违反《基金法》等法律法规的规定或者《基金合同》约定，给基金财产或者基金份额持有人造成损害</w:t>
      </w:r>
      <w:r>
        <w:t>的，应当分别对各自的行为依法承担赔偿责任；因共同行为给基金财产或者基金份额持有人造成损害的，应当承担连带赔偿责任，对损失的赔偿，仅限于直接损失。但是发生下列情况之一的，当事人可以免责：</w:t>
      </w:r>
      <w:r>
        <w:rPr>
          <w:rFonts w:ascii="Times New Roman" w:eastAsia="Times New Roman" w:hAnsi="Times New Roman" w:cs="Times New Roman"/>
        </w:rPr>
        <w:t xml:space="preserve"> </w:t>
      </w:r>
    </w:p>
    <w:p w14:paraId="064CBD59" w14:textId="77777777" w:rsidR="00E77E2C" w:rsidRDefault="005D16EE">
      <w:pPr>
        <w:numPr>
          <w:ilvl w:val="0"/>
          <w:numId w:val="101"/>
        </w:numPr>
        <w:spacing w:after="0" w:line="379" w:lineRule="auto"/>
        <w:ind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4908AD56" w14:textId="77777777" w:rsidR="00E77E2C" w:rsidRDefault="005D16EE">
      <w:pPr>
        <w:numPr>
          <w:ilvl w:val="0"/>
          <w:numId w:val="101"/>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6CEEAA4F" w14:textId="77777777" w:rsidR="00E77E2C" w:rsidRDefault="005D16EE">
      <w:pPr>
        <w:numPr>
          <w:ilvl w:val="0"/>
          <w:numId w:val="101"/>
        </w:numPr>
        <w:ind w:firstLine="480"/>
      </w:pPr>
      <w:r>
        <w:t>不可抗力。</w:t>
      </w:r>
      <w:r>
        <w:rPr>
          <w:rFonts w:ascii="Times New Roman" w:eastAsia="Times New Roman" w:hAnsi="Times New Roman" w:cs="Times New Roman"/>
        </w:rPr>
        <w:t xml:space="preserve"> </w:t>
      </w:r>
    </w:p>
    <w:p w14:paraId="1B089263" w14:textId="77777777" w:rsidR="00E77E2C" w:rsidRDefault="005D16EE">
      <w:pPr>
        <w:numPr>
          <w:ilvl w:val="0"/>
          <w:numId w:val="102"/>
        </w:numPr>
        <w:spacing w:after="16" w:line="361" w:lineRule="auto"/>
        <w:ind w:firstLine="480"/>
      </w:pPr>
      <w:r>
        <w:t>在发生一方或多方违约的情况下，在最大限度地保护基金份额持有人利益的前提下，《基金合同》能够继续履行的应当继续履行。非违约方当事人在</w:t>
      </w:r>
      <w:r>
        <w:t>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2E492D8" w14:textId="77777777" w:rsidR="00E77E2C" w:rsidRDefault="005D16EE">
      <w:pPr>
        <w:numPr>
          <w:ilvl w:val="0"/>
          <w:numId w:val="102"/>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减轻或消除由此造成的影响。</w:t>
      </w:r>
      <w:r>
        <w:rPr>
          <w:rFonts w:ascii="Times New Roman" w:eastAsia="Times New Roman" w:hAnsi="Times New Roman" w:cs="Times New Roman"/>
        </w:rPr>
        <w:t xml:space="preserve"> </w:t>
      </w:r>
    </w:p>
    <w:p w14:paraId="05E228C3" w14:textId="77777777" w:rsidR="00E77E2C" w:rsidRDefault="005D16EE">
      <w:pPr>
        <w:spacing w:after="0"/>
        <w:ind w:left="480" w:firstLine="0"/>
      </w:pPr>
      <w:r>
        <w:rPr>
          <w:rFonts w:ascii="Times New Roman" w:eastAsia="Times New Roman" w:hAnsi="Times New Roman" w:cs="Times New Roman"/>
        </w:rPr>
        <w:t xml:space="preserve"> </w:t>
      </w:r>
    </w:p>
    <w:p w14:paraId="50426E78" w14:textId="77777777" w:rsidR="00E77E2C" w:rsidRDefault="005D16EE">
      <w:pPr>
        <w:pStyle w:val="1"/>
        <w:spacing w:after="586"/>
      </w:pPr>
      <w:bookmarkStart w:id="21" w:name="_Toc63090"/>
      <w:r>
        <w:t>第二十二部分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1"/>
    </w:p>
    <w:p w14:paraId="1F94E330" w14:textId="77777777" w:rsidR="00E77E2C" w:rsidRDefault="005D16EE">
      <w:pPr>
        <w:spacing w:after="23"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w:t>
      </w:r>
      <w:r>
        <w:rPr>
          <w:rFonts w:ascii="Times New Roman" w:eastAsia="Times New Roman" w:hAnsi="Times New Roman" w:cs="Times New Roman"/>
        </w:rPr>
        <w:t xml:space="preserve"> </w:t>
      </w:r>
    </w:p>
    <w:p w14:paraId="2DDC6A00" w14:textId="77777777" w:rsidR="00E77E2C" w:rsidRDefault="005D16EE">
      <w:pPr>
        <w:ind w:left="477"/>
      </w:pPr>
      <w:r>
        <w:t>《基金合同》受中国法律管辖。</w:t>
      </w:r>
      <w:r>
        <w:rPr>
          <w:rFonts w:ascii="Times New Roman" w:eastAsia="Times New Roman" w:hAnsi="Times New Roman" w:cs="Times New Roman"/>
        </w:rPr>
        <w:t xml:space="preserve"> </w:t>
      </w:r>
    </w:p>
    <w:p w14:paraId="7BDB595D" w14:textId="77777777" w:rsidR="00E77E2C" w:rsidRDefault="005D16EE">
      <w:pPr>
        <w:spacing w:after="0"/>
        <w:ind w:left="480" w:firstLine="0"/>
      </w:pPr>
      <w:r>
        <w:rPr>
          <w:rFonts w:ascii="Times New Roman" w:eastAsia="Times New Roman" w:hAnsi="Times New Roman" w:cs="Times New Roman"/>
        </w:rPr>
        <w:t xml:space="preserve"> </w:t>
      </w:r>
      <w:r>
        <w:br w:type="page"/>
      </w:r>
    </w:p>
    <w:p w14:paraId="29003D0C" w14:textId="77777777" w:rsidR="00E77E2C" w:rsidRDefault="005D16EE">
      <w:pPr>
        <w:pStyle w:val="1"/>
        <w:spacing w:after="586"/>
        <w:ind w:right="122"/>
      </w:pPr>
      <w:bookmarkStart w:id="22" w:name="_Toc63091"/>
      <w:r>
        <w:t>第二十三部分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2"/>
    </w:p>
    <w:p w14:paraId="0932BD5E" w14:textId="77777777" w:rsidR="00E77E2C" w:rsidRDefault="005D16EE">
      <w:pPr>
        <w:spacing w:after="18" w:line="365" w:lineRule="auto"/>
        <w:ind w:left="0"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7A9787FA" w14:textId="77777777" w:rsidR="00E77E2C" w:rsidRDefault="005D16EE">
      <w:pPr>
        <w:numPr>
          <w:ilvl w:val="0"/>
          <w:numId w:val="103"/>
        </w:numPr>
        <w:ind w:firstLine="480"/>
      </w:pPr>
      <w:r>
        <w:t>《基金合同》经基金管理人、基金托管人双方盖章以及双方法定代表人</w:t>
      </w:r>
    </w:p>
    <w:p w14:paraId="224870F1" w14:textId="77777777" w:rsidR="00E77E2C" w:rsidRDefault="005D16EE">
      <w:pPr>
        <w:spacing w:after="18" w:line="365" w:lineRule="auto"/>
        <w:ind w:left="10"/>
      </w:pPr>
      <w:r>
        <w:t>或授权代表签字并在募集结束后经基金管理人向中国证监会办理基金备案手</w:t>
      </w:r>
      <w:r>
        <w:t>续，并经中国证监会书面确认后生效。</w:t>
      </w:r>
      <w:r>
        <w:rPr>
          <w:rFonts w:ascii="Times New Roman" w:eastAsia="Times New Roman" w:hAnsi="Times New Roman" w:cs="Times New Roman"/>
        </w:rPr>
        <w:t xml:space="preserve"> </w:t>
      </w:r>
    </w:p>
    <w:p w14:paraId="50218F69" w14:textId="77777777" w:rsidR="00E77E2C" w:rsidRDefault="005D16EE">
      <w:pPr>
        <w:numPr>
          <w:ilvl w:val="0"/>
          <w:numId w:val="103"/>
        </w:numPr>
        <w:spacing w:after="0" w:line="380" w:lineRule="auto"/>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3287A263" w14:textId="77777777" w:rsidR="00E77E2C" w:rsidRDefault="005D16EE">
      <w:pPr>
        <w:numPr>
          <w:ilvl w:val="0"/>
          <w:numId w:val="103"/>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86D7161" w14:textId="77777777" w:rsidR="00E77E2C" w:rsidRDefault="005D16EE">
      <w:pPr>
        <w:numPr>
          <w:ilvl w:val="0"/>
          <w:numId w:val="103"/>
        </w:numPr>
        <w:spacing w:after="0" w:line="379" w:lineRule="auto"/>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39A35FAB" w14:textId="77777777" w:rsidR="00E77E2C" w:rsidRDefault="005D16EE">
      <w:pPr>
        <w:numPr>
          <w:ilvl w:val="0"/>
          <w:numId w:val="103"/>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B99FD42" w14:textId="77777777" w:rsidR="00E77E2C" w:rsidRDefault="005D16EE">
      <w:pPr>
        <w:pStyle w:val="1"/>
      </w:pPr>
      <w:bookmarkStart w:id="23" w:name="_Toc63092"/>
      <w:r>
        <w:t>第二十四部分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3"/>
    </w:p>
    <w:p w14:paraId="6D95BA85" w14:textId="77777777" w:rsidR="00E77E2C" w:rsidRDefault="005D16EE">
      <w:pPr>
        <w:spacing w:after="131"/>
        <w:ind w:left="480" w:firstLine="0"/>
      </w:pPr>
      <w:r>
        <w:t xml:space="preserve"> </w:t>
      </w:r>
    </w:p>
    <w:p w14:paraId="24216F96" w14:textId="77777777" w:rsidR="00E77E2C" w:rsidRDefault="005D16EE">
      <w:pPr>
        <w:spacing w:after="0" w:line="360" w:lineRule="auto"/>
        <w:ind w:left="0" w:firstLine="480"/>
      </w:pPr>
      <w:r>
        <w:t>《基金合同》如有未尽事宜，由《基金合同》当事人各方按有关法律法规协商解决。</w:t>
      </w:r>
      <w:r>
        <w:t xml:space="preserve"> </w:t>
      </w:r>
    </w:p>
    <w:p w14:paraId="31C29D4B" w14:textId="77777777" w:rsidR="00E77E2C" w:rsidRDefault="005D16EE">
      <w:pPr>
        <w:spacing w:after="0"/>
        <w:ind w:left="480" w:firstLine="0"/>
      </w:pPr>
      <w:r>
        <w:t xml:space="preserve"> </w:t>
      </w:r>
      <w:r>
        <w:br w:type="page"/>
      </w:r>
    </w:p>
    <w:p w14:paraId="12190AE2" w14:textId="77777777" w:rsidR="00E77E2C" w:rsidRDefault="005D16EE">
      <w:pPr>
        <w:pStyle w:val="1"/>
        <w:ind w:right="125"/>
      </w:pPr>
      <w:bookmarkStart w:id="24" w:name="_Toc63093"/>
      <w:r>
        <w:t>第二十五部分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4"/>
    </w:p>
    <w:p w14:paraId="65C34243" w14:textId="77777777" w:rsidR="00E77E2C" w:rsidRDefault="005D16EE">
      <w:pPr>
        <w:spacing w:after="216"/>
        <w:ind w:left="420" w:firstLine="0"/>
      </w:pPr>
      <w:r>
        <w:rPr>
          <w:rFonts w:ascii="Times New Roman" w:eastAsia="Times New Roman" w:hAnsi="Times New Roman" w:cs="Times New Roman"/>
          <w:sz w:val="21"/>
        </w:rPr>
        <w:t xml:space="preserve"> </w:t>
      </w:r>
    </w:p>
    <w:p w14:paraId="0ED1ED18" w14:textId="77777777" w:rsidR="00E77E2C" w:rsidRDefault="005D16EE">
      <w:pPr>
        <w:ind w:left="477"/>
      </w:pPr>
      <w:r>
        <w:t>一、基金份额持有人、基金管理人和基金托管人的权利、义务</w:t>
      </w:r>
      <w:r>
        <w:t xml:space="preserve"> </w:t>
      </w:r>
    </w:p>
    <w:p w14:paraId="268162A6" w14:textId="77777777" w:rsidR="00E77E2C" w:rsidRDefault="005D16EE">
      <w:pPr>
        <w:ind w:left="477"/>
      </w:pPr>
      <w:r>
        <w:t>（一）基金份额持有人的权利与义务</w:t>
      </w:r>
      <w:r>
        <w:rPr>
          <w:rFonts w:ascii="Times New Roman" w:eastAsia="Times New Roman" w:hAnsi="Times New Roman" w:cs="Times New Roman"/>
        </w:rPr>
        <w:t xml:space="preserve"> </w:t>
      </w:r>
    </w:p>
    <w:p w14:paraId="4CB2453C" w14:textId="77777777" w:rsidR="00E77E2C" w:rsidRDefault="005D16EE">
      <w:pPr>
        <w:spacing w:after="131"/>
        <w:ind w:left="477"/>
      </w:pPr>
      <w:r>
        <w:t>基金投资者持有本基金基金份额的行为即视为对《基金合同》的承认和接受，</w:t>
      </w:r>
    </w:p>
    <w:p w14:paraId="6E16DAD9" w14:textId="77777777" w:rsidR="00E77E2C" w:rsidRDefault="005D16EE">
      <w:pPr>
        <w:spacing w:after="22" w:line="363" w:lineRule="auto"/>
        <w:ind w:left="10"/>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DD69EAE" w14:textId="77777777" w:rsidR="00E77E2C" w:rsidRDefault="005D16EE">
      <w:pPr>
        <w:spacing w:after="7" w:line="372" w:lineRule="auto"/>
        <w:ind w:left="-15" w:right="109" w:firstLine="470"/>
        <w:jc w:val="both"/>
      </w:pPr>
      <w:r>
        <w:t>同一类别的每份</w:t>
      </w:r>
      <w:r>
        <w:t>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B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D927020" w14:textId="77777777" w:rsidR="00E77E2C" w:rsidRDefault="005D16EE">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5E4394A" w14:textId="77777777" w:rsidR="00E77E2C" w:rsidRDefault="005D16EE">
      <w:pPr>
        <w:numPr>
          <w:ilvl w:val="0"/>
          <w:numId w:val="104"/>
        </w:numPr>
        <w:ind w:firstLine="480"/>
      </w:pPr>
      <w:r>
        <w:t>分享基金财产收益；</w:t>
      </w:r>
      <w:r>
        <w:rPr>
          <w:rFonts w:ascii="Times New Roman" w:eastAsia="Times New Roman" w:hAnsi="Times New Roman" w:cs="Times New Roman"/>
        </w:rPr>
        <w:t xml:space="preserve"> </w:t>
      </w:r>
    </w:p>
    <w:p w14:paraId="7F76B886" w14:textId="77777777" w:rsidR="00E77E2C" w:rsidRDefault="005D16EE">
      <w:pPr>
        <w:numPr>
          <w:ilvl w:val="0"/>
          <w:numId w:val="104"/>
        </w:numPr>
        <w:ind w:firstLine="480"/>
      </w:pPr>
      <w:r>
        <w:t>参与分配清算后的剩余基金财产；</w:t>
      </w:r>
      <w:r>
        <w:rPr>
          <w:rFonts w:ascii="Times New Roman" w:eastAsia="Times New Roman" w:hAnsi="Times New Roman" w:cs="Times New Roman"/>
        </w:rPr>
        <w:t xml:space="preserve"> </w:t>
      </w:r>
    </w:p>
    <w:p w14:paraId="0891FB6C" w14:textId="77777777" w:rsidR="00E77E2C" w:rsidRDefault="005D16EE">
      <w:pPr>
        <w:numPr>
          <w:ilvl w:val="0"/>
          <w:numId w:val="104"/>
        </w:numPr>
        <w:ind w:firstLine="480"/>
      </w:pPr>
      <w:r>
        <w:t>依法申请赎回其持有的基金份额；</w:t>
      </w:r>
      <w:r>
        <w:rPr>
          <w:rFonts w:ascii="Times New Roman" w:eastAsia="Times New Roman" w:hAnsi="Times New Roman" w:cs="Times New Roman"/>
        </w:rPr>
        <w:t xml:space="preserve"> </w:t>
      </w:r>
    </w:p>
    <w:p w14:paraId="636712C2" w14:textId="77777777" w:rsidR="00E77E2C" w:rsidRDefault="005D16EE">
      <w:pPr>
        <w:numPr>
          <w:ilvl w:val="0"/>
          <w:numId w:val="104"/>
        </w:numPr>
        <w:ind w:firstLine="480"/>
      </w:pPr>
      <w:r>
        <w:t>按照规定要求召开基金份额持有人大会；</w:t>
      </w:r>
      <w:r>
        <w:rPr>
          <w:rFonts w:ascii="Times New Roman" w:eastAsia="Times New Roman" w:hAnsi="Times New Roman" w:cs="Times New Roman"/>
        </w:rPr>
        <w:t xml:space="preserve"> </w:t>
      </w:r>
    </w:p>
    <w:p w14:paraId="044782FC" w14:textId="77777777" w:rsidR="00E77E2C" w:rsidRDefault="005D16EE">
      <w:pPr>
        <w:numPr>
          <w:ilvl w:val="0"/>
          <w:numId w:val="104"/>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6789D3E" w14:textId="77777777" w:rsidR="00E77E2C" w:rsidRDefault="005D16EE">
      <w:pPr>
        <w:numPr>
          <w:ilvl w:val="0"/>
          <w:numId w:val="104"/>
        </w:numPr>
        <w:ind w:firstLine="480"/>
      </w:pPr>
      <w:r>
        <w:t>查阅或者复制公开披露的基金信息资料；</w:t>
      </w:r>
      <w:r>
        <w:rPr>
          <w:rFonts w:ascii="Times New Roman" w:eastAsia="Times New Roman" w:hAnsi="Times New Roman" w:cs="Times New Roman"/>
        </w:rPr>
        <w:t xml:space="preserve"> </w:t>
      </w:r>
    </w:p>
    <w:p w14:paraId="1C3526FF" w14:textId="77777777" w:rsidR="00E77E2C" w:rsidRDefault="005D16EE">
      <w:pPr>
        <w:numPr>
          <w:ilvl w:val="0"/>
          <w:numId w:val="104"/>
        </w:numPr>
        <w:ind w:firstLine="480"/>
      </w:pPr>
      <w:r>
        <w:t>监督基金管理人的投资运作；</w:t>
      </w:r>
      <w:r>
        <w:rPr>
          <w:rFonts w:ascii="Times New Roman" w:eastAsia="Times New Roman" w:hAnsi="Times New Roman" w:cs="Times New Roman"/>
        </w:rPr>
        <w:t xml:space="preserve"> </w:t>
      </w:r>
    </w:p>
    <w:p w14:paraId="3E25C573" w14:textId="77777777" w:rsidR="00E77E2C" w:rsidRDefault="005D16EE">
      <w:pPr>
        <w:numPr>
          <w:ilvl w:val="0"/>
          <w:numId w:val="104"/>
        </w:numPr>
        <w:spacing w:after="0" w:line="379" w:lineRule="auto"/>
        <w:ind w:firstLine="480"/>
      </w:pPr>
      <w:r>
        <w:t>对基金管理人、基金托管人、基金销售机构损害其合法权益的行为依法提起诉讼或仲裁；</w:t>
      </w:r>
      <w:r>
        <w:rPr>
          <w:rFonts w:ascii="Times New Roman" w:eastAsia="Times New Roman" w:hAnsi="Times New Roman" w:cs="Times New Roman"/>
        </w:rPr>
        <w:t xml:space="preserve"> </w:t>
      </w:r>
    </w:p>
    <w:p w14:paraId="4A14AB30" w14:textId="77777777" w:rsidR="00E77E2C" w:rsidRDefault="005D16EE">
      <w:pPr>
        <w:numPr>
          <w:ilvl w:val="0"/>
          <w:numId w:val="104"/>
        </w:numPr>
        <w:ind w:firstLine="480"/>
      </w:pPr>
      <w:r>
        <w:t>法律法规及中国证监会规定的和《基金合同》约定的其他权利。</w:t>
      </w:r>
      <w:r>
        <w:rPr>
          <w:rFonts w:ascii="Times New Roman" w:eastAsia="Times New Roman" w:hAnsi="Times New Roman" w:cs="Times New Roman"/>
        </w:rPr>
        <w:t xml:space="preserve"> </w:t>
      </w:r>
    </w:p>
    <w:p w14:paraId="15F8252F" w14:textId="77777777" w:rsidR="00E77E2C" w:rsidRDefault="005D16EE">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BB74042" w14:textId="77777777" w:rsidR="00E77E2C" w:rsidRDefault="005D16EE">
      <w:pPr>
        <w:numPr>
          <w:ilvl w:val="0"/>
          <w:numId w:val="105"/>
        </w:numPr>
        <w:ind w:hanging="600"/>
      </w:pPr>
      <w:r>
        <w:t>认真阅读并遵守《基金合同》；</w:t>
      </w:r>
      <w:r>
        <w:rPr>
          <w:rFonts w:ascii="Times New Roman" w:eastAsia="Times New Roman" w:hAnsi="Times New Roman" w:cs="Times New Roman"/>
        </w:rPr>
        <w:t xml:space="preserve"> </w:t>
      </w:r>
    </w:p>
    <w:p w14:paraId="7029090D" w14:textId="77777777" w:rsidR="00E77E2C" w:rsidRDefault="005D16EE">
      <w:pPr>
        <w:numPr>
          <w:ilvl w:val="0"/>
          <w:numId w:val="105"/>
        </w:numPr>
        <w:ind w:hanging="600"/>
      </w:pPr>
      <w:r>
        <w:t>了解所投资基金产品，了解自身风险承受能力，自行承担投资风险；</w:t>
      </w:r>
      <w:r>
        <w:rPr>
          <w:rFonts w:ascii="Times New Roman" w:eastAsia="Times New Roman" w:hAnsi="Times New Roman" w:cs="Times New Roman"/>
        </w:rPr>
        <w:t xml:space="preserve"> </w:t>
      </w:r>
    </w:p>
    <w:p w14:paraId="714D3945" w14:textId="77777777" w:rsidR="00E77E2C" w:rsidRDefault="005D16EE">
      <w:pPr>
        <w:numPr>
          <w:ilvl w:val="0"/>
          <w:numId w:val="105"/>
        </w:numPr>
        <w:spacing w:after="0" w:line="379" w:lineRule="auto"/>
        <w:ind w:hanging="600"/>
      </w:pPr>
      <w:r>
        <w:t>关注基金信息披露，及时行使权利和履</w:t>
      </w:r>
      <w:r>
        <w:t>行义务；（</w:t>
      </w:r>
      <w:r>
        <w:rPr>
          <w:rFonts w:ascii="Times New Roman" w:eastAsia="Times New Roman" w:hAnsi="Times New Roman" w:cs="Times New Roman"/>
        </w:rPr>
        <w:t>4</w:t>
      </w:r>
      <w:r>
        <w:t>）缴纳基金认购、申购、赎回款项及法律法规和《基金合同》所规定的费用；</w:t>
      </w:r>
      <w:r>
        <w:rPr>
          <w:rFonts w:ascii="Times New Roman" w:eastAsia="Times New Roman" w:hAnsi="Times New Roman" w:cs="Times New Roman"/>
        </w:rPr>
        <w:t xml:space="preserve"> </w:t>
      </w:r>
    </w:p>
    <w:p w14:paraId="3A9B0E84" w14:textId="77777777" w:rsidR="00E77E2C" w:rsidRDefault="005D16EE">
      <w:pPr>
        <w:numPr>
          <w:ilvl w:val="0"/>
          <w:numId w:val="106"/>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6988C0EE" w14:textId="77777777" w:rsidR="00E77E2C" w:rsidRDefault="005D16EE">
      <w:pPr>
        <w:numPr>
          <w:ilvl w:val="0"/>
          <w:numId w:val="106"/>
        </w:numPr>
        <w:ind w:firstLine="480"/>
      </w:pPr>
      <w:r>
        <w:t>不从事任何有损基金及其他《基金合同》当事人合法权益的活动；</w:t>
      </w:r>
      <w:r>
        <w:rPr>
          <w:rFonts w:ascii="Times New Roman" w:eastAsia="Times New Roman" w:hAnsi="Times New Roman" w:cs="Times New Roman"/>
        </w:rPr>
        <w:t xml:space="preserve"> </w:t>
      </w:r>
    </w:p>
    <w:p w14:paraId="3E5E68A4" w14:textId="77777777" w:rsidR="00E77E2C" w:rsidRDefault="005D16EE">
      <w:pPr>
        <w:numPr>
          <w:ilvl w:val="0"/>
          <w:numId w:val="106"/>
        </w:numPr>
        <w:ind w:firstLine="480"/>
      </w:pPr>
      <w:r>
        <w:t>执行生效的基金份额持有人大会的决议；</w:t>
      </w:r>
      <w:r>
        <w:rPr>
          <w:rFonts w:ascii="Times New Roman" w:eastAsia="Times New Roman" w:hAnsi="Times New Roman" w:cs="Times New Roman"/>
        </w:rPr>
        <w:t xml:space="preserve"> </w:t>
      </w:r>
    </w:p>
    <w:p w14:paraId="46E130EC" w14:textId="77777777" w:rsidR="00E77E2C" w:rsidRDefault="005D16EE">
      <w:pPr>
        <w:numPr>
          <w:ilvl w:val="0"/>
          <w:numId w:val="106"/>
        </w:numPr>
        <w:ind w:firstLine="480"/>
      </w:pPr>
      <w:r>
        <w:t>返还在基金交易过程中因任何原因获得的不当得利；</w:t>
      </w:r>
      <w:r>
        <w:rPr>
          <w:rFonts w:ascii="Times New Roman" w:eastAsia="Times New Roman" w:hAnsi="Times New Roman" w:cs="Times New Roman"/>
        </w:rPr>
        <w:t xml:space="preserve"> </w:t>
      </w:r>
    </w:p>
    <w:p w14:paraId="481EA34D" w14:textId="77777777" w:rsidR="00E77E2C" w:rsidRDefault="005D16EE">
      <w:pPr>
        <w:numPr>
          <w:ilvl w:val="0"/>
          <w:numId w:val="106"/>
        </w:numPr>
        <w:ind w:firstLine="480"/>
      </w:pPr>
      <w:r>
        <w:t>法律法规及中国证监会规定的和《基金合同》约定的其他义务。</w:t>
      </w:r>
      <w:r>
        <w:rPr>
          <w:rFonts w:ascii="Times New Roman" w:eastAsia="Times New Roman" w:hAnsi="Times New Roman" w:cs="Times New Roman"/>
        </w:rPr>
        <w:t xml:space="preserve"> </w:t>
      </w:r>
    </w:p>
    <w:p w14:paraId="5A6BAB72" w14:textId="77777777" w:rsidR="00E77E2C" w:rsidRDefault="005D16EE">
      <w:pPr>
        <w:ind w:left="47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F9D1285" w14:textId="77777777" w:rsidR="00E77E2C" w:rsidRDefault="005D16EE">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7DC7DE9" w14:textId="77777777" w:rsidR="00E77E2C" w:rsidRDefault="005D16EE">
      <w:pPr>
        <w:numPr>
          <w:ilvl w:val="0"/>
          <w:numId w:val="107"/>
        </w:numPr>
        <w:ind w:firstLine="480"/>
      </w:pPr>
      <w:r>
        <w:t>依法募集基金；</w:t>
      </w:r>
      <w:r>
        <w:rPr>
          <w:rFonts w:ascii="Times New Roman" w:eastAsia="Times New Roman" w:hAnsi="Times New Roman" w:cs="Times New Roman"/>
        </w:rPr>
        <w:t xml:space="preserve"> </w:t>
      </w:r>
    </w:p>
    <w:p w14:paraId="60D74EC0" w14:textId="77777777" w:rsidR="00E77E2C" w:rsidRDefault="005D16EE">
      <w:pPr>
        <w:numPr>
          <w:ilvl w:val="0"/>
          <w:numId w:val="107"/>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3EF50660" w14:textId="77777777" w:rsidR="00E77E2C" w:rsidRDefault="005D16EE">
      <w:pPr>
        <w:numPr>
          <w:ilvl w:val="0"/>
          <w:numId w:val="107"/>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902568F" w14:textId="77777777" w:rsidR="00E77E2C" w:rsidRDefault="005D16EE">
      <w:pPr>
        <w:numPr>
          <w:ilvl w:val="0"/>
          <w:numId w:val="107"/>
        </w:numPr>
        <w:ind w:firstLine="480"/>
      </w:pPr>
      <w:r>
        <w:t>销售基金份额；</w:t>
      </w:r>
      <w:r>
        <w:rPr>
          <w:rFonts w:ascii="Times New Roman" w:eastAsia="Times New Roman" w:hAnsi="Times New Roman" w:cs="Times New Roman"/>
        </w:rPr>
        <w:t xml:space="preserve"> </w:t>
      </w:r>
    </w:p>
    <w:p w14:paraId="49BF82F1" w14:textId="77777777" w:rsidR="00E77E2C" w:rsidRDefault="005D16EE">
      <w:pPr>
        <w:numPr>
          <w:ilvl w:val="0"/>
          <w:numId w:val="107"/>
        </w:numPr>
        <w:ind w:firstLine="480"/>
      </w:pPr>
      <w:r>
        <w:t>召集基金份额持有人大会；</w:t>
      </w:r>
      <w:r>
        <w:rPr>
          <w:rFonts w:ascii="Times New Roman" w:eastAsia="Times New Roman" w:hAnsi="Times New Roman" w:cs="Times New Roman"/>
        </w:rPr>
        <w:t xml:space="preserve"> </w:t>
      </w:r>
    </w:p>
    <w:p w14:paraId="530F2CF8" w14:textId="77777777" w:rsidR="00E77E2C" w:rsidRDefault="005D16EE">
      <w:pPr>
        <w:numPr>
          <w:ilvl w:val="0"/>
          <w:numId w:val="107"/>
        </w:numPr>
        <w:ind w:firstLine="480"/>
      </w:pPr>
      <w:r>
        <w:t>依据《基金合同》及有关法律规定监督基金托管人，如认为基金托管</w:t>
      </w:r>
    </w:p>
    <w:p w14:paraId="083D02A2" w14:textId="77777777" w:rsidR="00E77E2C" w:rsidRDefault="005D16EE">
      <w:pPr>
        <w:spacing w:after="18" w:line="365" w:lineRule="auto"/>
        <w:ind w:left="10"/>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79AC0D8" w14:textId="77777777" w:rsidR="00E77E2C" w:rsidRDefault="005D16EE">
      <w:pPr>
        <w:numPr>
          <w:ilvl w:val="0"/>
          <w:numId w:val="107"/>
        </w:numPr>
        <w:spacing w:after="204"/>
        <w:ind w:firstLine="480"/>
      </w:pPr>
      <w:r>
        <w:t>在基金托管人更换时，提名新的基金托管人；</w:t>
      </w:r>
      <w:r>
        <w:rPr>
          <w:rFonts w:ascii="Times New Roman" w:eastAsia="Times New Roman" w:hAnsi="Times New Roman" w:cs="Times New Roman"/>
        </w:rPr>
        <w:t xml:space="preserve"> </w:t>
      </w:r>
    </w:p>
    <w:p w14:paraId="76E4D696" w14:textId="77777777" w:rsidR="00E77E2C" w:rsidRDefault="005D16EE">
      <w:pPr>
        <w:numPr>
          <w:ilvl w:val="0"/>
          <w:numId w:val="107"/>
        </w:numPr>
        <w:spacing w:after="0" w:line="356"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44093A91" w14:textId="77777777" w:rsidR="00E77E2C" w:rsidRDefault="005D16EE">
      <w:pPr>
        <w:numPr>
          <w:ilvl w:val="0"/>
          <w:numId w:val="107"/>
        </w:numPr>
        <w:spacing w:after="0" w:line="357"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118B31B" w14:textId="77777777" w:rsidR="00E77E2C" w:rsidRDefault="005D16EE">
      <w:pPr>
        <w:numPr>
          <w:ilvl w:val="0"/>
          <w:numId w:val="107"/>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B9BD1E7" w14:textId="77777777" w:rsidR="00E77E2C" w:rsidRDefault="005D16EE">
      <w:pPr>
        <w:numPr>
          <w:ilvl w:val="0"/>
          <w:numId w:val="107"/>
        </w:numPr>
        <w:spacing w:after="79"/>
        <w:ind w:firstLine="480"/>
      </w:pPr>
      <w:r>
        <w:t>在《基金合同》约定的范围内，拒绝或暂停受理申购与赎回申请；</w:t>
      </w:r>
      <w:r>
        <w:rPr>
          <w:rFonts w:ascii="Times New Roman" w:eastAsia="Times New Roman" w:hAnsi="Times New Roman" w:cs="Times New Roman"/>
        </w:rPr>
        <w:t xml:space="preserve">  </w:t>
      </w:r>
    </w:p>
    <w:p w14:paraId="43D03C25" w14:textId="77777777" w:rsidR="00E77E2C" w:rsidRDefault="005D16EE">
      <w:pPr>
        <w:numPr>
          <w:ilvl w:val="0"/>
          <w:numId w:val="107"/>
        </w:numPr>
        <w:ind w:firstLine="480"/>
      </w:pPr>
      <w:r>
        <w:t>在符合有关法律法规和《基金合同》的前提下，决定和调整除调高管</w:t>
      </w:r>
    </w:p>
    <w:p w14:paraId="26A03E3F" w14:textId="77777777" w:rsidR="00E77E2C" w:rsidRDefault="005D16EE">
      <w:pPr>
        <w:spacing w:after="8" w:line="357" w:lineRule="auto"/>
        <w:ind w:left="10"/>
      </w:pPr>
      <w:r>
        <w:t>理</w:t>
      </w:r>
      <w:r>
        <w:t>费率、托管费率、销售服务费率之外的基金相关费率结构和收费方式；（</w:t>
      </w:r>
      <w:r>
        <w:rPr>
          <w:rFonts w:ascii="Times New Roman" w:eastAsia="Times New Roman" w:hAnsi="Times New Roman" w:cs="Times New Roman"/>
        </w:rPr>
        <w:t>13</w:t>
      </w: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C80B274" w14:textId="77777777" w:rsidR="00E77E2C" w:rsidRDefault="005D16EE">
      <w:pPr>
        <w:numPr>
          <w:ilvl w:val="0"/>
          <w:numId w:val="108"/>
        </w:numPr>
        <w:spacing w:after="127"/>
        <w:ind w:firstLine="480"/>
      </w:pPr>
      <w:r>
        <w:t>在法律法规允许的前提下，为基金的利益依法为基金进行融资；</w:t>
      </w:r>
      <w:r>
        <w:rPr>
          <w:rFonts w:ascii="Times New Roman" w:eastAsia="Times New Roman" w:hAnsi="Times New Roman" w:cs="Times New Roman"/>
        </w:rPr>
        <w:t xml:space="preserve">  </w:t>
      </w:r>
    </w:p>
    <w:p w14:paraId="204AF57E" w14:textId="77777777" w:rsidR="00E77E2C" w:rsidRDefault="005D16EE">
      <w:pPr>
        <w:numPr>
          <w:ilvl w:val="0"/>
          <w:numId w:val="108"/>
        </w:numPr>
        <w:spacing w:after="2"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6B8A53B" w14:textId="77777777" w:rsidR="00E77E2C" w:rsidRDefault="005D16EE">
      <w:pPr>
        <w:numPr>
          <w:ilvl w:val="0"/>
          <w:numId w:val="108"/>
        </w:numPr>
        <w:spacing w:after="0" w:line="357"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4A7CD0F" w14:textId="77777777" w:rsidR="00E77E2C" w:rsidRDefault="005D16EE">
      <w:pPr>
        <w:numPr>
          <w:ilvl w:val="0"/>
          <w:numId w:val="108"/>
        </w:numPr>
        <w:spacing w:after="0" w:line="35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4727F68" w14:textId="77777777" w:rsidR="00E77E2C" w:rsidRDefault="005D16EE">
      <w:pPr>
        <w:numPr>
          <w:ilvl w:val="0"/>
          <w:numId w:val="108"/>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478E9325" w14:textId="77777777" w:rsidR="00E77E2C" w:rsidRDefault="005D16EE">
      <w:pPr>
        <w:spacing w:after="0" w:line="35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3AFCE87" w14:textId="77777777" w:rsidR="00E77E2C" w:rsidRDefault="005D16EE">
      <w:pPr>
        <w:numPr>
          <w:ilvl w:val="0"/>
          <w:numId w:val="109"/>
        </w:numPr>
        <w:spacing w:after="2" w:line="357" w:lineRule="auto"/>
        <w:ind w:firstLine="480"/>
      </w:pPr>
      <w:r>
        <w:t>依法募集基金，办理或者委托经中国证监会认定的其他机构代为办理基金份额的发售、申购、赎回和登记事宜；</w:t>
      </w:r>
      <w:r>
        <w:rPr>
          <w:rFonts w:ascii="Times New Roman" w:eastAsia="Times New Roman" w:hAnsi="Times New Roman" w:cs="Times New Roman"/>
        </w:rPr>
        <w:t xml:space="preserve"> </w:t>
      </w:r>
    </w:p>
    <w:p w14:paraId="4A92F3F3" w14:textId="77777777" w:rsidR="00E77E2C" w:rsidRDefault="005D16EE">
      <w:pPr>
        <w:numPr>
          <w:ilvl w:val="0"/>
          <w:numId w:val="109"/>
        </w:numPr>
        <w:spacing w:after="126"/>
        <w:ind w:firstLine="480"/>
      </w:pPr>
      <w:r>
        <w:t>办理基金备案手续；</w:t>
      </w:r>
      <w:r>
        <w:rPr>
          <w:rFonts w:ascii="Times New Roman" w:eastAsia="Times New Roman" w:hAnsi="Times New Roman" w:cs="Times New Roman"/>
        </w:rPr>
        <w:t xml:space="preserve"> </w:t>
      </w:r>
    </w:p>
    <w:p w14:paraId="02A58221" w14:textId="77777777" w:rsidR="00E77E2C" w:rsidRDefault="005D16EE">
      <w:pPr>
        <w:numPr>
          <w:ilvl w:val="0"/>
          <w:numId w:val="109"/>
        </w:numPr>
        <w:spacing w:after="2" w:line="357" w:lineRule="auto"/>
        <w:ind w:firstLine="480"/>
      </w:pPr>
      <w:r>
        <w:t>自《基金合同》生效之日起</w:t>
      </w:r>
      <w:r>
        <w:rPr>
          <w:rFonts w:ascii="Times New Roman" w:eastAsia="Times New Roman" w:hAnsi="Times New Roman" w:cs="Times New Roman"/>
        </w:rPr>
        <w:t>,</w:t>
      </w:r>
      <w:r>
        <w:t>以诚实信用、谨慎勤勉的原则管理和运用基金财产；</w:t>
      </w:r>
      <w:r>
        <w:rPr>
          <w:rFonts w:ascii="Times New Roman" w:eastAsia="Times New Roman" w:hAnsi="Times New Roman" w:cs="Times New Roman"/>
        </w:rPr>
        <w:t xml:space="preserve"> </w:t>
      </w:r>
    </w:p>
    <w:p w14:paraId="227DDF17" w14:textId="77777777" w:rsidR="00E77E2C" w:rsidRDefault="005D16EE">
      <w:pPr>
        <w:numPr>
          <w:ilvl w:val="0"/>
          <w:numId w:val="109"/>
        </w:numPr>
        <w:spacing w:after="0" w:line="357" w:lineRule="auto"/>
        <w:ind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51E44A8D" w14:textId="77777777" w:rsidR="00E77E2C" w:rsidRDefault="005D16EE">
      <w:pPr>
        <w:numPr>
          <w:ilvl w:val="0"/>
          <w:numId w:val="109"/>
        </w:numPr>
        <w:spacing w:after="0" w:line="359" w:lineRule="auto"/>
        <w:ind w:firstLine="480"/>
      </w:pPr>
      <w:r>
        <w:t>建立健全内部风险控制、监察与稽核、财务管理及人事管理等制度，保证所管理的基金财产和基金管理人的财产相互独立</w:t>
      </w:r>
      <w:r>
        <w:rPr>
          <w:rFonts w:ascii="Times New Roman" w:eastAsia="Times New Roman" w:hAnsi="Times New Roman" w:cs="Times New Roman"/>
        </w:rPr>
        <w:t>,</w:t>
      </w:r>
      <w:r>
        <w:t>对所管理的不同基金分别</w:t>
      </w:r>
    </w:p>
    <w:p w14:paraId="3E0CE1DC" w14:textId="77777777" w:rsidR="00E77E2C" w:rsidRDefault="005D16EE">
      <w:pPr>
        <w:spacing w:after="79"/>
        <w:ind w:left="10"/>
      </w:pPr>
      <w:r>
        <w:t>管理，分别记账，进行证券投资；</w:t>
      </w:r>
      <w:r>
        <w:rPr>
          <w:rFonts w:ascii="Times New Roman" w:eastAsia="Times New Roman" w:hAnsi="Times New Roman" w:cs="Times New Roman"/>
        </w:rPr>
        <w:t xml:space="preserve"> </w:t>
      </w:r>
    </w:p>
    <w:p w14:paraId="0F417836" w14:textId="77777777" w:rsidR="00E77E2C" w:rsidRDefault="005D16EE">
      <w:pPr>
        <w:numPr>
          <w:ilvl w:val="0"/>
          <w:numId w:val="109"/>
        </w:numPr>
        <w:spacing w:after="0" w:line="379" w:lineRule="auto"/>
        <w:ind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5DAD6770" w14:textId="77777777" w:rsidR="00E77E2C" w:rsidRDefault="005D16EE">
      <w:pPr>
        <w:numPr>
          <w:ilvl w:val="0"/>
          <w:numId w:val="109"/>
        </w:numPr>
        <w:ind w:firstLine="480"/>
      </w:pPr>
      <w:r>
        <w:t>依法接受基金托管人的监督；</w:t>
      </w:r>
      <w:r>
        <w:rPr>
          <w:rFonts w:ascii="Times New Roman" w:eastAsia="Times New Roman" w:hAnsi="Times New Roman" w:cs="Times New Roman"/>
        </w:rPr>
        <w:t xml:space="preserve"> </w:t>
      </w:r>
    </w:p>
    <w:p w14:paraId="606619E3" w14:textId="77777777" w:rsidR="00E77E2C" w:rsidRDefault="005D16EE">
      <w:pPr>
        <w:numPr>
          <w:ilvl w:val="0"/>
          <w:numId w:val="109"/>
        </w:numPr>
        <w:ind w:firstLine="480"/>
      </w:pPr>
      <w:r>
        <w:t>采取适当合理的措施使计算基金份额认购、申购、赎回和注销价格的</w:t>
      </w:r>
    </w:p>
    <w:p w14:paraId="47FC1060" w14:textId="77777777" w:rsidR="00E77E2C" w:rsidRDefault="005D16EE">
      <w:pPr>
        <w:spacing w:after="18" w:line="365" w:lineRule="auto"/>
        <w:ind w:left="10"/>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C0D16D5" w14:textId="77777777" w:rsidR="00E77E2C" w:rsidRDefault="005D16EE">
      <w:pPr>
        <w:numPr>
          <w:ilvl w:val="0"/>
          <w:numId w:val="109"/>
        </w:numPr>
        <w:ind w:firstLine="480"/>
      </w:pPr>
      <w:r>
        <w:t>进行基金会计核算并编制基金财务会计报告；</w:t>
      </w:r>
      <w:r>
        <w:rPr>
          <w:rFonts w:ascii="Times New Roman" w:eastAsia="Times New Roman" w:hAnsi="Times New Roman" w:cs="Times New Roman"/>
        </w:rPr>
        <w:t xml:space="preserve"> </w:t>
      </w:r>
    </w:p>
    <w:p w14:paraId="0D31A8B2" w14:textId="77777777" w:rsidR="00E77E2C" w:rsidRDefault="005D16EE">
      <w:pPr>
        <w:numPr>
          <w:ilvl w:val="0"/>
          <w:numId w:val="109"/>
        </w:numPr>
        <w:ind w:firstLine="480"/>
      </w:pPr>
      <w:r>
        <w:t>编制季度报告、中期报告和年度报告；</w:t>
      </w:r>
      <w:r>
        <w:rPr>
          <w:rFonts w:ascii="Times New Roman" w:eastAsia="Times New Roman" w:hAnsi="Times New Roman" w:cs="Times New Roman"/>
        </w:rPr>
        <w:t xml:space="preserve"> </w:t>
      </w:r>
    </w:p>
    <w:p w14:paraId="45217ACC" w14:textId="77777777" w:rsidR="00E77E2C" w:rsidRDefault="005D16EE">
      <w:pPr>
        <w:numPr>
          <w:ilvl w:val="0"/>
          <w:numId w:val="109"/>
        </w:numPr>
        <w:ind w:firstLine="480"/>
      </w:pPr>
      <w:r>
        <w:t>严格按照《基金法》、《基金合同》及其他有关规定，履行信息披露及报告义务；</w:t>
      </w:r>
      <w:r>
        <w:rPr>
          <w:rFonts w:ascii="Times New Roman" w:eastAsia="Times New Roman" w:hAnsi="Times New Roman" w:cs="Times New Roman"/>
        </w:rPr>
        <w:t xml:space="preserve"> </w:t>
      </w:r>
    </w:p>
    <w:p w14:paraId="3070BE8D" w14:textId="77777777" w:rsidR="00E77E2C" w:rsidRDefault="005D16EE">
      <w:pPr>
        <w:numPr>
          <w:ilvl w:val="0"/>
          <w:numId w:val="109"/>
        </w:numPr>
        <w:ind w:firstLine="480"/>
      </w:pPr>
      <w:r>
        <w:t>保守基金商业秘密，不泄露基金投资计划、投资意向等。除《基金法》、</w:t>
      </w:r>
    </w:p>
    <w:p w14:paraId="704AE3E9" w14:textId="77777777" w:rsidR="00E77E2C" w:rsidRDefault="005D16EE">
      <w:pPr>
        <w:spacing w:after="17" w:line="365" w:lineRule="auto"/>
        <w:ind w:left="10"/>
      </w:pPr>
      <w:r>
        <w:t>《基金合同》及其他有关规定另有规定外，在基金信息公开披露前应予保密，不向他人泄露；</w:t>
      </w:r>
      <w:r>
        <w:rPr>
          <w:rFonts w:ascii="Times New Roman" w:eastAsia="Times New Roman" w:hAnsi="Times New Roman" w:cs="Times New Roman"/>
        </w:rPr>
        <w:t xml:space="preserve"> </w:t>
      </w:r>
    </w:p>
    <w:p w14:paraId="041666CC" w14:textId="77777777" w:rsidR="00E77E2C" w:rsidRDefault="005D16EE">
      <w:pPr>
        <w:numPr>
          <w:ilvl w:val="0"/>
          <w:numId w:val="109"/>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A724B0B" w14:textId="77777777" w:rsidR="00E77E2C" w:rsidRDefault="005D16EE">
      <w:pPr>
        <w:numPr>
          <w:ilvl w:val="0"/>
          <w:numId w:val="109"/>
        </w:numPr>
        <w:ind w:firstLine="480"/>
      </w:pPr>
      <w:r>
        <w:t>按规定受理申购与</w:t>
      </w:r>
      <w:r>
        <w:t>赎回申请，及时、足额支付赎回款项；</w:t>
      </w:r>
      <w:r>
        <w:rPr>
          <w:rFonts w:ascii="Times New Roman" w:eastAsia="Times New Roman" w:hAnsi="Times New Roman" w:cs="Times New Roman"/>
        </w:rPr>
        <w:t xml:space="preserve"> </w:t>
      </w:r>
    </w:p>
    <w:p w14:paraId="3DB5C1E8" w14:textId="77777777" w:rsidR="00E77E2C" w:rsidRDefault="005D16EE">
      <w:pPr>
        <w:numPr>
          <w:ilvl w:val="0"/>
          <w:numId w:val="109"/>
        </w:numPr>
        <w:spacing w:after="1"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0DCC41E" w14:textId="77777777" w:rsidR="00E77E2C" w:rsidRDefault="005D16EE">
      <w:pPr>
        <w:numPr>
          <w:ilvl w:val="0"/>
          <w:numId w:val="109"/>
        </w:numPr>
        <w:spacing w:after="0" w:line="379" w:lineRule="auto"/>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305C566A" w14:textId="77777777" w:rsidR="00E77E2C" w:rsidRDefault="005D16EE">
      <w:pPr>
        <w:numPr>
          <w:ilvl w:val="0"/>
          <w:numId w:val="109"/>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16BFE18" w14:textId="77777777" w:rsidR="00E77E2C" w:rsidRDefault="005D16EE">
      <w:pPr>
        <w:numPr>
          <w:ilvl w:val="0"/>
          <w:numId w:val="109"/>
        </w:numPr>
        <w:spacing w:after="0" w:line="379" w:lineRule="auto"/>
        <w:ind w:firstLine="480"/>
      </w:pPr>
      <w:r>
        <w:t>组织并参加基金财产清算小组</w:t>
      </w:r>
      <w:r>
        <w:rPr>
          <w:rFonts w:ascii="Times New Roman" w:eastAsia="Times New Roman" w:hAnsi="Times New Roman" w:cs="Times New Roman"/>
        </w:rPr>
        <w:t>,</w:t>
      </w:r>
      <w:r>
        <w:t>参与基金财产的保管、清理、估</w:t>
      </w:r>
      <w:r>
        <w:t>价、变现和分配；</w:t>
      </w:r>
      <w:r>
        <w:rPr>
          <w:rFonts w:ascii="Times New Roman" w:eastAsia="Times New Roman" w:hAnsi="Times New Roman" w:cs="Times New Roman"/>
        </w:rPr>
        <w:t xml:space="preserve"> </w:t>
      </w:r>
    </w:p>
    <w:p w14:paraId="06FFBF0B" w14:textId="77777777" w:rsidR="00E77E2C" w:rsidRDefault="005D16EE">
      <w:pPr>
        <w:numPr>
          <w:ilvl w:val="0"/>
          <w:numId w:val="109"/>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C50BC66" w14:textId="77777777" w:rsidR="00E77E2C" w:rsidRDefault="005D16EE">
      <w:pPr>
        <w:numPr>
          <w:ilvl w:val="0"/>
          <w:numId w:val="109"/>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0585FC2" w14:textId="77777777" w:rsidR="00E77E2C" w:rsidRDefault="005D16EE">
      <w:pPr>
        <w:numPr>
          <w:ilvl w:val="0"/>
          <w:numId w:val="109"/>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95E72FD" w14:textId="77777777" w:rsidR="00E77E2C" w:rsidRDefault="005D16EE">
      <w:pPr>
        <w:numPr>
          <w:ilvl w:val="0"/>
          <w:numId w:val="109"/>
        </w:numPr>
        <w:spacing w:after="1"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76E21C2" w14:textId="77777777" w:rsidR="00E77E2C" w:rsidRDefault="005D16EE">
      <w:pPr>
        <w:numPr>
          <w:ilvl w:val="0"/>
          <w:numId w:val="109"/>
        </w:numPr>
        <w:spacing w:after="0" w:line="379" w:lineRule="auto"/>
        <w:ind w:firstLine="480"/>
      </w:pPr>
      <w:r>
        <w:t>以基金管理人名义，代表基金份额持有人利益行使诉讼</w:t>
      </w:r>
      <w:r>
        <w:t>权利或实施其他法律行为；</w:t>
      </w:r>
      <w:r>
        <w:rPr>
          <w:rFonts w:ascii="Times New Roman" w:eastAsia="Times New Roman" w:hAnsi="Times New Roman" w:cs="Times New Roman"/>
        </w:rPr>
        <w:t xml:space="preserve">  </w:t>
      </w:r>
    </w:p>
    <w:p w14:paraId="5712051D" w14:textId="77777777" w:rsidR="00E77E2C" w:rsidRDefault="005D16EE">
      <w:pPr>
        <w:numPr>
          <w:ilvl w:val="0"/>
          <w:numId w:val="109"/>
        </w:numPr>
        <w:ind w:firstLine="480"/>
      </w:pPr>
      <w:r>
        <w:t>基金在募集期间未能达到基金的备案条件，《基金合同》不能生效，</w:t>
      </w:r>
    </w:p>
    <w:p w14:paraId="695B0A44" w14:textId="77777777" w:rsidR="00E77E2C" w:rsidRDefault="005D16EE">
      <w:pPr>
        <w:ind w:left="10"/>
      </w:pPr>
      <w:r>
        <w:t>基金管理人承担全部募集费用，将已募集资金并加计银行同期存款利息在基金募集期结束后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4A5BFA6" w14:textId="77777777" w:rsidR="00E77E2C" w:rsidRDefault="005D16EE">
      <w:pPr>
        <w:numPr>
          <w:ilvl w:val="0"/>
          <w:numId w:val="109"/>
        </w:numPr>
        <w:ind w:firstLine="480"/>
      </w:pPr>
      <w:r>
        <w:t>执行生效的基金份额持有人大会的决议；</w:t>
      </w:r>
      <w:r>
        <w:rPr>
          <w:rFonts w:ascii="Times New Roman" w:eastAsia="Times New Roman" w:hAnsi="Times New Roman" w:cs="Times New Roman"/>
        </w:rPr>
        <w:t xml:space="preserve"> </w:t>
      </w:r>
    </w:p>
    <w:p w14:paraId="45B62131" w14:textId="77777777" w:rsidR="00E77E2C" w:rsidRDefault="005D16EE">
      <w:pPr>
        <w:numPr>
          <w:ilvl w:val="0"/>
          <w:numId w:val="109"/>
        </w:numPr>
        <w:ind w:firstLine="480"/>
      </w:pPr>
      <w:r>
        <w:t>建立并保存基金份额持有人名册；</w:t>
      </w:r>
      <w:r>
        <w:rPr>
          <w:rFonts w:ascii="Times New Roman" w:eastAsia="Times New Roman" w:hAnsi="Times New Roman" w:cs="Times New Roman"/>
        </w:rPr>
        <w:t xml:space="preserve"> </w:t>
      </w:r>
    </w:p>
    <w:p w14:paraId="77241F20" w14:textId="77777777" w:rsidR="00E77E2C" w:rsidRDefault="005D16EE">
      <w:pPr>
        <w:numPr>
          <w:ilvl w:val="0"/>
          <w:numId w:val="109"/>
        </w:numPr>
        <w:ind w:firstLine="480"/>
      </w:pPr>
      <w:r>
        <w:t>法律法规及中国证监会规定的和《基金合同》约定的其他义务。</w:t>
      </w:r>
      <w:r>
        <w:rPr>
          <w:rFonts w:ascii="Times New Roman" w:eastAsia="Times New Roman" w:hAnsi="Times New Roman" w:cs="Times New Roman"/>
        </w:rPr>
        <w:t xml:space="preserve"> </w:t>
      </w:r>
    </w:p>
    <w:p w14:paraId="3FCB1605" w14:textId="77777777" w:rsidR="00E77E2C" w:rsidRDefault="005D16EE">
      <w:pPr>
        <w:ind w:left="477"/>
      </w:pPr>
      <w:r>
        <w:t>（三）基金托管人的权利与义务</w:t>
      </w:r>
      <w:r>
        <w:rPr>
          <w:rFonts w:ascii="Times New Roman" w:eastAsia="Times New Roman" w:hAnsi="Times New Roman" w:cs="Times New Roman"/>
        </w:rPr>
        <w:t xml:space="preserve"> </w:t>
      </w:r>
    </w:p>
    <w:p w14:paraId="6D18A058" w14:textId="77777777" w:rsidR="00E77E2C" w:rsidRDefault="005D16EE">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4CC4AB3" w14:textId="77777777" w:rsidR="00E77E2C" w:rsidRDefault="005D16EE">
      <w:pPr>
        <w:numPr>
          <w:ilvl w:val="0"/>
          <w:numId w:val="110"/>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C5AA340" w14:textId="77777777" w:rsidR="00E77E2C" w:rsidRDefault="005D16EE">
      <w:pPr>
        <w:numPr>
          <w:ilvl w:val="0"/>
          <w:numId w:val="110"/>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C358926" w14:textId="77777777" w:rsidR="00E77E2C" w:rsidRDefault="005D16EE">
      <w:pPr>
        <w:numPr>
          <w:ilvl w:val="0"/>
          <w:numId w:val="110"/>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CDB216F" w14:textId="77777777" w:rsidR="00E77E2C" w:rsidRDefault="005D16EE">
      <w:pPr>
        <w:numPr>
          <w:ilvl w:val="0"/>
          <w:numId w:val="110"/>
        </w:numPr>
        <w:spacing w:after="0" w:line="379" w:lineRule="auto"/>
        <w:ind w:firstLine="480"/>
      </w:pPr>
      <w:r>
        <w:t>根据相关市场规则，为基金开设证券账户、为基金办理证券交易资金清算。</w:t>
      </w:r>
      <w:r>
        <w:rPr>
          <w:rFonts w:ascii="Times New Roman" w:eastAsia="Times New Roman" w:hAnsi="Times New Roman" w:cs="Times New Roman"/>
        </w:rPr>
        <w:t xml:space="preserve"> </w:t>
      </w:r>
    </w:p>
    <w:p w14:paraId="7D9EAD16" w14:textId="77777777" w:rsidR="00E77E2C" w:rsidRDefault="005D16EE">
      <w:pPr>
        <w:numPr>
          <w:ilvl w:val="0"/>
          <w:numId w:val="110"/>
        </w:numPr>
        <w:ind w:firstLine="480"/>
      </w:pPr>
      <w:r>
        <w:t>提议召开或召</w:t>
      </w:r>
      <w:r>
        <w:t>集基金份额持有人大会；</w:t>
      </w:r>
      <w:r>
        <w:rPr>
          <w:rFonts w:ascii="Times New Roman" w:eastAsia="Times New Roman" w:hAnsi="Times New Roman" w:cs="Times New Roman"/>
        </w:rPr>
        <w:t xml:space="preserve"> </w:t>
      </w:r>
    </w:p>
    <w:p w14:paraId="4B63184E" w14:textId="77777777" w:rsidR="00E77E2C" w:rsidRDefault="005D16EE">
      <w:pPr>
        <w:numPr>
          <w:ilvl w:val="0"/>
          <w:numId w:val="110"/>
        </w:numPr>
        <w:ind w:firstLine="480"/>
      </w:pPr>
      <w:r>
        <w:t>在基金管理人更换时，提名新的基金管理人；</w:t>
      </w:r>
      <w:r>
        <w:rPr>
          <w:rFonts w:ascii="Times New Roman" w:eastAsia="Times New Roman" w:hAnsi="Times New Roman" w:cs="Times New Roman"/>
        </w:rPr>
        <w:t xml:space="preserve"> </w:t>
      </w:r>
    </w:p>
    <w:p w14:paraId="33A85728" w14:textId="77777777" w:rsidR="00E77E2C" w:rsidRDefault="005D16EE">
      <w:pPr>
        <w:numPr>
          <w:ilvl w:val="0"/>
          <w:numId w:val="110"/>
        </w:numPr>
        <w:ind w:firstLine="480"/>
      </w:pPr>
      <w:r>
        <w:t>法律法规及中国证监会规定的和《基金合同》约定的其他权利。</w:t>
      </w:r>
      <w:r>
        <w:rPr>
          <w:rFonts w:ascii="Times New Roman" w:eastAsia="Times New Roman" w:hAnsi="Times New Roman" w:cs="Times New Roman"/>
        </w:rPr>
        <w:t xml:space="preserve"> </w:t>
      </w:r>
    </w:p>
    <w:p w14:paraId="5C2465CF" w14:textId="77777777" w:rsidR="00E77E2C" w:rsidRDefault="005D16EE">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B628C97" w14:textId="77777777" w:rsidR="00E77E2C" w:rsidRDefault="005D16EE">
      <w:pPr>
        <w:numPr>
          <w:ilvl w:val="0"/>
          <w:numId w:val="111"/>
        </w:numPr>
        <w:ind w:firstLine="480"/>
      </w:pPr>
      <w:r>
        <w:t>以诚实信用、勤勉尽责的原则持有并安全保管基金财产；</w:t>
      </w:r>
      <w:r>
        <w:rPr>
          <w:rFonts w:ascii="Times New Roman" w:eastAsia="Times New Roman" w:hAnsi="Times New Roman" w:cs="Times New Roman"/>
        </w:rPr>
        <w:t xml:space="preserve"> </w:t>
      </w:r>
    </w:p>
    <w:p w14:paraId="0EB86742" w14:textId="77777777" w:rsidR="00E77E2C" w:rsidRDefault="005D16EE">
      <w:pPr>
        <w:numPr>
          <w:ilvl w:val="0"/>
          <w:numId w:val="111"/>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35DFFC1" w14:textId="77777777" w:rsidR="00E77E2C" w:rsidRDefault="005D16EE">
      <w:pPr>
        <w:numPr>
          <w:ilvl w:val="0"/>
          <w:numId w:val="111"/>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8297278" w14:textId="77777777" w:rsidR="00E77E2C" w:rsidRDefault="005D16EE">
      <w:pPr>
        <w:numPr>
          <w:ilvl w:val="0"/>
          <w:numId w:val="111"/>
        </w:numPr>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91939E3" w14:textId="77777777" w:rsidR="00E77E2C" w:rsidRDefault="005D16EE">
      <w:pPr>
        <w:numPr>
          <w:ilvl w:val="0"/>
          <w:numId w:val="111"/>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67CEA090" w14:textId="77777777" w:rsidR="00E77E2C" w:rsidRDefault="005D16EE">
      <w:pPr>
        <w:numPr>
          <w:ilvl w:val="0"/>
          <w:numId w:val="111"/>
        </w:numPr>
        <w:spacing w:after="0" w:line="379" w:lineRule="auto"/>
        <w:ind w:firstLine="480"/>
      </w:pPr>
      <w:r>
        <w:t>按规定开设基金财产的资金账户和证券账户</w:t>
      </w:r>
      <w:r>
        <w:rPr>
          <w:rFonts w:ascii="Times New Roman" w:eastAsia="Times New Roman" w:hAnsi="Times New Roman" w:cs="Times New Roman"/>
        </w:rPr>
        <w:t>,</w:t>
      </w:r>
      <w:r>
        <w:t>按照《基金合同》的约定，根据基金管理人的投资指令，及时办理清算、交割事宜；</w:t>
      </w:r>
      <w:r>
        <w:rPr>
          <w:rFonts w:ascii="Times New Roman" w:eastAsia="Times New Roman" w:hAnsi="Times New Roman" w:cs="Times New Roman"/>
        </w:rPr>
        <w:t xml:space="preserve"> </w:t>
      </w:r>
    </w:p>
    <w:p w14:paraId="7CF2B21D" w14:textId="77777777" w:rsidR="00E77E2C" w:rsidRDefault="005D16EE">
      <w:pPr>
        <w:numPr>
          <w:ilvl w:val="0"/>
          <w:numId w:val="111"/>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05A801C4" w14:textId="77777777" w:rsidR="00E77E2C" w:rsidRDefault="005D16EE">
      <w:pPr>
        <w:numPr>
          <w:ilvl w:val="0"/>
          <w:numId w:val="111"/>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1958802A" w14:textId="77777777" w:rsidR="00E77E2C" w:rsidRDefault="005D16EE">
      <w:pPr>
        <w:numPr>
          <w:ilvl w:val="0"/>
          <w:numId w:val="111"/>
        </w:numPr>
        <w:ind w:firstLine="480"/>
      </w:pPr>
      <w:r>
        <w:t>办理与基金托管业务活动有关的信息披露事项；</w:t>
      </w:r>
      <w:r>
        <w:rPr>
          <w:rFonts w:ascii="Times New Roman" w:eastAsia="Times New Roman" w:hAnsi="Times New Roman" w:cs="Times New Roman"/>
        </w:rPr>
        <w:t xml:space="preserve"> </w:t>
      </w:r>
    </w:p>
    <w:p w14:paraId="73399B6E" w14:textId="77777777" w:rsidR="00E77E2C" w:rsidRDefault="005D16EE">
      <w:pPr>
        <w:numPr>
          <w:ilvl w:val="0"/>
          <w:numId w:val="111"/>
        </w:numPr>
        <w:spacing w:after="17" w:line="366" w:lineRule="auto"/>
        <w:ind w:firstLine="480"/>
      </w:pPr>
      <w:r>
        <w:t>对基金财务会计报告、季度报告、中期报告和年度报告出具意见，说明基金管理人在各重要方面的运作是否严格按照《基金合同》的规定进行；如果基金管理人有</w:t>
      </w:r>
      <w:r>
        <w:t>未执行《基金合同》规定的行为，还应当说明基金托管人是否采取了适当的措施；</w:t>
      </w:r>
      <w:r>
        <w:rPr>
          <w:rFonts w:ascii="Times New Roman" w:eastAsia="Times New Roman" w:hAnsi="Times New Roman" w:cs="Times New Roman"/>
        </w:rPr>
        <w:t xml:space="preserve"> </w:t>
      </w:r>
    </w:p>
    <w:p w14:paraId="040CB271" w14:textId="77777777" w:rsidR="00E77E2C" w:rsidRDefault="005D16EE">
      <w:pPr>
        <w:numPr>
          <w:ilvl w:val="0"/>
          <w:numId w:val="111"/>
        </w:numPr>
        <w:spacing w:after="0" w:line="379" w:lineRule="auto"/>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762646AE" w14:textId="77777777" w:rsidR="00E77E2C" w:rsidRDefault="005D16EE">
      <w:pPr>
        <w:numPr>
          <w:ilvl w:val="0"/>
          <w:numId w:val="111"/>
        </w:numPr>
        <w:ind w:firstLine="480"/>
      </w:pPr>
      <w:r>
        <w:t>建立并保存基金份额持有人名册；</w:t>
      </w:r>
      <w:r>
        <w:rPr>
          <w:rFonts w:ascii="Times New Roman" w:eastAsia="Times New Roman" w:hAnsi="Times New Roman" w:cs="Times New Roman"/>
        </w:rPr>
        <w:t xml:space="preserve"> </w:t>
      </w:r>
    </w:p>
    <w:p w14:paraId="357272CE" w14:textId="77777777" w:rsidR="00E77E2C" w:rsidRDefault="005D16EE">
      <w:pPr>
        <w:numPr>
          <w:ilvl w:val="0"/>
          <w:numId w:val="111"/>
        </w:numPr>
        <w:ind w:firstLine="480"/>
      </w:pPr>
      <w:r>
        <w:t>按规定制作相关账册并与基金管理人核对；</w:t>
      </w:r>
      <w:r>
        <w:rPr>
          <w:rFonts w:ascii="Times New Roman" w:eastAsia="Times New Roman" w:hAnsi="Times New Roman" w:cs="Times New Roman"/>
        </w:rPr>
        <w:t xml:space="preserve"> </w:t>
      </w:r>
    </w:p>
    <w:p w14:paraId="02AB0A67" w14:textId="77777777" w:rsidR="00E77E2C" w:rsidRDefault="005D16EE">
      <w:pPr>
        <w:numPr>
          <w:ilvl w:val="0"/>
          <w:numId w:val="111"/>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6BAC26B" w14:textId="77777777" w:rsidR="00E77E2C" w:rsidRDefault="005D16EE">
      <w:pPr>
        <w:numPr>
          <w:ilvl w:val="0"/>
          <w:numId w:val="111"/>
        </w:numPr>
        <w:spacing w:after="0" w:line="379" w:lineRule="auto"/>
        <w:ind w:firstLine="480"/>
      </w:pPr>
      <w:r>
        <w:t>依据《基金法》、《基金合同》及其他有关规定，召集基金份额持有人大会或配合基金份额持有人依法召集基金份额持有人大会；</w:t>
      </w:r>
      <w:r>
        <w:rPr>
          <w:rFonts w:ascii="Times New Roman" w:eastAsia="Times New Roman" w:hAnsi="Times New Roman" w:cs="Times New Roman"/>
        </w:rPr>
        <w:t xml:space="preserve"> </w:t>
      </w:r>
    </w:p>
    <w:p w14:paraId="75C17B21" w14:textId="77777777" w:rsidR="00E77E2C" w:rsidRDefault="005D16EE">
      <w:pPr>
        <w:numPr>
          <w:ilvl w:val="0"/>
          <w:numId w:val="111"/>
        </w:numPr>
        <w:ind w:firstLine="480"/>
      </w:pPr>
      <w:r>
        <w:t>按照法律法规和《基金合同》的规定监督基金管理人的投资运作；</w:t>
      </w:r>
      <w:r>
        <w:rPr>
          <w:rFonts w:ascii="Times New Roman" w:eastAsia="Times New Roman" w:hAnsi="Times New Roman" w:cs="Times New Roman"/>
        </w:rPr>
        <w:t xml:space="preserve"> </w:t>
      </w:r>
    </w:p>
    <w:p w14:paraId="1A9DA64A" w14:textId="77777777" w:rsidR="00E77E2C" w:rsidRDefault="005D16EE">
      <w:pPr>
        <w:numPr>
          <w:ilvl w:val="0"/>
          <w:numId w:val="111"/>
        </w:numPr>
        <w:spacing w:after="0" w:line="379" w:lineRule="auto"/>
        <w:ind w:firstLine="480"/>
      </w:pPr>
      <w:r>
        <w:t>参加基金财产清算小组</w:t>
      </w:r>
      <w:r>
        <w:t>，参与基金财产的保管、清理、估价、变现和分配；</w:t>
      </w:r>
      <w:r>
        <w:rPr>
          <w:rFonts w:ascii="Times New Roman" w:eastAsia="Times New Roman" w:hAnsi="Times New Roman" w:cs="Times New Roman"/>
        </w:rPr>
        <w:t xml:space="preserve"> </w:t>
      </w:r>
    </w:p>
    <w:p w14:paraId="2D011DC1" w14:textId="77777777" w:rsidR="00E77E2C" w:rsidRDefault="005D16EE">
      <w:pPr>
        <w:numPr>
          <w:ilvl w:val="0"/>
          <w:numId w:val="111"/>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EDF49C9" w14:textId="77777777" w:rsidR="00E77E2C" w:rsidRDefault="005D16EE">
      <w:pPr>
        <w:numPr>
          <w:ilvl w:val="0"/>
          <w:numId w:val="111"/>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71E613C" w14:textId="77777777" w:rsidR="00E77E2C" w:rsidRDefault="005D16EE">
      <w:pPr>
        <w:numPr>
          <w:ilvl w:val="0"/>
          <w:numId w:val="111"/>
        </w:numPr>
        <w:spacing w:after="17" w:line="366"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38523FF" w14:textId="77777777" w:rsidR="00E77E2C" w:rsidRDefault="005D16EE">
      <w:pPr>
        <w:numPr>
          <w:ilvl w:val="0"/>
          <w:numId w:val="111"/>
        </w:numPr>
        <w:ind w:firstLine="480"/>
      </w:pPr>
      <w:r>
        <w:t>执行生效的基金份额持有人大会的决议；</w:t>
      </w:r>
      <w:r>
        <w:rPr>
          <w:rFonts w:ascii="Times New Roman" w:eastAsia="Times New Roman" w:hAnsi="Times New Roman" w:cs="Times New Roman"/>
        </w:rPr>
        <w:t xml:space="preserve"> </w:t>
      </w:r>
    </w:p>
    <w:p w14:paraId="05C2C861" w14:textId="77777777" w:rsidR="00E77E2C" w:rsidRDefault="005D16EE">
      <w:pPr>
        <w:numPr>
          <w:ilvl w:val="0"/>
          <w:numId w:val="111"/>
        </w:numPr>
        <w:ind w:firstLine="480"/>
      </w:pPr>
      <w:r>
        <w:t>法律法规及中国证监会规定的和《基金合同》约定的其他义务。</w:t>
      </w:r>
      <w:r>
        <w:rPr>
          <w:rFonts w:ascii="Times New Roman" w:eastAsia="Times New Roman" w:hAnsi="Times New Roman" w:cs="Times New Roman"/>
        </w:rPr>
        <w:t xml:space="preserve"> </w:t>
      </w:r>
    </w:p>
    <w:p w14:paraId="1C8DE371" w14:textId="77777777" w:rsidR="00E77E2C" w:rsidRDefault="005D16EE">
      <w:pPr>
        <w:ind w:left="477"/>
      </w:pPr>
      <w:r>
        <w:t>二、基金份额持有人大会</w:t>
      </w:r>
      <w:r>
        <w:t>召集、议事及表决的程序和规则</w:t>
      </w:r>
      <w:r>
        <w:rPr>
          <w:rFonts w:ascii="Times New Roman" w:eastAsia="Times New Roman" w:hAnsi="Times New Roman" w:cs="Times New Roman"/>
          <w:b/>
        </w:rPr>
        <w:t xml:space="preserve"> </w:t>
      </w:r>
    </w:p>
    <w:p w14:paraId="0A5B345B" w14:textId="77777777" w:rsidR="00E77E2C" w:rsidRDefault="005D16EE">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7F4336A" w14:textId="77777777" w:rsidR="00E77E2C" w:rsidRDefault="005D16EE">
      <w:pPr>
        <w:ind w:left="477"/>
      </w:pPr>
      <w:r>
        <w:t>（一）召开事由</w:t>
      </w:r>
      <w:r>
        <w:rPr>
          <w:rFonts w:ascii="Times New Roman" w:eastAsia="Times New Roman" w:hAnsi="Times New Roman" w:cs="Times New Roman"/>
        </w:rPr>
        <w:t xml:space="preserve"> </w:t>
      </w:r>
    </w:p>
    <w:p w14:paraId="1E6557BB" w14:textId="77777777" w:rsidR="00E77E2C" w:rsidRDefault="005D16EE">
      <w:pPr>
        <w:spacing w:after="204"/>
        <w:ind w:left="477"/>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30E35BD4" w14:textId="77777777" w:rsidR="00E77E2C" w:rsidRDefault="005D16EE">
      <w:pPr>
        <w:numPr>
          <w:ilvl w:val="0"/>
          <w:numId w:val="112"/>
        </w:numPr>
        <w:spacing w:after="2" w:line="357" w:lineRule="auto"/>
        <w:ind w:firstLine="480"/>
      </w:pPr>
      <w:r>
        <w:t>终止《基金合同》，根据基金合同的规定不需召开基金份额持有人大会的情形除外；</w:t>
      </w:r>
      <w:r>
        <w:rPr>
          <w:rFonts w:ascii="Times New Roman" w:eastAsia="Times New Roman" w:hAnsi="Times New Roman" w:cs="Times New Roman"/>
        </w:rPr>
        <w:t xml:space="preserve"> </w:t>
      </w:r>
    </w:p>
    <w:p w14:paraId="1D46A504" w14:textId="77777777" w:rsidR="00E77E2C" w:rsidRDefault="005D16EE">
      <w:pPr>
        <w:numPr>
          <w:ilvl w:val="0"/>
          <w:numId w:val="112"/>
        </w:numPr>
        <w:spacing w:after="126"/>
        <w:ind w:firstLine="480"/>
      </w:pPr>
      <w:r>
        <w:t>更换基金管理人；</w:t>
      </w:r>
      <w:r>
        <w:rPr>
          <w:rFonts w:ascii="Times New Roman" w:eastAsia="Times New Roman" w:hAnsi="Times New Roman" w:cs="Times New Roman"/>
        </w:rPr>
        <w:t xml:space="preserve"> </w:t>
      </w:r>
    </w:p>
    <w:p w14:paraId="3A354B7E" w14:textId="77777777" w:rsidR="00E77E2C" w:rsidRDefault="005D16EE">
      <w:pPr>
        <w:numPr>
          <w:ilvl w:val="0"/>
          <w:numId w:val="112"/>
        </w:numPr>
        <w:spacing w:after="126"/>
        <w:ind w:firstLine="480"/>
      </w:pPr>
      <w:r>
        <w:t>更换基金托管人；</w:t>
      </w:r>
      <w:r>
        <w:rPr>
          <w:rFonts w:ascii="Times New Roman" w:eastAsia="Times New Roman" w:hAnsi="Times New Roman" w:cs="Times New Roman"/>
        </w:rPr>
        <w:t xml:space="preserve"> </w:t>
      </w:r>
    </w:p>
    <w:p w14:paraId="299DEDBA" w14:textId="77777777" w:rsidR="00E77E2C" w:rsidRDefault="005D16EE">
      <w:pPr>
        <w:numPr>
          <w:ilvl w:val="0"/>
          <w:numId w:val="112"/>
        </w:numPr>
        <w:spacing w:after="129"/>
        <w:ind w:firstLine="480"/>
      </w:pPr>
      <w:r>
        <w:t>转换基金运作方式；</w:t>
      </w:r>
      <w:r>
        <w:rPr>
          <w:rFonts w:ascii="Times New Roman" w:eastAsia="Times New Roman" w:hAnsi="Times New Roman" w:cs="Times New Roman"/>
        </w:rPr>
        <w:t xml:space="preserve"> </w:t>
      </w:r>
    </w:p>
    <w:p w14:paraId="2AB5C0F4" w14:textId="77777777" w:rsidR="00E77E2C" w:rsidRDefault="005D16EE">
      <w:pPr>
        <w:numPr>
          <w:ilvl w:val="0"/>
          <w:numId w:val="112"/>
        </w:numPr>
        <w:spacing w:after="126"/>
        <w:ind w:firstLine="480"/>
      </w:pPr>
      <w:r>
        <w:t>提高基金管理人、基金托管人的报酬标准；</w:t>
      </w:r>
      <w:r>
        <w:rPr>
          <w:rFonts w:ascii="Times New Roman" w:eastAsia="Times New Roman" w:hAnsi="Times New Roman" w:cs="Times New Roman"/>
        </w:rPr>
        <w:t xml:space="preserve"> </w:t>
      </w:r>
    </w:p>
    <w:p w14:paraId="19B815F4" w14:textId="77777777" w:rsidR="00E77E2C" w:rsidRDefault="005D16EE">
      <w:pPr>
        <w:numPr>
          <w:ilvl w:val="0"/>
          <w:numId w:val="112"/>
        </w:numPr>
        <w:spacing w:after="126"/>
        <w:ind w:firstLine="480"/>
      </w:pPr>
      <w:r>
        <w:t>变更基金类别；</w:t>
      </w:r>
      <w:r>
        <w:rPr>
          <w:rFonts w:ascii="Times New Roman" w:eastAsia="Times New Roman" w:hAnsi="Times New Roman" w:cs="Times New Roman"/>
        </w:rPr>
        <w:t xml:space="preserve"> </w:t>
      </w:r>
    </w:p>
    <w:p w14:paraId="462EE5CA" w14:textId="77777777" w:rsidR="00E77E2C" w:rsidRDefault="005D16EE">
      <w:pPr>
        <w:numPr>
          <w:ilvl w:val="0"/>
          <w:numId w:val="112"/>
        </w:numPr>
        <w:spacing w:after="129"/>
        <w:ind w:firstLine="480"/>
      </w:pPr>
      <w:r>
        <w:t>本基金与其他基金的合并；</w:t>
      </w:r>
      <w:r>
        <w:rPr>
          <w:rFonts w:ascii="Times New Roman" w:eastAsia="Times New Roman" w:hAnsi="Times New Roman" w:cs="Times New Roman"/>
        </w:rPr>
        <w:t xml:space="preserve"> </w:t>
      </w:r>
    </w:p>
    <w:p w14:paraId="10326069" w14:textId="77777777" w:rsidR="00E77E2C" w:rsidRDefault="005D16EE">
      <w:pPr>
        <w:numPr>
          <w:ilvl w:val="0"/>
          <w:numId w:val="112"/>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77A95071" w14:textId="77777777" w:rsidR="00E77E2C" w:rsidRDefault="005D16EE">
      <w:pPr>
        <w:numPr>
          <w:ilvl w:val="0"/>
          <w:numId w:val="112"/>
        </w:numPr>
        <w:spacing w:after="129"/>
        <w:ind w:firstLine="480"/>
      </w:pPr>
      <w:r>
        <w:t>变更基金份额持有人大会程序；</w:t>
      </w:r>
      <w:r>
        <w:rPr>
          <w:rFonts w:ascii="Times New Roman" w:eastAsia="Times New Roman" w:hAnsi="Times New Roman" w:cs="Times New Roman"/>
        </w:rPr>
        <w:t xml:space="preserve"> </w:t>
      </w:r>
    </w:p>
    <w:p w14:paraId="357FF703" w14:textId="77777777" w:rsidR="00E77E2C" w:rsidRDefault="005D16EE">
      <w:pPr>
        <w:numPr>
          <w:ilvl w:val="0"/>
          <w:numId w:val="112"/>
        </w:numPr>
        <w:spacing w:after="126"/>
        <w:ind w:firstLine="480"/>
      </w:pPr>
      <w:r>
        <w:t>基金管理人或基金托管人要求召开基金份额持有人大会；</w:t>
      </w:r>
      <w:r>
        <w:rPr>
          <w:rFonts w:ascii="Times New Roman" w:eastAsia="Times New Roman" w:hAnsi="Times New Roman" w:cs="Times New Roman"/>
        </w:rPr>
        <w:t xml:space="preserve"> </w:t>
      </w:r>
    </w:p>
    <w:p w14:paraId="09340097" w14:textId="77777777" w:rsidR="00E77E2C" w:rsidRDefault="005D16EE">
      <w:pPr>
        <w:numPr>
          <w:ilvl w:val="0"/>
          <w:numId w:val="112"/>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B0753CF" w14:textId="77777777" w:rsidR="00E77E2C" w:rsidRDefault="005D16EE">
      <w:pPr>
        <w:numPr>
          <w:ilvl w:val="0"/>
          <w:numId w:val="112"/>
        </w:numPr>
        <w:spacing w:after="127"/>
        <w:ind w:firstLine="480"/>
      </w:pPr>
      <w:r>
        <w:t>对基金当事人权利和义务产生重大影响的其他事项；</w:t>
      </w:r>
      <w:r>
        <w:rPr>
          <w:rFonts w:ascii="Times New Roman" w:eastAsia="Times New Roman" w:hAnsi="Times New Roman" w:cs="Times New Roman"/>
        </w:rPr>
        <w:t xml:space="preserve"> </w:t>
      </w:r>
    </w:p>
    <w:p w14:paraId="5326F375" w14:textId="77777777" w:rsidR="00E77E2C" w:rsidRDefault="005D16EE">
      <w:pPr>
        <w:numPr>
          <w:ilvl w:val="0"/>
          <w:numId w:val="112"/>
        </w:numPr>
        <w:spacing w:after="129"/>
        <w:ind w:firstLine="480"/>
      </w:pPr>
      <w:r>
        <w:t>法律法规、《基金合同》或中国证监会规定的其他应当召开基金份额</w:t>
      </w:r>
    </w:p>
    <w:p w14:paraId="18569F61" w14:textId="77777777" w:rsidR="00E77E2C" w:rsidRDefault="005D16EE">
      <w:pPr>
        <w:spacing w:after="79"/>
        <w:ind w:left="10"/>
      </w:pPr>
      <w:r>
        <w:t>持有人大会的事项。</w:t>
      </w:r>
      <w:r>
        <w:rPr>
          <w:rFonts w:ascii="Times New Roman" w:eastAsia="Times New Roman" w:hAnsi="Times New Roman" w:cs="Times New Roman"/>
        </w:rPr>
        <w:t xml:space="preserve"> </w:t>
      </w:r>
    </w:p>
    <w:p w14:paraId="4E2D17D7" w14:textId="77777777" w:rsidR="00E77E2C" w:rsidRDefault="005D16EE">
      <w:pPr>
        <w:spacing w:after="0" w:line="379" w:lineRule="auto"/>
        <w:ind w:left="0" w:firstLine="480"/>
      </w:pPr>
      <w:r>
        <w:rPr>
          <w:rFonts w:ascii="Times New Roman" w:eastAsia="Times New Roman" w:hAnsi="Times New Roman" w:cs="Times New Roman"/>
        </w:rPr>
        <w:t>2</w:t>
      </w:r>
      <w:r>
        <w:t>、以下情况可由基金管</w:t>
      </w:r>
      <w:r>
        <w:t>理人和基金托管人协商后修改，不需召开基金份额持有人大会：</w:t>
      </w:r>
      <w:r>
        <w:rPr>
          <w:rFonts w:ascii="Times New Roman" w:eastAsia="Times New Roman" w:hAnsi="Times New Roman" w:cs="Times New Roman"/>
        </w:rPr>
        <w:t xml:space="preserve"> </w:t>
      </w:r>
    </w:p>
    <w:p w14:paraId="32F87783" w14:textId="77777777" w:rsidR="00E77E2C" w:rsidRDefault="005D16EE">
      <w:pPr>
        <w:ind w:left="477"/>
      </w:pPr>
      <w:r>
        <w:t>（</w:t>
      </w:r>
      <w:r>
        <w:rPr>
          <w:rFonts w:ascii="Times New Roman" w:eastAsia="Times New Roman" w:hAnsi="Times New Roman" w:cs="Times New Roman"/>
        </w:rPr>
        <w:t>1</w:t>
      </w:r>
      <w:r>
        <w:t>）调低基金管理费、基金托管费、销售服务费；（</w:t>
      </w:r>
      <w:r>
        <w:rPr>
          <w:rFonts w:ascii="Times New Roman" w:eastAsia="Times New Roman" w:hAnsi="Times New Roman" w:cs="Times New Roman"/>
        </w:rPr>
        <w:t>2</w:t>
      </w:r>
      <w:r>
        <w:t>）法律法规要求增加的基金费用的收取；</w:t>
      </w:r>
      <w:r>
        <w:rPr>
          <w:rFonts w:ascii="Times New Roman" w:eastAsia="Times New Roman" w:hAnsi="Times New Roman" w:cs="Times New Roman"/>
        </w:rPr>
        <w:t xml:space="preserve"> </w:t>
      </w:r>
    </w:p>
    <w:p w14:paraId="010D9F5B" w14:textId="77777777" w:rsidR="00E77E2C" w:rsidRDefault="005D16EE">
      <w:pPr>
        <w:numPr>
          <w:ilvl w:val="0"/>
          <w:numId w:val="113"/>
        </w:numPr>
        <w:spacing w:after="13" w:line="369" w:lineRule="auto"/>
        <w:ind w:firstLine="480"/>
      </w:pPr>
      <w:r>
        <w:t>在对基金份额持有人利益无实质性不利影响的前提下，在法律法规和《基金合同》规定的范围内，设立新的基金份额类别，调整本基金的申购费率、调低赎回费率或变更收费方式；</w:t>
      </w:r>
      <w:r>
        <w:rPr>
          <w:rFonts w:ascii="Times New Roman" w:eastAsia="Times New Roman" w:hAnsi="Times New Roman" w:cs="Times New Roman"/>
        </w:rPr>
        <w:t xml:space="preserve"> </w:t>
      </w:r>
    </w:p>
    <w:p w14:paraId="02A71378" w14:textId="77777777" w:rsidR="00E77E2C" w:rsidRDefault="005D16EE">
      <w:pPr>
        <w:numPr>
          <w:ilvl w:val="0"/>
          <w:numId w:val="113"/>
        </w:numPr>
        <w:ind w:firstLine="480"/>
      </w:pPr>
      <w:r>
        <w:t>因相应的法律法规发生变动而应当对《基金合同》进行修改；</w:t>
      </w:r>
      <w:r>
        <w:rPr>
          <w:rFonts w:ascii="Times New Roman" w:eastAsia="Times New Roman" w:hAnsi="Times New Roman" w:cs="Times New Roman"/>
        </w:rPr>
        <w:t xml:space="preserve"> </w:t>
      </w:r>
    </w:p>
    <w:p w14:paraId="5EA298EB" w14:textId="77777777" w:rsidR="00E77E2C" w:rsidRDefault="005D16EE">
      <w:pPr>
        <w:numPr>
          <w:ilvl w:val="0"/>
          <w:numId w:val="113"/>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ED148CC" w14:textId="77777777" w:rsidR="00E77E2C" w:rsidRDefault="005D16EE">
      <w:pPr>
        <w:numPr>
          <w:ilvl w:val="0"/>
          <w:numId w:val="113"/>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5DE28809" w14:textId="77777777" w:rsidR="00E77E2C" w:rsidRDefault="005D16EE">
      <w:pPr>
        <w:ind w:left="477"/>
      </w:pPr>
      <w:r>
        <w:t>（二）会议召集人及召集方式</w:t>
      </w:r>
      <w:r>
        <w:rPr>
          <w:rFonts w:ascii="Times New Roman" w:eastAsia="Times New Roman" w:hAnsi="Times New Roman" w:cs="Times New Roman"/>
        </w:rPr>
        <w:t xml:space="preserve"> </w:t>
      </w:r>
    </w:p>
    <w:p w14:paraId="56899783" w14:textId="77777777" w:rsidR="00E77E2C" w:rsidRDefault="005D16EE">
      <w:pPr>
        <w:numPr>
          <w:ilvl w:val="0"/>
          <w:numId w:val="114"/>
        </w:numPr>
        <w:spacing w:after="0" w:line="379" w:lineRule="auto"/>
        <w:ind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7786590C" w14:textId="77777777" w:rsidR="00E77E2C" w:rsidRDefault="005D16EE">
      <w:pPr>
        <w:numPr>
          <w:ilvl w:val="0"/>
          <w:numId w:val="114"/>
        </w:numPr>
        <w:ind w:firstLine="480"/>
      </w:pPr>
      <w:r>
        <w:t>基金管理人未按规定召集或不能召集时，由基金托管人召集；</w:t>
      </w:r>
      <w:r>
        <w:rPr>
          <w:rFonts w:ascii="Times New Roman" w:eastAsia="Times New Roman" w:hAnsi="Times New Roman" w:cs="Times New Roman"/>
        </w:rPr>
        <w:t xml:space="preserve"> </w:t>
      </w:r>
    </w:p>
    <w:p w14:paraId="7813271A" w14:textId="77777777" w:rsidR="00E77E2C" w:rsidRDefault="005D16EE">
      <w:pPr>
        <w:numPr>
          <w:ilvl w:val="0"/>
          <w:numId w:val="114"/>
        </w:numPr>
        <w:spacing w:after="6" w:line="379" w:lineRule="auto"/>
        <w:ind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w:t>
      </w:r>
    </w:p>
    <w:p w14:paraId="11D0197E" w14:textId="77777777" w:rsidR="00E77E2C" w:rsidRDefault="005D16EE">
      <w:pPr>
        <w:ind w:left="10"/>
      </w:pPr>
      <w:r>
        <w:t>并书面告知基金托管人。</w:t>
      </w:r>
      <w:r>
        <w:t>基金管理人决定召集的，应当自出具书面决定之日起</w:t>
      </w:r>
      <w:r>
        <w:rPr>
          <w:rFonts w:ascii="Times New Roman" w:eastAsia="Times New Roman" w:hAnsi="Times New Roman" w:cs="Times New Roman"/>
        </w:rPr>
        <w:t xml:space="preserve">        </w:t>
      </w:r>
    </w:p>
    <w:p w14:paraId="776EB2CA" w14:textId="77777777" w:rsidR="00E77E2C" w:rsidRDefault="005D16EE">
      <w:pPr>
        <w:spacing w:after="0" w:line="384" w:lineRule="auto"/>
        <w:ind w:left="10"/>
      </w:pP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6CCDDC2D" w14:textId="77777777" w:rsidR="00E77E2C" w:rsidRDefault="005D16EE">
      <w:pPr>
        <w:numPr>
          <w:ilvl w:val="0"/>
          <w:numId w:val="115"/>
        </w:numPr>
        <w:spacing w:after="7" w:line="372" w:lineRule="auto"/>
        <w:ind w:right="54" w:firstLine="47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3084A0A9" w14:textId="77777777" w:rsidR="00E77E2C" w:rsidRDefault="005D16EE">
      <w:pPr>
        <w:numPr>
          <w:ilvl w:val="0"/>
          <w:numId w:val="115"/>
        </w:numPr>
        <w:spacing w:line="377" w:lineRule="auto"/>
        <w:ind w:right="54" w:firstLine="47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w:t>
      </w:r>
      <w:r>
        <w:t>自行召集，并至少提前</w:t>
      </w:r>
    </w:p>
    <w:p w14:paraId="6B14460A" w14:textId="77777777" w:rsidR="00E77E2C" w:rsidRDefault="005D16EE">
      <w:pPr>
        <w:spacing w:after="0" w:line="384" w:lineRule="auto"/>
        <w:ind w:left="10"/>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3CFD4E3" w14:textId="77777777" w:rsidR="00E77E2C" w:rsidRDefault="005D16EE">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5726C7A1" w14:textId="77777777" w:rsidR="00E77E2C" w:rsidRDefault="005D16EE">
      <w:pPr>
        <w:numPr>
          <w:ilvl w:val="0"/>
          <w:numId w:val="116"/>
        </w:numPr>
        <w:ind w:firstLine="480"/>
      </w:pPr>
      <w:r>
        <w:t>召开基金份额持有人大会的通知时间、通知内容、通知方式</w:t>
      </w:r>
      <w:r>
        <w:rPr>
          <w:rFonts w:ascii="Times New Roman" w:eastAsia="Times New Roman" w:hAnsi="Times New Roman" w:cs="Times New Roman"/>
        </w:rPr>
        <w:t xml:space="preserve"> </w:t>
      </w:r>
    </w:p>
    <w:p w14:paraId="05C54A0D" w14:textId="77777777" w:rsidR="00E77E2C" w:rsidRDefault="005D16EE">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CB69109" w14:textId="77777777" w:rsidR="00E77E2C" w:rsidRDefault="005D16EE">
      <w:pPr>
        <w:numPr>
          <w:ilvl w:val="0"/>
          <w:numId w:val="125"/>
        </w:numPr>
        <w:ind w:firstLine="480"/>
      </w:pPr>
      <w:r>
        <w:t>会议召开的时间、地点和会议形式；</w:t>
      </w:r>
      <w:r>
        <w:rPr>
          <w:rFonts w:ascii="Times New Roman" w:eastAsia="Times New Roman" w:hAnsi="Times New Roman" w:cs="Times New Roman"/>
        </w:rPr>
        <w:t xml:space="preserve"> </w:t>
      </w:r>
    </w:p>
    <w:p w14:paraId="02E70EF1" w14:textId="77777777" w:rsidR="00E77E2C" w:rsidRDefault="005D16EE">
      <w:pPr>
        <w:numPr>
          <w:ilvl w:val="0"/>
          <w:numId w:val="125"/>
        </w:numPr>
        <w:ind w:firstLine="480"/>
      </w:pPr>
      <w:r>
        <w:t>会议拟审议的事项、议事程序和表决方式；</w:t>
      </w:r>
      <w:r>
        <w:rPr>
          <w:rFonts w:ascii="Times New Roman" w:eastAsia="Times New Roman" w:hAnsi="Times New Roman" w:cs="Times New Roman"/>
        </w:rPr>
        <w:t xml:space="preserve"> </w:t>
      </w:r>
    </w:p>
    <w:p w14:paraId="7534F303" w14:textId="77777777" w:rsidR="00E77E2C" w:rsidRDefault="005D16EE">
      <w:pPr>
        <w:numPr>
          <w:ilvl w:val="0"/>
          <w:numId w:val="125"/>
        </w:numPr>
        <w:ind w:firstLine="480"/>
      </w:pPr>
      <w:r>
        <w:t>有权出席基金份额持有人大会的基金份额持有人的权益登记日；</w:t>
      </w:r>
      <w:r>
        <w:rPr>
          <w:rFonts w:ascii="Times New Roman" w:eastAsia="Times New Roman" w:hAnsi="Times New Roman" w:cs="Times New Roman"/>
        </w:rPr>
        <w:t xml:space="preserve"> </w:t>
      </w:r>
    </w:p>
    <w:p w14:paraId="0B5BB487" w14:textId="77777777" w:rsidR="00E77E2C" w:rsidRDefault="005D16EE">
      <w:pPr>
        <w:numPr>
          <w:ilvl w:val="0"/>
          <w:numId w:val="125"/>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82961F4" w14:textId="77777777" w:rsidR="00E77E2C" w:rsidRDefault="005D16EE">
      <w:pPr>
        <w:numPr>
          <w:ilvl w:val="0"/>
          <w:numId w:val="125"/>
        </w:numPr>
        <w:ind w:firstLine="480"/>
      </w:pPr>
      <w:r>
        <w:t>会务常设联系人姓名及联系电话；</w:t>
      </w:r>
      <w:r>
        <w:rPr>
          <w:rFonts w:ascii="Times New Roman" w:eastAsia="Times New Roman" w:hAnsi="Times New Roman" w:cs="Times New Roman"/>
        </w:rPr>
        <w:t xml:space="preserve"> </w:t>
      </w:r>
    </w:p>
    <w:p w14:paraId="469FAF59" w14:textId="77777777" w:rsidR="00E77E2C" w:rsidRDefault="005D16EE">
      <w:pPr>
        <w:numPr>
          <w:ilvl w:val="0"/>
          <w:numId w:val="125"/>
        </w:numPr>
        <w:ind w:firstLine="480"/>
      </w:pPr>
      <w:r>
        <w:t>出席会议者必须准备的文件和必须履行的手续；</w:t>
      </w:r>
      <w:r>
        <w:rPr>
          <w:rFonts w:ascii="Times New Roman" w:eastAsia="Times New Roman" w:hAnsi="Times New Roman" w:cs="Times New Roman"/>
        </w:rPr>
        <w:t xml:space="preserve"> </w:t>
      </w:r>
    </w:p>
    <w:p w14:paraId="7716BDC6" w14:textId="77777777" w:rsidR="00E77E2C" w:rsidRDefault="005D16EE">
      <w:pPr>
        <w:numPr>
          <w:ilvl w:val="0"/>
          <w:numId w:val="125"/>
        </w:numPr>
        <w:ind w:firstLine="480"/>
      </w:pPr>
      <w:r>
        <w:t>召集人需要通知的其他事项。</w:t>
      </w:r>
      <w:r>
        <w:rPr>
          <w:rFonts w:ascii="Times New Roman" w:eastAsia="Times New Roman" w:hAnsi="Times New Roman" w:cs="Times New Roman"/>
        </w:rPr>
        <w:t xml:space="preserve"> </w:t>
      </w:r>
    </w:p>
    <w:p w14:paraId="3E7B49F8" w14:textId="77777777" w:rsidR="00E77E2C" w:rsidRDefault="005D16EE">
      <w:pPr>
        <w:numPr>
          <w:ilvl w:val="0"/>
          <w:numId w:val="123"/>
        </w:numPr>
        <w:spacing w:after="13" w:line="370" w:lineRule="auto"/>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1AD17E72" w14:textId="77777777" w:rsidR="00E77E2C" w:rsidRDefault="005D16EE">
      <w:pPr>
        <w:numPr>
          <w:ilvl w:val="0"/>
          <w:numId w:val="123"/>
        </w:numPr>
        <w:spacing w:after="20" w:line="364" w:lineRule="auto"/>
        <w:ind w:firstLine="480"/>
      </w:pPr>
      <w:r>
        <w:t>如召集人为基金管理</w:t>
      </w:r>
      <w:r>
        <w:t>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71EC9C99" w14:textId="77777777" w:rsidR="00E77E2C" w:rsidRDefault="005D16EE">
      <w:pPr>
        <w:numPr>
          <w:ilvl w:val="0"/>
          <w:numId w:val="116"/>
        </w:numPr>
        <w:ind w:firstLine="480"/>
      </w:pPr>
      <w:r>
        <w:t>基金份额持有人出席会议的方式</w:t>
      </w:r>
      <w:r>
        <w:rPr>
          <w:rFonts w:ascii="Times New Roman" w:eastAsia="Times New Roman" w:hAnsi="Times New Roman" w:cs="Times New Roman"/>
        </w:rPr>
        <w:t xml:space="preserve"> </w:t>
      </w:r>
    </w:p>
    <w:p w14:paraId="1D409AD6" w14:textId="77777777" w:rsidR="00E77E2C" w:rsidRDefault="005D16EE">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280C3F4" w14:textId="77777777" w:rsidR="00E77E2C" w:rsidRDefault="005D16EE">
      <w:pPr>
        <w:spacing w:after="21" w:line="363" w:lineRule="auto"/>
        <w:ind w:left="477"/>
      </w:pPr>
      <w:r>
        <w:rPr>
          <w:rFonts w:ascii="Times New Roman" w:eastAsia="Times New Roman" w:hAnsi="Times New Roman" w:cs="Times New Roman"/>
        </w:rPr>
        <w:t>1</w:t>
      </w:r>
      <w:r>
        <w:t>、现场开会。</w:t>
      </w:r>
      <w:r>
        <w:t>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0EA5B08" w14:textId="77777777" w:rsidR="00E77E2C" w:rsidRDefault="005D16EE">
      <w:pPr>
        <w:numPr>
          <w:ilvl w:val="0"/>
          <w:numId w:val="124"/>
        </w:numPr>
        <w:spacing w:after="7" w:line="372" w:lineRule="auto"/>
        <w:ind w:right="54"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9B31142" w14:textId="77777777" w:rsidR="00E77E2C" w:rsidRDefault="005D16EE">
      <w:pPr>
        <w:numPr>
          <w:ilvl w:val="0"/>
          <w:numId w:val="124"/>
        </w:numPr>
        <w:spacing w:after="6" w:line="378" w:lineRule="auto"/>
        <w:ind w:right="54" w:firstLine="475"/>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5A9D22A" w14:textId="77777777" w:rsidR="00E77E2C" w:rsidRDefault="005D16EE">
      <w:pPr>
        <w:spacing w:after="7" w:line="372" w:lineRule="auto"/>
        <w:ind w:left="-15" w:right="10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EF07025" w14:textId="77777777" w:rsidR="00E77E2C" w:rsidRDefault="005D16EE">
      <w:pPr>
        <w:ind w:left="477"/>
      </w:pPr>
      <w:r>
        <w:t>在同时符合以下条件时</w:t>
      </w:r>
      <w:r>
        <w:t>，通讯开会的方式视为有效：</w:t>
      </w:r>
      <w:r>
        <w:rPr>
          <w:rFonts w:ascii="Times New Roman" w:eastAsia="Times New Roman" w:hAnsi="Times New Roman" w:cs="Times New Roman"/>
        </w:rPr>
        <w:t xml:space="preserve"> </w:t>
      </w:r>
    </w:p>
    <w:p w14:paraId="190B21F2" w14:textId="77777777" w:rsidR="00E77E2C" w:rsidRDefault="005D16EE">
      <w:pPr>
        <w:numPr>
          <w:ilvl w:val="0"/>
          <w:numId w:val="126"/>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B2206F8" w14:textId="77777777" w:rsidR="00E77E2C" w:rsidRDefault="005D16EE">
      <w:pPr>
        <w:numPr>
          <w:ilvl w:val="0"/>
          <w:numId w:val="126"/>
        </w:numPr>
        <w:spacing w:after="19" w:line="365" w:lineRule="auto"/>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437251ED" w14:textId="77777777" w:rsidR="00E77E2C" w:rsidRDefault="005D16EE">
      <w:pPr>
        <w:numPr>
          <w:ilvl w:val="0"/>
          <w:numId w:val="126"/>
        </w:numPr>
        <w:spacing w:after="5" w:line="378" w:lineRule="auto"/>
        <w:ind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3BDD847" w14:textId="77777777" w:rsidR="00E77E2C" w:rsidRDefault="005D16EE">
      <w:pPr>
        <w:numPr>
          <w:ilvl w:val="0"/>
          <w:numId w:val="126"/>
        </w:numPr>
        <w:spacing w:after="0" w:line="366" w:lineRule="auto"/>
        <w:ind w:firstLine="480"/>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w:t>
      </w:r>
    </w:p>
    <w:p w14:paraId="751ED3D6" w14:textId="77777777" w:rsidR="00E77E2C" w:rsidRDefault="005D16EE">
      <w:pPr>
        <w:ind w:left="10"/>
      </w:pPr>
      <w:r>
        <w:t>合法律法规、《基金合同》和会议通知的规定，并与基金登记注册机构记录相符；</w:t>
      </w:r>
      <w:r>
        <w:rPr>
          <w:rFonts w:ascii="Times New Roman" w:eastAsia="Times New Roman" w:hAnsi="Times New Roman" w:cs="Times New Roman"/>
        </w:rPr>
        <w:t xml:space="preserve"> </w:t>
      </w:r>
    </w:p>
    <w:p w14:paraId="3AB1B3DA" w14:textId="77777777" w:rsidR="00E77E2C" w:rsidRDefault="005D16EE">
      <w:pPr>
        <w:numPr>
          <w:ilvl w:val="0"/>
          <w:numId w:val="126"/>
        </w:numPr>
        <w:ind w:firstLine="480"/>
      </w:pPr>
      <w:r>
        <w:t>会议通知公布前报中国证监会备案。</w:t>
      </w:r>
      <w:r>
        <w:rPr>
          <w:rFonts w:ascii="Times New Roman" w:eastAsia="Times New Roman" w:hAnsi="Times New Roman" w:cs="Times New Roman"/>
        </w:rPr>
        <w:t xml:space="preserve"> </w:t>
      </w:r>
    </w:p>
    <w:p w14:paraId="4E4D7674" w14:textId="77777777" w:rsidR="00E77E2C" w:rsidRDefault="005D16EE">
      <w:pPr>
        <w:spacing w:after="21" w:line="384"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w:t>
      </w:r>
      <w:r>
        <w:t>分之一以上基金份额的持有人参加，方可召开。</w:t>
      </w:r>
      <w:r>
        <w:rPr>
          <w:rFonts w:ascii="Times New Roman" w:eastAsia="Times New Roman" w:hAnsi="Times New Roman" w:cs="Times New Roman"/>
        </w:rPr>
        <w:t xml:space="preserve"> </w:t>
      </w:r>
    </w:p>
    <w:p w14:paraId="0CC62C31" w14:textId="77777777" w:rsidR="00E77E2C" w:rsidRDefault="005D16EE">
      <w:pPr>
        <w:numPr>
          <w:ilvl w:val="0"/>
          <w:numId w:val="127"/>
        </w:numPr>
        <w:spacing w:after="13" w:line="369"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99A046E" w14:textId="77777777" w:rsidR="00E77E2C" w:rsidRDefault="005D16EE">
      <w:pPr>
        <w:numPr>
          <w:ilvl w:val="0"/>
          <w:numId w:val="127"/>
        </w:numPr>
        <w:spacing w:after="0" w:line="379" w:lineRule="auto"/>
        <w:ind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14A8C562" w14:textId="77777777" w:rsidR="00E77E2C" w:rsidRDefault="005D16EE">
      <w:pPr>
        <w:numPr>
          <w:ilvl w:val="0"/>
          <w:numId w:val="116"/>
        </w:numPr>
        <w:ind w:firstLine="480"/>
      </w:pPr>
      <w:r>
        <w:t>议事内容与程序</w:t>
      </w:r>
      <w:r>
        <w:rPr>
          <w:rFonts w:ascii="Times New Roman" w:eastAsia="Times New Roman" w:hAnsi="Times New Roman" w:cs="Times New Roman"/>
        </w:rPr>
        <w:t xml:space="preserve"> </w:t>
      </w:r>
    </w:p>
    <w:p w14:paraId="29A8F6C7" w14:textId="77777777" w:rsidR="00E77E2C" w:rsidRDefault="005D16EE">
      <w:pPr>
        <w:numPr>
          <w:ilvl w:val="0"/>
          <w:numId w:val="122"/>
        </w:numPr>
        <w:ind w:hanging="360"/>
      </w:pPr>
      <w:r>
        <w:t>议事内容及提案权</w:t>
      </w:r>
      <w:r>
        <w:rPr>
          <w:rFonts w:ascii="Times New Roman" w:eastAsia="Times New Roman" w:hAnsi="Times New Roman" w:cs="Times New Roman"/>
        </w:rPr>
        <w:t xml:space="preserve"> </w:t>
      </w:r>
    </w:p>
    <w:p w14:paraId="520FF048" w14:textId="77777777" w:rsidR="00E77E2C" w:rsidRDefault="005D16EE">
      <w:pPr>
        <w:spacing w:after="15"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881D8A4" w14:textId="77777777" w:rsidR="00E77E2C" w:rsidRDefault="005D16EE">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860E74B" w14:textId="77777777" w:rsidR="00E77E2C" w:rsidRDefault="005D16EE">
      <w:pPr>
        <w:ind w:left="477"/>
      </w:pPr>
      <w:r>
        <w:t>基金份额持有人大会不得对未事先公告的议事内容进行表决。</w:t>
      </w:r>
      <w:r>
        <w:rPr>
          <w:rFonts w:ascii="Times New Roman" w:eastAsia="Times New Roman" w:hAnsi="Times New Roman" w:cs="Times New Roman"/>
        </w:rPr>
        <w:t xml:space="preserve"> </w:t>
      </w:r>
    </w:p>
    <w:p w14:paraId="7895E84F" w14:textId="77777777" w:rsidR="00E77E2C" w:rsidRDefault="005D16EE">
      <w:pPr>
        <w:numPr>
          <w:ilvl w:val="0"/>
          <w:numId w:val="122"/>
        </w:numPr>
        <w:ind w:hanging="360"/>
      </w:pPr>
      <w:r>
        <w:t>议事程序</w:t>
      </w:r>
      <w:r>
        <w:rPr>
          <w:rFonts w:ascii="Times New Roman" w:eastAsia="Times New Roman" w:hAnsi="Times New Roman" w:cs="Times New Roman"/>
        </w:rPr>
        <w:t xml:space="preserve"> </w:t>
      </w:r>
    </w:p>
    <w:p w14:paraId="29FE0427" w14:textId="77777777" w:rsidR="00E77E2C" w:rsidRDefault="005D16EE">
      <w:pPr>
        <w:numPr>
          <w:ilvl w:val="0"/>
          <w:numId w:val="128"/>
        </w:numPr>
        <w:ind w:hanging="600"/>
      </w:pPr>
      <w:r>
        <w:t>现场开会</w:t>
      </w:r>
      <w:r>
        <w:rPr>
          <w:rFonts w:ascii="Times New Roman" w:eastAsia="Times New Roman" w:hAnsi="Times New Roman" w:cs="Times New Roman"/>
        </w:rPr>
        <w:t xml:space="preserve"> </w:t>
      </w:r>
    </w:p>
    <w:p w14:paraId="10F223EA" w14:textId="77777777" w:rsidR="00E77E2C" w:rsidRDefault="005D16EE">
      <w:pPr>
        <w:spacing w:after="131"/>
        <w:ind w:left="477"/>
      </w:pPr>
      <w:r>
        <w:t>在现场开会的方式下，首先由大会主持人按照下列第七条规定程序确定和公</w:t>
      </w:r>
    </w:p>
    <w:p w14:paraId="34587005" w14:textId="77777777" w:rsidR="00E77E2C" w:rsidRDefault="005D16EE">
      <w:pPr>
        <w:spacing w:after="12" w:line="364" w:lineRule="auto"/>
        <w:ind w:left="10"/>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FCE4982" w14:textId="77777777" w:rsidR="00E77E2C" w:rsidRDefault="005D16EE">
      <w:pPr>
        <w:spacing w:line="360" w:lineRule="auto"/>
        <w:ind w:left="0"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7E6C3F6" w14:textId="77777777" w:rsidR="00E77E2C" w:rsidRDefault="005D16EE">
      <w:pPr>
        <w:numPr>
          <w:ilvl w:val="0"/>
          <w:numId w:val="128"/>
        </w:numPr>
        <w:ind w:hanging="600"/>
      </w:pPr>
      <w:r>
        <w:t>通讯开会</w:t>
      </w:r>
      <w:r>
        <w:rPr>
          <w:rFonts w:ascii="Times New Roman" w:eastAsia="Times New Roman" w:hAnsi="Times New Roman" w:cs="Times New Roman"/>
        </w:rPr>
        <w:t xml:space="preserve"> </w:t>
      </w:r>
    </w:p>
    <w:p w14:paraId="1AF89600" w14:textId="77777777" w:rsidR="00E77E2C" w:rsidRDefault="005D16EE">
      <w:pPr>
        <w:spacing w:after="7" w:line="372" w:lineRule="auto"/>
        <w:ind w:left="-15" w:right="10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D9F4B7A" w14:textId="77777777" w:rsidR="00E77E2C" w:rsidRDefault="005D16EE">
      <w:pPr>
        <w:numPr>
          <w:ilvl w:val="0"/>
          <w:numId w:val="116"/>
        </w:numPr>
        <w:ind w:firstLine="480"/>
      </w:pPr>
      <w:r>
        <w:t>表决</w:t>
      </w:r>
      <w:r>
        <w:rPr>
          <w:rFonts w:ascii="Times New Roman" w:eastAsia="Times New Roman" w:hAnsi="Times New Roman" w:cs="Times New Roman"/>
        </w:rPr>
        <w:t xml:space="preserve"> </w:t>
      </w:r>
    </w:p>
    <w:p w14:paraId="731F5A1D" w14:textId="77777777" w:rsidR="00E77E2C" w:rsidRDefault="005D16EE">
      <w:pPr>
        <w:ind w:left="477"/>
      </w:pPr>
      <w:r>
        <w:t>基金份额持有人所持每份基金份额有一票表决权。</w:t>
      </w:r>
      <w:r>
        <w:rPr>
          <w:rFonts w:ascii="Times New Roman" w:eastAsia="Times New Roman" w:hAnsi="Times New Roman" w:cs="Times New Roman"/>
        </w:rPr>
        <w:t xml:space="preserve"> </w:t>
      </w:r>
    </w:p>
    <w:p w14:paraId="14D0FFBA" w14:textId="77777777" w:rsidR="00E77E2C" w:rsidRDefault="005D16EE">
      <w:pPr>
        <w:ind w:left="477"/>
      </w:pPr>
      <w:r>
        <w:t>基金份额持有人大会决议分为一般决议和特别决议：</w:t>
      </w:r>
      <w:r>
        <w:rPr>
          <w:rFonts w:ascii="Times New Roman" w:eastAsia="Times New Roman" w:hAnsi="Times New Roman" w:cs="Times New Roman"/>
        </w:rPr>
        <w:t xml:space="preserve"> </w:t>
      </w:r>
    </w:p>
    <w:p w14:paraId="30EF3958" w14:textId="77777777" w:rsidR="00E77E2C" w:rsidRDefault="005D16EE">
      <w:pPr>
        <w:numPr>
          <w:ilvl w:val="0"/>
          <w:numId w:val="117"/>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477B657" w14:textId="77777777" w:rsidR="00E77E2C" w:rsidRDefault="005D16EE">
      <w:pPr>
        <w:numPr>
          <w:ilvl w:val="0"/>
          <w:numId w:val="117"/>
        </w:numPr>
        <w:spacing w:after="17" w:line="366" w:lineRule="auto"/>
        <w:ind w:firstLine="480"/>
      </w:pPr>
      <w:r>
        <w:t>特别决议，特别决议应当经参加大会的基金份额持有人或其代理人所持表决权的三分之二以上（含三分之二）通过方可做出。转换基金运作方式、更换基金管理人或者基金托管人、提前终止《基金合同》、与其他基金合并以特别决议通过方为有效。</w:t>
      </w:r>
      <w:r>
        <w:rPr>
          <w:rFonts w:ascii="Times New Roman" w:eastAsia="Times New Roman" w:hAnsi="Times New Roman" w:cs="Times New Roman"/>
        </w:rPr>
        <w:t xml:space="preserve"> </w:t>
      </w:r>
    </w:p>
    <w:p w14:paraId="5F9B0B7C" w14:textId="77777777" w:rsidR="00E77E2C" w:rsidRDefault="005D16EE">
      <w:pPr>
        <w:ind w:left="477"/>
      </w:pPr>
      <w:r>
        <w:t>基金份额持有人大会采取记名方式进行投票表决。</w:t>
      </w:r>
      <w:r>
        <w:rPr>
          <w:rFonts w:ascii="Times New Roman" w:eastAsia="Times New Roman" w:hAnsi="Times New Roman" w:cs="Times New Roman"/>
        </w:rPr>
        <w:t xml:space="preserve"> </w:t>
      </w:r>
    </w:p>
    <w:p w14:paraId="5A1472C1" w14:textId="77777777" w:rsidR="00E77E2C" w:rsidRDefault="005D16EE">
      <w:pPr>
        <w:spacing w:after="7" w:line="372" w:lineRule="auto"/>
        <w:ind w:left="-15" w:right="109" w:firstLine="470"/>
        <w:jc w:val="both"/>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w:t>
      </w:r>
      <w:r>
        <w:t>基金份额持有人所代表的基金份额总数。</w:t>
      </w:r>
      <w:r>
        <w:rPr>
          <w:rFonts w:ascii="Times New Roman" w:eastAsia="Times New Roman" w:hAnsi="Times New Roman" w:cs="Times New Roman"/>
        </w:rPr>
        <w:t xml:space="preserve"> </w:t>
      </w:r>
    </w:p>
    <w:p w14:paraId="5D8346BB" w14:textId="77777777" w:rsidR="00E77E2C" w:rsidRDefault="005D16EE">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03D4E00" w14:textId="77777777" w:rsidR="00E77E2C" w:rsidRDefault="005D16EE">
      <w:pPr>
        <w:numPr>
          <w:ilvl w:val="0"/>
          <w:numId w:val="116"/>
        </w:numPr>
        <w:ind w:firstLine="480"/>
      </w:pPr>
      <w:r>
        <w:t>计票</w:t>
      </w:r>
      <w:r>
        <w:rPr>
          <w:rFonts w:ascii="Times New Roman" w:eastAsia="Times New Roman" w:hAnsi="Times New Roman" w:cs="Times New Roman"/>
        </w:rPr>
        <w:t xml:space="preserve"> </w:t>
      </w:r>
    </w:p>
    <w:p w14:paraId="1AE61637" w14:textId="77777777" w:rsidR="00E77E2C" w:rsidRDefault="005D16EE">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7EF0903" w14:textId="77777777" w:rsidR="00E77E2C" w:rsidRDefault="005D16EE">
      <w:pPr>
        <w:numPr>
          <w:ilvl w:val="0"/>
          <w:numId w:val="118"/>
        </w:numPr>
        <w:spacing w:after="21" w:line="364"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w:t>
      </w:r>
      <w:r>
        <w:t>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8396113" w14:textId="77777777" w:rsidR="00E77E2C" w:rsidRDefault="005D16EE">
      <w:pPr>
        <w:numPr>
          <w:ilvl w:val="0"/>
          <w:numId w:val="118"/>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C4DFD74" w14:textId="77777777" w:rsidR="00E77E2C" w:rsidRDefault="005D16EE">
      <w:pPr>
        <w:numPr>
          <w:ilvl w:val="0"/>
          <w:numId w:val="118"/>
        </w:numPr>
        <w:spacing w:after="7"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701262D" w14:textId="77777777" w:rsidR="00E77E2C" w:rsidRDefault="005D16EE">
      <w:pPr>
        <w:numPr>
          <w:ilvl w:val="0"/>
          <w:numId w:val="118"/>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22280CA" w14:textId="77777777" w:rsidR="00E77E2C" w:rsidRDefault="005D16EE">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0B38332" w14:textId="77777777" w:rsidR="00E77E2C" w:rsidRDefault="005D16EE">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31BD0FBF" w14:textId="77777777" w:rsidR="00E77E2C" w:rsidRDefault="005D16EE">
      <w:pPr>
        <w:numPr>
          <w:ilvl w:val="0"/>
          <w:numId w:val="116"/>
        </w:numPr>
        <w:ind w:firstLine="480"/>
      </w:pPr>
      <w:r>
        <w:t>生效与公告</w:t>
      </w:r>
      <w:r>
        <w:rPr>
          <w:rFonts w:ascii="Times New Roman" w:eastAsia="Times New Roman" w:hAnsi="Times New Roman" w:cs="Times New Roman"/>
        </w:rPr>
        <w:t xml:space="preserve"> </w:t>
      </w:r>
    </w:p>
    <w:p w14:paraId="3D11F285" w14:textId="77777777" w:rsidR="00E77E2C" w:rsidRDefault="005D16EE">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491B3E0" w14:textId="77777777" w:rsidR="00E77E2C" w:rsidRDefault="005D16EE">
      <w:pPr>
        <w:ind w:left="477"/>
      </w:pPr>
      <w:r>
        <w:t>基金份额持有人大会的决议自报中国证监会依法备案之日起生效。</w:t>
      </w:r>
      <w:r>
        <w:rPr>
          <w:rFonts w:ascii="Times New Roman" w:eastAsia="Times New Roman" w:hAnsi="Times New Roman" w:cs="Times New Roman"/>
        </w:rPr>
        <w:t xml:space="preserve"> </w:t>
      </w:r>
    </w:p>
    <w:p w14:paraId="14AE973B" w14:textId="77777777" w:rsidR="00E77E2C" w:rsidRDefault="005D16EE">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w:t>
      </w:r>
      <w:r>
        <w:t>基金份额持有人大会决议时，必须将公证书全文、公证机构、公证员姓名等一同公告。</w:t>
      </w:r>
      <w:r>
        <w:rPr>
          <w:rFonts w:ascii="Times New Roman" w:eastAsia="Times New Roman" w:hAnsi="Times New Roman" w:cs="Times New Roman"/>
        </w:rPr>
        <w:t xml:space="preserve"> </w:t>
      </w:r>
    </w:p>
    <w:p w14:paraId="08EC79D8" w14:textId="77777777" w:rsidR="00E77E2C" w:rsidRDefault="005D16EE">
      <w:pPr>
        <w:spacing w:after="14"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30B0AEA" w14:textId="77777777" w:rsidR="00E77E2C" w:rsidRDefault="005D16EE">
      <w:pPr>
        <w:numPr>
          <w:ilvl w:val="0"/>
          <w:numId w:val="116"/>
        </w:numPr>
        <w:spacing w:after="17" w:line="360" w:lineRule="auto"/>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w:t>
      </w:r>
      <w:r>
        <w:t>基金份额持有人大会审议。</w:t>
      </w:r>
      <w:r>
        <w:rPr>
          <w:rFonts w:ascii="Times New Roman" w:eastAsia="Times New Roman" w:hAnsi="Times New Roman" w:cs="Times New Roman"/>
        </w:rPr>
        <w:t xml:space="preserve"> </w:t>
      </w:r>
    </w:p>
    <w:p w14:paraId="09AE9CBC" w14:textId="77777777" w:rsidR="00E77E2C" w:rsidRDefault="005D16EE">
      <w:pPr>
        <w:ind w:left="477"/>
      </w:pPr>
      <w:r>
        <w:t>三、基金收益分配原则、执行方式</w:t>
      </w:r>
      <w:r>
        <w:rPr>
          <w:rFonts w:ascii="Times New Roman" w:eastAsia="Times New Roman" w:hAnsi="Times New Roman" w:cs="Times New Roman"/>
          <w:b/>
        </w:rPr>
        <w:t xml:space="preserve"> </w:t>
      </w:r>
    </w:p>
    <w:p w14:paraId="0ABF972A" w14:textId="77777777" w:rsidR="00E77E2C" w:rsidRDefault="005D16EE">
      <w:pPr>
        <w:ind w:left="477"/>
      </w:pPr>
      <w:r>
        <w:t>（一）基金收益分配原则</w:t>
      </w:r>
      <w:r>
        <w:rPr>
          <w:rFonts w:ascii="Times New Roman" w:eastAsia="Times New Roman" w:hAnsi="Times New Roman" w:cs="Times New Roman"/>
        </w:rPr>
        <w:t xml:space="preserve"> </w:t>
      </w:r>
    </w:p>
    <w:p w14:paraId="7316E8F1" w14:textId="77777777" w:rsidR="00E77E2C" w:rsidRDefault="005D16EE">
      <w:pPr>
        <w:numPr>
          <w:ilvl w:val="0"/>
          <w:numId w:val="120"/>
        </w:numPr>
        <w:ind w:firstLine="540"/>
      </w:pPr>
      <w:r>
        <w:t>本基金收益分配方式分两种：现金分红与红利再投资，登记在注册登记</w:t>
      </w:r>
      <w:r>
        <w:t xml:space="preserve"> </w:t>
      </w:r>
    </w:p>
    <w:p w14:paraId="50F358B7" w14:textId="77777777" w:rsidR="00E77E2C" w:rsidRDefault="005D16EE">
      <w:pPr>
        <w:spacing w:after="7" w:line="360" w:lineRule="auto"/>
        <w:ind w:left="10"/>
      </w:pPr>
      <w:r>
        <w:t>系统基金份额持有人基金账户下的基金份额，可选择现金红利或将现金红利自动转为对应类别的基金份额进行再投资；若投资者不选择，本基金默认的收益分配方式是现金分红。登记在证券登记结算系统基金份额持有人深圳证券账户下的基金份额，只能选择现金分红的方式。具体权益分配程序等有关事项遵循广发基金管理有限公司、深圳证券交易所及中国证券登记结算有限责任公司的相关规定；</w:t>
      </w:r>
      <w:r>
        <w:t xml:space="preserve"> </w:t>
      </w:r>
    </w:p>
    <w:p w14:paraId="229F455D" w14:textId="77777777" w:rsidR="00E77E2C" w:rsidRDefault="005D16EE">
      <w:pPr>
        <w:numPr>
          <w:ilvl w:val="0"/>
          <w:numId w:val="120"/>
        </w:numPr>
        <w:spacing w:after="0" w:line="383" w:lineRule="auto"/>
        <w:ind w:firstLine="540"/>
      </w:pPr>
      <w:r>
        <w:t>在符</w:t>
      </w:r>
      <w:r>
        <w:t>合有关基金分红条件的前提下，本基金每年收益分配次数最多为</w:t>
      </w:r>
      <w:r>
        <w:t xml:space="preserve"> </w:t>
      </w:r>
      <w:r>
        <w:rPr>
          <w:rFonts w:ascii="Times New Roman" w:eastAsia="Times New Roman" w:hAnsi="Times New Roman" w:cs="Times New Roman"/>
        </w:rPr>
        <w:t xml:space="preserve">12 </w:t>
      </w:r>
      <w:r>
        <w:t>次，每次收益分配比例不得低于收益分配基准日可供分配利润的</w:t>
      </w:r>
      <w:r>
        <w:t xml:space="preserve"> </w:t>
      </w:r>
      <w:r>
        <w:rPr>
          <w:rFonts w:ascii="Times New Roman" w:eastAsia="Times New Roman" w:hAnsi="Times New Roman" w:cs="Times New Roman"/>
        </w:rPr>
        <w:t>30%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334D54E" w14:textId="77777777" w:rsidR="00E77E2C" w:rsidRDefault="005D16EE">
      <w:pPr>
        <w:numPr>
          <w:ilvl w:val="0"/>
          <w:numId w:val="120"/>
        </w:numPr>
        <w:spacing w:after="0" w:line="379" w:lineRule="auto"/>
        <w:ind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CE7E6FB" w14:textId="77777777" w:rsidR="00E77E2C" w:rsidRDefault="005D16EE">
      <w:pPr>
        <w:numPr>
          <w:ilvl w:val="0"/>
          <w:numId w:val="120"/>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B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794F643" w14:textId="77777777" w:rsidR="00E77E2C" w:rsidRDefault="005D16EE">
      <w:pPr>
        <w:numPr>
          <w:ilvl w:val="0"/>
          <w:numId w:val="120"/>
        </w:numPr>
        <w:ind w:firstLine="540"/>
      </w:pPr>
      <w:r>
        <w:t>法律法规或监管机关另有规定的，从其规定。</w:t>
      </w:r>
      <w:r>
        <w:rPr>
          <w:rFonts w:ascii="Times New Roman" w:eastAsia="Times New Roman" w:hAnsi="Times New Roman" w:cs="Times New Roman"/>
        </w:rPr>
        <w:t xml:space="preserve"> </w:t>
      </w:r>
    </w:p>
    <w:p w14:paraId="08B84255" w14:textId="77777777" w:rsidR="00E77E2C" w:rsidRDefault="005D16EE">
      <w:pPr>
        <w:spacing w:after="18" w:line="365" w:lineRule="auto"/>
        <w:ind w:left="0" w:firstLine="540"/>
      </w:pPr>
      <w:r>
        <w:t>在对基金份额持有人利益无实质不利影响的前提下，基金管理人可对基金收益分配原则进行调整，不需召开基金份额持有人大会。</w:t>
      </w:r>
      <w:r>
        <w:rPr>
          <w:rFonts w:ascii="Times New Roman" w:eastAsia="Times New Roman" w:hAnsi="Times New Roman" w:cs="Times New Roman"/>
        </w:rPr>
        <w:t xml:space="preserve"> </w:t>
      </w:r>
    </w:p>
    <w:p w14:paraId="1FD57020" w14:textId="77777777" w:rsidR="00E77E2C" w:rsidRDefault="005D16EE">
      <w:pPr>
        <w:numPr>
          <w:ilvl w:val="0"/>
          <w:numId w:val="119"/>
        </w:numPr>
        <w:ind w:hanging="720"/>
      </w:pPr>
      <w:r>
        <w:t>收益分配方案</w:t>
      </w:r>
      <w:r>
        <w:rPr>
          <w:rFonts w:ascii="Times New Roman" w:eastAsia="Times New Roman" w:hAnsi="Times New Roman" w:cs="Times New Roman"/>
        </w:rPr>
        <w:t xml:space="preserve"> </w:t>
      </w:r>
    </w:p>
    <w:p w14:paraId="5A3B4CC5" w14:textId="77777777" w:rsidR="00E77E2C" w:rsidRDefault="005D16EE">
      <w:pPr>
        <w:spacing w:after="18" w:line="365" w:lineRule="auto"/>
        <w:ind w:left="0"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2FFD16E8" w14:textId="77777777" w:rsidR="00E77E2C" w:rsidRDefault="005D16EE">
      <w:pPr>
        <w:numPr>
          <w:ilvl w:val="0"/>
          <w:numId w:val="119"/>
        </w:numPr>
        <w:ind w:hanging="720"/>
      </w:pPr>
      <w:r>
        <w:t>收益分配方案的确定、公告与实施</w:t>
      </w:r>
      <w:r>
        <w:rPr>
          <w:rFonts w:ascii="Times New Roman" w:eastAsia="Times New Roman" w:hAnsi="Times New Roman" w:cs="Times New Roman"/>
        </w:rPr>
        <w:t xml:space="preserve"> </w:t>
      </w:r>
    </w:p>
    <w:p w14:paraId="1B6486FE" w14:textId="77777777" w:rsidR="00E77E2C" w:rsidRDefault="005D16EE">
      <w:pPr>
        <w:spacing w:after="10" w:line="365" w:lineRule="auto"/>
        <w:ind w:left="0" w:firstLine="540"/>
      </w:pPr>
      <w:r>
        <w:t>本基金收益分配方案由基金管理人拟定，并由基金托管人复核，依照《信息披</w:t>
      </w:r>
      <w:r>
        <w:t>露办法》的有关规定在规定媒介公告。</w:t>
      </w:r>
      <w:r>
        <w:rPr>
          <w:rFonts w:ascii="Times New Roman" w:eastAsia="Times New Roman" w:hAnsi="Times New Roman" w:cs="Times New Roman"/>
        </w:rPr>
        <w:t xml:space="preserve"> </w:t>
      </w:r>
    </w:p>
    <w:p w14:paraId="7A9B8766" w14:textId="77777777" w:rsidR="00E77E2C" w:rsidRDefault="005D16EE">
      <w:pPr>
        <w:spacing w:line="365" w:lineRule="auto"/>
        <w:ind w:left="0"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3BA65F0C" w14:textId="77777777" w:rsidR="00E77E2C" w:rsidRDefault="005D16EE">
      <w:pPr>
        <w:numPr>
          <w:ilvl w:val="0"/>
          <w:numId w:val="119"/>
        </w:numPr>
        <w:ind w:hanging="720"/>
      </w:pPr>
      <w:r>
        <w:t>基金收益分配中发生的费用</w:t>
      </w:r>
      <w:r>
        <w:rPr>
          <w:rFonts w:ascii="Times New Roman" w:eastAsia="Times New Roman" w:hAnsi="Times New Roman" w:cs="Times New Roman"/>
        </w:rPr>
        <w:t xml:space="preserve"> </w:t>
      </w:r>
    </w:p>
    <w:p w14:paraId="78992719" w14:textId="77777777" w:rsidR="00E77E2C" w:rsidRDefault="005D16EE">
      <w:pPr>
        <w:spacing w:after="23" w:line="362" w:lineRule="auto"/>
        <w:ind w:left="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267DDED2" w14:textId="77777777" w:rsidR="00E77E2C" w:rsidRDefault="005D16EE">
      <w:pPr>
        <w:ind w:left="477"/>
      </w:pPr>
      <w:r>
        <w:t>四、与基金财产管理、运作有关费用的提取、支付方式与比例</w:t>
      </w:r>
      <w:r>
        <w:rPr>
          <w:rFonts w:ascii="Times New Roman" w:eastAsia="Times New Roman" w:hAnsi="Times New Roman" w:cs="Times New Roman"/>
          <w:b/>
        </w:rPr>
        <w:t xml:space="preserve"> </w:t>
      </w:r>
    </w:p>
    <w:p w14:paraId="45D9F821" w14:textId="77777777" w:rsidR="00E77E2C" w:rsidRDefault="005D16EE">
      <w:pPr>
        <w:ind w:left="477"/>
      </w:pPr>
      <w:r>
        <w:t>（一）基金费用的种类</w:t>
      </w:r>
      <w:r>
        <w:rPr>
          <w:rFonts w:ascii="Times New Roman" w:eastAsia="Times New Roman" w:hAnsi="Times New Roman" w:cs="Times New Roman"/>
        </w:rPr>
        <w:t xml:space="preserve"> </w:t>
      </w:r>
    </w:p>
    <w:p w14:paraId="5610DBA9" w14:textId="77777777" w:rsidR="00E77E2C" w:rsidRDefault="005D16EE">
      <w:pPr>
        <w:numPr>
          <w:ilvl w:val="0"/>
          <w:numId w:val="121"/>
        </w:numPr>
        <w:ind w:firstLine="480"/>
      </w:pPr>
      <w:r>
        <w:t>基金管理人的管理费；</w:t>
      </w:r>
      <w:r>
        <w:rPr>
          <w:rFonts w:ascii="Times New Roman" w:eastAsia="Times New Roman" w:hAnsi="Times New Roman" w:cs="Times New Roman"/>
        </w:rPr>
        <w:t xml:space="preserve"> </w:t>
      </w:r>
    </w:p>
    <w:p w14:paraId="5FC7BBC8" w14:textId="77777777" w:rsidR="00E77E2C" w:rsidRDefault="005D16EE">
      <w:pPr>
        <w:numPr>
          <w:ilvl w:val="0"/>
          <w:numId w:val="121"/>
        </w:numPr>
        <w:ind w:firstLine="480"/>
      </w:pPr>
      <w:r>
        <w:t>基金托管人的托管费；</w:t>
      </w:r>
      <w:r>
        <w:rPr>
          <w:rFonts w:ascii="Times New Roman" w:eastAsia="Times New Roman" w:hAnsi="Times New Roman" w:cs="Times New Roman"/>
        </w:rPr>
        <w:t xml:space="preserve"> </w:t>
      </w:r>
    </w:p>
    <w:p w14:paraId="0C7BDC40" w14:textId="77777777" w:rsidR="00E77E2C" w:rsidRDefault="005D16EE">
      <w:pPr>
        <w:numPr>
          <w:ilvl w:val="0"/>
          <w:numId w:val="121"/>
        </w:numPr>
        <w:ind w:firstLine="480"/>
      </w:pPr>
      <w:r>
        <w:t>《基金合同》生效后与基金相关的信息披露费用；</w:t>
      </w:r>
      <w:r>
        <w:rPr>
          <w:rFonts w:ascii="Times New Roman" w:eastAsia="Times New Roman" w:hAnsi="Times New Roman" w:cs="Times New Roman"/>
        </w:rPr>
        <w:t xml:space="preserve"> </w:t>
      </w:r>
    </w:p>
    <w:p w14:paraId="06BD28A5" w14:textId="77777777" w:rsidR="00E77E2C" w:rsidRDefault="005D16EE">
      <w:pPr>
        <w:numPr>
          <w:ilvl w:val="0"/>
          <w:numId w:val="121"/>
        </w:numPr>
        <w:ind w:firstLine="480"/>
      </w:pPr>
      <w:r>
        <w:t>《基金合同》生效后与基金相关的会计师费、律师费和诉讼费；</w:t>
      </w:r>
      <w:r>
        <w:rPr>
          <w:rFonts w:ascii="Times New Roman" w:eastAsia="Times New Roman" w:hAnsi="Times New Roman" w:cs="Times New Roman"/>
        </w:rPr>
        <w:t xml:space="preserve"> </w:t>
      </w:r>
    </w:p>
    <w:p w14:paraId="21CCE78F" w14:textId="77777777" w:rsidR="00E77E2C" w:rsidRDefault="005D16EE">
      <w:pPr>
        <w:numPr>
          <w:ilvl w:val="0"/>
          <w:numId w:val="121"/>
        </w:numPr>
        <w:ind w:firstLine="480"/>
      </w:pPr>
      <w:r>
        <w:t>基金份额持有人大会费用；</w:t>
      </w:r>
      <w:r>
        <w:rPr>
          <w:rFonts w:ascii="Times New Roman" w:eastAsia="Times New Roman" w:hAnsi="Times New Roman" w:cs="Times New Roman"/>
        </w:rPr>
        <w:t xml:space="preserve"> </w:t>
      </w:r>
    </w:p>
    <w:p w14:paraId="4CDC1378" w14:textId="77777777" w:rsidR="00E77E2C" w:rsidRDefault="005D16EE">
      <w:pPr>
        <w:numPr>
          <w:ilvl w:val="0"/>
          <w:numId w:val="121"/>
        </w:numPr>
        <w:ind w:firstLine="480"/>
      </w:pPr>
      <w:r>
        <w:t>基金的证券交易费用；</w:t>
      </w:r>
      <w:r>
        <w:rPr>
          <w:rFonts w:ascii="Times New Roman" w:eastAsia="Times New Roman" w:hAnsi="Times New Roman" w:cs="Times New Roman"/>
        </w:rPr>
        <w:t xml:space="preserve"> </w:t>
      </w:r>
    </w:p>
    <w:p w14:paraId="31E3B71D" w14:textId="77777777" w:rsidR="00E77E2C" w:rsidRDefault="005D16EE">
      <w:pPr>
        <w:numPr>
          <w:ilvl w:val="0"/>
          <w:numId w:val="121"/>
        </w:numPr>
        <w:ind w:firstLine="480"/>
      </w:pPr>
      <w:r>
        <w:t>基金的银行汇划费用；</w:t>
      </w:r>
      <w:r>
        <w:rPr>
          <w:rFonts w:ascii="Times New Roman" w:eastAsia="Times New Roman" w:hAnsi="Times New Roman" w:cs="Times New Roman"/>
        </w:rPr>
        <w:t xml:space="preserve"> </w:t>
      </w:r>
    </w:p>
    <w:p w14:paraId="07F4A92F" w14:textId="77777777" w:rsidR="00E77E2C" w:rsidRDefault="005D16EE">
      <w:pPr>
        <w:numPr>
          <w:ilvl w:val="0"/>
          <w:numId w:val="121"/>
        </w:numPr>
        <w:ind w:firstLine="480"/>
      </w:pPr>
      <w:r>
        <w:t>基金上市初费和月费；</w:t>
      </w:r>
      <w:r>
        <w:rPr>
          <w:rFonts w:ascii="Times New Roman" w:eastAsia="Times New Roman" w:hAnsi="Times New Roman" w:cs="Times New Roman"/>
        </w:rPr>
        <w:t xml:space="preserve"> </w:t>
      </w:r>
    </w:p>
    <w:p w14:paraId="500B14CA" w14:textId="77777777" w:rsidR="00E77E2C" w:rsidRDefault="005D16EE">
      <w:pPr>
        <w:numPr>
          <w:ilvl w:val="0"/>
          <w:numId w:val="121"/>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5429635F" w14:textId="77777777" w:rsidR="00E77E2C" w:rsidRDefault="005D16EE">
      <w:pPr>
        <w:numPr>
          <w:ilvl w:val="0"/>
          <w:numId w:val="121"/>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52D6131F" w14:textId="77777777" w:rsidR="00E77E2C" w:rsidRDefault="005D16EE">
      <w:pPr>
        <w:ind w:left="477"/>
      </w:pPr>
      <w:r>
        <w:t>（二）基金费用计提方法、计提标准和支付方式</w:t>
      </w:r>
      <w:r>
        <w:rPr>
          <w:rFonts w:ascii="Times New Roman" w:eastAsia="Times New Roman" w:hAnsi="Times New Roman" w:cs="Times New Roman"/>
        </w:rPr>
        <w:t xml:space="preserve"> </w:t>
      </w:r>
    </w:p>
    <w:p w14:paraId="79A85D68" w14:textId="77777777" w:rsidR="00E77E2C" w:rsidRDefault="005D16EE">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B14541E" w14:textId="77777777" w:rsidR="00E77E2C" w:rsidRDefault="005D16EE">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65EBEE1E" w14:textId="77777777" w:rsidR="00E77E2C" w:rsidRDefault="005D16EE">
      <w:pPr>
        <w:pStyle w:val="2"/>
        <w:ind w:left="475"/>
      </w:pPr>
      <w:r>
        <w:t>H</w:t>
      </w:r>
      <w:r>
        <w:rPr>
          <w:rFonts w:ascii="宋体" w:eastAsia="宋体" w:hAnsi="宋体" w:cs="宋体"/>
        </w:rPr>
        <w:t>＝</w:t>
      </w:r>
      <w:r>
        <w:t>E×0.30%÷</w:t>
      </w:r>
      <w:r>
        <w:rPr>
          <w:rFonts w:ascii="宋体" w:eastAsia="宋体" w:hAnsi="宋体" w:cs="宋体"/>
        </w:rPr>
        <w:t>当年天数</w:t>
      </w:r>
      <w:r>
        <w:t xml:space="preserve"> </w:t>
      </w:r>
    </w:p>
    <w:p w14:paraId="271AF255" w14:textId="77777777" w:rsidR="00E77E2C" w:rsidRDefault="005D16EE">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FCF5CE7" w14:textId="77777777" w:rsidR="00E77E2C" w:rsidRDefault="005D16EE">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12BE255" w14:textId="77777777" w:rsidR="00E77E2C" w:rsidRDefault="005D16EE">
      <w:pPr>
        <w:spacing w:after="7" w:line="372" w:lineRule="auto"/>
        <w:ind w:left="-15" w:right="10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3 </w:t>
      </w:r>
      <w:r>
        <w:t>个工作日内从基金财产中一次性支付给基金管理人。若遇法定节假日、公休假等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6B96BD9A" w14:textId="77777777" w:rsidR="00E77E2C" w:rsidRDefault="005D16EE">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0F4BE46" w14:textId="77777777" w:rsidR="00E77E2C" w:rsidRDefault="005D16EE">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18344AB0" w14:textId="77777777" w:rsidR="00E77E2C" w:rsidRDefault="005D16EE">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292211D0" w14:textId="77777777" w:rsidR="00E77E2C" w:rsidRDefault="005D16EE">
      <w:pPr>
        <w:ind w:left="47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B12242B" w14:textId="77777777" w:rsidR="00E77E2C" w:rsidRDefault="005D16EE">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20243AA" w14:textId="77777777" w:rsidR="00E77E2C" w:rsidRDefault="005D16EE">
      <w:pPr>
        <w:spacing w:after="6" w:line="375" w:lineRule="auto"/>
        <w:ind w:left="0"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3 </w:t>
      </w:r>
      <w:r>
        <w:t>个工作日内从基金财产中一次性支取。若遇法定节假日、公休日等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4BEA9385" w14:textId="77777777" w:rsidR="00E77E2C" w:rsidRDefault="005D16EE">
      <w:pPr>
        <w:ind w:left="47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012A2917" w14:textId="77777777" w:rsidR="00E77E2C" w:rsidRDefault="005D16EE">
      <w:pPr>
        <w:spacing w:after="0" w:line="382" w:lineRule="auto"/>
        <w:ind w:left="0"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B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w:t>
      </w:r>
      <w:r>
        <w:rPr>
          <w:rFonts w:ascii="Times New Roman" w:eastAsia="Times New Roman" w:hAnsi="Times New Roman" w:cs="Times New Roman"/>
        </w:rPr>
        <w:t xml:space="preserve">  </w:t>
      </w:r>
    </w:p>
    <w:p w14:paraId="49770DAE" w14:textId="77777777" w:rsidR="00E77E2C" w:rsidRDefault="005D16EE">
      <w:pPr>
        <w:ind w:left="477"/>
      </w:pPr>
      <w:r>
        <w:t>本基金销售服务费按前一日</w:t>
      </w:r>
      <w:r>
        <w:t xml:space="preserve"> </w:t>
      </w:r>
      <w:r>
        <w:rPr>
          <w:rFonts w:ascii="Times New Roman" w:eastAsia="Times New Roman" w:hAnsi="Times New Roman" w:cs="Times New Roman"/>
        </w:rPr>
        <w:t xml:space="preserve">C </w:t>
      </w:r>
      <w:r>
        <w:t>类基金资产净值的</w:t>
      </w:r>
      <w:r>
        <w:t xml:space="preserve"> </w:t>
      </w:r>
      <w:r>
        <w:rPr>
          <w:rFonts w:ascii="Times New Roman" w:eastAsia="Times New Roman" w:hAnsi="Times New Roman" w:cs="Times New Roman"/>
        </w:rPr>
        <w:t>0.40%</w:t>
      </w:r>
      <w:r>
        <w:t>年费率计提。</w:t>
      </w:r>
      <w:r>
        <w:rPr>
          <w:rFonts w:ascii="Times New Roman" w:eastAsia="Times New Roman" w:hAnsi="Times New Roman" w:cs="Times New Roman"/>
        </w:rPr>
        <w:t xml:space="preserve">  </w:t>
      </w:r>
    </w:p>
    <w:p w14:paraId="77549A22" w14:textId="77777777" w:rsidR="00E77E2C" w:rsidRDefault="005D16EE">
      <w:pPr>
        <w:ind w:left="477"/>
      </w:pPr>
      <w:r>
        <w:t>销售服务费的计算方法如下：</w:t>
      </w:r>
      <w:r>
        <w:rPr>
          <w:rFonts w:ascii="Times New Roman" w:eastAsia="Times New Roman" w:hAnsi="Times New Roman" w:cs="Times New Roman"/>
        </w:rPr>
        <w:t xml:space="preserve">  </w:t>
      </w:r>
    </w:p>
    <w:p w14:paraId="03AA126D" w14:textId="77777777" w:rsidR="00E77E2C" w:rsidRDefault="005D16EE">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2E918DAE" w14:textId="77777777" w:rsidR="00E77E2C" w:rsidRDefault="005D16EE">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0F51AE3" w14:textId="77777777" w:rsidR="00E77E2C" w:rsidRDefault="005D16EE">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61545A9" w14:textId="77777777" w:rsidR="00E77E2C" w:rsidRDefault="005D16EE">
      <w:pPr>
        <w:spacing w:after="4" w:line="370" w:lineRule="auto"/>
        <w:ind w:left="0" w:firstLine="480"/>
      </w:pPr>
      <w:r>
        <w:t>销售服务费每日计算，逐日累计至每月月末，按月支付，由基金管理人向基金托管人发送销售服务费划款指令，基金托管人复核后于次月前</w:t>
      </w:r>
      <w:r>
        <w:t xml:space="preserve"> </w:t>
      </w:r>
      <w:r>
        <w:rPr>
          <w:rFonts w:ascii="Times New Roman" w:eastAsia="Times New Roman" w:hAnsi="Times New Roman" w:cs="Times New Roman"/>
        </w:rPr>
        <w:t xml:space="preserve">3 </w:t>
      </w:r>
      <w:r>
        <w:t>个工作日内从基金财产一次性支付给基金管理人，经基金管理人代付给各个基金销售机构。若遇法定节假日、公休假等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291E6460" w14:textId="77777777" w:rsidR="00E77E2C" w:rsidRDefault="005D16EE">
      <w:pPr>
        <w:spacing w:after="18" w:line="365" w:lineRule="auto"/>
        <w:ind w:left="0" w:firstLine="480"/>
      </w:pPr>
      <w:r>
        <w:t>销售服务费主要用于支付销售机构佣金、以及基金管理人的基金行销广告费、促销活动费、持有人服务费等。</w:t>
      </w:r>
      <w:r>
        <w:rPr>
          <w:rFonts w:ascii="Times New Roman" w:eastAsia="Times New Roman" w:hAnsi="Times New Roman" w:cs="Times New Roman"/>
        </w:rPr>
        <w:t xml:space="preserve">  </w:t>
      </w:r>
    </w:p>
    <w:p w14:paraId="0DFD73A5" w14:textId="77777777" w:rsidR="00E77E2C" w:rsidRDefault="005D16EE">
      <w:pPr>
        <w:ind w:left="477"/>
      </w:pPr>
      <w:r>
        <w:t>销售服务费不包括基金募集期间的上述费用。</w:t>
      </w:r>
      <w:r>
        <w:rPr>
          <w:rFonts w:ascii="Times New Roman" w:eastAsia="Times New Roman" w:hAnsi="Times New Roman" w:cs="Times New Roman"/>
        </w:rPr>
        <w:t xml:space="preserve"> </w:t>
      </w:r>
    </w:p>
    <w:p w14:paraId="4F4A4055" w14:textId="77777777" w:rsidR="00E77E2C" w:rsidRDefault="005D16EE">
      <w:pPr>
        <w:ind w:left="477"/>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8 </w:t>
      </w:r>
      <w:r>
        <w:t>项费用，根据有关法规及相应协</w:t>
      </w:r>
    </w:p>
    <w:p w14:paraId="6E92C9FA" w14:textId="77777777" w:rsidR="00E77E2C" w:rsidRDefault="005D16EE">
      <w:pPr>
        <w:ind w:left="10"/>
      </w:pPr>
      <w:r>
        <w:t>议规定，按费用实际支出金额列入当期费用，由基金托管人从基金财产中支付。</w:t>
      </w:r>
      <w:r>
        <w:rPr>
          <w:rFonts w:ascii="Times New Roman" w:eastAsia="Times New Roman" w:hAnsi="Times New Roman" w:cs="Times New Roman"/>
        </w:rPr>
        <w:t xml:space="preserve"> </w:t>
      </w:r>
    </w:p>
    <w:p w14:paraId="105B7881" w14:textId="77777777" w:rsidR="00E77E2C" w:rsidRDefault="005D16EE">
      <w:pPr>
        <w:spacing w:after="0" w:line="379" w:lineRule="auto"/>
        <w:ind w:left="477" w:right="1887"/>
      </w:pPr>
      <w:r>
        <w:t>（三）不列入基金费用的项目下列费用不列入基金费用：</w:t>
      </w:r>
      <w:r>
        <w:rPr>
          <w:rFonts w:ascii="Times New Roman" w:eastAsia="Times New Roman" w:hAnsi="Times New Roman" w:cs="Times New Roman"/>
        </w:rPr>
        <w:t xml:space="preserve"> </w:t>
      </w:r>
    </w:p>
    <w:p w14:paraId="202AA9EF" w14:textId="77777777" w:rsidR="00E77E2C" w:rsidRDefault="005D16EE">
      <w:pPr>
        <w:numPr>
          <w:ilvl w:val="0"/>
          <w:numId w:val="129"/>
        </w:numPr>
        <w:ind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FC5EABA" w14:textId="77777777" w:rsidR="00E77E2C" w:rsidRDefault="005D16EE">
      <w:pPr>
        <w:numPr>
          <w:ilvl w:val="0"/>
          <w:numId w:val="129"/>
        </w:numPr>
        <w:ind w:hanging="360"/>
      </w:pPr>
      <w:r>
        <w:t>基金管理人和基金托管人处理与基金运作无关的事项发生的费用；</w:t>
      </w:r>
      <w:r>
        <w:rPr>
          <w:rFonts w:ascii="Times New Roman" w:eastAsia="Times New Roman" w:hAnsi="Times New Roman" w:cs="Times New Roman"/>
        </w:rPr>
        <w:t xml:space="preserve"> </w:t>
      </w:r>
    </w:p>
    <w:p w14:paraId="06CA9E31" w14:textId="77777777" w:rsidR="00E77E2C" w:rsidRDefault="005D16EE">
      <w:pPr>
        <w:numPr>
          <w:ilvl w:val="0"/>
          <w:numId w:val="129"/>
        </w:numPr>
        <w:ind w:hanging="360"/>
      </w:pPr>
      <w:r>
        <w:t>《基金合同》生效前的相</w:t>
      </w:r>
      <w:r>
        <w:t>关费用；</w:t>
      </w:r>
      <w:r>
        <w:rPr>
          <w:rFonts w:ascii="Times New Roman" w:eastAsia="Times New Roman" w:hAnsi="Times New Roman" w:cs="Times New Roman"/>
        </w:rPr>
        <w:t xml:space="preserve"> </w:t>
      </w:r>
    </w:p>
    <w:p w14:paraId="26236F41" w14:textId="77777777" w:rsidR="00E77E2C" w:rsidRDefault="005D16EE">
      <w:pPr>
        <w:numPr>
          <w:ilvl w:val="0"/>
          <w:numId w:val="129"/>
        </w:numPr>
        <w:spacing w:after="0" w:line="379" w:lineRule="auto"/>
        <w:ind w:hanging="360"/>
      </w:pPr>
      <w:r>
        <w:t>其他根据相关法律法规及中国证监会的有关规定不得列入基金费用的项目。</w:t>
      </w:r>
      <w:r>
        <w:rPr>
          <w:rFonts w:ascii="Times New Roman" w:eastAsia="Times New Roman" w:hAnsi="Times New Roman" w:cs="Times New Roman"/>
        </w:rPr>
        <w:t xml:space="preserve"> </w:t>
      </w:r>
    </w:p>
    <w:p w14:paraId="386FE5F5" w14:textId="77777777" w:rsidR="00E77E2C" w:rsidRDefault="005D16EE">
      <w:pPr>
        <w:ind w:left="477"/>
      </w:pPr>
      <w:r>
        <w:t>（四）基金税收</w:t>
      </w:r>
      <w:r>
        <w:rPr>
          <w:rFonts w:ascii="Times New Roman" w:eastAsia="Times New Roman" w:hAnsi="Times New Roman" w:cs="Times New Roman"/>
        </w:rPr>
        <w:t xml:space="preserve"> </w:t>
      </w:r>
    </w:p>
    <w:p w14:paraId="37D5BD93" w14:textId="77777777" w:rsidR="00E77E2C" w:rsidRDefault="005D16EE">
      <w:pPr>
        <w:spacing w:after="17" w:line="365" w:lineRule="auto"/>
        <w:ind w:left="0" w:firstLine="480"/>
      </w:pPr>
      <w:r>
        <w:t>本基金运作过程中涉及的各纳税主体，其纳税义务按国家税收法律、法规执行。</w:t>
      </w:r>
      <w:r>
        <w:rPr>
          <w:rFonts w:ascii="Times New Roman" w:eastAsia="Times New Roman" w:hAnsi="Times New Roman" w:cs="Times New Roman"/>
        </w:rPr>
        <w:t xml:space="preserve"> </w:t>
      </w:r>
    </w:p>
    <w:p w14:paraId="1DD67484" w14:textId="77777777" w:rsidR="00E77E2C" w:rsidRDefault="005D16EE">
      <w:pPr>
        <w:ind w:left="477"/>
      </w:pPr>
      <w:r>
        <w:t>五、基金资产的投资范围和投资限制</w:t>
      </w:r>
      <w:r>
        <w:rPr>
          <w:rFonts w:ascii="Times New Roman" w:eastAsia="Times New Roman" w:hAnsi="Times New Roman" w:cs="Times New Roman"/>
          <w:b/>
        </w:rPr>
        <w:t xml:space="preserve"> </w:t>
      </w:r>
    </w:p>
    <w:p w14:paraId="4740A3B3" w14:textId="77777777" w:rsidR="00E77E2C" w:rsidRDefault="005D16EE">
      <w:pPr>
        <w:ind w:left="477"/>
      </w:pPr>
      <w:r>
        <w:t>（一）投资范围</w:t>
      </w:r>
      <w:r>
        <w:rPr>
          <w:rFonts w:ascii="Times New Roman" w:eastAsia="Times New Roman" w:hAnsi="Times New Roman" w:cs="Times New Roman"/>
        </w:rPr>
        <w:t xml:space="preserve"> </w:t>
      </w:r>
    </w:p>
    <w:p w14:paraId="15D4E944" w14:textId="77777777" w:rsidR="00E77E2C" w:rsidRDefault="005D16EE">
      <w:pPr>
        <w:spacing w:after="16" w:line="361" w:lineRule="auto"/>
        <w:ind w:left="0" w:firstLine="480"/>
      </w:pPr>
      <w:r>
        <w:t>本基金的投资范围为具有良好流动性的固定收益类金融工具，包括国债、央行票据、金融债、地方政府债、企业债、公司债、短期融资券、中期票据、资产支持证券、次级债券、集合债券、分离交易可转债的纯债部分、中小企业私募债、债券回购、银行存款（包括协议存款、定期存款及其他银行存款）、货币市场工具及法律法规或中国证监会允许基金投资的其他金融工具，但须符合中国证监会相关规定。</w:t>
      </w:r>
      <w:r>
        <w:rPr>
          <w:rFonts w:ascii="Times New Roman" w:eastAsia="Times New Roman" w:hAnsi="Times New Roman" w:cs="Times New Roman"/>
        </w:rPr>
        <w:t xml:space="preserve"> </w:t>
      </w:r>
    </w:p>
    <w:p w14:paraId="24058403" w14:textId="77777777" w:rsidR="00E77E2C" w:rsidRDefault="005D16EE">
      <w:pPr>
        <w:spacing w:after="0" w:line="360" w:lineRule="auto"/>
        <w:ind w:left="0" w:firstLine="480"/>
      </w:pPr>
      <w:r>
        <w:t>本基金不直接从二级市场买入股票、权证和可转债等，也不参与一级市场新股申购、新股增发和可转债申购。本基金不投资可转换债券，但可以投资分离交易可转债上市后</w:t>
      </w:r>
      <w:r>
        <w:t>分离出来的债券。</w:t>
      </w:r>
      <w:r>
        <w:t xml:space="preserve"> </w:t>
      </w:r>
    </w:p>
    <w:p w14:paraId="02A6244F" w14:textId="77777777" w:rsidR="00E77E2C" w:rsidRDefault="005D16EE">
      <w:pPr>
        <w:spacing w:after="0" w:line="375" w:lineRule="auto"/>
        <w:ind w:left="0" w:firstLine="480"/>
      </w:pPr>
      <w:r>
        <w:t>本基金投资于债券资产比例不低于基金资产的</w:t>
      </w:r>
      <w:r>
        <w:t>80%</w:t>
      </w:r>
      <w:r>
        <w:t>，本基金持有的现金或者到期日在一年以内的政府债券的投资比例不低于基金资产净值的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3ACBAD89" w14:textId="77777777" w:rsidR="00E77E2C" w:rsidRDefault="005D16EE">
      <w:pPr>
        <w:spacing w:after="20" w:line="360" w:lineRule="auto"/>
        <w:ind w:left="0" w:firstLine="480"/>
      </w:pPr>
      <w:r>
        <w:t>今后如果法律法规或中国证监会允许基金投资利率互换、利率期货等固定收益类金融衍生工具或其他投资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32CD3B83" w14:textId="77777777" w:rsidR="00E77E2C" w:rsidRDefault="005D16EE">
      <w:pPr>
        <w:ind w:left="477"/>
      </w:pPr>
      <w:r>
        <w:t>（二）投资限制</w:t>
      </w:r>
      <w:r>
        <w:rPr>
          <w:rFonts w:ascii="Times New Roman" w:eastAsia="Times New Roman" w:hAnsi="Times New Roman" w:cs="Times New Roman"/>
        </w:rPr>
        <w:t xml:space="preserve"> </w:t>
      </w:r>
    </w:p>
    <w:p w14:paraId="0670D9CC" w14:textId="77777777" w:rsidR="00E77E2C" w:rsidRDefault="005D16EE">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2602C58" w14:textId="77777777" w:rsidR="00E77E2C" w:rsidRDefault="005D16EE">
      <w:pPr>
        <w:ind w:left="477"/>
      </w:pPr>
      <w:r>
        <w:t>基金的投资组合应遵循以下限制：</w:t>
      </w:r>
      <w:r>
        <w:rPr>
          <w:rFonts w:ascii="Times New Roman" w:eastAsia="Times New Roman" w:hAnsi="Times New Roman" w:cs="Times New Roman"/>
        </w:rPr>
        <w:t xml:space="preserve"> </w:t>
      </w:r>
    </w:p>
    <w:p w14:paraId="2E91FF84" w14:textId="77777777" w:rsidR="00E77E2C" w:rsidRDefault="005D16EE">
      <w:pPr>
        <w:spacing w:after="0" w:line="384" w:lineRule="auto"/>
        <w:ind w:left="477"/>
      </w:pPr>
      <w:r>
        <w:t>（</w:t>
      </w:r>
      <w:r>
        <w:rPr>
          <w:rFonts w:ascii="Times New Roman" w:eastAsia="Times New Roman" w:hAnsi="Times New Roman" w:cs="Times New Roman"/>
        </w:rPr>
        <w:t>1</w:t>
      </w:r>
      <w:r>
        <w:t>）本基金投资于债券资产比例不低于基金</w:t>
      </w:r>
      <w:r>
        <w:t>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2</w:t>
      </w:r>
      <w:r>
        <w:t>）保持不低于基金资产净值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320432BC" w14:textId="77777777" w:rsidR="00E77E2C" w:rsidRDefault="005D16EE">
      <w:pPr>
        <w:numPr>
          <w:ilvl w:val="0"/>
          <w:numId w:val="130"/>
        </w:numPr>
        <w:spacing w:after="4" w:line="378"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1B3095" w14:textId="77777777" w:rsidR="00E77E2C" w:rsidRDefault="005D16EE">
      <w:pPr>
        <w:numPr>
          <w:ilvl w:val="0"/>
          <w:numId w:val="130"/>
        </w:numPr>
        <w:spacing w:after="3" w:line="381"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C23BF9C" w14:textId="77777777" w:rsidR="00E77E2C" w:rsidRDefault="005D16EE">
      <w:pPr>
        <w:numPr>
          <w:ilvl w:val="0"/>
          <w:numId w:val="130"/>
        </w:numPr>
        <w:spacing w:after="6"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7AAAB3" w14:textId="77777777" w:rsidR="00E77E2C" w:rsidRDefault="005D16EE">
      <w:pPr>
        <w:numPr>
          <w:ilvl w:val="0"/>
          <w:numId w:val="130"/>
        </w:numPr>
        <w:ind w:firstLine="480"/>
      </w:pPr>
      <w:r>
        <w:t>本基金持有的全部资产支持证券，其市值不得超过基金资产净值的</w:t>
      </w:r>
    </w:p>
    <w:p w14:paraId="76F3657F" w14:textId="77777777" w:rsidR="00E77E2C" w:rsidRDefault="005D16EE">
      <w:pPr>
        <w:ind w:left="10"/>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289BC7C" w14:textId="77777777" w:rsidR="00E77E2C" w:rsidRDefault="005D16EE">
      <w:pPr>
        <w:numPr>
          <w:ilvl w:val="0"/>
          <w:numId w:val="130"/>
        </w:numPr>
        <w:spacing w:after="6" w:line="378" w:lineRule="auto"/>
        <w:ind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910CAEC" w14:textId="77777777" w:rsidR="00E77E2C" w:rsidRDefault="005D16EE">
      <w:pPr>
        <w:numPr>
          <w:ilvl w:val="0"/>
          <w:numId w:val="130"/>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4458C8A" w14:textId="77777777" w:rsidR="00E77E2C" w:rsidRDefault="005D16EE">
      <w:pPr>
        <w:numPr>
          <w:ilvl w:val="0"/>
          <w:numId w:val="130"/>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w:t>
      </w:r>
      <w:r>
        <w:t>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B2D4493" w14:textId="77777777" w:rsidR="00E77E2C" w:rsidRDefault="005D16EE">
      <w:pPr>
        <w:numPr>
          <w:ilvl w:val="0"/>
          <w:numId w:val="130"/>
        </w:numPr>
        <w:spacing w:after="4" w:line="378"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12ACAF52" w14:textId="77777777" w:rsidR="00E77E2C" w:rsidRDefault="005D16EE">
      <w:pPr>
        <w:numPr>
          <w:ilvl w:val="0"/>
          <w:numId w:val="130"/>
        </w:numPr>
        <w:ind w:firstLine="480"/>
      </w:pPr>
      <w:r>
        <w:t>本基金持有单只中小企业私募债券，其市值不得超过基金资产净值的</w:t>
      </w:r>
    </w:p>
    <w:p w14:paraId="05CE9045" w14:textId="77777777" w:rsidR="00E77E2C" w:rsidRDefault="005D16EE">
      <w:pPr>
        <w:pStyle w:val="2"/>
      </w:pPr>
      <w:r>
        <w:t>10%</w:t>
      </w:r>
      <w:r>
        <w:rPr>
          <w:rFonts w:ascii="宋体" w:eastAsia="宋体" w:hAnsi="宋体" w:cs="宋体"/>
        </w:rPr>
        <w:t>；</w:t>
      </w:r>
      <w:r>
        <w:t xml:space="preserve"> </w:t>
      </w:r>
    </w:p>
    <w:p w14:paraId="60815260" w14:textId="77777777" w:rsidR="00E77E2C" w:rsidRDefault="005D16EE">
      <w:pPr>
        <w:numPr>
          <w:ilvl w:val="0"/>
          <w:numId w:val="131"/>
        </w:numPr>
        <w:spacing w:after="1" w:line="376" w:lineRule="auto"/>
        <w:ind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C420643" w14:textId="77777777" w:rsidR="00E77E2C" w:rsidRDefault="005D16EE">
      <w:pPr>
        <w:numPr>
          <w:ilvl w:val="0"/>
          <w:numId w:val="131"/>
        </w:numPr>
        <w:spacing w:after="0" w:line="379" w:lineRule="auto"/>
        <w:ind w:firstLine="480"/>
      </w:pPr>
      <w:r>
        <w:t>中期票据属于固定收益类证券，基金投资中期票据应符合法律、法规及《基金合同》中关于该基金投资固定收益类证券的相关比例及期限限制；</w:t>
      </w:r>
      <w:r>
        <w:rPr>
          <w:rFonts w:ascii="Times New Roman" w:eastAsia="Times New Roman" w:hAnsi="Times New Roman" w:cs="Times New Roman"/>
        </w:rPr>
        <w:t xml:space="preserve"> </w:t>
      </w:r>
    </w:p>
    <w:p w14:paraId="6BF72CED" w14:textId="77777777" w:rsidR="00E77E2C" w:rsidRDefault="005D16EE">
      <w:pPr>
        <w:numPr>
          <w:ilvl w:val="0"/>
          <w:numId w:val="131"/>
        </w:numPr>
        <w:spacing w:after="5" w:line="378" w:lineRule="auto"/>
        <w:ind w:firstLine="480"/>
      </w:pPr>
      <w:r>
        <w:t>基金管理人管理的全部公募基金投资于一家企业发行的单期中期票据合计不超过该期证券的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4837238" w14:textId="77777777" w:rsidR="00E77E2C" w:rsidRDefault="005D16EE">
      <w:pPr>
        <w:numPr>
          <w:ilvl w:val="0"/>
          <w:numId w:val="131"/>
        </w:numPr>
        <w:ind w:firstLine="480"/>
      </w:pPr>
      <w:r>
        <w:t>本基金主动投资于流动性受限资产的市值合计不得超过基金资产净值</w:t>
      </w:r>
    </w:p>
    <w:p w14:paraId="41C17408" w14:textId="77777777" w:rsidR="00E77E2C" w:rsidRDefault="005D16EE">
      <w:pPr>
        <w:spacing w:after="9" w:line="372" w:lineRule="auto"/>
        <w:ind w:left="10"/>
      </w:pPr>
      <w:r>
        <w:t>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358D3EC2" w14:textId="77777777" w:rsidR="00E77E2C" w:rsidRDefault="005D16EE">
      <w:pPr>
        <w:numPr>
          <w:ilvl w:val="0"/>
          <w:numId w:val="131"/>
        </w:numPr>
        <w:spacing w:after="7"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6AD68E1" w14:textId="77777777" w:rsidR="00E77E2C" w:rsidRDefault="005D16EE">
      <w:pPr>
        <w:numPr>
          <w:ilvl w:val="0"/>
          <w:numId w:val="131"/>
        </w:numPr>
        <w:ind w:firstLine="480"/>
      </w:pPr>
      <w:r>
        <w:t>法律法规及中国证监会规定的和《基金合同》约定的其他投资限制。</w:t>
      </w:r>
      <w:r>
        <w:rPr>
          <w:rFonts w:ascii="Times New Roman" w:eastAsia="Times New Roman" w:hAnsi="Times New Roman" w:cs="Times New Roman"/>
        </w:rPr>
        <w:t xml:space="preserve"> </w:t>
      </w:r>
    </w:p>
    <w:p w14:paraId="459D2F65" w14:textId="77777777" w:rsidR="00E77E2C" w:rsidRDefault="005D16EE">
      <w:pPr>
        <w:ind w:left="477"/>
      </w:pPr>
      <w:r>
        <w:t>除上述（</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）项规定的情形外，因证券市场波动、</w:t>
      </w:r>
    </w:p>
    <w:p w14:paraId="3A2FFD40" w14:textId="77777777" w:rsidR="00E77E2C" w:rsidRDefault="005D16EE">
      <w:pPr>
        <w:spacing w:after="5" w:line="375" w:lineRule="auto"/>
        <w:ind w:left="10"/>
      </w:pPr>
      <w:r>
        <w:t>上市</w:t>
      </w:r>
      <w:r>
        <w:t>公司合并、基金规模变动、股权分置改革中支付对价等基金管理人之外的因素致使基金投资比例不符合上述规定投资比例的，基金管理人应当在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5E1345A2" w14:textId="77777777" w:rsidR="00E77E2C" w:rsidRDefault="005D16EE">
      <w:pPr>
        <w:spacing w:after="7" w:line="372" w:lineRule="auto"/>
        <w:ind w:left="-15" w:right="10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4633956" w14:textId="77777777" w:rsidR="00E77E2C" w:rsidRDefault="005D16EE">
      <w:pPr>
        <w:spacing w:after="17" w:line="365" w:lineRule="auto"/>
        <w:ind w:left="0" w:firstLine="480"/>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0D9B57C9" w14:textId="77777777" w:rsidR="00E77E2C" w:rsidRDefault="005D16EE">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B836EB2" w14:textId="77777777" w:rsidR="00E77E2C" w:rsidRDefault="005D16EE">
      <w:pPr>
        <w:ind w:left="477"/>
      </w:pPr>
      <w:r>
        <w:t>为维护基金份额持有人的合法权益，基金财产不得用于下列投资或者活动：</w:t>
      </w:r>
      <w:r>
        <w:rPr>
          <w:rFonts w:ascii="Times New Roman" w:eastAsia="Times New Roman" w:hAnsi="Times New Roman" w:cs="Times New Roman"/>
        </w:rPr>
        <w:t xml:space="preserve"> </w:t>
      </w:r>
    </w:p>
    <w:p w14:paraId="1C3A70BE" w14:textId="77777777" w:rsidR="00E77E2C" w:rsidRDefault="005D16EE">
      <w:pPr>
        <w:numPr>
          <w:ilvl w:val="0"/>
          <w:numId w:val="132"/>
        </w:numPr>
        <w:ind w:hanging="600"/>
      </w:pPr>
      <w:r>
        <w:t>承销证券；</w:t>
      </w:r>
      <w:r>
        <w:rPr>
          <w:rFonts w:ascii="Times New Roman" w:eastAsia="Times New Roman" w:hAnsi="Times New Roman" w:cs="Times New Roman"/>
        </w:rPr>
        <w:t xml:space="preserve"> </w:t>
      </w:r>
    </w:p>
    <w:p w14:paraId="0903E6D8" w14:textId="77777777" w:rsidR="00E77E2C" w:rsidRDefault="005D16EE">
      <w:pPr>
        <w:numPr>
          <w:ilvl w:val="0"/>
          <w:numId w:val="132"/>
        </w:numPr>
        <w:ind w:hanging="600"/>
      </w:pPr>
      <w:r>
        <w:t>违反规定向他人贷款或者提供担保；</w:t>
      </w:r>
      <w:r>
        <w:rPr>
          <w:rFonts w:ascii="Times New Roman" w:eastAsia="Times New Roman" w:hAnsi="Times New Roman" w:cs="Times New Roman"/>
        </w:rPr>
        <w:t xml:space="preserve"> </w:t>
      </w:r>
    </w:p>
    <w:p w14:paraId="75BB9A52" w14:textId="77777777" w:rsidR="00E77E2C" w:rsidRDefault="005D16EE">
      <w:pPr>
        <w:numPr>
          <w:ilvl w:val="0"/>
          <w:numId w:val="132"/>
        </w:numPr>
        <w:ind w:hanging="600"/>
      </w:pPr>
      <w:r>
        <w:t>从事承担无限责任的投资；</w:t>
      </w:r>
      <w:r>
        <w:rPr>
          <w:rFonts w:ascii="Times New Roman" w:eastAsia="Times New Roman" w:hAnsi="Times New Roman" w:cs="Times New Roman"/>
        </w:rPr>
        <w:t xml:space="preserve"> </w:t>
      </w:r>
    </w:p>
    <w:p w14:paraId="391C4249" w14:textId="77777777" w:rsidR="00E77E2C" w:rsidRDefault="005D16EE">
      <w:pPr>
        <w:numPr>
          <w:ilvl w:val="0"/>
          <w:numId w:val="132"/>
        </w:numPr>
        <w:ind w:hanging="600"/>
      </w:pPr>
      <w:r>
        <w:t>买卖其他基金份额，但是国务院证券监督管理机构另有规定的除外；</w:t>
      </w:r>
      <w:r>
        <w:rPr>
          <w:rFonts w:ascii="Times New Roman" w:eastAsia="Times New Roman" w:hAnsi="Times New Roman" w:cs="Times New Roman"/>
        </w:rPr>
        <w:t xml:space="preserve"> </w:t>
      </w:r>
    </w:p>
    <w:p w14:paraId="0C27C629" w14:textId="77777777" w:rsidR="00E77E2C" w:rsidRDefault="005D16EE">
      <w:pPr>
        <w:numPr>
          <w:ilvl w:val="0"/>
          <w:numId w:val="132"/>
        </w:numPr>
        <w:ind w:hanging="600"/>
      </w:pPr>
      <w:r>
        <w:t>向其基金管理人、基金托管人出资；</w:t>
      </w:r>
      <w:r>
        <w:rPr>
          <w:rFonts w:ascii="Times New Roman" w:eastAsia="Times New Roman" w:hAnsi="Times New Roman" w:cs="Times New Roman"/>
        </w:rPr>
        <w:t xml:space="preserve"> </w:t>
      </w:r>
    </w:p>
    <w:p w14:paraId="6CE9CBFD" w14:textId="77777777" w:rsidR="00E77E2C" w:rsidRDefault="005D16EE">
      <w:pPr>
        <w:numPr>
          <w:ilvl w:val="0"/>
          <w:numId w:val="132"/>
        </w:numPr>
        <w:ind w:hanging="600"/>
      </w:pPr>
      <w:r>
        <w:t>从事内幕交易、操纵证券交易价格及其他不正当的证券交易活动；</w:t>
      </w:r>
      <w:r>
        <w:rPr>
          <w:rFonts w:ascii="Times New Roman" w:eastAsia="Times New Roman" w:hAnsi="Times New Roman" w:cs="Times New Roman"/>
        </w:rPr>
        <w:t xml:space="preserve"> </w:t>
      </w:r>
    </w:p>
    <w:p w14:paraId="6043927C" w14:textId="77777777" w:rsidR="00E77E2C" w:rsidRDefault="005D16EE">
      <w:pPr>
        <w:numPr>
          <w:ilvl w:val="0"/>
          <w:numId w:val="132"/>
        </w:numPr>
        <w:ind w:hanging="600"/>
      </w:pPr>
      <w:r>
        <w:t>依照法律法规有关规定，由中国证监会规定禁止的其他活动。</w:t>
      </w:r>
      <w:r>
        <w:rPr>
          <w:rFonts w:ascii="Times New Roman" w:eastAsia="Times New Roman" w:hAnsi="Times New Roman" w:cs="Times New Roman"/>
        </w:rPr>
        <w:t xml:space="preserve"> </w:t>
      </w:r>
    </w:p>
    <w:p w14:paraId="1B577657" w14:textId="77777777" w:rsidR="00E77E2C" w:rsidRDefault="005D16EE">
      <w:pPr>
        <w:spacing w:after="17" w:line="362" w:lineRule="auto"/>
        <w:ind w:left="0"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中国证监会的规定，并履行信息披露义务。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0563B28A" w14:textId="77777777" w:rsidR="00E77E2C" w:rsidRDefault="005D16EE">
      <w:pPr>
        <w:numPr>
          <w:ilvl w:val="0"/>
          <w:numId w:val="133"/>
        </w:numPr>
        <w:ind w:left="949" w:hanging="482"/>
      </w:pPr>
      <w:r>
        <w:t>基金净值信息的计算方法和公告方式</w:t>
      </w:r>
      <w:r>
        <w:rPr>
          <w:rFonts w:ascii="Times New Roman" w:eastAsia="Times New Roman" w:hAnsi="Times New Roman" w:cs="Times New Roman"/>
          <w:b/>
        </w:rPr>
        <w:t xml:space="preserve"> </w:t>
      </w:r>
    </w:p>
    <w:p w14:paraId="5CC4FDD2" w14:textId="77777777" w:rsidR="00E77E2C" w:rsidRDefault="005D16EE">
      <w:pPr>
        <w:spacing w:after="10" w:line="365" w:lineRule="auto"/>
        <w:ind w:left="0" w:firstLine="480"/>
      </w:pPr>
      <w:r>
        <w:t>《基金合同》生效后，在开始办理基金份额申购或者赎回前，基金管理人应当至少每周在规定网站披露一次各类基金份额净值和各类基金份额累计净值</w:t>
      </w:r>
      <w:r>
        <w:t>。</w:t>
      </w:r>
      <w:r>
        <w:rPr>
          <w:rFonts w:ascii="Times New Roman" w:eastAsia="Times New Roman" w:hAnsi="Times New Roman" w:cs="Times New Roman"/>
        </w:rPr>
        <w:t xml:space="preserve"> </w:t>
      </w:r>
    </w:p>
    <w:p w14:paraId="0C4A4925" w14:textId="77777777" w:rsidR="00E77E2C" w:rsidRDefault="005D16EE">
      <w:pPr>
        <w:spacing w:after="14" w:line="363" w:lineRule="auto"/>
        <w:ind w:left="0"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18E4BA7B" w14:textId="77777777" w:rsidR="00E77E2C" w:rsidRDefault="005D16EE">
      <w:pPr>
        <w:spacing w:after="17" w:line="366" w:lineRule="auto"/>
        <w:ind w:left="0"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19D2B057" w14:textId="77777777" w:rsidR="00E77E2C" w:rsidRDefault="005D16EE">
      <w:pPr>
        <w:numPr>
          <w:ilvl w:val="0"/>
          <w:numId w:val="133"/>
        </w:numPr>
        <w:ind w:left="949" w:hanging="482"/>
      </w:pPr>
      <w:r>
        <w:t>基金合同解除和终止的事由、程序以及基金财产的清算方式</w:t>
      </w:r>
      <w:r>
        <w:rPr>
          <w:rFonts w:ascii="Times New Roman" w:eastAsia="Times New Roman" w:hAnsi="Times New Roman" w:cs="Times New Roman"/>
          <w:b/>
        </w:rPr>
        <w:t xml:space="preserve"> </w:t>
      </w:r>
    </w:p>
    <w:p w14:paraId="42C3C12A" w14:textId="77777777" w:rsidR="00E77E2C" w:rsidRDefault="005D16EE">
      <w:pPr>
        <w:ind w:left="477"/>
      </w:pPr>
      <w:r>
        <w:t>（一）《基金合同》的变更</w:t>
      </w:r>
      <w:r>
        <w:rPr>
          <w:rFonts w:ascii="Times New Roman" w:eastAsia="Times New Roman" w:hAnsi="Times New Roman" w:cs="Times New Roman"/>
        </w:rPr>
        <w:t xml:space="preserve"> </w:t>
      </w:r>
    </w:p>
    <w:p w14:paraId="6AD62DA4" w14:textId="77777777" w:rsidR="00E77E2C" w:rsidRDefault="005D16EE">
      <w:pPr>
        <w:numPr>
          <w:ilvl w:val="0"/>
          <w:numId w:val="134"/>
        </w:numPr>
        <w:spacing w:after="17" w:line="366" w:lineRule="auto"/>
      </w:pPr>
      <w:r>
        <w:t>变更基金合同涉及法律法规规定或本合同约定应经基金份额持有人大会决议通过的事项的，应召开基金份额持有人大会决议通过。对于可</w:t>
      </w:r>
      <w:r>
        <w:t>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5A1CE10" w14:textId="77777777" w:rsidR="00E77E2C" w:rsidRDefault="005D16EE">
      <w:pPr>
        <w:numPr>
          <w:ilvl w:val="0"/>
          <w:numId w:val="134"/>
        </w:numPr>
        <w:spacing w:after="0" w:line="379" w:lineRule="auto"/>
      </w:pPr>
      <w:r>
        <w:t>关于《基金合同》变更的基金份额持有人大会决议报中国证监会备案后方可执行，自决议生效后两日内在规定媒介公告。</w:t>
      </w:r>
      <w:r>
        <w:rPr>
          <w:rFonts w:ascii="Times New Roman" w:eastAsia="Times New Roman" w:hAnsi="Times New Roman" w:cs="Times New Roman"/>
        </w:rPr>
        <w:t xml:space="preserve"> </w:t>
      </w:r>
    </w:p>
    <w:p w14:paraId="1B6AFB6E" w14:textId="77777777" w:rsidR="00E77E2C" w:rsidRDefault="005D16EE">
      <w:pPr>
        <w:ind w:left="477"/>
      </w:pPr>
      <w:r>
        <w:t>（二）《基金合同》的终止事由</w:t>
      </w:r>
      <w:r>
        <w:rPr>
          <w:rFonts w:ascii="Times New Roman" w:eastAsia="Times New Roman" w:hAnsi="Times New Roman" w:cs="Times New Roman"/>
        </w:rPr>
        <w:t xml:space="preserve"> </w:t>
      </w:r>
    </w:p>
    <w:p w14:paraId="723C669A" w14:textId="77777777" w:rsidR="00E77E2C" w:rsidRDefault="005D16EE">
      <w:pPr>
        <w:ind w:left="477"/>
      </w:pPr>
      <w:r>
        <w:t>有下列情形之一的，《基金合同》应当终止：</w:t>
      </w:r>
      <w:r>
        <w:rPr>
          <w:rFonts w:ascii="Times New Roman" w:eastAsia="Times New Roman" w:hAnsi="Times New Roman" w:cs="Times New Roman"/>
        </w:rPr>
        <w:t xml:space="preserve"> </w:t>
      </w:r>
    </w:p>
    <w:p w14:paraId="12391244" w14:textId="77777777" w:rsidR="00E77E2C" w:rsidRDefault="005D16EE">
      <w:pPr>
        <w:numPr>
          <w:ilvl w:val="0"/>
          <w:numId w:val="135"/>
        </w:numPr>
        <w:ind w:firstLine="480"/>
      </w:pPr>
      <w:r>
        <w:t>基金份额持有人大会决定终止的；</w:t>
      </w:r>
      <w:r>
        <w:rPr>
          <w:rFonts w:ascii="Times New Roman" w:eastAsia="Times New Roman" w:hAnsi="Times New Roman" w:cs="Times New Roman"/>
        </w:rPr>
        <w:t xml:space="preserve"> </w:t>
      </w:r>
    </w:p>
    <w:p w14:paraId="327E78F8" w14:textId="77777777" w:rsidR="00E77E2C" w:rsidRDefault="005D16EE">
      <w:pPr>
        <w:numPr>
          <w:ilvl w:val="0"/>
          <w:numId w:val="135"/>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8F399C3" w14:textId="77777777" w:rsidR="00E77E2C" w:rsidRDefault="005D16EE">
      <w:pPr>
        <w:numPr>
          <w:ilvl w:val="0"/>
          <w:numId w:val="135"/>
        </w:numPr>
        <w:ind w:firstLine="480"/>
      </w:pPr>
      <w:r>
        <w:t>《基金合同》约定的其他情形；</w:t>
      </w:r>
      <w:r>
        <w:rPr>
          <w:rFonts w:ascii="Times New Roman" w:eastAsia="Times New Roman" w:hAnsi="Times New Roman" w:cs="Times New Roman"/>
        </w:rPr>
        <w:t xml:space="preserve"> </w:t>
      </w:r>
    </w:p>
    <w:p w14:paraId="745E953E" w14:textId="77777777" w:rsidR="00E77E2C" w:rsidRDefault="005D16EE">
      <w:pPr>
        <w:numPr>
          <w:ilvl w:val="0"/>
          <w:numId w:val="135"/>
        </w:numPr>
        <w:ind w:firstLine="480"/>
      </w:pPr>
      <w:r>
        <w:t>相关法律法规和中国证监会规定的其他情况。</w:t>
      </w:r>
      <w:r>
        <w:rPr>
          <w:rFonts w:ascii="Times New Roman" w:eastAsia="Times New Roman" w:hAnsi="Times New Roman" w:cs="Times New Roman"/>
        </w:rPr>
        <w:t xml:space="preserve"> </w:t>
      </w:r>
    </w:p>
    <w:p w14:paraId="6B906FB2" w14:textId="77777777" w:rsidR="00E77E2C" w:rsidRDefault="005D16EE">
      <w:pPr>
        <w:ind w:left="477"/>
      </w:pPr>
      <w:r>
        <w:t>（三）</w:t>
      </w:r>
      <w:r>
        <w:t>基金财产的清算</w:t>
      </w:r>
      <w:r>
        <w:rPr>
          <w:rFonts w:ascii="Times New Roman" w:eastAsia="Times New Roman" w:hAnsi="Times New Roman" w:cs="Times New Roman"/>
        </w:rPr>
        <w:t xml:space="preserve"> </w:t>
      </w:r>
    </w:p>
    <w:p w14:paraId="1F19E964" w14:textId="77777777" w:rsidR="00E77E2C" w:rsidRDefault="005D16EE">
      <w:pPr>
        <w:spacing w:after="148" w:line="372" w:lineRule="auto"/>
        <w:ind w:left="-15" w:right="109" w:firstLine="470"/>
        <w:jc w:val="both"/>
      </w:pPr>
      <w:r>
        <w:rPr>
          <w:rFonts w:ascii="Times New Roman" w:eastAsia="Times New Roman" w:hAnsi="Times New Roman" w:cs="Times New Roman"/>
        </w:rPr>
        <w:t>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2</w:t>
      </w:r>
      <w:r>
        <w:t>、基金财产清算小组组成：基金财产清算小组成员由基金管理人、基金托</w:t>
      </w:r>
    </w:p>
    <w:p w14:paraId="401B6031" w14:textId="77777777" w:rsidR="00E77E2C" w:rsidRDefault="005D16EE">
      <w:pPr>
        <w:spacing w:after="18" w:line="365" w:lineRule="auto"/>
        <w:ind w:left="10"/>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54620D9" w14:textId="77777777" w:rsidR="00E77E2C" w:rsidRDefault="005D16EE">
      <w:pPr>
        <w:numPr>
          <w:ilvl w:val="0"/>
          <w:numId w:val="136"/>
        </w:numPr>
        <w:spacing w:after="0" w:line="379" w:lineRule="auto"/>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E671800" w14:textId="77777777" w:rsidR="00E77E2C" w:rsidRDefault="005D16EE">
      <w:pPr>
        <w:numPr>
          <w:ilvl w:val="0"/>
          <w:numId w:val="136"/>
        </w:numPr>
        <w:ind w:firstLine="480"/>
      </w:pPr>
      <w:r>
        <w:t>基金财产清算程序：</w:t>
      </w:r>
      <w:r>
        <w:rPr>
          <w:rFonts w:ascii="Times New Roman" w:eastAsia="Times New Roman" w:hAnsi="Times New Roman" w:cs="Times New Roman"/>
        </w:rPr>
        <w:t xml:space="preserve"> </w:t>
      </w:r>
    </w:p>
    <w:p w14:paraId="74107284" w14:textId="77777777" w:rsidR="00E77E2C" w:rsidRDefault="005D16EE">
      <w:pPr>
        <w:numPr>
          <w:ilvl w:val="0"/>
          <w:numId w:val="137"/>
        </w:numPr>
        <w:ind w:firstLine="480"/>
      </w:pPr>
      <w:r>
        <w:t>《基金合同》终止情形出现时，由基金财产清算小组统一接管基金；</w:t>
      </w:r>
      <w:r>
        <w:rPr>
          <w:rFonts w:ascii="Times New Roman" w:eastAsia="Times New Roman" w:hAnsi="Times New Roman" w:cs="Times New Roman"/>
        </w:rPr>
        <w:t xml:space="preserve"> </w:t>
      </w:r>
    </w:p>
    <w:p w14:paraId="36062CD6" w14:textId="77777777" w:rsidR="00E77E2C" w:rsidRDefault="005D16EE">
      <w:pPr>
        <w:numPr>
          <w:ilvl w:val="0"/>
          <w:numId w:val="137"/>
        </w:numPr>
        <w:ind w:firstLine="480"/>
      </w:pPr>
      <w:r>
        <w:t>对基金财产和债权债务进行清理和确认；</w:t>
      </w:r>
      <w:r>
        <w:rPr>
          <w:rFonts w:ascii="Times New Roman" w:eastAsia="Times New Roman" w:hAnsi="Times New Roman" w:cs="Times New Roman"/>
        </w:rPr>
        <w:t xml:space="preserve"> </w:t>
      </w:r>
    </w:p>
    <w:p w14:paraId="25F2E363" w14:textId="77777777" w:rsidR="00E77E2C" w:rsidRDefault="005D16EE">
      <w:pPr>
        <w:numPr>
          <w:ilvl w:val="0"/>
          <w:numId w:val="137"/>
        </w:numPr>
        <w:ind w:firstLine="480"/>
      </w:pPr>
      <w:r>
        <w:t>对基金财产进行估值和变现；</w:t>
      </w:r>
      <w:r>
        <w:rPr>
          <w:rFonts w:ascii="Times New Roman" w:eastAsia="Times New Roman" w:hAnsi="Times New Roman" w:cs="Times New Roman"/>
        </w:rPr>
        <w:t xml:space="preserve"> </w:t>
      </w:r>
    </w:p>
    <w:p w14:paraId="720A180A" w14:textId="77777777" w:rsidR="00E77E2C" w:rsidRDefault="005D16EE">
      <w:pPr>
        <w:numPr>
          <w:ilvl w:val="0"/>
          <w:numId w:val="137"/>
        </w:numPr>
        <w:ind w:firstLine="480"/>
      </w:pPr>
      <w:r>
        <w:t>制作清算报告；</w:t>
      </w:r>
      <w:r>
        <w:rPr>
          <w:rFonts w:ascii="Times New Roman" w:eastAsia="Times New Roman" w:hAnsi="Times New Roman" w:cs="Times New Roman"/>
        </w:rPr>
        <w:t xml:space="preserve"> </w:t>
      </w:r>
    </w:p>
    <w:p w14:paraId="084937FD" w14:textId="77777777" w:rsidR="00E77E2C" w:rsidRDefault="005D16EE">
      <w:pPr>
        <w:numPr>
          <w:ilvl w:val="0"/>
          <w:numId w:val="137"/>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BF59E3A" w14:textId="77777777" w:rsidR="00E77E2C" w:rsidRDefault="005D16EE">
      <w:pPr>
        <w:numPr>
          <w:ilvl w:val="0"/>
          <w:numId w:val="137"/>
        </w:numPr>
        <w:ind w:firstLine="480"/>
      </w:pPr>
      <w:r>
        <w:t>将清算报告报中国证监会备案并公告；</w:t>
      </w:r>
      <w:r>
        <w:rPr>
          <w:rFonts w:ascii="Times New Roman" w:eastAsia="Times New Roman" w:hAnsi="Times New Roman" w:cs="Times New Roman"/>
        </w:rPr>
        <w:t xml:space="preserve"> </w:t>
      </w:r>
    </w:p>
    <w:p w14:paraId="18C4158D" w14:textId="77777777" w:rsidR="00E77E2C" w:rsidRDefault="005D16EE">
      <w:pPr>
        <w:numPr>
          <w:ilvl w:val="0"/>
          <w:numId w:val="137"/>
        </w:numPr>
        <w:ind w:firstLine="480"/>
      </w:pPr>
      <w:r>
        <w:t>对基金财产进行分配。</w:t>
      </w:r>
      <w:r>
        <w:rPr>
          <w:rFonts w:ascii="Times New Roman" w:eastAsia="Times New Roman" w:hAnsi="Times New Roman" w:cs="Times New Roman"/>
        </w:rPr>
        <w:t xml:space="preserve"> </w:t>
      </w:r>
    </w:p>
    <w:p w14:paraId="357B8D14" w14:textId="77777777" w:rsidR="00E77E2C" w:rsidRDefault="005D16EE">
      <w:pPr>
        <w:ind w:left="477"/>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5FDFFD59" w14:textId="77777777" w:rsidR="00E77E2C" w:rsidRDefault="005D16EE">
      <w:pPr>
        <w:numPr>
          <w:ilvl w:val="0"/>
          <w:numId w:val="138"/>
        </w:numPr>
        <w:ind w:hanging="720"/>
      </w:pPr>
      <w:r>
        <w:t>清算费用</w:t>
      </w:r>
      <w:r>
        <w:rPr>
          <w:rFonts w:ascii="Times New Roman" w:eastAsia="Times New Roman" w:hAnsi="Times New Roman" w:cs="Times New Roman"/>
        </w:rPr>
        <w:t xml:space="preserve"> </w:t>
      </w:r>
    </w:p>
    <w:p w14:paraId="2F072B4E" w14:textId="77777777" w:rsidR="00E77E2C" w:rsidRDefault="005D16EE">
      <w:pPr>
        <w:spacing w:after="17" w:line="366" w:lineRule="auto"/>
        <w:ind w:left="0" w:firstLine="480"/>
      </w:pPr>
      <w:r>
        <w:t>清算费用是</w:t>
      </w:r>
      <w:r>
        <w:t>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1151F5C" w14:textId="77777777" w:rsidR="00E77E2C" w:rsidRDefault="005D16EE">
      <w:pPr>
        <w:numPr>
          <w:ilvl w:val="0"/>
          <w:numId w:val="138"/>
        </w:numPr>
        <w:ind w:hanging="720"/>
      </w:pPr>
      <w:r>
        <w:t>基金财产清算剩余资产的分配</w:t>
      </w:r>
      <w:r>
        <w:rPr>
          <w:rFonts w:ascii="Times New Roman" w:eastAsia="Times New Roman" w:hAnsi="Times New Roman" w:cs="Times New Roman"/>
        </w:rPr>
        <w:t xml:space="preserve"> </w:t>
      </w:r>
    </w:p>
    <w:p w14:paraId="6260E5F6" w14:textId="77777777" w:rsidR="00E77E2C" w:rsidRDefault="005D16EE">
      <w:pPr>
        <w:spacing w:after="21"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A62EA88" w14:textId="77777777" w:rsidR="00E77E2C" w:rsidRDefault="005D16EE">
      <w:pPr>
        <w:numPr>
          <w:ilvl w:val="0"/>
          <w:numId w:val="138"/>
        </w:numPr>
        <w:ind w:hanging="720"/>
      </w:pPr>
      <w:r>
        <w:t>基金财产清算的公告</w:t>
      </w:r>
      <w:r>
        <w:rPr>
          <w:rFonts w:ascii="Times New Roman" w:eastAsia="Times New Roman" w:hAnsi="Times New Roman" w:cs="Times New Roman"/>
        </w:rPr>
        <w:t xml:space="preserve"> </w:t>
      </w:r>
    </w:p>
    <w:p w14:paraId="7FCC26EA" w14:textId="77777777" w:rsidR="00E77E2C" w:rsidRDefault="005D16EE">
      <w:pPr>
        <w:spacing w:after="12" w:line="370" w:lineRule="auto"/>
        <w:ind w:left="0"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5FDD219" w14:textId="77777777" w:rsidR="00E77E2C" w:rsidRDefault="005D16EE">
      <w:pPr>
        <w:numPr>
          <w:ilvl w:val="0"/>
          <w:numId w:val="138"/>
        </w:numPr>
        <w:ind w:hanging="720"/>
      </w:pPr>
      <w:r>
        <w:t>基金财产清算账册及文件的保存</w:t>
      </w:r>
      <w:r>
        <w:rPr>
          <w:rFonts w:ascii="Times New Roman" w:eastAsia="Times New Roman" w:hAnsi="Times New Roman" w:cs="Times New Roman"/>
        </w:rPr>
        <w:t xml:space="preserve"> </w:t>
      </w:r>
    </w:p>
    <w:p w14:paraId="0571E2ED" w14:textId="77777777" w:rsidR="00E77E2C" w:rsidRDefault="005D16EE">
      <w:pPr>
        <w:ind w:left="477"/>
      </w:pPr>
      <w:r>
        <w:t>基金财产清算账册及有关文件由基金托管人保存，保存期限不少于法律法规规定的最低期限</w:t>
      </w:r>
      <w:r>
        <w:rPr>
          <w:rFonts w:ascii="Times New Roman" w:eastAsia="Times New Roman" w:hAnsi="Times New Roman" w:cs="Times New Roman"/>
        </w:rPr>
        <w:t xml:space="preserve"> </w:t>
      </w:r>
    </w:p>
    <w:p w14:paraId="7D1B4967" w14:textId="77777777" w:rsidR="00E77E2C" w:rsidRDefault="005D16EE">
      <w:pPr>
        <w:numPr>
          <w:ilvl w:val="0"/>
          <w:numId w:val="139"/>
        </w:numPr>
        <w:ind w:hanging="482"/>
      </w:pPr>
      <w:r>
        <w:t>争议的处理和适用的法律</w:t>
      </w:r>
      <w:r>
        <w:rPr>
          <w:rFonts w:ascii="Times New Roman" w:eastAsia="Times New Roman" w:hAnsi="Times New Roman" w:cs="Times New Roman"/>
          <w:b/>
        </w:rPr>
        <w:t xml:space="preserve"> </w:t>
      </w:r>
    </w:p>
    <w:p w14:paraId="1ADBF42C" w14:textId="77777777" w:rsidR="00E77E2C" w:rsidRDefault="005D16EE">
      <w:pPr>
        <w:spacing w:after="23" w:line="362" w:lineRule="auto"/>
        <w:ind w:left="0" w:firstLine="480"/>
      </w:pPr>
      <w:r>
        <w:t>各方当事人同意，因《基金合同》而产生的或与《基金合同》有关的一切争议，如经友好协商未能解决的，应提交中国国际经济贸易仲裁委员会，根据该会当时有效的</w:t>
      </w:r>
      <w:r>
        <w:t>仲裁规则进行仲裁，仲裁地点为北京，仲裁裁决是终局性的并对各方当事人具有约束力。</w:t>
      </w:r>
      <w:r>
        <w:rPr>
          <w:rFonts w:ascii="Times New Roman" w:eastAsia="Times New Roman" w:hAnsi="Times New Roman" w:cs="Times New Roman"/>
        </w:rPr>
        <w:t xml:space="preserve"> </w:t>
      </w:r>
    </w:p>
    <w:p w14:paraId="03330A4A" w14:textId="77777777" w:rsidR="00E77E2C" w:rsidRDefault="005D16EE">
      <w:pPr>
        <w:ind w:left="477"/>
      </w:pPr>
      <w:r>
        <w:t>《基金合同》受中国法律管辖。</w:t>
      </w:r>
      <w:r>
        <w:rPr>
          <w:rFonts w:ascii="Times New Roman" w:eastAsia="Times New Roman" w:hAnsi="Times New Roman" w:cs="Times New Roman"/>
        </w:rPr>
        <w:t xml:space="preserve"> </w:t>
      </w:r>
    </w:p>
    <w:p w14:paraId="581E653D" w14:textId="77777777" w:rsidR="00E77E2C" w:rsidRDefault="005D16EE">
      <w:pPr>
        <w:numPr>
          <w:ilvl w:val="0"/>
          <w:numId w:val="139"/>
        </w:numPr>
        <w:ind w:hanging="482"/>
      </w:pPr>
      <w:r>
        <w:t>基金合同存放地和投资者取得合同的方式</w:t>
      </w:r>
      <w:r>
        <w:rPr>
          <w:rFonts w:ascii="Times New Roman" w:eastAsia="Times New Roman" w:hAnsi="Times New Roman" w:cs="Times New Roman"/>
          <w:b/>
        </w:rPr>
        <w:t xml:space="preserve"> </w:t>
      </w:r>
    </w:p>
    <w:p w14:paraId="211EC362" w14:textId="77777777" w:rsidR="00E77E2C" w:rsidRDefault="005D16EE">
      <w:pPr>
        <w:spacing w:after="0" w:line="360" w:lineRule="auto"/>
        <w:ind w:left="0" w:firstLine="425"/>
      </w:pPr>
      <w:r>
        <w:t>《基金合同》可印制成册，供投资者在基金管理人、基金托管人、销售机构的办公场所和营业场所查阅。</w:t>
      </w:r>
      <w:r>
        <w:rPr>
          <w:rFonts w:ascii="Times New Roman" w:eastAsia="Times New Roman" w:hAnsi="Times New Roman" w:cs="Times New Roman"/>
          <w:sz w:val="21"/>
        </w:rPr>
        <w:t xml:space="preserve"> </w:t>
      </w:r>
    </w:p>
    <w:p w14:paraId="343A5880" w14:textId="77777777" w:rsidR="00E77E2C" w:rsidRDefault="005D16EE">
      <w:pPr>
        <w:spacing w:after="0" w:line="459" w:lineRule="auto"/>
        <w:ind w:left="8308" w:right="67" w:firstLine="0"/>
        <w:jc w:val="both"/>
      </w:pPr>
      <w:r>
        <w:rPr>
          <w:rFonts w:ascii="Times New Roman" w:eastAsia="Times New Roman" w:hAnsi="Times New Roman" w:cs="Times New Roman"/>
          <w:sz w:val="21"/>
        </w:rPr>
        <w:t xml:space="preserve">   </w:t>
      </w:r>
      <w:r>
        <w:br w:type="page"/>
      </w:r>
    </w:p>
    <w:p w14:paraId="3D61EE6F" w14:textId="77777777" w:rsidR="00E77E2C" w:rsidRDefault="005D16EE">
      <w:pPr>
        <w:spacing w:after="131"/>
        <w:ind w:left="10"/>
      </w:pPr>
      <w:r>
        <w:t>本页无正文，为《基金合同》签字页。</w:t>
      </w:r>
      <w:r>
        <w:t xml:space="preserve"> </w:t>
      </w:r>
    </w:p>
    <w:p w14:paraId="7104DA2F" w14:textId="77777777" w:rsidR="00E77E2C" w:rsidRDefault="005D16EE">
      <w:pPr>
        <w:spacing w:after="131"/>
        <w:ind w:left="0" w:firstLine="0"/>
      </w:pPr>
      <w:r>
        <w:t xml:space="preserve"> </w:t>
      </w:r>
    </w:p>
    <w:p w14:paraId="62333050" w14:textId="77777777" w:rsidR="00E77E2C" w:rsidRDefault="005D16EE">
      <w:pPr>
        <w:spacing w:after="131"/>
        <w:ind w:left="10"/>
      </w:pPr>
      <w:r>
        <w:t>《基金合同》当事人盖章及其法定代表人或授权代表签字、签订地、签订日</w:t>
      </w:r>
      <w:r>
        <w:t xml:space="preserve"> </w:t>
      </w:r>
    </w:p>
    <w:p w14:paraId="60D154FD" w14:textId="77777777" w:rsidR="00E77E2C" w:rsidRDefault="005D16EE">
      <w:pPr>
        <w:spacing w:after="131"/>
        <w:ind w:left="425" w:firstLine="0"/>
      </w:pPr>
      <w:r>
        <w:t xml:space="preserve"> </w:t>
      </w:r>
    </w:p>
    <w:p w14:paraId="59B64546" w14:textId="77777777" w:rsidR="00E77E2C" w:rsidRDefault="005D16EE">
      <w:pPr>
        <w:spacing w:after="131"/>
        <w:ind w:left="425" w:firstLine="0"/>
      </w:pPr>
      <w:r>
        <w:t xml:space="preserve"> </w:t>
      </w:r>
    </w:p>
    <w:p w14:paraId="408C86B1" w14:textId="77777777" w:rsidR="00E77E2C" w:rsidRDefault="005D16EE">
      <w:pPr>
        <w:spacing w:after="131"/>
        <w:ind w:left="0" w:firstLine="0"/>
      </w:pPr>
      <w:r>
        <w:t xml:space="preserve"> </w:t>
      </w:r>
    </w:p>
    <w:p w14:paraId="6A17FC3B" w14:textId="77777777" w:rsidR="00E77E2C" w:rsidRDefault="005D16EE">
      <w:pPr>
        <w:spacing w:after="131"/>
        <w:ind w:left="10"/>
      </w:pPr>
      <w:r>
        <w:t>基金管理人：广发基金管理有限公司（章）</w:t>
      </w:r>
      <w:r>
        <w:t xml:space="preserve"> </w:t>
      </w:r>
    </w:p>
    <w:p w14:paraId="35344BA9" w14:textId="77777777" w:rsidR="00E77E2C" w:rsidRDefault="005D16EE">
      <w:pPr>
        <w:spacing w:after="131"/>
        <w:ind w:left="0" w:firstLine="0"/>
      </w:pPr>
      <w:r>
        <w:t xml:space="preserve"> </w:t>
      </w:r>
    </w:p>
    <w:p w14:paraId="32475F46" w14:textId="77777777" w:rsidR="00E77E2C" w:rsidRDefault="005D16EE">
      <w:pPr>
        <w:spacing w:after="0" w:line="360" w:lineRule="auto"/>
        <w:ind w:left="0" w:right="8308" w:firstLine="0"/>
      </w:pPr>
      <w:r>
        <w:t xml:space="preserve">  </w:t>
      </w:r>
    </w:p>
    <w:p w14:paraId="771EC1D7" w14:textId="77777777" w:rsidR="00E77E2C" w:rsidRDefault="005D16EE">
      <w:pPr>
        <w:spacing w:after="131"/>
        <w:ind w:left="10"/>
      </w:pPr>
      <w:r>
        <w:t>法定代表人或授权代表：</w:t>
      </w:r>
      <w:r>
        <w:t xml:space="preserve">                   </w:t>
      </w:r>
      <w:r>
        <w:t>（签字）</w:t>
      </w:r>
      <w:r>
        <w:t xml:space="preserve"> </w:t>
      </w:r>
    </w:p>
    <w:p w14:paraId="71FF44E5" w14:textId="77777777" w:rsidR="00E77E2C" w:rsidRDefault="005D16EE">
      <w:pPr>
        <w:spacing w:after="0" w:line="360" w:lineRule="auto"/>
        <w:ind w:left="0" w:right="8308" w:firstLine="0"/>
      </w:pPr>
      <w:r>
        <w:t xml:space="preserve">    </w:t>
      </w:r>
    </w:p>
    <w:p w14:paraId="690305B1" w14:textId="77777777" w:rsidR="00E77E2C" w:rsidRDefault="005D16EE">
      <w:pPr>
        <w:spacing w:after="131"/>
        <w:ind w:left="10"/>
      </w:pPr>
      <w:r>
        <w:t>基金托管人：中国农业银行股份有限公司（章）</w:t>
      </w:r>
      <w:r>
        <w:t xml:space="preserve"> </w:t>
      </w:r>
    </w:p>
    <w:p w14:paraId="33FE44EC" w14:textId="77777777" w:rsidR="00E77E2C" w:rsidRDefault="005D16EE">
      <w:pPr>
        <w:spacing w:after="0" w:line="360" w:lineRule="auto"/>
        <w:ind w:left="0" w:right="8308" w:firstLine="0"/>
      </w:pPr>
      <w:r>
        <w:t xml:space="preserve">   </w:t>
      </w:r>
    </w:p>
    <w:p w14:paraId="3CA6E19C" w14:textId="77777777" w:rsidR="00E77E2C" w:rsidRDefault="005D16EE">
      <w:pPr>
        <w:spacing w:after="131"/>
        <w:ind w:left="10"/>
      </w:pPr>
      <w:r>
        <w:t>法定代表人或授权代表：</w:t>
      </w:r>
      <w:r>
        <w:t xml:space="preserve">                   </w:t>
      </w:r>
      <w:r>
        <w:t>（签字）</w:t>
      </w:r>
      <w:r>
        <w:t xml:space="preserve"> </w:t>
      </w:r>
    </w:p>
    <w:p w14:paraId="6929E946" w14:textId="77777777" w:rsidR="00E77E2C" w:rsidRDefault="005D16EE">
      <w:pPr>
        <w:spacing w:after="0" w:line="360" w:lineRule="auto"/>
        <w:ind w:left="0" w:right="8308" w:firstLine="0"/>
      </w:pPr>
      <w:r>
        <w:t xml:space="preserve">    </w:t>
      </w:r>
    </w:p>
    <w:p w14:paraId="07E706D6" w14:textId="77777777" w:rsidR="00E77E2C" w:rsidRDefault="005D16EE">
      <w:pPr>
        <w:spacing w:after="0" w:line="360" w:lineRule="auto"/>
        <w:ind w:left="0" w:right="8308" w:firstLine="0"/>
      </w:pPr>
      <w:r>
        <w:t xml:space="preserve">  </w:t>
      </w:r>
    </w:p>
    <w:p w14:paraId="44FE0281" w14:textId="77777777" w:rsidR="00E77E2C" w:rsidRDefault="005D16EE">
      <w:pPr>
        <w:spacing w:after="131"/>
        <w:ind w:left="10"/>
      </w:pPr>
      <w:r>
        <w:t>签订地点：中国北京</w:t>
      </w:r>
      <w:r>
        <w:t xml:space="preserve"> </w:t>
      </w:r>
    </w:p>
    <w:p w14:paraId="5FB2E2A2" w14:textId="77777777" w:rsidR="00E77E2C" w:rsidRDefault="005D16EE">
      <w:pPr>
        <w:spacing w:after="0"/>
        <w:ind w:left="477"/>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sectPr w:rsidR="00E77E2C">
      <w:headerReference w:type="even" r:id="rId13"/>
      <w:headerReference w:type="default" r:id="rId14"/>
      <w:footerReference w:type="even" r:id="rId15"/>
      <w:footerReference w:type="default" r:id="rId16"/>
      <w:headerReference w:type="first" r:id="rId17"/>
      <w:footerReference w:type="first" r:id="rId18"/>
      <w:pgSz w:w="11906" w:h="16838"/>
      <w:pgMar w:top="1554" w:right="1678" w:bottom="1505"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DE6839" w14:textId="77777777" w:rsidR="00000000" w:rsidRDefault="005D16EE">
      <w:pPr>
        <w:spacing w:after="0" w:line="240" w:lineRule="auto"/>
      </w:pPr>
      <w:r>
        <w:separator/>
      </w:r>
    </w:p>
  </w:endnote>
  <w:endnote w:type="continuationSeparator" w:id="0">
    <w:p w14:paraId="5779F945" w14:textId="77777777" w:rsidR="00000000" w:rsidRDefault="005D16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A5E38" w14:textId="77777777" w:rsidR="00E77E2C" w:rsidRDefault="00E77E2C">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4FAF2" w14:textId="77777777" w:rsidR="00E77E2C" w:rsidRDefault="00E77E2C">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2F198" w14:textId="77777777" w:rsidR="00E77E2C" w:rsidRDefault="00E77E2C">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0FF20" w14:textId="77777777" w:rsidR="00E77E2C" w:rsidRDefault="005D16EE">
    <w:pPr>
      <w:spacing w:after="0"/>
      <w:ind w:left="0" w:right="12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8B85EF1" w14:textId="77777777" w:rsidR="00E77E2C" w:rsidRDefault="005D16EE">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26482" w14:textId="77777777" w:rsidR="00E77E2C" w:rsidRDefault="005D16EE">
    <w:pPr>
      <w:spacing w:after="0"/>
      <w:ind w:left="0" w:right="12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5E69AC1" w14:textId="77777777" w:rsidR="00E77E2C" w:rsidRDefault="005D16EE">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97D19" w14:textId="77777777" w:rsidR="00E77E2C" w:rsidRDefault="005D16EE">
    <w:pPr>
      <w:spacing w:after="0"/>
      <w:ind w:left="0" w:right="12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E510A9D" w14:textId="77777777" w:rsidR="00E77E2C" w:rsidRDefault="005D16EE">
    <w:pPr>
      <w:spacing w:after="0"/>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AD3D89" w14:textId="77777777" w:rsidR="00000000" w:rsidRDefault="005D16EE">
      <w:pPr>
        <w:spacing w:after="0" w:line="240" w:lineRule="auto"/>
      </w:pPr>
      <w:r>
        <w:separator/>
      </w:r>
    </w:p>
  </w:footnote>
  <w:footnote w:type="continuationSeparator" w:id="0">
    <w:p w14:paraId="2BAF06B1" w14:textId="77777777" w:rsidR="00000000" w:rsidRDefault="005D16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17242" w14:textId="77777777" w:rsidR="00E77E2C" w:rsidRDefault="005D16EE">
    <w:pPr>
      <w:spacing w:after="0"/>
      <w:ind w:left="1934" w:right="-4"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9A1669F" wp14:editId="7FEABB5F">
              <wp:simplePos x="0" y="0"/>
              <wp:positionH relativeFrom="page">
                <wp:posOffset>1125017</wp:posOffset>
              </wp:positionH>
              <wp:positionV relativeFrom="page">
                <wp:posOffset>816864</wp:posOffset>
              </wp:positionV>
              <wp:extent cx="5312029" cy="65532"/>
              <wp:effectExtent l="0" t="0" r="0" b="0"/>
              <wp:wrapSquare wrapText="bothSides"/>
              <wp:docPr id="61603" name="Group 6160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024" name="Shape 6502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25" name="Shape 6502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03" style="width:418.27pt;height:5.15997pt;position:absolute;mso-position-horizontal-relative:page;mso-position-horizontal:absolute;margin-left:88.584pt;mso-position-vertical-relative:page;margin-top:64.32pt;" coordsize="53120,655">
              <v:shape id="Shape 65026" style="position:absolute;width:53120;height:182;left:0;top:472;" coordsize="5312029,18288" path="m0,0l5312029,0l5312029,18288l0,18288l0,0">
                <v:stroke weight="0pt" endcap="flat" joinstyle="miter" miterlimit="10" on="false" color="#000000" opacity="0"/>
                <v:fill on="true" color="#000000"/>
              </v:shape>
              <v:shape id="Shape 6502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广发聚源债券型证券投资基金（</w:t>
    </w:r>
    <w:r>
      <w:rPr>
        <w:rFonts w:ascii="Times New Roman" w:eastAsia="Times New Roman" w:hAnsi="Times New Roman" w:cs="Times New Roman"/>
        <w:sz w:val="18"/>
      </w:rPr>
      <w:t>LOF</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99950" w14:textId="77777777" w:rsidR="00E77E2C" w:rsidRDefault="005D16EE">
    <w:pPr>
      <w:spacing w:after="0"/>
      <w:ind w:left="1934" w:right="-4"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B233501" wp14:editId="40B54D31">
              <wp:simplePos x="0" y="0"/>
              <wp:positionH relativeFrom="page">
                <wp:posOffset>1125017</wp:posOffset>
              </wp:positionH>
              <wp:positionV relativeFrom="page">
                <wp:posOffset>816864</wp:posOffset>
              </wp:positionV>
              <wp:extent cx="5312029" cy="65532"/>
              <wp:effectExtent l="0" t="0" r="0" b="0"/>
              <wp:wrapSquare wrapText="bothSides"/>
              <wp:docPr id="61589" name="Group 6158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020" name="Shape 6502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21" name="Shape 6502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89" style="width:418.27pt;height:5.15997pt;position:absolute;mso-position-horizontal-relative:page;mso-position-horizontal:absolute;margin-left:88.584pt;mso-position-vertical-relative:page;margin-top:64.32pt;" coordsize="53120,655">
              <v:shape id="Shape 65022" style="position:absolute;width:53120;height:182;left:0;top:472;" coordsize="5312029,18288" path="m0,0l5312029,0l5312029,18288l0,18288l0,0">
                <v:stroke weight="0pt" endcap="flat" joinstyle="miter" miterlimit="10" on="false" color="#000000" opacity="0"/>
                <v:fill on="true" color="#000000"/>
              </v:shape>
              <v:shape id="Shape 6502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广发聚源债券型证券投资基金（</w:t>
    </w:r>
    <w:r>
      <w:rPr>
        <w:rFonts w:ascii="Times New Roman" w:eastAsia="Times New Roman" w:hAnsi="Times New Roman" w:cs="Times New Roman"/>
        <w:sz w:val="18"/>
      </w:rPr>
      <w:t>LOF</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43CDF" w14:textId="77777777" w:rsidR="00E77E2C" w:rsidRDefault="005D16EE">
    <w:pPr>
      <w:spacing w:after="0"/>
      <w:ind w:left="1934" w:right="-4"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65F24F3" wp14:editId="0B193115">
              <wp:simplePos x="0" y="0"/>
              <wp:positionH relativeFrom="page">
                <wp:posOffset>1125017</wp:posOffset>
              </wp:positionH>
              <wp:positionV relativeFrom="page">
                <wp:posOffset>816864</wp:posOffset>
              </wp:positionV>
              <wp:extent cx="5312029" cy="65532"/>
              <wp:effectExtent l="0" t="0" r="0" b="0"/>
              <wp:wrapSquare wrapText="bothSides"/>
              <wp:docPr id="61575" name="Group 6157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016" name="Shape 6501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17" name="Shape 6501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75" style="width:418.27pt;height:5.15997pt;position:absolute;mso-position-horizontal-relative:page;mso-position-horizontal:absolute;margin-left:88.584pt;mso-position-vertical-relative:page;margin-top:64.32pt;" coordsize="53120,655">
              <v:shape id="Shape 65018" style="position:absolute;width:53120;height:182;left:0;top:472;" coordsize="5312029,18288" path="m0,0l5312029,0l5312029,18288l0,18288l0,0">
                <v:stroke weight="0pt" endcap="flat" joinstyle="miter" miterlimit="10" on="false" color="#000000" opacity="0"/>
                <v:fill on="true" color="#000000"/>
              </v:shape>
              <v:shape id="Shape 6501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广发聚源债券型证券投资基金（</w:t>
    </w:r>
    <w:r>
      <w:rPr>
        <w:rFonts w:ascii="Times New Roman" w:eastAsia="Times New Roman" w:hAnsi="Times New Roman" w:cs="Times New Roman"/>
        <w:sz w:val="18"/>
      </w:rPr>
      <w:t>LOF</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CE646" w14:textId="77777777" w:rsidR="00E77E2C" w:rsidRDefault="005D16EE">
    <w:pPr>
      <w:spacing w:after="0"/>
      <w:ind w:left="1811"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07CABF3" wp14:editId="29DD6165">
              <wp:simplePos x="0" y="0"/>
              <wp:positionH relativeFrom="page">
                <wp:posOffset>1125017</wp:posOffset>
              </wp:positionH>
              <wp:positionV relativeFrom="page">
                <wp:posOffset>816864</wp:posOffset>
              </wp:positionV>
              <wp:extent cx="5312029" cy="65532"/>
              <wp:effectExtent l="0" t="0" r="0" b="0"/>
              <wp:wrapSquare wrapText="bothSides"/>
              <wp:docPr id="61664" name="Group 6166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036" name="Shape 6503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37" name="Shape 6503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64" style="width:418.27pt;height:5.15997pt;position:absolute;mso-position-horizontal-relative:page;mso-position-horizontal:absolute;margin-left:88.584pt;mso-position-vertical-relative:page;margin-top:64.32pt;" coordsize="53120,655">
              <v:shape id="Shape 65038" style="position:absolute;width:53120;height:182;left:0;top:472;" coordsize="5312029,18288" path="m0,0l5312029,0l5312029,18288l0,18288l0,0">
                <v:stroke weight="0pt" endcap="flat" joinstyle="miter" miterlimit="10" on="false" color="#000000" opacity="0"/>
                <v:fill on="true" color="#000000"/>
              </v:shape>
              <v:shape id="Shape 6503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广发聚源债券型证券投资基金（</w:t>
    </w:r>
    <w:r>
      <w:rPr>
        <w:rFonts w:ascii="Times New Roman" w:eastAsia="Times New Roman" w:hAnsi="Times New Roman" w:cs="Times New Roman"/>
        <w:sz w:val="18"/>
      </w:rPr>
      <w:t>LOF</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56D65" w14:textId="77777777" w:rsidR="00E77E2C" w:rsidRDefault="005D16EE">
    <w:pPr>
      <w:spacing w:after="0"/>
      <w:ind w:left="1811" w:firstLine="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CEE2A8C" wp14:editId="47E301F1">
              <wp:simplePos x="0" y="0"/>
              <wp:positionH relativeFrom="page">
                <wp:posOffset>1125017</wp:posOffset>
              </wp:positionH>
              <wp:positionV relativeFrom="page">
                <wp:posOffset>816864</wp:posOffset>
              </wp:positionV>
              <wp:extent cx="5312029" cy="65532"/>
              <wp:effectExtent l="0" t="0" r="0" b="0"/>
              <wp:wrapSquare wrapText="bothSides"/>
              <wp:docPr id="61641" name="Group 6164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032" name="Shape 6503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33" name="Shape 6503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41" style="width:418.27pt;height:5.15997pt;position:absolute;mso-position-horizontal-relative:page;mso-position-horizontal:absolute;margin-left:88.584pt;mso-position-vertical-relative:page;margin-top:64.32pt;" coordsize="53120,655">
              <v:shape id="Shape 65034" style="position:absolute;width:53120;height:182;left:0;top:472;" coordsize="5312029,18288" path="m0,0l5312029,0l5312029,18288l0,18288l0,0">
                <v:stroke weight="0pt" endcap="flat" joinstyle="miter" miterlimit="10" on="false" color="#000000" opacity="0"/>
                <v:fill on="true" color="#000000"/>
              </v:shape>
              <v:shape id="Shape 6503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广发聚源债券型证券投资基金（</w:t>
    </w:r>
    <w:r>
      <w:rPr>
        <w:rFonts w:ascii="Times New Roman" w:eastAsia="Times New Roman" w:hAnsi="Times New Roman" w:cs="Times New Roman"/>
        <w:sz w:val="18"/>
      </w:rPr>
      <w:t>LOF</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6D71B" w14:textId="77777777" w:rsidR="00E77E2C" w:rsidRDefault="005D16EE">
    <w:pPr>
      <w:spacing w:after="0"/>
      <w:ind w:left="1811" w:firstLine="0"/>
      <w:jc w:val="cente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ACE6685" wp14:editId="0B3FF2B5">
              <wp:simplePos x="0" y="0"/>
              <wp:positionH relativeFrom="page">
                <wp:posOffset>1125017</wp:posOffset>
              </wp:positionH>
              <wp:positionV relativeFrom="page">
                <wp:posOffset>816864</wp:posOffset>
              </wp:positionV>
              <wp:extent cx="5312029" cy="65532"/>
              <wp:effectExtent l="0" t="0" r="0" b="0"/>
              <wp:wrapSquare wrapText="bothSides"/>
              <wp:docPr id="61618" name="Group 6161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028" name="Shape 6502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29" name="Shape 6502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18" style="width:418.27pt;height:5.15997pt;position:absolute;mso-position-horizontal-relative:page;mso-position-horizontal:absolute;margin-left:88.584pt;mso-position-vertical-relative:page;margin-top:64.32pt;" coordsize="53120,655">
              <v:shape id="Shape 65030" style="position:absolute;width:53120;height:182;left:0;top:472;" coordsize="5312029,18288" path="m0,0l5312029,0l5312029,18288l0,18288l0,0">
                <v:stroke weight="0pt" endcap="flat" joinstyle="miter" miterlimit="10" on="false" color="#000000" opacity="0"/>
                <v:fill on="true" color="#000000"/>
              </v:shape>
              <v:shape id="Shape 6503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广发聚源债券型证券投资基金（</w:t>
    </w:r>
    <w:r>
      <w:rPr>
        <w:rFonts w:ascii="Times New Roman" w:eastAsia="Times New Roman" w:hAnsi="Times New Roman" w:cs="Times New Roman"/>
        <w:sz w:val="18"/>
      </w:rPr>
      <w:t>LOF</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4152B"/>
    <w:multiLevelType w:val="hybridMultilevel"/>
    <w:tmpl w:val="8196ED50"/>
    <w:lvl w:ilvl="0" w:tplc="DC92525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10D7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0646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18D8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5EA0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8436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DEB7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6655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D41D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2A3A4F"/>
    <w:multiLevelType w:val="hybridMultilevel"/>
    <w:tmpl w:val="4DB6B33E"/>
    <w:lvl w:ilvl="0" w:tplc="F3FA83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FEB8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4A57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FACF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D698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BAB1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F4D0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58C1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3097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6C056F"/>
    <w:multiLevelType w:val="hybridMultilevel"/>
    <w:tmpl w:val="52108A0A"/>
    <w:lvl w:ilvl="0" w:tplc="16DEAE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A2AB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523C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2000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A2F9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B43B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DADD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9EF1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780B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F8232D"/>
    <w:multiLevelType w:val="hybridMultilevel"/>
    <w:tmpl w:val="39D40DA0"/>
    <w:lvl w:ilvl="0" w:tplc="2D22E2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32AD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56A3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4688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548A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D43A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C4CA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688E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76D6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4A4A15"/>
    <w:multiLevelType w:val="hybridMultilevel"/>
    <w:tmpl w:val="7DDCC8D2"/>
    <w:lvl w:ilvl="0" w:tplc="CE02CF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B4EE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AE0F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7E9C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80CA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2A9B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3245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8262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2C77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2656A9"/>
    <w:multiLevelType w:val="hybridMultilevel"/>
    <w:tmpl w:val="CFA48794"/>
    <w:lvl w:ilvl="0" w:tplc="B0CCF45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E2F8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2ED4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6866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D0F9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B2A7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283C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DE89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6EC3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81667F"/>
    <w:multiLevelType w:val="hybridMultilevel"/>
    <w:tmpl w:val="B4326FAA"/>
    <w:lvl w:ilvl="0" w:tplc="5CD4AA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00B6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3E9A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367C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E022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86A8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A87C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B87B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AC67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48402C"/>
    <w:multiLevelType w:val="hybridMultilevel"/>
    <w:tmpl w:val="13587000"/>
    <w:lvl w:ilvl="0" w:tplc="1A9879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C032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A05A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8EFD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BE94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B20E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B05B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0AEE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D2CC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B90E24"/>
    <w:multiLevelType w:val="hybridMultilevel"/>
    <w:tmpl w:val="4D24B282"/>
    <w:lvl w:ilvl="0" w:tplc="9BDCF78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885F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F84B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8EA9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44E6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0408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441D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2A0D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0AFB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CE3ABB"/>
    <w:multiLevelType w:val="hybridMultilevel"/>
    <w:tmpl w:val="B156D6CC"/>
    <w:lvl w:ilvl="0" w:tplc="0EDE95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0875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1410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40DB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E437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94DB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D422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D0DF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A019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E121FA"/>
    <w:multiLevelType w:val="hybridMultilevel"/>
    <w:tmpl w:val="5CC69BCA"/>
    <w:lvl w:ilvl="0" w:tplc="401E2F5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9CAE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BAB5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9A95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7482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16D6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74BD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B46B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CA5E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6EB1013"/>
    <w:multiLevelType w:val="hybridMultilevel"/>
    <w:tmpl w:val="A7B8DA46"/>
    <w:lvl w:ilvl="0" w:tplc="404878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B021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7C57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D251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ACF7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A663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708F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A80C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2C35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79215A3"/>
    <w:multiLevelType w:val="hybridMultilevel"/>
    <w:tmpl w:val="9566F69C"/>
    <w:lvl w:ilvl="0" w:tplc="715C71D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5C56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70E9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8C93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9815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C065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DA47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0E8C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E4F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7D6525E"/>
    <w:multiLevelType w:val="hybridMultilevel"/>
    <w:tmpl w:val="31A02078"/>
    <w:lvl w:ilvl="0" w:tplc="E8AC91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E000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26B5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F484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5C49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DA6B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264B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FAE5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C6BA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95F44F7"/>
    <w:multiLevelType w:val="hybridMultilevel"/>
    <w:tmpl w:val="E63C26A8"/>
    <w:lvl w:ilvl="0" w:tplc="6F0A505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FED1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D454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90BC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9004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EA2F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A0DF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0E78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8683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7A7CB2"/>
    <w:multiLevelType w:val="hybridMultilevel"/>
    <w:tmpl w:val="1C761F2E"/>
    <w:lvl w:ilvl="0" w:tplc="800CA95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1082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5032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D479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0614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5C94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1259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ECD6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B6FC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BAD2F42"/>
    <w:multiLevelType w:val="hybridMultilevel"/>
    <w:tmpl w:val="6EF651E6"/>
    <w:lvl w:ilvl="0" w:tplc="5560940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D819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30A2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E6EA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B207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08FD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784C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AA06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0EEF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3D2864"/>
    <w:multiLevelType w:val="hybridMultilevel"/>
    <w:tmpl w:val="8D1ABB82"/>
    <w:lvl w:ilvl="0" w:tplc="1E307E9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4237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003B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5E44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2258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A009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9416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22EA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324B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874493"/>
    <w:multiLevelType w:val="hybridMultilevel"/>
    <w:tmpl w:val="EACC2CEC"/>
    <w:lvl w:ilvl="0" w:tplc="B100EFBE">
      <w:start w:val="2"/>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4A99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F6A7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884D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9EBF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0C34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F682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E83B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2C76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1F73E3"/>
    <w:multiLevelType w:val="hybridMultilevel"/>
    <w:tmpl w:val="5C22E16E"/>
    <w:lvl w:ilvl="0" w:tplc="DCC4ED0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AE3B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C498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F0CC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B040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1262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7E6D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0638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7665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2544AF"/>
    <w:multiLevelType w:val="hybridMultilevel"/>
    <w:tmpl w:val="6978AA66"/>
    <w:lvl w:ilvl="0" w:tplc="7DD2424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CC8D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5CE1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34F3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EC47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DC9D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A20A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7ED9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D4E4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312120"/>
    <w:multiLevelType w:val="hybridMultilevel"/>
    <w:tmpl w:val="F25EC11E"/>
    <w:lvl w:ilvl="0" w:tplc="347AB55A">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8A19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3645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DA55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0AFB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F284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B28B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B876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86D2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ED64F46"/>
    <w:multiLevelType w:val="hybridMultilevel"/>
    <w:tmpl w:val="09405476"/>
    <w:lvl w:ilvl="0" w:tplc="B8C2990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0CCB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889E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563C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1420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D4E4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A8D3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3073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8C0E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0153217"/>
    <w:multiLevelType w:val="hybridMultilevel"/>
    <w:tmpl w:val="912A6062"/>
    <w:lvl w:ilvl="0" w:tplc="1EC619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686B1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425F2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E6370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A8EA2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52D04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2E0C3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D43A9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E4405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034490B"/>
    <w:multiLevelType w:val="hybridMultilevel"/>
    <w:tmpl w:val="C6680188"/>
    <w:lvl w:ilvl="0" w:tplc="1E78697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48CF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D8D8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D0D8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24F9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B0CD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9A45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40A1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0E36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1BA326F"/>
    <w:multiLevelType w:val="hybridMultilevel"/>
    <w:tmpl w:val="F6AA839A"/>
    <w:lvl w:ilvl="0" w:tplc="48EC02E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8047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F47C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C830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EC66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6823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3C31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46B5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0ADC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4497187"/>
    <w:multiLevelType w:val="hybridMultilevel"/>
    <w:tmpl w:val="0D0270F2"/>
    <w:lvl w:ilvl="0" w:tplc="5B86A330">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1829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5822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80E3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381C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760E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205C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4854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4A76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4E307E9"/>
    <w:multiLevelType w:val="hybridMultilevel"/>
    <w:tmpl w:val="6324EB30"/>
    <w:lvl w:ilvl="0" w:tplc="5710817C">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8C49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AE12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527E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7AF3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644C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F8AC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46BE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1A56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6434B59"/>
    <w:multiLevelType w:val="hybridMultilevel"/>
    <w:tmpl w:val="D650486C"/>
    <w:lvl w:ilvl="0" w:tplc="CC92B3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901F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62E1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3838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9E1A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3203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7EC8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CAC9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E617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E8507D"/>
    <w:multiLevelType w:val="hybridMultilevel"/>
    <w:tmpl w:val="488ECAFC"/>
    <w:lvl w:ilvl="0" w:tplc="AA1ED2BE">
      <w:start w:val="2"/>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46D8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E8D0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56C3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6E18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8843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7AB9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685F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E4E5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834406F"/>
    <w:multiLevelType w:val="hybridMultilevel"/>
    <w:tmpl w:val="48484B2C"/>
    <w:lvl w:ilvl="0" w:tplc="241808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10A0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16CD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E6DE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0C4B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EEBE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F6FA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08CA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DCF7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96D308B"/>
    <w:multiLevelType w:val="hybridMultilevel"/>
    <w:tmpl w:val="24E24382"/>
    <w:lvl w:ilvl="0" w:tplc="5A445A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A25F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40B4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AC18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F436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6E00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30BD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1C0E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1A7A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9A61826"/>
    <w:multiLevelType w:val="hybridMultilevel"/>
    <w:tmpl w:val="3ABA6CAE"/>
    <w:lvl w:ilvl="0" w:tplc="AECC6E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2A79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B48E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5EF9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88E4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C45B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AAC0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1A05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80C8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A8B6AB6"/>
    <w:multiLevelType w:val="hybridMultilevel"/>
    <w:tmpl w:val="2EA0260A"/>
    <w:lvl w:ilvl="0" w:tplc="9636069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A600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1AB1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CEE4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501E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EC21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CE67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2447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5038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AE041B0"/>
    <w:multiLevelType w:val="hybridMultilevel"/>
    <w:tmpl w:val="6A8028B2"/>
    <w:lvl w:ilvl="0" w:tplc="B344B5A6">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B829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226C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FC4D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C8C2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9A1E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EC03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84D0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2CBF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B7920A6"/>
    <w:multiLevelType w:val="hybridMultilevel"/>
    <w:tmpl w:val="7D34C954"/>
    <w:lvl w:ilvl="0" w:tplc="364C9018">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7639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5242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6C10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FE26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EE30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30CB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1E93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BC21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9973B1"/>
    <w:multiLevelType w:val="hybridMultilevel"/>
    <w:tmpl w:val="291427D4"/>
    <w:lvl w:ilvl="0" w:tplc="41108E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A8C5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F800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D409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10ED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FA80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1CF1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DC3A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68CB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2F74D9"/>
    <w:multiLevelType w:val="hybridMultilevel"/>
    <w:tmpl w:val="0D62D70E"/>
    <w:lvl w:ilvl="0" w:tplc="F2309A5A">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E07E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5CCD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5A45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325F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CAA0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0403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66C6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8A26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3971EB"/>
    <w:multiLevelType w:val="hybridMultilevel"/>
    <w:tmpl w:val="21A64E88"/>
    <w:lvl w:ilvl="0" w:tplc="26B449B8">
      <w:start w:val="3"/>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2C9782">
      <w:start w:val="1"/>
      <w:numFmt w:val="lowerLetter"/>
      <w:lvlText w:val="%2"/>
      <w:lvlJc w:val="left"/>
      <w:pPr>
        <w:ind w:left="15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7C9C54">
      <w:start w:val="1"/>
      <w:numFmt w:val="lowerRoman"/>
      <w:lvlText w:val="%3"/>
      <w:lvlJc w:val="left"/>
      <w:pPr>
        <w:ind w:left="22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1A2C08">
      <w:start w:val="1"/>
      <w:numFmt w:val="decimal"/>
      <w:lvlText w:val="%4"/>
      <w:lvlJc w:val="left"/>
      <w:pPr>
        <w:ind w:left="29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58755C">
      <w:start w:val="1"/>
      <w:numFmt w:val="lowerLetter"/>
      <w:lvlText w:val="%5"/>
      <w:lvlJc w:val="left"/>
      <w:pPr>
        <w:ind w:left="370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CE5BB4">
      <w:start w:val="1"/>
      <w:numFmt w:val="lowerRoman"/>
      <w:lvlText w:val="%6"/>
      <w:lvlJc w:val="left"/>
      <w:pPr>
        <w:ind w:left="44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12B31E">
      <w:start w:val="1"/>
      <w:numFmt w:val="decimal"/>
      <w:lvlText w:val="%7"/>
      <w:lvlJc w:val="left"/>
      <w:pPr>
        <w:ind w:left="51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F4714C">
      <w:start w:val="1"/>
      <w:numFmt w:val="lowerLetter"/>
      <w:lvlText w:val="%8"/>
      <w:lvlJc w:val="left"/>
      <w:pPr>
        <w:ind w:left="58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3E2AC8">
      <w:start w:val="1"/>
      <w:numFmt w:val="lowerRoman"/>
      <w:lvlText w:val="%9"/>
      <w:lvlJc w:val="left"/>
      <w:pPr>
        <w:ind w:left="65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C924599"/>
    <w:multiLevelType w:val="hybridMultilevel"/>
    <w:tmpl w:val="6BCCEDFA"/>
    <w:lvl w:ilvl="0" w:tplc="19D66916">
      <w:start w:val="15"/>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1471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22BE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8446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5223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2474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004D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98AC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0A61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E9B5390"/>
    <w:multiLevelType w:val="hybridMultilevel"/>
    <w:tmpl w:val="127EE956"/>
    <w:lvl w:ilvl="0" w:tplc="19A89ED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18E1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CA2A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5897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0C45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98FD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083E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92BB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D298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F4E35B1"/>
    <w:multiLevelType w:val="hybridMultilevel"/>
    <w:tmpl w:val="1FFC73D8"/>
    <w:lvl w:ilvl="0" w:tplc="AF54CE9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50F4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8020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6437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86DE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CCE4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246B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CE2E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30BC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0BF6441"/>
    <w:multiLevelType w:val="hybridMultilevel"/>
    <w:tmpl w:val="C4C68102"/>
    <w:lvl w:ilvl="0" w:tplc="C6D4652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060B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B223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2868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D449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DCFB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D661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D82D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0832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22807EF"/>
    <w:multiLevelType w:val="hybridMultilevel"/>
    <w:tmpl w:val="26E48686"/>
    <w:lvl w:ilvl="0" w:tplc="25DCD7B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BC2F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1054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AC29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865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3825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544A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7A73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E424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31505A1"/>
    <w:multiLevelType w:val="hybridMultilevel"/>
    <w:tmpl w:val="5CDE119A"/>
    <w:lvl w:ilvl="0" w:tplc="B5609D34">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E6C5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705E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34B6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8C23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EE91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9406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66A0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B42E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4EE6EE6"/>
    <w:multiLevelType w:val="hybridMultilevel"/>
    <w:tmpl w:val="623AA4EA"/>
    <w:lvl w:ilvl="0" w:tplc="43AA46B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584C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4E8A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2015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AC96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1872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FC8C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F803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CEE9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5237B97"/>
    <w:multiLevelType w:val="hybridMultilevel"/>
    <w:tmpl w:val="2C9A7B5C"/>
    <w:lvl w:ilvl="0" w:tplc="0B169B1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5264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308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2EE6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1E46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023D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00B7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566D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0E79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5AD1733"/>
    <w:multiLevelType w:val="hybridMultilevel"/>
    <w:tmpl w:val="81A87776"/>
    <w:lvl w:ilvl="0" w:tplc="66B46F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4858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9C75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9ADD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2253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1047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EE8B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EC18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501C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6F009AB"/>
    <w:multiLevelType w:val="hybridMultilevel"/>
    <w:tmpl w:val="0D9EE224"/>
    <w:lvl w:ilvl="0" w:tplc="37FE5FE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16EA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8048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4A8C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946C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5C9E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FACF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C009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9266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7157DF3"/>
    <w:multiLevelType w:val="hybridMultilevel"/>
    <w:tmpl w:val="2DE04B1A"/>
    <w:lvl w:ilvl="0" w:tplc="AD865A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9690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5E6C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144A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C8D0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36CD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B456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56DB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F863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7F3538D"/>
    <w:multiLevelType w:val="hybridMultilevel"/>
    <w:tmpl w:val="224ABA1A"/>
    <w:lvl w:ilvl="0" w:tplc="1C622D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3C2BAE">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0A465A">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30FC6A">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705DE8">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4EA4EE">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0CA77E">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18512C">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562A50">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8700BB6"/>
    <w:multiLevelType w:val="hybridMultilevel"/>
    <w:tmpl w:val="CFDCE082"/>
    <w:lvl w:ilvl="0" w:tplc="71961176">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FC86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6207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08E8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3C4C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6E0F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0E02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12AB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F657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8BA2F3B"/>
    <w:multiLevelType w:val="hybridMultilevel"/>
    <w:tmpl w:val="490222BC"/>
    <w:lvl w:ilvl="0" w:tplc="E30A862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F463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2652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2CA2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F671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3C2E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BE5C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B67F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56ED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8D4087D"/>
    <w:multiLevelType w:val="hybridMultilevel"/>
    <w:tmpl w:val="B63809FA"/>
    <w:lvl w:ilvl="0" w:tplc="14C2B9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8052B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2C4A0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C6778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9CE08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1277E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DC41A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502F2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B222E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8FF73DD"/>
    <w:multiLevelType w:val="hybridMultilevel"/>
    <w:tmpl w:val="7DEC551C"/>
    <w:lvl w:ilvl="0" w:tplc="63C03F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C615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92E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34C0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BE9E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9E40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F6DF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4044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ACE2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95963EB"/>
    <w:multiLevelType w:val="hybridMultilevel"/>
    <w:tmpl w:val="076C2D10"/>
    <w:lvl w:ilvl="0" w:tplc="1706B556">
      <w:start w:val="8"/>
      <w:numFmt w:val="japaneseCounting"/>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84CB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461C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607A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14B5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24E7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308B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187B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2AE2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9C34628"/>
    <w:multiLevelType w:val="hybridMultilevel"/>
    <w:tmpl w:val="5B263DBE"/>
    <w:lvl w:ilvl="0" w:tplc="2D94D706">
      <w:start w:val="6"/>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2043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CA75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D481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ACFD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848C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E463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1EBB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B0AF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ACC7FDD"/>
    <w:multiLevelType w:val="hybridMultilevel"/>
    <w:tmpl w:val="2D743E52"/>
    <w:lvl w:ilvl="0" w:tplc="620A92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D48C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B800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0A4E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021D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D644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68D9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1A8D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72AA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C795ED2"/>
    <w:multiLevelType w:val="hybridMultilevel"/>
    <w:tmpl w:val="DA740ECE"/>
    <w:lvl w:ilvl="0" w:tplc="551A628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5CE4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3C69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B094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BCDC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6ADE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C853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E206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9C86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CDA7555"/>
    <w:multiLevelType w:val="hybridMultilevel"/>
    <w:tmpl w:val="2C8089D0"/>
    <w:lvl w:ilvl="0" w:tplc="6AA80846">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FA15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F427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3E8A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D6E6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5EF0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1ABE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2AC2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A8BD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DE31A2E"/>
    <w:multiLevelType w:val="hybridMultilevel"/>
    <w:tmpl w:val="2298A920"/>
    <w:lvl w:ilvl="0" w:tplc="AEA21A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1AF8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D6F3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3C0D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A4AB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BA7E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74B4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0095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52E3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EBA49E2"/>
    <w:multiLevelType w:val="hybridMultilevel"/>
    <w:tmpl w:val="3EDE2F12"/>
    <w:lvl w:ilvl="0" w:tplc="0C3215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B874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1A38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E2A9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D68D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06B1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0424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D8B2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5C01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F0E6602"/>
    <w:multiLevelType w:val="hybridMultilevel"/>
    <w:tmpl w:val="32160144"/>
    <w:lvl w:ilvl="0" w:tplc="D02A571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9C8F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8AC9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F4F9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94CD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3697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8611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2284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5460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13620CE"/>
    <w:multiLevelType w:val="hybridMultilevel"/>
    <w:tmpl w:val="65BC396C"/>
    <w:lvl w:ilvl="0" w:tplc="55344174">
      <w:start w:val="37"/>
      <w:numFmt w:val="decimal"/>
      <w:lvlText w:val="%1、"/>
      <w:lvlJc w:val="left"/>
      <w:pPr>
        <w:ind w:left="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8E53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F84A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C6F8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1205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B0B7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947A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CECF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AED7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24A773C"/>
    <w:multiLevelType w:val="hybridMultilevel"/>
    <w:tmpl w:val="0E8452DA"/>
    <w:lvl w:ilvl="0" w:tplc="D1C2916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7ABF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1AD8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A23E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EEF3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4258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8E33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3E8B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84CE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2E53D2C"/>
    <w:multiLevelType w:val="hybridMultilevel"/>
    <w:tmpl w:val="DF0EDF74"/>
    <w:lvl w:ilvl="0" w:tplc="F8B4A2AC">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204D9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4EEF7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14A7B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88DF1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D0535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8821B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20696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24872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43B777F"/>
    <w:multiLevelType w:val="hybridMultilevel"/>
    <w:tmpl w:val="43220120"/>
    <w:lvl w:ilvl="0" w:tplc="83C6E84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106C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4817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4C3D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1CAD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8218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6E16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BC4A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ACEC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4EA2C38"/>
    <w:multiLevelType w:val="hybridMultilevel"/>
    <w:tmpl w:val="4CF82A24"/>
    <w:lvl w:ilvl="0" w:tplc="204C7EB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F6E2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D623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341C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C2D6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6AE1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1E4D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0A4A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8495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68F3DBC"/>
    <w:multiLevelType w:val="hybridMultilevel"/>
    <w:tmpl w:val="34A62EB0"/>
    <w:lvl w:ilvl="0" w:tplc="86CE0A4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16D5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B4F8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FED8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4877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3E18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A2B7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9E4C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A285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8363F63"/>
    <w:multiLevelType w:val="hybridMultilevel"/>
    <w:tmpl w:val="F3AA609E"/>
    <w:lvl w:ilvl="0" w:tplc="1012D2E0">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A2E3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368B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2271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0E04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1AFB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48BE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F8FF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EEA6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8B549BF"/>
    <w:multiLevelType w:val="hybridMultilevel"/>
    <w:tmpl w:val="C7547FDC"/>
    <w:lvl w:ilvl="0" w:tplc="785266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7E91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4E43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867A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4C46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E62A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8A64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F8E3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CCF8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A1A2F9D"/>
    <w:multiLevelType w:val="hybridMultilevel"/>
    <w:tmpl w:val="D340F538"/>
    <w:lvl w:ilvl="0" w:tplc="1E02730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EE27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7C9F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2048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2424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AC30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9E3F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5479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FC03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AEB1556"/>
    <w:multiLevelType w:val="hybridMultilevel"/>
    <w:tmpl w:val="84B6D976"/>
    <w:lvl w:ilvl="0" w:tplc="33AA82FC">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1CCB8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9A14D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F4A88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C2938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FC1D26">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F83F0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2075E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2CA19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B5A1DC2"/>
    <w:multiLevelType w:val="hybridMultilevel"/>
    <w:tmpl w:val="B95482C6"/>
    <w:lvl w:ilvl="0" w:tplc="4762F286">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F2ED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8AC2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047D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A443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70C6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ECFB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1CAD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1230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EC254E8"/>
    <w:multiLevelType w:val="hybridMultilevel"/>
    <w:tmpl w:val="0FAA29D0"/>
    <w:lvl w:ilvl="0" w:tplc="9D7056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5619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4A87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76F8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16EE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9818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7636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386B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2AC7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FF26466"/>
    <w:multiLevelType w:val="hybridMultilevel"/>
    <w:tmpl w:val="E3B075DC"/>
    <w:lvl w:ilvl="0" w:tplc="F75E58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32F3EE">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1AFDE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70A48C">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2E28EA">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5ED058">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6404E4">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3025A2">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AC0DF8">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07761A8"/>
    <w:multiLevelType w:val="hybridMultilevel"/>
    <w:tmpl w:val="825462F8"/>
    <w:lvl w:ilvl="0" w:tplc="4704C25E">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E6AC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18FB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AC37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E644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24EB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E0D4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FE59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689A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08313FF"/>
    <w:multiLevelType w:val="hybridMultilevel"/>
    <w:tmpl w:val="ACA83986"/>
    <w:lvl w:ilvl="0" w:tplc="2460CB9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50FE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BCDA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80B4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AC05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4EEE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A6BB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F8C9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78B5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0C0544B"/>
    <w:multiLevelType w:val="hybridMultilevel"/>
    <w:tmpl w:val="F80C666A"/>
    <w:lvl w:ilvl="0" w:tplc="8FBA4200">
      <w:start w:val="9"/>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C6B4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F649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5210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EE37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B696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E85E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CCD6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461B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13436D6"/>
    <w:multiLevelType w:val="hybridMultilevel"/>
    <w:tmpl w:val="F89C2E4E"/>
    <w:lvl w:ilvl="0" w:tplc="E9669F9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A0D0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FCAF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A401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E63E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7CF1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0C37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3EA3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A642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14B1CDF"/>
    <w:multiLevelType w:val="hybridMultilevel"/>
    <w:tmpl w:val="B7B087E8"/>
    <w:lvl w:ilvl="0" w:tplc="3A8A44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585C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28FF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F208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84C3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C660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705E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E677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FE35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1837650"/>
    <w:multiLevelType w:val="hybridMultilevel"/>
    <w:tmpl w:val="632E38A8"/>
    <w:lvl w:ilvl="0" w:tplc="CD20F2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4265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E6FB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F05A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0444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449F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C6C1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BAB7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B643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43E4629"/>
    <w:multiLevelType w:val="hybridMultilevel"/>
    <w:tmpl w:val="8610A268"/>
    <w:lvl w:ilvl="0" w:tplc="0B7C02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B024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DACE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582A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7443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D497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40D4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22E9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D2DB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5092C8E"/>
    <w:multiLevelType w:val="hybridMultilevel"/>
    <w:tmpl w:val="1B34EB0E"/>
    <w:lvl w:ilvl="0" w:tplc="3378CD2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901B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E62F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485B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ECBE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F207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1AEB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CAA3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EAE0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54B0F2E"/>
    <w:multiLevelType w:val="hybridMultilevel"/>
    <w:tmpl w:val="0EC2A9F6"/>
    <w:lvl w:ilvl="0" w:tplc="B12431C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6C37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84CA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22A8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08AF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34D0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142F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E490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0CEA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68B7E87"/>
    <w:multiLevelType w:val="hybridMultilevel"/>
    <w:tmpl w:val="A302F3DA"/>
    <w:lvl w:ilvl="0" w:tplc="76D8A2C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70EE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4002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BCAD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90BB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3C1E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6683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B815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980D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7BD6614"/>
    <w:multiLevelType w:val="hybridMultilevel"/>
    <w:tmpl w:val="9392F2EC"/>
    <w:lvl w:ilvl="0" w:tplc="1032D25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901A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D6BB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E2BF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4050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C699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18DE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F6CD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34C8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83425F2"/>
    <w:multiLevelType w:val="hybridMultilevel"/>
    <w:tmpl w:val="B6FA02C8"/>
    <w:lvl w:ilvl="0" w:tplc="1C2ABDD8">
      <w:start w:val="3"/>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E629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BEE1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EAD9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3AD6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7EA6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A19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9479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C2DB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881491B"/>
    <w:multiLevelType w:val="hybridMultilevel"/>
    <w:tmpl w:val="A6AEEDCE"/>
    <w:lvl w:ilvl="0" w:tplc="99E8EAA8">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D25F5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D0467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44798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A2EE9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FE0A9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CA2A7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F436A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70EDB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A82261E"/>
    <w:multiLevelType w:val="hybridMultilevel"/>
    <w:tmpl w:val="0C184408"/>
    <w:lvl w:ilvl="0" w:tplc="69DC773E">
      <w:start w:val="13"/>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F2DA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2E3C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8440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7298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3215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D89D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543D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4AAE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CA640CA"/>
    <w:multiLevelType w:val="hybridMultilevel"/>
    <w:tmpl w:val="A862294C"/>
    <w:lvl w:ilvl="0" w:tplc="D1E2858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94B5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F260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CCB7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3864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D031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9044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12C3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8C90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F930B63"/>
    <w:multiLevelType w:val="hybridMultilevel"/>
    <w:tmpl w:val="292E5808"/>
    <w:lvl w:ilvl="0" w:tplc="9B3E25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06DE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CC0B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02A4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50EB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8ECB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2263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829C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8A9E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DE0DA2"/>
    <w:multiLevelType w:val="hybridMultilevel"/>
    <w:tmpl w:val="89E20C8E"/>
    <w:lvl w:ilvl="0" w:tplc="E6CE0A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F6A8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4C00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E286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6A46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4C68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B808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04DA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D4C1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946D37"/>
    <w:multiLevelType w:val="hybridMultilevel"/>
    <w:tmpl w:val="352ADD0A"/>
    <w:lvl w:ilvl="0" w:tplc="5B38D07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D6C1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0881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40CE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DE1C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9820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8A71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8C96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C893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F839D4"/>
    <w:multiLevelType w:val="hybridMultilevel"/>
    <w:tmpl w:val="7A72F24E"/>
    <w:lvl w:ilvl="0" w:tplc="37E4AD20">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B6A0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E4F6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B0C1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D2E7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E61A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BAD7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2ECC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A6BF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32B70D7"/>
    <w:multiLevelType w:val="hybridMultilevel"/>
    <w:tmpl w:val="7C5089C8"/>
    <w:lvl w:ilvl="0" w:tplc="40929C76">
      <w:start w:val="12"/>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16DC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1646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DA9D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5AB8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96CB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F8BF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78C9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36FC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54139E"/>
    <w:multiLevelType w:val="hybridMultilevel"/>
    <w:tmpl w:val="B4DCECC4"/>
    <w:lvl w:ilvl="0" w:tplc="99CEDD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B2FE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F2CC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6E31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56BF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12F8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A40B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98A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9ED0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EE70D7"/>
    <w:multiLevelType w:val="hybridMultilevel"/>
    <w:tmpl w:val="7BA04ADA"/>
    <w:lvl w:ilvl="0" w:tplc="11A0AC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4C2A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36F5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F6C5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DABC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72CB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8895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DE8C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906D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F17BB6"/>
    <w:multiLevelType w:val="hybridMultilevel"/>
    <w:tmpl w:val="83BC386A"/>
    <w:lvl w:ilvl="0" w:tplc="C58AC7A0">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F86674">
      <w:start w:val="1"/>
      <w:numFmt w:val="lowerLetter"/>
      <w:lvlText w:val="%2"/>
      <w:lvlJc w:val="left"/>
      <w:pPr>
        <w:ind w:left="15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E6E624">
      <w:start w:val="1"/>
      <w:numFmt w:val="lowerRoman"/>
      <w:lvlText w:val="%3"/>
      <w:lvlJc w:val="left"/>
      <w:pPr>
        <w:ind w:left="22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5EF53C">
      <w:start w:val="1"/>
      <w:numFmt w:val="decimal"/>
      <w:lvlText w:val="%4"/>
      <w:lvlJc w:val="left"/>
      <w:pPr>
        <w:ind w:left="29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D07496">
      <w:start w:val="1"/>
      <w:numFmt w:val="lowerLetter"/>
      <w:lvlText w:val="%5"/>
      <w:lvlJc w:val="left"/>
      <w:pPr>
        <w:ind w:left="37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845E24">
      <w:start w:val="1"/>
      <w:numFmt w:val="lowerRoman"/>
      <w:lvlText w:val="%6"/>
      <w:lvlJc w:val="left"/>
      <w:pPr>
        <w:ind w:left="44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1E1B6E">
      <w:start w:val="1"/>
      <w:numFmt w:val="decimal"/>
      <w:lvlText w:val="%7"/>
      <w:lvlJc w:val="left"/>
      <w:pPr>
        <w:ind w:left="51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1ED09E">
      <w:start w:val="1"/>
      <w:numFmt w:val="lowerLetter"/>
      <w:lvlText w:val="%8"/>
      <w:lvlJc w:val="left"/>
      <w:pPr>
        <w:ind w:left="58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46DAEC">
      <w:start w:val="1"/>
      <w:numFmt w:val="lowerRoman"/>
      <w:lvlText w:val="%9"/>
      <w:lvlJc w:val="left"/>
      <w:pPr>
        <w:ind w:left="65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795095"/>
    <w:multiLevelType w:val="hybridMultilevel"/>
    <w:tmpl w:val="4EFA1CD8"/>
    <w:lvl w:ilvl="0" w:tplc="15A6E52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0EC0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BA0C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D046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4855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A2B2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3830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C86B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7C6F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8D81BE8"/>
    <w:multiLevelType w:val="hybridMultilevel"/>
    <w:tmpl w:val="B192C810"/>
    <w:lvl w:ilvl="0" w:tplc="CA00F754">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D8DA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26B4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44D8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2005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9E74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8657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A0F9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E85F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9B36CE4"/>
    <w:multiLevelType w:val="hybridMultilevel"/>
    <w:tmpl w:val="8E3CFF20"/>
    <w:lvl w:ilvl="0" w:tplc="F33CF8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1AED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C4D3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6EB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0CF2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E208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38CD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06E5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4A17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B09336D"/>
    <w:multiLevelType w:val="hybridMultilevel"/>
    <w:tmpl w:val="2E12B710"/>
    <w:lvl w:ilvl="0" w:tplc="68B2E90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2401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88C3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EA12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D651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F09F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9C36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F81B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9A76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B5A42B3"/>
    <w:multiLevelType w:val="hybridMultilevel"/>
    <w:tmpl w:val="27D0C988"/>
    <w:lvl w:ilvl="0" w:tplc="EF0EA0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B48C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E45F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FAAF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44A1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F605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4E15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3C62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A077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615082"/>
    <w:multiLevelType w:val="hybridMultilevel"/>
    <w:tmpl w:val="C512F2FA"/>
    <w:lvl w:ilvl="0" w:tplc="2AF2F3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1025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58CF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603A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B02B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5E50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3405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E8D1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44DD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EE07707"/>
    <w:multiLevelType w:val="hybridMultilevel"/>
    <w:tmpl w:val="3FD419CA"/>
    <w:lvl w:ilvl="0" w:tplc="C7D6F01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A4B5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029E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708A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BA3A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D6A7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7E06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EC27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6624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F645B99"/>
    <w:multiLevelType w:val="hybridMultilevel"/>
    <w:tmpl w:val="AC3639AC"/>
    <w:lvl w:ilvl="0" w:tplc="C4DCC516">
      <w:start w:val="6"/>
      <w:numFmt w:val="ideographDigital"/>
      <w:lvlText w:val="%1、"/>
      <w:lvlJc w:val="left"/>
      <w:pPr>
        <w:ind w:left="9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C8BD3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148C8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0683E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CAAE0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82E80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F60D3C">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6EBA02">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E061D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F812748"/>
    <w:multiLevelType w:val="hybridMultilevel"/>
    <w:tmpl w:val="7EF61648"/>
    <w:lvl w:ilvl="0" w:tplc="4158393E">
      <w:start w:val="5"/>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4A00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42CD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8692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3A24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E8FE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2EC4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C8B8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1A7C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FBD0EE7"/>
    <w:multiLevelType w:val="hybridMultilevel"/>
    <w:tmpl w:val="BE6A77F0"/>
    <w:lvl w:ilvl="0" w:tplc="A30813EC">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2866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1EB4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2AE0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B2C7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0086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3ABA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A84A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3C8C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05202E8"/>
    <w:multiLevelType w:val="hybridMultilevel"/>
    <w:tmpl w:val="7CA65AB6"/>
    <w:lvl w:ilvl="0" w:tplc="4E7C4F7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56E0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0ABC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E237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E695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084A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A2A4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4216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D0C7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AA1549"/>
    <w:multiLevelType w:val="hybridMultilevel"/>
    <w:tmpl w:val="723A942C"/>
    <w:lvl w:ilvl="0" w:tplc="F68C12B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7285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0221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A0C2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589B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3EFB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E0D3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3A39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EAEF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0D51932"/>
    <w:multiLevelType w:val="hybridMultilevel"/>
    <w:tmpl w:val="AA40C534"/>
    <w:lvl w:ilvl="0" w:tplc="192ADC44">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069B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6A7C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0EA6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3C95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36F0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CE3F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1078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969B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118253B"/>
    <w:multiLevelType w:val="hybridMultilevel"/>
    <w:tmpl w:val="01B60CF2"/>
    <w:lvl w:ilvl="0" w:tplc="14928C4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56C87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BAF67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681B2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9E776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B4024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FCAD0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AAA73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EA58A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2300C2A"/>
    <w:multiLevelType w:val="hybridMultilevel"/>
    <w:tmpl w:val="D542D70C"/>
    <w:lvl w:ilvl="0" w:tplc="95ECF6E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6A7A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36E4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1A5A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D65C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0222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90C3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000C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EAB6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3CF3FC4"/>
    <w:multiLevelType w:val="hybridMultilevel"/>
    <w:tmpl w:val="156896A8"/>
    <w:lvl w:ilvl="0" w:tplc="482081D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7A49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AA8A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C635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2ECF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1024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6211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820A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1C99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4235E20"/>
    <w:multiLevelType w:val="hybridMultilevel"/>
    <w:tmpl w:val="654EC418"/>
    <w:lvl w:ilvl="0" w:tplc="7E145F2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6A8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F4AA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50C3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D850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2AEF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420D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42E3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D0B4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55363E2"/>
    <w:multiLevelType w:val="hybridMultilevel"/>
    <w:tmpl w:val="4BF2D828"/>
    <w:lvl w:ilvl="0" w:tplc="04C42AE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D8DA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1E49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6006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34B3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2A11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FC9C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5050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3C8E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812B37"/>
    <w:multiLevelType w:val="hybridMultilevel"/>
    <w:tmpl w:val="4BAC56C0"/>
    <w:lvl w:ilvl="0" w:tplc="8EACC5E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9AA6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0C2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D08E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A60A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38AC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BE86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C2DA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8CB1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A2E4422"/>
    <w:multiLevelType w:val="hybridMultilevel"/>
    <w:tmpl w:val="0F36E930"/>
    <w:lvl w:ilvl="0" w:tplc="571C3F14">
      <w:start w:val="3"/>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44CA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FA01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F6A0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84C1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DC28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52BE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6612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DCCC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A3134E8"/>
    <w:multiLevelType w:val="hybridMultilevel"/>
    <w:tmpl w:val="B3149BAE"/>
    <w:lvl w:ilvl="0" w:tplc="FCD4F70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2275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48DC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08B9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BEDB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D00F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A22D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DC94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74BC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B8D59D1"/>
    <w:multiLevelType w:val="hybridMultilevel"/>
    <w:tmpl w:val="F69204E2"/>
    <w:lvl w:ilvl="0" w:tplc="B28C23A4">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C6FD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8883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A698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6055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C436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6C85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D65A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949B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BC40834"/>
    <w:multiLevelType w:val="hybridMultilevel"/>
    <w:tmpl w:val="B16AA9F6"/>
    <w:lvl w:ilvl="0" w:tplc="D6FC216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5850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CCD6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90CD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54D4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10FE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00C2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1CDF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7427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9D671F"/>
    <w:multiLevelType w:val="hybridMultilevel"/>
    <w:tmpl w:val="D448788C"/>
    <w:lvl w:ilvl="0" w:tplc="1C70715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A29F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667E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9CA8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120A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EE8D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D47E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7AA9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BA54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6252B4"/>
    <w:multiLevelType w:val="hybridMultilevel"/>
    <w:tmpl w:val="2CB23392"/>
    <w:lvl w:ilvl="0" w:tplc="C5468BB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3873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DAB4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664F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42D6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DADB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B0BE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5639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3C30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38D343F"/>
    <w:multiLevelType w:val="hybridMultilevel"/>
    <w:tmpl w:val="19FE81EC"/>
    <w:lvl w:ilvl="0" w:tplc="9C4C7B5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3A03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02E4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EA96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32D6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269A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06F4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50E0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CA13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3E61216"/>
    <w:multiLevelType w:val="hybridMultilevel"/>
    <w:tmpl w:val="2B9C7298"/>
    <w:lvl w:ilvl="0" w:tplc="D2EC4C9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8E1A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9A8D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5228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A800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0AD6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BA75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B8E5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7A4F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4105DDB"/>
    <w:multiLevelType w:val="hybridMultilevel"/>
    <w:tmpl w:val="BCA20342"/>
    <w:lvl w:ilvl="0" w:tplc="53E875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629C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0279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7065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B017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0A64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9660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BE4F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28FE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5476375"/>
    <w:multiLevelType w:val="hybridMultilevel"/>
    <w:tmpl w:val="97A64782"/>
    <w:lvl w:ilvl="0" w:tplc="D826D14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2674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683E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C093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68B5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D646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366B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AE48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848D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74559A3"/>
    <w:multiLevelType w:val="hybridMultilevel"/>
    <w:tmpl w:val="2DF2F756"/>
    <w:lvl w:ilvl="0" w:tplc="2DDEFF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2C8E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F0CE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AC6D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CAA4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66AD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2E23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1E5C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96B4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75B3181"/>
    <w:multiLevelType w:val="hybridMultilevel"/>
    <w:tmpl w:val="C69CE02C"/>
    <w:lvl w:ilvl="0" w:tplc="9F38BF2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B2B498">
      <w:start w:val="1"/>
      <w:numFmt w:val="lowerLetter"/>
      <w:lvlText w:val="%2"/>
      <w:lvlJc w:val="left"/>
      <w:pPr>
        <w:ind w:left="15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10FBF2">
      <w:start w:val="1"/>
      <w:numFmt w:val="lowerRoman"/>
      <w:lvlText w:val="%3"/>
      <w:lvlJc w:val="left"/>
      <w:pPr>
        <w:ind w:left="22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6EA5F0">
      <w:start w:val="1"/>
      <w:numFmt w:val="decimal"/>
      <w:lvlText w:val="%4"/>
      <w:lvlJc w:val="left"/>
      <w:pPr>
        <w:ind w:left="29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A8FCBE">
      <w:start w:val="1"/>
      <w:numFmt w:val="lowerLetter"/>
      <w:lvlText w:val="%5"/>
      <w:lvlJc w:val="left"/>
      <w:pPr>
        <w:ind w:left="370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265EBA">
      <w:start w:val="1"/>
      <w:numFmt w:val="lowerRoman"/>
      <w:lvlText w:val="%6"/>
      <w:lvlJc w:val="left"/>
      <w:pPr>
        <w:ind w:left="44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3CFDD6">
      <w:start w:val="1"/>
      <w:numFmt w:val="decimal"/>
      <w:lvlText w:val="%7"/>
      <w:lvlJc w:val="left"/>
      <w:pPr>
        <w:ind w:left="51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12B1B4">
      <w:start w:val="1"/>
      <w:numFmt w:val="lowerLetter"/>
      <w:lvlText w:val="%8"/>
      <w:lvlJc w:val="left"/>
      <w:pPr>
        <w:ind w:left="58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002B56">
      <w:start w:val="1"/>
      <w:numFmt w:val="lowerRoman"/>
      <w:lvlText w:val="%9"/>
      <w:lvlJc w:val="left"/>
      <w:pPr>
        <w:ind w:left="65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8465600"/>
    <w:multiLevelType w:val="hybridMultilevel"/>
    <w:tmpl w:val="F3C801CA"/>
    <w:lvl w:ilvl="0" w:tplc="DA06BE9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8A5E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6634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0088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1CFD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8EDF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F0B4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5A87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4659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8B91212"/>
    <w:multiLevelType w:val="hybridMultilevel"/>
    <w:tmpl w:val="D486A61C"/>
    <w:lvl w:ilvl="0" w:tplc="FA9A6AB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5E1E20">
      <w:start w:val="1"/>
      <w:numFmt w:val="lowerLetter"/>
      <w:lvlText w:val="%2"/>
      <w:lvlJc w:val="left"/>
      <w:pPr>
        <w:ind w:left="15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64E272">
      <w:start w:val="1"/>
      <w:numFmt w:val="lowerRoman"/>
      <w:lvlText w:val="%3"/>
      <w:lvlJc w:val="left"/>
      <w:pPr>
        <w:ind w:left="22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520DAA">
      <w:start w:val="1"/>
      <w:numFmt w:val="decimal"/>
      <w:lvlText w:val="%4"/>
      <w:lvlJc w:val="left"/>
      <w:pPr>
        <w:ind w:left="29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8067C6">
      <w:start w:val="1"/>
      <w:numFmt w:val="lowerLetter"/>
      <w:lvlText w:val="%5"/>
      <w:lvlJc w:val="left"/>
      <w:pPr>
        <w:ind w:left="370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A2BE5A">
      <w:start w:val="1"/>
      <w:numFmt w:val="lowerRoman"/>
      <w:lvlText w:val="%6"/>
      <w:lvlJc w:val="left"/>
      <w:pPr>
        <w:ind w:left="44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2E5A6E">
      <w:start w:val="1"/>
      <w:numFmt w:val="decimal"/>
      <w:lvlText w:val="%7"/>
      <w:lvlJc w:val="left"/>
      <w:pPr>
        <w:ind w:left="51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A6CCDE">
      <w:start w:val="1"/>
      <w:numFmt w:val="lowerLetter"/>
      <w:lvlText w:val="%8"/>
      <w:lvlJc w:val="left"/>
      <w:pPr>
        <w:ind w:left="58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8ED26C">
      <w:start w:val="1"/>
      <w:numFmt w:val="lowerRoman"/>
      <w:lvlText w:val="%9"/>
      <w:lvlJc w:val="left"/>
      <w:pPr>
        <w:ind w:left="65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BE250C2"/>
    <w:multiLevelType w:val="hybridMultilevel"/>
    <w:tmpl w:val="CFD82644"/>
    <w:lvl w:ilvl="0" w:tplc="81EE2D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A022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F055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44AF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C030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96A6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C223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B277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00DC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C6514BC"/>
    <w:multiLevelType w:val="hybridMultilevel"/>
    <w:tmpl w:val="4DD417C6"/>
    <w:lvl w:ilvl="0" w:tplc="73A282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3C29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DC24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7ADF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FEDB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A4BA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1215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28AF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4A8A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DAB5CC6"/>
    <w:multiLevelType w:val="hybridMultilevel"/>
    <w:tmpl w:val="E494954C"/>
    <w:lvl w:ilvl="0" w:tplc="1ED2D266">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50D4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6E08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3EFB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12BE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48F1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C07F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5A88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BC2D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F540A98"/>
    <w:multiLevelType w:val="hybridMultilevel"/>
    <w:tmpl w:val="2FE2694C"/>
    <w:lvl w:ilvl="0" w:tplc="E61C3DB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EE89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1A80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1C50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DA04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5EDF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36A4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F49B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DA37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FAC34F6"/>
    <w:multiLevelType w:val="hybridMultilevel"/>
    <w:tmpl w:val="031474F4"/>
    <w:lvl w:ilvl="0" w:tplc="295E5A2A">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40FB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5A52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40EF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28A4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B4D7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D2BE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8EF7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E0F8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FB76142"/>
    <w:multiLevelType w:val="hybridMultilevel"/>
    <w:tmpl w:val="FB36E3BE"/>
    <w:lvl w:ilvl="0" w:tplc="88C46282">
      <w:start w:val="1"/>
      <w:numFmt w:val="decimal"/>
      <w:lvlText w:val="%1、"/>
      <w:lvlJc w:val="left"/>
      <w:pPr>
        <w:ind w:left="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8444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5A47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0087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9403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FCC4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A08A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607E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FE7F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FD261D0"/>
    <w:multiLevelType w:val="hybridMultilevel"/>
    <w:tmpl w:val="7C74F0E8"/>
    <w:lvl w:ilvl="0" w:tplc="B6A69F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0890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88F2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0867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E091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961E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E8E1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D607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20E6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7"/>
  </w:num>
  <w:num w:numId="2">
    <w:abstractNumId w:val="83"/>
  </w:num>
  <w:num w:numId="3">
    <w:abstractNumId w:val="11"/>
  </w:num>
  <w:num w:numId="4">
    <w:abstractNumId w:val="63"/>
  </w:num>
  <w:num w:numId="5">
    <w:abstractNumId w:val="26"/>
  </w:num>
  <w:num w:numId="6">
    <w:abstractNumId w:val="93"/>
  </w:num>
  <w:num w:numId="7">
    <w:abstractNumId w:val="14"/>
  </w:num>
  <w:num w:numId="8">
    <w:abstractNumId w:val="129"/>
  </w:num>
  <w:num w:numId="9">
    <w:abstractNumId w:val="131"/>
  </w:num>
  <w:num w:numId="10">
    <w:abstractNumId w:val="38"/>
  </w:num>
  <w:num w:numId="11">
    <w:abstractNumId w:val="98"/>
  </w:num>
  <w:num w:numId="12">
    <w:abstractNumId w:val="56"/>
  </w:num>
  <w:num w:numId="13">
    <w:abstractNumId w:val="108"/>
  </w:num>
  <w:num w:numId="14">
    <w:abstractNumId w:val="55"/>
  </w:num>
  <w:num w:numId="15">
    <w:abstractNumId w:val="119"/>
  </w:num>
  <w:num w:numId="16">
    <w:abstractNumId w:val="99"/>
  </w:num>
  <w:num w:numId="17">
    <w:abstractNumId w:val="13"/>
  </w:num>
  <w:num w:numId="18">
    <w:abstractNumId w:val="124"/>
  </w:num>
  <w:num w:numId="19">
    <w:abstractNumId w:val="49"/>
  </w:num>
  <w:num w:numId="20">
    <w:abstractNumId w:val="32"/>
  </w:num>
  <w:num w:numId="21">
    <w:abstractNumId w:val="100"/>
  </w:num>
  <w:num w:numId="22">
    <w:abstractNumId w:val="9"/>
  </w:num>
  <w:num w:numId="23">
    <w:abstractNumId w:val="120"/>
  </w:num>
  <w:num w:numId="24">
    <w:abstractNumId w:val="42"/>
  </w:num>
  <w:num w:numId="25">
    <w:abstractNumId w:val="104"/>
  </w:num>
  <w:num w:numId="26">
    <w:abstractNumId w:val="97"/>
  </w:num>
  <w:num w:numId="27">
    <w:abstractNumId w:val="95"/>
  </w:num>
  <w:num w:numId="28">
    <w:abstractNumId w:val="60"/>
  </w:num>
  <w:num w:numId="29">
    <w:abstractNumId w:val="29"/>
  </w:num>
  <w:num w:numId="30">
    <w:abstractNumId w:val="39"/>
  </w:num>
  <w:num w:numId="31">
    <w:abstractNumId w:val="90"/>
  </w:num>
  <w:num w:numId="32">
    <w:abstractNumId w:val="96"/>
  </w:num>
  <w:num w:numId="33">
    <w:abstractNumId w:val="92"/>
  </w:num>
  <w:num w:numId="34">
    <w:abstractNumId w:val="136"/>
  </w:num>
  <w:num w:numId="35">
    <w:abstractNumId w:val="70"/>
  </w:num>
  <w:num w:numId="36">
    <w:abstractNumId w:val="17"/>
  </w:num>
  <w:num w:numId="37">
    <w:abstractNumId w:val="52"/>
  </w:num>
  <w:num w:numId="38">
    <w:abstractNumId w:val="114"/>
  </w:num>
  <w:num w:numId="39">
    <w:abstractNumId w:val="46"/>
  </w:num>
  <w:num w:numId="40">
    <w:abstractNumId w:val="3"/>
  </w:num>
  <w:num w:numId="41">
    <w:abstractNumId w:val="64"/>
  </w:num>
  <w:num w:numId="42">
    <w:abstractNumId w:val="118"/>
  </w:num>
  <w:num w:numId="43">
    <w:abstractNumId w:val="79"/>
  </w:num>
  <w:num w:numId="44">
    <w:abstractNumId w:val="135"/>
  </w:num>
  <w:num w:numId="45">
    <w:abstractNumId w:val="47"/>
  </w:num>
  <w:num w:numId="46">
    <w:abstractNumId w:val="15"/>
  </w:num>
  <w:num w:numId="47">
    <w:abstractNumId w:val="75"/>
  </w:num>
  <w:num w:numId="48">
    <w:abstractNumId w:val="31"/>
  </w:num>
  <w:num w:numId="49">
    <w:abstractNumId w:val="130"/>
  </w:num>
  <w:num w:numId="50">
    <w:abstractNumId w:val="6"/>
  </w:num>
  <w:num w:numId="51">
    <w:abstractNumId w:val="20"/>
  </w:num>
  <w:num w:numId="52">
    <w:abstractNumId w:val="48"/>
  </w:num>
  <w:num w:numId="53">
    <w:abstractNumId w:val="109"/>
  </w:num>
  <w:num w:numId="54">
    <w:abstractNumId w:val="128"/>
  </w:num>
  <w:num w:numId="55">
    <w:abstractNumId w:val="103"/>
  </w:num>
  <w:num w:numId="56">
    <w:abstractNumId w:val="137"/>
  </w:num>
  <w:num w:numId="57">
    <w:abstractNumId w:val="10"/>
  </w:num>
  <w:num w:numId="58">
    <w:abstractNumId w:val="24"/>
  </w:num>
  <w:num w:numId="59">
    <w:abstractNumId w:val="81"/>
  </w:num>
  <w:num w:numId="60">
    <w:abstractNumId w:val="122"/>
  </w:num>
  <w:num w:numId="61">
    <w:abstractNumId w:val="34"/>
  </w:num>
  <w:num w:numId="62">
    <w:abstractNumId w:val="37"/>
  </w:num>
  <w:num w:numId="63">
    <w:abstractNumId w:val="94"/>
  </w:num>
  <w:num w:numId="64">
    <w:abstractNumId w:val="57"/>
  </w:num>
  <w:num w:numId="65">
    <w:abstractNumId w:val="73"/>
  </w:num>
  <w:num w:numId="66">
    <w:abstractNumId w:val="125"/>
  </w:num>
  <w:num w:numId="67">
    <w:abstractNumId w:val="82"/>
  </w:num>
  <w:num w:numId="68">
    <w:abstractNumId w:val="44"/>
  </w:num>
  <w:num w:numId="69">
    <w:abstractNumId w:val="84"/>
  </w:num>
  <w:num w:numId="70">
    <w:abstractNumId w:val="16"/>
  </w:num>
  <w:num w:numId="71">
    <w:abstractNumId w:val="2"/>
  </w:num>
  <w:num w:numId="72">
    <w:abstractNumId w:val="110"/>
  </w:num>
  <w:num w:numId="73">
    <w:abstractNumId w:val="132"/>
  </w:num>
  <w:num w:numId="74">
    <w:abstractNumId w:val="33"/>
  </w:num>
  <w:num w:numId="75">
    <w:abstractNumId w:val="62"/>
  </w:num>
  <w:num w:numId="76">
    <w:abstractNumId w:val="36"/>
  </w:num>
  <w:num w:numId="77">
    <w:abstractNumId w:val="91"/>
  </w:num>
  <w:num w:numId="78">
    <w:abstractNumId w:val="121"/>
  </w:num>
  <w:num w:numId="79">
    <w:abstractNumId w:val="134"/>
  </w:num>
  <w:num w:numId="80">
    <w:abstractNumId w:val="4"/>
  </w:num>
  <w:num w:numId="81">
    <w:abstractNumId w:val="116"/>
  </w:num>
  <w:num w:numId="82">
    <w:abstractNumId w:val="40"/>
  </w:num>
  <w:num w:numId="83">
    <w:abstractNumId w:val="112"/>
  </w:num>
  <w:num w:numId="84">
    <w:abstractNumId w:val="53"/>
  </w:num>
  <w:num w:numId="85">
    <w:abstractNumId w:val="65"/>
  </w:num>
  <w:num w:numId="86">
    <w:abstractNumId w:val="105"/>
  </w:num>
  <w:num w:numId="87">
    <w:abstractNumId w:val="41"/>
  </w:num>
  <w:num w:numId="88">
    <w:abstractNumId w:val="85"/>
  </w:num>
  <w:num w:numId="89">
    <w:abstractNumId w:val="25"/>
  </w:num>
  <w:num w:numId="90">
    <w:abstractNumId w:val="69"/>
  </w:num>
  <w:num w:numId="91">
    <w:abstractNumId w:val="101"/>
  </w:num>
  <w:num w:numId="92">
    <w:abstractNumId w:val="18"/>
  </w:num>
  <w:num w:numId="93">
    <w:abstractNumId w:val="67"/>
  </w:num>
  <w:num w:numId="94">
    <w:abstractNumId w:val="89"/>
  </w:num>
  <w:num w:numId="95">
    <w:abstractNumId w:val="78"/>
  </w:num>
  <w:num w:numId="96">
    <w:abstractNumId w:val="126"/>
  </w:num>
  <w:num w:numId="97">
    <w:abstractNumId w:val="68"/>
  </w:num>
  <w:num w:numId="98">
    <w:abstractNumId w:val="123"/>
  </w:num>
  <w:num w:numId="99">
    <w:abstractNumId w:val="77"/>
  </w:num>
  <w:num w:numId="100">
    <w:abstractNumId w:val="22"/>
  </w:num>
  <w:num w:numId="101">
    <w:abstractNumId w:val="80"/>
  </w:num>
  <w:num w:numId="102">
    <w:abstractNumId w:val="86"/>
  </w:num>
  <w:num w:numId="103">
    <w:abstractNumId w:val="61"/>
  </w:num>
  <w:num w:numId="104">
    <w:abstractNumId w:val="117"/>
  </w:num>
  <w:num w:numId="105">
    <w:abstractNumId w:val="45"/>
  </w:num>
  <w:num w:numId="106">
    <w:abstractNumId w:val="107"/>
  </w:num>
  <w:num w:numId="107">
    <w:abstractNumId w:val="71"/>
  </w:num>
  <w:num w:numId="108">
    <w:abstractNumId w:val="51"/>
  </w:num>
  <w:num w:numId="109">
    <w:abstractNumId w:val="28"/>
  </w:num>
  <w:num w:numId="110">
    <w:abstractNumId w:val="138"/>
  </w:num>
  <w:num w:numId="111">
    <w:abstractNumId w:val="74"/>
  </w:num>
  <w:num w:numId="112">
    <w:abstractNumId w:val="0"/>
  </w:num>
  <w:num w:numId="113">
    <w:abstractNumId w:val="59"/>
  </w:num>
  <w:num w:numId="114">
    <w:abstractNumId w:val="133"/>
  </w:num>
  <w:num w:numId="115">
    <w:abstractNumId w:val="5"/>
  </w:num>
  <w:num w:numId="116">
    <w:abstractNumId w:val="87"/>
  </w:num>
  <w:num w:numId="117">
    <w:abstractNumId w:val="1"/>
  </w:num>
  <w:num w:numId="118">
    <w:abstractNumId w:val="30"/>
  </w:num>
  <w:num w:numId="119">
    <w:abstractNumId w:val="88"/>
  </w:num>
  <w:num w:numId="120">
    <w:abstractNumId w:val="23"/>
  </w:num>
  <w:num w:numId="121">
    <w:abstractNumId w:val="115"/>
  </w:num>
  <w:num w:numId="122">
    <w:abstractNumId w:val="102"/>
  </w:num>
  <w:num w:numId="123">
    <w:abstractNumId w:val="8"/>
  </w:num>
  <w:num w:numId="124">
    <w:abstractNumId w:val="54"/>
  </w:num>
  <w:num w:numId="125">
    <w:abstractNumId w:val="66"/>
  </w:num>
  <w:num w:numId="126">
    <w:abstractNumId w:val="50"/>
  </w:num>
  <w:num w:numId="127">
    <w:abstractNumId w:val="113"/>
  </w:num>
  <w:num w:numId="128">
    <w:abstractNumId w:val="127"/>
  </w:num>
  <w:num w:numId="129">
    <w:abstractNumId w:val="12"/>
  </w:num>
  <w:num w:numId="130">
    <w:abstractNumId w:val="21"/>
  </w:num>
  <w:num w:numId="131">
    <w:abstractNumId w:val="76"/>
  </w:num>
  <w:num w:numId="132">
    <w:abstractNumId w:val="43"/>
  </w:num>
  <w:num w:numId="133">
    <w:abstractNumId w:val="106"/>
  </w:num>
  <w:num w:numId="134">
    <w:abstractNumId w:val="35"/>
  </w:num>
  <w:num w:numId="135">
    <w:abstractNumId w:val="19"/>
  </w:num>
  <w:num w:numId="136">
    <w:abstractNumId w:val="27"/>
  </w:num>
  <w:num w:numId="137">
    <w:abstractNumId w:val="58"/>
  </w:num>
  <w:num w:numId="138">
    <w:abstractNumId w:val="111"/>
  </w:num>
  <w:num w:numId="139">
    <w:abstractNumId w:val="72"/>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E2C"/>
    <w:rsid w:val="005D16EE"/>
    <w:rsid w:val="00E77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B2D29F"/>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12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4"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9534</Words>
  <Characters>54349</Characters>
  <Application>Microsoft Office Word</Application>
  <DocSecurity>4</DocSecurity>
  <Lines>452</Lines>
  <Paragraphs>127</Paragraphs>
  <ScaleCrop>false</ScaleCrop>
  <Company/>
  <LinksUpToDate>false</LinksUpToDate>
  <CharactersWithSpaces>63756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2026-10-11T02:35:00Z</dcterms:created>
  <dcterms:modified xsi:type="dcterms:W3CDTF">2026-10-11T02:35:00Z</dcterms:modified>
</cp:coreProperties>
</file>