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E43BC" w14:textId="77777777" w:rsidR="00F72BCA" w:rsidRDefault="007913AF">
      <w:pPr>
        <w:spacing w:after="355"/>
        <w:ind w:left="67" w:firstLine="0"/>
        <w:jc w:val="center"/>
      </w:pPr>
      <w:r>
        <w:rPr>
          <w:rFonts w:ascii="Times New Roman" w:eastAsia="Times New Roman" w:hAnsi="Times New Roman" w:cs="Times New Roman"/>
        </w:rPr>
        <w:t xml:space="preserve"> </w:t>
      </w:r>
    </w:p>
    <w:p w14:paraId="101973C4" w14:textId="77777777" w:rsidR="00F72BCA" w:rsidRDefault="007913AF">
      <w:pPr>
        <w:spacing w:after="137"/>
        <w:ind w:left="137" w:firstLine="0"/>
        <w:jc w:val="center"/>
      </w:pPr>
      <w:r>
        <w:rPr>
          <w:rFonts w:ascii="Times New Roman" w:eastAsia="Times New Roman" w:hAnsi="Times New Roman" w:cs="Times New Roman"/>
          <w:b/>
          <w:sz w:val="52"/>
        </w:rPr>
        <w:t xml:space="preserve"> </w:t>
      </w:r>
    </w:p>
    <w:p w14:paraId="3B7AF255" w14:textId="77777777" w:rsidR="00F72BCA" w:rsidRDefault="007913AF">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76AF6F55" w14:textId="77777777" w:rsidR="00F72BCA" w:rsidRDefault="007913AF">
      <w:pPr>
        <w:spacing w:after="319"/>
        <w:ind w:left="0" w:firstLine="0"/>
      </w:pPr>
      <w:r>
        <w:rPr>
          <w:rFonts w:ascii="Times New Roman" w:eastAsia="Times New Roman" w:hAnsi="Times New Roman" w:cs="Times New Roman"/>
          <w:b/>
          <w:sz w:val="21"/>
        </w:rPr>
        <w:t xml:space="preserve"> </w:t>
      </w:r>
    </w:p>
    <w:p w14:paraId="434F0285" w14:textId="77777777" w:rsidR="00F72BCA" w:rsidRDefault="007913AF">
      <w:pPr>
        <w:spacing w:after="0"/>
        <w:ind w:left="137" w:firstLine="0"/>
        <w:jc w:val="center"/>
      </w:pPr>
      <w:r>
        <w:rPr>
          <w:rFonts w:ascii="Times New Roman" w:eastAsia="Times New Roman" w:hAnsi="Times New Roman" w:cs="Times New Roman"/>
          <w:b/>
          <w:sz w:val="52"/>
        </w:rPr>
        <w:t xml:space="preserve"> </w:t>
      </w:r>
    </w:p>
    <w:p w14:paraId="49207EDC" w14:textId="77777777" w:rsidR="00F72BCA" w:rsidRDefault="007913AF">
      <w:pPr>
        <w:spacing w:after="0" w:line="268" w:lineRule="auto"/>
        <w:ind w:left="139" w:firstLine="158"/>
      </w:pPr>
      <w:r>
        <w:rPr>
          <w:sz w:val="48"/>
        </w:rPr>
        <w:t>广发道琼斯美国石油开发与生产指数证券投资基金（</w:t>
      </w:r>
      <w:r>
        <w:rPr>
          <w:rFonts w:ascii="Times New Roman" w:eastAsia="Times New Roman" w:hAnsi="Times New Roman" w:cs="Times New Roman"/>
          <w:b/>
          <w:sz w:val="48"/>
        </w:rPr>
        <w:t>QDII-LOF</w:t>
      </w:r>
      <w:r>
        <w:rPr>
          <w:sz w:val="48"/>
        </w:rPr>
        <w:t>）基金合同</w:t>
      </w:r>
      <w:r>
        <w:rPr>
          <w:rFonts w:ascii="Times New Roman" w:eastAsia="Times New Roman" w:hAnsi="Times New Roman" w:cs="Times New Roman"/>
          <w:b/>
          <w:sz w:val="48"/>
        </w:rPr>
        <w:t xml:space="preserve"> </w:t>
      </w:r>
    </w:p>
    <w:p w14:paraId="7EAF8FE4" w14:textId="77777777" w:rsidR="00F72BCA" w:rsidRDefault="007913AF">
      <w:pPr>
        <w:spacing w:after="0"/>
        <w:ind w:left="137" w:firstLine="0"/>
        <w:jc w:val="center"/>
      </w:pPr>
      <w:r>
        <w:rPr>
          <w:rFonts w:ascii="Times New Roman" w:eastAsia="Times New Roman" w:hAnsi="Times New Roman" w:cs="Times New Roman"/>
          <w:b/>
          <w:sz w:val="52"/>
        </w:rPr>
        <w:t xml:space="preserve"> </w:t>
      </w:r>
    </w:p>
    <w:p w14:paraId="30301318" w14:textId="77777777" w:rsidR="00F72BCA" w:rsidRDefault="007913AF">
      <w:pPr>
        <w:spacing w:after="0"/>
        <w:ind w:left="137" w:firstLine="0"/>
        <w:jc w:val="center"/>
      </w:pPr>
      <w:r>
        <w:rPr>
          <w:rFonts w:ascii="Times New Roman" w:eastAsia="Times New Roman" w:hAnsi="Times New Roman" w:cs="Times New Roman"/>
          <w:b/>
          <w:sz w:val="52"/>
        </w:rPr>
        <w:t xml:space="preserve"> </w:t>
      </w:r>
    </w:p>
    <w:p w14:paraId="3F593D89" w14:textId="77777777" w:rsidR="00F72BCA" w:rsidRDefault="007913AF">
      <w:pPr>
        <w:spacing w:after="0"/>
        <w:ind w:left="137" w:firstLine="0"/>
        <w:jc w:val="center"/>
      </w:pPr>
      <w:r>
        <w:rPr>
          <w:rFonts w:ascii="Times New Roman" w:eastAsia="Times New Roman" w:hAnsi="Times New Roman" w:cs="Times New Roman"/>
          <w:b/>
          <w:sz w:val="52"/>
        </w:rPr>
        <w:t xml:space="preserve"> </w:t>
      </w:r>
    </w:p>
    <w:p w14:paraId="5D9A84FD" w14:textId="77777777" w:rsidR="00F72BCA" w:rsidRDefault="007913AF">
      <w:pPr>
        <w:spacing w:after="0"/>
        <w:ind w:left="137" w:firstLine="0"/>
        <w:jc w:val="center"/>
      </w:pPr>
      <w:r>
        <w:rPr>
          <w:rFonts w:ascii="Times New Roman" w:eastAsia="Times New Roman" w:hAnsi="Times New Roman" w:cs="Times New Roman"/>
          <w:b/>
          <w:sz w:val="52"/>
        </w:rPr>
        <w:t xml:space="preserve"> </w:t>
      </w:r>
    </w:p>
    <w:p w14:paraId="0BECBE0C" w14:textId="77777777" w:rsidR="00F72BCA" w:rsidRDefault="007913AF">
      <w:pPr>
        <w:spacing w:after="274"/>
        <w:ind w:left="0" w:firstLine="0"/>
      </w:pPr>
      <w:r>
        <w:rPr>
          <w:rFonts w:ascii="Times New Roman" w:eastAsia="Times New Roman" w:hAnsi="Times New Roman" w:cs="Times New Roman"/>
          <w:b/>
          <w:sz w:val="21"/>
        </w:rPr>
        <w:t xml:space="preserve"> </w:t>
      </w:r>
    </w:p>
    <w:p w14:paraId="14438790" w14:textId="77777777" w:rsidR="00F72BCA" w:rsidRDefault="007913AF">
      <w:pPr>
        <w:spacing w:after="170"/>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7DB45170" w14:textId="77777777" w:rsidR="00F72BCA" w:rsidRDefault="007913AF">
      <w:pPr>
        <w:spacing w:after="119"/>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09A52363" w14:textId="77777777" w:rsidR="00F72BCA" w:rsidRDefault="007913AF">
      <w:pPr>
        <w:spacing w:after="210"/>
        <w:ind w:left="87" w:firstLine="0"/>
        <w:jc w:val="center"/>
      </w:pPr>
      <w:r>
        <w:rPr>
          <w:rFonts w:ascii="Times New Roman" w:eastAsia="Times New Roman" w:hAnsi="Times New Roman" w:cs="Times New Roman"/>
          <w:sz w:val="32"/>
        </w:rPr>
        <w:t xml:space="preserve"> </w:t>
      </w:r>
    </w:p>
    <w:p w14:paraId="1F4B3D72" w14:textId="77777777" w:rsidR="00F72BCA" w:rsidRDefault="007913AF">
      <w:pPr>
        <w:spacing w:after="2151" w:line="460" w:lineRule="auto"/>
        <w:ind w:left="4153" w:right="4076" w:firstLine="0"/>
      </w:pPr>
      <w:r>
        <w:rPr>
          <w:rFonts w:ascii="Times New Roman" w:eastAsia="Times New Roman" w:hAnsi="Times New Roman" w:cs="Times New Roman"/>
          <w:sz w:val="28"/>
        </w:rPr>
        <w:t xml:space="preserve">    </w:t>
      </w:r>
    </w:p>
    <w:p w14:paraId="248105E6" w14:textId="77777777" w:rsidR="00F72BCA" w:rsidRDefault="007913AF">
      <w:pPr>
        <w:spacing w:after="0"/>
        <w:ind w:left="0" w:firstLine="0"/>
      </w:pPr>
      <w:r>
        <w:rPr>
          <w:rFonts w:ascii="Times New Roman" w:eastAsia="Times New Roman" w:hAnsi="Times New Roman" w:cs="Times New Roman"/>
          <w:sz w:val="18"/>
        </w:rPr>
        <w:t xml:space="preserve"> </w:t>
      </w:r>
    </w:p>
    <w:p w14:paraId="04CC06F9" w14:textId="77777777" w:rsidR="00F72BCA" w:rsidRDefault="007913AF">
      <w:pPr>
        <w:spacing w:after="0"/>
        <w:ind w:left="0" w:firstLine="0"/>
      </w:pPr>
      <w:r>
        <w:rPr>
          <w:rFonts w:ascii="Times New Roman" w:eastAsia="Times New Roman" w:hAnsi="Times New Roman" w:cs="Times New Roman"/>
          <w:sz w:val="18"/>
        </w:rPr>
        <w:t xml:space="preserve"> </w:t>
      </w:r>
    </w:p>
    <w:p w14:paraId="22343DB3" w14:textId="77777777" w:rsidR="00F72BCA" w:rsidRDefault="007913AF">
      <w:pPr>
        <w:spacing w:after="0"/>
        <w:ind w:left="0" w:firstLine="0"/>
      </w:pPr>
      <w:r>
        <w:rPr>
          <w:rFonts w:ascii="Times New Roman" w:eastAsia="Times New Roman" w:hAnsi="Times New Roman" w:cs="Times New Roman"/>
          <w:sz w:val="18"/>
        </w:rPr>
        <w:t xml:space="preserve"> </w:t>
      </w:r>
    </w:p>
    <w:p w14:paraId="492FBB31" w14:textId="77777777" w:rsidR="00F72BCA" w:rsidRDefault="007913AF">
      <w:pPr>
        <w:spacing w:after="15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850063258"/>
        <w:docPartObj>
          <w:docPartGallery w:val="Table of Contents"/>
        </w:docPartObj>
      </w:sdtPr>
      <w:sdtEndPr/>
      <w:sdtContent>
        <w:p w14:paraId="472D255C" w14:textId="77777777" w:rsidR="00F72BCA" w:rsidRDefault="007913AF">
          <w:pPr>
            <w:pStyle w:val="TOC1"/>
            <w:tabs>
              <w:tab w:val="right" w:leader="dot" w:pos="8298"/>
            </w:tabs>
          </w:pPr>
          <w:r>
            <w:fldChar w:fldCharType="begin"/>
          </w:r>
          <w:r>
            <w:instrText xml:space="preserve"> TOC \o "1-1" \h \z \u </w:instrText>
          </w:r>
          <w:r>
            <w:fldChar w:fldCharType="separate"/>
          </w:r>
          <w:hyperlink w:anchor="_Toc6730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_Toc67309 \h</w:instrText>
            </w:r>
            <w:r>
              <w:fldChar w:fldCharType="separate"/>
            </w:r>
            <w:r>
              <w:t xml:space="preserve">1 </w:t>
            </w:r>
            <w:r>
              <w:fldChar w:fldCharType="end"/>
            </w:r>
          </w:hyperlink>
        </w:p>
        <w:p w14:paraId="29FF1D1B" w14:textId="77777777" w:rsidR="00F72BCA" w:rsidRDefault="007913AF">
          <w:pPr>
            <w:pStyle w:val="TOC1"/>
            <w:tabs>
              <w:tab w:val="right" w:leader="dot" w:pos="8298"/>
            </w:tabs>
          </w:pPr>
          <w:hyperlink w:anchor="_Toc6731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_Toc67310 \h</w:instrText>
            </w:r>
            <w:r>
              <w:fldChar w:fldCharType="separate"/>
            </w:r>
            <w:r>
              <w:t xml:space="preserve">3 </w:t>
            </w:r>
            <w:r>
              <w:fldChar w:fldCharType="end"/>
            </w:r>
          </w:hyperlink>
        </w:p>
        <w:p w14:paraId="3B0C50C0" w14:textId="77777777" w:rsidR="00F72BCA" w:rsidRDefault="007913AF">
          <w:pPr>
            <w:pStyle w:val="TOC1"/>
            <w:tabs>
              <w:tab w:val="right" w:leader="dot" w:pos="8298"/>
            </w:tabs>
          </w:pPr>
          <w:hyperlink w:anchor="_Toc6731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_Toc67311 \h</w:instrText>
            </w:r>
            <w:r>
              <w:fldChar w:fldCharType="separate"/>
            </w:r>
            <w:r>
              <w:t>9</w:t>
            </w:r>
            <w:r>
              <w:t xml:space="preserve"> </w:t>
            </w:r>
            <w:r>
              <w:fldChar w:fldCharType="end"/>
            </w:r>
          </w:hyperlink>
        </w:p>
        <w:p w14:paraId="6282BB93" w14:textId="77777777" w:rsidR="00F72BCA" w:rsidRDefault="007913AF">
          <w:pPr>
            <w:pStyle w:val="TOC1"/>
            <w:tabs>
              <w:tab w:val="right" w:leader="dot" w:pos="8298"/>
            </w:tabs>
          </w:pPr>
          <w:hyperlink w:anchor="_Toc6731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_Toc67312 \h</w:instrText>
            </w:r>
            <w:r>
              <w:fldChar w:fldCharType="separate"/>
            </w:r>
            <w:r>
              <w:t xml:space="preserve">12 </w:t>
            </w:r>
            <w:r>
              <w:fldChar w:fldCharType="end"/>
            </w:r>
          </w:hyperlink>
        </w:p>
        <w:p w14:paraId="4C62F0D6" w14:textId="77777777" w:rsidR="00F72BCA" w:rsidRDefault="007913AF">
          <w:pPr>
            <w:pStyle w:val="TOC1"/>
            <w:tabs>
              <w:tab w:val="right" w:leader="dot" w:pos="8298"/>
            </w:tabs>
          </w:pPr>
          <w:hyperlink w:anchor="_Toc6731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313 \h</w:instrText>
            </w:r>
            <w:r>
              <w:fldChar w:fldCharType="separate"/>
            </w:r>
            <w:r>
              <w:t xml:space="preserve">14 </w:t>
            </w:r>
            <w:r>
              <w:fldChar w:fldCharType="end"/>
            </w:r>
          </w:hyperlink>
        </w:p>
        <w:p w14:paraId="0ABE13F1" w14:textId="77777777" w:rsidR="00F72BCA" w:rsidRDefault="007913AF">
          <w:pPr>
            <w:pStyle w:val="TOC1"/>
            <w:tabs>
              <w:tab w:val="right" w:leader="dot" w:pos="8298"/>
            </w:tabs>
          </w:pPr>
          <w:hyperlink w:anchor="_Toc67314">
            <w:r>
              <w:rPr>
                <w:rFonts w:ascii="宋体" w:eastAsia="宋体" w:hAnsi="宋体" w:cs="宋体"/>
              </w:rPr>
              <w:t>第六部分</w:t>
            </w:r>
            <w:r>
              <w:t xml:space="preserve">  </w:t>
            </w:r>
            <w:r>
              <w:rPr>
                <w:rFonts w:ascii="宋体" w:eastAsia="宋体" w:hAnsi="宋体" w:cs="宋体"/>
              </w:rPr>
              <w:t>基金份额的上市交易</w:t>
            </w:r>
            <w:r>
              <w:tab/>
            </w:r>
            <w:r>
              <w:fldChar w:fldCharType="begin"/>
            </w:r>
            <w:r>
              <w:instrText>PAGEREF _Toc67314 \h</w:instrText>
            </w:r>
            <w:r>
              <w:fldChar w:fldCharType="separate"/>
            </w:r>
            <w:r>
              <w:t xml:space="preserve">15 </w:t>
            </w:r>
            <w:r>
              <w:fldChar w:fldCharType="end"/>
            </w:r>
          </w:hyperlink>
        </w:p>
        <w:p w14:paraId="390FC1FE" w14:textId="77777777" w:rsidR="00F72BCA" w:rsidRDefault="007913AF">
          <w:pPr>
            <w:pStyle w:val="TOC1"/>
            <w:tabs>
              <w:tab w:val="right" w:leader="dot" w:pos="8298"/>
            </w:tabs>
          </w:pPr>
          <w:hyperlink w:anchor="_Toc67315">
            <w:r>
              <w:rPr>
                <w:rFonts w:ascii="宋体" w:eastAsia="宋体" w:hAnsi="宋体" w:cs="宋体"/>
              </w:rPr>
              <w:t>第七部分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_Toc67315 \h</w:instrText>
            </w:r>
            <w:r>
              <w:fldChar w:fldCharType="separate"/>
            </w:r>
            <w:r>
              <w:t xml:space="preserve">17 </w:t>
            </w:r>
            <w:r>
              <w:fldChar w:fldCharType="end"/>
            </w:r>
          </w:hyperlink>
        </w:p>
        <w:p w14:paraId="2C920504" w14:textId="77777777" w:rsidR="00F72BCA" w:rsidRDefault="007913AF">
          <w:pPr>
            <w:pStyle w:val="TOC1"/>
            <w:tabs>
              <w:tab w:val="right" w:leader="dot" w:pos="8298"/>
            </w:tabs>
          </w:pPr>
          <w:hyperlink w:anchor="_Toc67316">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PAGEREF _Toc67316 \h</w:instrText>
            </w:r>
            <w:r>
              <w:fldChar w:fldCharType="separate"/>
            </w:r>
            <w:r>
              <w:t xml:space="preserve">28 </w:t>
            </w:r>
            <w:r>
              <w:fldChar w:fldCharType="end"/>
            </w:r>
          </w:hyperlink>
        </w:p>
        <w:p w14:paraId="78D738D3" w14:textId="77777777" w:rsidR="00F72BCA" w:rsidRDefault="007913AF">
          <w:pPr>
            <w:pStyle w:val="TOC1"/>
            <w:tabs>
              <w:tab w:val="right" w:leader="dot" w:pos="8298"/>
            </w:tabs>
          </w:pPr>
          <w:hyperlink w:anchor="_Toc67317">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w:instrText>
            </w:r>
            <w:r>
              <w:instrText>Toc67317 \h</w:instrText>
            </w:r>
            <w:r>
              <w:fldChar w:fldCharType="separate"/>
            </w:r>
            <w:r>
              <w:t xml:space="preserve">36 </w:t>
            </w:r>
            <w:r>
              <w:fldChar w:fldCharType="end"/>
            </w:r>
          </w:hyperlink>
        </w:p>
        <w:p w14:paraId="73ABF6B4" w14:textId="77777777" w:rsidR="00F72BCA" w:rsidRDefault="007913AF">
          <w:pPr>
            <w:pStyle w:val="TOC1"/>
            <w:tabs>
              <w:tab w:val="right" w:leader="dot" w:pos="8298"/>
            </w:tabs>
          </w:pPr>
          <w:hyperlink w:anchor="_Toc67318">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PAGEREF _Toc67318 \h</w:instrText>
            </w:r>
            <w:r>
              <w:fldChar w:fldCharType="separate"/>
            </w:r>
            <w:r>
              <w:t xml:space="preserve">44 </w:t>
            </w:r>
            <w:r>
              <w:fldChar w:fldCharType="end"/>
            </w:r>
          </w:hyperlink>
        </w:p>
        <w:p w14:paraId="27244191" w14:textId="77777777" w:rsidR="00F72BCA" w:rsidRDefault="007913AF">
          <w:pPr>
            <w:pStyle w:val="TOC1"/>
            <w:tabs>
              <w:tab w:val="right" w:leader="dot" w:pos="8298"/>
            </w:tabs>
          </w:pPr>
          <w:hyperlink w:anchor="_Toc67319">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_Toc67319 \h</w:instrText>
            </w:r>
            <w:r>
              <w:fldChar w:fldCharType="separate"/>
            </w:r>
            <w:r>
              <w:t xml:space="preserve">47 </w:t>
            </w:r>
            <w:r>
              <w:fldChar w:fldCharType="end"/>
            </w:r>
          </w:hyperlink>
        </w:p>
        <w:p w14:paraId="34F419FD" w14:textId="77777777" w:rsidR="00F72BCA" w:rsidRDefault="007913AF">
          <w:pPr>
            <w:pStyle w:val="TOC1"/>
            <w:tabs>
              <w:tab w:val="right" w:leader="dot" w:pos="8298"/>
            </w:tabs>
          </w:pPr>
          <w:hyperlink w:anchor="_Toc67320">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_Toc67320 \h</w:instrText>
            </w:r>
            <w:r>
              <w:fldChar w:fldCharType="separate"/>
            </w:r>
            <w:r>
              <w:t xml:space="preserve">48 </w:t>
            </w:r>
            <w:r>
              <w:fldChar w:fldCharType="end"/>
            </w:r>
          </w:hyperlink>
        </w:p>
        <w:p w14:paraId="1395CF3C" w14:textId="77777777" w:rsidR="00F72BCA" w:rsidRDefault="007913AF">
          <w:pPr>
            <w:pStyle w:val="TOC1"/>
            <w:tabs>
              <w:tab w:val="right" w:leader="dot" w:pos="8298"/>
            </w:tabs>
          </w:pPr>
          <w:hyperlink w:anchor="_Toc67321">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_Toc67321 \h</w:instrText>
            </w:r>
            <w:r>
              <w:fldChar w:fldCharType="separate"/>
            </w:r>
            <w:r>
              <w:t xml:space="preserve">50 </w:t>
            </w:r>
            <w:r>
              <w:fldChar w:fldCharType="end"/>
            </w:r>
          </w:hyperlink>
        </w:p>
        <w:p w14:paraId="753BFFD8" w14:textId="77777777" w:rsidR="00F72BCA" w:rsidRDefault="007913AF">
          <w:pPr>
            <w:pStyle w:val="TOC1"/>
            <w:tabs>
              <w:tab w:val="right" w:leader="dot" w:pos="8298"/>
            </w:tabs>
          </w:pPr>
          <w:hyperlink w:anchor="_Toc67322">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_Toc67322 \h</w:instrText>
            </w:r>
            <w:r>
              <w:fldChar w:fldCharType="separate"/>
            </w:r>
            <w:r>
              <w:t xml:space="preserve">58 </w:t>
            </w:r>
            <w:r>
              <w:fldChar w:fldCharType="end"/>
            </w:r>
          </w:hyperlink>
        </w:p>
        <w:p w14:paraId="19D2F383" w14:textId="77777777" w:rsidR="00F72BCA" w:rsidRDefault="007913AF">
          <w:pPr>
            <w:pStyle w:val="TOC1"/>
            <w:tabs>
              <w:tab w:val="right" w:leader="dot" w:pos="8298"/>
            </w:tabs>
          </w:pPr>
          <w:hyperlink w:anchor="_Toc67323">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_Toc67323 \h</w:instrText>
            </w:r>
            <w:r>
              <w:fldChar w:fldCharType="separate"/>
            </w:r>
            <w:r>
              <w:t xml:space="preserve">60 </w:t>
            </w:r>
            <w:r>
              <w:fldChar w:fldCharType="end"/>
            </w:r>
          </w:hyperlink>
        </w:p>
        <w:p w14:paraId="4CD4ADC0" w14:textId="77777777" w:rsidR="00F72BCA" w:rsidRDefault="007913AF">
          <w:pPr>
            <w:pStyle w:val="TOC1"/>
            <w:tabs>
              <w:tab w:val="right" w:leader="dot" w:pos="8298"/>
            </w:tabs>
          </w:pPr>
          <w:hyperlink w:anchor="_Toc67324">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 xml:space="preserve">PAGEREF </w:instrText>
            </w:r>
            <w:r>
              <w:instrText>_Toc67324 \h</w:instrText>
            </w:r>
            <w:r>
              <w:fldChar w:fldCharType="separate"/>
            </w:r>
            <w:r>
              <w:t xml:space="preserve">66 </w:t>
            </w:r>
            <w:r>
              <w:fldChar w:fldCharType="end"/>
            </w:r>
          </w:hyperlink>
        </w:p>
        <w:p w14:paraId="161A6B54" w14:textId="77777777" w:rsidR="00F72BCA" w:rsidRDefault="007913AF">
          <w:pPr>
            <w:pStyle w:val="TOC1"/>
            <w:tabs>
              <w:tab w:val="right" w:leader="dot" w:pos="8298"/>
            </w:tabs>
          </w:pPr>
          <w:hyperlink w:anchor="_Toc67325">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_Toc67325 \h</w:instrText>
            </w:r>
            <w:r>
              <w:fldChar w:fldCharType="separate"/>
            </w:r>
            <w:r>
              <w:t xml:space="preserve">69 </w:t>
            </w:r>
            <w:r>
              <w:fldChar w:fldCharType="end"/>
            </w:r>
          </w:hyperlink>
        </w:p>
        <w:p w14:paraId="0E94416C" w14:textId="77777777" w:rsidR="00F72BCA" w:rsidRDefault="007913AF">
          <w:pPr>
            <w:pStyle w:val="TOC1"/>
            <w:tabs>
              <w:tab w:val="right" w:leader="dot" w:pos="8298"/>
            </w:tabs>
          </w:pPr>
          <w:hyperlink w:anchor="_Toc67326">
            <w:r>
              <w:rPr>
                <w:rFonts w:ascii="宋体" w:eastAsia="宋体" w:hAnsi="宋体" w:cs="宋体"/>
              </w:rPr>
              <w:t>第十八部分</w:t>
            </w:r>
            <w:r>
              <w:t xml:space="preserve">  </w:t>
            </w:r>
            <w:r>
              <w:rPr>
                <w:rFonts w:ascii="宋体" w:eastAsia="宋体" w:hAnsi="宋体" w:cs="宋体"/>
              </w:rPr>
              <w:t>基金</w:t>
            </w:r>
            <w:r>
              <w:rPr>
                <w:rFonts w:ascii="宋体" w:eastAsia="宋体" w:hAnsi="宋体" w:cs="宋体"/>
              </w:rPr>
              <w:t>的会计与审计</w:t>
            </w:r>
            <w:r>
              <w:tab/>
            </w:r>
            <w:r>
              <w:fldChar w:fldCharType="begin"/>
            </w:r>
            <w:r>
              <w:instrText>PAGEREF _Toc67326 \h</w:instrText>
            </w:r>
            <w:r>
              <w:fldChar w:fldCharType="separate"/>
            </w:r>
            <w:r>
              <w:t xml:space="preserve">71 </w:t>
            </w:r>
            <w:r>
              <w:fldChar w:fldCharType="end"/>
            </w:r>
          </w:hyperlink>
        </w:p>
        <w:p w14:paraId="689E7FC8" w14:textId="77777777" w:rsidR="00F72BCA" w:rsidRDefault="007913AF">
          <w:pPr>
            <w:pStyle w:val="TOC1"/>
            <w:tabs>
              <w:tab w:val="right" w:leader="dot" w:pos="8298"/>
            </w:tabs>
          </w:pPr>
          <w:hyperlink w:anchor="_Toc67327">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_Toc67327 \h</w:instrText>
            </w:r>
            <w:r>
              <w:fldChar w:fldCharType="separate"/>
            </w:r>
            <w:r>
              <w:t xml:space="preserve">72 </w:t>
            </w:r>
            <w:r>
              <w:fldChar w:fldCharType="end"/>
            </w:r>
          </w:hyperlink>
        </w:p>
        <w:p w14:paraId="23991AA9" w14:textId="77777777" w:rsidR="00F72BCA" w:rsidRDefault="007913AF">
          <w:pPr>
            <w:pStyle w:val="TOC1"/>
            <w:tabs>
              <w:tab w:val="right" w:leader="dot" w:pos="8298"/>
            </w:tabs>
          </w:pPr>
          <w:hyperlink w:anchor="_Toc67328">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_Toc67328 \h</w:instrText>
            </w:r>
            <w:r>
              <w:fldChar w:fldCharType="separate"/>
            </w:r>
            <w:r>
              <w:t xml:space="preserve">79 </w:t>
            </w:r>
            <w:r>
              <w:fldChar w:fldCharType="end"/>
            </w:r>
          </w:hyperlink>
        </w:p>
        <w:p w14:paraId="43A09AAA" w14:textId="77777777" w:rsidR="00F72BCA" w:rsidRDefault="007913AF">
          <w:pPr>
            <w:pStyle w:val="TOC1"/>
            <w:tabs>
              <w:tab w:val="right" w:leader="dot" w:pos="8298"/>
            </w:tabs>
          </w:pPr>
          <w:hyperlink w:anchor="_Toc67329">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_Toc67329 \h</w:instrText>
            </w:r>
            <w:r>
              <w:fldChar w:fldCharType="separate"/>
            </w:r>
            <w:r>
              <w:t xml:space="preserve">81 </w:t>
            </w:r>
            <w:r>
              <w:fldChar w:fldCharType="end"/>
            </w:r>
          </w:hyperlink>
        </w:p>
        <w:p w14:paraId="035A3A5D" w14:textId="77777777" w:rsidR="00F72BCA" w:rsidRDefault="007913AF">
          <w:pPr>
            <w:pStyle w:val="TOC1"/>
            <w:tabs>
              <w:tab w:val="right" w:leader="dot" w:pos="8298"/>
            </w:tabs>
          </w:pPr>
          <w:hyperlink w:anchor="_Toc67330">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_Toc67330 \h</w:instrText>
            </w:r>
            <w:r>
              <w:fldChar w:fldCharType="separate"/>
            </w:r>
            <w:r>
              <w:t xml:space="preserve">82 </w:t>
            </w:r>
            <w:r>
              <w:fldChar w:fldCharType="end"/>
            </w:r>
          </w:hyperlink>
        </w:p>
        <w:p w14:paraId="377DA3A7" w14:textId="77777777" w:rsidR="00F72BCA" w:rsidRDefault="007913AF">
          <w:pPr>
            <w:pStyle w:val="TOC1"/>
            <w:tabs>
              <w:tab w:val="right" w:leader="dot" w:pos="8298"/>
            </w:tabs>
          </w:pPr>
          <w:hyperlink w:anchor="_Toc67331">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_Toc67331 \h</w:instrText>
            </w:r>
            <w:r>
              <w:fldChar w:fldCharType="separate"/>
            </w:r>
            <w:r>
              <w:t xml:space="preserve">83 </w:t>
            </w:r>
            <w:r>
              <w:fldChar w:fldCharType="end"/>
            </w:r>
          </w:hyperlink>
        </w:p>
        <w:p w14:paraId="69FC1B67" w14:textId="77777777" w:rsidR="00F72BCA" w:rsidRDefault="007913AF">
          <w:pPr>
            <w:pStyle w:val="TOC1"/>
            <w:tabs>
              <w:tab w:val="right" w:leader="dot" w:pos="8298"/>
            </w:tabs>
          </w:pPr>
          <w:hyperlink w:anchor="_Toc67332">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_Toc67332 \h</w:instrText>
            </w:r>
            <w:r>
              <w:fldChar w:fldCharType="separate"/>
            </w:r>
            <w:r>
              <w:t xml:space="preserve">84 </w:t>
            </w:r>
            <w:r>
              <w:fldChar w:fldCharType="end"/>
            </w:r>
          </w:hyperlink>
        </w:p>
        <w:p w14:paraId="07B4212D" w14:textId="77777777" w:rsidR="00F72BCA" w:rsidRDefault="007913AF">
          <w:pPr>
            <w:pStyle w:val="TOC1"/>
            <w:tabs>
              <w:tab w:val="right" w:leader="dot" w:pos="8298"/>
            </w:tabs>
          </w:pPr>
          <w:hyperlink w:anchor="_Toc67333">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_Toc67333 \h</w:instrText>
            </w:r>
            <w:r>
              <w:fldChar w:fldCharType="separate"/>
            </w:r>
            <w:r>
              <w:t xml:space="preserve">85 </w:t>
            </w:r>
            <w:r>
              <w:fldChar w:fldCharType="end"/>
            </w:r>
          </w:hyperlink>
        </w:p>
        <w:p w14:paraId="24697E43" w14:textId="77777777" w:rsidR="00F72BCA" w:rsidRDefault="007913AF">
          <w:r>
            <w:fldChar w:fldCharType="end"/>
          </w:r>
        </w:p>
      </w:sdtContent>
    </w:sdt>
    <w:p w14:paraId="7E1D8BAE" w14:textId="77777777" w:rsidR="00F72BCA" w:rsidRDefault="00F72BCA">
      <w:pPr>
        <w:sectPr w:rsidR="00F72BCA">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4E848D05" w14:textId="77777777" w:rsidR="00F72BCA" w:rsidRDefault="007913AF">
      <w:pPr>
        <w:pStyle w:val="1"/>
        <w:spacing w:after="28"/>
      </w:pPr>
      <w:bookmarkStart w:id="0" w:name="_Toc6730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E22C791" w14:textId="77777777" w:rsidR="00F72BCA" w:rsidRDefault="007913AF">
      <w:pPr>
        <w:spacing w:after="144"/>
        <w:ind w:left="0" w:firstLine="0"/>
      </w:pPr>
      <w:r>
        <w:rPr>
          <w:rFonts w:ascii="Times New Roman" w:eastAsia="Times New Roman" w:hAnsi="Times New Roman" w:cs="Times New Roman"/>
          <w:sz w:val="21"/>
        </w:rPr>
        <w:t xml:space="preserve"> </w:t>
      </w:r>
    </w:p>
    <w:p w14:paraId="274EDBD8" w14:textId="77777777" w:rsidR="00F72BCA" w:rsidRDefault="007913AF">
      <w:pPr>
        <w:ind w:right="1"/>
      </w:pPr>
      <w:r>
        <w:t>一、订立本基金合同的目的、依据和原则</w:t>
      </w:r>
      <w:r>
        <w:rPr>
          <w:rFonts w:ascii="Times New Roman" w:eastAsia="Times New Roman" w:hAnsi="Times New Roman" w:cs="Times New Roman"/>
        </w:rPr>
        <w:t xml:space="preserve"> </w:t>
      </w:r>
    </w:p>
    <w:p w14:paraId="1754C2F7" w14:textId="77777777" w:rsidR="00F72BCA" w:rsidRDefault="007913AF">
      <w:pPr>
        <w:numPr>
          <w:ilvl w:val="0"/>
          <w:numId w:val="1"/>
        </w:numPr>
        <w:spacing w:after="0" w:line="379" w:lineRule="auto"/>
        <w:ind w:right="1"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9C83AE0" w14:textId="77777777" w:rsidR="00F72BCA" w:rsidRDefault="007913AF">
      <w:pPr>
        <w:numPr>
          <w:ilvl w:val="0"/>
          <w:numId w:val="1"/>
        </w:numPr>
        <w:spacing w:after="0" w:line="374" w:lineRule="auto"/>
        <w:ind w:right="1" w:firstLine="480"/>
      </w:pPr>
      <w:r>
        <w:t>订立本基金合同的依据是《中华人民共和国民法典》（以下简称</w:t>
      </w:r>
      <w:r>
        <w:t>“</w:t>
      </w:r>
      <w:r>
        <w:t>《民法典》</w:t>
      </w:r>
      <w: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w:t>
      </w:r>
      <w:r>
        <w:t>合格境内机构投资者境外证券投资管理试行办法》（以下简称</w:t>
      </w:r>
      <w:r>
        <w:t>“</w:t>
      </w:r>
      <w:r>
        <w:t>《试行办法》</w:t>
      </w:r>
      <w:r>
        <w:t>”</w:t>
      </w:r>
      <w:r>
        <w:t>）、《关于实施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有关问题的通知》（以下简称</w:t>
      </w:r>
      <w:r>
        <w:t>“</w:t>
      </w:r>
      <w:r>
        <w:t>《通知》</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1875F3F" w14:textId="77777777" w:rsidR="00F72BCA" w:rsidRDefault="007913AF">
      <w:pPr>
        <w:numPr>
          <w:ilvl w:val="0"/>
          <w:numId w:val="1"/>
        </w:numPr>
        <w:spacing w:after="0" w:line="379" w:lineRule="auto"/>
        <w:ind w:right="1" w:firstLine="480"/>
      </w:pPr>
      <w:r>
        <w:t>订立本基金合同的原则是平等自愿、诚实信用、充分保护投资人合法权益。</w:t>
      </w:r>
      <w:r>
        <w:rPr>
          <w:rFonts w:ascii="Times New Roman" w:eastAsia="Times New Roman" w:hAnsi="Times New Roman" w:cs="Times New Roman"/>
        </w:rPr>
        <w:t xml:space="preserve"> </w:t>
      </w:r>
    </w:p>
    <w:p w14:paraId="415DAC62" w14:textId="77777777" w:rsidR="00F72BCA" w:rsidRDefault="007913AF">
      <w:pPr>
        <w:numPr>
          <w:ilvl w:val="0"/>
          <w:numId w:val="2"/>
        </w:numPr>
        <w:spacing w:after="15" w:line="362" w:lineRule="auto"/>
        <w:ind w:right="1" w:firstLine="480"/>
      </w:pPr>
      <w:r>
        <w:t>基金合同是规定基金合同当事人之间权利义务关系的基本法律文件，其他与基</w:t>
      </w:r>
      <w:r>
        <w:t>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1AB03CB" w14:textId="77777777" w:rsidR="00F72BCA" w:rsidRDefault="007913AF">
      <w:pPr>
        <w:spacing w:after="17" w:line="360" w:lineRule="auto"/>
        <w:ind w:left="-15" w:right="1"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8BD6008" w14:textId="77777777" w:rsidR="00F72BCA" w:rsidRDefault="007913AF">
      <w:pPr>
        <w:numPr>
          <w:ilvl w:val="0"/>
          <w:numId w:val="2"/>
        </w:numPr>
        <w:spacing w:after="6" w:line="369" w:lineRule="auto"/>
        <w:ind w:right="1" w:firstLine="480"/>
      </w:pPr>
      <w:r>
        <w:t>广发道琼斯美国石油开发与生产指数证券投资基金（</w:t>
      </w:r>
      <w:r>
        <w:rPr>
          <w:rFonts w:ascii="Times New Roman" w:eastAsia="Times New Roman" w:hAnsi="Times New Roman" w:cs="Times New Roman"/>
        </w:rPr>
        <w:t>QDII-LOF</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419F236" w14:textId="77777777" w:rsidR="00F72BCA" w:rsidRDefault="007913AF">
      <w:pPr>
        <w:spacing w:after="10" w:line="365" w:lineRule="auto"/>
        <w:ind w:left="-15" w:right="1" w:firstLine="480"/>
      </w:pPr>
      <w:r>
        <w:lastRenderedPageBreak/>
        <w:t>中国证监会对本基金募集的注册，并不表明其对本基金的价值和收益做出实质性判断或保证，也不表明投资于本基金没有风险。基金管理人依照恪尽</w:t>
      </w:r>
      <w:r>
        <w:t>职守、诚实信用、谨慎勤勉的原则管理和运用基金财产，但不保证投资于本基金一定盈利，不保证最低收益，也不保证本金不受损失。</w:t>
      </w:r>
      <w:r>
        <w:rPr>
          <w:rFonts w:ascii="Times New Roman" w:eastAsia="Times New Roman" w:hAnsi="Times New Roman" w:cs="Times New Roman"/>
        </w:rPr>
        <w:t xml:space="preserve"> </w:t>
      </w:r>
    </w:p>
    <w:p w14:paraId="226E039F" w14:textId="77777777" w:rsidR="00F72BCA" w:rsidRDefault="007913AF">
      <w:pPr>
        <w:spacing w:after="14" w:line="363" w:lineRule="auto"/>
        <w:ind w:left="-15" w:right="1" w:firstLine="480"/>
      </w:pPr>
      <w:r>
        <w:t>投资者认购、申购确认人民币基金份额和赎回确认人民币基金份额均以人民币元计算，申购确认美元现汇基金份额和赎回确认美元现汇基金份额均以美元现汇计算；在本基金存续期间，基金管理人不承担汇率变动风险。</w:t>
      </w:r>
      <w:r>
        <w:rPr>
          <w:rFonts w:ascii="Times New Roman" w:eastAsia="Times New Roman" w:hAnsi="Times New Roman" w:cs="Times New Roman"/>
        </w:rPr>
        <w:t xml:space="preserve"> </w:t>
      </w:r>
    </w:p>
    <w:p w14:paraId="718DA3EE" w14:textId="77777777" w:rsidR="00F72BCA" w:rsidRDefault="007913AF">
      <w:pPr>
        <w:spacing w:after="10" w:line="365" w:lineRule="auto"/>
        <w:ind w:left="-15" w:right="1"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1D6D200" w14:textId="77777777" w:rsidR="00F72BCA" w:rsidRDefault="007913AF">
      <w:pPr>
        <w:numPr>
          <w:ilvl w:val="0"/>
          <w:numId w:val="2"/>
        </w:numPr>
        <w:spacing w:after="8" w:line="371" w:lineRule="auto"/>
        <w:ind w:right="1" w:firstLine="480"/>
      </w:pPr>
      <w:r>
        <w:t>基金管理人、基金托管人在本基金合同之外披露涉及本基金的</w:t>
      </w:r>
      <w:r>
        <w:t>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943439D" w14:textId="77777777" w:rsidR="00F72BCA" w:rsidRDefault="007913AF">
      <w:pPr>
        <w:numPr>
          <w:ilvl w:val="0"/>
          <w:numId w:val="2"/>
        </w:numPr>
        <w:spacing w:after="10" w:line="365" w:lineRule="auto"/>
        <w:ind w:right="1"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48589F1" w14:textId="77777777" w:rsidR="00F72BCA" w:rsidRDefault="007913AF">
      <w:pPr>
        <w:numPr>
          <w:ilvl w:val="0"/>
          <w:numId w:val="2"/>
        </w:numPr>
        <w:spacing w:after="10" w:line="365" w:lineRule="auto"/>
        <w:ind w:right="1" w:firstLine="480"/>
      </w:pPr>
      <w:r>
        <w:t>在本基金存续期间，基金管理人不承担基金销售、基金投资等运作环节中的任何汇率变动风险。</w:t>
      </w:r>
      <w:r>
        <w:rPr>
          <w:rFonts w:ascii="Times New Roman" w:eastAsia="Times New Roman" w:hAnsi="Times New Roman" w:cs="Times New Roman"/>
        </w:rPr>
        <w:t xml:space="preserve"> </w:t>
      </w:r>
    </w:p>
    <w:p w14:paraId="4209CD53" w14:textId="77777777" w:rsidR="00F72BCA" w:rsidRDefault="007913AF">
      <w:pPr>
        <w:numPr>
          <w:ilvl w:val="0"/>
          <w:numId w:val="2"/>
        </w:numPr>
        <w:spacing w:after="0" w:line="365" w:lineRule="auto"/>
        <w:ind w:right="1"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0D16BCDA" w14:textId="77777777" w:rsidR="00F72BCA" w:rsidRDefault="007913AF">
      <w:pPr>
        <w:pStyle w:val="1"/>
      </w:pPr>
      <w:bookmarkStart w:id="1" w:name="_Toc6731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C57A68D" w14:textId="77777777" w:rsidR="00F72BCA" w:rsidRDefault="007913AF">
      <w:pPr>
        <w:spacing w:after="223"/>
        <w:ind w:left="420" w:firstLine="0"/>
      </w:pPr>
      <w:r>
        <w:rPr>
          <w:rFonts w:ascii="Times New Roman" w:eastAsia="Times New Roman" w:hAnsi="Times New Roman" w:cs="Times New Roman"/>
          <w:sz w:val="21"/>
        </w:rPr>
        <w:t xml:space="preserve"> </w:t>
      </w:r>
    </w:p>
    <w:p w14:paraId="099D4146" w14:textId="77777777" w:rsidR="00F72BCA" w:rsidRDefault="007913AF">
      <w:pPr>
        <w:ind w:right="1"/>
      </w:pPr>
      <w:r>
        <w:t>在本基金合同中，除非文意另有所指，下列词</w:t>
      </w:r>
      <w:r>
        <w:t>语或简称具有如下含义：</w:t>
      </w:r>
      <w:r>
        <w:rPr>
          <w:rFonts w:ascii="Times New Roman" w:eastAsia="Times New Roman" w:hAnsi="Times New Roman" w:cs="Times New Roman"/>
        </w:rPr>
        <w:t xml:space="preserve"> </w:t>
      </w:r>
    </w:p>
    <w:p w14:paraId="70DDC9EE" w14:textId="77777777" w:rsidR="00F72BCA" w:rsidRDefault="007913AF">
      <w:pPr>
        <w:numPr>
          <w:ilvl w:val="0"/>
          <w:numId w:val="3"/>
        </w:numPr>
        <w:spacing w:after="182"/>
        <w:ind w:right="1" w:hanging="379"/>
      </w:pPr>
      <w:r>
        <w:t>基金或本基金：指广发道琼斯美国石油开发与生产指数证券投资基金</w:t>
      </w:r>
    </w:p>
    <w:p w14:paraId="0798B5D0" w14:textId="77777777" w:rsidR="00F72BCA" w:rsidRDefault="007913AF">
      <w:pPr>
        <w:spacing w:after="147"/>
        <w:ind w:left="-5"/>
        <w:jc w:val="both"/>
      </w:pPr>
      <w:r>
        <w:t>（</w:t>
      </w:r>
      <w:r>
        <w:rPr>
          <w:rFonts w:ascii="Times New Roman" w:eastAsia="Times New Roman" w:hAnsi="Times New Roman" w:cs="Times New Roman"/>
        </w:rPr>
        <w:t>QDII-LOF</w:t>
      </w:r>
      <w:r>
        <w:t>）</w:t>
      </w:r>
      <w:r>
        <w:rPr>
          <w:rFonts w:ascii="Times New Roman" w:eastAsia="Times New Roman" w:hAnsi="Times New Roman" w:cs="Times New Roman"/>
        </w:rPr>
        <w:t xml:space="preserve"> </w:t>
      </w:r>
    </w:p>
    <w:p w14:paraId="088393E7" w14:textId="77777777" w:rsidR="00F72BCA" w:rsidRDefault="007913AF">
      <w:pPr>
        <w:numPr>
          <w:ilvl w:val="0"/>
          <w:numId w:val="3"/>
        </w:numPr>
        <w:spacing w:after="0" w:line="380" w:lineRule="auto"/>
        <w:ind w:right="1" w:hanging="379"/>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3ACDC642" w14:textId="77777777" w:rsidR="00F72BCA" w:rsidRDefault="007913AF">
      <w:pPr>
        <w:numPr>
          <w:ilvl w:val="0"/>
          <w:numId w:val="4"/>
        </w:numPr>
        <w:spacing w:after="0" w:line="380" w:lineRule="auto"/>
        <w:ind w:right="1" w:firstLine="480"/>
      </w:pPr>
      <w:r>
        <w:t>境外托管人：指符合法律法规规定的条件，根据基金托管人与其签订的合同，为本基金提供境外资产托管服务的境外金融机构</w:t>
      </w:r>
      <w:r>
        <w:rPr>
          <w:rFonts w:ascii="Times New Roman" w:eastAsia="Times New Roman" w:hAnsi="Times New Roman" w:cs="Times New Roman"/>
        </w:rPr>
        <w:t xml:space="preserve"> </w:t>
      </w:r>
    </w:p>
    <w:p w14:paraId="033B9471" w14:textId="77777777" w:rsidR="00F72BCA" w:rsidRDefault="007913AF">
      <w:pPr>
        <w:numPr>
          <w:ilvl w:val="0"/>
          <w:numId w:val="4"/>
        </w:numPr>
        <w:spacing w:after="0" w:line="383" w:lineRule="auto"/>
        <w:ind w:right="1" w:firstLine="480"/>
      </w:pPr>
      <w:r>
        <w:t>基金合同或本基金合同：指《广发道琼斯美国石油开发与生产指数证券投资基金（</w:t>
      </w:r>
      <w:r>
        <w:rPr>
          <w:rFonts w:ascii="Times New Roman" w:eastAsia="Times New Roman" w:hAnsi="Times New Roman" w:cs="Times New Roman"/>
        </w:rPr>
        <w:t>QDII-LOF</w:t>
      </w:r>
      <w:r>
        <w:t>）基金合同》及对本基金合同的任何有效修订和补充</w:t>
      </w:r>
      <w:r>
        <w:rPr>
          <w:rFonts w:ascii="Times New Roman" w:eastAsia="Times New Roman" w:hAnsi="Times New Roman" w:cs="Times New Roman"/>
        </w:rPr>
        <w:t xml:space="preserve"> </w:t>
      </w:r>
    </w:p>
    <w:p w14:paraId="1FBA6AF3" w14:textId="77777777" w:rsidR="00F72BCA" w:rsidRDefault="007913AF">
      <w:pPr>
        <w:numPr>
          <w:ilvl w:val="0"/>
          <w:numId w:val="4"/>
        </w:numPr>
        <w:spacing w:after="0" w:line="377" w:lineRule="auto"/>
        <w:ind w:right="1" w:firstLine="480"/>
      </w:pPr>
      <w:r>
        <w:t>托管协议：指基金管理人与基金托管人就本基金签订之《广发道琼斯美国石油开发与生产指数证券投资基金（</w:t>
      </w:r>
      <w:r>
        <w:rPr>
          <w:rFonts w:ascii="Times New Roman" w:eastAsia="Times New Roman" w:hAnsi="Times New Roman" w:cs="Times New Roman"/>
        </w:rPr>
        <w:t>QDII-LOF</w:t>
      </w:r>
      <w:r>
        <w:t>）托管协议》及对该托管协议的任何有效修订和补充</w:t>
      </w:r>
      <w:r>
        <w:rPr>
          <w:rFonts w:ascii="Times New Roman" w:eastAsia="Times New Roman" w:hAnsi="Times New Roman" w:cs="Times New Roman"/>
        </w:rPr>
        <w:t xml:space="preserve"> </w:t>
      </w:r>
    </w:p>
    <w:p w14:paraId="4DA5B316" w14:textId="77777777" w:rsidR="00F72BCA" w:rsidRDefault="007913AF">
      <w:pPr>
        <w:numPr>
          <w:ilvl w:val="0"/>
          <w:numId w:val="4"/>
        </w:numPr>
        <w:ind w:right="1" w:firstLine="480"/>
      </w:pPr>
      <w:r>
        <w:t>招募说明书：指《广发道琼斯美国石油开发与生产指数证券投资基金</w:t>
      </w:r>
    </w:p>
    <w:p w14:paraId="68D4366B" w14:textId="77777777" w:rsidR="00F72BCA" w:rsidRDefault="007913AF">
      <w:pPr>
        <w:ind w:left="-5" w:right="1"/>
      </w:pPr>
      <w:r>
        <w:t>（</w:t>
      </w:r>
      <w:r>
        <w:rPr>
          <w:rFonts w:ascii="Times New Roman" w:eastAsia="Times New Roman" w:hAnsi="Times New Roman" w:cs="Times New Roman"/>
        </w:rPr>
        <w:t>QDII-LOF</w:t>
      </w:r>
      <w:r>
        <w:t>）招募说明书》及其更新</w:t>
      </w:r>
      <w:r>
        <w:rPr>
          <w:rFonts w:ascii="Times New Roman" w:eastAsia="Times New Roman" w:hAnsi="Times New Roman" w:cs="Times New Roman"/>
        </w:rPr>
        <w:t xml:space="preserve"> </w:t>
      </w:r>
    </w:p>
    <w:p w14:paraId="3038A880" w14:textId="77777777" w:rsidR="00F72BCA" w:rsidRDefault="007913AF">
      <w:pPr>
        <w:numPr>
          <w:ilvl w:val="0"/>
          <w:numId w:val="4"/>
        </w:numPr>
        <w:spacing w:after="0" w:line="387" w:lineRule="auto"/>
        <w:ind w:right="1" w:firstLine="480"/>
      </w:pPr>
      <w:r>
        <w:t>基金份额发售公告：指《广发道琼斯美国石油开发与生产指数证券投资基金（</w:t>
      </w:r>
      <w:r>
        <w:rPr>
          <w:rFonts w:ascii="Times New Roman" w:eastAsia="Times New Roman" w:hAnsi="Times New Roman" w:cs="Times New Roman"/>
        </w:rPr>
        <w:t>QDII-LOF</w:t>
      </w:r>
      <w:r>
        <w:t>）基金份额发售公告》</w:t>
      </w:r>
      <w:r>
        <w:rPr>
          <w:rFonts w:ascii="Times New Roman" w:eastAsia="Times New Roman" w:hAnsi="Times New Roman" w:cs="Times New Roman"/>
        </w:rPr>
        <w:t xml:space="preserve"> </w:t>
      </w:r>
    </w:p>
    <w:p w14:paraId="08A4F31F" w14:textId="77777777" w:rsidR="00F72BCA" w:rsidRDefault="007913AF">
      <w:pPr>
        <w:numPr>
          <w:ilvl w:val="0"/>
          <w:numId w:val="4"/>
        </w:numPr>
        <w:spacing w:after="0" w:line="386" w:lineRule="auto"/>
        <w:ind w:right="1" w:firstLine="480"/>
      </w:pPr>
      <w:r>
        <w:t>上市交易公告书：指《广发道琼斯美国石油开发与生产指数证券投资基金（</w:t>
      </w:r>
      <w:r>
        <w:rPr>
          <w:rFonts w:ascii="Times New Roman" w:eastAsia="Times New Roman" w:hAnsi="Times New Roman" w:cs="Times New Roman"/>
        </w:rPr>
        <w:t>QDII-LOF</w:t>
      </w:r>
      <w:r>
        <w:t>）</w:t>
      </w:r>
      <w:r>
        <w:rPr>
          <w:rFonts w:ascii="Times New Roman" w:eastAsia="Times New Roman" w:hAnsi="Times New Roman" w:cs="Times New Roman"/>
        </w:rPr>
        <w:t xml:space="preserve">A </w:t>
      </w:r>
      <w:r>
        <w:t>类人民币基金份额上市交易公告书》</w:t>
      </w:r>
      <w:r>
        <w:rPr>
          <w:rFonts w:ascii="Times New Roman" w:eastAsia="Times New Roman" w:hAnsi="Times New Roman" w:cs="Times New Roman"/>
        </w:rPr>
        <w:t xml:space="preserve"> </w:t>
      </w:r>
    </w:p>
    <w:p w14:paraId="3B0F9DB7" w14:textId="77777777" w:rsidR="00F72BCA" w:rsidRDefault="007913AF">
      <w:pPr>
        <w:numPr>
          <w:ilvl w:val="0"/>
          <w:numId w:val="4"/>
        </w:numPr>
        <w:spacing w:after="0" w:line="379" w:lineRule="auto"/>
        <w:ind w:right="1"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1224AD2" w14:textId="77777777" w:rsidR="00F72BCA" w:rsidRDefault="007913AF">
      <w:pPr>
        <w:numPr>
          <w:ilvl w:val="0"/>
          <w:numId w:val="4"/>
        </w:numPr>
        <w:spacing w:after="8" w:line="371" w:lineRule="auto"/>
        <w:ind w:right="1"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B9D5638" w14:textId="77777777" w:rsidR="00F72BCA" w:rsidRDefault="007913AF">
      <w:pPr>
        <w:numPr>
          <w:ilvl w:val="0"/>
          <w:numId w:val="4"/>
        </w:numPr>
        <w:spacing w:after="17" w:line="365" w:lineRule="auto"/>
        <w:ind w:right="1"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E018CD1" w14:textId="77777777" w:rsidR="00F72BCA" w:rsidRDefault="007913AF">
      <w:pPr>
        <w:numPr>
          <w:ilvl w:val="0"/>
          <w:numId w:val="4"/>
        </w:numPr>
        <w:ind w:right="1"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C840C1B" w14:textId="77777777" w:rsidR="00F72BCA" w:rsidRDefault="007913AF">
      <w:pPr>
        <w:spacing w:after="8" w:line="371" w:lineRule="auto"/>
        <w:ind w:left="-5" w:right="1"/>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w:t>
      </w:r>
      <w:r>
        <w:t>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0D1745F" w14:textId="77777777" w:rsidR="00F72BCA" w:rsidRDefault="007913AF">
      <w:pPr>
        <w:numPr>
          <w:ilvl w:val="0"/>
          <w:numId w:val="4"/>
        </w:numPr>
        <w:spacing w:after="0" w:line="382" w:lineRule="auto"/>
        <w:ind w:right="1"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E6A576D" w14:textId="77777777" w:rsidR="00F72BCA" w:rsidRDefault="007913AF">
      <w:pPr>
        <w:numPr>
          <w:ilvl w:val="0"/>
          <w:numId w:val="4"/>
        </w:numPr>
        <w:spacing w:after="8" w:line="371" w:lineRule="auto"/>
        <w:ind w:right="1" w:firstLine="480"/>
      </w:pPr>
      <w:r>
        <w:t>《试行办法》：指中国证监会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日公布、同年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日起实施的《合格境内机构投资者境外证券投资管理试行办法》及颁布机关对其不时做出的修订</w:t>
      </w:r>
      <w:r>
        <w:rPr>
          <w:rFonts w:ascii="Times New Roman" w:eastAsia="Times New Roman" w:hAnsi="Times New Roman" w:cs="Times New Roman"/>
        </w:rPr>
        <w:t xml:space="preserve"> </w:t>
      </w:r>
    </w:p>
    <w:p w14:paraId="40A8AE44" w14:textId="77777777" w:rsidR="00F72BCA" w:rsidRDefault="007913AF">
      <w:pPr>
        <w:numPr>
          <w:ilvl w:val="0"/>
          <w:numId w:val="4"/>
        </w:numPr>
        <w:ind w:right="1" w:firstLine="480"/>
      </w:pPr>
      <w:r>
        <w:t>《通知》：指中国证监会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w:t>
      </w:r>
    </w:p>
    <w:p w14:paraId="22322CFD" w14:textId="77777777" w:rsidR="00F72BCA" w:rsidRDefault="007913AF">
      <w:pPr>
        <w:ind w:left="-5" w:right="1"/>
      </w:pPr>
      <w:r>
        <w:t>《关于实施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w:t>
      </w:r>
      <w:r>
        <w:rPr>
          <w:rFonts w:ascii="Times New Roman" w:eastAsia="Times New Roman" w:hAnsi="Times New Roman" w:cs="Times New Roman"/>
        </w:rPr>
        <w:t xml:space="preserve"> </w:t>
      </w:r>
    </w:p>
    <w:p w14:paraId="79F4A7EB" w14:textId="77777777" w:rsidR="00F72BCA" w:rsidRDefault="007913AF">
      <w:pPr>
        <w:numPr>
          <w:ilvl w:val="0"/>
          <w:numId w:val="4"/>
        </w:numPr>
        <w:spacing w:after="0" w:line="380" w:lineRule="auto"/>
        <w:ind w:right="1"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9DAE38C" w14:textId="77777777" w:rsidR="00F72BCA" w:rsidRDefault="007913AF">
      <w:pPr>
        <w:numPr>
          <w:ilvl w:val="0"/>
          <w:numId w:val="4"/>
        </w:numPr>
        <w:spacing w:after="0" w:line="380" w:lineRule="auto"/>
        <w:ind w:right="1"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1D585165" w14:textId="77777777" w:rsidR="00F72BCA" w:rsidRDefault="007913AF">
      <w:pPr>
        <w:numPr>
          <w:ilvl w:val="0"/>
          <w:numId w:val="4"/>
        </w:numPr>
        <w:ind w:right="1" w:firstLine="480"/>
      </w:pPr>
      <w:r>
        <w:t>中国证监会：指中国证券监督管理委员会</w:t>
      </w:r>
      <w:r>
        <w:rPr>
          <w:rFonts w:ascii="Times New Roman" w:eastAsia="Times New Roman" w:hAnsi="Times New Roman" w:cs="Times New Roman"/>
        </w:rPr>
        <w:t xml:space="preserve"> </w:t>
      </w:r>
    </w:p>
    <w:p w14:paraId="603759DE" w14:textId="77777777" w:rsidR="00F72BCA" w:rsidRDefault="007913AF">
      <w:pPr>
        <w:numPr>
          <w:ilvl w:val="0"/>
          <w:numId w:val="4"/>
        </w:numPr>
        <w:ind w:right="1"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67F931B" w14:textId="77777777" w:rsidR="00F72BCA" w:rsidRDefault="007913AF">
      <w:pPr>
        <w:numPr>
          <w:ilvl w:val="0"/>
          <w:numId w:val="4"/>
        </w:numPr>
        <w:ind w:right="1" w:firstLine="480"/>
      </w:pPr>
      <w:r>
        <w:t>外管局：指国家外汇管理局或其授权的代表机构</w:t>
      </w:r>
      <w:r>
        <w:rPr>
          <w:rFonts w:ascii="Times New Roman" w:eastAsia="Times New Roman" w:hAnsi="Times New Roman" w:cs="Times New Roman"/>
        </w:rPr>
        <w:t xml:space="preserve"> </w:t>
      </w:r>
    </w:p>
    <w:p w14:paraId="273B5D82" w14:textId="77777777" w:rsidR="00F72BCA" w:rsidRDefault="007913AF">
      <w:pPr>
        <w:numPr>
          <w:ilvl w:val="0"/>
          <w:numId w:val="4"/>
        </w:numPr>
        <w:spacing w:after="2" w:line="379" w:lineRule="auto"/>
        <w:ind w:right="1"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B7F10E1" w14:textId="77777777" w:rsidR="00F72BCA" w:rsidRDefault="007913AF">
      <w:pPr>
        <w:numPr>
          <w:ilvl w:val="0"/>
          <w:numId w:val="4"/>
        </w:numPr>
        <w:ind w:right="1" w:firstLine="480"/>
      </w:pPr>
      <w:r>
        <w:t>个人投资者：指依据有关法律法规规定可投资于证券投资基金的自然人</w:t>
      </w:r>
      <w:r>
        <w:rPr>
          <w:rFonts w:ascii="Times New Roman" w:eastAsia="Times New Roman" w:hAnsi="Times New Roman" w:cs="Times New Roman"/>
        </w:rPr>
        <w:t xml:space="preserve"> </w:t>
      </w:r>
    </w:p>
    <w:p w14:paraId="44B75A9C" w14:textId="77777777" w:rsidR="00F72BCA" w:rsidRDefault="007913AF">
      <w:pPr>
        <w:numPr>
          <w:ilvl w:val="0"/>
          <w:numId w:val="4"/>
        </w:numPr>
        <w:spacing w:after="6" w:line="369" w:lineRule="auto"/>
        <w:ind w:right="1"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91BE877" w14:textId="77777777" w:rsidR="00F72BCA" w:rsidRDefault="007913AF">
      <w:pPr>
        <w:numPr>
          <w:ilvl w:val="0"/>
          <w:numId w:val="4"/>
        </w:numPr>
        <w:spacing w:after="15" w:line="363" w:lineRule="auto"/>
        <w:ind w:right="1"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4EB1F63F" w14:textId="77777777" w:rsidR="00F72BCA" w:rsidRDefault="007913AF">
      <w:pPr>
        <w:numPr>
          <w:ilvl w:val="0"/>
          <w:numId w:val="4"/>
        </w:numPr>
        <w:spacing w:after="0" w:line="379" w:lineRule="auto"/>
        <w:ind w:right="1" w:firstLine="480"/>
      </w:pPr>
      <w:r>
        <w:t>投资人、投资者：指个人投资者、机构投资者、合格境外投资者以及法律法规或中国证监会允许购买证券投资基金的其他投资人</w:t>
      </w:r>
      <w:r>
        <w:t>的合称</w:t>
      </w:r>
      <w:r>
        <w:rPr>
          <w:rFonts w:ascii="Times New Roman" w:eastAsia="Times New Roman" w:hAnsi="Times New Roman" w:cs="Times New Roman"/>
        </w:rPr>
        <w:t xml:space="preserve"> </w:t>
      </w:r>
    </w:p>
    <w:p w14:paraId="1C40A0A3" w14:textId="77777777" w:rsidR="00F72BCA" w:rsidRDefault="007913AF">
      <w:pPr>
        <w:numPr>
          <w:ilvl w:val="0"/>
          <w:numId w:val="4"/>
        </w:numPr>
        <w:spacing w:after="0" w:line="378" w:lineRule="auto"/>
        <w:ind w:right="1" w:firstLine="480"/>
      </w:pPr>
      <w:r>
        <w:t>基金份额持有人：指依基金合同和招募说明书合法取得基金份额的投资人</w:t>
      </w:r>
      <w:r>
        <w:rPr>
          <w:rFonts w:ascii="Times New Roman" w:eastAsia="Times New Roman" w:hAnsi="Times New Roman" w:cs="Times New Roman"/>
        </w:rPr>
        <w:t xml:space="preserve"> </w:t>
      </w:r>
    </w:p>
    <w:p w14:paraId="765F4735" w14:textId="77777777" w:rsidR="00F72BCA" w:rsidRDefault="007913AF">
      <w:pPr>
        <w:numPr>
          <w:ilvl w:val="0"/>
          <w:numId w:val="4"/>
        </w:numPr>
        <w:spacing w:after="0" w:line="379" w:lineRule="auto"/>
        <w:ind w:right="1"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03BACB9" w14:textId="77777777" w:rsidR="00F72BCA" w:rsidRDefault="007913AF">
      <w:pPr>
        <w:numPr>
          <w:ilvl w:val="0"/>
          <w:numId w:val="4"/>
        </w:numPr>
        <w:spacing w:after="14" w:line="364" w:lineRule="auto"/>
        <w:ind w:right="1" w:firstLine="480"/>
      </w:pPr>
      <w:r>
        <w:t>销售机构：指广发基金管理有限公司以及符合《销售办法》和中国证监会规定的其他条件，取得基金销售业务资格并与基金管理人签订了基金销售服务代理协议，代为办理基金销售业务的机构，以及可通过深圳证券交易所交易系统办理基金销售业务的会员单位。其中可通过深圳证券交易所交易系统办理本基金销售业务的机构必须是具</w:t>
      </w:r>
      <w:r>
        <w:t>有基金销售业务资格、并经深圳证券交易所和中国证券登记结算有限责任公司认可的深圳证券交易所会员单位</w:t>
      </w:r>
      <w:r>
        <w:rPr>
          <w:rFonts w:ascii="Times New Roman" w:eastAsia="Times New Roman" w:hAnsi="Times New Roman" w:cs="Times New Roman"/>
        </w:rPr>
        <w:t xml:space="preserve"> </w:t>
      </w:r>
    </w:p>
    <w:p w14:paraId="4C5E0169" w14:textId="77777777" w:rsidR="00F72BCA" w:rsidRDefault="007913AF">
      <w:pPr>
        <w:numPr>
          <w:ilvl w:val="0"/>
          <w:numId w:val="4"/>
        </w:numPr>
        <w:ind w:right="1" w:firstLine="480"/>
      </w:pPr>
      <w:r>
        <w:t>场外：指通过深圳证券交易所交易系统外的销售机构进行基金份额认购、</w:t>
      </w:r>
    </w:p>
    <w:p w14:paraId="4D68E891" w14:textId="77777777" w:rsidR="00F72BCA" w:rsidRDefault="007913AF">
      <w:pPr>
        <w:spacing w:after="11" w:line="366" w:lineRule="auto"/>
        <w:ind w:left="-5" w:right="1"/>
      </w:pPr>
      <w:r>
        <w:t>申购和赎回等业务的场所。通过该等场所办理基金份额的认购、申购、赎回也称为场外认购、场外申购、场外赎回</w:t>
      </w:r>
      <w:r>
        <w:rPr>
          <w:rFonts w:ascii="Times New Roman" w:eastAsia="Times New Roman" w:hAnsi="Times New Roman" w:cs="Times New Roman"/>
        </w:rPr>
        <w:t xml:space="preserve"> </w:t>
      </w:r>
    </w:p>
    <w:p w14:paraId="4CAEF132" w14:textId="77777777" w:rsidR="00F72BCA" w:rsidRDefault="007913AF">
      <w:pPr>
        <w:numPr>
          <w:ilvl w:val="0"/>
          <w:numId w:val="4"/>
        </w:numPr>
        <w:spacing w:after="7" w:line="369" w:lineRule="auto"/>
        <w:ind w:right="1" w:firstLine="480"/>
      </w:pPr>
      <w:r>
        <w:t>场内：指通过深圳证券交易所内具有相应业务资格的会员单位利用交易系统办理基金份额的认购、申购、赎回和上市交易等业务的场所。通过该等场所办理基金份额的认购、申购、赎回也称为场内认购、场内申购、场内赎回</w:t>
      </w:r>
      <w:r>
        <w:rPr>
          <w:rFonts w:ascii="Times New Roman" w:eastAsia="Times New Roman" w:hAnsi="Times New Roman" w:cs="Times New Roman"/>
        </w:rPr>
        <w:t xml:space="preserve"> </w:t>
      </w:r>
    </w:p>
    <w:p w14:paraId="6E67E1EE" w14:textId="77777777" w:rsidR="00F72BCA" w:rsidRDefault="007913AF">
      <w:pPr>
        <w:numPr>
          <w:ilvl w:val="0"/>
          <w:numId w:val="4"/>
        </w:numPr>
        <w:spacing w:after="7" w:line="369" w:lineRule="auto"/>
        <w:ind w:right="1"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2534E57" w14:textId="77777777" w:rsidR="00F72BCA" w:rsidRDefault="007913AF">
      <w:pPr>
        <w:numPr>
          <w:ilvl w:val="0"/>
          <w:numId w:val="4"/>
        </w:numPr>
        <w:spacing w:after="8" w:line="371" w:lineRule="auto"/>
        <w:ind w:right="1" w:firstLine="480"/>
      </w:pPr>
      <w:r>
        <w:t>登记机构：指办理登记业务的机构。基金的登记机构为广发基金管理有限公司或接受广发基金管理有限公司委托代为办理登记业务的机构。本基金</w:t>
      </w:r>
      <w:r>
        <w:t xml:space="preserve"> </w:t>
      </w:r>
      <w:r>
        <w:rPr>
          <w:rFonts w:ascii="Times New Roman" w:eastAsia="Times New Roman" w:hAnsi="Times New Roman" w:cs="Times New Roman"/>
        </w:rPr>
        <w:t xml:space="preserve">A </w:t>
      </w:r>
      <w:r>
        <w:t>类人民币基金份额的登记机构为中国证券登记结算有限责任公司，</w:t>
      </w:r>
      <w:r>
        <w:rPr>
          <w:rFonts w:ascii="Times New Roman" w:eastAsia="Times New Roman" w:hAnsi="Times New Roman" w:cs="Times New Roman"/>
        </w:rPr>
        <w:t xml:space="preserve">A </w:t>
      </w:r>
      <w:r>
        <w:t>类美元现汇基金份额、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类基金份额的登记机构为广发基金管理有限公司</w:t>
      </w:r>
      <w:r>
        <w:rPr>
          <w:rFonts w:ascii="Times New Roman" w:eastAsia="Times New Roman" w:hAnsi="Times New Roman" w:cs="Times New Roman"/>
        </w:rPr>
        <w:t xml:space="preserve"> </w:t>
      </w:r>
    </w:p>
    <w:p w14:paraId="70F12237" w14:textId="77777777" w:rsidR="00F72BCA" w:rsidRDefault="007913AF">
      <w:pPr>
        <w:numPr>
          <w:ilvl w:val="0"/>
          <w:numId w:val="4"/>
        </w:numPr>
        <w:spacing w:after="6" w:line="375" w:lineRule="auto"/>
        <w:ind w:right="1" w:firstLine="480"/>
      </w:pPr>
      <w:r>
        <w:t>登记结算系统：指中国证券登记</w:t>
      </w:r>
      <w:r>
        <w:t>结算有限责任公司开放式基金登记结算系统和广发基金管理有限公司开放式基金登记过户系统，通过场外销售机构认购、申购的</w:t>
      </w:r>
      <w:r>
        <w:t xml:space="preserve"> </w:t>
      </w:r>
      <w:r>
        <w:rPr>
          <w:rFonts w:ascii="Times New Roman" w:eastAsia="Times New Roman" w:hAnsi="Times New Roman" w:cs="Times New Roman"/>
        </w:rPr>
        <w:t xml:space="preserve">A </w:t>
      </w:r>
      <w:r>
        <w:t>类人民币基金份额登记在中国证券登记结算有限责任公司开放式基金登记结算系统，通过场外销售机构认购、申购的</w:t>
      </w:r>
      <w:r>
        <w:t xml:space="preserve"> </w:t>
      </w:r>
      <w:r>
        <w:rPr>
          <w:rFonts w:ascii="Times New Roman" w:eastAsia="Times New Roman" w:hAnsi="Times New Roman" w:cs="Times New Roman"/>
        </w:rPr>
        <w:t xml:space="preserve">A </w:t>
      </w:r>
      <w:r>
        <w:t>类美元现汇基金份额、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类基金份额登记在广发基金管理有限公司开放式基金登记过户系统</w:t>
      </w:r>
      <w:r>
        <w:rPr>
          <w:rFonts w:ascii="Times New Roman" w:eastAsia="Times New Roman" w:hAnsi="Times New Roman" w:cs="Times New Roman"/>
        </w:rPr>
        <w:t xml:space="preserve"> </w:t>
      </w:r>
    </w:p>
    <w:p w14:paraId="6DBA842D" w14:textId="77777777" w:rsidR="00F72BCA" w:rsidRDefault="007913AF">
      <w:pPr>
        <w:numPr>
          <w:ilvl w:val="0"/>
          <w:numId w:val="4"/>
        </w:numPr>
        <w:spacing w:after="0" w:line="379" w:lineRule="auto"/>
        <w:ind w:right="1" w:firstLine="480"/>
      </w:pPr>
      <w:r>
        <w:t>证券登记系统：指中国证券登记结算有限责任公司深圳分公司证券登记系统。通过场内会员单位认购、申购或买入的份额登记在本系统</w:t>
      </w:r>
      <w:r>
        <w:rPr>
          <w:rFonts w:ascii="Times New Roman" w:eastAsia="Times New Roman" w:hAnsi="Times New Roman" w:cs="Times New Roman"/>
        </w:rPr>
        <w:t xml:space="preserve"> </w:t>
      </w:r>
    </w:p>
    <w:p w14:paraId="276D9747" w14:textId="77777777" w:rsidR="00F72BCA" w:rsidRDefault="007913AF">
      <w:pPr>
        <w:numPr>
          <w:ilvl w:val="0"/>
          <w:numId w:val="4"/>
        </w:numPr>
        <w:spacing w:after="0" w:line="379" w:lineRule="auto"/>
        <w:ind w:right="1" w:firstLine="480"/>
      </w:pPr>
      <w:r>
        <w:t>基金账户：指投资人通过场外销售机构在登记机构注册的开放式基金</w:t>
      </w:r>
      <w:r>
        <w:t>账户，用于记录其持有的、基金管理人所管理的场外基金份额余额及其变动情况</w:t>
      </w:r>
      <w:r>
        <w:rPr>
          <w:rFonts w:ascii="Times New Roman" w:eastAsia="Times New Roman" w:hAnsi="Times New Roman" w:cs="Times New Roman"/>
        </w:rPr>
        <w:t xml:space="preserve"> </w:t>
      </w:r>
    </w:p>
    <w:p w14:paraId="32514C0C" w14:textId="77777777" w:rsidR="00F72BCA" w:rsidRDefault="007913AF">
      <w:pPr>
        <w:numPr>
          <w:ilvl w:val="0"/>
          <w:numId w:val="4"/>
        </w:numPr>
        <w:spacing w:after="0" w:line="380" w:lineRule="auto"/>
        <w:ind w:right="1" w:firstLine="480"/>
      </w:pPr>
      <w:r>
        <w:t>深圳证券账户：指在中国证券登记结算有限责任公司深圳分公司开设的深圳证券交易所人民币普通股票账户（即</w:t>
      </w:r>
      <w:r>
        <w:t xml:space="preserve"> </w:t>
      </w:r>
      <w:r>
        <w:rPr>
          <w:rFonts w:ascii="Times New Roman" w:eastAsia="Times New Roman" w:hAnsi="Times New Roman" w:cs="Times New Roman"/>
        </w:rPr>
        <w:t xml:space="preserve">A </w:t>
      </w:r>
      <w:r>
        <w:t>股账户）或证券投资基金账户</w:t>
      </w:r>
      <w:r>
        <w:rPr>
          <w:rFonts w:ascii="Times New Roman" w:eastAsia="Times New Roman" w:hAnsi="Times New Roman" w:cs="Times New Roman"/>
        </w:rPr>
        <w:t xml:space="preserve"> </w:t>
      </w:r>
    </w:p>
    <w:p w14:paraId="73DF263F" w14:textId="77777777" w:rsidR="00F72BCA" w:rsidRDefault="007913AF">
      <w:pPr>
        <w:numPr>
          <w:ilvl w:val="0"/>
          <w:numId w:val="4"/>
        </w:numPr>
        <w:spacing w:after="6" w:line="369" w:lineRule="auto"/>
        <w:ind w:right="1" w:firstLine="480"/>
      </w:pPr>
      <w:r>
        <w:t>基金交易账户：指销售机构为投资人开立的、记录投资人通过该销售机构认购、申购、赎回、转换、转托管及定期定额投资等业务导致基金份额变动及结余情况的账户</w:t>
      </w:r>
      <w:r>
        <w:rPr>
          <w:rFonts w:ascii="Times New Roman" w:eastAsia="Times New Roman" w:hAnsi="Times New Roman" w:cs="Times New Roman"/>
        </w:rPr>
        <w:t xml:space="preserve"> </w:t>
      </w:r>
    </w:p>
    <w:p w14:paraId="52CB4070" w14:textId="77777777" w:rsidR="00F72BCA" w:rsidRDefault="007913AF">
      <w:pPr>
        <w:numPr>
          <w:ilvl w:val="0"/>
          <w:numId w:val="4"/>
        </w:numPr>
        <w:ind w:right="1" w:firstLine="480"/>
      </w:pPr>
      <w:r>
        <w:t>基金合同生效日：指基金募集达到法律法规规定及基金合同规定的条件，</w:t>
      </w:r>
    </w:p>
    <w:p w14:paraId="5A73E4C6" w14:textId="77777777" w:rsidR="00F72BCA" w:rsidRDefault="007913AF">
      <w:pPr>
        <w:spacing w:after="11" w:line="365" w:lineRule="auto"/>
        <w:ind w:left="-5" w:right="1"/>
      </w:pPr>
      <w:r>
        <w:t>基金管理人向中国证监会办理基金备案手续完毕，并获得中国证监会书面确认的日期</w:t>
      </w:r>
      <w:r>
        <w:rPr>
          <w:rFonts w:ascii="Times New Roman" w:eastAsia="Times New Roman" w:hAnsi="Times New Roman" w:cs="Times New Roman"/>
        </w:rPr>
        <w:t xml:space="preserve"> </w:t>
      </w:r>
    </w:p>
    <w:p w14:paraId="2B1C62D6" w14:textId="77777777" w:rsidR="00F72BCA" w:rsidRDefault="007913AF">
      <w:pPr>
        <w:numPr>
          <w:ilvl w:val="0"/>
          <w:numId w:val="4"/>
        </w:numPr>
        <w:spacing w:after="0" w:line="379" w:lineRule="auto"/>
        <w:ind w:right="1" w:firstLine="480"/>
      </w:pPr>
      <w:r>
        <w:t>基金合同终</w:t>
      </w:r>
      <w:r>
        <w:t>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7B087C96" w14:textId="77777777" w:rsidR="00F72BCA" w:rsidRDefault="007913AF">
      <w:pPr>
        <w:numPr>
          <w:ilvl w:val="0"/>
          <w:numId w:val="4"/>
        </w:numPr>
        <w:spacing w:after="4" w:line="381" w:lineRule="auto"/>
        <w:ind w:right="1"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FA08653" w14:textId="77777777" w:rsidR="00F72BCA" w:rsidRDefault="007913AF">
      <w:pPr>
        <w:numPr>
          <w:ilvl w:val="0"/>
          <w:numId w:val="4"/>
        </w:numPr>
        <w:ind w:right="1" w:firstLine="480"/>
      </w:pPr>
      <w:r>
        <w:t>存续期：指基金合同生效至终止之间的不定期期限</w:t>
      </w:r>
      <w:r>
        <w:rPr>
          <w:rFonts w:ascii="Times New Roman" w:eastAsia="Times New Roman" w:hAnsi="Times New Roman" w:cs="Times New Roman"/>
        </w:rPr>
        <w:t xml:space="preserve"> </w:t>
      </w:r>
    </w:p>
    <w:p w14:paraId="1C4DCD23" w14:textId="77777777" w:rsidR="00F72BCA" w:rsidRDefault="007913AF">
      <w:pPr>
        <w:numPr>
          <w:ilvl w:val="0"/>
          <w:numId w:val="4"/>
        </w:numPr>
        <w:ind w:right="1" w:firstLine="480"/>
      </w:pPr>
      <w:r>
        <w:t>工作日：指深圳证券交易所的正常交易日</w:t>
      </w:r>
      <w:r>
        <w:rPr>
          <w:rFonts w:ascii="Times New Roman" w:eastAsia="Times New Roman" w:hAnsi="Times New Roman" w:cs="Times New Roman"/>
        </w:rPr>
        <w:t xml:space="preserve"> </w:t>
      </w:r>
    </w:p>
    <w:p w14:paraId="6FC366EB" w14:textId="77777777" w:rsidR="00F72BCA" w:rsidRDefault="007913AF">
      <w:pPr>
        <w:spacing w:after="3" w:line="383" w:lineRule="auto"/>
        <w:ind w:left="-15" w:right="1"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6502FD8" w14:textId="77777777" w:rsidR="00F72BCA" w:rsidRDefault="007913AF">
      <w:pPr>
        <w:numPr>
          <w:ilvl w:val="0"/>
          <w:numId w:val="5"/>
        </w:numPr>
        <w:ind w:right="1"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D484FA7" w14:textId="77777777" w:rsidR="00F72BCA" w:rsidRDefault="007913AF">
      <w:pPr>
        <w:numPr>
          <w:ilvl w:val="0"/>
          <w:numId w:val="5"/>
        </w:numPr>
        <w:ind w:right="1" w:firstLine="480"/>
      </w:pPr>
      <w:r>
        <w:t>开放日：指为投资人办理基金份额申购、赎回或其他业务的工作日</w:t>
      </w:r>
      <w:r>
        <w:rPr>
          <w:rFonts w:ascii="Times New Roman" w:eastAsia="Times New Roman" w:hAnsi="Times New Roman" w:cs="Times New Roman"/>
        </w:rPr>
        <w:t xml:space="preserve"> </w:t>
      </w:r>
    </w:p>
    <w:p w14:paraId="1A249FDF" w14:textId="77777777" w:rsidR="00F72BCA" w:rsidRDefault="007913AF">
      <w:pPr>
        <w:numPr>
          <w:ilvl w:val="0"/>
          <w:numId w:val="5"/>
        </w:numPr>
        <w:ind w:right="1" w:firstLine="480"/>
      </w:pPr>
      <w:r>
        <w:t>开放时间：指开放日基金接受申购、赎回或其他交易的时间段</w:t>
      </w:r>
      <w:r>
        <w:rPr>
          <w:rFonts w:ascii="Times New Roman" w:eastAsia="Times New Roman" w:hAnsi="Times New Roman" w:cs="Times New Roman"/>
        </w:rPr>
        <w:t xml:space="preserve"> </w:t>
      </w:r>
    </w:p>
    <w:p w14:paraId="0A15FE90" w14:textId="77777777" w:rsidR="00F72BCA" w:rsidRDefault="007913AF">
      <w:pPr>
        <w:numPr>
          <w:ilvl w:val="0"/>
          <w:numId w:val="5"/>
        </w:numPr>
        <w:spacing w:line="379" w:lineRule="auto"/>
        <w:ind w:right="1" w:firstLine="480"/>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49</w:t>
      </w:r>
      <w:r>
        <w:t>、认购：指在基金募集期内，投资人申请购买基金份额的行为</w:t>
      </w:r>
      <w:r>
        <w:rPr>
          <w:rFonts w:ascii="Times New Roman" w:eastAsia="Times New Roman" w:hAnsi="Times New Roman" w:cs="Times New Roman"/>
        </w:rPr>
        <w:t xml:space="preserve"> </w:t>
      </w:r>
    </w:p>
    <w:p w14:paraId="08D397E8" w14:textId="77777777" w:rsidR="00F72BCA" w:rsidRDefault="007913AF">
      <w:pPr>
        <w:numPr>
          <w:ilvl w:val="0"/>
          <w:numId w:val="6"/>
        </w:numPr>
        <w:spacing w:after="0" w:line="379" w:lineRule="auto"/>
        <w:ind w:right="1"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8775E99" w14:textId="77777777" w:rsidR="00F72BCA" w:rsidRDefault="007913AF">
      <w:pPr>
        <w:numPr>
          <w:ilvl w:val="0"/>
          <w:numId w:val="6"/>
        </w:numPr>
        <w:spacing w:after="0" w:line="379" w:lineRule="auto"/>
        <w:ind w:right="1"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5674D9B7" w14:textId="77777777" w:rsidR="00F72BCA" w:rsidRDefault="007913AF">
      <w:pPr>
        <w:numPr>
          <w:ilvl w:val="0"/>
          <w:numId w:val="6"/>
        </w:numPr>
        <w:spacing w:after="0" w:line="379" w:lineRule="auto"/>
        <w:ind w:right="1" w:firstLine="480"/>
      </w:pPr>
      <w:r>
        <w:t>上市交易：指基金存续期间，投资者通过深圳证券交易所会员单位以集中竞价的方式买卖基金份额的行为</w:t>
      </w:r>
      <w:r>
        <w:rPr>
          <w:rFonts w:ascii="Times New Roman" w:eastAsia="Times New Roman" w:hAnsi="Times New Roman" w:cs="Times New Roman"/>
        </w:rPr>
        <w:t xml:space="preserve"> </w:t>
      </w:r>
    </w:p>
    <w:p w14:paraId="5BD11BEB" w14:textId="77777777" w:rsidR="00F72BCA" w:rsidRDefault="007913AF">
      <w:pPr>
        <w:numPr>
          <w:ilvl w:val="0"/>
          <w:numId w:val="6"/>
        </w:numPr>
        <w:spacing w:after="6" w:line="370" w:lineRule="auto"/>
        <w:ind w:right="1"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028E96E" w14:textId="77777777" w:rsidR="00F72BCA" w:rsidRDefault="007913AF">
      <w:pPr>
        <w:numPr>
          <w:ilvl w:val="0"/>
          <w:numId w:val="6"/>
        </w:numPr>
        <w:spacing w:after="0" w:line="379" w:lineRule="auto"/>
        <w:ind w:right="1"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3C8FD962" w14:textId="77777777" w:rsidR="00F72BCA" w:rsidRDefault="007913AF">
      <w:pPr>
        <w:numPr>
          <w:ilvl w:val="0"/>
          <w:numId w:val="6"/>
        </w:numPr>
        <w:spacing w:after="8" w:line="371" w:lineRule="auto"/>
        <w:ind w:right="1" w:firstLine="480"/>
      </w:pPr>
      <w:r>
        <w:t>系统内转托管：指基金份额持有人</w:t>
      </w:r>
      <w:r>
        <w:t>将持有的基金份额在登记结算系统内不同销售机构（网点）之间或证券登记系统内不同会员单位（交易单元）之间进行转托管的行为</w:t>
      </w:r>
      <w:r>
        <w:rPr>
          <w:rFonts w:ascii="Times New Roman" w:eastAsia="Times New Roman" w:hAnsi="Times New Roman" w:cs="Times New Roman"/>
        </w:rPr>
        <w:t xml:space="preserve"> </w:t>
      </w:r>
    </w:p>
    <w:p w14:paraId="759355D3" w14:textId="77777777" w:rsidR="00F72BCA" w:rsidRDefault="007913AF">
      <w:pPr>
        <w:numPr>
          <w:ilvl w:val="0"/>
          <w:numId w:val="6"/>
        </w:numPr>
        <w:spacing w:after="0" w:line="384" w:lineRule="auto"/>
        <w:ind w:right="1" w:firstLine="480"/>
      </w:pPr>
      <w:r>
        <w:t>跨系统转托管：指基金份额持有人将持有的</w:t>
      </w:r>
      <w:r>
        <w:t xml:space="preserve"> </w:t>
      </w:r>
      <w:r>
        <w:rPr>
          <w:rFonts w:ascii="Times New Roman" w:eastAsia="Times New Roman" w:hAnsi="Times New Roman" w:cs="Times New Roman"/>
        </w:rPr>
        <w:t xml:space="preserve">A </w:t>
      </w:r>
      <w:r>
        <w:t>类人民币基金份额在登记结算系统和证券登记系统间进行转托管的行为</w:t>
      </w:r>
      <w:r>
        <w:rPr>
          <w:rFonts w:ascii="Times New Roman" w:eastAsia="Times New Roman" w:hAnsi="Times New Roman" w:cs="Times New Roman"/>
        </w:rPr>
        <w:t xml:space="preserve"> </w:t>
      </w:r>
    </w:p>
    <w:p w14:paraId="305063FC" w14:textId="77777777" w:rsidR="00F72BCA" w:rsidRDefault="007913AF">
      <w:pPr>
        <w:numPr>
          <w:ilvl w:val="0"/>
          <w:numId w:val="6"/>
        </w:numPr>
        <w:spacing w:after="7" w:line="369" w:lineRule="auto"/>
        <w:ind w:right="1"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718766B" w14:textId="77777777" w:rsidR="00F72BCA" w:rsidRDefault="007913AF">
      <w:pPr>
        <w:numPr>
          <w:ilvl w:val="0"/>
          <w:numId w:val="6"/>
        </w:numPr>
        <w:spacing w:after="10" w:line="370" w:lineRule="auto"/>
        <w:ind w:right="1"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20839F5F" w14:textId="77777777" w:rsidR="00F72BCA" w:rsidRDefault="007913AF">
      <w:pPr>
        <w:numPr>
          <w:ilvl w:val="0"/>
          <w:numId w:val="6"/>
        </w:numPr>
        <w:ind w:right="1" w:firstLine="480"/>
      </w:pPr>
      <w:r>
        <w:t>标的指数：指道琼斯美国石油开发与生产指数及其未来可能发生的变更</w:t>
      </w:r>
      <w:r>
        <w:t xml:space="preserve"> </w:t>
      </w:r>
    </w:p>
    <w:p w14:paraId="7485B156" w14:textId="77777777" w:rsidR="00F72BCA" w:rsidRDefault="007913AF">
      <w:pPr>
        <w:numPr>
          <w:ilvl w:val="0"/>
          <w:numId w:val="6"/>
        </w:numPr>
        <w:spacing w:after="8" w:line="371" w:lineRule="auto"/>
        <w:ind w:right="1" w:firstLine="480"/>
      </w:pPr>
      <w:r>
        <w:t>基金份额类别：本基金根据申购费用、销售服务费收取方式的不同，将基金份额分为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类三种不同的类别。在投资者申购时收取申购费用，在赎回时根据持有期限收取赎回费用，但不从本类别基金资产中计提销售服务费的基金份额，称为</w:t>
      </w:r>
      <w:r>
        <w:t xml:space="preserve"> </w:t>
      </w:r>
      <w:r>
        <w:rPr>
          <w:rFonts w:ascii="Times New Roman" w:eastAsia="Times New Roman" w:hAnsi="Times New Roman" w:cs="Times New Roman"/>
        </w:rPr>
        <w:t xml:space="preserve">A </w:t>
      </w:r>
      <w:r>
        <w:t>类基金份额；从本类别基金资产中计提销售服务费而不收取申购费用、在赎回时根据持有期限收取赎回费用的基金份额，称为</w:t>
      </w:r>
      <w:r>
        <w:t xml:space="preserve"> </w:t>
      </w:r>
      <w:r>
        <w:rPr>
          <w:rFonts w:ascii="Times New Roman" w:eastAsia="Times New Roman" w:hAnsi="Times New Roman" w:cs="Times New Roman"/>
        </w:rPr>
        <w:t xml:space="preserve">C </w:t>
      </w:r>
      <w:r>
        <w:t>类基金份额或</w:t>
      </w:r>
      <w:r>
        <w:t xml:space="preserve"> </w:t>
      </w:r>
      <w:r>
        <w:rPr>
          <w:rFonts w:ascii="Times New Roman" w:eastAsia="Times New Roman" w:hAnsi="Times New Roman" w:cs="Times New Roman"/>
        </w:rPr>
        <w:t xml:space="preserve">E </w:t>
      </w:r>
      <w:r>
        <w:t>类基金份额。在每一份额类别内，本基金根据申购、赎回所使用货币的不同，再分为人民币份额和美元现汇份额</w:t>
      </w:r>
      <w:r>
        <w:rPr>
          <w:rFonts w:ascii="Times New Roman" w:eastAsia="Times New Roman" w:hAnsi="Times New Roman" w:cs="Times New Roman"/>
        </w:rPr>
        <w:t xml:space="preserve"> </w:t>
      </w:r>
    </w:p>
    <w:p w14:paraId="47F1286D" w14:textId="77777777" w:rsidR="00F72BCA" w:rsidRDefault="007913AF">
      <w:pPr>
        <w:numPr>
          <w:ilvl w:val="0"/>
          <w:numId w:val="6"/>
        </w:numPr>
        <w:ind w:right="1" w:firstLine="480"/>
      </w:pPr>
      <w:r>
        <w:t>元：指人民币元</w:t>
      </w:r>
      <w:r>
        <w:rPr>
          <w:rFonts w:ascii="Times New Roman" w:eastAsia="Times New Roman" w:hAnsi="Times New Roman" w:cs="Times New Roman"/>
        </w:rPr>
        <w:t xml:space="preserve"> </w:t>
      </w:r>
    </w:p>
    <w:p w14:paraId="09A8C4ED" w14:textId="77777777" w:rsidR="00F72BCA" w:rsidRDefault="007913AF">
      <w:pPr>
        <w:numPr>
          <w:ilvl w:val="0"/>
          <w:numId w:val="6"/>
        </w:numPr>
        <w:spacing w:after="0" w:line="379" w:lineRule="auto"/>
        <w:ind w:right="1" w:firstLine="480"/>
      </w:pPr>
      <w:r>
        <w:t>基金收益：指基金投资所得红利、股息、债券利息、买卖证券价差、银行存款利息、已实现的其他合法收入及因</w:t>
      </w:r>
      <w:r>
        <w:t>运用基金财产带来的成本和费用的节约</w:t>
      </w:r>
      <w:r>
        <w:rPr>
          <w:rFonts w:ascii="Times New Roman" w:eastAsia="Times New Roman" w:hAnsi="Times New Roman" w:cs="Times New Roman"/>
        </w:rPr>
        <w:t xml:space="preserve"> </w:t>
      </w:r>
    </w:p>
    <w:p w14:paraId="2A977E15" w14:textId="77777777" w:rsidR="00F72BCA" w:rsidRDefault="007913AF">
      <w:pPr>
        <w:numPr>
          <w:ilvl w:val="0"/>
          <w:numId w:val="6"/>
        </w:numPr>
        <w:spacing w:after="2" w:line="379" w:lineRule="auto"/>
        <w:ind w:right="1"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0CCB822" w14:textId="77777777" w:rsidR="00F72BCA" w:rsidRDefault="007913AF">
      <w:pPr>
        <w:numPr>
          <w:ilvl w:val="0"/>
          <w:numId w:val="6"/>
        </w:numPr>
        <w:ind w:right="1" w:firstLine="480"/>
      </w:pPr>
      <w:r>
        <w:t>基金资产净值：指基金资产总值减去基金负债后的价值</w:t>
      </w:r>
      <w:r>
        <w:rPr>
          <w:rFonts w:ascii="Times New Roman" w:eastAsia="Times New Roman" w:hAnsi="Times New Roman" w:cs="Times New Roman"/>
        </w:rPr>
        <w:t xml:space="preserve"> </w:t>
      </w:r>
    </w:p>
    <w:p w14:paraId="18C0B54A" w14:textId="77777777" w:rsidR="00F72BCA" w:rsidRDefault="007913AF">
      <w:pPr>
        <w:numPr>
          <w:ilvl w:val="0"/>
          <w:numId w:val="6"/>
        </w:numPr>
        <w:spacing w:after="0" w:line="377" w:lineRule="auto"/>
        <w:ind w:right="1" w:firstLine="480"/>
      </w:pPr>
      <w:r>
        <w:t>基金份额净值：</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类）人民币基金份额的基金份额净值指以计算日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类）基金份额的基金资产净值除以计算日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t xml:space="preserve"> </w:t>
      </w:r>
      <w:r>
        <w:rPr>
          <w:rFonts w:ascii="Times New Roman" w:eastAsia="Times New Roman" w:hAnsi="Times New Roman" w:cs="Times New Roman"/>
        </w:rPr>
        <w:t xml:space="preserve">E </w:t>
      </w:r>
      <w:r>
        <w:t>类）基金份额总额后得出的基金份额净值，计算日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类）基金份额的总额为计算日各币种</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类）基金份额的合计数；各类美元现汇基金份额的基金份额</w:t>
      </w:r>
      <w:r>
        <w:t>净值以相应的人民币基金份额的基金份额净值为基础，按照计算日的估值汇率进行折算</w:t>
      </w:r>
      <w:r>
        <w:rPr>
          <w:rFonts w:ascii="Times New Roman" w:eastAsia="Times New Roman" w:hAnsi="Times New Roman" w:cs="Times New Roman"/>
        </w:rPr>
        <w:t xml:space="preserve">  </w:t>
      </w:r>
    </w:p>
    <w:p w14:paraId="33F78F8E" w14:textId="77777777" w:rsidR="00F72BCA" w:rsidRDefault="007913AF">
      <w:pPr>
        <w:numPr>
          <w:ilvl w:val="0"/>
          <w:numId w:val="6"/>
        </w:numPr>
        <w:spacing w:after="0" w:line="379" w:lineRule="auto"/>
        <w:ind w:right="1"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B4B12DA" w14:textId="77777777" w:rsidR="00F72BCA" w:rsidRDefault="007913AF">
      <w:pPr>
        <w:numPr>
          <w:ilvl w:val="0"/>
          <w:numId w:val="6"/>
        </w:numPr>
        <w:spacing w:after="6" w:line="369" w:lineRule="auto"/>
        <w:ind w:right="1"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A1F0DFC" w14:textId="77777777" w:rsidR="00F72BCA" w:rsidRDefault="007913AF">
      <w:pPr>
        <w:numPr>
          <w:ilvl w:val="0"/>
          <w:numId w:val="6"/>
        </w:numPr>
        <w:spacing w:after="8" w:line="371" w:lineRule="auto"/>
        <w:ind w:right="1"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24685FC1" w14:textId="77777777" w:rsidR="00F72BCA" w:rsidRDefault="007913AF">
      <w:pPr>
        <w:numPr>
          <w:ilvl w:val="0"/>
          <w:numId w:val="6"/>
        </w:numPr>
        <w:spacing w:after="0" w:line="379" w:lineRule="auto"/>
        <w:ind w:right="1" w:firstLine="480"/>
      </w:pPr>
      <w:r>
        <w:t>不可抗力：指本基金合同当事人不能预见、不能避免且不能克服的客观事件</w:t>
      </w:r>
      <w:r>
        <w:rPr>
          <w:rFonts w:ascii="Times New Roman" w:eastAsia="Times New Roman" w:hAnsi="Times New Roman" w:cs="Times New Roman"/>
        </w:rPr>
        <w:t xml:space="preserve"> </w:t>
      </w:r>
    </w:p>
    <w:p w14:paraId="532E3578" w14:textId="77777777" w:rsidR="00F72BCA" w:rsidRDefault="007913AF">
      <w:pPr>
        <w:numPr>
          <w:ilvl w:val="0"/>
          <w:numId w:val="6"/>
        </w:numPr>
        <w:ind w:right="1" w:firstLine="480"/>
      </w:pPr>
      <w:r>
        <w:t>基金产品资料概要：指《广发道琼斯美国石油开发与生产指数证券投资</w:t>
      </w:r>
    </w:p>
    <w:p w14:paraId="2EC62BF0" w14:textId="77777777" w:rsidR="00F72BCA" w:rsidRDefault="007913AF">
      <w:pPr>
        <w:ind w:left="-5" w:right="1"/>
      </w:pPr>
      <w:r>
        <w:t>基金（</w:t>
      </w:r>
      <w:r>
        <w:rPr>
          <w:rFonts w:ascii="Times New Roman" w:eastAsia="Times New Roman" w:hAnsi="Times New Roman" w:cs="Times New Roman"/>
        </w:rPr>
        <w:t>QDII-LOF</w:t>
      </w:r>
      <w:r>
        <w:t>）基金产品资料概要》及其更新。</w:t>
      </w:r>
      <w:r>
        <w:rPr>
          <w:rFonts w:ascii="Times New Roman" w:eastAsia="Times New Roman" w:hAnsi="Times New Roman" w:cs="Times New Roman"/>
        </w:rPr>
        <w:t xml:space="preserve"> </w:t>
      </w:r>
    </w:p>
    <w:p w14:paraId="03906CE2" w14:textId="77777777" w:rsidR="00F72BCA" w:rsidRDefault="007913AF">
      <w:pPr>
        <w:pStyle w:val="1"/>
        <w:ind w:right="243"/>
      </w:pPr>
      <w:bookmarkStart w:id="2" w:name="_Toc6731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6ADD3A5" w14:textId="77777777" w:rsidR="00F72BCA" w:rsidRDefault="007913AF">
      <w:pPr>
        <w:spacing w:after="177"/>
        <w:ind w:left="540" w:firstLine="0"/>
      </w:pPr>
      <w:r>
        <w:rPr>
          <w:rFonts w:ascii="Times New Roman" w:eastAsia="Times New Roman" w:hAnsi="Times New Roman" w:cs="Times New Roman"/>
        </w:rPr>
        <w:t xml:space="preserve"> </w:t>
      </w:r>
    </w:p>
    <w:p w14:paraId="659D4DF6" w14:textId="77777777" w:rsidR="00F72BCA" w:rsidRDefault="007913AF">
      <w:pPr>
        <w:numPr>
          <w:ilvl w:val="0"/>
          <w:numId w:val="7"/>
        </w:numPr>
        <w:ind w:right="1" w:hanging="720"/>
      </w:pPr>
      <w:r>
        <w:t>基金名称</w:t>
      </w:r>
      <w:r>
        <w:rPr>
          <w:rFonts w:ascii="Times New Roman" w:eastAsia="Times New Roman" w:hAnsi="Times New Roman" w:cs="Times New Roman"/>
        </w:rPr>
        <w:t xml:space="preserve"> </w:t>
      </w:r>
    </w:p>
    <w:p w14:paraId="5EC4BB38" w14:textId="77777777" w:rsidR="00F72BCA" w:rsidRDefault="007913AF">
      <w:pPr>
        <w:ind w:right="1"/>
      </w:pPr>
      <w:r>
        <w:t>广发道琼斯美国石油开发与生产指数证券投资基金（</w:t>
      </w:r>
      <w:r>
        <w:rPr>
          <w:rFonts w:ascii="Times New Roman" w:eastAsia="Times New Roman" w:hAnsi="Times New Roman" w:cs="Times New Roman"/>
        </w:rPr>
        <w:t>QDII-LOF</w:t>
      </w:r>
      <w:r>
        <w:t>）</w:t>
      </w:r>
      <w:r>
        <w:rPr>
          <w:rFonts w:ascii="Times New Roman" w:eastAsia="Times New Roman" w:hAnsi="Times New Roman" w:cs="Times New Roman"/>
        </w:rPr>
        <w:t xml:space="preserve"> </w:t>
      </w:r>
    </w:p>
    <w:p w14:paraId="3C4F3FEA" w14:textId="77777777" w:rsidR="00F72BCA" w:rsidRDefault="007913AF">
      <w:pPr>
        <w:spacing w:after="177"/>
        <w:ind w:left="480" w:firstLine="0"/>
      </w:pPr>
      <w:r>
        <w:rPr>
          <w:rFonts w:ascii="Times New Roman" w:eastAsia="Times New Roman" w:hAnsi="Times New Roman" w:cs="Times New Roman"/>
        </w:rPr>
        <w:t xml:space="preserve"> </w:t>
      </w:r>
    </w:p>
    <w:p w14:paraId="4753D56A" w14:textId="77777777" w:rsidR="00F72BCA" w:rsidRDefault="007913AF">
      <w:pPr>
        <w:numPr>
          <w:ilvl w:val="0"/>
          <w:numId w:val="7"/>
        </w:numPr>
        <w:spacing w:after="0" w:line="384" w:lineRule="auto"/>
        <w:ind w:right="1" w:hanging="720"/>
      </w:pPr>
      <w:r>
        <w:t>基金的类别股票型证券投资基金、</w:t>
      </w:r>
      <w:r>
        <w:rPr>
          <w:rFonts w:ascii="Times New Roman" w:eastAsia="Times New Roman" w:hAnsi="Times New Roman" w:cs="Times New Roman"/>
        </w:rPr>
        <w:t xml:space="preserve">QDII </w:t>
      </w:r>
    </w:p>
    <w:p w14:paraId="762F2270" w14:textId="77777777" w:rsidR="00F72BCA" w:rsidRDefault="007913AF">
      <w:pPr>
        <w:spacing w:after="178"/>
        <w:ind w:left="540" w:firstLine="0"/>
      </w:pPr>
      <w:r>
        <w:rPr>
          <w:rFonts w:ascii="Times New Roman" w:eastAsia="Times New Roman" w:hAnsi="Times New Roman" w:cs="Times New Roman"/>
        </w:rPr>
        <w:t xml:space="preserve"> </w:t>
      </w:r>
    </w:p>
    <w:p w14:paraId="09492837" w14:textId="77777777" w:rsidR="00F72BCA" w:rsidRDefault="007913AF">
      <w:pPr>
        <w:numPr>
          <w:ilvl w:val="0"/>
          <w:numId w:val="7"/>
        </w:numPr>
        <w:spacing w:after="0" w:line="379" w:lineRule="auto"/>
        <w:ind w:right="1" w:hanging="720"/>
      </w:pPr>
      <w:r>
        <w:t>基金的运作方式上市契约型开放式</w:t>
      </w:r>
      <w:r>
        <w:rPr>
          <w:rFonts w:ascii="Times New Roman" w:eastAsia="Times New Roman" w:hAnsi="Times New Roman" w:cs="Times New Roman"/>
        </w:rPr>
        <w:t xml:space="preserve"> </w:t>
      </w:r>
    </w:p>
    <w:p w14:paraId="56986D77" w14:textId="77777777" w:rsidR="00F72BCA" w:rsidRDefault="007913AF">
      <w:pPr>
        <w:spacing w:after="177"/>
        <w:ind w:left="540" w:firstLine="0"/>
      </w:pPr>
      <w:r>
        <w:rPr>
          <w:rFonts w:ascii="Times New Roman" w:eastAsia="Times New Roman" w:hAnsi="Times New Roman" w:cs="Times New Roman"/>
        </w:rPr>
        <w:t xml:space="preserve"> </w:t>
      </w:r>
    </w:p>
    <w:p w14:paraId="30AC63DF" w14:textId="77777777" w:rsidR="00F72BCA" w:rsidRDefault="007913AF">
      <w:pPr>
        <w:numPr>
          <w:ilvl w:val="0"/>
          <w:numId w:val="7"/>
        </w:numPr>
        <w:spacing w:after="0" w:line="379" w:lineRule="auto"/>
        <w:ind w:right="1" w:hanging="720"/>
      </w:pPr>
      <w:r>
        <w:t>上市交易所深圳证券交易所</w:t>
      </w:r>
      <w:r>
        <w:rPr>
          <w:rFonts w:ascii="Times New Roman" w:eastAsia="Times New Roman" w:hAnsi="Times New Roman" w:cs="Times New Roman"/>
        </w:rPr>
        <w:t xml:space="preserve"> </w:t>
      </w:r>
    </w:p>
    <w:p w14:paraId="60801C3B" w14:textId="77777777" w:rsidR="00F72BCA" w:rsidRDefault="007913AF">
      <w:pPr>
        <w:spacing w:after="177"/>
        <w:ind w:left="480" w:firstLine="0"/>
      </w:pPr>
      <w:r>
        <w:rPr>
          <w:rFonts w:ascii="Times New Roman" w:eastAsia="Times New Roman" w:hAnsi="Times New Roman" w:cs="Times New Roman"/>
        </w:rPr>
        <w:t xml:space="preserve"> </w:t>
      </w:r>
    </w:p>
    <w:p w14:paraId="2DC7E272" w14:textId="77777777" w:rsidR="00F72BCA" w:rsidRDefault="007913AF">
      <w:pPr>
        <w:numPr>
          <w:ilvl w:val="0"/>
          <w:numId w:val="7"/>
        </w:numPr>
        <w:ind w:right="1" w:hanging="720"/>
      </w:pPr>
      <w:r>
        <w:t>基金的投资目标</w:t>
      </w:r>
      <w:r>
        <w:rPr>
          <w:rFonts w:ascii="Times New Roman" w:eastAsia="Times New Roman" w:hAnsi="Times New Roman" w:cs="Times New Roman"/>
        </w:rPr>
        <w:t xml:space="preserve"> </w:t>
      </w:r>
    </w:p>
    <w:p w14:paraId="6846EF2D" w14:textId="77777777" w:rsidR="00F72BCA" w:rsidRDefault="007913AF">
      <w:pPr>
        <w:spacing w:after="13" w:line="364" w:lineRule="auto"/>
        <w:ind w:left="-15" w:right="1" w:firstLine="480"/>
      </w:pPr>
      <w:r>
        <w:t>本基金采用被动式指数化投资策略，通过严格的投资程序约束和数量化风险管理手段，力求实现基金投资组合对标的指数的有效跟踪，追求跟踪误差的最小化。本基金力争控制净值增长率与业绩比较基准之间的日均跟踪偏离度的绝对值不超过</w:t>
      </w:r>
      <w:r>
        <w:t xml:space="preserve"> </w:t>
      </w:r>
      <w:r>
        <w:rPr>
          <w:rFonts w:ascii="Times New Roman" w:eastAsia="Times New Roman" w:hAnsi="Times New Roman" w:cs="Times New Roman"/>
        </w:rPr>
        <w:t>0.5%</w:t>
      </w:r>
      <w:r>
        <w:t>，年化跟踪误差不超过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452814B" w14:textId="77777777" w:rsidR="00F72BCA" w:rsidRDefault="007913AF">
      <w:pPr>
        <w:spacing w:after="177"/>
        <w:ind w:left="425" w:firstLine="0"/>
      </w:pPr>
      <w:r>
        <w:rPr>
          <w:rFonts w:ascii="Times New Roman" w:eastAsia="Times New Roman" w:hAnsi="Times New Roman" w:cs="Times New Roman"/>
        </w:rPr>
        <w:t xml:space="preserve"> </w:t>
      </w:r>
    </w:p>
    <w:p w14:paraId="6C36DBF5" w14:textId="77777777" w:rsidR="00F72BCA" w:rsidRDefault="007913AF">
      <w:pPr>
        <w:numPr>
          <w:ilvl w:val="0"/>
          <w:numId w:val="7"/>
        </w:numPr>
        <w:ind w:right="1" w:hanging="720"/>
      </w:pPr>
      <w:r>
        <w:t>基金的标的指数</w:t>
      </w:r>
      <w:r>
        <w:rPr>
          <w:rFonts w:ascii="Times New Roman" w:eastAsia="Times New Roman" w:hAnsi="Times New Roman" w:cs="Times New Roman"/>
        </w:rPr>
        <w:t xml:space="preserve"> </w:t>
      </w:r>
    </w:p>
    <w:p w14:paraId="0FA12B4F" w14:textId="77777777" w:rsidR="00F72BCA" w:rsidRDefault="007913AF">
      <w:pPr>
        <w:ind w:right="1"/>
      </w:pPr>
      <w:r>
        <w:t>道琼斯美国石油开发与生产指数</w:t>
      </w:r>
      <w:r>
        <w:rPr>
          <w:rFonts w:ascii="Times New Roman" w:eastAsia="Times New Roman" w:hAnsi="Times New Roman" w:cs="Times New Roman"/>
        </w:rPr>
        <w:t xml:space="preserve"> </w:t>
      </w:r>
    </w:p>
    <w:p w14:paraId="35073F5B" w14:textId="77777777" w:rsidR="00F72BCA" w:rsidRDefault="007913AF">
      <w:pPr>
        <w:spacing w:after="178"/>
        <w:ind w:left="480" w:firstLine="0"/>
      </w:pPr>
      <w:r>
        <w:rPr>
          <w:rFonts w:ascii="Times New Roman" w:eastAsia="Times New Roman" w:hAnsi="Times New Roman" w:cs="Times New Roman"/>
        </w:rPr>
        <w:t xml:space="preserve"> </w:t>
      </w:r>
    </w:p>
    <w:p w14:paraId="72164EBC" w14:textId="77777777" w:rsidR="00F72BCA" w:rsidRDefault="007913AF">
      <w:pPr>
        <w:numPr>
          <w:ilvl w:val="0"/>
          <w:numId w:val="7"/>
        </w:numPr>
        <w:ind w:right="1" w:hanging="720"/>
      </w:pPr>
      <w:r>
        <w:t>基金的最低募集份额总额</w:t>
      </w:r>
      <w:r>
        <w:rPr>
          <w:rFonts w:ascii="Times New Roman" w:eastAsia="Times New Roman" w:hAnsi="Times New Roman" w:cs="Times New Roman"/>
        </w:rPr>
        <w:t xml:space="preserve"> </w:t>
      </w:r>
    </w:p>
    <w:p w14:paraId="5CD789D7" w14:textId="77777777" w:rsidR="00F72BCA" w:rsidRDefault="007913AF">
      <w:pPr>
        <w:ind w:right="1"/>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3CFED92" w14:textId="77777777" w:rsidR="00F72BCA" w:rsidRDefault="007913AF">
      <w:pPr>
        <w:spacing w:after="8" w:line="371" w:lineRule="auto"/>
        <w:ind w:left="-15" w:right="228" w:firstLine="470"/>
        <w:jc w:val="both"/>
      </w:pPr>
      <w:r>
        <w:t>本基金将按照中国证监会和国家外汇管理局核准的额度（美元额度需折算为人民币）设定基金募集上限，并在招募说明书以及相关公告中列示；募集期</w:t>
      </w:r>
      <w:r>
        <w:t>内超过募集目标上限时采取比例配售的方式进行确认，具体办法参见基金份额发售公告。</w:t>
      </w:r>
      <w:r>
        <w:rPr>
          <w:rFonts w:ascii="Times New Roman" w:eastAsia="Times New Roman" w:hAnsi="Times New Roman" w:cs="Times New Roman"/>
        </w:rPr>
        <w:t xml:space="preserve"> </w:t>
      </w:r>
    </w:p>
    <w:p w14:paraId="6AD9EC87" w14:textId="77777777" w:rsidR="00F72BCA" w:rsidRDefault="007913AF">
      <w:pPr>
        <w:spacing w:after="178"/>
        <w:ind w:left="480" w:firstLine="0"/>
      </w:pPr>
      <w:r>
        <w:rPr>
          <w:rFonts w:ascii="Times New Roman" w:eastAsia="Times New Roman" w:hAnsi="Times New Roman" w:cs="Times New Roman"/>
        </w:rPr>
        <w:t xml:space="preserve"> </w:t>
      </w:r>
    </w:p>
    <w:p w14:paraId="4553E5DD" w14:textId="77777777" w:rsidR="00F72BCA" w:rsidRDefault="007913AF">
      <w:pPr>
        <w:numPr>
          <w:ilvl w:val="0"/>
          <w:numId w:val="7"/>
        </w:numPr>
        <w:ind w:right="1" w:hanging="720"/>
      </w:pPr>
      <w:r>
        <w:t>基金发行币种</w:t>
      </w:r>
      <w:r>
        <w:rPr>
          <w:rFonts w:ascii="Times New Roman" w:eastAsia="Times New Roman" w:hAnsi="Times New Roman" w:cs="Times New Roman"/>
        </w:rPr>
        <w:t xml:space="preserve"> </w:t>
      </w:r>
    </w:p>
    <w:p w14:paraId="3EA61BA3" w14:textId="77777777" w:rsidR="00F72BCA" w:rsidRDefault="007913AF">
      <w:pPr>
        <w:ind w:right="1"/>
      </w:pPr>
      <w:r>
        <w:t>人民币。</w:t>
      </w:r>
      <w:r>
        <w:rPr>
          <w:rFonts w:ascii="Times New Roman" w:eastAsia="Times New Roman" w:hAnsi="Times New Roman" w:cs="Times New Roman"/>
        </w:rPr>
        <w:t xml:space="preserve"> </w:t>
      </w:r>
    </w:p>
    <w:p w14:paraId="057F1994" w14:textId="77777777" w:rsidR="00F72BCA" w:rsidRDefault="007913AF">
      <w:pPr>
        <w:spacing w:after="12" w:line="363" w:lineRule="auto"/>
        <w:ind w:left="-15" w:right="1" w:firstLine="480"/>
      </w:pPr>
      <w:r>
        <w:t>基金管理人可以在不违反法律法规且对基金份额持有人无实质性不利影响的前提下，增加新的销售币种，该事项无须召开基金份额持有人大会，相关业务规则届时由基金管理人确定并提前公告。</w:t>
      </w:r>
      <w:r>
        <w:rPr>
          <w:rFonts w:ascii="Times New Roman" w:eastAsia="Times New Roman" w:hAnsi="Times New Roman" w:cs="Times New Roman"/>
        </w:rPr>
        <w:t xml:space="preserve"> </w:t>
      </w:r>
    </w:p>
    <w:p w14:paraId="780502AD" w14:textId="77777777" w:rsidR="00F72BCA" w:rsidRDefault="007913AF">
      <w:pPr>
        <w:spacing w:after="10" w:line="404" w:lineRule="auto"/>
        <w:ind w:left="480" w:right="8007" w:firstLine="0"/>
      </w:pPr>
      <w:r>
        <w:rPr>
          <w:rFonts w:ascii="Times New Roman" w:eastAsia="Times New Roman" w:hAnsi="Times New Roman" w:cs="Times New Roman"/>
        </w:rPr>
        <w:t xml:space="preserve">  </w:t>
      </w:r>
    </w:p>
    <w:p w14:paraId="7344A4B9" w14:textId="77777777" w:rsidR="00F72BCA" w:rsidRDefault="007913AF">
      <w:pPr>
        <w:numPr>
          <w:ilvl w:val="0"/>
          <w:numId w:val="7"/>
        </w:numPr>
        <w:ind w:right="1" w:hanging="720"/>
      </w:pPr>
      <w:r>
        <w:t>基金份额面值和认购费用</w:t>
      </w:r>
      <w:r>
        <w:rPr>
          <w:rFonts w:ascii="Times New Roman" w:eastAsia="Times New Roman" w:hAnsi="Times New Roman" w:cs="Times New Roman"/>
        </w:rPr>
        <w:t xml:space="preserve"> </w:t>
      </w:r>
    </w:p>
    <w:p w14:paraId="2B705368" w14:textId="77777777" w:rsidR="00F72BCA" w:rsidRDefault="007913AF">
      <w:pPr>
        <w:ind w:right="1"/>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F3C7C8C" w14:textId="77777777" w:rsidR="00F72BCA" w:rsidRDefault="007913AF">
      <w:pPr>
        <w:spacing w:after="45" w:line="371" w:lineRule="auto"/>
        <w:ind w:left="-15" w:right="387" w:firstLine="470"/>
        <w:jc w:val="both"/>
      </w:pPr>
      <w:r>
        <w:t>本基金认购费率的具体费率由基金管理人决定，并按招募说明书的规定执行。</w:t>
      </w:r>
      <w:r>
        <w:rPr>
          <w:rFonts w:ascii="Times New Roman" w:eastAsia="Times New Roman" w:hAnsi="Times New Roman" w:cs="Times New Roman"/>
        </w:rPr>
        <w:t xml:space="preserve">  </w:t>
      </w:r>
    </w:p>
    <w:p w14:paraId="1E82D071" w14:textId="77777777" w:rsidR="00F72BCA" w:rsidRDefault="007913AF">
      <w:pPr>
        <w:numPr>
          <w:ilvl w:val="0"/>
          <w:numId w:val="7"/>
        </w:numPr>
        <w:ind w:right="1" w:hanging="720"/>
      </w:pPr>
      <w:r>
        <w:t>基金存续期限</w:t>
      </w:r>
      <w:r>
        <w:rPr>
          <w:rFonts w:ascii="Times New Roman" w:eastAsia="Times New Roman" w:hAnsi="Times New Roman" w:cs="Times New Roman"/>
        </w:rPr>
        <w:t xml:space="preserve"> </w:t>
      </w:r>
    </w:p>
    <w:p w14:paraId="1B8340C4" w14:textId="77777777" w:rsidR="00F72BCA" w:rsidRDefault="007913AF">
      <w:pPr>
        <w:ind w:right="1"/>
      </w:pPr>
      <w:r>
        <w:t>不定期</w:t>
      </w:r>
      <w:r>
        <w:rPr>
          <w:rFonts w:ascii="Times New Roman" w:eastAsia="Times New Roman" w:hAnsi="Times New Roman" w:cs="Times New Roman"/>
        </w:rPr>
        <w:t xml:space="preserve"> </w:t>
      </w:r>
    </w:p>
    <w:p w14:paraId="15585E25" w14:textId="77777777" w:rsidR="00F72BCA" w:rsidRDefault="007913AF">
      <w:pPr>
        <w:spacing w:after="177"/>
        <w:ind w:left="480" w:firstLine="0"/>
      </w:pPr>
      <w:r>
        <w:rPr>
          <w:rFonts w:ascii="Times New Roman" w:eastAsia="Times New Roman" w:hAnsi="Times New Roman" w:cs="Times New Roman"/>
        </w:rPr>
        <w:t xml:space="preserve"> </w:t>
      </w:r>
    </w:p>
    <w:p w14:paraId="7A207B18" w14:textId="77777777" w:rsidR="00F72BCA" w:rsidRDefault="007913AF">
      <w:pPr>
        <w:numPr>
          <w:ilvl w:val="0"/>
          <w:numId w:val="7"/>
        </w:numPr>
        <w:ind w:right="1" w:hanging="720"/>
      </w:pPr>
      <w:r>
        <w:t>基金份额类别</w:t>
      </w:r>
      <w:r>
        <w:rPr>
          <w:rFonts w:ascii="Times New Roman" w:eastAsia="Times New Roman" w:hAnsi="Times New Roman" w:cs="Times New Roman"/>
        </w:rPr>
        <w:t xml:space="preserve"> </w:t>
      </w:r>
    </w:p>
    <w:p w14:paraId="4B1F36C3" w14:textId="77777777" w:rsidR="00F72BCA" w:rsidRDefault="007913AF">
      <w:pPr>
        <w:spacing w:after="8" w:line="371" w:lineRule="auto"/>
        <w:ind w:left="-15" w:right="228" w:firstLine="470"/>
        <w:jc w:val="both"/>
      </w:pPr>
      <w:r>
        <w:t>本基金根据申购费用、销售服务费收取方式的不同，将基金份额分为不同的类别。在投资者申购时收取申购费用，在赎回时根据持有期限收取赎回费用，但不从本类别基金资产中计提销售服务费的基金份额，称为</w:t>
      </w:r>
      <w:r>
        <w:t xml:space="preserve"> </w:t>
      </w:r>
      <w:r>
        <w:rPr>
          <w:rFonts w:ascii="Times New Roman" w:eastAsia="Times New Roman" w:hAnsi="Times New Roman" w:cs="Times New Roman"/>
        </w:rPr>
        <w:t xml:space="preserve">A </w:t>
      </w:r>
      <w:r>
        <w:t>类基金份额；从本类别基金资产中计提销售服务费而不收取申购费用、在赎回时根据持有期限收取赎回费用的基金份额，称为</w:t>
      </w:r>
      <w:r>
        <w:t xml:space="preserve"> </w:t>
      </w:r>
      <w:r>
        <w:rPr>
          <w:rFonts w:ascii="Times New Roman" w:eastAsia="Times New Roman" w:hAnsi="Times New Roman" w:cs="Times New Roman"/>
        </w:rPr>
        <w:t xml:space="preserve">C </w:t>
      </w:r>
      <w:r>
        <w:t>类基金份额或</w:t>
      </w:r>
      <w:r>
        <w:t xml:space="preserve"> </w:t>
      </w:r>
      <w:r>
        <w:rPr>
          <w:rFonts w:ascii="Times New Roman" w:eastAsia="Times New Roman" w:hAnsi="Times New Roman" w:cs="Times New Roman"/>
        </w:rPr>
        <w:t xml:space="preserve">E </w:t>
      </w:r>
      <w:r>
        <w:t>类基金份额。</w:t>
      </w:r>
      <w:r>
        <w:rPr>
          <w:rFonts w:ascii="Times New Roman" w:eastAsia="Times New Roman" w:hAnsi="Times New Roman" w:cs="Times New Roman"/>
        </w:rPr>
        <w:t xml:space="preserve"> </w:t>
      </w:r>
    </w:p>
    <w:p w14:paraId="0784B82D" w14:textId="77777777" w:rsidR="00F72BCA" w:rsidRDefault="007913AF">
      <w:pPr>
        <w:spacing w:after="10" w:line="365" w:lineRule="auto"/>
        <w:ind w:left="-15" w:right="1" w:firstLine="480"/>
      </w:pPr>
      <w:r>
        <w:t>在每一份额类别内，本基金根据申购、赎回所使用货币的不同，再分为人民币份额和美元现汇份额。</w:t>
      </w:r>
      <w:r>
        <w:rPr>
          <w:rFonts w:ascii="Times New Roman" w:eastAsia="Times New Roman" w:hAnsi="Times New Roman" w:cs="Times New Roman"/>
        </w:rPr>
        <w:t xml:space="preserve"> </w:t>
      </w:r>
    </w:p>
    <w:p w14:paraId="099A47F4" w14:textId="77777777" w:rsidR="00F72BCA" w:rsidRDefault="007913AF">
      <w:pPr>
        <w:spacing w:after="8" w:line="360" w:lineRule="auto"/>
        <w:ind w:left="-15" w:right="1" w:firstLine="480"/>
      </w:pPr>
      <w:r>
        <w:t>本基金各类基金份额分别设置代码，分别计算基金资产净值、基金份额净值和基金份额累</w:t>
      </w:r>
      <w:r>
        <w:t>计净值。投资者在申购基金份额时可自行选择基金份额类别。有关基金份额类别的具体设置、费率水平等由基金管理人确定，并在招募说明书中公告。在不违反法律法规规定且对基金份额持有人利益无实质性不利影响的情况下，本基金可增加新的基金份额类别、或者停止现有基金份额类别的销售、或者开通除人民币、美元以外的其他销售币种的申购、赎回等业务、或者终止某一币种的销售，不需召开基金份额持有人大会。经与基金托管人协商一致后，提前公告。</w:t>
      </w:r>
      <w:r>
        <w:rPr>
          <w:rFonts w:ascii="Times New Roman" w:eastAsia="Times New Roman" w:hAnsi="Times New Roman" w:cs="Times New Roman"/>
        </w:rPr>
        <w:t xml:space="preserve"> </w:t>
      </w:r>
    </w:p>
    <w:p w14:paraId="7EC7188E" w14:textId="77777777" w:rsidR="00F72BCA" w:rsidRDefault="007913AF">
      <w:pPr>
        <w:spacing w:after="178"/>
        <w:ind w:left="0" w:firstLine="0"/>
      </w:pPr>
      <w:r>
        <w:rPr>
          <w:rFonts w:ascii="Times New Roman" w:eastAsia="Times New Roman" w:hAnsi="Times New Roman" w:cs="Times New Roman"/>
        </w:rPr>
        <w:t xml:space="preserve"> </w:t>
      </w:r>
    </w:p>
    <w:p w14:paraId="3705F347" w14:textId="77777777" w:rsidR="00F72BCA" w:rsidRDefault="007913AF">
      <w:pPr>
        <w:numPr>
          <w:ilvl w:val="0"/>
          <w:numId w:val="7"/>
        </w:numPr>
        <w:ind w:right="1" w:hanging="720"/>
      </w:pPr>
      <w:r>
        <w:t>未来条件许可情况下的基金模式转换</w:t>
      </w:r>
      <w:r>
        <w:rPr>
          <w:rFonts w:ascii="Times New Roman" w:eastAsia="Times New Roman" w:hAnsi="Times New Roman" w:cs="Times New Roman"/>
        </w:rPr>
        <w:t xml:space="preserve"> </w:t>
      </w:r>
    </w:p>
    <w:p w14:paraId="7A52AFA6" w14:textId="77777777" w:rsidR="00F72BCA" w:rsidRDefault="007913AF">
      <w:pPr>
        <w:spacing w:line="379" w:lineRule="auto"/>
        <w:ind w:left="-15" w:right="1"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w:t>
      </w:r>
      <w:r>
        <w:rPr>
          <w:rFonts w:ascii="Times New Roman" w:eastAsia="Times New Roman" w:hAnsi="Times New Roman" w:cs="Times New Roman"/>
        </w:rPr>
        <w:t xml:space="preserve"> </w:t>
      </w:r>
      <w:r>
        <w:br w:type="page"/>
      </w:r>
    </w:p>
    <w:p w14:paraId="512970BC" w14:textId="77777777" w:rsidR="00F72BCA" w:rsidRDefault="007913AF">
      <w:pPr>
        <w:pStyle w:val="1"/>
        <w:ind w:right="243"/>
      </w:pPr>
      <w:bookmarkStart w:id="3" w:name="_Toc6731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DD6B8D5" w14:textId="77777777" w:rsidR="00F72BCA" w:rsidRDefault="007913AF">
      <w:pPr>
        <w:spacing w:after="223"/>
        <w:ind w:left="420" w:firstLine="0"/>
      </w:pPr>
      <w:r>
        <w:rPr>
          <w:rFonts w:ascii="Times New Roman" w:eastAsia="Times New Roman" w:hAnsi="Times New Roman" w:cs="Times New Roman"/>
          <w:sz w:val="21"/>
        </w:rPr>
        <w:t xml:space="preserve"> </w:t>
      </w:r>
    </w:p>
    <w:p w14:paraId="717DA9BA" w14:textId="77777777" w:rsidR="00F72BCA" w:rsidRDefault="007913AF">
      <w:pPr>
        <w:ind w:right="1"/>
      </w:pPr>
      <w:r>
        <w:t>一、基金份额的发售时间、发售方式、发售对象</w:t>
      </w:r>
      <w:r>
        <w:rPr>
          <w:rFonts w:ascii="Times New Roman" w:eastAsia="Times New Roman" w:hAnsi="Times New Roman" w:cs="Times New Roman"/>
        </w:rPr>
        <w:t xml:space="preserve"> </w:t>
      </w:r>
    </w:p>
    <w:p w14:paraId="7CE5496A" w14:textId="77777777" w:rsidR="00F72BCA" w:rsidRDefault="007913AF">
      <w:pPr>
        <w:numPr>
          <w:ilvl w:val="0"/>
          <w:numId w:val="8"/>
        </w:numPr>
        <w:ind w:right="1" w:hanging="360"/>
      </w:pPr>
      <w:r>
        <w:t>发售时间</w:t>
      </w:r>
      <w:r>
        <w:rPr>
          <w:rFonts w:ascii="Times New Roman" w:eastAsia="Times New Roman" w:hAnsi="Times New Roman" w:cs="Times New Roman"/>
        </w:rPr>
        <w:t xml:space="preserve"> </w:t>
      </w:r>
    </w:p>
    <w:p w14:paraId="033E69AA" w14:textId="77777777" w:rsidR="00F72BCA" w:rsidRDefault="007913AF">
      <w:pPr>
        <w:spacing w:after="0" w:line="379" w:lineRule="auto"/>
        <w:ind w:left="-15" w:right="1"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C683F81" w14:textId="77777777" w:rsidR="00F72BCA" w:rsidRDefault="007913AF">
      <w:pPr>
        <w:numPr>
          <w:ilvl w:val="0"/>
          <w:numId w:val="8"/>
        </w:numPr>
        <w:ind w:right="1" w:hanging="360"/>
      </w:pPr>
      <w:r>
        <w:t>发售方式</w:t>
      </w:r>
      <w:r>
        <w:rPr>
          <w:rFonts w:ascii="Times New Roman" w:eastAsia="Times New Roman" w:hAnsi="Times New Roman" w:cs="Times New Roman"/>
        </w:rPr>
        <w:t xml:space="preserve"> </w:t>
      </w:r>
    </w:p>
    <w:p w14:paraId="1658F9CE" w14:textId="77777777" w:rsidR="00F72BCA" w:rsidRDefault="007913AF">
      <w:pPr>
        <w:spacing w:after="15" w:line="362" w:lineRule="auto"/>
        <w:ind w:left="-15" w:right="1" w:firstLine="480"/>
      </w:pPr>
      <w:r>
        <w:t>本基金将通过场外和场内两种方式公开发售。场外将通过基金管理人的直销机构及基金代销机构的代销网点发售，场内将通过深圳证券交易所内具有基金销售业务资格的会员单位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E74184F" w14:textId="77777777" w:rsidR="00F72BCA" w:rsidRDefault="007913AF">
      <w:pPr>
        <w:spacing w:after="10" w:line="365" w:lineRule="auto"/>
        <w:ind w:left="-15" w:right="1"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76D58066" w14:textId="77777777" w:rsidR="00F72BCA" w:rsidRDefault="007913AF">
      <w:pPr>
        <w:spacing w:after="8" w:line="371" w:lineRule="auto"/>
        <w:ind w:left="-15" w:right="228" w:firstLine="470"/>
        <w:jc w:val="both"/>
      </w:pPr>
      <w:r>
        <w:t>基金发售机构对认购申请的受理并不代表该申请一定生效，而仅代表发售机构确实接收到认购申请。认购的确认以注册登记机构或基金管理公司的确认结果为准。对于</w:t>
      </w:r>
      <w:r>
        <w:t>认购申请及认购份额的确认情况，投资人应及时查询并妥善行使合法权利。</w:t>
      </w:r>
      <w:r>
        <w:rPr>
          <w:rFonts w:ascii="Times New Roman" w:eastAsia="Times New Roman" w:hAnsi="Times New Roman" w:cs="Times New Roman"/>
        </w:rPr>
        <w:t xml:space="preserve"> </w:t>
      </w:r>
    </w:p>
    <w:p w14:paraId="77ABCEA6" w14:textId="77777777" w:rsidR="00F72BCA" w:rsidRDefault="007913AF">
      <w:pPr>
        <w:numPr>
          <w:ilvl w:val="0"/>
          <w:numId w:val="8"/>
        </w:numPr>
        <w:ind w:right="1" w:hanging="360"/>
      </w:pPr>
      <w:r>
        <w:t>发售对象</w:t>
      </w:r>
      <w:r>
        <w:rPr>
          <w:rFonts w:ascii="Times New Roman" w:eastAsia="Times New Roman" w:hAnsi="Times New Roman" w:cs="Times New Roman"/>
        </w:rPr>
        <w:t xml:space="preserve"> </w:t>
      </w:r>
    </w:p>
    <w:p w14:paraId="1523B16A" w14:textId="77777777" w:rsidR="00F72BCA" w:rsidRDefault="007913AF">
      <w:pPr>
        <w:ind w:right="1"/>
      </w:pPr>
      <w:r>
        <w:t>符合法律法规规定的可投资于证券投资基金的个人投资者、机构投资者、合</w:t>
      </w:r>
    </w:p>
    <w:p w14:paraId="1559F3C5" w14:textId="77777777" w:rsidR="00F72BCA" w:rsidRDefault="007913AF">
      <w:pPr>
        <w:ind w:left="-5" w:right="1"/>
      </w:pPr>
      <w:r>
        <w:t>格境外投资者以及法律法规或中国证监会允许购买证券投资基金的其他投资人。</w:t>
      </w:r>
      <w:r>
        <w:rPr>
          <w:rFonts w:ascii="Times New Roman" w:eastAsia="Times New Roman" w:hAnsi="Times New Roman" w:cs="Times New Roman"/>
        </w:rPr>
        <w:t xml:space="preserve"> </w:t>
      </w:r>
    </w:p>
    <w:p w14:paraId="36E99240" w14:textId="77777777" w:rsidR="00F72BCA" w:rsidRDefault="007913AF">
      <w:pPr>
        <w:numPr>
          <w:ilvl w:val="0"/>
          <w:numId w:val="8"/>
        </w:numPr>
        <w:ind w:right="1" w:hanging="360"/>
      </w:pPr>
      <w:r>
        <w:t>募集目标</w:t>
      </w:r>
      <w:r>
        <w:rPr>
          <w:rFonts w:ascii="Times New Roman" w:eastAsia="Times New Roman" w:hAnsi="Times New Roman" w:cs="Times New Roman"/>
        </w:rPr>
        <w:t xml:space="preserve"> </w:t>
      </w:r>
    </w:p>
    <w:p w14:paraId="399C783E" w14:textId="77777777" w:rsidR="00F72BCA" w:rsidRDefault="007913AF">
      <w:pPr>
        <w:spacing w:after="8" w:line="371" w:lineRule="auto"/>
        <w:ind w:left="-15" w:right="228" w:firstLine="470"/>
        <w:jc w:val="both"/>
      </w:pPr>
      <w:r>
        <w:t>本基金将按照中国证监会和国家外汇管理局核准的额度（美元额度需折算为人民币）设定基金募集上限，并在招募说明书以及相关公告中列示；募集期内超过募集目标上限时采取比例配售的方式进行确认，具体办法参见基金份额发售公告。</w:t>
      </w:r>
      <w:r>
        <w:rPr>
          <w:rFonts w:ascii="Times New Roman" w:eastAsia="Times New Roman" w:hAnsi="Times New Roman" w:cs="Times New Roman"/>
        </w:rPr>
        <w:t xml:space="preserve"> </w:t>
      </w:r>
    </w:p>
    <w:p w14:paraId="42BDB7F1" w14:textId="77777777" w:rsidR="00F72BCA" w:rsidRDefault="007913AF">
      <w:pPr>
        <w:spacing w:after="18" w:line="365" w:lineRule="auto"/>
        <w:ind w:left="-15" w:right="1" w:firstLine="480"/>
      </w:pPr>
      <w:r>
        <w:t>基金合同生效后，基金的资产规模不受募集规模上限限制，但基金管理人有权根据基金的外汇额度控制基金申购规模并暂停基金的申购。</w:t>
      </w:r>
      <w:r>
        <w:rPr>
          <w:rFonts w:ascii="Times New Roman" w:eastAsia="Times New Roman" w:hAnsi="Times New Roman" w:cs="Times New Roman"/>
        </w:rPr>
        <w:t xml:space="preserve"> </w:t>
      </w:r>
    </w:p>
    <w:p w14:paraId="03467517" w14:textId="77777777" w:rsidR="00F72BCA" w:rsidRDefault="007913AF">
      <w:pPr>
        <w:ind w:right="1"/>
      </w:pPr>
      <w:r>
        <w:t>二、基金份额的认购</w:t>
      </w:r>
      <w:r>
        <w:rPr>
          <w:rFonts w:ascii="Times New Roman" w:eastAsia="Times New Roman" w:hAnsi="Times New Roman" w:cs="Times New Roman"/>
        </w:rPr>
        <w:t xml:space="preserve"> </w:t>
      </w:r>
    </w:p>
    <w:p w14:paraId="4106B358" w14:textId="77777777" w:rsidR="00F72BCA" w:rsidRDefault="007913AF">
      <w:pPr>
        <w:numPr>
          <w:ilvl w:val="0"/>
          <w:numId w:val="9"/>
        </w:numPr>
        <w:ind w:right="1" w:hanging="360"/>
      </w:pPr>
      <w:r>
        <w:t>认购费用</w:t>
      </w:r>
      <w:r>
        <w:rPr>
          <w:rFonts w:ascii="Times New Roman" w:eastAsia="Times New Roman" w:hAnsi="Times New Roman" w:cs="Times New Roman"/>
        </w:rPr>
        <w:t xml:space="preserve"> </w:t>
      </w:r>
    </w:p>
    <w:p w14:paraId="391B1575" w14:textId="77777777" w:rsidR="00F72BCA" w:rsidRDefault="007913AF">
      <w:pPr>
        <w:spacing w:after="0" w:line="385" w:lineRule="auto"/>
        <w:ind w:left="-15" w:right="1"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5F12F5DB" w14:textId="77777777" w:rsidR="00F72BCA" w:rsidRDefault="007913AF">
      <w:pPr>
        <w:numPr>
          <w:ilvl w:val="0"/>
          <w:numId w:val="9"/>
        </w:numPr>
        <w:ind w:right="1" w:hanging="360"/>
      </w:pPr>
      <w:r>
        <w:t>募集期利息的处理方式</w:t>
      </w:r>
      <w:r>
        <w:rPr>
          <w:rFonts w:ascii="Times New Roman" w:eastAsia="Times New Roman" w:hAnsi="Times New Roman" w:cs="Times New Roman"/>
        </w:rPr>
        <w:t xml:space="preserve"> </w:t>
      </w:r>
    </w:p>
    <w:p w14:paraId="756EAFEB" w14:textId="77777777" w:rsidR="00F72BCA" w:rsidRDefault="007913AF">
      <w:pPr>
        <w:spacing w:after="20" w:line="365" w:lineRule="auto"/>
        <w:ind w:left="-15" w:right="1"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25FB0A6" w14:textId="77777777" w:rsidR="00F72BCA" w:rsidRDefault="007913AF">
      <w:pPr>
        <w:numPr>
          <w:ilvl w:val="0"/>
          <w:numId w:val="9"/>
        </w:numPr>
        <w:ind w:right="1" w:hanging="360"/>
      </w:pPr>
      <w:r>
        <w:t>基金认购份额的计算</w:t>
      </w:r>
      <w:r>
        <w:rPr>
          <w:rFonts w:ascii="Times New Roman" w:eastAsia="Times New Roman" w:hAnsi="Times New Roman" w:cs="Times New Roman"/>
        </w:rPr>
        <w:t xml:space="preserve"> </w:t>
      </w:r>
    </w:p>
    <w:p w14:paraId="1C08A7E6" w14:textId="77777777" w:rsidR="00F72BCA" w:rsidRDefault="007913AF">
      <w:pPr>
        <w:ind w:right="1"/>
      </w:pPr>
      <w:r>
        <w:t>基金认购份额具体的计算方法在招募说明书中列示。</w:t>
      </w:r>
      <w:r>
        <w:rPr>
          <w:rFonts w:ascii="Times New Roman" w:eastAsia="Times New Roman" w:hAnsi="Times New Roman" w:cs="Times New Roman"/>
        </w:rPr>
        <w:t xml:space="preserve"> </w:t>
      </w:r>
    </w:p>
    <w:p w14:paraId="131DE2FF" w14:textId="77777777" w:rsidR="00F72BCA" w:rsidRDefault="007913AF">
      <w:pPr>
        <w:numPr>
          <w:ilvl w:val="0"/>
          <w:numId w:val="9"/>
        </w:numPr>
        <w:ind w:right="1" w:hanging="360"/>
      </w:pPr>
      <w:r>
        <w:t>认购份额余额的处理方式</w:t>
      </w:r>
      <w:r>
        <w:rPr>
          <w:rFonts w:ascii="Times New Roman" w:eastAsia="Times New Roman" w:hAnsi="Times New Roman" w:cs="Times New Roman"/>
        </w:rPr>
        <w:t xml:space="preserve"> </w:t>
      </w:r>
    </w:p>
    <w:p w14:paraId="7C9A0C34" w14:textId="77777777" w:rsidR="00F72BCA" w:rsidRDefault="007913AF">
      <w:pPr>
        <w:ind w:right="1"/>
      </w:pPr>
      <w:r>
        <w:t>基金认购份额余额的处理方式在招募说明书中列示。</w:t>
      </w:r>
      <w:r>
        <w:rPr>
          <w:rFonts w:ascii="Times New Roman" w:eastAsia="Times New Roman" w:hAnsi="Times New Roman" w:cs="Times New Roman"/>
        </w:rPr>
        <w:t xml:space="preserve"> </w:t>
      </w:r>
    </w:p>
    <w:p w14:paraId="3CD3103E" w14:textId="77777777" w:rsidR="00F72BCA" w:rsidRDefault="007913AF">
      <w:pPr>
        <w:ind w:right="1"/>
      </w:pPr>
      <w:r>
        <w:t>三、基金份额认购金额的限制</w:t>
      </w:r>
      <w:r>
        <w:rPr>
          <w:rFonts w:ascii="Times New Roman" w:eastAsia="Times New Roman" w:hAnsi="Times New Roman" w:cs="Times New Roman"/>
        </w:rPr>
        <w:t xml:space="preserve"> </w:t>
      </w:r>
    </w:p>
    <w:p w14:paraId="0822DCFD" w14:textId="77777777" w:rsidR="00F72BCA" w:rsidRDefault="007913AF">
      <w:pPr>
        <w:numPr>
          <w:ilvl w:val="0"/>
          <w:numId w:val="10"/>
        </w:numPr>
        <w:ind w:right="1" w:firstLine="480"/>
      </w:pPr>
      <w:r>
        <w:t>投资人认购时，需按销售机构规定的方式全额缴款。</w:t>
      </w:r>
      <w:r>
        <w:rPr>
          <w:rFonts w:ascii="Times New Roman" w:eastAsia="Times New Roman" w:hAnsi="Times New Roman" w:cs="Times New Roman"/>
        </w:rPr>
        <w:t xml:space="preserve"> </w:t>
      </w:r>
    </w:p>
    <w:p w14:paraId="3C848DCF" w14:textId="77777777" w:rsidR="00F72BCA" w:rsidRDefault="007913AF">
      <w:pPr>
        <w:numPr>
          <w:ilvl w:val="0"/>
          <w:numId w:val="10"/>
        </w:numPr>
        <w:spacing w:after="0" w:line="379" w:lineRule="auto"/>
        <w:ind w:right="1" w:firstLine="480"/>
      </w:pPr>
      <w:r>
        <w:t>基金管理人可以对每个</w:t>
      </w:r>
      <w:r>
        <w:t>基金交易账户的单笔最低认购金额进行限制，具体限制请参看招募说明书或相关公告。</w:t>
      </w:r>
      <w:r>
        <w:rPr>
          <w:rFonts w:ascii="Times New Roman" w:eastAsia="Times New Roman" w:hAnsi="Times New Roman" w:cs="Times New Roman"/>
        </w:rPr>
        <w:t xml:space="preserve"> </w:t>
      </w:r>
    </w:p>
    <w:p w14:paraId="44410502" w14:textId="77777777" w:rsidR="00F72BCA" w:rsidRDefault="007913AF">
      <w:pPr>
        <w:numPr>
          <w:ilvl w:val="0"/>
          <w:numId w:val="10"/>
        </w:numPr>
        <w:spacing w:line="379" w:lineRule="auto"/>
        <w:ind w:right="1"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r>
        <w:br w:type="page"/>
      </w:r>
    </w:p>
    <w:p w14:paraId="0D69EA28" w14:textId="77777777" w:rsidR="00F72BCA" w:rsidRDefault="007913AF">
      <w:pPr>
        <w:pStyle w:val="1"/>
        <w:ind w:right="240"/>
      </w:pPr>
      <w:bookmarkStart w:id="4" w:name="_Toc6731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348BE80" w14:textId="77777777" w:rsidR="00F72BCA" w:rsidRDefault="007913AF">
      <w:pPr>
        <w:spacing w:after="177"/>
        <w:ind w:left="540" w:firstLine="0"/>
      </w:pPr>
      <w:r>
        <w:rPr>
          <w:rFonts w:ascii="Times New Roman" w:eastAsia="Times New Roman" w:hAnsi="Times New Roman" w:cs="Times New Roman"/>
        </w:rPr>
        <w:t xml:space="preserve"> </w:t>
      </w:r>
    </w:p>
    <w:p w14:paraId="08C0F04C" w14:textId="77777777" w:rsidR="00F72BCA" w:rsidRDefault="007913AF">
      <w:pPr>
        <w:numPr>
          <w:ilvl w:val="0"/>
          <w:numId w:val="11"/>
        </w:numPr>
        <w:ind w:right="1" w:hanging="480"/>
      </w:pPr>
      <w:r>
        <w:t>基金备案的条件</w:t>
      </w:r>
      <w:r>
        <w:rPr>
          <w:rFonts w:ascii="Times New Roman" w:eastAsia="Times New Roman" w:hAnsi="Times New Roman" w:cs="Times New Roman"/>
        </w:rPr>
        <w:t xml:space="preserve"> </w:t>
      </w:r>
    </w:p>
    <w:p w14:paraId="6CCF4522" w14:textId="77777777" w:rsidR="00F72BCA" w:rsidRDefault="007913AF">
      <w:pPr>
        <w:ind w:right="1"/>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69C2C06" w14:textId="77777777" w:rsidR="00F72BCA" w:rsidRDefault="007913AF">
      <w:pPr>
        <w:spacing w:after="8"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051D9FE" w14:textId="77777777" w:rsidR="00F72BCA" w:rsidRDefault="007913AF">
      <w:pPr>
        <w:spacing w:after="131"/>
        <w:ind w:right="1"/>
      </w:pPr>
      <w:r>
        <w:t>基金募集达到基金备案条件的，自基金管理人办理完毕基金备案手续并取</w:t>
      </w:r>
    </w:p>
    <w:p w14:paraId="2F24A9C2" w14:textId="77777777" w:rsidR="00F72BCA" w:rsidRDefault="007913AF">
      <w:pPr>
        <w:spacing w:after="23" w:line="362" w:lineRule="auto"/>
        <w:ind w:left="-5" w:right="1"/>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C915211" w14:textId="77777777" w:rsidR="00F72BCA" w:rsidRDefault="007913AF">
      <w:pPr>
        <w:numPr>
          <w:ilvl w:val="0"/>
          <w:numId w:val="11"/>
        </w:numPr>
        <w:ind w:right="1" w:hanging="480"/>
      </w:pPr>
      <w:r>
        <w:t>基金合同不能生效时募集资金的处理方式</w:t>
      </w:r>
      <w:r>
        <w:rPr>
          <w:rFonts w:ascii="Times New Roman" w:eastAsia="Times New Roman" w:hAnsi="Times New Roman" w:cs="Times New Roman"/>
        </w:rPr>
        <w:t xml:space="preserve"> </w:t>
      </w:r>
    </w:p>
    <w:p w14:paraId="5E0620CE" w14:textId="77777777" w:rsidR="00F72BCA" w:rsidRDefault="007913AF">
      <w:pPr>
        <w:ind w:right="1"/>
      </w:pPr>
      <w:r>
        <w:t>如果募集期限届满，未满足募集生效条件，基金管理人应当承担下列责任：</w:t>
      </w:r>
      <w:r>
        <w:rPr>
          <w:rFonts w:ascii="Times New Roman" w:eastAsia="Times New Roman" w:hAnsi="Times New Roman" w:cs="Times New Roman"/>
        </w:rPr>
        <w:t xml:space="preserve"> </w:t>
      </w:r>
    </w:p>
    <w:p w14:paraId="2C255561" w14:textId="77777777" w:rsidR="00F72BCA" w:rsidRDefault="007913AF">
      <w:pPr>
        <w:numPr>
          <w:ilvl w:val="0"/>
          <w:numId w:val="12"/>
        </w:numPr>
        <w:ind w:right="1" w:firstLine="475"/>
      </w:pPr>
      <w:r>
        <w:t>以其固有财产承担因募集行为而产生的债务和费用；</w:t>
      </w:r>
      <w:r>
        <w:rPr>
          <w:rFonts w:ascii="Times New Roman" w:eastAsia="Times New Roman" w:hAnsi="Times New Roman" w:cs="Times New Roman"/>
        </w:rPr>
        <w:t xml:space="preserve"> </w:t>
      </w:r>
    </w:p>
    <w:p w14:paraId="2F493C36" w14:textId="77777777" w:rsidR="00F72BCA" w:rsidRDefault="007913AF">
      <w:pPr>
        <w:numPr>
          <w:ilvl w:val="0"/>
          <w:numId w:val="12"/>
        </w:numPr>
        <w:spacing w:after="0" w:line="384" w:lineRule="auto"/>
        <w:ind w:right="1"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797B285" w14:textId="77777777" w:rsidR="00F72BCA" w:rsidRDefault="007913AF">
      <w:pPr>
        <w:numPr>
          <w:ilvl w:val="0"/>
          <w:numId w:val="12"/>
        </w:numPr>
        <w:spacing w:after="8" w:line="371" w:lineRule="auto"/>
        <w:ind w:right="1"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1A85610" w14:textId="77777777" w:rsidR="00F72BCA" w:rsidRDefault="007913AF">
      <w:pPr>
        <w:ind w:right="1"/>
      </w:pPr>
      <w:r>
        <w:t>三、基金存续期内的基金份额持有人数量和资产规模</w:t>
      </w:r>
      <w:r>
        <w:rPr>
          <w:rFonts w:ascii="Times New Roman" w:eastAsia="Times New Roman" w:hAnsi="Times New Roman" w:cs="Times New Roman"/>
        </w:rPr>
        <w:t xml:space="preserve"> </w:t>
      </w:r>
    </w:p>
    <w:p w14:paraId="31FA4AB4" w14:textId="77777777" w:rsidR="00F72BCA" w:rsidRDefault="007913AF">
      <w:pPr>
        <w:spacing w:after="8" w:line="371" w:lineRule="auto"/>
        <w:ind w:left="-15" w:right="2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人或者基金资产净值（含各类基金份额的基金资产净值）低于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6A109948" w14:textId="77777777" w:rsidR="00F72BCA" w:rsidRDefault="007913AF">
      <w:pPr>
        <w:ind w:right="1"/>
      </w:pPr>
      <w:r>
        <w:t>法律法规另有规定时，从其规定。</w:t>
      </w:r>
      <w:r>
        <w:rPr>
          <w:rFonts w:ascii="Times New Roman" w:eastAsia="Times New Roman" w:hAnsi="Times New Roman" w:cs="Times New Roman"/>
        </w:rPr>
        <w:t xml:space="preserve"> </w:t>
      </w:r>
    </w:p>
    <w:p w14:paraId="19D545D9" w14:textId="77777777" w:rsidR="00F72BCA" w:rsidRDefault="007913AF">
      <w:pPr>
        <w:pStyle w:val="1"/>
      </w:pPr>
      <w:bookmarkStart w:id="5" w:name="_Toc67314"/>
      <w:r>
        <w:t>第六部分</w:t>
      </w:r>
      <w:r>
        <w:rPr>
          <w:rFonts w:ascii="Times New Roman" w:eastAsia="Times New Roman" w:hAnsi="Times New Roman" w:cs="Times New Roman"/>
          <w:b/>
        </w:rPr>
        <w:t xml:space="preserve">  </w:t>
      </w:r>
      <w:r>
        <w:t>基金份额的上市交易</w:t>
      </w:r>
      <w:r>
        <w:t xml:space="preserve"> </w:t>
      </w:r>
      <w:bookmarkEnd w:id="5"/>
    </w:p>
    <w:p w14:paraId="25E55A2B" w14:textId="77777777" w:rsidR="00F72BCA" w:rsidRDefault="007913AF">
      <w:pPr>
        <w:spacing w:after="177"/>
        <w:ind w:left="540" w:firstLine="0"/>
      </w:pPr>
      <w:r>
        <w:rPr>
          <w:rFonts w:ascii="Times New Roman" w:eastAsia="Times New Roman" w:hAnsi="Times New Roman" w:cs="Times New Roman"/>
        </w:rPr>
        <w:t xml:space="preserve"> </w:t>
      </w:r>
    </w:p>
    <w:p w14:paraId="6AC0F045" w14:textId="77777777" w:rsidR="00F72BCA" w:rsidRDefault="007913AF">
      <w:pPr>
        <w:ind w:right="1"/>
      </w:pPr>
      <w:r>
        <w:t>一、基金份额的上市</w:t>
      </w:r>
      <w:r>
        <w:rPr>
          <w:rFonts w:ascii="Times New Roman" w:eastAsia="Times New Roman" w:hAnsi="Times New Roman" w:cs="Times New Roman"/>
        </w:rPr>
        <w:t xml:space="preserve"> </w:t>
      </w:r>
    </w:p>
    <w:p w14:paraId="06CE804E" w14:textId="77777777" w:rsidR="00F72BCA" w:rsidRDefault="007913AF">
      <w:pPr>
        <w:spacing w:after="0" w:line="384" w:lineRule="auto"/>
        <w:ind w:left="-15" w:right="1" w:firstLine="480"/>
      </w:pPr>
      <w:r>
        <w:t>基金合同生效后，基金管理人可以根据有关规定，申请本基金的</w:t>
      </w:r>
      <w:r>
        <w:t xml:space="preserve"> </w:t>
      </w:r>
      <w:r>
        <w:rPr>
          <w:rFonts w:ascii="Times New Roman" w:eastAsia="Times New Roman" w:hAnsi="Times New Roman" w:cs="Times New Roman"/>
        </w:rPr>
        <w:t>A</w:t>
      </w:r>
      <w:r>
        <w:rPr>
          <w:rFonts w:ascii="Times New Roman" w:eastAsia="Times New Roman" w:hAnsi="Times New Roman" w:cs="Times New Roman"/>
        </w:rPr>
        <w:t xml:space="preserve"> </w:t>
      </w:r>
      <w:r>
        <w:t>类人民币基金份额上市交易。</w:t>
      </w:r>
      <w:r>
        <w:rPr>
          <w:rFonts w:ascii="Times New Roman" w:eastAsia="Times New Roman" w:hAnsi="Times New Roman" w:cs="Times New Roman"/>
        </w:rPr>
        <w:t xml:space="preserve"> </w:t>
      </w:r>
    </w:p>
    <w:p w14:paraId="3B1CDFC4" w14:textId="77777777" w:rsidR="00F72BCA" w:rsidRDefault="007913AF">
      <w:pPr>
        <w:numPr>
          <w:ilvl w:val="0"/>
          <w:numId w:val="13"/>
        </w:numPr>
        <w:spacing w:after="3" w:line="378" w:lineRule="auto"/>
        <w:ind w:right="1" w:hanging="360"/>
      </w:pPr>
      <w:r>
        <w:t>上市交易的地点深圳证券交易所</w:t>
      </w:r>
      <w:r>
        <w:rPr>
          <w:rFonts w:ascii="Times New Roman" w:eastAsia="Times New Roman" w:hAnsi="Times New Roman" w:cs="Times New Roman"/>
        </w:rPr>
        <w:t xml:space="preserve"> </w:t>
      </w:r>
    </w:p>
    <w:p w14:paraId="5DC13B37" w14:textId="77777777" w:rsidR="00F72BCA" w:rsidRDefault="007913AF">
      <w:pPr>
        <w:numPr>
          <w:ilvl w:val="0"/>
          <w:numId w:val="13"/>
        </w:numPr>
        <w:ind w:right="1" w:hanging="360"/>
      </w:pPr>
      <w:r>
        <w:t>上市交易的时间</w:t>
      </w:r>
      <w:r>
        <w:rPr>
          <w:rFonts w:ascii="Times New Roman" w:eastAsia="Times New Roman" w:hAnsi="Times New Roman" w:cs="Times New Roman"/>
        </w:rPr>
        <w:t xml:space="preserve"> </w:t>
      </w:r>
    </w:p>
    <w:p w14:paraId="5909A517" w14:textId="77777777" w:rsidR="00F72BCA" w:rsidRDefault="007913AF">
      <w:pPr>
        <w:spacing w:after="15" w:line="366" w:lineRule="auto"/>
        <w:ind w:left="-15" w:right="1" w:firstLine="480"/>
      </w:pPr>
      <w:r>
        <w:t>在符合相关基金份额上市条件的前提下，基金管理人将在基金合同生效后申请本基金</w:t>
      </w:r>
      <w:r>
        <w:t xml:space="preserve"> </w:t>
      </w:r>
      <w:r>
        <w:rPr>
          <w:rFonts w:ascii="Times New Roman" w:eastAsia="Times New Roman" w:hAnsi="Times New Roman" w:cs="Times New Roman"/>
        </w:rPr>
        <w:t xml:space="preserve">A </w:t>
      </w:r>
      <w:r>
        <w:t>类人民币基金份额在深圳证券交易所上市交易。</w:t>
      </w:r>
      <w:r>
        <w:rPr>
          <w:rFonts w:ascii="Times New Roman" w:eastAsia="Times New Roman" w:hAnsi="Times New Roman" w:cs="Times New Roman"/>
        </w:rPr>
        <w:t xml:space="preserve"> </w:t>
      </w:r>
    </w:p>
    <w:p w14:paraId="620F43B6" w14:textId="77777777" w:rsidR="00F72BCA" w:rsidRDefault="007913AF">
      <w:pPr>
        <w:spacing w:after="20" w:line="365" w:lineRule="auto"/>
        <w:ind w:left="-15" w:right="1" w:firstLine="480"/>
      </w:pPr>
      <w:r>
        <w:t>在确定上市交易的时间后，基金管理人应依据法律法规规定在规定媒介上刊登《上市交易公告书》。</w:t>
      </w:r>
      <w:r>
        <w:rPr>
          <w:rFonts w:ascii="Times New Roman" w:eastAsia="Times New Roman" w:hAnsi="Times New Roman" w:cs="Times New Roman"/>
        </w:rPr>
        <w:t xml:space="preserve"> </w:t>
      </w:r>
    </w:p>
    <w:p w14:paraId="7EA58D95" w14:textId="77777777" w:rsidR="00F72BCA" w:rsidRDefault="007913AF">
      <w:pPr>
        <w:numPr>
          <w:ilvl w:val="0"/>
          <w:numId w:val="13"/>
        </w:numPr>
        <w:ind w:right="1" w:hanging="360"/>
      </w:pPr>
      <w:r>
        <w:t>基金上市条件</w:t>
      </w:r>
      <w:r>
        <w:rPr>
          <w:rFonts w:ascii="Times New Roman" w:eastAsia="Times New Roman" w:hAnsi="Times New Roman" w:cs="Times New Roman"/>
        </w:rPr>
        <w:t xml:space="preserve"> </w:t>
      </w:r>
    </w:p>
    <w:p w14:paraId="30357F9F" w14:textId="77777777" w:rsidR="00F72BCA" w:rsidRDefault="007913AF">
      <w:pPr>
        <w:spacing w:after="20" w:line="365" w:lineRule="auto"/>
        <w:ind w:left="-15" w:right="1" w:firstLine="480"/>
      </w:pPr>
      <w:r>
        <w:t>基金合同生效后具备下列条件，基金管理人可依据《深圳证券交易所证券投资基金上市规则》，向深圳证券交易所申请上市：</w:t>
      </w:r>
      <w:r>
        <w:rPr>
          <w:rFonts w:ascii="Times New Roman" w:eastAsia="Times New Roman" w:hAnsi="Times New Roman" w:cs="Times New Roman"/>
        </w:rPr>
        <w:t xml:space="preserve"> </w:t>
      </w:r>
    </w:p>
    <w:p w14:paraId="0F6DBF38" w14:textId="77777777" w:rsidR="00F72BCA" w:rsidRDefault="007913AF">
      <w:pPr>
        <w:numPr>
          <w:ilvl w:val="0"/>
          <w:numId w:val="14"/>
        </w:numPr>
        <w:ind w:right="1" w:hanging="600"/>
      </w:pPr>
      <w:r>
        <w:t>基金募集金额不低于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04D93A0" w14:textId="77777777" w:rsidR="00F72BCA" w:rsidRDefault="007913AF">
      <w:pPr>
        <w:numPr>
          <w:ilvl w:val="0"/>
          <w:numId w:val="14"/>
        </w:numPr>
        <w:ind w:right="1" w:hanging="60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3B251128" w14:textId="77777777" w:rsidR="00F72BCA" w:rsidRDefault="007913AF">
      <w:pPr>
        <w:numPr>
          <w:ilvl w:val="0"/>
          <w:numId w:val="14"/>
        </w:numPr>
        <w:ind w:right="1" w:hanging="600"/>
      </w:pPr>
      <w:r>
        <w:t>《深圳证券交易所证券投资基金上市规则》规定的其他条件。</w:t>
      </w:r>
      <w:r>
        <w:rPr>
          <w:rFonts w:ascii="Times New Roman" w:eastAsia="Times New Roman" w:hAnsi="Times New Roman" w:cs="Times New Roman"/>
        </w:rPr>
        <w:t xml:space="preserve"> </w:t>
      </w:r>
    </w:p>
    <w:p w14:paraId="180FEF92" w14:textId="77777777" w:rsidR="00F72BCA" w:rsidRDefault="007913AF">
      <w:pPr>
        <w:ind w:right="1"/>
      </w:pPr>
      <w:r>
        <w:rPr>
          <w:rFonts w:ascii="Times New Roman" w:eastAsia="Times New Roman" w:hAnsi="Times New Roman" w:cs="Times New Roman"/>
        </w:rPr>
        <w:t>4</w:t>
      </w:r>
      <w:r>
        <w:t>、上市交易公告</w:t>
      </w:r>
      <w:r>
        <w:rPr>
          <w:rFonts w:ascii="Times New Roman" w:eastAsia="Times New Roman" w:hAnsi="Times New Roman" w:cs="Times New Roman"/>
        </w:rPr>
        <w:t xml:space="preserve"> </w:t>
      </w:r>
    </w:p>
    <w:p w14:paraId="36667334" w14:textId="77777777" w:rsidR="00F72BCA" w:rsidRDefault="007913AF">
      <w:pPr>
        <w:spacing w:after="9" w:line="372" w:lineRule="auto"/>
        <w:ind w:left="-15" w:right="1" w:firstLine="480"/>
      </w:pPr>
      <w:r>
        <w:t>基金上市前，基金管理人应与深圳证券交易所签订上市协议书。基金获准在深圳证券交易所上市的，基金管理人应在基金上市日前至少</w:t>
      </w:r>
      <w:r>
        <w:t xml:space="preserve"> </w:t>
      </w:r>
      <w:r>
        <w:rPr>
          <w:rFonts w:ascii="Times New Roman" w:eastAsia="Times New Roman" w:hAnsi="Times New Roman" w:cs="Times New Roman"/>
        </w:rPr>
        <w:t xml:space="preserve">3 </w:t>
      </w:r>
      <w:r>
        <w:t>个工作日发布基金上市交易所公告书。</w:t>
      </w:r>
      <w:r>
        <w:rPr>
          <w:rFonts w:ascii="Times New Roman" w:eastAsia="Times New Roman" w:hAnsi="Times New Roman" w:cs="Times New Roman"/>
        </w:rPr>
        <w:t xml:space="preserve"> </w:t>
      </w:r>
    </w:p>
    <w:p w14:paraId="135E7074" w14:textId="77777777" w:rsidR="00F72BCA" w:rsidRDefault="007913AF">
      <w:pPr>
        <w:numPr>
          <w:ilvl w:val="0"/>
          <w:numId w:val="15"/>
        </w:numPr>
        <w:ind w:right="1" w:firstLine="480"/>
      </w:pPr>
      <w:r>
        <w:t>上市交易的规则</w:t>
      </w:r>
      <w:r>
        <w:rPr>
          <w:rFonts w:ascii="Times New Roman" w:eastAsia="Times New Roman" w:hAnsi="Times New Roman" w:cs="Times New Roman"/>
        </w:rPr>
        <w:t xml:space="preserve"> </w:t>
      </w:r>
    </w:p>
    <w:p w14:paraId="290CCE76" w14:textId="77777777" w:rsidR="00F72BCA" w:rsidRDefault="007913AF">
      <w:pPr>
        <w:spacing w:after="8" w:line="371" w:lineRule="auto"/>
        <w:ind w:left="-15" w:right="228" w:firstLine="470"/>
        <w:jc w:val="both"/>
      </w:pPr>
      <w:r>
        <w:t>本基金</w:t>
      </w:r>
      <w:r>
        <w:t xml:space="preserve"> </w:t>
      </w:r>
      <w:r>
        <w:rPr>
          <w:rFonts w:ascii="Times New Roman" w:eastAsia="Times New Roman" w:hAnsi="Times New Roman" w:cs="Times New Roman"/>
        </w:rPr>
        <w:t xml:space="preserve">A </w:t>
      </w:r>
      <w:r>
        <w:t>类人民币基金份额在深圳证券交易所的上市交易需遵循《深圳证券交易所交易规则》、《深圳证券交易所证券投资基金上市规则》及其更新以及其他有关规定。</w:t>
      </w:r>
      <w:r>
        <w:rPr>
          <w:rFonts w:ascii="Times New Roman" w:eastAsia="Times New Roman" w:hAnsi="Times New Roman" w:cs="Times New Roman"/>
        </w:rPr>
        <w:t xml:space="preserve"> </w:t>
      </w:r>
    </w:p>
    <w:p w14:paraId="6B5940CF" w14:textId="77777777" w:rsidR="00F72BCA" w:rsidRDefault="007913AF">
      <w:pPr>
        <w:numPr>
          <w:ilvl w:val="0"/>
          <w:numId w:val="15"/>
        </w:numPr>
        <w:ind w:right="1" w:firstLine="480"/>
      </w:pPr>
      <w:r>
        <w:t>上市交易的费用</w:t>
      </w:r>
      <w:r>
        <w:rPr>
          <w:rFonts w:ascii="Times New Roman" w:eastAsia="Times New Roman" w:hAnsi="Times New Roman" w:cs="Times New Roman"/>
        </w:rPr>
        <w:t xml:space="preserve"> </w:t>
      </w:r>
    </w:p>
    <w:p w14:paraId="5A182B07" w14:textId="77777777" w:rsidR="00F72BCA" w:rsidRDefault="007913AF">
      <w:pPr>
        <w:ind w:right="1"/>
      </w:pPr>
      <w:r>
        <w:t>本基金上市交易的费用按照深圳证券交易所相</w:t>
      </w:r>
      <w:r>
        <w:t>关规则及有关规定执行。</w:t>
      </w:r>
      <w:r>
        <w:rPr>
          <w:rFonts w:ascii="Times New Roman" w:eastAsia="Times New Roman" w:hAnsi="Times New Roman" w:cs="Times New Roman"/>
        </w:rPr>
        <w:t xml:space="preserve"> </w:t>
      </w:r>
    </w:p>
    <w:p w14:paraId="6C377FAF" w14:textId="77777777" w:rsidR="00F72BCA" w:rsidRDefault="007913AF">
      <w:pPr>
        <w:numPr>
          <w:ilvl w:val="0"/>
          <w:numId w:val="15"/>
        </w:numPr>
        <w:ind w:right="1" w:firstLine="480"/>
      </w:pPr>
      <w:r>
        <w:t>上市交易的行情揭示</w:t>
      </w:r>
      <w:r>
        <w:rPr>
          <w:rFonts w:ascii="Times New Roman" w:eastAsia="Times New Roman" w:hAnsi="Times New Roman" w:cs="Times New Roman"/>
        </w:rPr>
        <w:t xml:space="preserve"> </w:t>
      </w:r>
    </w:p>
    <w:p w14:paraId="282A5C1B" w14:textId="77777777" w:rsidR="00F72BCA" w:rsidRDefault="007913AF">
      <w:pPr>
        <w:spacing w:after="8" w:line="371" w:lineRule="auto"/>
        <w:ind w:left="-15" w:right="228" w:firstLine="470"/>
        <w:jc w:val="both"/>
      </w:pPr>
      <w:r>
        <w:t>本基金</w:t>
      </w:r>
      <w:r>
        <w:t xml:space="preserve"> </w:t>
      </w:r>
      <w:r>
        <w:rPr>
          <w:rFonts w:ascii="Times New Roman" w:eastAsia="Times New Roman" w:hAnsi="Times New Roman" w:cs="Times New Roman"/>
        </w:rPr>
        <w:t xml:space="preserve">A </w:t>
      </w:r>
      <w:r>
        <w:t>类人民币基金份额在深圳证券交易所挂牌交易，交易行情通过行情发布系统揭示。行情发布系统同时揭示</w:t>
      </w:r>
      <w:r>
        <w:t xml:space="preserve"> </w:t>
      </w:r>
      <w:r>
        <w:rPr>
          <w:rFonts w:ascii="Times New Roman" w:eastAsia="Times New Roman" w:hAnsi="Times New Roman" w:cs="Times New Roman"/>
        </w:rPr>
        <w:t xml:space="preserve">A </w:t>
      </w:r>
      <w:r>
        <w:t>类人民币基金份额前两个交易日的基金份额净值。</w:t>
      </w:r>
      <w:r>
        <w:rPr>
          <w:rFonts w:ascii="Times New Roman" w:eastAsia="Times New Roman" w:hAnsi="Times New Roman" w:cs="Times New Roman"/>
        </w:rPr>
        <w:t xml:space="preserve"> </w:t>
      </w:r>
    </w:p>
    <w:p w14:paraId="7C1C3146" w14:textId="77777777" w:rsidR="00F72BCA" w:rsidRDefault="007913AF">
      <w:pPr>
        <w:numPr>
          <w:ilvl w:val="0"/>
          <w:numId w:val="15"/>
        </w:numPr>
        <w:ind w:right="1" w:firstLine="480"/>
      </w:pPr>
      <w:r>
        <w:t>上市交易的停复牌、暂停上市、恢复上市和终止上市</w:t>
      </w:r>
      <w:r>
        <w:rPr>
          <w:rFonts w:ascii="Times New Roman" w:eastAsia="Times New Roman" w:hAnsi="Times New Roman" w:cs="Times New Roman"/>
        </w:rPr>
        <w:t xml:space="preserve"> </w:t>
      </w:r>
    </w:p>
    <w:p w14:paraId="609B56D8" w14:textId="77777777" w:rsidR="00F72BCA" w:rsidRDefault="007913AF">
      <w:pPr>
        <w:spacing w:after="0" w:line="384" w:lineRule="auto"/>
        <w:ind w:left="-15" w:right="1" w:firstLine="480"/>
      </w:pPr>
      <w:r>
        <w:t>本基金</w:t>
      </w:r>
      <w:r>
        <w:t xml:space="preserve"> </w:t>
      </w:r>
      <w:r>
        <w:rPr>
          <w:rFonts w:ascii="Times New Roman" w:eastAsia="Times New Roman" w:hAnsi="Times New Roman" w:cs="Times New Roman"/>
        </w:rPr>
        <w:t xml:space="preserve">A </w:t>
      </w:r>
      <w:r>
        <w:t>类人民币基金份额的停复牌、暂停上市、恢复上市和终止上市按照相关法律法规、中国证监会及深圳证券交易所的相关规定执行。</w:t>
      </w:r>
      <w:r>
        <w:rPr>
          <w:rFonts w:ascii="Times New Roman" w:eastAsia="Times New Roman" w:hAnsi="Times New Roman" w:cs="Times New Roman"/>
        </w:rPr>
        <w:t xml:space="preserve"> </w:t>
      </w:r>
    </w:p>
    <w:p w14:paraId="425F8598" w14:textId="77777777" w:rsidR="00F72BCA" w:rsidRDefault="007913AF">
      <w:pPr>
        <w:numPr>
          <w:ilvl w:val="0"/>
          <w:numId w:val="15"/>
        </w:numPr>
        <w:spacing w:after="15" w:line="363" w:lineRule="auto"/>
        <w:ind w:right="1" w:firstLine="480"/>
      </w:pPr>
      <w:r>
        <w:t>相关法律法规、中国证监会及深圳证券交易所对基金上市交易的规则等相关规定内容进行调整的，本基金《基金合同》相应予以修改，且此项修改无须召开基金份额持有人大会，并在本基金更新的招募说明书中列示。</w:t>
      </w:r>
      <w:r>
        <w:rPr>
          <w:rFonts w:ascii="Times New Roman" w:eastAsia="Times New Roman" w:hAnsi="Times New Roman" w:cs="Times New Roman"/>
        </w:rPr>
        <w:t xml:space="preserve"> </w:t>
      </w:r>
    </w:p>
    <w:p w14:paraId="6594EBFD" w14:textId="77777777" w:rsidR="00F72BCA" w:rsidRDefault="007913AF">
      <w:pPr>
        <w:numPr>
          <w:ilvl w:val="0"/>
          <w:numId w:val="15"/>
        </w:numPr>
        <w:spacing w:after="8" w:line="365" w:lineRule="auto"/>
        <w:ind w:right="1" w:firstLine="480"/>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1D2E2599" w14:textId="77777777" w:rsidR="00F72BCA" w:rsidRDefault="007913AF">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E652C83" w14:textId="77777777" w:rsidR="00F72BCA" w:rsidRDefault="007913AF">
      <w:pPr>
        <w:pStyle w:val="1"/>
        <w:ind w:right="244"/>
      </w:pPr>
      <w:bookmarkStart w:id="6" w:name="_Toc67315"/>
      <w:r>
        <w:t>第七部分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5A694D78" w14:textId="77777777" w:rsidR="00F72BCA" w:rsidRDefault="007913AF">
      <w:pPr>
        <w:spacing w:after="177"/>
        <w:ind w:left="540" w:firstLine="0"/>
      </w:pPr>
      <w:r>
        <w:rPr>
          <w:rFonts w:ascii="Times New Roman" w:eastAsia="Times New Roman" w:hAnsi="Times New Roman" w:cs="Times New Roman"/>
        </w:rPr>
        <w:t xml:space="preserve"> </w:t>
      </w:r>
    </w:p>
    <w:p w14:paraId="14CDD10F" w14:textId="77777777" w:rsidR="00F72BCA" w:rsidRDefault="007913AF">
      <w:pPr>
        <w:numPr>
          <w:ilvl w:val="0"/>
          <w:numId w:val="16"/>
        </w:numPr>
        <w:ind w:right="1" w:hanging="480"/>
      </w:pPr>
      <w:r>
        <w:t>申购和赎回场所</w:t>
      </w:r>
      <w:r>
        <w:rPr>
          <w:rFonts w:ascii="Times New Roman" w:eastAsia="Times New Roman" w:hAnsi="Times New Roman" w:cs="Times New Roman"/>
        </w:rPr>
        <w:t xml:space="preserve"> </w:t>
      </w:r>
    </w:p>
    <w:p w14:paraId="36D9E578" w14:textId="77777777" w:rsidR="00F72BCA" w:rsidRDefault="007913AF">
      <w:pPr>
        <w:spacing w:after="8" w:line="371" w:lineRule="auto"/>
        <w:ind w:left="-15" w:right="228" w:firstLine="470"/>
        <w:jc w:val="both"/>
      </w:pPr>
      <w:r>
        <w:t>本基金的申购与赎回将通过销售机构进行。本基金场外申购和赎回场所为基金管理人的直销网点及基金场外代销机构的代销网点；场内申购和赎回场所为深圳证券交易所内具有申赎业务资格的会员单位。具体的销售网点和办理申购赎回业务的会员单位将由基金管理人在招募说明书或其他相关公告中列明。基金合同生效后，投资人可通过场内、场外两种方式申购与赎回</w:t>
      </w:r>
      <w:r>
        <w:t xml:space="preserve"> </w:t>
      </w:r>
      <w:r>
        <w:rPr>
          <w:rFonts w:ascii="Times New Roman" w:eastAsia="Times New Roman" w:hAnsi="Times New Roman" w:cs="Times New Roman"/>
        </w:rPr>
        <w:t xml:space="preserve">A </w:t>
      </w:r>
      <w:r>
        <w:t>类人民币基金份额，投资人仅可通过场外方式申购与赎回</w:t>
      </w:r>
      <w:r>
        <w:t xml:space="preserve"> </w:t>
      </w:r>
      <w:r>
        <w:rPr>
          <w:rFonts w:ascii="Times New Roman" w:eastAsia="Times New Roman" w:hAnsi="Times New Roman" w:cs="Times New Roman"/>
        </w:rPr>
        <w:t xml:space="preserve">A </w:t>
      </w:r>
      <w:r>
        <w:t>类美元现汇基金份额、</w:t>
      </w:r>
      <w:r>
        <w:rPr>
          <w:rFonts w:ascii="Times New Roman" w:eastAsia="Times New Roman" w:hAnsi="Times New Roman" w:cs="Times New Roman"/>
        </w:rPr>
        <w:t xml:space="preserve">C </w:t>
      </w:r>
      <w:r>
        <w:t>类基金份额（含</w:t>
      </w:r>
      <w:r>
        <w:t xml:space="preserve"> </w:t>
      </w:r>
      <w:r>
        <w:rPr>
          <w:rFonts w:ascii="Times New Roman" w:eastAsia="Times New Roman" w:hAnsi="Times New Roman" w:cs="Times New Roman"/>
        </w:rPr>
        <w:t xml:space="preserve">C </w:t>
      </w:r>
      <w:r>
        <w:t>类人民币基金份额和</w:t>
      </w:r>
      <w:r>
        <w:t xml:space="preserve"> </w:t>
      </w:r>
      <w:r>
        <w:rPr>
          <w:rFonts w:ascii="Times New Roman" w:eastAsia="Times New Roman" w:hAnsi="Times New Roman" w:cs="Times New Roman"/>
        </w:rPr>
        <w:t xml:space="preserve">C </w:t>
      </w:r>
      <w:r>
        <w:t>类美元现汇基金份额）和</w:t>
      </w:r>
      <w:r>
        <w:t xml:space="preserve"> </w:t>
      </w:r>
      <w:r>
        <w:rPr>
          <w:rFonts w:ascii="Times New Roman" w:eastAsia="Times New Roman" w:hAnsi="Times New Roman" w:cs="Times New Roman"/>
        </w:rPr>
        <w:t xml:space="preserve">E </w:t>
      </w:r>
      <w:r>
        <w:t>类基金份额（含</w:t>
      </w:r>
      <w:r>
        <w:t xml:space="preserve"> </w:t>
      </w:r>
      <w:r>
        <w:rPr>
          <w:rFonts w:ascii="Times New Roman" w:eastAsia="Times New Roman" w:hAnsi="Times New Roman" w:cs="Times New Roman"/>
        </w:rPr>
        <w:t xml:space="preserve">E </w:t>
      </w:r>
      <w:r>
        <w:t>类人民币基</w:t>
      </w:r>
      <w:r>
        <w:t>金份额和</w:t>
      </w:r>
      <w:r>
        <w:t xml:space="preserve"> </w:t>
      </w:r>
      <w:r>
        <w:rPr>
          <w:rFonts w:ascii="Times New Roman" w:eastAsia="Times New Roman" w:hAnsi="Times New Roman" w:cs="Times New Roman"/>
        </w:rPr>
        <w:t xml:space="preserve">E </w:t>
      </w:r>
      <w:r>
        <w:t>类美元现汇基金份额）。</w:t>
      </w:r>
      <w:r>
        <w:rPr>
          <w:rFonts w:ascii="Times New Roman" w:eastAsia="Times New Roman" w:hAnsi="Times New Roman" w:cs="Times New Roman"/>
        </w:rPr>
        <w:t xml:space="preserve"> </w:t>
      </w:r>
    </w:p>
    <w:p w14:paraId="60450F33" w14:textId="77777777" w:rsidR="00F72BCA" w:rsidRDefault="007913AF">
      <w:pPr>
        <w:spacing w:after="13" w:line="362" w:lineRule="auto"/>
        <w:ind w:left="-15" w:right="1" w:firstLine="480"/>
      </w:pPr>
      <w:r>
        <w:t>基金管理人可根据情况变更或增减销售机构，并在基金管理人网站公示。基金投资者应当在销售机构办理基金销售业务的营业场所或按销售机构提供的其他方式办理基金份额的申购与赎回。投资者可在基金管理人指定的销售机构申购和赎回美元现汇基金份额，具体详见基金管理人网站公示。</w:t>
      </w:r>
      <w:r>
        <w:rPr>
          <w:rFonts w:ascii="Times New Roman" w:eastAsia="Times New Roman" w:hAnsi="Times New Roman" w:cs="Times New Roman"/>
        </w:rPr>
        <w:t xml:space="preserve"> </w:t>
      </w:r>
    </w:p>
    <w:p w14:paraId="5464F2DD" w14:textId="77777777" w:rsidR="00F72BCA" w:rsidRDefault="007913AF">
      <w:pPr>
        <w:spacing w:after="178"/>
        <w:ind w:left="480" w:firstLine="0"/>
      </w:pPr>
      <w:r>
        <w:rPr>
          <w:rFonts w:ascii="Times New Roman" w:eastAsia="Times New Roman" w:hAnsi="Times New Roman" w:cs="Times New Roman"/>
        </w:rPr>
        <w:t xml:space="preserve"> </w:t>
      </w:r>
    </w:p>
    <w:p w14:paraId="3FC5F23C" w14:textId="77777777" w:rsidR="00F72BCA" w:rsidRDefault="007913AF">
      <w:pPr>
        <w:numPr>
          <w:ilvl w:val="0"/>
          <w:numId w:val="16"/>
        </w:numPr>
        <w:ind w:right="1" w:hanging="480"/>
      </w:pPr>
      <w:r>
        <w:t>申购和赎回的开放日及时间</w:t>
      </w:r>
      <w:r>
        <w:rPr>
          <w:rFonts w:ascii="Times New Roman" w:eastAsia="Times New Roman" w:hAnsi="Times New Roman" w:cs="Times New Roman"/>
        </w:rPr>
        <w:t xml:space="preserve"> </w:t>
      </w:r>
    </w:p>
    <w:p w14:paraId="27EABB7E" w14:textId="77777777" w:rsidR="00F72BCA" w:rsidRDefault="007913AF">
      <w:pPr>
        <w:numPr>
          <w:ilvl w:val="0"/>
          <w:numId w:val="17"/>
        </w:numPr>
        <w:ind w:right="1" w:hanging="360"/>
      </w:pPr>
      <w:r>
        <w:t>开放日及开放时间</w:t>
      </w:r>
      <w:r>
        <w:rPr>
          <w:rFonts w:ascii="Times New Roman" w:eastAsia="Times New Roman" w:hAnsi="Times New Roman" w:cs="Times New Roman"/>
        </w:rPr>
        <w:t xml:space="preserve"> </w:t>
      </w:r>
    </w:p>
    <w:p w14:paraId="7327A67D" w14:textId="77777777" w:rsidR="00F72BCA" w:rsidRDefault="007913AF">
      <w:pPr>
        <w:spacing w:after="131"/>
        <w:ind w:right="1"/>
      </w:pPr>
      <w:r>
        <w:t>深圳证券交易所、美国纽约证券交易所和美国纳斯达克证券交易所同时开放</w:t>
      </w:r>
    </w:p>
    <w:p w14:paraId="532B01D2" w14:textId="77777777" w:rsidR="00F72BCA" w:rsidRDefault="007913AF">
      <w:pPr>
        <w:spacing w:after="16" w:line="361" w:lineRule="auto"/>
        <w:ind w:left="-5" w:right="1"/>
      </w:pPr>
      <w:r>
        <w:t>交易的工作日为本基金的开放日，投资人在开放日办理基金份额的申购和赎回，具体办理时间为深圳证券</w:t>
      </w:r>
      <w:r>
        <w:t>交易所的正常交易日的交易时间，但基金管理人根据法律法规、中国证监会的要求或本基金合同的规定公告暂停申购、赎回时除外。如本基金境外主要投资场所遇节假日、休市或暂停交易，基金管理人将决定本基金是否暂停申购与赎回。</w:t>
      </w:r>
      <w:r>
        <w:rPr>
          <w:rFonts w:ascii="Times New Roman" w:eastAsia="Times New Roman" w:hAnsi="Times New Roman" w:cs="Times New Roman"/>
        </w:rPr>
        <w:t xml:space="preserve"> </w:t>
      </w:r>
    </w:p>
    <w:p w14:paraId="33F1AB3C" w14:textId="77777777" w:rsidR="00F72BCA" w:rsidRDefault="007913AF">
      <w:pPr>
        <w:spacing w:after="23" w:line="363" w:lineRule="auto"/>
        <w:ind w:left="-15" w:right="1"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942DD62" w14:textId="77777777" w:rsidR="00F72BCA" w:rsidRDefault="007913AF">
      <w:pPr>
        <w:numPr>
          <w:ilvl w:val="0"/>
          <w:numId w:val="17"/>
        </w:numPr>
        <w:ind w:right="1" w:hanging="360"/>
      </w:pPr>
      <w:r>
        <w:t>申购、赎回开始日及业务办理时间</w:t>
      </w:r>
      <w:r>
        <w:rPr>
          <w:rFonts w:ascii="Times New Roman" w:eastAsia="Times New Roman" w:hAnsi="Times New Roman" w:cs="Times New Roman"/>
        </w:rPr>
        <w:t xml:space="preserve"> </w:t>
      </w:r>
    </w:p>
    <w:p w14:paraId="7533E877" w14:textId="77777777" w:rsidR="00F72BCA" w:rsidRDefault="007913AF">
      <w:pPr>
        <w:ind w:right="1"/>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36A24B3" w14:textId="77777777" w:rsidR="00F72BCA" w:rsidRDefault="007913AF">
      <w:pPr>
        <w:spacing w:after="0" w:line="384" w:lineRule="auto"/>
        <w:ind w:left="-15" w:right="1"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A0ED073" w14:textId="77777777" w:rsidR="00F72BCA" w:rsidRDefault="007913AF">
      <w:pPr>
        <w:spacing w:after="10" w:line="365" w:lineRule="auto"/>
        <w:ind w:left="-15" w:right="1" w:firstLine="480"/>
      </w:pPr>
      <w:r>
        <w:t>在确定申购开始与赎回开始时间后，基金管理人应在申购、赎回开放日前依照《信</w:t>
      </w:r>
      <w:r>
        <w:t>息披露办法》的有关规定在规定媒介上公告申购与赎回的开始时间。</w:t>
      </w:r>
      <w:r>
        <w:rPr>
          <w:rFonts w:ascii="Times New Roman" w:eastAsia="Times New Roman" w:hAnsi="Times New Roman" w:cs="Times New Roman"/>
        </w:rPr>
        <w:t xml:space="preserve"> </w:t>
      </w:r>
    </w:p>
    <w:p w14:paraId="255FBB6C" w14:textId="77777777" w:rsidR="00F72BCA" w:rsidRDefault="007913AF">
      <w:pPr>
        <w:spacing w:after="23" w:line="362" w:lineRule="auto"/>
        <w:ind w:left="-15" w:right="1"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4A5EA96" w14:textId="77777777" w:rsidR="00F72BCA" w:rsidRDefault="007913AF">
      <w:pPr>
        <w:ind w:right="1"/>
      </w:pPr>
      <w:r>
        <w:t>三、申购与赎回的原则</w:t>
      </w:r>
      <w:r>
        <w:rPr>
          <w:rFonts w:ascii="Times New Roman" w:eastAsia="Times New Roman" w:hAnsi="Times New Roman" w:cs="Times New Roman"/>
        </w:rPr>
        <w:t xml:space="preserve"> </w:t>
      </w:r>
    </w:p>
    <w:p w14:paraId="4C2559DA" w14:textId="77777777" w:rsidR="00F72BCA" w:rsidRDefault="007913AF">
      <w:pPr>
        <w:numPr>
          <w:ilvl w:val="0"/>
          <w:numId w:val="18"/>
        </w:numPr>
        <w:spacing w:after="4" w:line="371" w:lineRule="auto"/>
        <w:ind w:right="1" w:firstLine="480"/>
      </w:pPr>
      <w:r>
        <w:t>本基金采用人民币、美元现汇的多币种销售，投资者在申购时可自行选择申购币种，赎回币种与其对应份额的认购</w:t>
      </w:r>
      <w:r>
        <w:rPr>
          <w:rFonts w:ascii="Times New Roman" w:eastAsia="Times New Roman" w:hAnsi="Times New Roman" w:cs="Times New Roman"/>
        </w:rPr>
        <w:t>/</w:t>
      </w:r>
      <w:r>
        <w:t>申购币种相同；基金管理人可以在不违反法律法规规定的情况下，增加新币种的申购、赎回或调整现有币种的设置，并对业绩基准、信息披露等相关约定进行相应调整并公告；</w:t>
      </w:r>
      <w:r>
        <w:rPr>
          <w:rFonts w:ascii="Times New Roman" w:eastAsia="Times New Roman" w:hAnsi="Times New Roman" w:cs="Times New Roman"/>
        </w:rPr>
        <w:t xml:space="preserve"> </w:t>
      </w:r>
    </w:p>
    <w:p w14:paraId="4FF4E679" w14:textId="77777777" w:rsidR="00F72BCA" w:rsidRDefault="007913AF">
      <w:pPr>
        <w:numPr>
          <w:ilvl w:val="0"/>
          <w:numId w:val="18"/>
        </w:numPr>
        <w:spacing w:after="0" w:line="379" w:lineRule="auto"/>
        <w:ind w:right="1" w:firstLine="480"/>
      </w:pPr>
      <w:r>
        <w:t>“</w:t>
      </w:r>
      <w:r>
        <w:t>未知价</w:t>
      </w:r>
      <w:r>
        <w:t>”</w:t>
      </w:r>
      <w:r>
        <w:t>原则，即申购、赎回价格以申请当日的该类基金份额净值为基准进行计算；</w:t>
      </w:r>
      <w:r>
        <w:rPr>
          <w:rFonts w:ascii="Times New Roman" w:eastAsia="Times New Roman" w:hAnsi="Times New Roman" w:cs="Times New Roman"/>
        </w:rPr>
        <w:t xml:space="preserve"> </w:t>
      </w:r>
    </w:p>
    <w:p w14:paraId="013A877A" w14:textId="77777777" w:rsidR="00F72BCA" w:rsidRDefault="007913AF">
      <w:pPr>
        <w:numPr>
          <w:ilvl w:val="0"/>
          <w:numId w:val="18"/>
        </w:numPr>
        <w:ind w:right="1"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3D6C0CCA" w14:textId="77777777" w:rsidR="00F72BCA" w:rsidRDefault="007913AF">
      <w:pPr>
        <w:numPr>
          <w:ilvl w:val="0"/>
          <w:numId w:val="18"/>
        </w:numPr>
        <w:ind w:right="1" w:firstLine="480"/>
      </w:pPr>
      <w:r>
        <w:t>当日的申购与赎回申请可以在基金管理人规定的时间以内撤销；</w:t>
      </w:r>
      <w:r>
        <w:rPr>
          <w:rFonts w:ascii="Times New Roman" w:eastAsia="Times New Roman" w:hAnsi="Times New Roman" w:cs="Times New Roman"/>
        </w:rPr>
        <w:t xml:space="preserve"> </w:t>
      </w:r>
    </w:p>
    <w:p w14:paraId="7533876F" w14:textId="77777777" w:rsidR="00F72BCA" w:rsidRDefault="007913AF">
      <w:pPr>
        <w:numPr>
          <w:ilvl w:val="0"/>
          <w:numId w:val="18"/>
        </w:numPr>
        <w:spacing w:after="0" w:line="379" w:lineRule="auto"/>
        <w:ind w:right="1" w:firstLine="480"/>
      </w:pPr>
      <w:r>
        <w:t>场外赎回遵循</w:t>
      </w:r>
      <w:r>
        <w:t>“</w:t>
      </w:r>
      <w:r>
        <w:t>先进先出</w:t>
      </w:r>
      <w:r>
        <w:t>”</w:t>
      </w:r>
      <w:r>
        <w:t>原则，即按照投资人认购</w:t>
      </w:r>
      <w:r>
        <w:t>、申购、转托管时基金份额登记的先后次序进行顺序赎回；</w:t>
      </w:r>
      <w:r>
        <w:rPr>
          <w:rFonts w:ascii="Times New Roman" w:eastAsia="Times New Roman" w:hAnsi="Times New Roman" w:cs="Times New Roman"/>
        </w:rPr>
        <w:t xml:space="preserve"> </w:t>
      </w:r>
    </w:p>
    <w:p w14:paraId="54DFA1C3" w14:textId="77777777" w:rsidR="00F72BCA" w:rsidRDefault="007913AF">
      <w:pPr>
        <w:numPr>
          <w:ilvl w:val="0"/>
          <w:numId w:val="18"/>
        </w:numPr>
        <w:ind w:right="1" w:firstLine="480"/>
      </w:pPr>
      <w:r>
        <w:t>投资人通过深圳证券交易所交易系统办理本基金的场内申购、赎回业务</w:t>
      </w:r>
    </w:p>
    <w:p w14:paraId="224D9A2C" w14:textId="77777777" w:rsidR="00F72BCA" w:rsidRDefault="007913AF">
      <w:pPr>
        <w:spacing w:after="16" w:line="363" w:lineRule="auto"/>
        <w:ind w:left="-5" w:right="1"/>
      </w:pPr>
      <w:r>
        <w:t>时，需遵循深圳证券交易所及中国证券登记结算有限责任公司的相关业务规定。若相关法律法规、中国证监会、深圳证券交易所或中国证券登记结算有限责任公司对场内申购、赎回业务等规则有新的规定，按新规定执行；</w:t>
      </w:r>
      <w:r>
        <w:rPr>
          <w:rFonts w:ascii="Times New Roman" w:eastAsia="Times New Roman" w:hAnsi="Times New Roman" w:cs="Times New Roman"/>
        </w:rPr>
        <w:t xml:space="preserve"> </w:t>
      </w:r>
    </w:p>
    <w:p w14:paraId="162045C8" w14:textId="77777777" w:rsidR="00F72BCA" w:rsidRDefault="007913AF">
      <w:pPr>
        <w:spacing w:after="8" w:line="368" w:lineRule="auto"/>
        <w:ind w:left="-15" w:right="1" w:firstLine="480"/>
      </w:pPr>
      <w:r>
        <w:rPr>
          <w:rFonts w:ascii="Times New Roman" w:eastAsia="Times New Roman" w:hAnsi="Times New Roman" w:cs="Times New Roman"/>
        </w:rPr>
        <w:t>7</w:t>
      </w:r>
      <w:r>
        <w:t>、</w:t>
      </w:r>
      <w:r>
        <w:rPr>
          <w:rFonts w:ascii="Times New Roman" w:eastAsia="Times New Roman" w:hAnsi="Times New Roman" w:cs="Times New Roman"/>
        </w:rPr>
        <w:t xml:space="preserve">A </w:t>
      </w:r>
      <w:r>
        <w:t>类人民币基金份额的投资人通过场外申购、赎回应使用中国证券登记结算有限责任公司开立的开放式基金账户，通过场内申购、赎回应使用中国证券登记结算有限责任公司深圳分公司开立的证券账户；同时赎回币种与其对应份额的认购、申购币种相同。</w:t>
      </w:r>
      <w:r>
        <w:rPr>
          <w:rFonts w:ascii="Times New Roman" w:eastAsia="Times New Roman" w:hAnsi="Times New Roman" w:cs="Times New Roman"/>
        </w:rPr>
        <w:t xml:space="preserve"> </w:t>
      </w:r>
    </w:p>
    <w:p w14:paraId="6F21BB2E" w14:textId="77777777" w:rsidR="00F72BCA" w:rsidRDefault="007913AF">
      <w:pPr>
        <w:numPr>
          <w:ilvl w:val="0"/>
          <w:numId w:val="19"/>
        </w:numPr>
        <w:spacing w:after="11" w:line="366" w:lineRule="auto"/>
        <w:ind w:right="1" w:hanging="360"/>
      </w:pPr>
      <w:r>
        <w:t>本基金申购、赎回的币种为人民币或者美元，基金管理人可以在不违反法律法规规定的情况下，接受其它币种的申购、赎回，并对业绩基准、信息披露等相关约定进行相应调整并公告；</w:t>
      </w:r>
      <w:r>
        <w:rPr>
          <w:rFonts w:ascii="Times New Roman" w:eastAsia="Times New Roman" w:hAnsi="Times New Roman" w:cs="Times New Roman"/>
        </w:rPr>
        <w:t xml:space="preserve"> </w:t>
      </w:r>
    </w:p>
    <w:p w14:paraId="7C16D662" w14:textId="77777777" w:rsidR="00F72BCA" w:rsidRDefault="007913AF">
      <w:pPr>
        <w:numPr>
          <w:ilvl w:val="0"/>
          <w:numId w:val="19"/>
        </w:numPr>
        <w:ind w:right="1" w:hanging="360"/>
      </w:pPr>
      <w:r>
        <w:t>若将来条件许可，在对基金份额持有人无实质性不利影响的前提下，本</w:t>
      </w:r>
    </w:p>
    <w:p w14:paraId="132B656A" w14:textId="77777777" w:rsidR="00F72BCA" w:rsidRDefault="007913AF">
      <w:pPr>
        <w:spacing w:after="10" w:line="365" w:lineRule="auto"/>
        <w:ind w:left="-5" w:right="1"/>
      </w:pPr>
      <w:r>
        <w:t>基金在履行适当程序后可以接受投资人以人民币以外的其他币种</w:t>
      </w:r>
      <w:r>
        <w:t>的申购、赎回，而无需召开基金份额持有人大会。</w:t>
      </w:r>
      <w:r>
        <w:rPr>
          <w:rFonts w:ascii="Times New Roman" w:eastAsia="Times New Roman" w:hAnsi="Times New Roman" w:cs="Times New Roman"/>
        </w:rPr>
        <w:t xml:space="preserve"> </w:t>
      </w:r>
    </w:p>
    <w:p w14:paraId="02DE5812" w14:textId="77777777" w:rsidR="00F72BCA" w:rsidRDefault="007913AF">
      <w:pPr>
        <w:spacing w:after="131"/>
        <w:ind w:right="1"/>
      </w:pPr>
      <w:r>
        <w:t>基金管理人可在法律法规允许的情况下，对上述原则进行调整。基金管理人</w:t>
      </w:r>
    </w:p>
    <w:p w14:paraId="26E565BC" w14:textId="77777777" w:rsidR="00F72BCA" w:rsidRDefault="007913AF">
      <w:pPr>
        <w:ind w:left="-5" w:right="1"/>
      </w:pPr>
      <w:r>
        <w:t>必须在新规则开始实施前依照《信息披露办法》的有关规定在规定媒介上公告。</w:t>
      </w:r>
      <w:r>
        <w:rPr>
          <w:rFonts w:ascii="Times New Roman" w:eastAsia="Times New Roman" w:hAnsi="Times New Roman" w:cs="Times New Roman"/>
          <w:sz w:val="21"/>
        </w:rPr>
        <w:t xml:space="preserve"> </w:t>
      </w:r>
    </w:p>
    <w:p w14:paraId="497CA3CE" w14:textId="77777777" w:rsidR="00F72BCA" w:rsidRDefault="007913AF">
      <w:pPr>
        <w:ind w:right="1"/>
      </w:pPr>
      <w:r>
        <w:t>四、申购与赎回的程序</w:t>
      </w:r>
      <w:r>
        <w:rPr>
          <w:rFonts w:ascii="Times New Roman" w:eastAsia="Times New Roman" w:hAnsi="Times New Roman" w:cs="Times New Roman"/>
        </w:rPr>
        <w:t xml:space="preserve"> </w:t>
      </w:r>
    </w:p>
    <w:p w14:paraId="4DA503C1" w14:textId="77777777" w:rsidR="00F72BCA" w:rsidRDefault="007913AF">
      <w:pPr>
        <w:numPr>
          <w:ilvl w:val="0"/>
          <w:numId w:val="20"/>
        </w:numPr>
        <w:ind w:right="1" w:hanging="360"/>
      </w:pPr>
      <w:r>
        <w:t>申购和赎回的申请方式</w:t>
      </w:r>
      <w:r>
        <w:rPr>
          <w:rFonts w:ascii="Times New Roman" w:eastAsia="Times New Roman" w:hAnsi="Times New Roman" w:cs="Times New Roman"/>
        </w:rPr>
        <w:t xml:space="preserve"> </w:t>
      </w:r>
    </w:p>
    <w:p w14:paraId="4E8DEEDC" w14:textId="77777777" w:rsidR="00F72BCA" w:rsidRDefault="007913AF">
      <w:pPr>
        <w:spacing w:after="19" w:line="365" w:lineRule="auto"/>
        <w:ind w:left="-15" w:right="1"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6114F68" w14:textId="77777777" w:rsidR="00F72BCA" w:rsidRDefault="007913AF">
      <w:pPr>
        <w:numPr>
          <w:ilvl w:val="0"/>
          <w:numId w:val="20"/>
        </w:numPr>
        <w:ind w:right="1" w:hanging="360"/>
      </w:pPr>
      <w:r>
        <w:t>申购和赎回的款项支付</w:t>
      </w:r>
      <w:r>
        <w:rPr>
          <w:rFonts w:ascii="Times New Roman" w:eastAsia="Times New Roman" w:hAnsi="Times New Roman" w:cs="Times New Roman"/>
        </w:rPr>
        <w:t xml:space="preserve"> </w:t>
      </w:r>
    </w:p>
    <w:p w14:paraId="51200852" w14:textId="77777777" w:rsidR="00F72BCA" w:rsidRDefault="007913AF">
      <w:pPr>
        <w:spacing w:after="10" w:line="365" w:lineRule="auto"/>
        <w:ind w:left="-15" w:right="1"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4EC0CD3" w14:textId="77777777" w:rsidR="00F72BCA" w:rsidRDefault="007913AF">
      <w:pPr>
        <w:ind w:right="1"/>
      </w:pPr>
      <w:r>
        <w:t>基金份额持有人递交赎回申请，赎回申请成立；本基金登记机构确认赎回时，</w:t>
      </w:r>
    </w:p>
    <w:p w14:paraId="7EB4EF16" w14:textId="77777777" w:rsidR="00F72BCA" w:rsidRDefault="007913AF">
      <w:pPr>
        <w:spacing w:after="17" w:line="368" w:lineRule="auto"/>
        <w:ind w:left="-5" w:right="1"/>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如遇外管局相关规定有变更、本基金所投资市场或外汇市场暂停交易、延迟支付赎回款项或交易清算规则发生变更等特殊情况，赎回款项支付时间可相应调整。在发生巨额赎回时，款项的支付办法参照本基金合同有关条款处理。</w:t>
      </w:r>
      <w:r>
        <w:rPr>
          <w:rFonts w:ascii="Times New Roman" w:eastAsia="Times New Roman" w:hAnsi="Times New Roman" w:cs="Times New Roman"/>
        </w:rPr>
        <w:t xml:space="preserve"> </w:t>
      </w:r>
    </w:p>
    <w:p w14:paraId="7E452988" w14:textId="77777777" w:rsidR="00F72BCA" w:rsidRDefault="007913AF">
      <w:pPr>
        <w:numPr>
          <w:ilvl w:val="0"/>
          <w:numId w:val="20"/>
        </w:numPr>
        <w:ind w:right="1" w:hanging="360"/>
      </w:pPr>
      <w:r>
        <w:t>申购和赎回申请的确认</w:t>
      </w:r>
      <w:r>
        <w:rPr>
          <w:rFonts w:ascii="Times New Roman" w:eastAsia="Times New Roman" w:hAnsi="Times New Roman" w:cs="Times New Roman"/>
        </w:rPr>
        <w:t xml:space="preserve"> </w:t>
      </w:r>
    </w:p>
    <w:p w14:paraId="3E574110" w14:textId="77777777" w:rsidR="00F72BCA" w:rsidRDefault="007913AF">
      <w:pPr>
        <w:spacing w:after="5" w:line="369" w:lineRule="auto"/>
        <w:ind w:left="-15" w:right="1" w:firstLine="480"/>
      </w:pPr>
      <w:r>
        <w:t>基金管理</w:t>
      </w:r>
      <w:r>
        <w:t>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T+2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T+3 </w:t>
      </w:r>
      <w:r>
        <w:t>日后（包括该日）到销售网点柜台或以销售机构规定的其他方式查询申请的确认情况。由于美元资金的划款时间较长，投资者美元申购时，其申购申请的提交日和申购申请受理日可能有所不同。</w:t>
      </w:r>
      <w:r>
        <w:rPr>
          <w:rFonts w:ascii="Times New Roman" w:eastAsia="Times New Roman" w:hAnsi="Times New Roman" w:cs="Times New Roman"/>
        </w:rPr>
        <w:t xml:space="preserve"> </w:t>
      </w:r>
    </w:p>
    <w:p w14:paraId="3467E9FD" w14:textId="77777777" w:rsidR="00F72BCA" w:rsidRDefault="007913AF">
      <w:pPr>
        <w:spacing w:after="10" w:line="360" w:lineRule="auto"/>
        <w:ind w:left="-15" w:right="1" w:firstLine="480"/>
      </w:pPr>
      <w:r>
        <w:t>销售机构对申购、赎回申请的受理并不代表申请一定生效，而仅代表销售机构确实接收到申请。申购、赎回的确认以登记机构的确认结果为准。对于申请的确认情况，</w:t>
      </w:r>
      <w:r>
        <w:t>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1886D53" w14:textId="77777777" w:rsidR="00F72BCA" w:rsidRDefault="007913AF">
      <w:pPr>
        <w:spacing w:after="22" w:line="363" w:lineRule="auto"/>
        <w:ind w:left="-15" w:right="1" w:firstLine="480"/>
      </w:pPr>
      <w:r>
        <w:t>在法律法规允许的范围内，基金管理人或登记机构可根据业务规则，对上述业务办理的时间和程序进行调整，基金管理人必须在新规则开始实施前依照《信息披露办法》的有关规定在规定媒介上公告。</w:t>
      </w:r>
      <w:r>
        <w:rPr>
          <w:rFonts w:ascii="Times New Roman" w:eastAsia="Times New Roman" w:hAnsi="Times New Roman" w:cs="Times New Roman"/>
        </w:rPr>
        <w:t xml:space="preserve"> </w:t>
      </w:r>
    </w:p>
    <w:p w14:paraId="39D6B789" w14:textId="77777777" w:rsidR="00F72BCA" w:rsidRDefault="007913AF">
      <w:pPr>
        <w:ind w:right="1"/>
      </w:pPr>
      <w:r>
        <w:t>五、申购和赎回的数量限制</w:t>
      </w:r>
      <w:r>
        <w:rPr>
          <w:rFonts w:ascii="Times New Roman" w:eastAsia="Times New Roman" w:hAnsi="Times New Roman" w:cs="Times New Roman"/>
        </w:rPr>
        <w:t xml:space="preserve"> </w:t>
      </w:r>
    </w:p>
    <w:p w14:paraId="7D4BC6F3" w14:textId="77777777" w:rsidR="00F72BCA" w:rsidRDefault="007913AF">
      <w:pPr>
        <w:numPr>
          <w:ilvl w:val="0"/>
          <w:numId w:val="21"/>
        </w:numPr>
        <w:spacing w:after="0" w:line="379" w:lineRule="auto"/>
        <w:ind w:right="1"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F1C63B8" w14:textId="77777777" w:rsidR="00F72BCA" w:rsidRDefault="007913AF">
      <w:pPr>
        <w:numPr>
          <w:ilvl w:val="0"/>
          <w:numId w:val="21"/>
        </w:numPr>
        <w:spacing w:after="0" w:line="380" w:lineRule="auto"/>
        <w:ind w:right="1"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F2A6508" w14:textId="77777777" w:rsidR="00F72BCA" w:rsidRDefault="007913AF">
      <w:pPr>
        <w:numPr>
          <w:ilvl w:val="0"/>
          <w:numId w:val="21"/>
        </w:numPr>
        <w:spacing w:after="0" w:line="379" w:lineRule="auto"/>
        <w:ind w:right="1"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872BFEA" w14:textId="77777777" w:rsidR="00F72BCA" w:rsidRDefault="007913AF">
      <w:pPr>
        <w:numPr>
          <w:ilvl w:val="0"/>
          <w:numId w:val="21"/>
        </w:numPr>
        <w:spacing w:after="0" w:line="379" w:lineRule="auto"/>
        <w:ind w:right="1" w:firstLine="480"/>
      </w:pPr>
      <w:r>
        <w:t>对于场内申购、赎回及持有场内份额的数量限制，深圳证券交易所和中国证券登记结算有限责任公司的相关业务规则有规定的，从其最新规定办理。</w:t>
      </w:r>
      <w:r>
        <w:rPr>
          <w:rFonts w:ascii="Times New Roman" w:eastAsia="Times New Roman" w:hAnsi="Times New Roman" w:cs="Times New Roman"/>
        </w:rPr>
        <w:t xml:space="preserve"> </w:t>
      </w:r>
    </w:p>
    <w:p w14:paraId="6539764E" w14:textId="77777777" w:rsidR="00F72BCA" w:rsidRDefault="007913AF">
      <w:pPr>
        <w:numPr>
          <w:ilvl w:val="0"/>
          <w:numId w:val="21"/>
        </w:numPr>
        <w:ind w:right="1" w:firstLine="480"/>
      </w:pPr>
      <w:r>
        <w:t>当接受申购申请对存量基金份额持有人利益构成潜在重大不利影响时，</w:t>
      </w:r>
    </w:p>
    <w:p w14:paraId="687C89BE" w14:textId="77777777" w:rsidR="00F72BCA" w:rsidRDefault="007913AF">
      <w:pPr>
        <w:spacing w:after="16" w:line="362" w:lineRule="auto"/>
        <w:ind w:left="-5" w:right="1"/>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0CBD1E16" w14:textId="77777777" w:rsidR="00F72BCA" w:rsidRDefault="007913AF">
      <w:pPr>
        <w:numPr>
          <w:ilvl w:val="0"/>
          <w:numId w:val="21"/>
        </w:numPr>
        <w:spacing w:after="12" w:line="369" w:lineRule="auto"/>
        <w:ind w:right="1"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E37E039" w14:textId="77777777" w:rsidR="00F72BCA" w:rsidRDefault="007913AF">
      <w:pPr>
        <w:ind w:right="1"/>
      </w:pPr>
      <w:r>
        <w:t>六、申购和赎回的价格、费用及其用途</w:t>
      </w:r>
      <w:r>
        <w:rPr>
          <w:rFonts w:ascii="Times New Roman" w:eastAsia="Times New Roman" w:hAnsi="Times New Roman" w:cs="Times New Roman"/>
        </w:rPr>
        <w:t xml:space="preserve"> </w:t>
      </w:r>
    </w:p>
    <w:p w14:paraId="50A1C751" w14:textId="77777777" w:rsidR="00F72BCA" w:rsidRDefault="007913AF">
      <w:pPr>
        <w:numPr>
          <w:ilvl w:val="0"/>
          <w:numId w:val="22"/>
        </w:numPr>
        <w:spacing w:after="8" w:line="371" w:lineRule="auto"/>
        <w:ind w:right="115" w:firstLine="475"/>
      </w:pPr>
      <w:r>
        <w:t>本基金各类基金</w:t>
      </w:r>
      <w:r>
        <w:t>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T+1 </w:t>
      </w:r>
      <w:r>
        <w:t>日内计算，并在</w:t>
      </w:r>
      <w:r>
        <w:t xml:space="preserve"> </w:t>
      </w:r>
      <w:r>
        <w:rPr>
          <w:rFonts w:ascii="Times New Roman" w:eastAsia="Times New Roman" w:hAnsi="Times New Roman" w:cs="Times New Roman"/>
        </w:rPr>
        <w:t xml:space="preserve">T+2 </w:t>
      </w:r>
      <w:r>
        <w:t>日内披露。遇特殊情况，经履行适当程序，可以适当延迟计算或披露。</w:t>
      </w:r>
      <w:r>
        <w:rPr>
          <w:rFonts w:ascii="Times New Roman" w:eastAsia="Times New Roman" w:hAnsi="Times New Roman" w:cs="Times New Roman"/>
        </w:rPr>
        <w:t xml:space="preserve"> </w:t>
      </w:r>
    </w:p>
    <w:p w14:paraId="69685BBE" w14:textId="77777777" w:rsidR="00F72BCA" w:rsidRDefault="007913AF">
      <w:pPr>
        <w:numPr>
          <w:ilvl w:val="0"/>
          <w:numId w:val="22"/>
        </w:numPr>
        <w:spacing w:after="0" w:line="375" w:lineRule="auto"/>
        <w:ind w:right="115" w:firstLine="475"/>
      </w:pPr>
      <w:r>
        <w:t>申购份额的计算及余额的处理方式：本基金申购份额的计算详见《招募说明书》。本基金</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类基金份额不收取申购费，</w:t>
      </w:r>
      <w:r>
        <w:rPr>
          <w:rFonts w:ascii="Times New Roman" w:eastAsia="Times New Roman" w:hAnsi="Times New Roman" w:cs="Times New Roman"/>
        </w:rPr>
        <w:t xml:space="preserve">A </w:t>
      </w:r>
      <w:r>
        <w:t>类人民币基金份额和</w:t>
      </w:r>
      <w:r>
        <w:t xml:space="preserve"> </w:t>
      </w:r>
      <w:r>
        <w:rPr>
          <w:rFonts w:ascii="Times New Roman" w:eastAsia="Times New Roman" w:hAnsi="Times New Roman" w:cs="Times New Roman"/>
        </w:rPr>
        <w:t xml:space="preserve">A </w:t>
      </w:r>
      <w:r>
        <w:t>类美元现汇基金份额的申购费率由基金管理人决定，并在招募说明书中列示。申购的有效份额为净申购金额除以当日该类基金份额的基金份额净值</w:t>
      </w:r>
      <w:r>
        <w:t>，有效份额单位为份，场外申购份额计算结果按四舍五入方法，保留到小数点后</w:t>
      </w:r>
      <w:r>
        <w:t xml:space="preserve"> </w:t>
      </w:r>
      <w:r>
        <w:rPr>
          <w:rFonts w:ascii="Times New Roman" w:eastAsia="Times New Roman" w:hAnsi="Times New Roman" w:cs="Times New Roman"/>
        </w:rPr>
        <w:t xml:space="preserve">2 </w:t>
      </w:r>
      <w:r>
        <w:t>位，由此产生的收益或损失由基金财产承担。场内申购份额保留至整数位，不足</w:t>
      </w:r>
    </w:p>
    <w:p w14:paraId="639488C0" w14:textId="77777777" w:rsidR="00F72BCA" w:rsidRDefault="007913AF">
      <w:pPr>
        <w:ind w:left="-5" w:right="1"/>
      </w:pPr>
      <w:r>
        <w:rPr>
          <w:rFonts w:ascii="Times New Roman" w:eastAsia="Times New Roman" w:hAnsi="Times New Roman" w:cs="Times New Roman"/>
        </w:rPr>
        <w:t xml:space="preserve">1 </w:t>
      </w:r>
      <w:r>
        <w:t>份额对应的申购资金返还至投资人资金账户。</w:t>
      </w:r>
      <w:r>
        <w:rPr>
          <w:rFonts w:ascii="Times New Roman" w:eastAsia="Times New Roman" w:hAnsi="Times New Roman" w:cs="Times New Roman"/>
        </w:rPr>
        <w:t xml:space="preserve"> </w:t>
      </w:r>
    </w:p>
    <w:p w14:paraId="544F09D6" w14:textId="77777777" w:rsidR="00F72BCA" w:rsidRDefault="007913AF">
      <w:pPr>
        <w:spacing w:after="30" w:line="363" w:lineRule="auto"/>
        <w:ind w:left="-15" w:right="1" w:firstLine="480"/>
      </w:pPr>
      <w:r>
        <w:rPr>
          <w:rFonts w:ascii="Times New Roman" w:eastAsia="Times New Roman" w:hAnsi="Times New Roman" w:cs="Times New Roman"/>
        </w:rPr>
        <w:t>3</w:t>
      </w:r>
      <w:r>
        <w:t>、赎回金额的计算及处理方式：本基金赎回金额的计算详见《招募说明书》，赎回金额单位为元。本基金的赎回费率由基金管理人决定，并在招募说明书中列示。赎回金额为按实际确认的有效赎回份额乘以当日对应份额类别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w:t>
      </w:r>
      <w:r>
        <w:t>损失由基金财产承担。对于持续持有期少于</w:t>
      </w:r>
    </w:p>
    <w:p w14:paraId="773939A5" w14:textId="77777777" w:rsidR="00F72BCA" w:rsidRDefault="007913AF">
      <w:pPr>
        <w:ind w:left="-5" w:right="1"/>
      </w:pP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69656626" w14:textId="77777777" w:rsidR="00F72BCA" w:rsidRDefault="007913AF">
      <w:pPr>
        <w:spacing w:after="0" w:line="385" w:lineRule="auto"/>
        <w:ind w:left="-15" w:right="1" w:firstLine="480"/>
      </w:pPr>
      <w:r>
        <w:rPr>
          <w:rFonts w:ascii="Times New Roman" w:eastAsia="Times New Roman" w:hAnsi="Times New Roman" w:cs="Times New Roman"/>
        </w:rPr>
        <w:t>4</w:t>
      </w:r>
      <w:r>
        <w:t>、</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类基金份额不收取申购费用。</w:t>
      </w:r>
      <w:r>
        <w:rPr>
          <w:rFonts w:ascii="Times New Roman" w:eastAsia="Times New Roman" w:hAnsi="Times New Roman" w:cs="Times New Roman"/>
        </w:rPr>
        <w:t xml:space="preserve"> </w:t>
      </w:r>
    </w:p>
    <w:p w14:paraId="720CBFB4" w14:textId="77777777" w:rsidR="00F72BCA" w:rsidRDefault="007913AF">
      <w:pPr>
        <w:numPr>
          <w:ilvl w:val="0"/>
          <w:numId w:val="31"/>
        </w:numPr>
        <w:spacing w:after="6" w:line="369" w:lineRule="auto"/>
        <w:ind w:right="1"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6E235EEA" w14:textId="77777777" w:rsidR="00F72BCA" w:rsidRDefault="007913AF">
      <w:pPr>
        <w:numPr>
          <w:ilvl w:val="0"/>
          <w:numId w:val="31"/>
        </w:numPr>
        <w:spacing w:after="11" w:line="365" w:lineRule="auto"/>
        <w:ind w:right="1"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DFD2108" w14:textId="77777777" w:rsidR="00F72BCA" w:rsidRDefault="007913AF">
      <w:pPr>
        <w:numPr>
          <w:ilvl w:val="0"/>
          <w:numId w:val="31"/>
        </w:numPr>
        <w:spacing w:after="0" w:line="379" w:lineRule="auto"/>
        <w:ind w:right="1" w:firstLine="480"/>
      </w:pPr>
      <w:r>
        <w:t>本基金申购、赎回的币种为人民币和美元，基金管理人在法律法规或监管机构允许的情况下，接受其他币种的申购、赎回，并提前公告。</w:t>
      </w:r>
      <w:r>
        <w:rPr>
          <w:rFonts w:ascii="Times New Roman" w:eastAsia="Times New Roman" w:hAnsi="Times New Roman" w:cs="Times New Roman"/>
        </w:rPr>
        <w:t xml:space="preserve"> </w:t>
      </w:r>
    </w:p>
    <w:p w14:paraId="52E90AA5" w14:textId="77777777" w:rsidR="00F72BCA" w:rsidRDefault="007913AF">
      <w:pPr>
        <w:spacing w:after="14" w:line="363" w:lineRule="auto"/>
        <w:ind w:left="-15" w:right="1" w:firstLine="480"/>
      </w:pPr>
      <w:r>
        <w:t>在未来条件成熟时，本基金可增减人民币和外币基金份额类别，上述事项无需基金份额持有人大会通过；如本基金增</w:t>
      </w:r>
      <w:r>
        <w:t>减人民币和外币基金份额类别，基金管理人应确定申购赎回原则、程序、费用等业务规则并提前公告。</w:t>
      </w:r>
      <w:r>
        <w:rPr>
          <w:rFonts w:ascii="Times New Roman" w:eastAsia="Times New Roman" w:hAnsi="Times New Roman" w:cs="Times New Roman"/>
        </w:rPr>
        <w:t xml:space="preserve"> </w:t>
      </w:r>
    </w:p>
    <w:p w14:paraId="514A3482" w14:textId="77777777" w:rsidR="00F72BCA" w:rsidRDefault="007913AF">
      <w:pPr>
        <w:numPr>
          <w:ilvl w:val="0"/>
          <w:numId w:val="31"/>
        </w:numPr>
        <w:ind w:right="1" w:firstLine="480"/>
      </w:pPr>
      <w:r>
        <w:t>基金管理人可以在不违反法律法规规定及基金合同约定的情形下根据市</w:t>
      </w:r>
    </w:p>
    <w:p w14:paraId="26CD2D87" w14:textId="77777777" w:rsidR="00F72BCA" w:rsidRDefault="007913AF">
      <w:pPr>
        <w:spacing w:line="360" w:lineRule="auto"/>
        <w:ind w:left="-5" w:right="1"/>
      </w:pPr>
      <w:r>
        <w:t>场情况制定基金促销计划。针对基金投资者定期和不定期地开展基金促销活动。在基金促销活动期间，按相关监管部门要求履行必要手续后，基金管理人可以适当调低基金申购费率、基金赎回费率和转换费率。</w:t>
      </w:r>
      <w:r>
        <w:rPr>
          <w:rFonts w:ascii="Times New Roman" w:eastAsia="Times New Roman" w:hAnsi="Times New Roman" w:cs="Times New Roman"/>
        </w:rPr>
        <w:t xml:space="preserve"> </w:t>
      </w:r>
    </w:p>
    <w:p w14:paraId="285866C4" w14:textId="77777777" w:rsidR="00F72BCA" w:rsidRDefault="007913AF">
      <w:pPr>
        <w:numPr>
          <w:ilvl w:val="0"/>
          <w:numId w:val="23"/>
        </w:numPr>
        <w:ind w:right="1" w:hanging="720"/>
      </w:pPr>
      <w:r>
        <w:t>申购与赎回的登记结算</w:t>
      </w:r>
      <w:r>
        <w:rPr>
          <w:rFonts w:ascii="Times New Roman" w:eastAsia="Times New Roman" w:hAnsi="Times New Roman" w:cs="Times New Roman"/>
        </w:rPr>
        <w:t xml:space="preserve"> </w:t>
      </w:r>
    </w:p>
    <w:p w14:paraId="626B350F" w14:textId="77777777" w:rsidR="00F72BCA" w:rsidRDefault="007913AF">
      <w:pPr>
        <w:numPr>
          <w:ilvl w:val="0"/>
          <w:numId w:val="26"/>
        </w:numPr>
        <w:spacing w:after="0" w:line="383" w:lineRule="auto"/>
        <w:ind w:right="1" w:firstLine="480"/>
      </w:pPr>
      <w:r>
        <w:t>投资人</w:t>
      </w:r>
      <w:r>
        <w:t xml:space="preserve"> </w:t>
      </w:r>
      <w:r>
        <w:rPr>
          <w:rFonts w:ascii="Times New Roman" w:eastAsia="Times New Roman" w:hAnsi="Times New Roman" w:cs="Times New Roman"/>
        </w:rPr>
        <w:t xml:space="preserve">T </w:t>
      </w:r>
      <w:r>
        <w:t>日场外申购成功后，正常情况下，登记机构在</w:t>
      </w:r>
      <w:r>
        <w:t xml:space="preserve"> </w:t>
      </w:r>
      <w:r>
        <w:rPr>
          <w:rFonts w:ascii="Times New Roman" w:eastAsia="Times New Roman" w:hAnsi="Times New Roman" w:cs="Times New Roman"/>
        </w:rPr>
        <w:t xml:space="preserve">T+2 </w:t>
      </w:r>
      <w:r>
        <w:t>日为投资人增加权益并办理登记手续。</w:t>
      </w:r>
      <w:r>
        <w:rPr>
          <w:rFonts w:ascii="Times New Roman" w:eastAsia="Times New Roman" w:hAnsi="Times New Roman" w:cs="Times New Roman"/>
        </w:rPr>
        <w:t xml:space="preserve"> </w:t>
      </w:r>
    </w:p>
    <w:p w14:paraId="45DF61B5" w14:textId="77777777" w:rsidR="00F72BCA" w:rsidRDefault="007913AF">
      <w:pPr>
        <w:numPr>
          <w:ilvl w:val="0"/>
          <w:numId w:val="26"/>
        </w:numPr>
        <w:spacing w:after="0" w:line="383" w:lineRule="auto"/>
        <w:ind w:right="1" w:firstLine="480"/>
      </w:pPr>
      <w:r>
        <w:t>投资人</w:t>
      </w:r>
      <w:r>
        <w:t xml:space="preserve"> </w:t>
      </w:r>
      <w:r>
        <w:rPr>
          <w:rFonts w:ascii="Times New Roman" w:eastAsia="Times New Roman" w:hAnsi="Times New Roman" w:cs="Times New Roman"/>
        </w:rPr>
        <w:t xml:space="preserve">T </w:t>
      </w:r>
      <w:r>
        <w:t>日场外赎回成功后，正常情况下，登记机构在</w:t>
      </w:r>
      <w:r>
        <w:t xml:space="preserve"> </w:t>
      </w:r>
      <w:r>
        <w:rPr>
          <w:rFonts w:ascii="Times New Roman" w:eastAsia="Times New Roman" w:hAnsi="Times New Roman" w:cs="Times New Roman"/>
        </w:rPr>
        <w:t xml:space="preserve">T+2 </w:t>
      </w:r>
      <w:r>
        <w:t>日为投资人扣除权益并办理相应的登记手续。</w:t>
      </w:r>
      <w:r>
        <w:rPr>
          <w:rFonts w:ascii="Times New Roman" w:eastAsia="Times New Roman" w:hAnsi="Times New Roman" w:cs="Times New Roman"/>
        </w:rPr>
        <w:t xml:space="preserve"> </w:t>
      </w:r>
    </w:p>
    <w:p w14:paraId="25B42DC1" w14:textId="77777777" w:rsidR="00F72BCA" w:rsidRDefault="007913AF">
      <w:pPr>
        <w:numPr>
          <w:ilvl w:val="0"/>
          <w:numId w:val="26"/>
        </w:numPr>
        <w:spacing w:after="0" w:line="379" w:lineRule="auto"/>
        <w:ind w:right="1" w:firstLine="480"/>
      </w:pPr>
      <w:r>
        <w:t>本基金场内申购和赎回的登记业务，按照深圳证券交易所及中国证券登记结算有限责任公司的有关规定处理。</w:t>
      </w:r>
      <w:r>
        <w:rPr>
          <w:rFonts w:ascii="Times New Roman" w:eastAsia="Times New Roman" w:hAnsi="Times New Roman" w:cs="Times New Roman"/>
        </w:rPr>
        <w:t xml:space="preserve"> </w:t>
      </w:r>
    </w:p>
    <w:p w14:paraId="0C4C0628" w14:textId="77777777" w:rsidR="00F72BCA" w:rsidRDefault="007913AF">
      <w:pPr>
        <w:numPr>
          <w:ilvl w:val="0"/>
          <w:numId w:val="23"/>
        </w:numPr>
        <w:ind w:right="1" w:hanging="720"/>
      </w:pPr>
      <w:r>
        <w:t>拒绝或暂停申购的情形</w:t>
      </w:r>
      <w:r>
        <w:rPr>
          <w:rFonts w:ascii="Times New Roman" w:eastAsia="Times New Roman" w:hAnsi="Times New Roman" w:cs="Times New Roman"/>
        </w:rPr>
        <w:t xml:space="preserve"> </w:t>
      </w:r>
    </w:p>
    <w:p w14:paraId="5B94D31E" w14:textId="77777777" w:rsidR="00F72BCA" w:rsidRDefault="007913AF">
      <w:pPr>
        <w:ind w:right="1"/>
      </w:pPr>
      <w:r>
        <w:t>发生下列情况时，基金管理人可拒绝或暂停接受投资人的申购申请：</w:t>
      </w:r>
      <w:r>
        <w:rPr>
          <w:rFonts w:ascii="Times New Roman" w:eastAsia="Times New Roman" w:hAnsi="Times New Roman" w:cs="Times New Roman"/>
        </w:rPr>
        <w:t xml:space="preserve"> </w:t>
      </w:r>
    </w:p>
    <w:p w14:paraId="777414A4" w14:textId="77777777" w:rsidR="00F72BCA" w:rsidRDefault="007913AF">
      <w:pPr>
        <w:numPr>
          <w:ilvl w:val="0"/>
          <w:numId w:val="27"/>
        </w:numPr>
        <w:ind w:right="1" w:firstLine="480"/>
      </w:pPr>
      <w:r>
        <w:t>因不可抗力导致基金无法正常运作。</w:t>
      </w:r>
      <w:r>
        <w:rPr>
          <w:rFonts w:ascii="Times New Roman" w:eastAsia="Times New Roman" w:hAnsi="Times New Roman" w:cs="Times New Roman"/>
        </w:rPr>
        <w:t xml:space="preserve"> </w:t>
      </w:r>
    </w:p>
    <w:p w14:paraId="3B48C340" w14:textId="77777777" w:rsidR="00F72BCA" w:rsidRDefault="007913AF">
      <w:pPr>
        <w:numPr>
          <w:ilvl w:val="0"/>
          <w:numId w:val="27"/>
        </w:numPr>
        <w:spacing w:after="1" w:line="373" w:lineRule="auto"/>
        <w:ind w:right="1"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17748D6" w14:textId="77777777" w:rsidR="00F72BCA" w:rsidRDefault="007913AF">
      <w:pPr>
        <w:numPr>
          <w:ilvl w:val="0"/>
          <w:numId w:val="27"/>
        </w:numPr>
        <w:spacing w:after="0" w:line="379" w:lineRule="auto"/>
        <w:ind w:right="1" w:firstLine="480"/>
      </w:pPr>
      <w:r>
        <w:t>本基金投资的主要证券交易市场或外汇市场交易时间非正常停市，导致基金管理人无法计算当日基金资产净值。</w:t>
      </w:r>
      <w:r>
        <w:rPr>
          <w:rFonts w:ascii="Times New Roman" w:eastAsia="Times New Roman" w:hAnsi="Times New Roman" w:cs="Times New Roman"/>
        </w:rPr>
        <w:t xml:space="preserve"> </w:t>
      </w:r>
    </w:p>
    <w:p w14:paraId="08322ABD" w14:textId="77777777" w:rsidR="00F72BCA" w:rsidRDefault="007913AF">
      <w:pPr>
        <w:numPr>
          <w:ilvl w:val="0"/>
          <w:numId w:val="27"/>
        </w:numPr>
        <w:spacing w:after="0" w:line="379" w:lineRule="auto"/>
        <w:ind w:right="1" w:firstLine="480"/>
      </w:pPr>
      <w:r>
        <w:t>本基金投资的主要证券交易市场或外汇市场的公众节假日，并可能影响本基金正常估值时。</w:t>
      </w:r>
      <w:r>
        <w:rPr>
          <w:rFonts w:ascii="Times New Roman" w:eastAsia="Times New Roman" w:hAnsi="Times New Roman" w:cs="Times New Roman"/>
        </w:rPr>
        <w:t xml:space="preserve"> </w:t>
      </w:r>
    </w:p>
    <w:p w14:paraId="079E44D8" w14:textId="77777777" w:rsidR="00F72BCA" w:rsidRDefault="007913AF">
      <w:pPr>
        <w:numPr>
          <w:ilvl w:val="0"/>
          <w:numId w:val="27"/>
        </w:numPr>
        <w:spacing w:after="0" w:line="379" w:lineRule="auto"/>
        <w:ind w:right="1" w:firstLine="480"/>
      </w:pPr>
      <w:r>
        <w:t>指数编制单位或指数发布机构因异常情况使指数数据无法正常计算、计算</w:t>
      </w:r>
      <w:r>
        <w:t>错误或发布异常时。</w:t>
      </w:r>
      <w:r>
        <w:rPr>
          <w:rFonts w:ascii="Times New Roman" w:eastAsia="Times New Roman" w:hAnsi="Times New Roman" w:cs="Times New Roman"/>
        </w:rPr>
        <w:t xml:space="preserve"> </w:t>
      </w:r>
    </w:p>
    <w:p w14:paraId="5DC3BE13" w14:textId="77777777" w:rsidR="00F72BCA" w:rsidRDefault="007913AF">
      <w:pPr>
        <w:numPr>
          <w:ilvl w:val="0"/>
          <w:numId w:val="27"/>
        </w:numPr>
        <w:ind w:right="1" w:firstLine="480"/>
      </w:pPr>
      <w:r>
        <w:t>接受某笔或某些申购申请可能会影响或损害现有基金份额持有人利益时。</w:t>
      </w:r>
      <w:r>
        <w:rPr>
          <w:rFonts w:ascii="Times New Roman" w:eastAsia="Times New Roman" w:hAnsi="Times New Roman" w:cs="Times New Roman"/>
        </w:rPr>
        <w:t xml:space="preserve"> </w:t>
      </w:r>
    </w:p>
    <w:p w14:paraId="395FD42A" w14:textId="77777777" w:rsidR="00F72BCA" w:rsidRDefault="007913AF">
      <w:pPr>
        <w:numPr>
          <w:ilvl w:val="0"/>
          <w:numId w:val="27"/>
        </w:numPr>
        <w:spacing w:after="0" w:line="379" w:lineRule="auto"/>
        <w:ind w:right="1"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C5B335D" w14:textId="77777777" w:rsidR="00F72BCA" w:rsidRDefault="007913AF">
      <w:pPr>
        <w:numPr>
          <w:ilvl w:val="0"/>
          <w:numId w:val="27"/>
        </w:numPr>
        <w:spacing w:after="0" w:line="380" w:lineRule="auto"/>
        <w:ind w:right="1"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1CE4409" w14:textId="77777777" w:rsidR="00F72BCA" w:rsidRDefault="007913AF">
      <w:pPr>
        <w:numPr>
          <w:ilvl w:val="0"/>
          <w:numId w:val="27"/>
        </w:numPr>
        <w:spacing w:after="0" w:line="379" w:lineRule="auto"/>
        <w:ind w:right="1" w:firstLine="480"/>
      </w:pPr>
      <w:r>
        <w:t>基金资产规模达到了基金管理人规定的上限（基金管理人可根据外管局的审批及市场情况进行调整）。</w:t>
      </w:r>
      <w:r>
        <w:rPr>
          <w:rFonts w:ascii="Times New Roman" w:eastAsia="Times New Roman" w:hAnsi="Times New Roman" w:cs="Times New Roman"/>
        </w:rPr>
        <w:t xml:space="preserve"> </w:t>
      </w:r>
    </w:p>
    <w:p w14:paraId="2114F187" w14:textId="77777777" w:rsidR="00F72BCA" w:rsidRDefault="007913AF">
      <w:pPr>
        <w:numPr>
          <w:ilvl w:val="0"/>
          <w:numId w:val="27"/>
        </w:numPr>
        <w:ind w:right="1" w:firstLine="480"/>
      </w:pPr>
      <w:r>
        <w:t>接受某笔或者某些申购申请有可能导致单一投资者持有基金份额的比例达到或者</w:t>
      </w:r>
      <w:r>
        <w:t>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B827CDE" w14:textId="77777777" w:rsidR="00F72BCA" w:rsidRDefault="007913AF">
      <w:pPr>
        <w:numPr>
          <w:ilvl w:val="0"/>
          <w:numId w:val="27"/>
        </w:numPr>
        <w:ind w:right="1" w:firstLine="480"/>
      </w:pPr>
      <w:r>
        <w:t>法律法规规定或中国证监会认定的其他情形。</w:t>
      </w:r>
      <w:r>
        <w:rPr>
          <w:rFonts w:ascii="Times New Roman" w:eastAsia="Times New Roman" w:hAnsi="Times New Roman" w:cs="Times New Roman"/>
        </w:rPr>
        <w:t xml:space="preserve"> </w:t>
      </w:r>
    </w:p>
    <w:p w14:paraId="17FD2CAA" w14:textId="77777777" w:rsidR="00F72BCA" w:rsidRDefault="007913AF">
      <w:pPr>
        <w:spacing w:after="11" w:line="366" w:lineRule="auto"/>
        <w:ind w:left="-15" w:right="1" w:firstLine="480"/>
      </w:pPr>
      <w:r>
        <w:t>发生上述除第</w:t>
      </w:r>
      <w:r>
        <w:t xml:space="preserve"> </w:t>
      </w:r>
      <w:r>
        <w:rPr>
          <w:rFonts w:ascii="Times New Roman" w:eastAsia="Times New Roman" w:hAnsi="Times New Roman" w:cs="Times New Roman"/>
        </w:rPr>
        <w:t>6</w:t>
      </w:r>
      <w:r>
        <w:t>、</w:t>
      </w:r>
      <w:r>
        <w:rPr>
          <w:rFonts w:ascii="Times New Roman" w:eastAsia="Times New Roman" w:hAnsi="Times New Roman" w:cs="Times New Roman"/>
        </w:rPr>
        <w:t xml:space="preserve">10 </w:t>
      </w:r>
      <w:r>
        <w:t>项以外的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6A72B54" w14:textId="77777777" w:rsidR="00F72BCA" w:rsidRDefault="007913AF">
      <w:pPr>
        <w:numPr>
          <w:ilvl w:val="0"/>
          <w:numId w:val="23"/>
        </w:numPr>
        <w:ind w:right="1" w:hanging="720"/>
      </w:pPr>
      <w:r>
        <w:t>暂停赎回或延缓支付赎回款项的情形</w:t>
      </w:r>
      <w:r>
        <w:rPr>
          <w:rFonts w:ascii="Times New Roman" w:eastAsia="Times New Roman" w:hAnsi="Times New Roman" w:cs="Times New Roman"/>
        </w:rPr>
        <w:t xml:space="preserve"> </w:t>
      </w:r>
    </w:p>
    <w:p w14:paraId="363630D9" w14:textId="77777777" w:rsidR="00F72BCA" w:rsidRDefault="007913AF">
      <w:pPr>
        <w:spacing w:after="19" w:line="365" w:lineRule="auto"/>
        <w:ind w:left="-15" w:right="1"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7FCCDEC" w14:textId="77777777" w:rsidR="00F72BCA" w:rsidRDefault="007913AF">
      <w:pPr>
        <w:numPr>
          <w:ilvl w:val="0"/>
          <w:numId w:val="28"/>
        </w:numPr>
        <w:ind w:right="1" w:firstLine="480"/>
      </w:pPr>
      <w:r>
        <w:t>因不可抗力导致基金管理人不能</w:t>
      </w:r>
      <w:r>
        <w:t>支付赎回款项。</w:t>
      </w:r>
      <w:r>
        <w:rPr>
          <w:rFonts w:ascii="Times New Roman" w:eastAsia="Times New Roman" w:hAnsi="Times New Roman" w:cs="Times New Roman"/>
        </w:rPr>
        <w:t xml:space="preserve"> </w:t>
      </w:r>
    </w:p>
    <w:p w14:paraId="1874AF74" w14:textId="77777777" w:rsidR="00F72BCA" w:rsidRDefault="007913AF">
      <w:pPr>
        <w:numPr>
          <w:ilvl w:val="0"/>
          <w:numId w:val="28"/>
        </w:numPr>
        <w:spacing w:after="6" w:line="369" w:lineRule="auto"/>
        <w:ind w:right="1"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F7BAB03" w14:textId="77777777" w:rsidR="00F72BCA" w:rsidRDefault="007913AF">
      <w:pPr>
        <w:numPr>
          <w:ilvl w:val="0"/>
          <w:numId w:val="28"/>
        </w:numPr>
        <w:ind w:right="1" w:firstLine="480"/>
      </w:pPr>
      <w:r>
        <w:t>本基金投资的主要证券交易市场或外汇市场交易时间非正常停市或遇公</w:t>
      </w:r>
    </w:p>
    <w:p w14:paraId="565C82EE" w14:textId="77777777" w:rsidR="00F72BCA" w:rsidRDefault="007913AF">
      <w:pPr>
        <w:ind w:left="-5" w:right="1"/>
      </w:pPr>
      <w:r>
        <w:t>众节假日，可能影响本基金投资，或导致基金管理人无法计算当日基金资产净值。</w:t>
      </w:r>
      <w:r>
        <w:rPr>
          <w:rFonts w:ascii="Times New Roman" w:eastAsia="Times New Roman" w:hAnsi="Times New Roman" w:cs="Times New Roman"/>
        </w:rPr>
        <w:t xml:space="preserve"> </w:t>
      </w:r>
    </w:p>
    <w:p w14:paraId="3617D36E" w14:textId="77777777" w:rsidR="00F72BCA" w:rsidRDefault="007913AF">
      <w:pPr>
        <w:numPr>
          <w:ilvl w:val="0"/>
          <w:numId w:val="28"/>
        </w:numPr>
        <w:ind w:right="1" w:firstLine="480"/>
      </w:pPr>
      <w:r>
        <w:t>连续两个或两个以上开放日发生巨额赎回。</w:t>
      </w:r>
      <w:r>
        <w:rPr>
          <w:rFonts w:ascii="Times New Roman" w:eastAsia="Times New Roman" w:hAnsi="Times New Roman" w:cs="Times New Roman"/>
        </w:rPr>
        <w:t xml:space="preserve"> </w:t>
      </w:r>
    </w:p>
    <w:p w14:paraId="4B16FD2D" w14:textId="77777777" w:rsidR="00F72BCA" w:rsidRDefault="007913AF">
      <w:pPr>
        <w:numPr>
          <w:ilvl w:val="0"/>
          <w:numId w:val="28"/>
        </w:numPr>
        <w:ind w:right="1" w:firstLine="480"/>
      </w:pPr>
      <w:r>
        <w:t>接受某笔或某些赎回申请可能会影响或损害现有基金份额持有人利益时。</w:t>
      </w:r>
      <w:r>
        <w:rPr>
          <w:rFonts w:ascii="Times New Roman" w:eastAsia="Times New Roman" w:hAnsi="Times New Roman" w:cs="Times New Roman"/>
        </w:rPr>
        <w:t xml:space="preserve"> </w:t>
      </w:r>
    </w:p>
    <w:p w14:paraId="4BFB757F" w14:textId="77777777" w:rsidR="00F72BCA" w:rsidRDefault="007913AF">
      <w:pPr>
        <w:numPr>
          <w:ilvl w:val="0"/>
          <w:numId w:val="28"/>
        </w:numPr>
        <w:ind w:right="1" w:firstLine="480"/>
      </w:pPr>
      <w:r>
        <w:t>法律法规规定或中国证监会认定的其他情形。</w:t>
      </w:r>
      <w:r>
        <w:rPr>
          <w:rFonts w:ascii="Times New Roman" w:eastAsia="Times New Roman" w:hAnsi="Times New Roman" w:cs="Times New Roman"/>
        </w:rPr>
        <w:t xml:space="preserve"> </w:t>
      </w:r>
    </w:p>
    <w:p w14:paraId="08D7744A" w14:textId="77777777" w:rsidR="00F72BCA" w:rsidRDefault="007913AF">
      <w:pPr>
        <w:spacing w:line="362" w:lineRule="auto"/>
        <w:ind w:left="-15" w:right="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项所述情形，按基金合同的相关条款处理。基金份额持有人在申请赎回时可事先选择将当日可能未获受理部分予以撤销。对于场内赎回部分，按照深圳证券交易所及中国证券登记结算有限责任公司的有关规定办理</w:t>
      </w:r>
      <w:r>
        <w:t>。在暂停赎回的情况消除时，基金管理人应及时恢复赎回业务的办理并公告。</w:t>
      </w:r>
      <w:r>
        <w:rPr>
          <w:rFonts w:ascii="Times New Roman" w:eastAsia="Times New Roman" w:hAnsi="Times New Roman" w:cs="Times New Roman"/>
          <w:sz w:val="21"/>
        </w:rPr>
        <w:t xml:space="preserve"> </w:t>
      </w:r>
    </w:p>
    <w:p w14:paraId="4C94E49E" w14:textId="77777777" w:rsidR="00F72BCA" w:rsidRDefault="007913AF">
      <w:pPr>
        <w:numPr>
          <w:ilvl w:val="0"/>
          <w:numId w:val="23"/>
        </w:numPr>
        <w:ind w:right="1" w:hanging="720"/>
      </w:pPr>
      <w:r>
        <w:t>巨额赎回的情形及处理方式</w:t>
      </w:r>
      <w:r>
        <w:rPr>
          <w:rFonts w:ascii="Times New Roman" w:eastAsia="Times New Roman" w:hAnsi="Times New Roman" w:cs="Times New Roman"/>
        </w:rPr>
        <w:t xml:space="preserve"> </w:t>
      </w:r>
    </w:p>
    <w:p w14:paraId="071361E9" w14:textId="77777777" w:rsidR="00F72BCA" w:rsidRDefault="007913AF">
      <w:pPr>
        <w:numPr>
          <w:ilvl w:val="0"/>
          <w:numId w:val="24"/>
        </w:numPr>
        <w:ind w:right="1" w:hanging="360"/>
      </w:pPr>
      <w:r>
        <w:t>巨额赎回的认定</w:t>
      </w:r>
      <w:r>
        <w:rPr>
          <w:rFonts w:ascii="Times New Roman" w:eastAsia="Times New Roman" w:hAnsi="Times New Roman" w:cs="Times New Roman"/>
        </w:rPr>
        <w:t xml:space="preserve"> </w:t>
      </w:r>
    </w:p>
    <w:p w14:paraId="0D9FD953" w14:textId="77777777" w:rsidR="00F72BCA" w:rsidRDefault="007913AF">
      <w:pPr>
        <w:spacing w:after="0" w:line="373" w:lineRule="auto"/>
        <w:ind w:left="-15" w:right="1"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861090A" w14:textId="77777777" w:rsidR="00F72BCA" w:rsidRDefault="007913AF">
      <w:pPr>
        <w:ind w:left="-5" w:right="1"/>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DA48DD6" w14:textId="77777777" w:rsidR="00F72BCA" w:rsidRDefault="007913AF">
      <w:pPr>
        <w:numPr>
          <w:ilvl w:val="0"/>
          <w:numId w:val="24"/>
        </w:numPr>
        <w:ind w:right="1" w:hanging="360"/>
      </w:pPr>
      <w:r>
        <w:t>巨额赎回的处理方式</w:t>
      </w:r>
      <w:r>
        <w:rPr>
          <w:rFonts w:ascii="Times New Roman" w:eastAsia="Times New Roman" w:hAnsi="Times New Roman" w:cs="Times New Roman"/>
        </w:rPr>
        <w:t xml:space="preserve"> </w:t>
      </w:r>
    </w:p>
    <w:p w14:paraId="3CE23657" w14:textId="77777777" w:rsidR="00F72BCA" w:rsidRDefault="007913AF">
      <w:pPr>
        <w:ind w:right="1"/>
      </w:pPr>
      <w:r>
        <w:t>（</w:t>
      </w:r>
      <w:r>
        <w:rPr>
          <w:rFonts w:ascii="Times New Roman" w:eastAsia="Times New Roman" w:hAnsi="Times New Roman" w:cs="Times New Roman"/>
        </w:rPr>
        <w:t>1</w:t>
      </w:r>
      <w:r>
        <w:t>）场外巨额赎回的处理</w:t>
      </w:r>
      <w:r>
        <w:rPr>
          <w:rFonts w:ascii="Times New Roman" w:eastAsia="Times New Roman" w:hAnsi="Times New Roman" w:cs="Times New Roman"/>
        </w:rPr>
        <w:t xml:space="preserve"> </w:t>
      </w:r>
    </w:p>
    <w:p w14:paraId="4D4B7B26" w14:textId="77777777" w:rsidR="00F72BCA" w:rsidRDefault="007913AF">
      <w:pPr>
        <w:spacing w:after="12" w:line="365" w:lineRule="auto"/>
        <w:ind w:left="-15" w:right="1" w:firstLine="480"/>
      </w:pPr>
      <w:r>
        <w:t>当基金出现巨额赎回时，对于场外赎回申请，基金管理人可以根据基金当时的资产组合状况决定全额赎回或部分延期赎回。</w:t>
      </w:r>
      <w:r>
        <w:rPr>
          <w:rFonts w:ascii="Times New Roman" w:eastAsia="Times New Roman" w:hAnsi="Times New Roman" w:cs="Times New Roman"/>
        </w:rPr>
        <w:t xml:space="preserve"> </w:t>
      </w:r>
    </w:p>
    <w:p w14:paraId="63C04EF3" w14:textId="77777777" w:rsidR="00F72BCA" w:rsidRDefault="007913AF">
      <w:pPr>
        <w:numPr>
          <w:ilvl w:val="0"/>
          <w:numId w:val="25"/>
        </w:numPr>
        <w:spacing w:after="0" w:line="379" w:lineRule="auto"/>
        <w:ind w:right="1"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3A19A90" w14:textId="77777777" w:rsidR="00F72BCA" w:rsidRDefault="007913AF">
      <w:pPr>
        <w:numPr>
          <w:ilvl w:val="0"/>
          <w:numId w:val="25"/>
        </w:numPr>
        <w:spacing w:after="13" w:line="364" w:lineRule="auto"/>
        <w:ind w:right="1"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w:t>
      </w:r>
      <w:r>
        <w:t>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9B381CB" w14:textId="77777777" w:rsidR="00F72BCA" w:rsidRDefault="007913AF">
      <w:pPr>
        <w:numPr>
          <w:ilvl w:val="0"/>
          <w:numId w:val="25"/>
        </w:numPr>
        <w:spacing w:after="6" w:line="370" w:lineRule="auto"/>
        <w:ind w:right="1"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w:t>
      </w:r>
      <w:r>
        <w:t>销），对该单个基金份额持有人剩余赎回申请与其他账户赎回申请按前述条款处理。</w:t>
      </w:r>
      <w:r>
        <w:rPr>
          <w:rFonts w:ascii="Times New Roman" w:eastAsia="Times New Roman" w:hAnsi="Times New Roman" w:cs="Times New Roman"/>
        </w:rPr>
        <w:t xml:space="preserve"> </w:t>
      </w:r>
    </w:p>
    <w:p w14:paraId="06872FC7" w14:textId="77777777" w:rsidR="00F72BCA" w:rsidRDefault="007913AF">
      <w:pPr>
        <w:spacing w:line="378" w:lineRule="auto"/>
        <w:ind w:left="-15" w:right="1" w:firstLine="480"/>
      </w:pPr>
      <w:r>
        <w:rPr>
          <w:rFonts w:ascii="Times New Roman" w:eastAsia="Times New Roman" w:hAnsi="Times New Roman" w:cs="Times New Roman"/>
        </w:rPr>
        <w:t>3</w:t>
      </w: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B408F68" w14:textId="77777777" w:rsidR="00F72BCA" w:rsidRDefault="007913AF">
      <w:pPr>
        <w:ind w:right="1"/>
      </w:pPr>
      <w:r>
        <w:t>（</w:t>
      </w:r>
      <w:r>
        <w:rPr>
          <w:rFonts w:ascii="Times New Roman" w:eastAsia="Times New Roman" w:hAnsi="Times New Roman" w:cs="Times New Roman"/>
        </w:rPr>
        <w:t>2</w:t>
      </w:r>
      <w:r>
        <w:t>）场内巨额赎回的处理</w:t>
      </w:r>
      <w:r>
        <w:rPr>
          <w:rFonts w:ascii="Times New Roman" w:eastAsia="Times New Roman" w:hAnsi="Times New Roman" w:cs="Times New Roman"/>
        </w:rPr>
        <w:t xml:space="preserve"> </w:t>
      </w:r>
    </w:p>
    <w:p w14:paraId="46CA3F67" w14:textId="77777777" w:rsidR="00F72BCA" w:rsidRDefault="007913AF">
      <w:pPr>
        <w:spacing w:after="20" w:line="365" w:lineRule="auto"/>
        <w:ind w:left="-15" w:right="1" w:firstLine="480"/>
      </w:pPr>
      <w:r>
        <w:t>巨额赎回的场内处理，按照深圳证券交易所及中国证券登记结算有限责任公司的有关规定办理。</w:t>
      </w:r>
      <w:r>
        <w:rPr>
          <w:rFonts w:ascii="Times New Roman" w:eastAsia="Times New Roman" w:hAnsi="Times New Roman" w:cs="Times New Roman"/>
        </w:rPr>
        <w:t xml:space="preserve"> </w:t>
      </w:r>
    </w:p>
    <w:p w14:paraId="57EF3C37" w14:textId="77777777" w:rsidR="00F72BCA" w:rsidRDefault="007913AF">
      <w:pPr>
        <w:ind w:right="1"/>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FE5F61B" w14:textId="77777777" w:rsidR="00F72BCA" w:rsidRDefault="007913AF">
      <w:pPr>
        <w:spacing w:after="18" w:line="370" w:lineRule="auto"/>
        <w:ind w:left="-15" w:right="1" w:firstLine="480"/>
      </w:pPr>
      <w:r>
        <w:t>当发生上述延期赎回并延期办理时，基金管理人应当通过邮寄、传真或者招募说明书规定的其他方</w:t>
      </w:r>
      <w:r>
        <w:t>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41F2169" w14:textId="77777777" w:rsidR="00F72BCA" w:rsidRDefault="007913AF">
      <w:pPr>
        <w:numPr>
          <w:ilvl w:val="0"/>
          <w:numId w:val="23"/>
        </w:numPr>
        <w:ind w:right="1" w:hanging="720"/>
      </w:pPr>
      <w:r>
        <w:t>暂停申购或赎回的公告和重新开放申购或赎回的公告</w:t>
      </w:r>
      <w:r>
        <w:rPr>
          <w:rFonts w:ascii="Times New Roman" w:eastAsia="Times New Roman" w:hAnsi="Times New Roman" w:cs="Times New Roman"/>
        </w:rPr>
        <w:t xml:space="preserve"> </w:t>
      </w:r>
    </w:p>
    <w:p w14:paraId="39516414" w14:textId="77777777" w:rsidR="00F72BCA" w:rsidRDefault="007913AF">
      <w:pPr>
        <w:numPr>
          <w:ilvl w:val="0"/>
          <w:numId w:val="30"/>
        </w:numPr>
        <w:spacing w:after="0" w:line="379" w:lineRule="auto"/>
        <w:ind w:right="1"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279302E" w14:textId="77777777" w:rsidR="00F72BCA" w:rsidRDefault="007913AF">
      <w:pPr>
        <w:numPr>
          <w:ilvl w:val="0"/>
          <w:numId w:val="30"/>
        </w:numPr>
        <w:spacing w:after="0" w:line="384" w:lineRule="auto"/>
        <w:ind w:right="1"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E3A112D" w14:textId="77777777" w:rsidR="00F72BCA" w:rsidRDefault="007913AF">
      <w:pPr>
        <w:numPr>
          <w:ilvl w:val="0"/>
          <w:numId w:val="30"/>
        </w:numPr>
        <w:spacing w:after="10" w:line="366" w:lineRule="auto"/>
        <w:ind w:right="1"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4B1DB98" w14:textId="77777777" w:rsidR="00F72BCA" w:rsidRDefault="007913AF">
      <w:pPr>
        <w:numPr>
          <w:ilvl w:val="0"/>
          <w:numId w:val="30"/>
        </w:numPr>
        <w:spacing w:after="17" w:line="366" w:lineRule="auto"/>
        <w:ind w:right="1"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6422486" w14:textId="77777777" w:rsidR="00F72BCA" w:rsidRDefault="007913AF">
      <w:pPr>
        <w:numPr>
          <w:ilvl w:val="0"/>
          <w:numId w:val="23"/>
        </w:numPr>
        <w:ind w:right="1" w:hanging="720"/>
      </w:pPr>
      <w:r>
        <w:t>基金转换</w:t>
      </w:r>
      <w:r>
        <w:rPr>
          <w:rFonts w:ascii="Times New Roman" w:eastAsia="Times New Roman" w:hAnsi="Times New Roman" w:cs="Times New Roman"/>
        </w:rPr>
        <w:t xml:space="preserve"> </w:t>
      </w:r>
    </w:p>
    <w:p w14:paraId="327FD50A" w14:textId="77777777" w:rsidR="00F72BCA" w:rsidRDefault="007913AF">
      <w:pPr>
        <w:spacing w:after="131"/>
        <w:ind w:right="1"/>
      </w:pPr>
      <w:r>
        <w:t>基金管理人可以根据相关法律法规以及本基金合同的规定决定开办本基金</w:t>
      </w:r>
    </w:p>
    <w:p w14:paraId="6D1CA87D" w14:textId="77777777" w:rsidR="00F72BCA" w:rsidRDefault="007913AF">
      <w:pPr>
        <w:spacing w:after="21" w:line="363" w:lineRule="auto"/>
        <w:ind w:left="-5" w:right="1"/>
      </w:pPr>
      <w:r>
        <w:t>与基金管理人管理的其他基金之间的转换业务，基金转换可以收取一定的转换费，相关规则由基金管理人届时根据相关法律法规及本基金合同的规定制定并公告，并提前告知基金托管人与相关机</w:t>
      </w:r>
      <w:r>
        <w:t>构。</w:t>
      </w:r>
      <w:r>
        <w:rPr>
          <w:rFonts w:ascii="Times New Roman" w:eastAsia="Times New Roman" w:hAnsi="Times New Roman" w:cs="Times New Roman"/>
        </w:rPr>
        <w:t xml:space="preserve"> </w:t>
      </w:r>
    </w:p>
    <w:p w14:paraId="7F78A4AA" w14:textId="77777777" w:rsidR="00F72BCA" w:rsidRDefault="007913AF">
      <w:pPr>
        <w:numPr>
          <w:ilvl w:val="0"/>
          <w:numId w:val="23"/>
        </w:numPr>
        <w:ind w:right="1" w:hanging="720"/>
      </w:pPr>
      <w:r>
        <w:t>基金的非交易过户</w:t>
      </w:r>
      <w:r>
        <w:rPr>
          <w:rFonts w:ascii="Times New Roman" w:eastAsia="Times New Roman" w:hAnsi="Times New Roman" w:cs="Times New Roman"/>
        </w:rPr>
        <w:t xml:space="preserve"> </w:t>
      </w:r>
    </w:p>
    <w:p w14:paraId="52520545" w14:textId="77777777" w:rsidR="00F72BCA" w:rsidRDefault="007913AF">
      <w:pPr>
        <w:spacing w:after="9" w:line="360" w:lineRule="auto"/>
        <w:ind w:left="-15" w:right="1"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FA0F71E" w14:textId="77777777" w:rsidR="00F72BCA" w:rsidRDefault="007913AF">
      <w:pPr>
        <w:spacing w:after="131"/>
        <w:ind w:right="1"/>
      </w:pPr>
      <w:r>
        <w:t>继承是指基金份额持有人死亡，其持有的基金份额由其合法的继承人继承；</w:t>
      </w:r>
    </w:p>
    <w:p w14:paraId="4D350593" w14:textId="77777777" w:rsidR="00F72BCA" w:rsidRDefault="007913AF">
      <w:pPr>
        <w:spacing w:after="23" w:line="361" w:lineRule="auto"/>
        <w:ind w:left="-5" w:right="1"/>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w:t>
      </w:r>
      <w:r>
        <w:t>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623C3C7" w14:textId="77777777" w:rsidR="00F72BCA" w:rsidRDefault="007913AF">
      <w:pPr>
        <w:numPr>
          <w:ilvl w:val="0"/>
          <w:numId w:val="23"/>
        </w:numPr>
        <w:ind w:right="1" w:hanging="720"/>
      </w:pPr>
      <w:r>
        <w:t>基金份额的登记与转托管</w:t>
      </w:r>
      <w:r>
        <w:rPr>
          <w:rFonts w:ascii="Times New Roman" w:eastAsia="Times New Roman" w:hAnsi="Times New Roman" w:cs="Times New Roman"/>
        </w:rPr>
        <w:t xml:space="preserve"> </w:t>
      </w:r>
    </w:p>
    <w:p w14:paraId="251A67EF" w14:textId="77777777" w:rsidR="00F72BCA" w:rsidRDefault="007913AF">
      <w:pPr>
        <w:ind w:right="1"/>
      </w:pPr>
      <w:r>
        <w:rPr>
          <w:rFonts w:ascii="Times New Roman" w:eastAsia="Times New Roman" w:hAnsi="Times New Roman" w:cs="Times New Roman"/>
        </w:rPr>
        <w:t>1</w:t>
      </w:r>
      <w:r>
        <w:t>、基金份额的登记</w:t>
      </w:r>
      <w:r>
        <w:rPr>
          <w:rFonts w:ascii="Times New Roman" w:eastAsia="Times New Roman" w:hAnsi="Times New Roman" w:cs="Times New Roman"/>
        </w:rPr>
        <w:t xml:space="preserve"> </w:t>
      </w:r>
    </w:p>
    <w:p w14:paraId="01120FF9" w14:textId="77777777" w:rsidR="00F72BCA" w:rsidRDefault="007913AF">
      <w:pPr>
        <w:spacing w:after="8" w:line="371" w:lineRule="auto"/>
        <w:ind w:left="-15" w:right="228" w:firstLine="470"/>
        <w:jc w:val="both"/>
      </w:pPr>
      <w:r>
        <w:t>（</w:t>
      </w:r>
      <w:r>
        <w:rPr>
          <w:rFonts w:ascii="Times New Roman" w:eastAsia="Times New Roman" w:hAnsi="Times New Roman" w:cs="Times New Roman"/>
        </w:rPr>
        <w:t>1</w:t>
      </w:r>
      <w:r>
        <w:t>）本基金登记业务采用双登记机构的模式。其中，</w:t>
      </w:r>
      <w:r>
        <w:rPr>
          <w:rFonts w:ascii="Times New Roman" w:eastAsia="Times New Roman" w:hAnsi="Times New Roman" w:cs="Times New Roman"/>
        </w:rPr>
        <w:t xml:space="preserve">A </w:t>
      </w:r>
      <w:r>
        <w:t>类人民币基金份额的登记机构为中国证券登记结算有限责任公司，</w:t>
      </w:r>
      <w:r>
        <w:rPr>
          <w:rFonts w:ascii="Times New Roman" w:eastAsia="Times New Roman" w:hAnsi="Times New Roman" w:cs="Times New Roman"/>
        </w:rPr>
        <w:t xml:space="preserve">A </w:t>
      </w:r>
      <w:r>
        <w:t>类美元现汇基金份额、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类基金份额的登记机构为广发基金管理有限公司。</w:t>
      </w:r>
      <w:r>
        <w:rPr>
          <w:rFonts w:ascii="Times New Roman" w:eastAsia="Times New Roman" w:hAnsi="Times New Roman" w:cs="Times New Roman"/>
        </w:rPr>
        <w:t xml:space="preserve"> </w:t>
      </w:r>
    </w:p>
    <w:p w14:paraId="2CFB7643" w14:textId="77777777" w:rsidR="00F72BCA" w:rsidRDefault="007913AF">
      <w:pPr>
        <w:spacing w:after="7" w:line="375" w:lineRule="auto"/>
        <w:ind w:left="-15" w:right="1" w:firstLine="480"/>
      </w:pPr>
      <w:r>
        <w:t>本基金</w:t>
      </w:r>
      <w:r>
        <w:t xml:space="preserve"> </w:t>
      </w:r>
      <w:r>
        <w:rPr>
          <w:rFonts w:ascii="Times New Roman" w:eastAsia="Times New Roman" w:hAnsi="Times New Roman" w:cs="Times New Roman"/>
        </w:rPr>
        <w:t xml:space="preserve">A </w:t>
      </w:r>
      <w:r>
        <w:t>类人民币基金份额采用分系统登记的原则。场外认购、申购或通过跨系统转托管从场内转入的</w:t>
      </w:r>
      <w:r>
        <w:t xml:space="preserve"> </w:t>
      </w:r>
      <w:r>
        <w:rPr>
          <w:rFonts w:ascii="Times New Roman" w:eastAsia="Times New Roman" w:hAnsi="Times New Roman" w:cs="Times New Roman"/>
        </w:rPr>
        <w:t xml:space="preserve">A </w:t>
      </w:r>
      <w:r>
        <w:t>类人民币基金份额登记在登记结算系统基金份额持有人开放式基金账户下，场内认购、申购、上市交易买入或通过跨系统转托管从场外转入的</w:t>
      </w:r>
      <w:r>
        <w:t xml:space="preserve"> </w:t>
      </w:r>
      <w:r>
        <w:rPr>
          <w:rFonts w:ascii="Times New Roman" w:eastAsia="Times New Roman" w:hAnsi="Times New Roman" w:cs="Times New Roman"/>
        </w:rPr>
        <w:t xml:space="preserve">A </w:t>
      </w:r>
      <w:r>
        <w:t>类人民币基金份额登记在证券登记系统基金份额持有人深圳证券账户下。</w:t>
      </w:r>
      <w:r>
        <w:rPr>
          <w:rFonts w:ascii="Times New Roman" w:eastAsia="Times New Roman" w:hAnsi="Times New Roman" w:cs="Times New Roman"/>
        </w:rPr>
        <w:t xml:space="preserve"> </w:t>
      </w:r>
    </w:p>
    <w:p w14:paraId="45F4A1A9" w14:textId="77777777" w:rsidR="00F72BCA" w:rsidRDefault="007913AF">
      <w:pPr>
        <w:ind w:right="1"/>
      </w:pPr>
      <w:r>
        <w:rPr>
          <w:rFonts w:ascii="Times New Roman" w:eastAsia="Times New Roman" w:hAnsi="Times New Roman" w:cs="Times New Roman"/>
        </w:rPr>
        <w:t>2</w:t>
      </w:r>
      <w:r>
        <w:t>、</w:t>
      </w:r>
      <w:r>
        <w:rPr>
          <w:rFonts w:ascii="Times New Roman" w:eastAsia="Times New Roman" w:hAnsi="Times New Roman" w:cs="Times New Roman"/>
        </w:rPr>
        <w:t xml:space="preserve">A </w:t>
      </w:r>
      <w:r>
        <w:t>类人民币基金份额的系统内转托管</w:t>
      </w:r>
      <w:r>
        <w:rPr>
          <w:rFonts w:ascii="Times New Roman" w:eastAsia="Times New Roman" w:hAnsi="Times New Roman" w:cs="Times New Roman"/>
        </w:rPr>
        <w:t xml:space="preserve"> </w:t>
      </w:r>
    </w:p>
    <w:p w14:paraId="54EAB403" w14:textId="77777777" w:rsidR="00F72BCA" w:rsidRDefault="007913AF">
      <w:pPr>
        <w:spacing w:after="4" w:line="372" w:lineRule="auto"/>
        <w:ind w:left="-15" w:right="1" w:firstLine="480"/>
      </w:pPr>
      <w:r>
        <w:t>（</w:t>
      </w:r>
      <w:r>
        <w:rPr>
          <w:rFonts w:ascii="Times New Roman" w:eastAsia="Times New Roman" w:hAnsi="Times New Roman" w:cs="Times New Roman"/>
        </w:rPr>
        <w:t>1</w:t>
      </w:r>
      <w:r>
        <w:t>）系统内转托管是指基金份额持有人将持有的</w:t>
      </w:r>
      <w:r>
        <w:t xml:space="preserve"> </w:t>
      </w:r>
      <w:r>
        <w:rPr>
          <w:rFonts w:ascii="Times New Roman" w:eastAsia="Times New Roman" w:hAnsi="Times New Roman" w:cs="Times New Roman"/>
        </w:rPr>
        <w:t xml:space="preserve">A </w:t>
      </w:r>
      <w:r>
        <w:t>类人民币基金份额在登记结算系统内不同销售机构（网点）之间或证券登记系统内不同会员单位（交易单元）之间进行转托管的行为。</w:t>
      </w:r>
      <w:r>
        <w:rPr>
          <w:rFonts w:ascii="Times New Roman" w:eastAsia="Times New Roman" w:hAnsi="Times New Roman" w:cs="Times New Roman"/>
        </w:rPr>
        <w:t xml:space="preserve"> </w:t>
      </w:r>
    </w:p>
    <w:p w14:paraId="4B08B08E" w14:textId="77777777" w:rsidR="00F72BCA" w:rsidRDefault="007913AF">
      <w:pPr>
        <w:spacing w:after="8" w:line="371" w:lineRule="auto"/>
        <w:ind w:left="-15" w:right="228" w:firstLine="470"/>
        <w:jc w:val="both"/>
      </w:pPr>
      <w:r>
        <w:t>（</w:t>
      </w:r>
      <w:r>
        <w:rPr>
          <w:rFonts w:ascii="Times New Roman" w:eastAsia="Times New Roman" w:hAnsi="Times New Roman" w:cs="Times New Roman"/>
        </w:rPr>
        <w:t>2</w:t>
      </w:r>
      <w:r>
        <w:t>）</w:t>
      </w:r>
      <w:r>
        <w:rPr>
          <w:rFonts w:ascii="Times New Roman" w:eastAsia="Times New Roman" w:hAnsi="Times New Roman" w:cs="Times New Roman"/>
        </w:rPr>
        <w:t xml:space="preserve">A </w:t>
      </w:r>
      <w:r>
        <w:t>类</w:t>
      </w:r>
      <w:r>
        <w:t>人民币基金份额登记在登记结算系统的基金份额持有人在变更办理基金赎回业务的销售机构（网点）时，须办理已持有</w:t>
      </w:r>
      <w:r>
        <w:t xml:space="preserve"> </w:t>
      </w:r>
      <w:r>
        <w:rPr>
          <w:rFonts w:ascii="Times New Roman" w:eastAsia="Times New Roman" w:hAnsi="Times New Roman" w:cs="Times New Roman"/>
        </w:rPr>
        <w:t xml:space="preserve">A </w:t>
      </w:r>
      <w:r>
        <w:t>类人民币基金份额的系统内转托管。</w:t>
      </w:r>
      <w:r>
        <w:rPr>
          <w:rFonts w:ascii="Times New Roman" w:eastAsia="Times New Roman" w:hAnsi="Times New Roman" w:cs="Times New Roman"/>
        </w:rPr>
        <w:t xml:space="preserve"> </w:t>
      </w:r>
    </w:p>
    <w:p w14:paraId="276A0CC8" w14:textId="77777777" w:rsidR="00F72BCA" w:rsidRDefault="007913AF">
      <w:pPr>
        <w:spacing w:after="8" w:line="371" w:lineRule="auto"/>
        <w:ind w:left="-15" w:right="228" w:firstLine="470"/>
        <w:jc w:val="both"/>
      </w:pPr>
      <w:r>
        <w:t>（</w:t>
      </w:r>
      <w:r>
        <w:rPr>
          <w:rFonts w:ascii="Times New Roman" w:eastAsia="Times New Roman" w:hAnsi="Times New Roman" w:cs="Times New Roman"/>
        </w:rPr>
        <w:t>3</w:t>
      </w:r>
      <w:r>
        <w:t>）</w:t>
      </w:r>
      <w:r>
        <w:rPr>
          <w:rFonts w:ascii="Times New Roman" w:eastAsia="Times New Roman" w:hAnsi="Times New Roman" w:cs="Times New Roman"/>
        </w:rPr>
        <w:t xml:space="preserve">A </w:t>
      </w:r>
      <w:r>
        <w:t>类人民币基金份额登记在证券登记系统的基金份额持有人在变更办理上市交易或场内赎回的会员单位（交易单元）时，须办理已持有</w:t>
      </w:r>
      <w:r>
        <w:t xml:space="preserve"> </w:t>
      </w:r>
      <w:r>
        <w:rPr>
          <w:rFonts w:ascii="Times New Roman" w:eastAsia="Times New Roman" w:hAnsi="Times New Roman" w:cs="Times New Roman"/>
        </w:rPr>
        <w:t xml:space="preserve">A </w:t>
      </w:r>
      <w:r>
        <w:t>类人民币基金份额的系统内转托管。</w:t>
      </w:r>
      <w:r>
        <w:rPr>
          <w:rFonts w:ascii="Times New Roman" w:eastAsia="Times New Roman" w:hAnsi="Times New Roman" w:cs="Times New Roman"/>
        </w:rPr>
        <w:t xml:space="preserve"> </w:t>
      </w:r>
    </w:p>
    <w:p w14:paraId="2A791C4A" w14:textId="77777777" w:rsidR="00F72BCA" w:rsidRDefault="007913AF">
      <w:pPr>
        <w:ind w:right="1"/>
      </w:pPr>
      <w:r>
        <w:t>具体办理办法参照相关业务规则的有关规定以及基金代销机构的业务规则。</w:t>
      </w:r>
      <w:r>
        <w:rPr>
          <w:rFonts w:ascii="Times New Roman" w:eastAsia="Times New Roman" w:hAnsi="Times New Roman" w:cs="Times New Roman"/>
        </w:rPr>
        <w:t xml:space="preserve"> 3</w:t>
      </w:r>
      <w:r>
        <w:t>、</w:t>
      </w:r>
      <w:r>
        <w:rPr>
          <w:rFonts w:ascii="Times New Roman" w:eastAsia="Times New Roman" w:hAnsi="Times New Roman" w:cs="Times New Roman"/>
        </w:rPr>
        <w:t xml:space="preserve">A </w:t>
      </w:r>
      <w:r>
        <w:t>类人民币基金份额的跨系统转托管</w:t>
      </w:r>
      <w:r>
        <w:rPr>
          <w:rFonts w:ascii="Times New Roman" w:eastAsia="Times New Roman" w:hAnsi="Times New Roman" w:cs="Times New Roman"/>
        </w:rPr>
        <w:t xml:space="preserve"> </w:t>
      </w:r>
    </w:p>
    <w:p w14:paraId="033F0F3D" w14:textId="77777777" w:rsidR="00F72BCA" w:rsidRDefault="007913AF">
      <w:pPr>
        <w:numPr>
          <w:ilvl w:val="0"/>
          <w:numId w:val="29"/>
        </w:numPr>
        <w:spacing w:after="0" w:line="384" w:lineRule="auto"/>
        <w:ind w:right="1" w:firstLine="480"/>
      </w:pPr>
      <w:r>
        <w:t>跨系统转托管是指基金份额持有人将持有的</w:t>
      </w:r>
      <w:r>
        <w:t xml:space="preserve"> </w:t>
      </w:r>
      <w:r>
        <w:rPr>
          <w:rFonts w:ascii="Times New Roman" w:eastAsia="Times New Roman" w:hAnsi="Times New Roman" w:cs="Times New Roman"/>
        </w:rPr>
        <w:t xml:space="preserve">A </w:t>
      </w:r>
      <w:r>
        <w:t>类人民币基金份额在登记结算系统和证券登记系统</w:t>
      </w:r>
      <w:r>
        <w:t>间进行转托管的行为</w:t>
      </w:r>
      <w:r>
        <w:rPr>
          <w:rFonts w:ascii="Times New Roman" w:eastAsia="Times New Roman" w:hAnsi="Times New Roman" w:cs="Times New Roman"/>
        </w:rPr>
        <w:t xml:space="preserve">. </w:t>
      </w:r>
    </w:p>
    <w:p w14:paraId="25384E29" w14:textId="77777777" w:rsidR="00F72BCA" w:rsidRDefault="007913AF">
      <w:pPr>
        <w:numPr>
          <w:ilvl w:val="0"/>
          <w:numId w:val="29"/>
        </w:numPr>
        <w:spacing w:after="5" w:line="372" w:lineRule="auto"/>
        <w:ind w:right="1" w:firstLine="480"/>
      </w:pPr>
      <w:r>
        <w:t>跨系统转托管仅适用于本基金</w:t>
      </w:r>
      <w:r>
        <w:t xml:space="preserve"> </w:t>
      </w:r>
      <w:r>
        <w:rPr>
          <w:rFonts w:ascii="Times New Roman" w:eastAsia="Times New Roman" w:hAnsi="Times New Roman" w:cs="Times New Roman"/>
        </w:rPr>
        <w:t xml:space="preserve">A </w:t>
      </w:r>
      <w:r>
        <w:t>类人民币基金份额，本基金</w:t>
      </w:r>
      <w:r>
        <w:t xml:space="preserve"> </w:t>
      </w:r>
      <w:r>
        <w:rPr>
          <w:rFonts w:ascii="Times New Roman" w:eastAsia="Times New Roman" w:hAnsi="Times New Roman" w:cs="Times New Roman"/>
        </w:rPr>
        <w:t xml:space="preserve">A </w:t>
      </w:r>
      <w:r>
        <w:t>类人民币基金份额跨系统转托管的具体业务按照中国证券登记结算有限责任公司及深圳证券交易所的相关规定办理。</w:t>
      </w:r>
      <w:r>
        <w:rPr>
          <w:rFonts w:ascii="Times New Roman" w:eastAsia="Times New Roman" w:hAnsi="Times New Roman" w:cs="Times New Roman"/>
        </w:rPr>
        <w:t xml:space="preserve"> </w:t>
      </w:r>
    </w:p>
    <w:p w14:paraId="7C1B3ACF" w14:textId="77777777" w:rsidR="00F72BCA" w:rsidRDefault="007913AF">
      <w:pPr>
        <w:spacing w:after="0" w:line="383" w:lineRule="auto"/>
        <w:ind w:left="-15" w:right="1" w:firstLine="480"/>
      </w:pPr>
      <w:r>
        <w:rPr>
          <w:rFonts w:ascii="Times New Roman" w:eastAsia="Times New Roman" w:hAnsi="Times New Roman" w:cs="Times New Roman"/>
        </w:rPr>
        <w:t>4</w:t>
      </w:r>
      <w:r>
        <w:t>、</w:t>
      </w:r>
      <w:r>
        <w:rPr>
          <w:rFonts w:ascii="Times New Roman" w:eastAsia="Times New Roman" w:hAnsi="Times New Roman" w:cs="Times New Roman"/>
        </w:rPr>
        <w:t xml:space="preserve">A </w:t>
      </w:r>
      <w:r>
        <w:t>类美元现汇基金份额、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类基金份额持有人可办理已持有基金份额在不同销售机构（网点）之间的转托管。</w:t>
      </w:r>
      <w:r>
        <w:rPr>
          <w:rFonts w:ascii="Times New Roman" w:eastAsia="Times New Roman" w:hAnsi="Times New Roman" w:cs="Times New Roman"/>
        </w:rPr>
        <w:t xml:space="preserve"> </w:t>
      </w:r>
    </w:p>
    <w:p w14:paraId="3BAC05B8" w14:textId="77777777" w:rsidR="00F72BCA" w:rsidRDefault="007913AF">
      <w:pPr>
        <w:ind w:left="242" w:right="499"/>
        <w:jc w:val="center"/>
      </w:pPr>
      <w:r>
        <w:rPr>
          <w:rFonts w:ascii="Times New Roman" w:eastAsia="Times New Roman" w:hAnsi="Times New Roman" w:cs="Times New Roman"/>
        </w:rPr>
        <w:t>5</w:t>
      </w:r>
      <w:r>
        <w:t>、基金销售机构可以按照相关规定向基金份额持有人收取转托管费。</w:t>
      </w:r>
      <w:r>
        <w:rPr>
          <w:rFonts w:ascii="Times New Roman" w:eastAsia="Times New Roman" w:hAnsi="Times New Roman" w:cs="Times New Roman"/>
        </w:rPr>
        <w:t xml:space="preserve"> </w:t>
      </w:r>
    </w:p>
    <w:p w14:paraId="51643AAF" w14:textId="77777777" w:rsidR="00F72BCA" w:rsidRDefault="007913AF">
      <w:pPr>
        <w:numPr>
          <w:ilvl w:val="0"/>
          <w:numId w:val="23"/>
        </w:numPr>
        <w:ind w:right="1" w:hanging="720"/>
      </w:pPr>
      <w:r>
        <w:t>定期定额投资计划</w:t>
      </w:r>
      <w:r>
        <w:rPr>
          <w:rFonts w:ascii="Times New Roman" w:eastAsia="Times New Roman" w:hAnsi="Times New Roman" w:cs="Times New Roman"/>
        </w:rPr>
        <w:t xml:space="preserve"> </w:t>
      </w:r>
    </w:p>
    <w:p w14:paraId="0D2C396C" w14:textId="77777777" w:rsidR="00F72BCA" w:rsidRDefault="007913AF">
      <w:pPr>
        <w:spacing w:after="23" w:line="362" w:lineRule="auto"/>
        <w:ind w:left="-15" w:right="1"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4A3A2A6" w14:textId="77777777" w:rsidR="00F72BCA" w:rsidRDefault="007913AF">
      <w:pPr>
        <w:numPr>
          <w:ilvl w:val="0"/>
          <w:numId w:val="23"/>
        </w:numPr>
        <w:ind w:right="1" w:hanging="720"/>
      </w:pPr>
      <w:r>
        <w:t>基金的冻结和解冻与质押</w:t>
      </w:r>
      <w:r>
        <w:rPr>
          <w:rFonts w:ascii="Times New Roman" w:eastAsia="Times New Roman" w:hAnsi="Times New Roman" w:cs="Times New Roman"/>
        </w:rPr>
        <w:t xml:space="preserve"> </w:t>
      </w:r>
    </w:p>
    <w:p w14:paraId="44A39FE8" w14:textId="77777777" w:rsidR="00F72BCA" w:rsidRDefault="007913AF">
      <w:pPr>
        <w:spacing w:after="11" w:line="365" w:lineRule="auto"/>
        <w:ind w:left="-15" w:right="1"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543A6CCF" w14:textId="77777777" w:rsidR="00F72BCA" w:rsidRDefault="007913AF">
      <w:pPr>
        <w:spacing w:line="365" w:lineRule="auto"/>
        <w:ind w:left="-15" w:right="1"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06D1FC2" w14:textId="77777777" w:rsidR="00F72BCA" w:rsidRDefault="007913AF">
      <w:pPr>
        <w:pStyle w:val="1"/>
      </w:pPr>
      <w:bookmarkStart w:id="7" w:name="_Toc67316"/>
      <w:r>
        <w:t>第八部分</w:t>
      </w:r>
      <w:r>
        <w:rPr>
          <w:rFonts w:ascii="Times New Roman" w:eastAsia="Times New Roman" w:hAnsi="Times New Roman" w:cs="Times New Roman"/>
          <w:b/>
        </w:rPr>
        <w:t xml:space="preserve">  </w:t>
      </w:r>
      <w:r>
        <w:t>基金合同当事</w:t>
      </w:r>
      <w:r>
        <w:t>人及权利义务</w:t>
      </w:r>
      <w:r>
        <w:rPr>
          <w:rFonts w:ascii="Times New Roman" w:eastAsia="Times New Roman" w:hAnsi="Times New Roman" w:cs="Times New Roman"/>
          <w:b/>
        </w:rPr>
        <w:t xml:space="preserve"> </w:t>
      </w:r>
      <w:bookmarkEnd w:id="7"/>
    </w:p>
    <w:p w14:paraId="55683828" w14:textId="77777777" w:rsidR="00F72BCA" w:rsidRDefault="007913AF">
      <w:pPr>
        <w:spacing w:after="177"/>
        <w:ind w:left="480" w:firstLine="0"/>
      </w:pPr>
      <w:r>
        <w:rPr>
          <w:rFonts w:ascii="Times New Roman" w:eastAsia="Times New Roman" w:hAnsi="Times New Roman" w:cs="Times New Roman"/>
        </w:rPr>
        <w:t xml:space="preserve"> </w:t>
      </w:r>
    </w:p>
    <w:p w14:paraId="1A3F38D7" w14:textId="77777777" w:rsidR="00F72BCA" w:rsidRDefault="007913AF">
      <w:pPr>
        <w:ind w:right="1"/>
      </w:pPr>
      <w:r>
        <w:t>一、基金管理人</w:t>
      </w:r>
      <w:r>
        <w:rPr>
          <w:rFonts w:ascii="Times New Roman" w:eastAsia="Times New Roman" w:hAnsi="Times New Roman" w:cs="Times New Roman"/>
        </w:rPr>
        <w:t xml:space="preserve"> </w:t>
      </w:r>
    </w:p>
    <w:p w14:paraId="06744F93" w14:textId="77777777" w:rsidR="00F72BCA" w:rsidRDefault="007913AF">
      <w:pPr>
        <w:ind w:right="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71D681C" w14:textId="77777777" w:rsidR="00F72BCA" w:rsidRDefault="007913AF">
      <w:pPr>
        <w:ind w:right="1"/>
      </w:pPr>
      <w:r>
        <w:t>名称：广发基金管理有限公司</w:t>
      </w:r>
      <w:r>
        <w:rPr>
          <w:rFonts w:ascii="Times New Roman" w:eastAsia="Times New Roman" w:hAnsi="Times New Roman" w:cs="Times New Roman"/>
        </w:rPr>
        <w:t xml:space="preserve"> </w:t>
      </w:r>
    </w:p>
    <w:p w14:paraId="7E2FCC5D" w14:textId="77777777" w:rsidR="00F72BCA" w:rsidRDefault="007913AF">
      <w:pPr>
        <w:spacing w:after="10" w:line="379" w:lineRule="auto"/>
        <w:ind w:right="86"/>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0AC015F5" w14:textId="77777777" w:rsidR="00F72BCA" w:rsidRDefault="007913AF">
      <w:pPr>
        <w:ind w:right="1"/>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6170963" w14:textId="77777777" w:rsidR="00F72BCA" w:rsidRDefault="007913AF">
      <w:pPr>
        <w:ind w:right="1"/>
      </w:pPr>
      <w:r>
        <w:t>批准设立机关及批准设立文号：中国证券监督管理委员会证监基金字</w:t>
      </w:r>
    </w:p>
    <w:p w14:paraId="3CCFC2FA" w14:textId="77777777" w:rsidR="00F72BCA" w:rsidRDefault="007913AF">
      <w:pPr>
        <w:spacing w:after="14" w:line="385" w:lineRule="auto"/>
        <w:ind w:left="465" w:right="2626" w:hanging="480"/>
      </w:pPr>
      <w:r>
        <w:rPr>
          <w:rFonts w:ascii="Times New Roman" w:eastAsia="Times New Roman" w:hAnsi="Times New Roman" w:cs="Times New Roman"/>
        </w:rPr>
        <w:t xml:space="preserve">[2003]91 </w:t>
      </w:r>
      <w:r>
        <w:t>号组织形式：有限责任公司注册资本：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977CA83" w14:textId="77777777" w:rsidR="00F72BCA" w:rsidRDefault="007913AF">
      <w:pPr>
        <w:spacing w:after="147"/>
        <w:jc w:val="both"/>
      </w:pPr>
      <w:r>
        <w:t>联系电话：</w:t>
      </w:r>
      <w:r>
        <w:rPr>
          <w:rFonts w:ascii="Times New Roman" w:eastAsia="Times New Roman" w:hAnsi="Times New Roman" w:cs="Times New Roman"/>
        </w:rPr>
        <w:t xml:space="preserve">020-83936666 </w:t>
      </w:r>
    </w:p>
    <w:p w14:paraId="53A0C753" w14:textId="77777777" w:rsidR="00F72BCA" w:rsidRDefault="007913AF">
      <w:pPr>
        <w:numPr>
          <w:ilvl w:val="0"/>
          <w:numId w:val="32"/>
        </w:numPr>
        <w:ind w:right="1" w:hanging="780"/>
      </w:pPr>
      <w:r>
        <w:t>基金管理人的权利与义务</w:t>
      </w:r>
      <w:r>
        <w:rPr>
          <w:rFonts w:ascii="Times New Roman" w:eastAsia="Times New Roman" w:hAnsi="Times New Roman" w:cs="Times New Roman"/>
        </w:rPr>
        <w:t xml:space="preserve"> </w:t>
      </w:r>
    </w:p>
    <w:p w14:paraId="5A0B9CC8" w14:textId="77777777" w:rsidR="00F72BCA" w:rsidRDefault="007913AF">
      <w:pPr>
        <w:spacing w:after="2" w:line="379" w:lineRule="auto"/>
        <w:ind w:left="-15"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A8A9880" w14:textId="77777777" w:rsidR="00F72BCA" w:rsidRDefault="007913AF">
      <w:pPr>
        <w:numPr>
          <w:ilvl w:val="0"/>
          <w:numId w:val="33"/>
        </w:numPr>
        <w:ind w:right="1" w:firstLine="480"/>
      </w:pPr>
      <w:r>
        <w:t>依法募集资金；</w:t>
      </w:r>
      <w:r>
        <w:rPr>
          <w:rFonts w:ascii="Times New Roman" w:eastAsia="Times New Roman" w:hAnsi="Times New Roman" w:cs="Times New Roman"/>
        </w:rPr>
        <w:t xml:space="preserve"> </w:t>
      </w:r>
    </w:p>
    <w:p w14:paraId="020912F0" w14:textId="77777777" w:rsidR="00F72BCA" w:rsidRDefault="007913AF">
      <w:pPr>
        <w:numPr>
          <w:ilvl w:val="0"/>
          <w:numId w:val="33"/>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312829A6" w14:textId="77777777" w:rsidR="00F72BCA" w:rsidRDefault="007913AF">
      <w:pPr>
        <w:numPr>
          <w:ilvl w:val="0"/>
          <w:numId w:val="33"/>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CD2A271" w14:textId="77777777" w:rsidR="00F72BCA" w:rsidRDefault="007913AF">
      <w:pPr>
        <w:numPr>
          <w:ilvl w:val="0"/>
          <w:numId w:val="33"/>
        </w:numPr>
        <w:ind w:right="1" w:firstLine="480"/>
      </w:pPr>
      <w:r>
        <w:t>销售基金份额；</w:t>
      </w:r>
      <w:r>
        <w:rPr>
          <w:rFonts w:ascii="Times New Roman" w:eastAsia="Times New Roman" w:hAnsi="Times New Roman" w:cs="Times New Roman"/>
        </w:rPr>
        <w:t xml:space="preserve"> </w:t>
      </w:r>
    </w:p>
    <w:p w14:paraId="67AEB16C" w14:textId="77777777" w:rsidR="00F72BCA" w:rsidRDefault="007913AF">
      <w:pPr>
        <w:numPr>
          <w:ilvl w:val="0"/>
          <w:numId w:val="33"/>
        </w:numPr>
        <w:ind w:right="1" w:firstLine="480"/>
      </w:pPr>
      <w:r>
        <w:t>按照规定召集基金份额持有人大会；</w:t>
      </w:r>
      <w:r>
        <w:rPr>
          <w:rFonts w:ascii="Times New Roman" w:eastAsia="Times New Roman" w:hAnsi="Times New Roman" w:cs="Times New Roman"/>
        </w:rPr>
        <w:t xml:space="preserve"> </w:t>
      </w:r>
    </w:p>
    <w:p w14:paraId="33D97D7D" w14:textId="77777777" w:rsidR="00F72BCA" w:rsidRDefault="007913AF">
      <w:pPr>
        <w:numPr>
          <w:ilvl w:val="0"/>
          <w:numId w:val="33"/>
        </w:numPr>
        <w:spacing w:after="13" w:line="370"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9AFE48D" w14:textId="77777777" w:rsidR="00F72BCA" w:rsidRDefault="007913AF">
      <w:pPr>
        <w:numPr>
          <w:ilvl w:val="0"/>
          <w:numId w:val="33"/>
        </w:numPr>
        <w:spacing w:after="197"/>
        <w:ind w:right="1" w:firstLine="480"/>
      </w:pPr>
      <w:r>
        <w:t>在基金托管人更换时，提名新的基金托管人；</w:t>
      </w:r>
      <w:r>
        <w:rPr>
          <w:rFonts w:ascii="Times New Roman" w:eastAsia="Times New Roman" w:hAnsi="Times New Roman" w:cs="Times New Roman"/>
        </w:rPr>
        <w:t xml:space="preserve"> </w:t>
      </w:r>
    </w:p>
    <w:p w14:paraId="2BDFBB48" w14:textId="77777777" w:rsidR="00F72BCA" w:rsidRDefault="007913AF">
      <w:pPr>
        <w:numPr>
          <w:ilvl w:val="0"/>
          <w:numId w:val="33"/>
        </w:numPr>
        <w:spacing w:after="8" w:line="371" w:lineRule="auto"/>
        <w:ind w:right="1"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1208CA0" w14:textId="77777777" w:rsidR="00F72BCA" w:rsidRDefault="007913AF">
      <w:pPr>
        <w:numPr>
          <w:ilvl w:val="0"/>
          <w:numId w:val="34"/>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BFBD4E" w14:textId="77777777" w:rsidR="00F72BCA" w:rsidRDefault="007913AF">
      <w:pPr>
        <w:numPr>
          <w:ilvl w:val="0"/>
          <w:numId w:val="34"/>
        </w:numPr>
        <w:spacing w:after="121"/>
        <w:ind w:right="1" w:firstLine="480"/>
      </w:pPr>
      <w:r>
        <w:t>在《基金合同》约定的范围内，拒绝或暂停受理申购与赎回申请；</w:t>
      </w:r>
      <w:r>
        <w:rPr>
          <w:rFonts w:ascii="Times New Roman" w:eastAsia="Times New Roman" w:hAnsi="Times New Roman" w:cs="Times New Roman"/>
        </w:rPr>
        <w:t xml:space="preserve"> </w:t>
      </w:r>
    </w:p>
    <w:p w14:paraId="0ECE1163" w14:textId="77777777" w:rsidR="00F72BCA" w:rsidRDefault="007913AF">
      <w:pPr>
        <w:numPr>
          <w:ilvl w:val="0"/>
          <w:numId w:val="34"/>
        </w:numPr>
        <w:spacing w:after="6" w:line="359" w:lineRule="auto"/>
        <w:ind w:right="1"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27DB159" w14:textId="77777777" w:rsidR="00F72BCA" w:rsidRDefault="007913AF">
      <w:pPr>
        <w:numPr>
          <w:ilvl w:val="0"/>
          <w:numId w:val="34"/>
        </w:numPr>
        <w:spacing w:after="120"/>
        <w:ind w:right="1" w:firstLine="480"/>
      </w:pPr>
      <w:r>
        <w:t>在条件允许的前提下，为基金的利益依法为基金进行融资；</w:t>
      </w:r>
      <w:r>
        <w:rPr>
          <w:rFonts w:ascii="Times New Roman" w:eastAsia="Times New Roman" w:hAnsi="Times New Roman" w:cs="Times New Roman"/>
        </w:rPr>
        <w:t xml:space="preserve">  </w:t>
      </w:r>
    </w:p>
    <w:p w14:paraId="7B096783" w14:textId="77777777" w:rsidR="00F72BCA" w:rsidRDefault="007913AF">
      <w:pPr>
        <w:numPr>
          <w:ilvl w:val="0"/>
          <w:numId w:val="34"/>
        </w:numPr>
        <w:spacing w:after="0" w:line="359"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2D51808" w14:textId="77777777" w:rsidR="00F72BCA" w:rsidRDefault="007913AF">
      <w:pPr>
        <w:numPr>
          <w:ilvl w:val="0"/>
          <w:numId w:val="34"/>
        </w:numPr>
        <w:spacing w:after="0" w:line="357" w:lineRule="auto"/>
        <w:ind w:right="1"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407C618" w14:textId="77777777" w:rsidR="00F72BCA" w:rsidRDefault="007913AF">
      <w:pPr>
        <w:numPr>
          <w:ilvl w:val="0"/>
          <w:numId w:val="34"/>
        </w:numPr>
        <w:spacing w:after="120"/>
        <w:ind w:right="1" w:firstLine="480"/>
      </w:pPr>
      <w:r>
        <w:t>在符合有关法律、法规的前提下，制订和调整有关基金认购、申购、</w:t>
      </w:r>
    </w:p>
    <w:p w14:paraId="294762BB" w14:textId="77777777" w:rsidR="00F72BCA" w:rsidRDefault="007913AF">
      <w:pPr>
        <w:spacing w:after="21" w:line="343" w:lineRule="auto"/>
        <w:ind w:left="-5" w:right="1"/>
      </w:pPr>
      <w:r>
        <w:t>赎回、转换和非交易过户的业务规则，开通人民币之外的其他销售</w:t>
      </w:r>
      <w:r>
        <w:t>币种基金份额的申购、赎回等业务；</w:t>
      </w:r>
      <w:r>
        <w:rPr>
          <w:rFonts w:ascii="Times New Roman" w:eastAsia="Times New Roman" w:hAnsi="Times New Roman" w:cs="Times New Roman"/>
        </w:rPr>
        <w:t xml:space="preserve"> </w:t>
      </w:r>
    </w:p>
    <w:p w14:paraId="32A37BDF" w14:textId="77777777" w:rsidR="00F72BCA" w:rsidRDefault="007913AF">
      <w:pPr>
        <w:numPr>
          <w:ilvl w:val="0"/>
          <w:numId w:val="34"/>
        </w:numPr>
        <w:spacing w:after="120"/>
        <w:ind w:right="1" w:firstLine="480"/>
      </w:pPr>
      <w:r>
        <w:t>法律法规及中国证监会规定的和《基金合同》约定的其他权利。</w:t>
      </w:r>
      <w:r>
        <w:rPr>
          <w:rFonts w:ascii="Times New Roman" w:eastAsia="Times New Roman" w:hAnsi="Times New Roman" w:cs="Times New Roman"/>
        </w:rPr>
        <w:t xml:space="preserve"> </w:t>
      </w:r>
    </w:p>
    <w:p w14:paraId="44D3EEFB" w14:textId="77777777" w:rsidR="00F72BCA" w:rsidRDefault="007913AF">
      <w:pPr>
        <w:spacing w:after="0" w:line="357" w:lineRule="auto"/>
        <w:ind w:left="-15"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183EC47" w14:textId="77777777" w:rsidR="00F72BCA" w:rsidRDefault="007913AF">
      <w:pPr>
        <w:numPr>
          <w:ilvl w:val="0"/>
          <w:numId w:val="35"/>
        </w:numPr>
        <w:spacing w:after="1" w:line="357" w:lineRule="auto"/>
        <w:ind w:right="1"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D0C1226" w14:textId="77777777" w:rsidR="00F72BCA" w:rsidRDefault="007913AF">
      <w:pPr>
        <w:numPr>
          <w:ilvl w:val="0"/>
          <w:numId w:val="35"/>
        </w:numPr>
        <w:spacing w:after="122"/>
        <w:ind w:right="1" w:firstLine="480"/>
      </w:pPr>
      <w:r>
        <w:t>办理基金备案手续；</w:t>
      </w:r>
      <w:r>
        <w:rPr>
          <w:rFonts w:ascii="Times New Roman" w:eastAsia="Times New Roman" w:hAnsi="Times New Roman" w:cs="Times New Roman"/>
        </w:rPr>
        <w:t xml:space="preserve"> </w:t>
      </w:r>
    </w:p>
    <w:p w14:paraId="2320F1AE" w14:textId="77777777" w:rsidR="00F72BCA" w:rsidRDefault="007913AF">
      <w:pPr>
        <w:numPr>
          <w:ilvl w:val="0"/>
          <w:numId w:val="35"/>
        </w:numPr>
        <w:spacing w:after="0" w:line="357"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41E46AB1" w14:textId="77777777" w:rsidR="00F72BCA" w:rsidRDefault="007913AF">
      <w:pPr>
        <w:numPr>
          <w:ilvl w:val="0"/>
          <w:numId w:val="35"/>
        </w:numPr>
        <w:spacing w:after="0" w:line="359"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2DDD0E7" w14:textId="77777777" w:rsidR="00F72BCA" w:rsidRDefault="007913AF">
      <w:pPr>
        <w:numPr>
          <w:ilvl w:val="0"/>
          <w:numId w:val="35"/>
        </w:numPr>
        <w:spacing w:after="0" w:line="351" w:lineRule="auto"/>
        <w:ind w:right="1" w:firstLine="480"/>
      </w:pPr>
      <w:r>
        <w:t>建立健全内部风险控制、监察与稽核、财务管理及人事管理等制度，保证所管理的基金财产和基金管理人的财产相互独立，对所管理的不同基金分别</w:t>
      </w:r>
    </w:p>
    <w:p w14:paraId="42A42E7F" w14:textId="77777777" w:rsidR="00F72BCA" w:rsidRDefault="007913AF">
      <w:pPr>
        <w:spacing w:after="72"/>
        <w:ind w:left="-5" w:right="1"/>
      </w:pPr>
      <w:r>
        <w:t>管理，分别记账，进行证券投资；</w:t>
      </w:r>
      <w:r>
        <w:rPr>
          <w:rFonts w:ascii="Times New Roman" w:eastAsia="Times New Roman" w:hAnsi="Times New Roman" w:cs="Times New Roman"/>
        </w:rPr>
        <w:t xml:space="preserve"> </w:t>
      </w:r>
    </w:p>
    <w:p w14:paraId="2F988C4A" w14:textId="77777777" w:rsidR="00F72BCA" w:rsidRDefault="007913AF">
      <w:pPr>
        <w:numPr>
          <w:ilvl w:val="0"/>
          <w:numId w:val="35"/>
        </w:numPr>
        <w:spacing w:after="1" w:line="379"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A4AB7AC" w14:textId="77777777" w:rsidR="00F72BCA" w:rsidRDefault="007913AF">
      <w:pPr>
        <w:numPr>
          <w:ilvl w:val="0"/>
          <w:numId w:val="35"/>
        </w:numPr>
        <w:ind w:right="1" w:firstLine="480"/>
      </w:pPr>
      <w:r>
        <w:t>依法接受基金托管人的监督；</w:t>
      </w:r>
      <w:r>
        <w:rPr>
          <w:rFonts w:ascii="Times New Roman" w:eastAsia="Times New Roman" w:hAnsi="Times New Roman" w:cs="Times New Roman"/>
        </w:rPr>
        <w:t xml:space="preserve"> </w:t>
      </w:r>
    </w:p>
    <w:p w14:paraId="6F74EB38" w14:textId="77777777" w:rsidR="00F72BCA" w:rsidRDefault="007913AF">
      <w:pPr>
        <w:numPr>
          <w:ilvl w:val="0"/>
          <w:numId w:val="35"/>
        </w:numPr>
        <w:spacing w:after="11" w:line="366" w:lineRule="auto"/>
        <w:ind w:right="1" w:firstLine="480"/>
      </w:pPr>
      <w:r>
        <w:t>采取适当合理的措施使计算基金份额认购、申购、赎回和注销价格的方法符合《基金合同》等法律文件的规定，</w:t>
      </w:r>
      <w:r>
        <w:t>按有关规定计算并公告基金净值信息，确定各类基金份额申购、赎回的价格；</w:t>
      </w:r>
      <w:r>
        <w:rPr>
          <w:rFonts w:ascii="Times New Roman" w:eastAsia="Times New Roman" w:hAnsi="Times New Roman" w:cs="Times New Roman"/>
        </w:rPr>
        <w:t xml:space="preserve"> </w:t>
      </w:r>
    </w:p>
    <w:p w14:paraId="7370A3D9" w14:textId="77777777" w:rsidR="00F72BCA" w:rsidRDefault="007913AF">
      <w:pPr>
        <w:numPr>
          <w:ilvl w:val="0"/>
          <w:numId w:val="35"/>
        </w:numPr>
        <w:spacing w:after="0" w:line="379" w:lineRule="auto"/>
        <w:ind w:right="1" w:firstLine="480"/>
      </w:pPr>
      <w:r>
        <w:t>委托境外证券服务机构代理买卖的，应当严格履行受信责任，并按照有关规定对投资交易的流程、信息披露、记录保存进行管理；</w:t>
      </w:r>
      <w:r>
        <w:rPr>
          <w:rFonts w:ascii="Times New Roman" w:eastAsia="Times New Roman" w:hAnsi="Times New Roman" w:cs="Times New Roman"/>
        </w:rPr>
        <w:t xml:space="preserve"> </w:t>
      </w:r>
    </w:p>
    <w:p w14:paraId="434ABA3C" w14:textId="77777777" w:rsidR="00F72BCA" w:rsidRDefault="007913AF">
      <w:pPr>
        <w:numPr>
          <w:ilvl w:val="0"/>
          <w:numId w:val="35"/>
        </w:numPr>
        <w:ind w:right="1" w:firstLine="480"/>
      </w:pPr>
      <w:r>
        <w:t>与境外证券服务机构之间的证券交易和研究服务安排，应当严格按照</w:t>
      </w:r>
    </w:p>
    <w:p w14:paraId="24D77A1F" w14:textId="77777777" w:rsidR="00F72BCA" w:rsidRDefault="007913AF">
      <w:pPr>
        <w:ind w:left="-5" w:right="1"/>
      </w:pPr>
      <w:r>
        <w:t>《试行办法》第三十条规定的原则进行；</w:t>
      </w:r>
      <w:r>
        <w:rPr>
          <w:rFonts w:ascii="Times New Roman" w:eastAsia="Times New Roman" w:hAnsi="Times New Roman" w:cs="Times New Roman"/>
        </w:rPr>
        <w:t xml:space="preserve"> </w:t>
      </w:r>
    </w:p>
    <w:p w14:paraId="7974C76F" w14:textId="77777777" w:rsidR="00F72BCA" w:rsidRDefault="007913AF">
      <w:pPr>
        <w:numPr>
          <w:ilvl w:val="0"/>
          <w:numId w:val="35"/>
        </w:numPr>
        <w:spacing w:after="1" w:line="378" w:lineRule="auto"/>
        <w:ind w:right="1" w:firstLine="480"/>
      </w:pPr>
      <w:r>
        <w:t>进行境外证券投资，应当遵守地监管机构、交易所的有关法律法规规定；</w:t>
      </w:r>
      <w:r>
        <w:rPr>
          <w:rFonts w:ascii="Times New Roman" w:eastAsia="Times New Roman" w:hAnsi="Times New Roman" w:cs="Times New Roman"/>
        </w:rPr>
        <w:t xml:space="preserve"> </w:t>
      </w:r>
    </w:p>
    <w:p w14:paraId="1013D4CE" w14:textId="77777777" w:rsidR="00F72BCA" w:rsidRDefault="007913AF">
      <w:pPr>
        <w:numPr>
          <w:ilvl w:val="0"/>
          <w:numId w:val="35"/>
        </w:numPr>
        <w:ind w:right="1" w:firstLine="480"/>
      </w:pPr>
      <w:r>
        <w:t>进行基金会计核算并编制基金财务会计报告；</w:t>
      </w:r>
      <w:r>
        <w:rPr>
          <w:rFonts w:ascii="Times New Roman" w:eastAsia="Times New Roman" w:hAnsi="Times New Roman" w:cs="Times New Roman"/>
        </w:rPr>
        <w:t xml:space="preserve"> </w:t>
      </w:r>
    </w:p>
    <w:p w14:paraId="63D79077" w14:textId="77777777" w:rsidR="00F72BCA" w:rsidRDefault="007913AF">
      <w:pPr>
        <w:numPr>
          <w:ilvl w:val="0"/>
          <w:numId w:val="35"/>
        </w:numPr>
        <w:ind w:right="1" w:firstLine="480"/>
      </w:pPr>
      <w:r>
        <w:t>编制季度、中期报告和年度基金报告；</w:t>
      </w:r>
      <w:r>
        <w:rPr>
          <w:rFonts w:ascii="Times New Roman" w:eastAsia="Times New Roman" w:hAnsi="Times New Roman" w:cs="Times New Roman"/>
        </w:rPr>
        <w:t xml:space="preserve"> </w:t>
      </w:r>
    </w:p>
    <w:p w14:paraId="5FCE16D2" w14:textId="77777777" w:rsidR="00F72BCA" w:rsidRDefault="007913AF">
      <w:pPr>
        <w:numPr>
          <w:ilvl w:val="0"/>
          <w:numId w:val="35"/>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004E5E38" w14:textId="77777777" w:rsidR="00F72BCA" w:rsidRDefault="007913AF">
      <w:pPr>
        <w:numPr>
          <w:ilvl w:val="0"/>
          <w:numId w:val="35"/>
        </w:numPr>
        <w:spacing w:after="8" w:line="371"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9813B58" w14:textId="77777777" w:rsidR="00F72BCA" w:rsidRDefault="007913AF">
      <w:pPr>
        <w:numPr>
          <w:ilvl w:val="0"/>
          <w:numId w:val="35"/>
        </w:numPr>
        <w:spacing w:after="2" w:line="379" w:lineRule="auto"/>
        <w:ind w:right="1"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CE973B" w14:textId="77777777" w:rsidR="00F72BCA" w:rsidRDefault="007913AF">
      <w:pPr>
        <w:numPr>
          <w:ilvl w:val="0"/>
          <w:numId w:val="35"/>
        </w:numPr>
        <w:ind w:right="1" w:firstLine="480"/>
      </w:pPr>
      <w:r>
        <w:t>按规定受理申购与赎回申请，及时、足额支付赎回款项；</w:t>
      </w:r>
      <w:r>
        <w:rPr>
          <w:rFonts w:ascii="Times New Roman" w:eastAsia="Times New Roman" w:hAnsi="Times New Roman" w:cs="Times New Roman"/>
        </w:rPr>
        <w:t xml:space="preserve"> </w:t>
      </w:r>
    </w:p>
    <w:p w14:paraId="098C88C1" w14:textId="77777777" w:rsidR="00F72BCA" w:rsidRDefault="007913AF">
      <w:pPr>
        <w:numPr>
          <w:ilvl w:val="0"/>
          <w:numId w:val="35"/>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F67112D" w14:textId="77777777" w:rsidR="00F72BCA" w:rsidRDefault="007913AF">
      <w:pPr>
        <w:numPr>
          <w:ilvl w:val="0"/>
          <w:numId w:val="35"/>
        </w:numPr>
        <w:spacing w:after="0" w:line="383" w:lineRule="auto"/>
        <w:ind w:right="1"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0AECF9" w14:textId="77777777" w:rsidR="00F72BCA" w:rsidRDefault="007913AF">
      <w:pPr>
        <w:numPr>
          <w:ilvl w:val="0"/>
          <w:numId w:val="35"/>
        </w:numPr>
        <w:spacing w:after="7"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E31EF97" w14:textId="77777777" w:rsidR="00F72BCA" w:rsidRDefault="007913AF">
      <w:pPr>
        <w:numPr>
          <w:ilvl w:val="0"/>
          <w:numId w:val="35"/>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14:paraId="7CC1333E" w14:textId="77777777" w:rsidR="00F72BCA" w:rsidRDefault="007913AF">
      <w:pPr>
        <w:numPr>
          <w:ilvl w:val="0"/>
          <w:numId w:val="35"/>
        </w:numPr>
        <w:spacing w:after="8" w:line="371" w:lineRule="auto"/>
        <w:ind w:right="1" w:firstLine="480"/>
      </w:pPr>
      <w:r>
        <w:t>面临解散、依法被撤销或者被依法宣</w:t>
      </w:r>
      <w:r>
        <w:t>告破产时，及时报告中国证监会并通知基金托管人；（</w:t>
      </w:r>
      <w:r>
        <w:rPr>
          <w:rFonts w:ascii="Times New Roman" w:eastAsia="Times New Roman" w:hAnsi="Times New Roman" w:cs="Times New Roman"/>
        </w:rPr>
        <w:t>23</w:t>
      </w: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AD7C4FE" w14:textId="77777777" w:rsidR="00F72BCA" w:rsidRDefault="007913AF">
      <w:pPr>
        <w:numPr>
          <w:ilvl w:val="0"/>
          <w:numId w:val="36"/>
        </w:numPr>
        <w:spacing w:after="6" w:line="369"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ACF44D" w14:textId="77777777" w:rsidR="00F72BCA" w:rsidRDefault="007913AF">
      <w:pPr>
        <w:numPr>
          <w:ilvl w:val="0"/>
          <w:numId w:val="36"/>
        </w:numPr>
        <w:spacing w:after="0" w:line="37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0251860" w14:textId="77777777" w:rsidR="00F72BCA" w:rsidRDefault="007913AF">
      <w:pPr>
        <w:numPr>
          <w:ilvl w:val="0"/>
          <w:numId w:val="36"/>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A24CBA7" w14:textId="77777777" w:rsidR="00F72BCA" w:rsidRDefault="007913AF">
      <w:pPr>
        <w:numPr>
          <w:ilvl w:val="0"/>
          <w:numId w:val="36"/>
        </w:numPr>
        <w:spacing w:after="19" w:line="370" w:lineRule="auto"/>
        <w:ind w:right="1"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A5A907" w14:textId="77777777" w:rsidR="00F72BCA" w:rsidRDefault="007913AF">
      <w:pPr>
        <w:numPr>
          <w:ilvl w:val="0"/>
          <w:numId w:val="36"/>
        </w:numPr>
        <w:ind w:right="1" w:firstLine="480"/>
      </w:pPr>
      <w:r>
        <w:t>执行生效的基金份额持有人大会的决议；</w:t>
      </w:r>
      <w:r>
        <w:rPr>
          <w:rFonts w:ascii="Times New Roman" w:eastAsia="Times New Roman" w:hAnsi="Times New Roman" w:cs="Times New Roman"/>
        </w:rPr>
        <w:t xml:space="preserve"> </w:t>
      </w:r>
    </w:p>
    <w:p w14:paraId="6E521F79" w14:textId="77777777" w:rsidR="00F72BCA" w:rsidRDefault="007913AF">
      <w:pPr>
        <w:numPr>
          <w:ilvl w:val="0"/>
          <w:numId w:val="36"/>
        </w:numPr>
        <w:ind w:right="1" w:firstLine="480"/>
      </w:pPr>
      <w:r>
        <w:t>建立并保存基金份额持有人名册；</w:t>
      </w:r>
      <w:r>
        <w:rPr>
          <w:rFonts w:ascii="Times New Roman" w:eastAsia="Times New Roman" w:hAnsi="Times New Roman" w:cs="Times New Roman"/>
        </w:rPr>
        <w:t xml:space="preserve"> </w:t>
      </w:r>
    </w:p>
    <w:p w14:paraId="5F8E4C0F" w14:textId="77777777" w:rsidR="00F72BCA" w:rsidRDefault="007913AF">
      <w:pPr>
        <w:numPr>
          <w:ilvl w:val="0"/>
          <w:numId w:val="36"/>
        </w:numPr>
        <w:ind w:right="1" w:firstLine="480"/>
      </w:pPr>
      <w:r>
        <w:t>法律法规及中国证监会规定的和《基金合同》约定的其他义务。</w:t>
      </w:r>
      <w:r>
        <w:rPr>
          <w:rFonts w:ascii="Times New Roman" w:eastAsia="Times New Roman" w:hAnsi="Times New Roman" w:cs="Times New Roman"/>
        </w:rPr>
        <w:t xml:space="preserve"> </w:t>
      </w:r>
    </w:p>
    <w:p w14:paraId="7108BE6D" w14:textId="77777777" w:rsidR="00F72BCA" w:rsidRDefault="007913AF">
      <w:pPr>
        <w:ind w:right="1"/>
      </w:pPr>
      <w:r>
        <w:t>二、基金托管人</w:t>
      </w:r>
      <w:r>
        <w:rPr>
          <w:rFonts w:ascii="Times New Roman" w:eastAsia="Times New Roman" w:hAnsi="Times New Roman" w:cs="Times New Roman"/>
        </w:rPr>
        <w:t xml:space="preserve"> </w:t>
      </w:r>
    </w:p>
    <w:p w14:paraId="777E59C6" w14:textId="77777777" w:rsidR="00F72BCA" w:rsidRDefault="007913AF">
      <w:pPr>
        <w:numPr>
          <w:ilvl w:val="0"/>
          <w:numId w:val="38"/>
        </w:numPr>
        <w:ind w:right="1" w:hanging="780"/>
      </w:pPr>
      <w:r>
        <w:t>基金托管人简况</w:t>
      </w:r>
      <w:r>
        <w:rPr>
          <w:rFonts w:ascii="Times New Roman" w:eastAsia="Times New Roman" w:hAnsi="Times New Roman" w:cs="Times New Roman"/>
        </w:rPr>
        <w:t xml:space="preserve"> </w:t>
      </w:r>
    </w:p>
    <w:p w14:paraId="4546FCA3" w14:textId="77777777" w:rsidR="00F72BCA" w:rsidRDefault="007913AF">
      <w:pPr>
        <w:spacing w:after="4" w:line="380" w:lineRule="auto"/>
        <w:ind w:right="2006"/>
      </w:pPr>
      <w:r>
        <w:t>名称：中国银行股份有限公司住所：北京市复兴门内大街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p>
    <w:p w14:paraId="4F56CEDB" w14:textId="77777777" w:rsidR="00F72BCA" w:rsidRDefault="007913AF">
      <w:pPr>
        <w:ind w:right="1"/>
      </w:pPr>
      <w:r>
        <w:t>法定代表人：葛海蛟</w:t>
      </w:r>
      <w:r>
        <w:rPr>
          <w:rFonts w:ascii="Times New Roman" w:eastAsia="Times New Roman" w:hAnsi="Times New Roman" w:cs="Times New Roman"/>
        </w:rPr>
        <w:t xml:space="preserve"> </w:t>
      </w:r>
    </w:p>
    <w:p w14:paraId="504A9900" w14:textId="77777777" w:rsidR="00F72BCA" w:rsidRDefault="007913AF">
      <w:pPr>
        <w:ind w:right="1"/>
      </w:pPr>
      <w:r>
        <w:t>成立时</w:t>
      </w:r>
      <w:r>
        <w:t>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58DC6EFD" w14:textId="77777777" w:rsidR="00F72BCA" w:rsidRDefault="007913AF">
      <w:pPr>
        <w:spacing w:after="10" w:line="376" w:lineRule="auto"/>
        <w:ind w:left="-15" w:right="243"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1B9ABF85" w14:textId="77777777" w:rsidR="00F72BCA" w:rsidRDefault="007913AF">
      <w:pPr>
        <w:spacing w:after="2" w:line="380" w:lineRule="auto"/>
        <w:ind w:left="480" w:firstLine="0"/>
      </w:pPr>
      <w:r>
        <w:t>注册资本：</w:t>
      </w:r>
      <w:r>
        <w:rPr>
          <w:sz w:val="23"/>
        </w:rPr>
        <w:t>人民币贰仟玖佰肆拾叁亿捌仟柒佰柒拾玖万壹仟贰佰肆拾壹元整</w:t>
      </w:r>
      <w:r>
        <w:t>存续期间：持续经营</w:t>
      </w:r>
      <w:r>
        <w:rPr>
          <w:rFonts w:ascii="Times New Roman" w:eastAsia="Times New Roman" w:hAnsi="Times New Roman" w:cs="Times New Roman"/>
        </w:rPr>
        <w:t xml:space="preserve"> </w:t>
      </w:r>
    </w:p>
    <w:p w14:paraId="1AB22277" w14:textId="77777777" w:rsidR="00F72BCA" w:rsidRDefault="007913AF">
      <w:pPr>
        <w:ind w:right="1"/>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3EE0FE35" w14:textId="77777777" w:rsidR="00F72BCA" w:rsidRDefault="007913AF">
      <w:pPr>
        <w:numPr>
          <w:ilvl w:val="0"/>
          <w:numId w:val="38"/>
        </w:numPr>
        <w:ind w:right="1" w:hanging="780"/>
      </w:pPr>
      <w:r>
        <w:t>基金托管人的权利与义务</w:t>
      </w:r>
      <w:r>
        <w:rPr>
          <w:rFonts w:ascii="Times New Roman" w:eastAsia="Times New Roman" w:hAnsi="Times New Roman" w:cs="Times New Roman"/>
        </w:rPr>
        <w:t xml:space="preserve"> </w:t>
      </w:r>
    </w:p>
    <w:p w14:paraId="5884FBF6" w14:textId="77777777" w:rsidR="00F72BCA" w:rsidRDefault="007913AF">
      <w:pPr>
        <w:ind w:right="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0C2FBDD" w14:textId="77777777" w:rsidR="00F72BCA" w:rsidRDefault="007913AF">
      <w:pPr>
        <w:numPr>
          <w:ilvl w:val="0"/>
          <w:numId w:val="37"/>
        </w:numPr>
        <w:spacing w:after="0" w:line="379"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53450B8D" w14:textId="77777777" w:rsidR="00F72BCA" w:rsidRDefault="007913AF">
      <w:pPr>
        <w:numPr>
          <w:ilvl w:val="0"/>
          <w:numId w:val="37"/>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AD8F7E4" w14:textId="77777777" w:rsidR="00F72BCA" w:rsidRDefault="007913AF">
      <w:pPr>
        <w:numPr>
          <w:ilvl w:val="0"/>
          <w:numId w:val="37"/>
        </w:numPr>
        <w:spacing w:after="14" w:line="369"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0AAB8B4" w14:textId="77777777" w:rsidR="00F72BCA" w:rsidRDefault="007913AF">
      <w:pPr>
        <w:numPr>
          <w:ilvl w:val="0"/>
          <w:numId w:val="37"/>
        </w:numPr>
        <w:ind w:right="1" w:firstLine="480"/>
      </w:pPr>
      <w:r>
        <w:t>选择、更换或撤销境外托管人；</w:t>
      </w:r>
      <w:r>
        <w:rPr>
          <w:rFonts w:ascii="Times New Roman" w:eastAsia="Times New Roman" w:hAnsi="Times New Roman" w:cs="Times New Roman"/>
        </w:rPr>
        <w:t xml:space="preserve"> </w:t>
      </w:r>
    </w:p>
    <w:p w14:paraId="007C80D3" w14:textId="77777777" w:rsidR="00F72BCA" w:rsidRDefault="007913AF">
      <w:pPr>
        <w:numPr>
          <w:ilvl w:val="0"/>
          <w:numId w:val="37"/>
        </w:numPr>
        <w:spacing w:after="0"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14:paraId="4366D14E" w14:textId="77777777" w:rsidR="00F72BCA" w:rsidRDefault="007913AF">
      <w:pPr>
        <w:numPr>
          <w:ilvl w:val="0"/>
          <w:numId w:val="37"/>
        </w:numPr>
        <w:ind w:right="1" w:firstLine="480"/>
      </w:pPr>
      <w:r>
        <w:t>提议召开或召集基金份额持有人大会；</w:t>
      </w:r>
      <w:r>
        <w:rPr>
          <w:rFonts w:ascii="Times New Roman" w:eastAsia="Times New Roman" w:hAnsi="Times New Roman" w:cs="Times New Roman"/>
        </w:rPr>
        <w:t xml:space="preserve"> </w:t>
      </w:r>
    </w:p>
    <w:p w14:paraId="5A786F15" w14:textId="77777777" w:rsidR="00F72BCA" w:rsidRDefault="007913AF">
      <w:pPr>
        <w:numPr>
          <w:ilvl w:val="0"/>
          <w:numId w:val="37"/>
        </w:numPr>
        <w:ind w:right="1" w:firstLine="480"/>
      </w:pPr>
      <w:r>
        <w:t>在基金管理人更换时，提</w:t>
      </w:r>
      <w:r>
        <w:t>名新的基金管理人；</w:t>
      </w:r>
      <w:r>
        <w:rPr>
          <w:rFonts w:ascii="Times New Roman" w:eastAsia="Times New Roman" w:hAnsi="Times New Roman" w:cs="Times New Roman"/>
        </w:rPr>
        <w:t xml:space="preserve"> </w:t>
      </w:r>
    </w:p>
    <w:p w14:paraId="594A6473" w14:textId="77777777" w:rsidR="00F72BCA" w:rsidRDefault="007913AF">
      <w:pPr>
        <w:numPr>
          <w:ilvl w:val="0"/>
          <w:numId w:val="37"/>
        </w:numPr>
        <w:ind w:right="1" w:firstLine="480"/>
      </w:pPr>
      <w:r>
        <w:t>法律法规及中国证监会规定的和《基金合同》约定的其他权利。</w:t>
      </w:r>
      <w:r>
        <w:rPr>
          <w:rFonts w:ascii="Times New Roman" w:eastAsia="Times New Roman" w:hAnsi="Times New Roman" w:cs="Times New Roman"/>
        </w:rPr>
        <w:t xml:space="preserve"> </w:t>
      </w:r>
    </w:p>
    <w:p w14:paraId="15FC783B" w14:textId="77777777" w:rsidR="00F72BCA" w:rsidRDefault="007913AF">
      <w:pPr>
        <w:spacing w:after="0" w:line="379" w:lineRule="auto"/>
        <w:ind w:left="-15"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19D2ADB" w14:textId="77777777" w:rsidR="00F72BCA" w:rsidRDefault="007913AF">
      <w:pPr>
        <w:numPr>
          <w:ilvl w:val="0"/>
          <w:numId w:val="39"/>
        </w:numPr>
        <w:ind w:right="1" w:firstLine="480"/>
      </w:pPr>
      <w:r>
        <w:t>以诚实信用、勤勉尽责的原则持有并安全保管基金财产；</w:t>
      </w:r>
      <w:r>
        <w:rPr>
          <w:rFonts w:ascii="Times New Roman" w:eastAsia="Times New Roman" w:hAnsi="Times New Roman" w:cs="Times New Roman"/>
        </w:rPr>
        <w:t xml:space="preserve"> </w:t>
      </w:r>
    </w:p>
    <w:p w14:paraId="5581C89B" w14:textId="77777777" w:rsidR="00F72BCA" w:rsidRDefault="007913AF">
      <w:pPr>
        <w:numPr>
          <w:ilvl w:val="0"/>
          <w:numId w:val="39"/>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EF9D339" w14:textId="77777777" w:rsidR="00F72BCA" w:rsidRDefault="007913AF">
      <w:pPr>
        <w:numPr>
          <w:ilvl w:val="0"/>
          <w:numId w:val="39"/>
        </w:numPr>
        <w:spacing w:after="10"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w:t>
      </w:r>
      <w:r>
        <w:t>置账户，独立核算，分账管理，保证不同基金之间在账户设置、资金划拨、账册记录等方面相互独立；</w:t>
      </w:r>
      <w:r>
        <w:rPr>
          <w:rFonts w:ascii="Times New Roman" w:eastAsia="Times New Roman" w:hAnsi="Times New Roman" w:cs="Times New Roman"/>
        </w:rPr>
        <w:t xml:space="preserve"> </w:t>
      </w:r>
    </w:p>
    <w:p w14:paraId="012927A6" w14:textId="77777777" w:rsidR="00F72BCA" w:rsidRDefault="007913AF">
      <w:pPr>
        <w:numPr>
          <w:ilvl w:val="0"/>
          <w:numId w:val="39"/>
        </w:numPr>
        <w:spacing w:after="1" w:line="379" w:lineRule="auto"/>
        <w:ind w:right="1"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2E2BB30" w14:textId="77777777" w:rsidR="00F72BCA" w:rsidRDefault="007913AF">
      <w:pPr>
        <w:numPr>
          <w:ilvl w:val="0"/>
          <w:numId w:val="39"/>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6F33D689" w14:textId="77777777" w:rsidR="00F72BCA" w:rsidRDefault="007913AF">
      <w:pPr>
        <w:numPr>
          <w:ilvl w:val="0"/>
          <w:numId w:val="39"/>
        </w:numPr>
        <w:spacing w:after="0" w:line="379" w:lineRule="auto"/>
        <w:ind w:right="1"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2BA30A8" w14:textId="77777777" w:rsidR="00F72BCA" w:rsidRDefault="007913AF">
      <w:pPr>
        <w:numPr>
          <w:ilvl w:val="0"/>
          <w:numId w:val="39"/>
        </w:numPr>
        <w:ind w:right="1"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BE96809" w14:textId="77777777" w:rsidR="00F72BCA" w:rsidRDefault="007913AF">
      <w:pPr>
        <w:numPr>
          <w:ilvl w:val="0"/>
          <w:numId w:val="39"/>
        </w:numPr>
        <w:spacing w:after="1" w:line="379" w:lineRule="auto"/>
        <w:ind w:right="1" w:firstLine="480"/>
      </w:pPr>
      <w:r>
        <w:t>复核、审查基金管理人计算的基金资产净值、各类基金份额净值、各类基金份额申购、赎回价格；</w:t>
      </w:r>
      <w:r>
        <w:rPr>
          <w:rFonts w:ascii="Times New Roman" w:eastAsia="Times New Roman" w:hAnsi="Times New Roman" w:cs="Times New Roman"/>
        </w:rPr>
        <w:t xml:space="preserve"> </w:t>
      </w:r>
    </w:p>
    <w:p w14:paraId="3448F44B" w14:textId="77777777" w:rsidR="00F72BCA" w:rsidRDefault="007913AF">
      <w:pPr>
        <w:numPr>
          <w:ilvl w:val="0"/>
          <w:numId w:val="39"/>
        </w:numPr>
        <w:ind w:right="1" w:firstLine="480"/>
      </w:pPr>
      <w:r>
        <w:t>办理与基金托管业务活动有关的信息披露事项；</w:t>
      </w:r>
      <w:r>
        <w:rPr>
          <w:rFonts w:ascii="Times New Roman" w:eastAsia="Times New Roman" w:hAnsi="Times New Roman" w:cs="Times New Roman"/>
        </w:rPr>
        <w:t xml:space="preserve"> </w:t>
      </w:r>
    </w:p>
    <w:p w14:paraId="6DD09E9C" w14:textId="77777777" w:rsidR="00F72BCA" w:rsidRDefault="007913AF">
      <w:pPr>
        <w:numPr>
          <w:ilvl w:val="0"/>
          <w:numId w:val="39"/>
        </w:numPr>
        <w:spacing w:after="12" w:line="366" w:lineRule="auto"/>
        <w:ind w:right="1"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61BDCE" w14:textId="77777777" w:rsidR="00F72BCA" w:rsidRDefault="007913AF">
      <w:pPr>
        <w:numPr>
          <w:ilvl w:val="0"/>
          <w:numId w:val="39"/>
        </w:numPr>
        <w:spacing w:after="0" w:line="384" w:lineRule="auto"/>
        <w:ind w:right="1" w:firstLine="480"/>
      </w:pPr>
      <w:r>
        <w:t>保存基金托管业务活动的记录、账册、报表</w:t>
      </w:r>
      <w:r>
        <w:t>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7BBB80D8" w14:textId="77777777" w:rsidR="00F72BCA" w:rsidRDefault="007913AF">
      <w:pPr>
        <w:numPr>
          <w:ilvl w:val="0"/>
          <w:numId w:val="39"/>
        </w:numPr>
        <w:ind w:right="1" w:firstLine="480"/>
      </w:pPr>
      <w:r>
        <w:t>建立并保存基金份额持有人名册；</w:t>
      </w:r>
      <w:r>
        <w:rPr>
          <w:rFonts w:ascii="Times New Roman" w:eastAsia="Times New Roman" w:hAnsi="Times New Roman" w:cs="Times New Roman"/>
        </w:rPr>
        <w:t xml:space="preserve"> </w:t>
      </w:r>
    </w:p>
    <w:p w14:paraId="634AC5CB" w14:textId="77777777" w:rsidR="00F72BCA" w:rsidRDefault="007913AF">
      <w:pPr>
        <w:numPr>
          <w:ilvl w:val="0"/>
          <w:numId w:val="39"/>
        </w:numPr>
        <w:ind w:right="1" w:firstLine="480"/>
      </w:pPr>
      <w:r>
        <w:t>按规定制作相关账册并与基金管理人核对；</w:t>
      </w:r>
      <w:r>
        <w:rPr>
          <w:rFonts w:ascii="Times New Roman" w:eastAsia="Times New Roman" w:hAnsi="Times New Roman" w:cs="Times New Roman"/>
        </w:rPr>
        <w:t xml:space="preserve"> </w:t>
      </w:r>
    </w:p>
    <w:p w14:paraId="4692E92B" w14:textId="77777777" w:rsidR="00F72BCA" w:rsidRDefault="007913AF">
      <w:pPr>
        <w:numPr>
          <w:ilvl w:val="0"/>
          <w:numId w:val="39"/>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D07EA18" w14:textId="77777777" w:rsidR="00F72BCA" w:rsidRDefault="007913AF">
      <w:pPr>
        <w:numPr>
          <w:ilvl w:val="0"/>
          <w:numId w:val="39"/>
        </w:numPr>
        <w:spacing w:after="2"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3AC5B89" w14:textId="77777777" w:rsidR="00F72BCA" w:rsidRDefault="007913AF">
      <w:pPr>
        <w:numPr>
          <w:ilvl w:val="0"/>
          <w:numId w:val="39"/>
        </w:numPr>
        <w:ind w:right="1" w:firstLine="480"/>
      </w:pPr>
      <w:r>
        <w:t>按照法律法规和《基金合同》的规定监督基金管理人的投资运作；</w:t>
      </w:r>
      <w:r>
        <w:rPr>
          <w:rFonts w:ascii="Times New Roman" w:eastAsia="Times New Roman" w:hAnsi="Times New Roman" w:cs="Times New Roman"/>
        </w:rPr>
        <w:t xml:space="preserve"> </w:t>
      </w:r>
    </w:p>
    <w:p w14:paraId="06404ED2" w14:textId="77777777" w:rsidR="00F72BCA" w:rsidRDefault="007913AF">
      <w:pPr>
        <w:numPr>
          <w:ilvl w:val="0"/>
          <w:numId w:val="39"/>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6C1C7CAB" w14:textId="77777777" w:rsidR="00F72BCA" w:rsidRDefault="007913AF">
      <w:pPr>
        <w:numPr>
          <w:ilvl w:val="0"/>
          <w:numId w:val="39"/>
        </w:numPr>
        <w:spacing w:after="0" w:line="379" w:lineRule="auto"/>
        <w:ind w:right="1" w:firstLine="480"/>
      </w:pPr>
      <w:r>
        <w:t>面临解散、依法被撤销或者被依法宣告破产时，及时报告中国证监会和银行</w:t>
      </w:r>
      <w:r>
        <w:t>监管机构，并通知基金管理人；</w:t>
      </w:r>
      <w:r>
        <w:rPr>
          <w:rFonts w:ascii="Times New Roman" w:eastAsia="Times New Roman" w:hAnsi="Times New Roman" w:cs="Times New Roman"/>
        </w:rPr>
        <w:t xml:space="preserve"> </w:t>
      </w:r>
    </w:p>
    <w:p w14:paraId="1BE796AC" w14:textId="77777777" w:rsidR="00F72BCA" w:rsidRDefault="007913AF">
      <w:pPr>
        <w:numPr>
          <w:ilvl w:val="0"/>
          <w:numId w:val="39"/>
        </w:numPr>
        <w:spacing w:after="0" w:line="379" w:lineRule="auto"/>
        <w:ind w:right="1"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E8C035A" w14:textId="77777777" w:rsidR="00F72BCA" w:rsidRDefault="007913AF">
      <w:pPr>
        <w:numPr>
          <w:ilvl w:val="0"/>
          <w:numId w:val="39"/>
        </w:numPr>
        <w:spacing w:after="14" w:line="370"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C695661" w14:textId="77777777" w:rsidR="00F72BCA" w:rsidRDefault="007913AF">
      <w:pPr>
        <w:numPr>
          <w:ilvl w:val="0"/>
          <w:numId w:val="39"/>
        </w:numPr>
        <w:ind w:right="1" w:firstLine="480"/>
      </w:pPr>
      <w:r>
        <w:t>执行生效的基金份额持有人大会的决定；</w:t>
      </w:r>
      <w:r>
        <w:rPr>
          <w:rFonts w:ascii="Times New Roman" w:eastAsia="Times New Roman" w:hAnsi="Times New Roman" w:cs="Times New Roman"/>
        </w:rPr>
        <w:t xml:space="preserve"> </w:t>
      </w:r>
    </w:p>
    <w:p w14:paraId="7023BA67" w14:textId="77777777" w:rsidR="00F72BCA" w:rsidRDefault="007913AF">
      <w:pPr>
        <w:numPr>
          <w:ilvl w:val="0"/>
          <w:numId w:val="39"/>
        </w:numPr>
        <w:spacing w:line="371" w:lineRule="auto"/>
        <w:ind w:right="1" w:firstLine="480"/>
      </w:pPr>
      <w:r>
        <w:t>对基金的境外财产，基金托管人可授权境外托管人代为履行其承担的受托人职责。境外托管人在履行职责过程中，因本身过错、疏忽等原因而导致基金财产受损的，基金托管人应当承担相应责任；</w:t>
      </w:r>
      <w:r>
        <w:rPr>
          <w:rFonts w:ascii="Times New Roman" w:eastAsia="Times New Roman" w:hAnsi="Times New Roman" w:cs="Times New Roman"/>
        </w:rPr>
        <w:t xml:space="preserve"> </w:t>
      </w:r>
    </w:p>
    <w:p w14:paraId="25B2E24D" w14:textId="77777777" w:rsidR="00F72BCA" w:rsidRDefault="007913AF">
      <w:pPr>
        <w:numPr>
          <w:ilvl w:val="0"/>
          <w:numId w:val="39"/>
        </w:numPr>
        <w:spacing w:after="14" w:line="369" w:lineRule="auto"/>
        <w:ind w:right="1" w:firstLine="480"/>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5AA07891" w14:textId="77777777" w:rsidR="00F72BCA" w:rsidRDefault="007913AF">
      <w:pPr>
        <w:numPr>
          <w:ilvl w:val="0"/>
          <w:numId w:val="39"/>
        </w:numPr>
        <w:ind w:right="1" w:firstLine="480"/>
      </w:pPr>
      <w:r>
        <w:t>准时将公司行为信息通知基金管理人，确保基金及时收取应得收入；</w:t>
      </w:r>
      <w:r>
        <w:rPr>
          <w:rFonts w:ascii="Times New Roman" w:eastAsia="Times New Roman" w:hAnsi="Times New Roman" w:cs="Times New Roman"/>
        </w:rPr>
        <w:t xml:space="preserve"> </w:t>
      </w:r>
    </w:p>
    <w:p w14:paraId="593E2F49" w14:textId="77777777" w:rsidR="00F72BCA" w:rsidRDefault="007913AF">
      <w:pPr>
        <w:numPr>
          <w:ilvl w:val="0"/>
          <w:numId w:val="39"/>
        </w:numPr>
        <w:spacing w:after="0" w:line="379" w:lineRule="auto"/>
        <w:ind w:right="1" w:firstLine="480"/>
      </w:pPr>
      <w:r>
        <w:t>按照法律法规及监管规定，按时向相关监管机构报送应由托管人履行的报告义务；</w:t>
      </w:r>
      <w:r>
        <w:rPr>
          <w:rFonts w:ascii="Times New Roman" w:eastAsia="Times New Roman" w:hAnsi="Times New Roman" w:cs="Times New Roman"/>
        </w:rPr>
        <w:t xml:space="preserve"> </w:t>
      </w:r>
    </w:p>
    <w:p w14:paraId="41A8F0D7" w14:textId="77777777" w:rsidR="00F72BCA" w:rsidRDefault="007913AF">
      <w:pPr>
        <w:numPr>
          <w:ilvl w:val="0"/>
          <w:numId w:val="39"/>
        </w:numPr>
        <w:spacing w:after="0" w:line="379" w:lineRule="auto"/>
        <w:ind w:right="1" w:firstLine="480"/>
      </w:pPr>
      <w:r>
        <w:t>办理基金就管理本基金的有关结汇、售汇、收汇、</w:t>
      </w:r>
      <w:r>
        <w:t>付汇和人民币资金结算业务；</w:t>
      </w:r>
      <w:r>
        <w:rPr>
          <w:rFonts w:ascii="Times New Roman" w:eastAsia="Times New Roman" w:hAnsi="Times New Roman" w:cs="Times New Roman"/>
        </w:rPr>
        <w:t xml:space="preserve"> </w:t>
      </w:r>
    </w:p>
    <w:p w14:paraId="092C4279" w14:textId="77777777" w:rsidR="00F72BCA" w:rsidRDefault="007913AF">
      <w:pPr>
        <w:numPr>
          <w:ilvl w:val="0"/>
          <w:numId w:val="39"/>
        </w:numPr>
        <w:ind w:right="1" w:firstLine="480"/>
      </w:pPr>
      <w:r>
        <w:t>法律法规、中国证监会和外管局根据审慎监管原则规定的其他职责和</w:t>
      </w:r>
    </w:p>
    <w:p w14:paraId="01FED1AF" w14:textId="77777777" w:rsidR="00F72BCA" w:rsidRDefault="007913AF">
      <w:pPr>
        <w:ind w:left="-5" w:right="1"/>
      </w:pPr>
      <w:r>
        <w:t>《基金合同》约定的其他义务。</w:t>
      </w:r>
      <w:r>
        <w:rPr>
          <w:rFonts w:ascii="Times New Roman" w:eastAsia="Times New Roman" w:hAnsi="Times New Roman" w:cs="Times New Roman"/>
        </w:rPr>
        <w:t xml:space="preserve"> </w:t>
      </w:r>
    </w:p>
    <w:p w14:paraId="27BEE31E" w14:textId="77777777" w:rsidR="00F72BCA" w:rsidRDefault="007913AF">
      <w:pPr>
        <w:numPr>
          <w:ilvl w:val="0"/>
          <w:numId w:val="32"/>
        </w:numPr>
        <w:ind w:right="1" w:hanging="780"/>
      </w:pPr>
      <w:r>
        <w:t>基金份额持有人</w:t>
      </w:r>
      <w:r>
        <w:rPr>
          <w:rFonts w:ascii="Times New Roman" w:eastAsia="Times New Roman" w:hAnsi="Times New Roman" w:cs="Times New Roman"/>
        </w:rPr>
        <w:t xml:space="preserve"> </w:t>
      </w:r>
    </w:p>
    <w:p w14:paraId="611BC6BF" w14:textId="77777777" w:rsidR="00F72BCA" w:rsidRDefault="007913AF">
      <w:pPr>
        <w:spacing w:after="131"/>
        <w:ind w:right="1"/>
      </w:pPr>
      <w:r>
        <w:t>基金投资者持有本基金基金份额的行为即视为对《基金合同》的承认和接受，</w:t>
      </w:r>
    </w:p>
    <w:p w14:paraId="01A47DDC" w14:textId="77777777" w:rsidR="00F72BCA" w:rsidRDefault="007913AF">
      <w:pPr>
        <w:spacing w:after="17" w:line="363" w:lineRule="auto"/>
        <w:ind w:left="-5" w:right="1"/>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E7D06B0" w14:textId="77777777" w:rsidR="00F72BCA" w:rsidRDefault="007913AF">
      <w:pPr>
        <w:spacing w:after="3" w:line="372" w:lineRule="auto"/>
        <w:ind w:left="-15" w:right="1" w:firstLine="480"/>
      </w:pPr>
      <w:r>
        <w:t>同一类别的每份基金份额具有同等的合法权益。本基金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类与</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D765665" w14:textId="77777777" w:rsidR="00F72BCA" w:rsidRDefault="007913AF">
      <w:pPr>
        <w:spacing w:after="1" w:line="379" w:lineRule="auto"/>
        <w:ind w:left="-15"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FDD3877" w14:textId="77777777" w:rsidR="00F72BCA" w:rsidRDefault="007913AF">
      <w:pPr>
        <w:numPr>
          <w:ilvl w:val="0"/>
          <w:numId w:val="40"/>
        </w:numPr>
        <w:ind w:right="1" w:hanging="600"/>
      </w:pPr>
      <w:r>
        <w:t>分享基金财产收益；</w:t>
      </w:r>
      <w:r>
        <w:rPr>
          <w:rFonts w:ascii="Times New Roman" w:eastAsia="Times New Roman" w:hAnsi="Times New Roman" w:cs="Times New Roman"/>
        </w:rPr>
        <w:t xml:space="preserve"> </w:t>
      </w:r>
    </w:p>
    <w:p w14:paraId="64CC3898" w14:textId="77777777" w:rsidR="00F72BCA" w:rsidRDefault="007913AF">
      <w:pPr>
        <w:numPr>
          <w:ilvl w:val="0"/>
          <w:numId w:val="40"/>
        </w:numPr>
        <w:spacing w:after="0" w:line="380" w:lineRule="auto"/>
        <w:ind w:right="1"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9A419BB" w14:textId="77777777" w:rsidR="00F72BCA" w:rsidRDefault="007913AF">
      <w:pPr>
        <w:numPr>
          <w:ilvl w:val="0"/>
          <w:numId w:val="42"/>
        </w:numPr>
        <w:ind w:right="1" w:hanging="600"/>
      </w:pPr>
      <w:r>
        <w:t>按照规定要求召开基金份额持有人大会或召集基金份额持有人大会；</w:t>
      </w:r>
      <w:r>
        <w:rPr>
          <w:rFonts w:ascii="Times New Roman" w:eastAsia="Times New Roman" w:hAnsi="Times New Roman" w:cs="Times New Roman"/>
        </w:rPr>
        <w:t xml:space="preserve"> </w:t>
      </w:r>
    </w:p>
    <w:p w14:paraId="777BCDBB" w14:textId="77777777" w:rsidR="00F72BCA" w:rsidRDefault="007913AF">
      <w:pPr>
        <w:numPr>
          <w:ilvl w:val="0"/>
          <w:numId w:val="42"/>
        </w:numPr>
        <w:spacing w:after="1" w:line="379" w:lineRule="auto"/>
        <w:ind w:right="1" w:hanging="60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39084FA" w14:textId="77777777" w:rsidR="00F72BCA" w:rsidRDefault="007913AF">
      <w:pPr>
        <w:numPr>
          <w:ilvl w:val="0"/>
          <w:numId w:val="42"/>
        </w:numPr>
        <w:ind w:right="1" w:hanging="600"/>
      </w:pPr>
      <w:r>
        <w:t>查阅</w:t>
      </w:r>
      <w:r>
        <w:t>或者复制公开披露的基金信息资料；</w:t>
      </w:r>
      <w:r>
        <w:rPr>
          <w:rFonts w:ascii="Times New Roman" w:eastAsia="Times New Roman" w:hAnsi="Times New Roman" w:cs="Times New Roman"/>
        </w:rPr>
        <w:t xml:space="preserve"> </w:t>
      </w:r>
    </w:p>
    <w:p w14:paraId="3A4A6960" w14:textId="77777777" w:rsidR="00F72BCA" w:rsidRDefault="007913AF">
      <w:pPr>
        <w:numPr>
          <w:ilvl w:val="0"/>
          <w:numId w:val="42"/>
        </w:numPr>
        <w:spacing w:after="0" w:line="379" w:lineRule="auto"/>
        <w:ind w:right="1" w:hanging="600"/>
      </w:pPr>
      <w:r>
        <w:t>监督基金管理人的投资运作；（</w:t>
      </w:r>
      <w:r>
        <w:rPr>
          <w:rFonts w:ascii="Times New Roman" w:eastAsia="Times New Roman" w:hAnsi="Times New Roman" w:cs="Times New Roman"/>
        </w:rPr>
        <w:t>8</w:t>
      </w:r>
      <w:r>
        <w:t>）对基金管理人、基金托管人、基金服务机构损害其合法权益的行为依法提起诉讼或仲裁；</w:t>
      </w:r>
      <w:r>
        <w:rPr>
          <w:rFonts w:ascii="Times New Roman" w:eastAsia="Times New Roman" w:hAnsi="Times New Roman" w:cs="Times New Roman"/>
        </w:rPr>
        <w:t xml:space="preserve"> </w:t>
      </w:r>
    </w:p>
    <w:p w14:paraId="53B959B2" w14:textId="77777777" w:rsidR="00F72BCA" w:rsidRDefault="007913AF">
      <w:pPr>
        <w:ind w:right="1"/>
      </w:pPr>
      <w:r>
        <w:t>（</w:t>
      </w:r>
      <w:r>
        <w:rPr>
          <w:rFonts w:ascii="Times New Roman" w:eastAsia="Times New Roman" w:hAnsi="Times New Roman" w:cs="Times New Roman"/>
        </w:rPr>
        <w:t>9</w:t>
      </w:r>
      <w:r>
        <w:t>）法律法规及中国证监会规定的和《基金合同》约定的其他权利。</w:t>
      </w:r>
      <w:r>
        <w:rPr>
          <w:rFonts w:ascii="Times New Roman" w:eastAsia="Times New Roman" w:hAnsi="Times New Roman" w:cs="Times New Roman"/>
        </w:rPr>
        <w:t xml:space="preserve"> </w:t>
      </w:r>
    </w:p>
    <w:p w14:paraId="08B2E8FE" w14:textId="77777777" w:rsidR="00F72BCA" w:rsidRDefault="007913AF">
      <w:pPr>
        <w:spacing w:after="1" w:line="379" w:lineRule="auto"/>
        <w:ind w:left="-15"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2A11E41" w14:textId="77777777" w:rsidR="00F72BCA" w:rsidRDefault="007913AF">
      <w:pPr>
        <w:numPr>
          <w:ilvl w:val="0"/>
          <w:numId w:val="41"/>
        </w:numPr>
        <w:ind w:right="1" w:firstLine="480"/>
      </w:pPr>
      <w:r>
        <w:t>认真阅读并遵守《基金合同》；</w:t>
      </w:r>
      <w:r>
        <w:rPr>
          <w:rFonts w:ascii="Times New Roman" w:eastAsia="Times New Roman" w:hAnsi="Times New Roman" w:cs="Times New Roman"/>
        </w:rPr>
        <w:t xml:space="preserve"> </w:t>
      </w:r>
    </w:p>
    <w:p w14:paraId="0A12967B" w14:textId="77777777" w:rsidR="00F72BCA" w:rsidRDefault="007913AF">
      <w:pPr>
        <w:numPr>
          <w:ilvl w:val="0"/>
          <w:numId w:val="41"/>
        </w:numPr>
        <w:ind w:right="1" w:firstLine="480"/>
      </w:pPr>
      <w:r>
        <w:t>了解所投资基金产品，了解自身风险承受能力，自行承担投资风险；</w:t>
      </w:r>
      <w:r>
        <w:rPr>
          <w:rFonts w:ascii="Times New Roman" w:eastAsia="Times New Roman" w:hAnsi="Times New Roman" w:cs="Times New Roman"/>
        </w:rPr>
        <w:t xml:space="preserve"> </w:t>
      </w:r>
    </w:p>
    <w:p w14:paraId="0623B19F" w14:textId="77777777" w:rsidR="00F72BCA" w:rsidRDefault="007913AF">
      <w:pPr>
        <w:numPr>
          <w:ilvl w:val="0"/>
          <w:numId w:val="41"/>
        </w:numPr>
        <w:ind w:right="1" w:firstLine="480"/>
      </w:pPr>
      <w:r>
        <w:t>关注基金信息披露，及时行使权利和履行义务；</w:t>
      </w:r>
      <w:r>
        <w:rPr>
          <w:rFonts w:ascii="Times New Roman" w:eastAsia="Times New Roman" w:hAnsi="Times New Roman" w:cs="Times New Roman"/>
        </w:rPr>
        <w:t xml:space="preserve"> </w:t>
      </w:r>
    </w:p>
    <w:p w14:paraId="2261D870" w14:textId="77777777" w:rsidR="00F72BCA" w:rsidRDefault="007913AF">
      <w:pPr>
        <w:numPr>
          <w:ilvl w:val="0"/>
          <w:numId w:val="41"/>
        </w:numPr>
        <w:spacing w:after="0" w:line="379" w:lineRule="auto"/>
        <w:ind w:right="1" w:firstLine="480"/>
      </w:pPr>
      <w:r>
        <w:t>缴纳基金认购、申购、赎回款项及法律法规和《基金合同》所规定的费用；</w:t>
      </w:r>
      <w:r>
        <w:rPr>
          <w:rFonts w:ascii="Times New Roman" w:eastAsia="Times New Roman" w:hAnsi="Times New Roman" w:cs="Times New Roman"/>
        </w:rPr>
        <w:t xml:space="preserve"> </w:t>
      </w:r>
    </w:p>
    <w:p w14:paraId="1EB8F298" w14:textId="77777777" w:rsidR="00F72BCA" w:rsidRDefault="007913AF">
      <w:pPr>
        <w:numPr>
          <w:ilvl w:val="0"/>
          <w:numId w:val="41"/>
        </w:numPr>
        <w:spacing w:after="0" w:line="379" w:lineRule="auto"/>
        <w:ind w:right="1" w:firstLine="480"/>
      </w:pPr>
      <w:r>
        <w:t>在其持有的基金份额范围内，承担基金亏损或者《基金合同》终止的有限责任；</w:t>
      </w:r>
      <w:r>
        <w:rPr>
          <w:rFonts w:ascii="Times New Roman" w:eastAsia="Times New Roman" w:hAnsi="Times New Roman" w:cs="Times New Roman"/>
        </w:rPr>
        <w:t xml:space="preserve"> </w:t>
      </w:r>
    </w:p>
    <w:p w14:paraId="383F63A5" w14:textId="77777777" w:rsidR="00F72BCA" w:rsidRDefault="007913AF">
      <w:pPr>
        <w:numPr>
          <w:ilvl w:val="0"/>
          <w:numId w:val="41"/>
        </w:numPr>
        <w:ind w:right="1" w:firstLine="480"/>
      </w:pPr>
      <w:r>
        <w:t>不从事任何有损基金及其他《基金合同》当事人合法权益的活动；</w:t>
      </w:r>
      <w:r>
        <w:rPr>
          <w:rFonts w:ascii="Times New Roman" w:eastAsia="Times New Roman" w:hAnsi="Times New Roman" w:cs="Times New Roman"/>
        </w:rPr>
        <w:t xml:space="preserve"> </w:t>
      </w:r>
    </w:p>
    <w:p w14:paraId="72DE9425" w14:textId="77777777" w:rsidR="00F72BCA" w:rsidRDefault="007913AF">
      <w:pPr>
        <w:numPr>
          <w:ilvl w:val="0"/>
          <w:numId w:val="41"/>
        </w:numPr>
        <w:ind w:right="1" w:firstLine="480"/>
      </w:pPr>
      <w:r>
        <w:t>执行生效的基金份额持有人大会的决定；</w:t>
      </w:r>
      <w:r>
        <w:rPr>
          <w:rFonts w:ascii="Times New Roman" w:eastAsia="Times New Roman" w:hAnsi="Times New Roman" w:cs="Times New Roman"/>
        </w:rPr>
        <w:t xml:space="preserve"> </w:t>
      </w:r>
    </w:p>
    <w:p w14:paraId="5FE63C29" w14:textId="77777777" w:rsidR="00F72BCA" w:rsidRDefault="007913AF">
      <w:pPr>
        <w:numPr>
          <w:ilvl w:val="0"/>
          <w:numId w:val="41"/>
        </w:numPr>
        <w:ind w:right="1" w:firstLine="480"/>
      </w:pPr>
      <w:r>
        <w:t>返还在基金交易过程中因任何原因获得的不当得利；</w:t>
      </w:r>
      <w:r>
        <w:rPr>
          <w:rFonts w:ascii="Times New Roman" w:eastAsia="Times New Roman" w:hAnsi="Times New Roman" w:cs="Times New Roman"/>
        </w:rPr>
        <w:t xml:space="preserve"> </w:t>
      </w:r>
    </w:p>
    <w:p w14:paraId="1E9EE051" w14:textId="77777777" w:rsidR="00F72BCA" w:rsidRDefault="007913AF">
      <w:pPr>
        <w:numPr>
          <w:ilvl w:val="0"/>
          <w:numId w:val="41"/>
        </w:numPr>
        <w:ind w:right="1" w:firstLine="480"/>
      </w:pPr>
      <w:r>
        <w:t>法律法规及中国证监会规定的和《基金合同》约定的其他义务。</w:t>
      </w:r>
      <w:r>
        <w:rPr>
          <w:rFonts w:ascii="Times New Roman" w:eastAsia="Times New Roman" w:hAnsi="Times New Roman" w:cs="Times New Roman"/>
        </w:rPr>
        <w:t xml:space="preserve"> </w:t>
      </w:r>
    </w:p>
    <w:p w14:paraId="50103AB9" w14:textId="77777777" w:rsidR="00F72BCA" w:rsidRDefault="007913AF">
      <w:pPr>
        <w:pStyle w:val="1"/>
      </w:pPr>
      <w:bookmarkStart w:id="8" w:name="_Toc67317"/>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19A9A6FF" w14:textId="77777777" w:rsidR="00F72BCA" w:rsidRDefault="007913AF">
      <w:pPr>
        <w:spacing w:after="170"/>
        <w:ind w:left="418" w:firstLine="0"/>
      </w:pPr>
      <w:r>
        <w:rPr>
          <w:rFonts w:ascii="Times New Roman" w:eastAsia="Times New Roman" w:hAnsi="Times New Roman" w:cs="Times New Roman"/>
        </w:rPr>
        <w:t xml:space="preserve"> </w:t>
      </w:r>
    </w:p>
    <w:p w14:paraId="1C784BAC" w14:textId="77777777" w:rsidR="00F72BCA" w:rsidRDefault="007913AF">
      <w:pPr>
        <w:spacing w:after="14" w:line="363" w:lineRule="auto"/>
        <w:ind w:left="-15" w:right="1" w:firstLine="480"/>
      </w:pPr>
      <w:r>
        <w:t>基金份额持有人大会由基金份额持有人组成，基金份额持有人的合法授权代表有权代表基金份额持有人出席会议并表决。基金份额持有人持有的同一类别的每一基金份额拥有平等的投票权。</w:t>
      </w:r>
      <w:r>
        <w:rPr>
          <w:rFonts w:ascii="Times New Roman" w:eastAsia="Times New Roman" w:hAnsi="Times New Roman" w:cs="Times New Roman"/>
        </w:rPr>
        <w:t xml:space="preserve"> </w:t>
      </w:r>
    </w:p>
    <w:p w14:paraId="4DFBC074" w14:textId="77777777" w:rsidR="00F72BCA" w:rsidRDefault="007913AF">
      <w:pPr>
        <w:spacing w:after="18" w:line="365" w:lineRule="auto"/>
        <w:ind w:left="-15" w:right="1"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4E12FA1B" w14:textId="77777777" w:rsidR="00F72BCA" w:rsidRDefault="007913AF">
      <w:pPr>
        <w:ind w:right="1"/>
      </w:pPr>
      <w:r>
        <w:t>一、召开事由</w:t>
      </w:r>
      <w:r>
        <w:rPr>
          <w:rFonts w:ascii="Times New Roman" w:eastAsia="Times New Roman" w:hAnsi="Times New Roman" w:cs="Times New Roman"/>
        </w:rPr>
        <w:t xml:space="preserve"> </w:t>
      </w:r>
    </w:p>
    <w:p w14:paraId="4911C117" w14:textId="77777777" w:rsidR="00F72BCA" w:rsidRDefault="007913AF">
      <w:pPr>
        <w:spacing w:after="50" w:line="379" w:lineRule="auto"/>
        <w:ind w:left="-15" w:right="1"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9295CAE" w14:textId="77777777" w:rsidR="00F72BCA" w:rsidRDefault="007913AF">
      <w:pPr>
        <w:numPr>
          <w:ilvl w:val="0"/>
          <w:numId w:val="43"/>
        </w:numPr>
        <w:spacing w:after="128"/>
        <w:ind w:right="1484" w:hanging="600"/>
      </w:pPr>
      <w:r>
        <w:t>终止《基金合同》；</w:t>
      </w:r>
      <w:r>
        <w:rPr>
          <w:rFonts w:ascii="Times New Roman" w:eastAsia="Times New Roman" w:hAnsi="Times New Roman" w:cs="Times New Roman"/>
        </w:rPr>
        <w:t xml:space="preserve"> </w:t>
      </w:r>
    </w:p>
    <w:p w14:paraId="52D56A6F" w14:textId="77777777" w:rsidR="00F72BCA" w:rsidRDefault="007913AF">
      <w:pPr>
        <w:numPr>
          <w:ilvl w:val="0"/>
          <w:numId w:val="43"/>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060FB64" w14:textId="77777777" w:rsidR="00F72BCA" w:rsidRDefault="007913AF">
      <w:pPr>
        <w:numPr>
          <w:ilvl w:val="0"/>
          <w:numId w:val="44"/>
        </w:numPr>
        <w:spacing w:after="120"/>
        <w:ind w:right="1" w:firstLine="480"/>
      </w:pPr>
      <w:r>
        <w:t>转换基金运作方式；</w:t>
      </w:r>
      <w:r>
        <w:rPr>
          <w:rFonts w:ascii="Times New Roman" w:eastAsia="Times New Roman" w:hAnsi="Times New Roman" w:cs="Times New Roman"/>
        </w:rPr>
        <w:t xml:space="preserve"> </w:t>
      </w:r>
    </w:p>
    <w:p w14:paraId="039907B8" w14:textId="77777777" w:rsidR="00F72BCA" w:rsidRDefault="007913AF">
      <w:pPr>
        <w:numPr>
          <w:ilvl w:val="0"/>
          <w:numId w:val="44"/>
        </w:numPr>
        <w:spacing w:after="0" w:line="359" w:lineRule="auto"/>
        <w:ind w:right="1"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0C9CFE6" w14:textId="77777777" w:rsidR="00F72BCA" w:rsidRDefault="007913AF">
      <w:pPr>
        <w:numPr>
          <w:ilvl w:val="0"/>
          <w:numId w:val="44"/>
        </w:numPr>
        <w:spacing w:after="128"/>
        <w:ind w:right="1" w:firstLine="480"/>
      </w:pPr>
      <w:r>
        <w:t>变更基金类别；</w:t>
      </w:r>
      <w:r>
        <w:rPr>
          <w:rFonts w:ascii="Times New Roman" w:eastAsia="Times New Roman" w:hAnsi="Times New Roman" w:cs="Times New Roman"/>
        </w:rPr>
        <w:t xml:space="preserve"> </w:t>
      </w:r>
    </w:p>
    <w:p w14:paraId="79396AEA" w14:textId="77777777" w:rsidR="00F72BCA" w:rsidRDefault="007913AF">
      <w:pPr>
        <w:numPr>
          <w:ilvl w:val="0"/>
          <w:numId w:val="44"/>
        </w:numPr>
        <w:spacing w:after="122"/>
        <w:ind w:right="1" w:firstLine="480"/>
      </w:pPr>
      <w:r>
        <w:t>本基金与其他基金的合并；</w:t>
      </w:r>
      <w:r>
        <w:rPr>
          <w:rFonts w:ascii="Times New Roman" w:eastAsia="Times New Roman" w:hAnsi="Times New Roman" w:cs="Times New Roman"/>
        </w:rPr>
        <w:t xml:space="preserve"> </w:t>
      </w:r>
    </w:p>
    <w:p w14:paraId="2AC79456" w14:textId="77777777" w:rsidR="00F72BCA" w:rsidRDefault="007913AF">
      <w:pPr>
        <w:numPr>
          <w:ilvl w:val="0"/>
          <w:numId w:val="44"/>
        </w:numPr>
        <w:spacing w:after="1" w:line="357" w:lineRule="auto"/>
        <w:ind w:right="1" w:firstLine="480"/>
      </w:pPr>
      <w:r>
        <w:t>终止基金上市，但因基金不再具备上市条件而被深圳证券交易所终止上市的除外；</w:t>
      </w:r>
      <w:r>
        <w:rPr>
          <w:rFonts w:ascii="Times New Roman" w:eastAsia="Times New Roman" w:hAnsi="Times New Roman" w:cs="Times New Roman"/>
        </w:rPr>
        <w:t xml:space="preserve"> </w:t>
      </w:r>
    </w:p>
    <w:p w14:paraId="45926E80" w14:textId="77777777" w:rsidR="00F72BCA" w:rsidRDefault="007913AF">
      <w:pPr>
        <w:numPr>
          <w:ilvl w:val="0"/>
          <w:numId w:val="44"/>
        </w:numPr>
        <w:spacing w:after="132"/>
        <w:ind w:right="1" w:firstLine="480"/>
      </w:pPr>
      <w:r>
        <w:t>变更基金投资目标、范围或策略；</w:t>
      </w:r>
      <w:r>
        <w:rPr>
          <w:rFonts w:ascii="Times New Roman" w:eastAsia="Times New Roman" w:hAnsi="Times New Roman" w:cs="Times New Roman"/>
        </w:rPr>
        <w:t xml:space="preserve"> </w:t>
      </w:r>
    </w:p>
    <w:p w14:paraId="1DA5F460" w14:textId="77777777" w:rsidR="00F72BCA" w:rsidRDefault="007913AF">
      <w:pPr>
        <w:numPr>
          <w:ilvl w:val="0"/>
          <w:numId w:val="44"/>
        </w:numPr>
        <w:spacing w:after="128"/>
        <w:ind w:right="1" w:firstLine="480"/>
      </w:pPr>
      <w:r>
        <w:t>变更基金份额持有人大会程序；</w:t>
      </w:r>
      <w:r>
        <w:rPr>
          <w:rFonts w:ascii="Times New Roman" w:eastAsia="Times New Roman" w:hAnsi="Times New Roman" w:cs="Times New Roman"/>
        </w:rPr>
        <w:t xml:space="preserve"> </w:t>
      </w:r>
    </w:p>
    <w:p w14:paraId="029CD27B" w14:textId="77777777" w:rsidR="00F72BCA" w:rsidRDefault="007913AF">
      <w:pPr>
        <w:numPr>
          <w:ilvl w:val="0"/>
          <w:numId w:val="44"/>
        </w:numPr>
        <w:spacing w:after="125"/>
        <w:ind w:right="1" w:firstLine="480"/>
      </w:pPr>
      <w:r>
        <w:t>基金管理人或基金托管人要求召开基金份额持有人大会；</w:t>
      </w:r>
      <w:r>
        <w:rPr>
          <w:rFonts w:ascii="Times New Roman" w:eastAsia="Times New Roman" w:hAnsi="Times New Roman" w:cs="Times New Roman"/>
        </w:rPr>
        <w:t xml:space="preserve"> </w:t>
      </w:r>
    </w:p>
    <w:p w14:paraId="554376B9" w14:textId="77777777" w:rsidR="00F72BCA" w:rsidRDefault="007913AF">
      <w:pPr>
        <w:numPr>
          <w:ilvl w:val="0"/>
          <w:numId w:val="44"/>
        </w:numPr>
        <w:spacing w:after="11" w:line="350"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82E8056" w14:textId="77777777" w:rsidR="00F72BCA" w:rsidRDefault="007913AF">
      <w:pPr>
        <w:numPr>
          <w:ilvl w:val="0"/>
          <w:numId w:val="44"/>
        </w:numPr>
        <w:spacing w:after="123"/>
        <w:ind w:right="1" w:firstLine="480"/>
      </w:pPr>
      <w:r>
        <w:t>对基金当事人权利和义务产生重大影响的其他事项；</w:t>
      </w:r>
      <w:r>
        <w:rPr>
          <w:rFonts w:ascii="Times New Roman" w:eastAsia="Times New Roman" w:hAnsi="Times New Roman" w:cs="Times New Roman"/>
        </w:rPr>
        <w:t xml:space="preserve"> </w:t>
      </w:r>
    </w:p>
    <w:p w14:paraId="4AFE27A7" w14:textId="77777777" w:rsidR="00F72BCA" w:rsidRDefault="007913AF">
      <w:pPr>
        <w:numPr>
          <w:ilvl w:val="0"/>
          <w:numId w:val="44"/>
        </w:numPr>
        <w:spacing w:after="127"/>
        <w:ind w:right="1" w:firstLine="480"/>
      </w:pPr>
      <w:r>
        <w:t>法律法规、《基金合同》或中国证监会规定的其他应当召开基金份额</w:t>
      </w:r>
    </w:p>
    <w:p w14:paraId="1344054A" w14:textId="77777777" w:rsidR="00F72BCA" w:rsidRDefault="007913AF">
      <w:pPr>
        <w:spacing w:after="72"/>
        <w:ind w:left="-5" w:right="1"/>
      </w:pPr>
      <w:r>
        <w:t>持有人大会的事项。</w:t>
      </w:r>
      <w:r>
        <w:rPr>
          <w:rFonts w:ascii="Times New Roman" w:eastAsia="Times New Roman" w:hAnsi="Times New Roman" w:cs="Times New Roman"/>
        </w:rPr>
        <w:t xml:space="preserve"> </w:t>
      </w:r>
    </w:p>
    <w:p w14:paraId="338BB6A2" w14:textId="77777777" w:rsidR="00F72BCA" w:rsidRDefault="007913AF">
      <w:pPr>
        <w:spacing w:after="18" w:line="366" w:lineRule="auto"/>
        <w:ind w:right="1"/>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1EA3B06" w14:textId="77777777" w:rsidR="00F72BCA" w:rsidRDefault="007913AF">
      <w:pPr>
        <w:numPr>
          <w:ilvl w:val="0"/>
          <w:numId w:val="45"/>
        </w:numPr>
        <w:ind w:right="1" w:firstLine="480"/>
      </w:pPr>
      <w:r>
        <w:t>法律法规要求增加的基金费用的收取；</w:t>
      </w:r>
      <w:r>
        <w:rPr>
          <w:rFonts w:ascii="Times New Roman" w:eastAsia="Times New Roman" w:hAnsi="Times New Roman" w:cs="Times New Roman"/>
        </w:rPr>
        <w:t xml:space="preserve"> </w:t>
      </w:r>
    </w:p>
    <w:p w14:paraId="61E7044F" w14:textId="77777777" w:rsidR="00F72BCA" w:rsidRDefault="007913AF">
      <w:pPr>
        <w:numPr>
          <w:ilvl w:val="0"/>
          <w:numId w:val="45"/>
        </w:numPr>
        <w:spacing w:after="0" w:line="379" w:lineRule="auto"/>
        <w:ind w:right="1" w:firstLine="480"/>
      </w:pPr>
      <w:r>
        <w:t>在法律法规和《基金合同》规定的范围内调整本基金的申购费率、调低赎回费率、销售服务费率、变更收费方式或者增加新的基金份额类别；</w:t>
      </w:r>
      <w:r>
        <w:rPr>
          <w:rFonts w:ascii="Times New Roman" w:eastAsia="Times New Roman" w:hAnsi="Times New Roman" w:cs="Times New Roman"/>
        </w:rPr>
        <w:t xml:space="preserve"> </w:t>
      </w:r>
    </w:p>
    <w:p w14:paraId="769D2E33" w14:textId="77777777" w:rsidR="00F72BCA" w:rsidRDefault="007913AF">
      <w:pPr>
        <w:numPr>
          <w:ilvl w:val="0"/>
          <w:numId w:val="45"/>
        </w:numPr>
        <w:spacing w:after="0" w:line="379" w:lineRule="auto"/>
        <w:ind w:right="1" w:firstLine="480"/>
      </w:pPr>
      <w:r>
        <w:t>因相应的法律法规、相关证券交易所或者登记机构的相关业务规则发生变动而应当对《基金合同》进行修改；</w:t>
      </w:r>
      <w:r>
        <w:rPr>
          <w:rFonts w:ascii="Times New Roman" w:eastAsia="Times New Roman" w:hAnsi="Times New Roman" w:cs="Times New Roman"/>
        </w:rPr>
        <w:t xml:space="preserve"> </w:t>
      </w:r>
    </w:p>
    <w:p w14:paraId="07026320" w14:textId="77777777" w:rsidR="00F72BCA" w:rsidRDefault="007913AF">
      <w:pPr>
        <w:numPr>
          <w:ilvl w:val="0"/>
          <w:numId w:val="45"/>
        </w:numPr>
        <w:spacing w:after="0" w:line="379"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1A17B33" w14:textId="77777777" w:rsidR="00F72BCA" w:rsidRDefault="007913AF">
      <w:pPr>
        <w:numPr>
          <w:ilvl w:val="0"/>
          <w:numId w:val="45"/>
        </w:numPr>
        <w:spacing w:after="14" w:line="369" w:lineRule="auto"/>
        <w:ind w:right="1"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B000C53" w14:textId="77777777" w:rsidR="00F72BCA" w:rsidRDefault="007913AF">
      <w:pPr>
        <w:numPr>
          <w:ilvl w:val="0"/>
          <w:numId w:val="45"/>
        </w:numPr>
        <w:ind w:right="1" w:firstLine="480"/>
      </w:pPr>
      <w:r>
        <w:t>基金推出新业务或服务；</w:t>
      </w:r>
      <w:r>
        <w:rPr>
          <w:rFonts w:ascii="Times New Roman" w:eastAsia="Times New Roman" w:hAnsi="Times New Roman" w:cs="Times New Roman"/>
        </w:rPr>
        <w:t xml:space="preserve"> </w:t>
      </w:r>
    </w:p>
    <w:p w14:paraId="3BE599DB" w14:textId="77777777" w:rsidR="00F72BCA" w:rsidRDefault="007913AF">
      <w:pPr>
        <w:numPr>
          <w:ilvl w:val="0"/>
          <w:numId w:val="45"/>
        </w:numPr>
        <w:spacing w:after="0" w:line="379" w:lineRule="auto"/>
        <w:ind w:right="1"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24C3365" w14:textId="77777777" w:rsidR="00F72BCA" w:rsidRDefault="007913AF">
      <w:pPr>
        <w:ind w:right="1"/>
      </w:pPr>
      <w:r>
        <w:t>二、会议召集人及召集方式</w:t>
      </w:r>
      <w:r>
        <w:rPr>
          <w:rFonts w:ascii="Times New Roman" w:eastAsia="Times New Roman" w:hAnsi="Times New Roman" w:cs="Times New Roman"/>
        </w:rPr>
        <w:t xml:space="preserve"> </w:t>
      </w:r>
    </w:p>
    <w:p w14:paraId="705CA120" w14:textId="77777777" w:rsidR="00F72BCA" w:rsidRDefault="007913AF">
      <w:pPr>
        <w:numPr>
          <w:ilvl w:val="0"/>
          <w:numId w:val="46"/>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C9E3725" w14:textId="77777777" w:rsidR="00F72BCA" w:rsidRDefault="007913AF">
      <w:pPr>
        <w:numPr>
          <w:ilvl w:val="0"/>
          <w:numId w:val="46"/>
        </w:numPr>
        <w:ind w:right="115" w:firstLine="470"/>
      </w:pPr>
      <w:r>
        <w:t>基金管理人未按规定召集或不能召集时，由基金托管人召集。</w:t>
      </w:r>
      <w:r>
        <w:rPr>
          <w:rFonts w:ascii="Times New Roman" w:eastAsia="Times New Roman" w:hAnsi="Times New Roman" w:cs="Times New Roman"/>
        </w:rPr>
        <w:t xml:space="preserve"> </w:t>
      </w:r>
    </w:p>
    <w:p w14:paraId="4CB65D48" w14:textId="77777777" w:rsidR="00F72BCA" w:rsidRDefault="007913AF">
      <w:pPr>
        <w:numPr>
          <w:ilvl w:val="0"/>
          <w:numId w:val="46"/>
        </w:numPr>
        <w:spacing w:after="8"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B258101" w14:textId="77777777" w:rsidR="00F72BCA" w:rsidRDefault="007913AF">
      <w:pPr>
        <w:numPr>
          <w:ilvl w:val="0"/>
          <w:numId w:val="46"/>
        </w:numPr>
        <w:spacing w:after="8"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38D2C1C8" w14:textId="77777777" w:rsidR="00F72BCA" w:rsidRDefault="007913AF">
      <w:pPr>
        <w:spacing w:after="15" w:line="369" w:lineRule="auto"/>
        <w:ind w:left="-5" w:right="1"/>
      </w:pPr>
      <w:r>
        <w:rPr>
          <w:rFonts w:ascii="Times New Roman" w:eastAsia="Times New Roman" w:hAnsi="Times New Roman" w:cs="Times New Roman"/>
        </w:rPr>
        <w:t xml:space="preserve">60 </w:t>
      </w:r>
      <w:r>
        <w:t>日内召开；基金管理人决定不召集，</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860D4E6" w14:textId="77777777" w:rsidR="00F72BCA" w:rsidRDefault="007913AF">
      <w:pPr>
        <w:numPr>
          <w:ilvl w:val="0"/>
          <w:numId w:val="54"/>
        </w:numPr>
        <w:spacing w:after="5" w:line="371" w:lineRule="auto"/>
        <w:ind w:right="1"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D43AB9" w14:textId="77777777" w:rsidR="00F72BCA" w:rsidRDefault="007913AF">
      <w:pPr>
        <w:numPr>
          <w:ilvl w:val="0"/>
          <w:numId w:val="54"/>
        </w:numPr>
        <w:spacing w:after="0" w:line="379" w:lineRule="auto"/>
        <w:ind w:right="1"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9DD8367" w14:textId="77777777" w:rsidR="00F72BCA" w:rsidRDefault="007913AF">
      <w:pPr>
        <w:numPr>
          <w:ilvl w:val="0"/>
          <w:numId w:val="47"/>
        </w:numPr>
        <w:ind w:right="1" w:firstLine="480"/>
      </w:pPr>
      <w:r>
        <w:t>召开基金份额持有人大会的通知时间、通知内容、通知方式</w:t>
      </w:r>
      <w:r>
        <w:rPr>
          <w:rFonts w:ascii="Times New Roman" w:eastAsia="Times New Roman" w:hAnsi="Times New Roman" w:cs="Times New Roman"/>
        </w:rPr>
        <w:t xml:space="preserve"> </w:t>
      </w:r>
    </w:p>
    <w:p w14:paraId="0206E91A" w14:textId="77777777" w:rsidR="00F72BCA" w:rsidRDefault="007913AF">
      <w:pPr>
        <w:spacing w:after="0" w:line="384" w:lineRule="auto"/>
        <w:ind w:left="-15"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E294663" w14:textId="77777777" w:rsidR="00F72BCA" w:rsidRDefault="007913AF">
      <w:pPr>
        <w:numPr>
          <w:ilvl w:val="0"/>
          <w:numId w:val="52"/>
        </w:numPr>
        <w:ind w:right="1" w:firstLine="480"/>
      </w:pPr>
      <w:r>
        <w:t>会议召开的时间、地点和会议形式；</w:t>
      </w:r>
      <w:r>
        <w:rPr>
          <w:rFonts w:ascii="Times New Roman" w:eastAsia="Times New Roman" w:hAnsi="Times New Roman" w:cs="Times New Roman"/>
        </w:rPr>
        <w:t xml:space="preserve"> </w:t>
      </w:r>
    </w:p>
    <w:p w14:paraId="707E29CB" w14:textId="77777777" w:rsidR="00F72BCA" w:rsidRDefault="007913AF">
      <w:pPr>
        <w:numPr>
          <w:ilvl w:val="0"/>
          <w:numId w:val="52"/>
        </w:numPr>
        <w:ind w:right="1" w:firstLine="480"/>
      </w:pPr>
      <w:r>
        <w:t>会议拟审议的事项、议事程序和表决方式；</w:t>
      </w:r>
      <w:r>
        <w:rPr>
          <w:rFonts w:ascii="Times New Roman" w:eastAsia="Times New Roman" w:hAnsi="Times New Roman" w:cs="Times New Roman"/>
        </w:rPr>
        <w:t xml:space="preserve"> </w:t>
      </w:r>
    </w:p>
    <w:p w14:paraId="33163BD2" w14:textId="77777777" w:rsidR="00F72BCA" w:rsidRDefault="007913AF">
      <w:pPr>
        <w:numPr>
          <w:ilvl w:val="0"/>
          <w:numId w:val="52"/>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7701B07E" w14:textId="77777777" w:rsidR="00F72BCA" w:rsidRDefault="007913AF">
      <w:pPr>
        <w:numPr>
          <w:ilvl w:val="0"/>
          <w:numId w:val="52"/>
        </w:numPr>
        <w:spacing w:after="1" w:line="379" w:lineRule="auto"/>
        <w:ind w:right="1" w:firstLine="480"/>
      </w:pPr>
      <w:r>
        <w:t>授权</w:t>
      </w:r>
      <w:r>
        <w:t>委托证明的内容要求（包括但不限于代理人身份，代理权限和代理有效期限等）、送达时间和地点；</w:t>
      </w:r>
      <w:r>
        <w:rPr>
          <w:rFonts w:ascii="Times New Roman" w:eastAsia="Times New Roman" w:hAnsi="Times New Roman" w:cs="Times New Roman"/>
        </w:rPr>
        <w:t xml:space="preserve"> </w:t>
      </w:r>
    </w:p>
    <w:p w14:paraId="16DCBD60" w14:textId="77777777" w:rsidR="00F72BCA" w:rsidRDefault="007913AF">
      <w:pPr>
        <w:numPr>
          <w:ilvl w:val="0"/>
          <w:numId w:val="52"/>
        </w:numPr>
        <w:ind w:right="1" w:firstLine="480"/>
      </w:pPr>
      <w:r>
        <w:t>会务常设联系人姓名及联系电话；</w:t>
      </w:r>
      <w:r>
        <w:rPr>
          <w:rFonts w:ascii="Times New Roman" w:eastAsia="Times New Roman" w:hAnsi="Times New Roman" w:cs="Times New Roman"/>
        </w:rPr>
        <w:t xml:space="preserve"> </w:t>
      </w:r>
    </w:p>
    <w:p w14:paraId="2D59B90F" w14:textId="77777777" w:rsidR="00F72BCA" w:rsidRDefault="007913AF">
      <w:pPr>
        <w:numPr>
          <w:ilvl w:val="0"/>
          <w:numId w:val="52"/>
        </w:numPr>
        <w:ind w:right="1" w:firstLine="480"/>
      </w:pPr>
      <w:r>
        <w:t>出席会议者必须准备的文件和必须履行的手续；</w:t>
      </w:r>
      <w:r>
        <w:rPr>
          <w:rFonts w:ascii="Times New Roman" w:eastAsia="Times New Roman" w:hAnsi="Times New Roman" w:cs="Times New Roman"/>
        </w:rPr>
        <w:t xml:space="preserve"> </w:t>
      </w:r>
    </w:p>
    <w:p w14:paraId="661D3C3B" w14:textId="77777777" w:rsidR="00F72BCA" w:rsidRDefault="007913AF">
      <w:pPr>
        <w:numPr>
          <w:ilvl w:val="0"/>
          <w:numId w:val="52"/>
        </w:numPr>
        <w:ind w:right="1" w:firstLine="480"/>
      </w:pPr>
      <w:r>
        <w:t>召集人需要通知的其他事项。</w:t>
      </w:r>
      <w:r>
        <w:rPr>
          <w:rFonts w:ascii="Times New Roman" w:eastAsia="Times New Roman" w:hAnsi="Times New Roman" w:cs="Times New Roman"/>
        </w:rPr>
        <w:t xml:space="preserve"> </w:t>
      </w:r>
    </w:p>
    <w:p w14:paraId="0A9C7DBA" w14:textId="77777777" w:rsidR="00F72BCA" w:rsidRDefault="007913AF">
      <w:pPr>
        <w:numPr>
          <w:ilvl w:val="0"/>
          <w:numId w:val="53"/>
        </w:numPr>
        <w:spacing w:after="6" w:line="369" w:lineRule="auto"/>
        <w:ind w:right="1"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08FF754" w14:textId="77777777" w:rsidR="00F72BCA" w:rsidRDefault="007913AF">
      <w:pPr>
        <w:numPr>
          <w:ilvl w:val="0"/>
          <w:numId w:val="53"/>
        </w:numPr>
        <w:spacing w:after="17" w:line="364"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E10122E" w14:textId="77777777" w:rsidR="00F72BCA" w:rsidRDefault="007913AF">
      <w:pPr>
        <w:numPr>
          <w:ilvl w:val="0"/>
          <w:numId w:val="47"/>
        </w:numPr>
        <w:ind w:right="1" w:firstLine="480"/>
      </w:pPr>
      <w:r>
        <w:t>基金份额持有人出席会议的方式</w:t>
      </w:r>
      <w:r>
        <w:rPr>
          <w:rFonts w:ascii="Times New Roman" w:eastAsia="Times New Roman" w:hAnsi="Times New Roman" w:cs="Times New Roman"/>
        </w:rPr>
        <w:t xml:space="preserve"> </w:t>
      </w:r>
    </w:p>
    <w:p w14:paraId="69963F2F" w14:textId="77777777" w:rsidR="00F72BCA" w:rsidRDefault="007913AF">
      <w:pPr>
        <w:spacing w:after="11" w:line="365" w:lineRule="auto"/>
        <w:ind w:left="-15" w:right="1"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402CB0F" w14:textId="77777777" w:rsidR="00F72BCA" w:rsidRDefault="007913AF">
      <w:pPr>
        <w:spacing w:after="11" w:line="366" w:lineRule="auto"/>
        <w:ind w:left="-15" w:right="1"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A34E840" w14:textId="77777777" w:rsidR="00F72BCA" w:rsidRDefault="007913AF">
      <w:pPr>
        <w:numPr>
          <w:ilvl w:val="0"/>
          <w:numId w:val="51"/>
        </w:numPr>
        <w:spacing w:after="8" w:line="371" w:lineRule="auto"/>
        <w:ind w:right="228" w:firstLine="470"/>
        <w:jc w:val="both"/>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ABEA503" w14:textId="77777777" w:rsidR="00F72BCA" w:rsidRDefault="007913AF">
      <w:pPr>
        <w:numPr>
          <w:ilvl w:val="0"/>
          <w:numId w:val="51"/>
        </w:numPr>
        <w:spacing w:after="8" w:line="371" w:lineRule="auto"/>
        <w:ind w:right="228" w:firstLine="470"/>
        <w:jc w:val="both"/>
      </w:pPr>
      <w:r>
        <w:t>经核对，汇总到会者出示的在权益登记日持有基金</w:t>
      </w:r>
      <w:r>
        <w:t>份额的凭证显示，有效的基金份额不少于本基金在权益登记日基金总份额的二分之一（含二分之一）。</w:t>
      </w:r>
      <w:r>
        <w:rPr>
          <w:rFonts w:ascii="Times New Roman" w:eastAsia="Times New Roman" w:hAnsi="Times New Roman" w:cs="Times New Roman"/>
        </w:rPr>
        <w:t xml:space="preserve"> </w:t>
      </w:r>
    </w:p>
    <w:p w14:paraId="1ECD1BB0" w14:textId="77777777" w:rsidR="00F72BCA" w:rsidRDefault="007913AF">
      <w:pPr>
        <w:spacing w:after="13" w:line="370" w:lineRule="auto"/>
        <w:ind w:left="-15" w:right="1"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3DAC003C" w14:textId="77777777" w:rsidR="00F72BCA" w:rsidRDefault="007913AF">
      <w:pPr>
        <w:ind w:right="1"/>
      </w:pPr>
      <w:r>
        <w:t>在同时符合以下条件时，通讯开会的方式视为有效：</w:t>
      </w:r>
      <w:r>
        <w:rPr>
          <w:rFonts w:ascii="Times New Roman" w:eastAsia="Times New Roman" w:hAnsi="Times New Roman" w:cs="Times New Roman"/>
        </w:rPr>
        <w:t xml:space="preserve"> </w:t>
      </w:r>
    </w:p>
    <w:p w14:paraId="0A91DAB6" w14:textId="77777777" w:rsidR="00F72BCA" w:rsidRDefault="007913AF">
      <w:pPr>
        <w:numPr>
          <w:ilvl w:val="0"/>
          <w:numId w:val="50"/>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8803496" w14:textId="77777777" w:rsidR="00F72BCA" w:rsidRDefault="007913AF">
      <w:pPr>
        <w:numPr>
          <w:ilvl w:val="0"/>
          <w:numId w:val="50"/>
        </w:numPr>
        <w:spacing w:after="12" w:line="365" w:lineRule="auto"/>
        <w:ind w:right="1"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96E2860" w14:textId="77777777" w:rsidR="00F72BCA" w:rsidRDefault="007913AF">
      <w:pPr>
        <w:numPr>
          <w:ilvl w:val="0"/>
          <w:numId w:val="50"/>
        </w:numPr>
        <w:spacing w:after="151" w:line="371" w:lineRule="auto"/>
        <w:ind w:right="1" w:firstLine="480"/>
      </w:pPr>
      <w:r>
        <w:t>本人直接出具表决意见或授权他人代表出具表决意见的，基金份额持有人所持有的基金份额不小于在权益登记日基金总份额的二分之一（含二分之一）；</w:t>
      </w:r>
      <w:r>
        <w:rPr>
          <w:rFonts w:ascii="Times New Roman" w:eastAsia="Times New Roman" w:hAnsi="Times New Roman" w:cs="Times New Roman"/>
        </w:rPr>
        <w:t xml:space="preserve"> </w:t>
      </w:r>
    </w:p>
    <w:p w14:paraId="620FA218" w14:textId="77777777" w:rsidR="00F72BCA" w:rsidRDefault="007913AF">
      <w:pPr>
        <w:numPr>
          <w:ilvl w:val="0"/>
          <w:numId w:val="50"/>
        </w:numPr>
        <w:spacing w:after="5" w:line="369" w:lineRule="auto"/>
        <w:ind w:right="1"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CCA6DE8" w14:textId="77777777" w:rsidR="00F72BCA" w:rsidRDefault="007913AF">
      <w:pPr>
        <w:numPr>
          <w:ilvl w:val="0"/>
          <w:numId w:val="55"/>
        </w:numPr>
        <w:spacing w:after="6" w:line="369" w:lineRule="auto"/>
        <w:ind w:right="1"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CE70212" w14:textId="77777777" w:rsidR="00F72BCA" w:rsidRDefault="007913AF">
      <w:pPr>
        <w:numPr>
          <w:ilvl w:val="0"/>
          <w:numId w:val="55"/>
        </w:numPr>
        <w:spacing w:after="0" w:line="379" w:lineRule="auto"/>
        <w:ind w:right="1"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5474D7F" w14:textId="77777777" w:rsidR="00F72BCA" w:rsidRDefault="007913AF">
      <w:pPr>
        <w:numPr>
          <w:ilvl w:val="0"/>
          <w:numId w:val="47"/>
        </w:numPr>
        <w:ind w:right="1" w:firstLine="480"/>
      </w:pPr>
      <w:r>
        <w:t>议事内容与程序</w:t>
      </w:r>
      <w:r>
        <w:rPr>
          <w:rFonts w:ascii="Times New Roman" w:eastAsia="Times New Roman" w:hAnsi="Times New Roman" w:cs="Times New Roman"/>
        </w:rPr>
        <w:t xml:space="preserve"> </w:t>
      </w:r>
    </w:p>
    <w:p w14:paraId="2B74DCA0" w14:textId="77777777" w:rsidR="00F72BCA" w:rsidRDefault="007913AF">
      <w:pPr>
        <w:numPr>
          <w:ilvl w:val="0"/>
          <w:numId w:val="48"/>
        </w:numPr>
        <w:ind w:right="1" w:hanging="360"/>
      </w:pPr>
      <w:r>
        <w:t>议事内容及提案权</w:t>
      </w:r>
      <w:r>
        <w:rPr>
          <w:rFonts w:ascii="Times New Roman" w:eastAsia="Times New Roman" w:hAnsi="Times New Roman" w:cs="Times New Roman"/>
        </w:rPr>
        <w:t xml:space="preserve"> </w:t>
      </w:r>
    </w:p>
    <w:p w14:paraId="3D40B7A6" w14:textId="77777777" w:rsidR="00F72BCA" w:rsidRDefault="007913AF">
      <w:pPr>
        <w:spacing w:after="15" w:line="362" w:lineRule="auto"/>
        <w:ind w:left="-15" w:right="1" w:firstLine="480"/>
      </w:pPr>
      <w:r>
        <w:t>议事内容为关系基金份额持有人利益的重大事项，如《基金合同》的重大修改、决定终止《基金合同》、更换基金管理人、更换基金托管人、与其他基金合并、法律法规及《基金</w:t>
      </w:r>
      <w:r>
        <w:t>合同》规定的其他事项以及会议召集人认为需提交基金份额持有人大会讨论的其他事项。</w:t>
      </w:r>
      <w:r>
        <w:rPr>
          <w:rFonts w:ascii="Times New Roman" w:eastAsia="Times New Roman" w:hAnsi="Times New Roman" w:cs="Times New Roman"/>
        </w:rPr>
        <w:t xml:space="preserve"> </w:t>
      </w:r>
    </w:p>
    <w:p w14:paraId="76D226C1" w14:textId="77777777" w:rsidR="00F72BCA" w:rsidRDefault="007913AF">
      <w:pPr>
        <w:spacing w:after="18" w:line="365" w:lineRule="auto"/>
        <w:ind w:left="-15"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725B6F1" w14:textId="77777777" w:rsidR="00F72BCA" w:rsidRDefault="007913AF">
      <w:pPr>
        <w:ind w:right="1"/>
      </w:pPr>
      <w:r>
        <w:t>基金份额持有人大会不得对未事先公告的议事内容进行表决。</w:t>
      </w:r>
      <w:r>
        <w:rPr>
          <w:rFonts w:ascii="Times New Roman" w:eastAsia="Times New Roman" w:hAnsi="Times New Roman" w:cs="Times New Roman"/>
        </w:rPr>
        <w:t xml:space="preserve"> </w:t>
      </w:r>
    </w:p>
    <w:p w14:paraId="7CE82D10" w14:textId="77777777" w:rsidR="00F72BCA" w:rsidRDefault="007913AF">
      <w:pPr>
        <w:numPr>
          <w:ilvl w:val="0"/>
          <w:numId w:val="48"/>
        </w:numPr>
        <w:ind w:right="1" w:hanging="360"/>
      </w:pPr>
      <w:r>
        <w:t>议事程序</w:t>
      </w:r>
      <w:r>
        <w:rPr>
          <w:rFonts w:ascii="Times New Roman" w:eastAsia="Times New Roman" w:hAnsi="Times New Roman" w:cs="Times New Roman"/>
        </w:rPr>
        <w:t xml:space="preserve"> </w:t>
      </w:r>
    </w:p>
    <w:p w14:paraId="7215C635" w14:textId="77777777" w:rsidR="00F72BCA" w:rsidRDefault="007913AF">
      <w:pPr>
        <w:numPr>
          <w:ilvl w:val="0"/>
          <w:numId w:val="56"/>
        </w:numPr>
        <w:ind w:right="1" w:hanging="600"/>
      </w:pPr>
      <w:r>
        <w:t>现场开会</w:t>
      </w:r>
      <w:r>
        <w:rPr>
          <w:rFonts w:ascii="Times New Roman" w:eastAsia="Times New Roman" w:hAnsi="Times New Roman" w:cs="Times New Roman"/>
        </w:rPr>
        <w:t xml:space="preserve"> </w:t>
      </w:r>
    </w:p>
    <w:p w14:paraId="4861C1C9" w14:textId="77777777" w:rsidR="00F72BCA" w:rsidRDefault="007913AF">
      <w:pPr>
        <w:spacing w:after="131"/>
        <w:ind w:right="1"/>
      </w:pPr>
      <w:r>
        <w:t>在现场开会的方式下，首先由大会主持人按照下列第七条规定程序确定和公</w:t>
      </w:r>
    </w:p>
    <w:p w14:paraId="69541076" w14:textId="77777777" w:rsidR="00F72BCA" w:rsidRDefault="007913AF">
      <w:pPr>
        <w:spacing w:after="16" w:line="360" w:lineRule="auto"/>
        <w:ind w:left="-5" w:right="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90873E7" w14:textId="77777777" w:rsidR="00F72BCA" w:rsidRDefault="007913AF">
      <w:pPr>
        <w:spacing w:after="24" w:line="363" w:lineRule="auto"/>
        <w:ind w:left="-15" w:right="1"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4535A7B" w14:textId="77777777" w:rsidR="00F72BCA" w:rsidRDefault="007913AF">
      <w:pPr>
        <w:numPr>
          <w:ilvl w:val="0"/>
          <w:numId w:val="56"/>
        </w:numPr>
        <w:ind w:right="1" w:hanging="600"/>
      </w:pPr>
      <w:r>
        <w:t>通讯开会</w:t>
      </w:r>
      <w:r>
        <w:rPr>
          <w:rFonts w:ascii="Times New Roman" w:eastAsia="Times New Roman" w:hAnsi="Times New Roman" w:cs="Times New Roman"/>
        </w:rPr>
        <w:t xml:space="preserve"> </w:t>
      </w:r>
    </w:p>
    <w:p w14:paraId="7CC2FA4B" w14:textId="77777777" w:rsidR="00F72BCA" w:rsidRDefault="007913AF">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F0918BD" w14:textId="77777777" w:rsidR="00F72BCA" w:rsidRDefault="007913AF">
      <w:pPr>
        <w:numPr>
          <w:ilvl w:val="0"/>
          <w:numId w:val="47"/>
        </w:numPr>
        <w:ind w:right="1" w:firstLine="480"/>
      </w:pPr>
      <w:r>
        <w:t>表决</w:t>
      </w:r>
      <w:r>
        <w:rPr>
          <w:rFonts w:ascii="Times New Roman" w:eastAsia="Times New Roman" w:hAnsi="Times New Roman" w:cs="Times New Roman"/>
        </w:rPr>
        <w:t xml:space="preserve"> </w:t>
      </w:r>
    </w:p>
    <w:p w14:paraId="7B06F07C" w14:textId="77777777" w:rsidR="00F72BCA" w:rsidRDefault="007913AF">
      <w:pPr>
        <w:ind w:right="1"/>
      </w:pPr>
      <w:r>
        <w:t>基金份额持有人所持每份基金份额有一票表决权。</w:t>
      </w:r>
      <w:r>
        <w:rPr>
          <w:rFonts w:ascii="Times New Roman" w:eastAsia="Times New Roman" w:hAnsi="Times New Roman" w:cs="Times New Roman"/>
        </w:rPr>
        <w:t xml:space="preserve"> </w:t>
      </w:r>
    </w:p>
    <w:p w14:paraId="5444BF7B" w14:textId="77777777" w:rsidR="00F72BCA" w:rsidRDefault="007913AF">
      <w:pPr>
        <w:ind w:right="1"/>
      </w:pPr>
      <w:r>
        <w:t>基金份额持有人大会决议分为一般决议和特别决议：</w:t>
      </w:r>
      <w:r>
        <w:rPr>
          <w:rFonts w:ascii="Times New Roman" w:eastAsia="Times New Roman" w:hAnsi="Times New Roman" w:cs="Times New Roman"/>
        </w:rPr>
        <w:t xml:space="preserve"> </w:t>
      </w:r>
    </w:p>
    <w:p w14:paraId="6C72A407" w14:textId="77777777" w:rsidR="00F72BCA" w:rsidRDefault="007913AF">
      <w:pPr>
        <w:numPr>
          <w:ilvl w:val="0"/>
          <w:numId w:val="49"/>
        </w:numPr>
        <w:spacing w:after="0" w:line="379" w:lineRule="auto"/>
        <w:ind w:right="1"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50B924A" w14:textId="77777777" w:rsidR="00F72BCA" w:rsidRDefault="007913AF">
      <w:pPr>
        <w:numPr>
          <w:ilvl w:val="0"/>
          <w:numId w:val="49"/>
        </w:numPr>
        <w:ind w:right="1" w:firstLine="480"/>
      </w:pPr>
      <w:r>
        <w:t>特别决议，特别决议应当经参加大会的基金份额持有人或其代理人所持</w:t>
      </w:r>
    </w:p>
    <w:p w14:paraId="27F7CA2C" w14:textId="77777777" w:rsidR="00F72BCA" w:rsidRDefault="007913AF">
      <w:pPr>
        <w:spacing w:after="22" w:line="363" w:lineRule="auto"/>
        <w:ind w:left="-5" w:right="1"/>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813B0AE" w14:textId="77777777" w:rsidR="00F72BCA" w:rsidRDefault="007913AF">
      <w:pPr>
        <w:ind w:right="1"/>
      </w:pPr>
      <w:r>
        <w:t>基金份额持有人大会采取记名方式进行投票表决。</w:t>
      </w:r>
      <w:r>
        <w:rPr>
          <w:rFonts w:ascii="Times New Roman" w:eastAsia="Times New Roman" w:hAnsi="Times New Roman" w:cs="Times New Roman"/>
        </w:rPr>
        <w:t xml:space="preserve"> </w:t>
      </w:r>
    </w:p>
    <w:p w14:paraId="566DF3FA" w14:textId="77777777" w:rsidR="00F72BCA" w:rsidRDefault="007913AF">
      <w:pPr>
        <w:spacing w:after="15" w:line="362" w:lineRule="auto"/>
        <w:ind w:left="-15" w:right="1"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335A5D2" w14:textId="77777777" w:rsidR="00F72BCA" w:rsidRDefault="007913AF">
      <w:pPr>
        <w:spacing w:line="365" w:lineRule="auto"/>
        <w:ind w:left="-15"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C2747A0" w14:textId="77777777" w:rsidR="00F72BCA" w:rsidRDefault="007913AF">
      <w:pPr>
        <w:numPr>
          <w:ilvl w:val="0"/>
          <w:numId w:val="47"/>
        </w:numPr>
        <w:ind w:right="1" w:firstLine="480"/>
      </w:pPr>
      <w:r>
        <w:t>计票</w:t>
      </w:r>
      <w:r>
        <w:rPr>
          <w:rFonts w:ascii="Times New Roman" w:eastAsia="Times New Roman" w:hAnsi="Times New Roman" w:cs="Times New Roman"/>
        </w:rPr>
        <w:t xml:space="preserve"> </w:t>
      </w:r>
    </w:p>
    <w:p w14:paraId="19F392E7" w14:textId="77777777" w:rsidR="00F72BCA" w:rsidRDefault="007913AF">
      <w:pPr>
        <w:ind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057703A" w14:textId="77777777" w:rsidR="00F72BCA" w:rsidRDefault="007913AF">
      <w:pPr>
        <w:numPr>
          <w:ilvl w:val="0"/>
          <w:numId w:val="57"/>
        </w:numPr>
        <w:spacing w:after="15" w:line="363" w:lineRule="auto"/>
        <w:ind w:right="1" w:firstLine="480"/>
      </w:pPr>
      <w:r>
        <w:t>如大会由基金管理人或基金托管人召集，基金份额持有人大会的主持人应当在会议开始后宣布在出席会议的基金份额持有人和代理人中选举两名基金份额持有人代表与大会</w:t>
      </w:r>
      <w:r>
        <w:t>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5791F6A" w14:textId="77777777" w:rsidR="00F72BCA" w:rsidRDefault="007913AF">
      <w:pPr>
        <w:numPr>
          <w:ilvl w:val="0"/>
          <w:numId w:val="57"/>
        </w:numPr>
        <w:spacing w:after="0" w:line="379" w:lineRule="auto"/>
        <w:ind w:right="1"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2B6DDC8" w14:textId="77777777" w:rsidR="00F72BCA" w:rsidRDefault="007913AF">
      <w:pPr>
        <w:numPr>
          <w:ilvl w:val="0"/>
          <w:numId w:val="57"/>
        </w:numPr>
        <w:spacing w:after="8" w:line="371" w:lineRule="auto"/>
        <w:ind w:right="1" w:firstLine="480"/>
      </w:pPr>
      <w:r>
        <w:t>如果会议主持人或基金份额持有人或代理人对于提交的表决结果有怀疑，可以在宣布表决结果后立即对所投票数要求进行重新清点</w:t>
      </w:r>
      <w:r>
        <w:t>。监票人应当进行重新清点，重新清点以一次为限。重新清点后，大会主持人应当当场公布重新清点结果。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C6704F2" w14:textId="77777777" w:rsidR="00F72BCA" w:rsidRDefault="007913AF">
      <w:pPr>
        <w:numPr>
          <w:ilvl w:val="0"/>
          <w:numId w:val="57"/>
        </w:numPr>
        <w:spacing w:after="4" w:line="379" w:lineRule="auto"/>
        <w:ind w:right="1"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7356FBD" w14:textId="77777777" w:rsidR="00F72BCA" w:rsidRDefault="007913AF">
      <w:pPr>
        <w:ind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80C6580" w14:textId="77777777" w:rsidR="00F72BCA" w:rsidRDefault="007913AF">
      <w:pPr>
        <w:spacing w:after="23" w:line="362" w:lineRule="auto"/>
        <w:ind w:left="-15"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E9EB00B" w14:textId="77777777" w:rsidR="00F72BCA" w:rsidRDefault="007913AF">
      <w:pPr>
        <w:numPr>
          <w:ilvl w:val="0"/>
          <w:numId w:val="47"/>
        </w:numPr>
        <w:ind w:right="1" w:firstLine="480"/>
      </w:pPr>
      <w:r>
        <w:t>生效与公告</w:t>
      </w:r>
      <w:r>
        <w:rPr>
          <w:rFonts w:ascii="Times New Roman" w:eastAsia="Times New Roman" w:hAnsi="Times New Roman" w:cs="Times New Roman"/>
        </w:rPr>
        <w:t xml:space="preserve"> </w:t>
      </w:r>
    </w:p>
    <w:p w14:paraId="28D4A051" w14:textId="77777777" w:rsidR="00F72BCA" w:rsidRDefault="007913AF">
      <w:pPr>
        <w:spacing w:after="0" w:line="384" w:lineRule="auto"/>
        <w:ind w:left="-15"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01702E5" w14:textId="77777777" w:rsidR="00F72BCA" w:rsidRDefault="007913AF">
      <w:pPr>
        <w:ind w:right="1"/>
      </w:pPr>
      <w:r>
        <w:t>基金份额持有人大会的决议自表决通过之日起生效。</w:t>
      </w:r>
      <w:r>
        <w:rPr>
          <w:rFonts w:ascii="Times New Roman" w:eastAsia="Times New Roman" w:hAnsi="Times New Roman" w:cs="Times New Roman"/>
        </w:rPr>
        <w:t xml:space="preserve"> </w:t>
      </w:r>
    </w:p>
    <w:p w14:paraId="0DD6B8E7" w14:textId="77777777" w:rsidR="00F72BCA" w:rsidRDefault="007913AF">
      <w:pPr>
        <w:spacing w:after="14" w:line="372" w:lineRule="auto"/>
        <w:ind w:left="-15" w:right="1"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18021C2" w14:textId="77777777" w:rsidR="00F72BCA" w:rsidRDefault="007913AF">
      <w:pPr>
        <w:numPr>
          <w:ilvl w:val="0"/>
          <w:numId w:val="47"/>
        </w:numPr>
        <w:spacing w:after="0" w:line="361" w:lineRule="auto"/>
        <w:ind w:right="1"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w:t>
      </w:r>
      <w:r>
        <w:t>内容进行修改和调整，无需召开基金份额持有人大会审议。</w:t>
      </w:r>
      <w:r>
        <w:rPr>
          <w:rFonts w:ascii="Times New Roman" w:eastAsia="Times New Roman" w:hAnsi="Times New Roman" w:cs="Times New Roman"/>
        </w:rPr>
        <w:t xml:space="preserve"> </w:t>
      </w:r>
      <w:r>
        <w:br w:type="page"/>
      </w:r>
    </w:p>
    <w:p w14:paraId="2B9BB436" w14:textId="77777777" w:rsidR="00F72BCA" w:rsidRDefault="007913AF">
      <w:pPr>
        <w:pStyle w:val="1"/>
        <w:spacing w:after="232"/>
        <w:ind w:left="533" w:right="0"/>
        <w:jc w:val="left"/>
      </w:pPr>
      <w:bookmarkStart w:id="9" w:name="_Toc67318"/>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14:paraId="0F5D4DC3" w14:textId="77777777" w:rsidR="00F72BCA" w:rsidRDefault="007913AF">
      <w:pPr>
        <w:spacing w:after="182"/>
        <w:ind w:left="0" w:firstLine="0"/>
      </w:pPr>
      <w:r>
        <w:rPr>
          <w:rFonts w:ascii="Times New Roman" w:eastAsia="Times New Roman" w:hAnsi="Times New Roman" w:cs="Times New Roman"/>
        </w:rPr>
        <w:t xml:space="preserve"> </w:t>
      </w:r>
    </w:p>
    <w:p w14:paraId="097CEBF3" w14:textId="77777777" w:rsidR="00F72BCA" w:rsidRDefault="007913AF">
      <w:pPr>
        <w:ind w:right="1"/>
      </w:pPr>
      <w:r>
        <w:t>一、基金管理人和基金托管人职责终止的情形</w:t>
      </w:r>
      <w:r>
        <w:rPr>
          <w:rFonts w:ascii="Times New Roman" w:eastAsia="Times New Roman" w:hAnsi="Times New Roman" w:cs="Times New Roman"/>
        </w:rPr>
        <w:t xml:space="preserve"> </w:t>
      </w:r>
    </w:p>
    <w:p w14:paraId="18748AA8" w14:textId="77777777" w:rsidR="00F72BCA" w:rsidRDefault="007913AF">
      <w:pPr>
        <w:ind w:right="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9F801CB" w14:textId="77777777" w:rsidR="00F72BCA" w:rsidRDefault="007913AF">
      <w:pPr>
        <w:ind w:right="1"/>
      </w:pPr>
      <w:r>
        <w:t>有下列情形之一的，基金管理人职责终止：</w:t>
      </w:r>
      <w:r>
        <w:rPr>
          <w:rFonts w:ascii="Times New Roman" w:eastAsia="Times New Roman" w:hAnsi="Times New Roman" w:cs="Times New Roman"/>
        </w:rPr>
        <w:t xml:space="preserve"> </w:t>
      </w:r>
    </w:p>
    <w:p w14:paraId="4A69B820" w14:textId="77777777" w:rsidR="00F72BCA" w:rsidRDefault="007913AF">
      <w:pPr>
        <w:numPr>
          <w:ilvl w:val="0"/>
          <w:numId w:val="58"/>
        </w:numPr>
        <w:ind w:right="1" w:hanging="360"/>
      </w:pPr>
      <w:r>
        <w:t>被依法取消基金管理资格；</w:t>
      </w:r>
      <w:r>
        <w:rPr>
          <w:rFonts w:ascii="Times New Roman" w:eastAsia="Times New Roman" w:hAnsi="Times New Roman" w:cs="Times New Roman"/>
        </w:rPr>
        <w:t xml:space="preserve"> </w:t>
      </w:r>
    </w:p>
    <w:p w14:paraId="54C99105" w14:textId="77777777" w:rsidR="00F72BCA" w:rsidRDefault="007913AF">
      <w:pPr>
        <w:numPr>
          <w:ilvl w:val="0"/>
          <w:numId w:val="58"/>
        </w:numPr>
        <w:ind w:right="1" w:hanging="360"/>
      </w:pPr>
      <w:r>
        <w:t>被基金份额持有人大会解任；</w:t>
      </w:r>
      <w:r>
        <w:rPr>
          <w:rFonts w:ascii="Times New Roman" w:eastAsia="Times New Roman" w:hAnsi="Times New Roman" w:cs="Times New Roman"/>
        </w:rPr>
        <w:t xml:space="preserve"> </w:t>
      </w:r>
    </w:p>
    <w:p w14:paraId="53CD4E26" w14:textId="77777777" w:rsidR="00F72BCA" w:rsidRDefault="007913AF">
      <w:pPr>
        <w:numPr>
          <w:ilvl w:val="0"/>
          <w:numId w:val="58"/>
        </w:numPr>
        <w:ind w:right="1" w:hanging="360"/>
      </w:pPr>
      <w:r>
        <w:t>依法解散、被依法撤销或被依法宣告破产；</w:t>
      </w:r>
      <w:r>
        <w:rPr>
          <w:rFonts w:ascii="Times New Roman" w:eastAsia="Times New Roman" w:hAnsi="Times New Roman" w:cs="Times New Roman"/>
        </w:rPr>
        <w:t xml:space="preserve"> </w:t>
      </w:r>
    </w:p>
    <w:p w14:paraId="063BDFC6" w14:textId="77777777" w:rsidR="00F72BCA" w:rsidRDefault="007913AF">
      <w:pPr>
        <w:numPr>
          <w:ilvl w:val="0"/>
          <w:numId w:val="58"/>
        </w:numPr>
        <w:ind w:right="1" w:hanging="360"/>
      </w:pPr>
      <w:r>
        <w:t>法律法规及中国证监会规定的和《基金合同》约定的其他情形。</w:t>
      </w:r>
      <w:r>
        <w:rPr>
          <w:rFonts w:ascii="Times New Roman" w:eastAsia="Times New Roman" w:hAnsi="Times New Roman" w:cs="Times New Roman"/>
        </w:rPr>
        <w:t xml:space="preserve"> </w:t>
      </w:r>
    </w:p>
    <w:p w14:paraId="42046BD9" w14:textId="77777777" w:rsidR="00F72BCA" w:rsidRDefault="007913AF">
      <w:pPr>
        <w:ind w:right="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EAA3129" w14:textId="77777777" w:rsidR="00F72BCA" w:rsidRDefault="007913AF">
      <w:pPr>
        <w:ind w:right="1"/>
      </w:pPr>
      <w:r>
        <w:t>有下列情形之一的，基金托管人职责终止：</w:t>
      </w:r>
      <w:r>
        <w:rPr>
          <w:rFonts w:ascii="Times New Roman" w:eastAsia="Times New Roman" w:hAnsi="Times New Roman" w:cs="Times New Roman"/>
        </w:rPr>
        <w:t xml:space="preserve"> </w:t>
      </w:r>
    </w:p>
    <w:p w14:paraId="222CB6C1" w14:textId="77777777" w:rsidR="00F72BCA" w:rsidRDefault="007913AF">
      <w:pPr>
        <w:numPr>
          <w:ilvl w:val="0"/>
          <w:numId w:val="59"/>
        </w:numPr>
        <w:ind w:right="1" w:hanging="360"/>
      </w:pPr>
      <w:r>
        <w:t>被依法取消基金托管资格；</w:t>
      </w:r>
      <w:r>
        <w:rPr>
          <w:rFonts w:ascii="Times New Roman" w:eastAsia="Times New Roman" w:hAnsi="Times New Roman" w:cs="Times New Roman"/>
        </w:rPr>
        <w:t xml:space="preserve"> </w:t>
      </w:r>
    </w:p>
    <w:p w14:paraId="286BE12F" w14:textId="77777777" w:rsidR="00F72BCA" w:rsidRDefault="007913AF">
      <w:pPr>
        <w:numPr>
          <w:ilvl w:val="0"/>
          <w:numId w:val="59"/>
        </w:numPr>
        <w:ind w:right="1" w:hanging="360"/>
      </w:pPr>
      <w:r>
        <w:t>被基金份额持有人大会解任；</w:t>
      </w:r>
      <w:r>
        <w:rPr>
          <w:rFonts w:ascii="Times New Roman" w:eastAsia="Times New Roman" w:hAnsi="Times New Roman" w:cs="Times New Roman"/>
        </w:rPr>
        <w:t xml:space="preserve"> </w:t>
      </w:r>
    </w:p>
    <w:p w14:paraId="4DAA7E19" w14:textId="77777777" w:rsidR="00F72BCA" w:rsidRDefault="007913AF">
      <w:pPr>
        <w:numPr>
          <w:ilvl w:val="0"/>
          <w:numId w:val="59"/>
        </w:numPr>
        <w:ind w:right="1" w:hanging="360"/>
      </w:pPr>
      <w:r>
        <w:t>依法解散、被依法撤销或被依法宣告破产；</w:t>
      </w:r>
      <w:r>
        <w:rPr>
          <w:rFonts w:ascii="Times New Roman" w:eastAsia="Times New Roman" w:hAnsi="Times New Roman" w:cs="Times New Roman"/>
        </w:rPr>
        <w:t xml:space="preserve"> </w:t>
      </w:r>
    </w:p>
    <w:p w14:paraId="20B45D80" w14:textId="77777777" w:rsidR="00F72BCA" w:rsidRDefault="007913AF">
      <w:pPr>
        <w:numPr>
          <w:ilvl w:val="0"/>
          <w:numId w:val="59"/>
        </w:numPr>
        <w:ind w:right="1" w:hanging="360"/>
      </w:pPr>
      <w:r>
        <w:t>法律法规及中国证监会规定的和《基金合同》约定的其他情形。</w:t>
      </w:r>
      <w:r>
        <w:rPr>
          <w:rFonts w:ascii="Times New Roman" w:eastAsia="Times New Roman" w:hAnsi="Times New Roman" w:cs="Times New Roman"/>
        </w:rPr>
        <w:t xml:space="preserve"> </w:t>
      </w:r>
    </w:p>
    <w:p w14:paraId="4273B7DD" w14:textId="77777777" w:rsidR="00F72BCA" w:rsidRDefault="007913AF">
      <w:pPr>
        <w:ind w:right="1"/>
      </w:pPr>
      <w:r>
        <w:t>二、基金管理人和基金托管人的更换程序</w:t>
      </w:r>
      <w:r>
        <w:rPr>
          <w:rFonts w:ascii="Times New Roman" w:eastAsia="Times New Roman" w:hAnsi="Times New Roman" w:cs="Times New Roman"/>
        </w:rPr>
        <w:t xml:space="preserve"> </w:t>
      </w:r>
    </w:p>
    <w:p w14:paraId="6C61743F" w14:textId="77777777" w:rsidR="00F72BCA" w:rsidRDefault="007913AF">
      <w:pPr>
        <w:ind w:right="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1B5825B" w14:textId="77777777" w:rsidR="00F72BCA" w:rsidRDefault="007913AF">
      <w:pPr>
        <w:numPr>
          <w:ilvl w:val="0"/>
          <w:numId w:val="60"/>
        </w:numPr>
        <w:ind w:right="1"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B56C56F" w14:textId="77777777" w:rsidR="00F72BCA" w:rsidRDefault="007913AF">
      <w:pPr>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AE10E37" w14:textId="77777777" w:rsidR="00F72BCA" w:rsidRDefault="007913AF">
      <w:pPr>
        <w:numPr>
          <w:ilvl w:val="0"/>
          <w:numId w:val="60"/>
        </w:numPr>
        <w:spacing w:after="3" w:line="372" w:lineRule="auto"/>
        <w:ind w:right="1"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6EB141F" w14:textId="77777777" w:rsidR="00F72BCA" w:rsidRDefault="007913AF">
      <w:pPr>
        <w:numPr>
          <w:ilvl w:val="0"/>
          <w:numId w:val="60"/>
        </w:numPr>
        <w:spacing w:after="0" w:line="379" w:lineRule="auto"/>
        <w:ind w:right="1"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36FAF52" w14:textId="77777777" w:rsidR="00F72BCA" w:rsidRDefault="007913AF">
      <w:pPr>
        <w:numPr>
          <w:ilvl w:val="0"/>
          <w:numId w:val="60"/>
        </w:numPr>
        <w:spacing w:after="0" w:line="379" w:lineRule="auto"/>
        <w:ind w:right="1"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EA5B041" w14:textId="77777777" w:rsidR="00F72BCA" w:rsidRDefault="007913AF">
      <w:pPr>
        <w:numPr>
          <w:ilvl w:val="0"/>
          <w:numId w:val="60"/>
        </w:numPr>
        <w:spacing w:after="0" w:line="380" w:lineRule="auto"/>
        <w:ind w:right="1"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567BB27" w14:textId="77777777" w:rsidR="00F72BCA" w:rsidRDefault="007913AF">
      <w:pPr>
        <w:numPr>
          <w:ilvl w:val="0"/>
          <w:numId w:val="60"/>
        </w:numPr>
        <w:spacing w:after="14" w:line="363" w:lineRule="auto"/>
        <w:ind w:right="1"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783A5A7" w14:textId="77777777" w:rsidR="00F72BCA" w:rsidRDefault="007913AF">
      <w:pPr>
        <w:numPr>
          <w:ilvl w:val="0"/>
          <w:numId w:val="60"/>
        </w:numPr>
        <w:spacing w:after="6" w:line="369" w:lineRule="auto"/>
        <w:ind w:right="1"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076D361" w14:textId="77777777" w:rsidR="00F72BCA" w:rsidRDefault="007913AF">
      <w:pPr>
        <w:numPr>
          <w:ilvl w:val="0"/>
          <w:numId w:val="60"/>
        </w:numPr>
        <w:spacing w:after="0" w:line="379" w:lineRule="auto"/>
        <w:ind w:right="1"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99816AB" w14:textId="77777777" w:rsidR="00F72BCA" w:rsidRDefault="007913AF">
      <w:pPr>
        <w:ind w:right="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AAA5D36" w14:textId="77777777" w:rsidR="00F72BCA" w:rsidRDefault="007913AF">
      <w:pPr>
        <w:numPr>
          <w:ilvl w:val="0"/>
          <w:numId w:val="61"/>
        </w:numPr>
        <w:ind w:right="1" w:firstLine="480"/>
      </w:pPr>
      <w:r>
        <w:t>提名：新任基金托</w:t>
      </w:r>
      <w:r>
        <w:t>管人由基金管理人或由单独或合计持有</w:t>
      </w:r>
      <w:r>
        <w:t xml:space="preserve"> </w:t>
      </w:r>
      <w:r>
        <w:rPr>
          <w:rFonts w:ascii="Times New Roman" w:eastAsia="Times New Roman" w:hAnsi="Times New Roman" w:cs="Times New Roman"/>
        </w:rPr>
        <w:t>10%</w:t>
      </w:r>
      <w:r>
        <w:t>以上（含</w:t>
      </w:r>
    </w:p>
    <w:p w14:paraId="04C6B836" w14:textId="77777777" w:rsidR="00F72BCA" w:rsidRDefault="007913AF">
      <w:pPr>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695B00E" w14:textId="77777777" w:rsidR="00F72BCA" w:rsidRDefault="007913AF">
      <w:pPr>
        <w:numPr>
          <w:ilvl w:val="0"/>
          <w:numId w:val="61"/>
        </w:numPr>
        <w:ind w:right="1"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478FEB04" w14:textId="77777777" w:rsidR="00F72BCA" w:rsidRDefault="007913AF">
      <w:pPr>
        <w:spacing w:after="0" w:line="378" w:lineRule="auto"/>
        <w:ind w:left="-5" w:right="1"/>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7737E1CD" w14:textId="77777777" w:rsidR="00F72BCA" w:rsidRDefault="007913AF">
      <w:pPr>
        <w:numPr>
          <w:ilvl w:val="0"/>
          <w:numId w:val="61"/>
        </w:numPr>
        <w:spacing w:after="0" w:line="379" w:lineRule="auto"/>
        <w:ind w:right="1"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5DE5E26" w14:textId="77777777" w:rsidR="00F72BCA" w:rsidRDefault="007913AF">
      <w:pPr>
        <w:numPr>
          <w:ilvl w:val="0"/>
          <w:numId w:val="61"/>
        </w:numPr>
        <w:spacing w:after="0" w:line="380" w:lineRule="auto"/>
        <w:ind w:right="1"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ECEA834" w14:textId="77777777" w:rsidR="00F72BCA" w:rsidRDefault="007913AF">
      <w:pPr>
        <w:numPr>
          <w:ilvl w:val="0"/>
          <w:numId w:val="61"/>
        </w:numPr>
        <w:spacing w:after="0" w:line="380" w:lineRule="auto"/>
        <w:ind w:right="1"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917A8E8" w14:textId="77777777" w:rsidR="00F72BCA" w:rsidRDefault="007913AF">
      <w:pPr>
        <w:numPr>
          <w:ilvl w:val="0"/>
          <w:numId w:val="61"/>
        </w:numPr>
        <w:spacing w:after="6" w:line="370" w:lineRule="auto"/>
        <w:ind w:right="1"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BB7BA34" w14:textId="77777777" w:rsidR="00F72BCA" w:rsidRDefault="007913AF">
      <w:pPr>
        <w:numPr>
          <w:ilvl w:val="0"/>
          <w:numId w:val="61"/>
        </w:numPr>
        <w:spacing w:after="12" w:line="370" w:lineRule="auto"/>
        <w:ind w:right="1"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26F2246" w14:textId="77777777" w:rsidR="00F72BCA" w:rsidRDefault="007913AF">
      <w:pPr>
        <w:ind w:right="1"/>
      </w:pPr>
      <w:r>
        <w:t>（三）基金管理人与基金托管人同时更换的条件和程序。</w:t>
      </w:r>
      <w:r>
        <w:rPr>
          <w:rFonts w:ascii="Times New Roman" w:eastAsia="Times New Roman" w:hAnsi="Times New Roman" w:cs="Times New Roman"/>
        </w:rPr>
        <w:t xml:space="preserve"> </w:t>
      </w:r>
    </w:p>
    <w:p w14:paraId="3C82B8E9" w14:textId="77777777" w:rsidR="00F72BCA" w:rsidRDefault="007913AF">
      <w:pPr>
        <w:numPr>
          <w:ilvl w:val="0"/>
          <w:numId w:val="62"/>
        </w:numPr>
        <w:spacing w:line="377" w:lineRule="auto"/>
        <w:ind w:right="1" w:firstLine="480"/>
      </w:pPr>
      <w:r>
        <w:t>提名：如果基金管理人和基金托管人同时更换，由单独或合计持有基金总份额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DFCA88B" w14:textId="77777777" w:rsidR="00F72BCA" w:rsidRDefault="007913AF">
      <w:pPr>
        <w:numPr>
          <w:ilvl w:val="0"/>
          <w:numId w:val="62"/>
        </w:numPr>
        <w:ind w:right="1" w:firstLine="480"/>
      </w:pPr>
      <w:r>
        <w:t>基金管理人和基金托管人的更换分别按上述程序进行；</w:t>
      </w:r>
      <w:r>
        <w:rPr>
          <w:rFonts w:ascii="Times New Roman" w:eastAsia="Times New Roman" w:hAnsi="Times New Roman" w:cs="Times New Roman"/>
        </w:rPr>
        <w:t xml:space="preserve"> </w:t>
      </w:r>
    </w:p>
    <w:p w14:paraId="60DADDE5" w14:textId="77777777" w:rsidR="00F72BCA" w:rsidRDefault="007913AF">
      <w:pPr>
        <w:numPr>
          <w:ilvl w:val="0"/>
          <w:numId w:val="62"/>
        </w:numPr>
        <w:spacing w:after="5" w:line="380" w:lineRule="auto"/>
        <w:ind w:right="1"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77F8EB4" w14:textId="77777777" w:rsidR="00F72BCA" w:rsidRDefault="007913AF">
      <w:pPr>
        <w:ind w:right="1"/>
      </w:pPr>
      <w:r>
        <w:t>（四）境外托管人的更换</w:t>
      </w:r>
      <w:r>
        <w:rPr>
          <w:rFonts w:ascii="Times New Roman" w:eastAsia="Times New Roman" w:hAnsi="Times New Roman" w:cs="Times New Roman"/>
        </w:rPr>
        <w:t xml:space="preserve"> </w:t>
      </w:r>
    </w:p>
    <w:p w14:paraId="03927A8B" w14:textId="77777777" w:rsidR="00F72BCA" w:rsidRDefault="007913AF">
      <w:pPr>
        <w:numPr>
          <w:ilvl w:val="0"/>
          <w:numId w:val="63"/>
        </w:numPr>
        <w:spacing w:after="0" w:line="379" w:lineRule="auto"/>
        <w:ind w:right="1" w:firstLine="480"/>
      </w:pPr>
      <w:r>
        <w:t>如果基金托管人更换境外托管人，应在合理的期限内及时书面通知基金管理人；</w:t>
      </w:r>
      <w:r>
        <w:rPr>
          <w:rFonts w:ascii="Times New Roman" w:eastAsia="Times New Roman" w:hAnsi="Times New Roman" w:cs="Times New Roman"/>
        </w:rPr>
        <w:t xml:space="preserve"> </w:t>
      </w:r>
    </w:p>
    <w:p w14:paraId="2573D03C" w14:textId="77777777" w:rsidR="00F72BCA" w:rsidRDefault="007913AF">
      <w:pPr>
        <w:numPr>
          <w:ilvl w:val="0"/>
          <w:numId w:val="63"/>
        </w:numPr>
        <w:spacing w:after="5" w:line="370" w:lineRule="auto"/>
        <w:ind w:right="1" w:firstLine="480"/>
      </w:pPr>
      <w:r>
        <w:t>基金托管人和境外托管人根据更换境外托管人通知办理相应的业务交接手续，在办理相应的业务交接手续时，基金托管人和境外托管人应继续遵循诚实信用、勤勉尽责的原则，妥</w:t>
      </w:r>
      <w:r>
        <w:t>善保管基金财产；</w:t>
      </w:r>
      <w:r>
        <w:rPr>
          <w:rFonts w:ascii="Times New Roman" w:eastAsia="Times New Roman" w:hAnsi="Times New Roman" w:cs="Times New Roman"/>
        </w:rPr>
        <w:t xml:space="preserve"> </w:t>
      </w:r>
    </w:p>
    <w:p w14:paraId="670847F0" w14:textId="77777777" w:rsidR="00F72BCA" w:rsidRDefault="007913AF">
      <w:pPr>
        <w:numPr>
          <w:ilvl w:val="0"/>
          <w:numId w:val="63"/>
        </w:numPr>
        <w:spacing w:after="0" w:line="379" w:lineRule="auto"/>
        <w:ind w:right="1" w:firstLine="480"/>
      </w:pPr>
      <w:r>
        <w:t>基金托管人应要求接任的境外托管人配合原境外托管人办理业务交接手续；</w:t>
      </w:r>
      <w:r>
        <w:rPr>
          <w:rFonts w:ascii="Times New Roman" w:eastAsia="Times New Roman" w:hAnsi="Times New Roman" w:cs="Times New Roman"/>
        </w:rPr>
        <w:t xml:space="preserve"> </w:t>
      </w:r>
    </w:p>
    <w:p w14:paraId="43BCC097" w14:textId="77777777" w:rsidR="00F72BCA" w:rsidRDefault="007913AF">
      <w:pPr>
        <w:numPr>
          <w:ilvl w:val="0"/>
          <w:numId w:val="63"/>
        </w:numPr>
        <w:spacing w:after="0" w:line="379" w:lineRule="auto"/>
        <w:ind w:right="1" w:firstLine="480"/>
      </w:pPr>
      <w:r>
        <w:t>在新的境外托管人履行职责前，原境外托管人应继续履行本协议项下的托管职责，但基金托管人应支付相应的合理托管费用；</w:t>
      </w:r>
      <w:r>
        <w:rPr>
          <w:rFonts w:ascii="Times New Roman" w:eastAsia="Times New Roman" w:hAnsi="Times New Roman" w:cs="Times New Roman"/>
        </w:rPr>
        <w:t xml:space="preserve"> </w:t>
      </w:r>
    </w:p>
    <w:p w14:paraId="3B354B1B" w14:textId="77777777" w:rsidR="00F72BCA" w:rsidRDefault="007913AF">
      <w:pPr>
        <w:numPr>
          <w:ilvl w:val="0"/>
          <w:numId w:val="63"/>
        </w:numPr>
        <w:spacing w:after="0" w:line="379" w:lineRule="auto"/>
        <w:ind w:right="1" w:firstLine="480"/>
      </w:pPr>
      <w:r>
        <w:t>因基金托管人主动更换境外托管人而进行的资产转移所产生的费用由基金托管人承担，否则由基金资产承担；</w:t>
      </w:r>
      <w:r>
        <w:rPr>
          <w:rFonts w:ascii="Times New Roman" w:eastAsia="Times New Roman" w:hAnsi="Times New Roman" w:cs="Times New Roman"/>
        </w:rPr>
        <w:t xml:space="preserve"> </w:t>
      </w:r>
    </w:p>
    <w:p w14:paraId="068F1404" w14:textId="77777777" w:rsidR="00F72BCA" w:rsidRDefault="007913AF">
      <w:pPr>
        <w:numPr>
          <w:ilvl w:val="0"/>
          <w:numId w:val="63"/>
        </w:numPr>
        <w:spacing w:after="0" w:line="384" w:lineRule="auto"/>
        <w:ind w:right="1" w:firstLine="480"/>
      </w:pPr>
      <w:r>
        <w:t>变更境外托管人后</w:t>
      </w:r>
      <w:r>
        <w:t xml:space="preserve"> </w:t>
      </w:r>
      <w:r>
        <w:rPr>
          <w:rFonts w:ascii="Times New Roman" w:eastAsia="Times New Roman" w:hAnsi="Times New Roman" w:cs="Times New Roman"/>
        </w:rPr>
        <w:t xml:space="preserve">5 </w:t>
      </w:r>
      <w:r>
        <w:t>个工作日内应向中国证监会备案并依照《信息披露办法》的有关规定在规定媒介上公告。</w:t>
      </w:r>
      <w:r>
        <w:rPr>
          <w:rFonts w:ascii="Times New Roman" w:eastAsia="Times New Roman" w:hAnsi="Times New Roman" w:cs="Times New Roman"/>
        </w:rPr>
        <w:t xml:space="preserve"> </w:t>
      </w:r>
    </w:p>
    <w:p w14:paraId="39FFA2B0" w14:textId="77777777" w:rsidR="00F72BCA" w:rsidRDefault="007913AF">
      <w:pPr>
        <w:spacing w:after="13" w:line="362" w:lineRule="auto"/>
        <w:ind w:left="-15" w:right="1"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F110D7C" w14:textId="77777777" w:rsidR="00F72BCA" w:rsidRDefault="007913AF">
      <w:pPr>
        <w:spacing w:after="0"/>
        <w:ind w:left="480" w:firstLine="0"/>
      </w:pPr>
      <w:r>
        <w:rPr>
          <w:rFonts w:ascii="Times New Roman" w:eastAsia="Times New Roman" w:hAnsi="Times New Roman" w:cs="Times New Roman"/>
        </w:rPr>
        <w:t xml:space="preserve"> </w:t>
      </w:r>
    </w:p>
    <w:p w14:paraId="6C3F15D3" w14:textId="77777777" w:rsidR="00F72BCA" w:rsidRDefault="007913AF">
      <w:pPr>
        <w:pStyle w:val="1"/>
        <w:ind w:right="243"/>
      </w:pPr>
      <w:bookmarkStart w:id="10" w:name="_Toc67319"/>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4B35404E" w14:textId="77777777" w:rsidR="00F72BCA" w:rsidRDefault="007913AF">
      <w:pPr>
        <w:spacing w:after="175"/>
        <w:ind w:left="0" w:firstLine="0"/>
      </w:pPr>
      <w:r>
        <w:rPr>
          <w:rFonts w:ascii="Times New Roman" w:eastAsia="Times New Roman" w:hAnsi="Times New Roman" w:cs="Times New Roman"/>
        </w:rPr>
        <w:t xml:space="preserve"> </w:t>
      </w:r>
    </w:p>
    <w:p w14:paraId="54F0C587" w14:textId="77777777" w:rsidR="00F72BCA" w:rsidRDefault="007913AF">
      <w:pPr>
        <w:spacing w:after="10" w:line="365" w:lineRule="auto"/>
        <w:ind w:left="-15" w:right="1"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3D6BA0A" w14:textId="77777777" w:rsidR="00F72BCA" w:rsidRDefault="007913AF">
      <w:pPr>
        <w:spacing w:after="12" w:line="363" w:lineRule="auto"/>
        <w:ind w:left="-15" w:right="1"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p>
    <w:p w14:paraId="4FABDDFC" w14:textId="77777777" w:rsidR="00F72BCA" w:rsidRDefault="007913AF">
      <w:pPr>
        <w:spacing w:line="361" w:lineRule="auto"/>
        <w:ind w:left="-15" w:right="1" w:firstLine="480"/>
      </w:pPr>
      <w:r>
        <w:t>对本基金的境外财产，基金托管人可以委托符合《试行办法》规定条件的境外托管人代为履行其承担的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基金财产受损的，基金托管人应当承担相应责任。在决定境外托管人是否存在过错、疏忽等不当行为时，应根据基金托管人与境外托管人之间的协议适用法律及当</w:t>
      </w:r>
      <w:r>
        <w:t>地的法律法规、证券市场规则与惯例决定。</w:t>
      </w:r>
      <w:r>
        <w:rPr>
          <w:rFonts w:ascii="Times New Roman" w:eastAsia="Times New Roman" w:hAnsi="Times New Roman" w:cs="Times New Roman"/>
        </w:rPr>
        <w:t xml:space="preserve"> </w:t>
      </w:r>
      <w:r>
        <w:br w:type="page"/>
      </w:r>
    </w:p>
    <w:p w14:paraId="0F6FE9E9" w14:textId="77777777" w:rsidR="00F72BCA" w:rsidRDefault="007913AF">
      <w:pPr>
        <w:pStyle w:val="1"/>
        <w:ind w:right="241"/>
      </w:pPr>
      <w:bookmarkStart w:id="11" w:name="_Toc67320"/>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536D4F8F" w14:textId="77777777" w:rsidR="00F72BCA" w:rsidRDefault="007913AF">
      <w:pPr>
        <w:spacing w:after="182"/>
        <w:ind w:left="0" w:firstLine="0"/>
      </w:pPr>
      <w:r>
        <w:rPr>
          <w:rFonts w:ascii="Times New Roman" w:eastAsia="Times New Roman" w:hAnsi="Times New Roman" w:cs="Times New Roman"/>
        </w:rPr>
        <w:t xml:space="preserve"> </w:t>
      </w:r>
    </w:p>
    <w:p w14:paraId="2391F878" w14:textId="77777777" w:rsidR="00F72BCA" w:rsidRDefault="007913AF">
      <w:pPr>
        <w:numPr>
          <w:ilvl w:val="0"/>
          <w:numId w:val="64"/>
        </w:numPr>
        <w:ind w:right="1" w:hanging="480"/>
      </w:pPr>
      <w:r>
        <w:t>基金的份额登记业务</w:t>
      </w:r>
      <w:r>
        <w:rPr>
          <w:rFonts w:ascii="Times New Roman" w:eastAsia="Times New Roman" w:hAnsi="Times New Roman" w:cs="Times New Roman"/>
        </w:rPr>
        <w:t xml:space="preserve"> </w:t>
      </w:r>
    </w:p>
    <w:p w14:paraId="31F5CD11" w14:textId="77777777" w:rsidR="00F72BCA" w:rsidRDefault="007913AF">
      <w:pPr>
        <w:spacing w:after="8" w:line="360" w:lineRule="auto"/>
        <w:ind w:left="-15" w:right="1" w:firstLine="480"/>
      </w:pPr>
      <w:r>
        <w:t>本基金的登记业务指本基金登记、存管、过户、清算和结算业务，具体内容包括投资人基金账户的建立和管理、基金份额登记、基金销售业务的确认、清算</w:t>
      </w:r>
    </w:p>
    <w:p w14:paraId="3DC8C4DE" w14:textId="77777777" w:rsidR="00F72BCA" w:rsidRDefault="007913AF">
      <w:pPr>
        <w:ind w:left="-5" w:right="1"/>
      </w:pPr>
      <w:r>
        <w:t>和结算、代理发放红利、建立并保管基金份额持有人名册和办理非交易过户等。</w:t>
      </w:r>
      <w:r>
        <w:rPr>
          <w:rFonts w:ascii="Times New Roman" w:eastAsia="Times New Roman" w:hAnsi="Times New Roman" w:cs="Times New Roman"/>
        </w:rPr>
        <w:t xml:space="preserve"> </w:t>
      </w:r>
    </w:p>
    <w:p w14:paraId="5A353B42" w14:textId="77777777" w:rsidR="00F72BCA" w:rsidRDefault="007913AF">
      <w:pPr>
        <w:numPr>
          <w:ilvl w:val="0"/>
          <w:numId w:val="64"/>
        </w:numPr>
        <w:ind w:right="1" w:hanging="480"/>
      </w:pPr>
      <w:r>
        <w:t>基金登记业务办理机构</w:t>
      </w:r>
      <w:r>
        <w:rPr>
          <w:rFonts w:ascii="Times New Roman" w:eastAsia="Times New Roman" w:hAnsi="Times New Roman" w:cs="Times New Roman"/>
        </w:rPr>
        <w:t xml:space="preserve"> </w:t>
      </w:r>
    </w:p>
    <w:p w14:paraId="472F3F2C" w14:textId="77777777" w:rsidR="00F72BCA" w:rsidRDefault="007913AF">
      <w:pPr>
        <w:spacing w:after="8" w:line="371" w:lineRule="auto"/>
        <w:ind w:left="-15" w:right="228" w:firstLine="470"/>
        <w:jc w:val="both"/>
      </w:pPr>
      <w:r>
        <w:t>本基金的登记业务由基金管理人或基金管理人委托的其他符合条件的机构办理。本基金</w:t>
      </w:r>
      <w:r>
        <w:t xml:space="preserve"> </w:t>
      </w:r>
      <w:r>
        <w:rPr>
          <w:rFonts w:ascii="Times New Roman" w:eastAsia="Times New Roman" w:hAnsi="Times New Roman" w:cs="Times New Roman"/>
        </w:rPr>
        <w:t xml:space="preserve">A </w:t>
      </w:r>
      <w:r>
        <w:t>类人民币基金份额的登记机构为中国证券登记结算有限责任公司，</w:t>
      </w:r>
      <w:r>
        <w:rPr>
          <w:rFonts w:ascii="Times New Roman" w:eastAsia="Times New Roman" w:hAnsi="Times New Roman" w:cs="Times New Roman"/>
        </w:rPr>
        <w:t xml:space="preserve">A </w:t>
      </w:r>
      <w:r>
        <w:t>类美元现汇基金份额、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登记机构为广发基金管理有限公司。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A975FE9" w14:textId="77777777" w:rsidR="00F72BCA" w:rsidRDefault="007913AF">
      <w:pPr>
        <w:numPr>
          <w:ilvl w:val="0"/>
          <w:numId w:val="64"/>
        </w:numPr>
        <w:ind w:right="1" w:hanging="480"/>
      </w:pPr>
      <w:r>
        <w:t>基金登记机构的权利</w:t>
      </w:r>
      <w:r>
        <w:rPr>
          <w:rFonts w:ascii="Times New Roman" w:eastAsia="Times New Roman" w:hAnsi="Times New Roman" w:cs="Times New Roman"/>
        </w:rPr>
        <w:t xml:space="preserve"> </w:t>
      </w:r>
    </w:p>
    <w:p w14:paraId="1C476130" w14:textId="77777777" w:rsidR="00F72BCA" w:rsidRDefault="007913AF">
      <w:pPr>
        <w:ind w:right="1"/>
      </w:pPr>
      <w:r>
        <w:t>基金登记机构享有以下权利：</w:t>
      </w:r>
      <w:r>
        <w:rPr>
          <w:rFonts w:ascii="Times New Roman" w:eastAsia="Times New Roman" w:hAnsi="Times New Roman" w:cs="Times New Roman"/>
        </w:rPr>
        <w:t xml:space="preserve"> </w:t>
      </w:r>
    </w:p>
    <w:p w14:paraId="79682582" w14:textId="77777777" w:rsidR="00F72BCA" w:rsidRDefault="007913AF">
      <w:pPr>
        <w:numPr>
          <w:ilvl w:val="0"/>
          <w:numId w:val="65"/>
        </w:numPr>
        <w:ind w:right="1" w:firstLine="480"/>
      </w:pPr>
      <w:r>
        <w:t>取得登记费；</w:t>
      </w:r>
      <w:r>
        <w:rPr>
          <w:rFonts w:ascii="Times New Roman" w:eastAsia="Times New Roman" w:hAnsi="Times New Roman" w:cs="Times New Roman"/>
        </w:rPr>
        <w:t xml:space="preserve"> </w:t>
      </w:r>
    </w:p>
    <w:p w14:paraId="2B73D979" w14:textId="77777777" w:rsidR="00F72BCA" w:rsidRDefault="007913AF">
      <w:pPr>
        <w:numPr>
          <w:ilvl w:val="0"/>
          <w:numId w:val="65"/>
        </w:numPr>
        <w:ind w:right="1" w:firstLine="480"/>
      </w:pPr>
      <w:r>
        <w:t>建立和管理投资者基金账户；</w:t>
      </w:r>
      <w:r>
        <w:rPr>
          <w:rFonts w:ascii="Times New Roman" w:eastAsia="Times New Roman" w:hAnsi="Times New Roman" w:cs="Times New Roman"/>
        </w:rPr>
        <w:t xml:space="preserve"> </w:t>
      </w:r>
    </w:p>
    <w:p w14:paraId="166ACA81" w14:textId="77777777" w:rsidR="00F72BCA" w:rsidRDefault="007913AF">
      <w:pPr>
        <w:numPr>
          <w:ilvl w:val="0"/>
          <w:numId w:val="65"/>
        </w:numPr>
        <w:ind w:right="1" w:firstLine="480"/>
      </w:pPr>
      <w:r>
        <w:t>保管基金份额持有人</w:t>
      </w:r>
      <w:r>
        <w:t>开户资料、交易资料、基金份额持有人名册等；</w:t>
      </w:r>
      <w:r>
        <w:rPr>
          <w:rFonts w:ascii="Times New Roman" w:eastAsia="Times New Roman" w:hAnsi="Times New Roman" w:cs="Times New Roman"/>
        </w:rPr>
        <w:t xml:space="preserve"> </w:t>
      </w:r>
    </w:p>
    <w:p w14:paraId="19E77EA6" w14:textId="77777777" w:rsidR="00F72BCA" w:rsidRDefault="007913AF">
      <w:pPr>
        <w:numPr>
          <w:ilvl w:val="0"/>
          <w:numId w:val="65"/>
        </w:numPr>
        <w:spacing w:after="1" w:line="379" w:lineRule="auto"/>
        <w:ind w:right="1"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0F25A3A" w14:textId="77777777" w:rsidR="00F72BCA" w:rsidRDefault="007913AF">
      <w:pPr>
        <w:numPr>
          <w:ilvl w:val="0"/>
          <w:numId w:val="65"/>
        </w:numPr>
        <w:ind w:right="1" w:firstLine="480"/>
      </w:pPr>
      <w:r>
        <w:t>法律法规及中国证监会规定的和《基金合同》约定的其他权利。</w:t>
      </w:r>
      <w:r>
        <w:rPr>
          <w:rFonts w:ascii="Times New Roman" w:eastAsia="Times New Roman" w:hAnsi="Times New Roman" w:cs="Times New Roman"/>
        </w:rPr>
        <w:t xml:space="preserve"> </w:t>
      </w:r>
    </w:p>
    <w:p w14:paraId="4C7C5E8D" w14:textId="77777777" w:rsidR="00F72BCA" w:rsidRDefault="007913AF">
      <w:pPr>
        <w:ind w:right="1"/>
      </w:pPr>
      <w:r>
        <w:t>四、基金登记机构的义务</w:t>
      </w:r>
      <w:r>
        <w:rPr>
          <w:rFonts w:ascii="Times New Roman" w:eastAsia="Times New Roman" w:hAnsi="Times New Roman" w:cs="Times New Roman"/>
        </w:rPr>
        <w:t xml:space="preserve"> </w:t>
      </w:r>
    </w:p>
    <w:p w14:paraId="5A442E3F" w14:textId="77777777" w:rsidR="00F72BCA" w:rsidRDefault="007913AF">
      <w:pPr>
        <w:ind w:right="1"/>
      </w:pPr>
      <w:r>
        <w:t>基金登记机构承担以下义务：</w:t>
      </w:r>
      <w:r>
        <w:rPr>
          <w:rFonts w:ascii="Times New Roman" w:eastAsia="Times New Roman" w:hAnsi="Times New Roman" w:cs="Times New Roman"/>
        </w:rPr>
        <w:t xml:space="preserve"> </w:t>
      </w:r>
    </w:p>
    <w:p w14:paraId="04AF1DBA" w14:textId="77777777" w:rsidR="00F72BCA" w:rsidRDefault="007913AF">
      <w:pPr>
        <w:numPr>
          <w:ilvl w:val="0"/>
          <w:numId w:val="66"/>
        </w:numPr>
        <w:ind w:right="1" w:firstLine="480"/>
      </w:pPr>
      <w:r>
        <w:t>配备足够的专业人员办理本基金份额的登记业务；</w:t>
      </w:r>
      <w:r>
        <w:rPr>
          <w:rFonts w:ascii="Times New Roman" w:eastAsia="Times New Roman" w:hAnsi="Times New Roman" w:cs="Times New Roman"/>
        </w:rPr>
        <w:t xml:space="preserve"> </w:t>
      </w:r>
    </w:p>
    <w:p w14:paraId="4D141F31" w14:textId="77777777" w:rsidR="00F72BCA" w:rsidRDefault="007913AF">
      <w:pPr>
        <w:numPr>
          <w:ilvl w:val="0"/>
          <w:numId w:val="66"/>
        </w:numPr>
        <w:spacing w:after="0" w:line="379" w:lineRule="auto"/>
        <w:ind w:right="1" w:firstLine="480"/>
      </w:pPr>
      <w:r>
        <w:t>严格按照法律法规和《基金合同》规定的条件办理本基金份额的登记业务；</w:t>
      </w:r>
      <w:r>
        <w:rPr>
          <w:rFonts w:ascii="Times New Roman" w:eastAsia="Times New Roman" w:hAnsi="Times New Roman" w:cs="Times New Roman"/>
        </w:rPr>
        <w:t xml:space="preserve"> </w:t>
      </w:r>
    </w:p>
    <w:p w14:paraId="17FD849A" w14:textId="77777777" w:rsidR="00F72BCA" w:rsidRDefault="007913AF">
      <w:pPr>
        <w:numPr>
          <w:ilvl w:val="0"/>
          <w:numId w:val="66"/>
        </w:numPr>
        <w:spacing w:line="373" w:lineRule="auto"/>
        <w:ind w:right="1"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3D4CDB3" w14:textId="77777777" w:rsidR="00F72BCA" w:rsidRDefault="007913AF">
      <w:pPr>
        <w:numPr>
          <w:ilvl w:val="0"/>
          <w:numId w:val="66"/>
        </w:numPr>
        <w:spacing w:after="6" w:line="369" w:lineRule="auto"/>
        <w:ind w:right="1"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5E4505A" w14:textId="77777777" w:rsidR="00F72BCA" w:rsidRDefault="007913AF">
      <w:pPr>
        <w:numPr>
          <w:ilvl w:val="0"/>
          <w:numId w:val="66"/>
        </w:numPr>
        <w:spacing w:after="0" w:line="379" w:lineRule="auto"/>
        <w:ind w:right="1"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2EB5E24" w14:textId="77777777" w:rsidR="00F72BCA" w:rsidRDefault="007913AF">
      <w:pPr>
        <w:numPr>
          <w:ilvl w:val="0"/>
          <w:numId w:val="66"/>
        </w:numPr>
        <w:spacing w:after="0" w:line="379" w:lineRule="auto"/>
        <w:ind w:right="1"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A8775EC" w14:textId="77777777" w:rsidR="00F72BCA" w:rsidRDefault="007913AF">
      <w:pPr>
        <w:numPr>
          <w:ilvl w:val="0"/>
          <w:numId w:val="66"/>
        </w:numPr>
        <w:ind w:right="1"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39C3DFB0" w14:textId="77777777" w:rsidR="00F72BCA" w:rsidRDefault="007913AF">
      <w:pPr>
        <w:pStyle w:val="1"/>
        <w:ind w:right="243"/>
      </w:pPr>
      <w:bookmarkStart w:id="12" w:name="_Toc67321"/>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2A692DA5" w14:textId="77777777" w:rsidR="00F72BCA" w:rsidRDefault="007913AF">
      <w:pPr>
        <w:spacing w:after="177"/>
        <w:ind w:left="480" w:firstLine="0"/>
      </w:pPr>
      <w:r>
        <w:rPr>
          <w:rFonts w:ascii="Times New Roman" w:eastAsia="Times New Roman" w:hAnsi="Times New Roman" w:cs="Times New Roman"/>
        </w:rPr>
        <w:t xml:space="preserve"> </w:t>
      </w:r>
    </w:p>
    <w:p w14:paraId="2008CA17" w14:textId="77777777" w:rsidR="00F72BCA" w:rsidRDefault="007913AF">
      <w:pPr>
        <w:numPr>
          <w:ilvl w:val="0"/>
          <w:numId w:val="67"/>
        </w:numPr>
        <w:ind w:right="1" w:hanging="480"/>
      </w:pPr>
      <w:r>
        <w:t>投资目标</w:t>
      </w:r>
      <w:r>
        <w:rPr>
          <w:rFonts w:ascii="Times New Roman" w:eastAsia="Times New Roman" w:hAnsi="Times New Roman" w:cs="Times New Roman"/>
        </w:rPr>
        <w:t xml:space="preserve"> </w:t>
      </w:r>
    </w:p>
    <w:p w14:paraId="0C3DA236" w14:textId="77777777" w:rsidR="00F72BCA" w:rsidRDefault="007913AF">
      <w:pPr>
        <w:spacing w:after="23" w:line="364" w:lineRule="auto"/>
        <w:ind w:left="-15" w:right="1" w:firstLine="480"/>
      </w:pPr>
      <w:r>
        <w:t>本基金采用被动式指数化投资策略，通过严格的投资程序约束和数量化风险管理手段，力求实现基金投资组合对标的指数的有效跟踪，追求跟踪误差的最小化。本基金力争控制净值增长率与业绩比较基准之间的日均跟踪偏离度的绝对值不超过</w:t>
      </w:r>
      <w:r>
        <w:t xml:space="preserve"> </w:t>
      </w:r>
      <w:r>
        <w:rPr>
          <w:rFonts w:ascii="Times New Roman" w:eastAsia="Times New Roman" w:hAnsi="Times New Roman" w:cs="Times New Roman"/>
        </w:rPr>
        <w:t>0.5%</w:t>
      </w:r>
      <w:r>
        <w:t>，年化跟踪误差不超过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3849A87" w14:textId="77777777" w:rsidR="00F72BCA" w:rsidRDefault="007913AF">
      <w:pPr>
        <w:numPr>
          <w:ilvl w:val="0"/>
          <w:numId w:val="67"/>
        </w:numPr>
        <w:ind w:right="1" w:hanging="480"/>
      </w:pPr>
      <w:r>
        <w:t>投资范围</w:t>
      </w:r>
      <w:r>
        <w:rPr>
          <w:rFonts w:ascii="Times New Roman" w:eastAsia="Times New Roman" w:hAnsi="Times New Roman" w:cs="Times New Roman"/>
        </w:rPr>
        <w:t xml:space="preserve"> </w:t>
      </w:r>
    </w:p>
    <w:p w14:paraId="01290DA1" w14:textId="77777777" w:rsidR="00F72BCA" w:rsidRDefault="007913AF">
      <w:pPr>
        <w:spacing w:after="17" w:line="360" w:lineRule="auto"/>
        <w:ind w:left="-15" w:right="1" w:firstLine="480"/>
      </w:pPr>
      <w:r>
        <w:t>本基金的投资范围为具有良好流动性的金融工具，包括道琼斯美国石油开发与生产指数的成份股、备选成份股、跟踪道琼斯美国石油开发与生产指数的公募基金、上市交易</w:t>
      </w:r>
      <w:r>
        <w:t>型基金等。本基金还可投资全球证券市场中具有良好流动性的其他金融工具，包括已与中国证监会签署双边监管合作谅解备忘录的国家或地区证券市场挂牌交易的普通股、优先股、全球存托凭证和美国存托凭证、房地产信托凭证，已与中国证监会签署双边监管合作谅解备忘录的国家或地区证券监管机构登记注册的公募基金，与固定收益、股权、信用、商品指数、基金等标的物挂钩的结构性投资产品，远期合约、互换及经中国证监会认可的境外交易所上市交易的权证、期权、期货等金融衍生产品，政府债券、公司债券、可转换债券等固定收益类证券，银行存款、短期政府债券等</w:t>
      </w:r>
      <w:r>
        <w:t>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1EFC9223" w14:textId="77777777" w:rsidR="00F72BCA" w:rsidRDefault="007913AF">
      <w:pPr>
        <w:spacing w:after="10" w:line="365" w:lineRule="auto"/>
        <w:ind w:left="-15" w:right="1"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A7F087B" w14:textId="77777777" w:rsidR="00F72BCA" w:rsidRDefault="007913AF">
      <w:pPr>
        <w:spacing w:after="24" w:line="361" w:lineRule="auto"/>
        <w:ind w:left="-15" w:right="1" w:firstLine="480"/>
      </w:pPr>
      <w:r>
        <w:t>基金的投资组合比例为：本基金投资于道琼斯美国石油开发与生产指数的成份股、备选成份股的比例不低于基金资产的</w:t>
      </w:r>
      <w:r>
        <w:t xml:space="preserve"> </w:t>
      </w:r>
      <w:r>
        <w:rPr>
          <w:rFonts w:ascii="Times New Roman" w:eastAsia="Times New Roman" w:hAnsi="Times New Roman" w:cs="Times New Roman"/>
        </w:rPr>
        <w:t>80%</w:t>
      </w:r>
      <w:r>
        <w:t>，且不低于非现金基金资产的</w:t>
      </w:r>
    </w:p>
    <w:p w14:paraId="56752BC3" w14:textId="77777777" w:rsidR="00F72BCA" w:rsidRDefault="007913AF">
      <w:pPr>
        <w:spacing w:after="0" w:line="380" w:lineRule="auto"/>
        <w:ind w:left="-5" w:right="1"/>
      </w:pPr>
      <w:r>
        <w:rPr>
          <w:rFonts w:ascii="Times New Roman" w:eastAsia="Times New Roman" w:hAnsi="Times New Roman" w:cs="Times New Roman"/>
        </w:rPr>
        <w:t>80%</w:t>
      </w:r>
      <w:r>
        <w:t>，投资于跟踪道琼斯美国石油开发与生产指数的公募基金、上市交易型基金的比例不超过基金资产净值的</w:t>
      </w:r>
      <w:r>
        <w:t xml:space="preserve"> </w:t>
      </w:r>
      <w:r>
        <w:rPr>
          <w:rFonts w:ascii="Times New Roman" w:eastAsia="Times New Roman" w:hAnsi="Times New Roman" w:cs="Times New Roman"/>
        </w:rPr>
        <w:t>10%</w:t>
      </w:r>
      <w:r>
        <w:t>；在扣除需缴纳的交易保证金后，投资于现金或者到期日在一年以内的政府债券不低于基金资产净值的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81CCE86" w14:textId="77777777" w:rsidR="00F72BCA" w:rsidRDefault="007913AF">
      <w:pPr>
        <w:spacing w:after="18" w:line="365" w:lineRule="auto"/>
        <w:ind w:left="-15" w:right="1"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342BE018" w14:textId="77777777" w:rsidR="00F72BCA" w:rsidRDefault="007913AF">
      <w:pPr>
        <w:ind w:right="1"/>
      </w:pPr>
      <w:r>
        <w:t>三、投资策略</w:t>
      </w:r>
      <w:r>
        <w:rPr>
          <w:rFonts w:ascii="Times New Roman" w:eastAsia="Times New Roman" w:hAnsi="Times New Roman" w:cs="Times New Roman"/>
        </w:rPr>
        <w:t xml:space="preserve"> </w:t>
      </w:r>
    </w:p>
    <w:p w14:paraId="1240C466" w14:textId="77777777" w:rsidR="00F72BCA" w:rsidRDefault="007913AF">
      <w:pPr>
        <w:numPr>
          <w:ilvl w:val="0"/>
          <w:numId w:val="68"/>
        </w:numPr>
        <w:ind w:right="1" w:hanging="720"/>
      </w:pPr>
      <w:r>
        <w:t>资产配置策略</w:t>
      </w:r>
      <w:r>
        <w:rPr>
          <w:rFonts w:ascii="Times New Roman" w:eastAsia="Times New Roman" w:hAnsi="Times New Roman" w:cs="Times New Roman"/>
        </w:rPr>
        <w:t xml:space="preserve"> </w:t>
      </w:r>
    </w:p>
    <w:p w14:paraId="59BB4210" w14:textId="77777777" w:rsidR="00F72BCA" w:rsidRDefault="007913AF">
      <w:pPr>
        <w:spacing w:after="8" w:line="371" w:lineRule="auto"/>
        <w:ind w:left="-15" w:right="228" w:firstLine="470"/>
        <w:jc w:val="both"/>
      </w:pPr>
      <w:r>
        <w:t>本基金为被动管理的指数型基金，在正常情况下，力争将本基金净值增长率与业绩比较基准之间的日均跟踪偏离度的绝对值控制在</w:t>
      </w:r>
      <w:r>
        <w:t xml:space="preserve"> </w:t>
      </w:r>
      <w:r>
        <w:rPr>
          <w:rFonts w:ascii="Times New Roman" w:eastAsia="Times New Roman" w:hAnsi="Times New Roman" w:cs="Times New Roman"/>
        </w:rPr>
        <w:t>0.5%</w:t>
      </w:r>
      <w:r>
        <w:t>以内，年跟踪误差控制在</w:t>
      </w:r>
      <w:r>
        <w:t xml:space="preserve"> </w:t>
      </w:r>
      <w:r>
        <w:rPr>
          <w:rFonts w:ascii="Times New Roman" w:eastAsia="Times New Roman" w:hAnsi="Times New Roman" w:cs="Times New Roman"/>
        </w:rPr>
        <w:t>5%</w:t>
      </w:r>
      <w:r>
        <w:t>以内。如因标</w:t>
      </w:r>
      <w:r>
        <w:t>的指数编制规则调整或其他因素导致跟踪偏离度和跟踪误差超过上述范围，基金管理人应采取合理措施避免跟踪偏离度、跟踪误差进一步扩大。</w:t>
      </w:r>
      <w:r>
        <w:rPr>
          <w:rFonts w:ascii="Times New Roman" w:eastAsia="Times New Roman" w:hAnsi="Times New Roman" w:cs="Times New Roman"/>
        </w:rPr>
        <w:t xml:space="preserve"> </w:t>
      </w:r>
    </w:p>
    <w:p w14:paraId="7FE244D0" w14:textId="77777777" w:rsidR="00F72BCA" w:rsidRDefault="007913AF">
      <w:pPr>
        <w:spacing w:after="13" w:line="372" w:lineRule="auto"/>
        <w:ind w:left="-15" w:right="1" w:firstLine="480"/>
      </w:pPr>
      <w:r>
        <w:t>本基金投资于道琼斯美国石油开发与生产指数的成份股、备选成份股的比例不低于基金资产的</w:t>
      </w:r>
      <w:r>
        <w:t xml:space="preserve"> </w:t>
      </w:r>
      <w:r>
        <w:rPr>
          <w:rFonts w:ascii="Times New Roman" w:eastAsia="Times New Roman" w:hAnsi="Times New Roman" w:cs="Times New Roman"/>
        </w:rPr>
        <w:t>80%</w:t>
      </w:r>
      <w:r>
        <w:t>，且不低于非现金基金资产的</w:t>
      </w:r>
      <w:r>
        <w:t xml:space="preserve"> </w:t>
      </w:r>
      <w:r>
        <w:rPr>
          <w:rFonts w:ascii="Times New Roman" w:eastAsia="Times New Roman" w:hAnsi="Times New Roman" w:cs="Times New Roman"/>
        </w:rPr>
        <w:t>80%</w:t>
      </w:r>
      <w:r>
        <w:t>，投资于跟踪道琼斯美国石油开发与生产指数的公募基金、上市交易型基金的比例不超过基金资产净值的</w:t>
      </w:r>
      <w:r>
        <w:t xml:space="preserve"> </w:t>
      </w:r>
      <w:r>
        <w:rPr>
          <w:rFonts w:ascii="Times New Roman" w:eastAsia="Times New Roman" w:hAnsi="Times New Roman" w:cs="Times New Roman"/>
        </w:rPr>
        <w:t>10%</w:t>
      </w:r>
      <w:r>
        <w:t>，在扣除需缴纳的交易保证金后，现金或者到期日在一年以内的政府债券不低于基金资产净值的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676DA12" w14:textId="77777777" w:rsidR="00F72BCA" w:rsidRDefault="007913AF">
      <w:pPr>
        <w:numPr>
          <w:ilvl w:val="0"/>
          <w:numId w:val="68"/>
        </w:numPr>
        <w:ind w:right="1" w:hanging="720"/>
      </w:pPr>
      <w:r>
        <w:t>权益类投资策略</w:t>
      </w:r>
      <w:r>
        <w:rPr>
          <w:rFonts w:ascii="Times New Roman" w:eastAsia="Times New Roman" w:hAnsi="Times New Roman" w:cs="Times New Roman"/>
        </w:rPr>
        <w:t xml:space="preserve"> </w:t>
      </w:r>
    </w:p>
    <w:p w14:paraId="3898BDC8" w14:textId="77777777" w:rsidR="00F72BCA" w:rsidRDefault="007913AF">
      <w:pPr>
        <w:numPr>
          <w:ilvl w:val="0"/>
          <w:numId w:val="69"/>
        </w:numPr>
        <w:ind w:right="1" w:hanging="360"/>
      </w:pPr>
      <w:r>
        <w:t>股票组合构建方法</w:t>
      </w:r>
      <w:r>
        <w:rPr>
          <w:rFonts w:ascii="Times New Roman" w:eastAsia="Times New Roman" w:hAnsi="Times New Roman" w:cs="Times New Roman"/>
        </w:rPr>
        <w:t xml:space="preserve"> </w:t>
      </w:r>
    </w:p>
    <w:p w14:paraId="56B561F2" w14:textId="77777777" w:rsidR="00F72BCA" w:rsidRDefault="007913AF">
      <w:pPr>
        <w:spacing w:after="16" w:line="360" w:lineRule="auto"/>
        <w:ind w:left="-15" w:right="1" w:firstLine="480"/>
      </w:pPr>
      <w:r>
        <w:t>本基金主要采用完全复制法跟踪标的指数，以完全按照标的指数的成份股组成及其权重构建基金股票投资组合为原则，进行被动式指数化投资。股票在投资组合中的权重原则上将根据标的指数成份券及其权重的变动进行相应调整，以拟合标的指数的业绩表现。但若出现较为特殊的情况（例如成分股流动性不足、成份券投资受限、成分股长期停牌、成分股发生变更、成份股权重由于自由流通发生变化、成分股公司行为等），或受基金规模而投资受限，或因基金的申购和赎回等对本基金跟踪标的指数的效果可能带来影响等其他原因导致无法有效复制和跟踪标的指数时，基金管理人</w:t>
      </w:r>
      <w:r>
        <w:t>可以对投资组合进行适当变通和调整，力争降低跟踪误差。</w:t>
      </w:r>
      <w:r>
        <w:rPr>
          <w:rFonts w:ascii="Times New Roman" w:eastAsia="Times New Roman" w:hAnsi="Times New Roman" w:cs="Times New Roman"/>
        </w:rPr>
        <w:t xml:space="preserve"> </w:t>
      </w:r>
    </w:p>
    <w:p w14:paraId="077B54EA" w14:textId="77777777" w:rsidR="00F72BCA" w:rsidRDefault="007913AF">
      <w:pPr>
        <w:spacing w:after="8" w:line="371" w:lineRule="auto"/>
        <w:ind w:left="-15" w:right="228" w:firstLine="470"/>
        <w:jc w:val="both"/>
      </w:pPr>
      <w:r>
        <w:t>此外，对于其他无法严格按照标的指数进行复制的情况，基金管理人可以根据市场情况，结合经验判断，对投资组合进行适当调整，以获得更接近标的指数的收益率。</w:t>
      </w:r>
      <w:r>
        <w:rPr>
          <w:rFonts w:ascii="Times New Roman" w:eastAsia="Times New Roman" w:hAnsi="Times New Roman" w:cs="Times New Roman"/>
        </w:rPr>
        <w:t xml:space="preserve"> </w:t>
      </w:r>
    </w:p>
    <w:p w14:paraId="217539E0" w14:textId="77777777" w:rsidR="00F72BCA" w:rsidRDefault="007913AF">
      <w:pPr>
        <w:numPr>
          <w:ilvl w:val="0"/>
          <w:numId w:val="69"/>
        </w:numPr>
        <w:ind w:right="1" w:hanging="360"/>
      </w:pPr>
      <w:r>
        <w:t>股票组合调整</w:t>
      </w:r>
      <w:r>
        <w:rPr>
          <w:rFonts w:ascii="Times New Roman" w:eastAsia="Times New Roman" w:hAnsi="Times New Roman" w:cs="Times New Roman"/>
        </w:rPr>
        <w:t xml:space="preserve"> </w:t>
      </w:r>
    </w:p>
    <w:p w14:paraId="293A07F0" w14:textId="77777777" w:rsidR="00F72BCA" w:rsidRDefault="007913AF">
      <w:pPr>
        <w:numPr>
          <w:ilvl w:val="0"/>
          <w:numId w:val="70"/>
        </w:numPr>
        <w:ind w:right="1" w:hanging="600"/>
      </w:pPr>
      <w:r>
        <w:t>定期调整</w:t>
      </w:r>
      <w:r>
        <w:rPr>
          <w:rFonts w:ascii="Times New Roman" w:eastAsia="Times New Roman" w:hAnsi="Times New Roman" w:cs="Times New Roman"/>
        </w:rPr>
        <w:t xml:space="preserve"> </w:t>
      </w:r>
    </w:p>
    <w:p w14:paraId="324F598E" w14:textId="77777777" w:rsidR="00F72BCA" w:rsidRDefault="007913AF">
      <w:pPr>
        <w:spacing w:line="365" w:lineRule="auto"/>
        <w:ind w:left="-15" w:right="1" w:firstLine="480"/>
      </w:pPr>
      <w:r>
        <w:t>本基金股票组合根据所跟踪的道琼斯美国石油开发与生产指数对其成份股的调整而进行相应的定期跟踪调整。</w:t>
      </w:r>
      <w:r>
        <w:rPr>
          <w:rFonts w:ascii="Times New Roman" w:eastAsia="Times New Roman" w:hAnsi="Times New Roman" w:cs="Times New Roman"/>
        </w:rPr>
        <w:t xml:space="preserve"> </w:t>
      </w:r>
    </w:p>
    <w:p w14:paraId="292B6E7C" w14:textId="77777777" w:rsidR="00F72BCA" w:rsidRDefault="007913AF">
      <w:pPr>
        <w:numPr>
          <w:ilvl w:val="0"/>
          <w:numId w:val="70"/>
        </w:numPr>
        <w:ind w:right="1" w:hanging="600"/>
      </w:pPr>
      <w:r>
        <w:t>不定期调整</w:t>
      </w:r>
      <w:r>
        <w:rPr>
          <w:rFonts w:ascii="Times New Roman" w:eastAsia="Times New Roman" w:hAnsi="Times New Roman" w:cs="Times New Roman"/>
        </w:rPr>
        <w:t xml:space="preserve"> </w:t>
      </w:r>
    </w:p>
    <w:p w14:paraId="023A52FB" w14:textId="77777777" w:rsidR="00F72BCA" w:rsidRDefault="007913AF">
      <w:pPr>
        <w:numPr>
          <w:ilvl w:val="0"/>
          <w:numId w:val="71"/>
        </w:numPr>
        <w:ind w:right="1" w:hanging="360"/>
      </w:pPr>
      <w:r>
        <w:t>与指数相关的调整</w:t>
      </w:r>
      <w:r>
        <w:rPr>
          <w:rFonts w:ascii="Times New Roman" w:eastAsia="Times New Roman" w:hAnsi="Times New Roman" w:cs="Times New Roman"/>
        </w:rPr>
        <w:t xml:space="preserve">  </w:t>
      </w:r>
    </w:p>
    <w:p w14:paraId="128E290C" w14:textId="77777777" w:rsidR="00F72BCA" w:rsidRDefault="007913AF">
      <w:pPr>
        <w:spacing w:after="22" w:line="365" w:lineRule="auto"/>
        <w:ind w:left="-15" w:right="1" w:firstLine="480"/>
      </w:pPr>
      <w:r>
        <w:t>当标的指数成份股因增发、送配等股权变动而需进行成份股权重调整时，本基金将根据指数公司发布的调整决定及其需调整的权重比例，进行相应调整。</w:t>
      </w:r>
      <w:r>
        <w:rPr>
          <w:rFonts w:ascii="Times New Roman" w:eastAsia="Times New Roman" w:hAnsi="Times New Roman" w:cs="Times New Roman"/>
        </w:rPr>
        <w:t xml:space="preserve"> </w:t>
      </w:r>
    </w:p>
    <w:p w14:paraId="72C97E3C" w14:textId="77777777" w:rsidR="00F72BCA" w:rsidRDefault="007913AF">
      <w:pPr>
        <w:numPr>
          <w:ilvl w:val="0"/>
          <w:numId w:val="71"/>
        </w:numPr>
        <w:ind w:right="1" w:hanging="360"/>
      </w:pPr>
      <w:r>
        <w:t>申购</w:t>
      </w:r>
      <w:r>
        <w:t>赎回调整</w:t>
      </w:r>
      <w:r>
        <w:rPr>
          <w:rFonts w:ascii="Times New Roman" w:eastAsia="Times New Roman" w:hAnsi="Times New Roman" w:cs="Times New Roman"/>
        </w:rPr>
        <w:t xml:space="preserve">  </w:t>
      </w:r>
    </w:p>
    <w:p w14:paraId="36FCC294" w14:textId="77777777" w:rsidR="00F72BCA" w:rsidRDefault="007913AF">
      <w:pPr>
        <w:spacing w:after="22" w:line="365" w:lineRule="auto"/>
        <w:ind w:left="-15" w:right="1" w:firstLine="480"/>
      </w:pPr>
      <w:r>
        <w:t>根据本基金的申购和赎回情况，对股票投资组合进行调整，从而有效跟踪标的指数。</w:t>
      </w:r>
      <w:r>
        <w:rPr>
          <w:rFonts w:ascii="Times New Roman" w:eastAsia="Times New Roman" w:hAnsi="Times New Roman" w:cs="Times New Roman"/>
        </w:rPr>
        <w:t xml:space="preserve"> </w:t>
      </w:r>
    </w:p>
    <w:p w14:paraId="19C16822" w14:textId="77777777" w:rsidR="00F72BCA" w:rsidRDefault="007913AF">
      <w:pPr>
        <w:numPr>
          <w:ilvl w:val="0"/>
          <w:numId w:val="71"/>
        </w:numPr>
        <w:ind w:right="1" w:hanging="360"/>
      </w:pPr>
      <w:r>
        <w:t>其他调整</w:t>
      </w:r>
      <w:r>
        <w:rPr>
          <w:rFonts w:ascii="Times New Roman" w:eastAsia="Times New Roman" w:hAnsi="Times New Roman" w:cs="Times New Roman"/>
        </w:rPr>
        <w:t xml:space="preserve">  </w:t>
      </w:r>
    </w:p>
    <w:p w14:paraId="2BC494F4" w14:textId="77777777" w:rsidR="00F72BCA" w:rsidRDefault="007913AF">
      <w:pPr>
        <w:spacing w:after="25" w:line="361" w:lineRule="auto"/>
        <w:ind w:left="-15" w:right="1" w:firstLine="480"/>
      </w:pPr>
      <w:r>
        <w:t>对于标的指数成份股，若因其出现停牌限制、存在严重的流动性困难、或者财务风险较大、或者面临重大的不利的司法诉讼、或者有充分而合理的理由认为其被市场操纵等情形时，本基金可以不投资该成份股，而用备选股、甚至现金来代替，也可以选择与其行业相近、定价特征类似或者收益率相关性较高的其它股票来代替。</w:t>
      </w:r>
      <w:r>
        <w:rPr>
          <w:rFonts w:ascii="Times New Roman" w:eastAsia="Times New Roman" w:hAnsi="Times New Roman" w:cs="Times New Roman"/>
        </w:rPr>
        <w:t xml:space="preserve"> </w:t>
      </w:r>
    </w:p>
    <w:p w14:paraId="2F931BC0" w14:textId="77777777" w:rsidR="00F72BCA" w:rsidRDefault="007913AF">
      <w:pPr>
        <w:ind w:right="1"/>
      </w:pPr>
      <w:r>
        <w:rPr>
          <w:rFonts w:ascii="Times New Roman" w:eastAsia="Times New Roman" w:hAnsi="Times New Roman" w:cs="Times New Roman"/>
        </w:rPr>
        <w:t>3</w:t>
      </w:r>
      <w:r>
        <w:t>、目标基金投资策略</w:t>
      </w:r>
      <w:r>
        <w:rPr>
          <w:rFonts w:ascii="Times New Roman" w:eastAsia="Times New Roman" w:hAnsi="Times New Roman" w:cs="Times New Roman"/>
        </w:rPr>
        <w:t xml:space="preserve"> </w:t>
      </w:r>
    </w:p>
    <w:p w14:paraId="399C56B0" w14:textId="77777777" w:rsidR="00F72BCA" w:rsidRDefault="007913AF">
      <w:pPr>
        <w:spacing w:after="22" w:line="365" w:lineRule="auto"/>
        <w:ind w:left="-15" w:right="1" w:firstLine="480"/>
      </w:pPr>
      <w:r>
        <w:t>本基金基于控制投资组合跟踪误差与流动性管理的需要，可投资于与本基金有相近的投资目标、投资策略、且以道琼斯美国石油开发与生产指数为投资标的的指数基金（包括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DB671C8" w14:textId="77777777" w:rsidR="00F72BCA" w:rsidRDefault="007913AF">
      <w:pPr>
        <w:numPr>
          <w:ilvl w:val="0"/>
          <w:numId w:val="72"/>
        </w:numPr>
        <w:ind w:right="1" w:hanging="720"/>
      </w:pPr>
      <w:r>
        <w:t>固定收益类投资策略</w:t>
      </w:r>
      <w:r>
        <w:rPr>
          <w:rFonts w:ascii="Times New Roman" w:eastAsia="Times New Roman" w:hAnsi="Times New Roman" w:cs="Times New Roman"/>
        </w:rPr>
        <w:t xml:space="preserve"> </w:t>
      </w:r>
    </w:p>
    <w:p w14:paraId="1B37E950" w14:textId="77777777" w:rsidR="00F72BCA" w:rsidRDefault="007913AF">
      <w:pPr>
        <w:spacing w:after="18" w:line="365" w:lineRule="auto"/>
        <w:ind w:left="-15" w:right="1" w:firstLine="480"/>
      </w:pPr>
      <w:r>
        <w:t>本基金将主要以降低跟踪误差和投资组合流动性管理为目的，综合考虑流动性和收益性，构建本基金债券和货币市场工具的投资组合。</w:t>
      </w:r>
      <w:r>
        <w:rPr>
          <w:rFonts w:ascii="Times New Roman" w:eastAsia="Times New Roman" w:hAnsi="Times New Roman" w:cs="Times New Roman"/>
        </w:rPr>
        <w:t xml:space="preserve"> </w:t>
      </w:r>
    </w:p>
    <w:p w14:paraId="4AFE6BDE" w14:textId="77777777" w:rsidR="00F72BCA" w:rsidRDefault="007913AF">
      <w:pPr>
        <w:numPr>
          <w:ilvl w:val="0"/>
          <w:numId w:val="72"/>
        </w:numPr>
        <w:ind w:right="1" w:hanging="720"/>
      </w:pPr>
      <w:r>
        <w:t>衍生品投资策略</w:t>
      </w:r>
      <w:r>
        <w:rPr>
          <w:rFonts w:ascii="Times New Roman" w:eastAsia="Times New Roman" w:hAnsi="Times New Roman" w:cs="Times New Roman"/>
        </w:rPr>
        <w:t xml:space="preserve"> </w:t>
      </w:r>
    </w:p>
    <w:p w14:paraId="1D7CFA45" w14:textId="77777777" w:rsidR="00F72BCA" w:rsidRDefault="007913AF">
      <w:pPr>
        <w:spacing w:after="131"/>
        <w:ind w:right="1"/>
      </w:pPr>
      <w:r>
        <w:t>为了使基金的投资组合更紧密地跟踪标的指数，本基金可投资于经中国证监</w:t>
      </w:r>
    </w:p>
    <w:p w14:paraId="5E99DBA4" w14:textId="77777777" w:rsidR="00F72BCA" w:rsidRDefault="007913AF">
      <w:pPr>
        <w:spacing w:after="23" w:line="361" w:lineRule="auto"/>
        <w:ind w:left="-5" w:right="1"/>
      </w:pPr>
      <w:r>
        <w:t>会允许的各种金融衍生产品，如与标的指数或标的指数成份股相关的股指期货、期权、权证以及其他衍生工具。本基金在金融衍生品的投资中主要遵循有效管理的投资策略，对冲某些成份股的特殊突发风险和某些特殊情况下的流动性风险，以及利用金融衍生产品的杠杆作用，达到对标的指数的有效跟踪，同时降低仓位频繁调整带来的交易成本。</w:t>
      </w:r>
      <w:r>
        <w:rPr>
          <w:rFonts w:ascii="Times New Roman" w:eastAsia="Times New Roman" w:hAnsi="Times New Roman" w:cs="Times New Roman"/>
        </w:rPr>
        <w:t xml:space="preserve"> </w:t>
      </w:r>
    </w:p>
    <w:p w14:paraId="4F8C13B8" w14:textId="77777777" w:rsidR="00F72BCA" w:rsidRDefault="007913AF">
      <w:pPr>
        <w:ind w:right="1"/>
      </w:pPr>
      <w:r>
        <w:t>四、投资限制</w:t>
      </w:r>
      <w:r>
        <w:rPr>
          <w:rFonts w:ascii="Times New Roman" w:eastAsia="Times New Roman" w:hAnsi="Times New Roman" w:cs="Times New Roman"/>
        </w:rPr>
        <w:t xml:space="preserve"> </w:t>
      </w:r>
    </w:p>
    <w:p w14:paraId="4BDD5E52" w14:textId="77777777" w:rsidR="00F72BCA" w:rsidRDefault="007913AF">
      <w:pPr>
        <w:spacing w:after="130"/>
        <w:ind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6785FE3" w14:textId="77777777" w:rsidR="00F72BCA" w:rsidRDefault="007913AF">
      <w:pPr>
        <w:spacing w:after="0" w:line="357" w:lineRule="auto"/>
        <w:ind w:right="1"/>
      </w:pPr>
      <w:r>
        <w:t>基金的投资组合应遵循以下限制：（</w:t>
      </w:r>
      <w:r>
        <w:rPr>
          <w:rFonts w:ascii="Times New Roman" w:eastAsia="Times New Roman" w:hAnsi="Times New Roman" w:cs="Times New Roman"/>
        </w:rPr>
        <w:t>1</w:t>
      </w:r>
      <w:r>
        <w:t>）本基金投资于道琼斯美国石油开发与生产指数的成份股、备选成份股的比例不低于基金资产的</w:t>
      </w:r>
      <w:r>
        <w:t xml:space="preserve"> </w:t>
      </w:r>
      <w:r>
        <w:rPr>
          <w:rFonts w:ascii="Times New Roman" w:eastAsia="Times New Roman" w:hAnsi="Times New Roman" w:cs="Times New Roman"/>
        </w:rPr>
        <w:t>80%</w:t>
      </w:r>
      <w:r>
        <w:t>，且不低于非现金基金资产的</w:t>
      </w:r>
      <w:r>
        <w:t xml:space="preserve"> </w:t>
      </w:r>
      <w:r>
        <w:rPr>
          <w:rFonts w:ascii="Times New Roman" w:eastAsia="Times New Roman" w:hAnsi="Times New Roman" w:cs="Times New Roman"/>
        </w:rPr>
        <w:t>80%</w:t>
      </w:r>
      <w:r>
        <w:t>，投资于跟踪</w:t>
      </w:r>
      <w:r>
        <w:t>道琼斯美国石油开发与生产指数的公募基金、上市交易型基金的比例不超过基金资产净值的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0330C0" w14:textId="77777777" w:rsidR="00F72BCA" w:rsidRDefault="007913AF">
      <w:pPr>
        <w:numPr>
          <w:ilvl w:val="0"/>
          <w:numId w:val="73"/>
        </w:numPr>
        <w:spacing w:after="131"/>
        <w:ind w:right="1" w:firstLine="480"/>
      </w:pPr>
      <w:r>
        <w:t>在扣除需缴纳的交易保证金后，保持不低于基金资产净值</w:t>
      </w:r>
      <w:r>
        <w:t xml:space="preserve"> </w:t>
      </w:r>
      <w:r>
        <w:rPr>
          <w:rFonts w:ascii="Times New Roman" w:eastAsia="Times New Roman" w:hAnsi="Times New Roman" w:cs="Times New Roman"/>
        </w:rPr>
        <w:t>5</w:t>
      </w:r>
      <w:r>
        <w:t>％的现金</w:t>
      </w:r>
    </w:p>
    <w:p w14:paraId="3C7212D0" w14:textId="77777777" w:rsidR="00F72BCA" w:rsidRDefault="007913AF">
      <w:pPr>
        <w:spacing w:after="15" w:line="345" w:lineRule="auto"/>
        <w:ind w:left="-5" w:right="1"/>
      </w:pPr>
      <w:r>
        <w:t>或者到期日在一年以内的政府债券，其中现金不包括结算备付金、存出保证金、应收申购款等；</w:t>
      </w:r>
      <w:r>
        <w:rPr>
          <w:rFonts w:ascii="Times New Roman" w:eastAsia="Times New Roman" w:hAnsi="Times New Roman" w:cs="Times New Roman"/>
        </w:rPr>
        <w:t xml:space="preserve"> </w:t>
      </w:r>
    </w:p>
    <w:p w14:paraId="7F487FF6" w14:textId="77777777" w:rsidR="00F72BCA" w:rsidRDefault="007913AF">
      <w:pPr>
        <w:numPr>
          <w:ilvl w:val="0"/>
          <w:numId w:val="73"/>
        </w:numPr>
        <w:spacing w:after="0" w:line="365" w:lineRule="auto"/>
        <w:ind w:right="1" w:firstLine="480"/>
      </w:pPr>
      <w:r>
        <w:t>本基金持有同一家银行的存款不得超过基金资产净值的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1B620EBC" w14:textId="77777777" w:rsidR="00F72BCA" w:rsidRDefault="007913AF">
      <w:pPr>
        <w:numPr>
          <w:ilvl w:val="0"/>
          <w:numId w:val="73"/>
        </w:numPr>
        <w:spacing w:after="0" w:line="355" w:lineRule="auto"/>
        <w:ind w:right="1" w:firstLine="480"/>
      </w:pPr>
      <w:r>
        <w:t>本基金持有与中国证监会签署双边监管合作谅解备忘录国家或地区以外的其他国家或地区证券市场挂牌交易的证券资产不得超过基金资产净值的</w:t>
      </w:r>
    </w:p>
    <w:p w14:paraId="1BDBFA45" w14:textId="77777777" w:rsidR="00F72BCA" w:rsidRDefault="007913AF">
      <w:pPr>
        <w:spacing w:after="130"/>
        <w:ind w:left="-5" w:right="1"/>
      </w:pPr>
      <w:r>
        <w:rPr>
          <w:rFonts w:ascii="Times New Roman" w:eastAsia="Times New Roman" w:hAnsi="Times New Roman" w:cs="Times New Roman"/>
        </w:rPr>
        <w:t>10%</w:t>
      </w:r>
      <w:r>
        <w:t>，其中持有任一国家或地区市场的证券资产不得超过基金资产净值的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11CF6D7" w14:textId="77777777" w:rsidR="00F72BCA" w:rsidRDefault="007913AF">
      <w:pPr>
        <w:numPr>
          <w:ilvl w:val="0"/>
          <w:numId w:val="73"/>
        </w:numPr>
        <w:spacing w:after="8" w:line="371" w:lineRule="auto"/>
        <w:ind w:right="1" w:firstLine="480"/>
      </w:pPr>
      <w:r>
        <w:t>本基金持有非流动性资产市值不得超过基金资产净值的</w:t>
      </w:r>
      <w:r>
        <w:t xml:space="preserve"> </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2F3684C7" w14:textId="77777777" w:rsidR="00F72BCA" w:rsidRDefault="007913AF">
      <w:pPr>
        <w:numPr>
          <w:ilvl w:val="0"/>
          <w:numId w:val="73"/>
        </w:numPr>
        <w:spacing w:after="0" w:line="363" w:lineRule="auto"/>
        <w:ind w:right="1" w:firstLine="480"/>
      </w:pPr>
      <w:r>
        <w:t>本基金持有境外基金的市值合计不得超过基金资产净值的</w:t>
      </w:r>
      <w:r>
        <w:t xml:space="preserve"> </w:t>
      </w:r>
      <w:r>
        <w:rPr>
          <w:rFonts w:ascii="Times New Roman" w:eastAsia="Times New Roman" w:hAnsi="Times New Roman" w:cs="Times New Roman"/>
        </w:rPr>
        <w:t>10%</w:t>
      </w:r>
      <w:r>
        <w:t>，但持有货币市场基金不受此限制；</w:t>
      </w:r>
      <w:r>
        <w:rPr>
          <w:rFonts w:ascii="Times New Roman" w:eastAsia="Times New Roman" w:hAnsi="Times New Roman" w:cs="Times New Roman"/>
        </w:rPr>
        <w:t xml:space="preserve"> </w:t>
      </w:r>
    </w:p>
    <w:p w14:paraId="599084A2" w14:textId="77777777" w:rsidR="00F72BCA" w:rsidRDefault="007913AF">
      <w:pPr>
        <w:numPr>
          <w:ilvl w:val="0"/>
          <w:numId w:val="73"/>
        </w:numPr>
        <w:spacing w:after="0" w:line="364" w:lineRule="auto"/>
        <w:ind w:right="1" w:firstLine="480"/>
      </w:pPr>
      <w:r>
        <w:t>同一基金管理人管理的全部基金持有任何一只境外基金，不得超过该境外基金</w:t>
      </w:r>
      <w:r>
        <w:t>总份额的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83D197D" w14:textId="77777777" w:rsidR="00F72BCA" w:rsidRDefault="007913AF">
      <w:pPr>
        <w:numPr>
          <w:ilvl w:val="0"/>
          <w:numId w:val="73"/>
        </w:numPr>
        <w:spacing w:after="0" w:line="370" w:lineRule="auto"/>
        <w:ind w:right="1" w:firstLine="480"/>
      </w:pPr>
      <w:r>
        <w:t>为应付赎回、交易清算等临时用途借入现金的比例不得超过基金资产净值的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0793B1" w14:textId="77777777" w:rsidR="00F72BCA" w:rsidRDefault="007913AF">
      <w:pPr>
        <w:numPr>
          <w:ilvl w:val="0"/>
          <w:numId w:val="73"/>
        </w:numPr>
        <w:spacing w:after="8" w:line="371" w:lineRule="auto"/>
        <w:ind w:right="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B9F1D9" w14:textId="77777777" w:rsidR="00F72BCA" w:rsidRDefault="007913AF">
      <w:pPr>
        <w:numPr>
          <w:ilvl w:val="0"/>
          <w:numId w:val="73"/>
        </w:numPr>
        <w:spacing w:after="8" w:line="371" w:lineRule="auto"/>
        <w:ind w:right="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7FF81C" w14:textId="77777777" w:rsidR="00F72BCA" w:rsidRDefault="007913AF">
      <w:pPr>
        <w:spacing w:after="121"/>
        <w:ind w:right="1"/>
      </w:pP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2C5E21C4" w14:textId="77777777" w:rsidR="00F72BCA" w:rsidRDefault="007913AF">
      <w:pPr>
        <w:spacing w:after="130" w:line="347" w:lineRule="auto"/>
        <w:ind w:left="-15" w:right="1" w:firstLine="480"/>
      </w:pPr>
      <w:r>
        <w:t>本基金投资衍生品应当仅限于投</w:t>
      </w:r>
      <w:r>
        <w:t>资组合避险或有效管理，不得用于投机或放大交易，同时应当严格遵守下列规定：（</w:t>
      </w:r>
      <w:r>
        <w:rPr>
          <w:rFonts w:ascii="Times New Roman" w:eastAsia="Times New Roman" w:hAnsi="Times New Roman" w:cs="Times New Roman"/>
        </w:rPr>
        <w:t>1</w:t>
      </w: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32421CA5" w14:textId="77777777" w:rsidR="00F72BCA" w:rsidRDefault="007913AF">
      <w:pPr>
        <w:numPr>
          <w:ilvl w:val="0"/>
          <w:numId w:val="74"/>
        </w:numPr>
        <w:spacing w:after="0" w:line="361" w:lineRule="auto"/>
        <w:ind w:right="1" w:firstLine="199"/>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51A183" w14:textId="77777777" w:rsidR="00F72BCA" w:rsidRDefault="007913AF">
      <w:pPr>
        <w:numPr>
          <w:ilvl w:val="0"/>
          <w:numId w:val="74"/>
        </w:numPr>
        <w:spacing w:after="4" w:line="360" w:lineRule="auto"/>
        <w:ind w:right="1" w:firstLine="199"/>
      </w:pPr>
      <w:r>
        <w:t>本基金投资于远期合约、互换等柜台交易金融衍生品，应当符合以下要求：</w:t>
      </w:r>
      <w:r>
        <w:rPr>
          <w:rFonts w:ascii="Times New Roman" w:eastAsia="Times New Roman" w:hAnsi="Times New Roman" w:cs="Times New Roman"/>
        </w:rPr>
        <w:t xml:space="preserve"> </w:t>
      </w:r>
    </w:p>
    <w:p w14:paraId="2FADE194" w14:textId="77777777" w:rsidR="00F72BCA" w:rsidRDefault="007913AF">
      <w:pPr>
        <w:numPr>
          <w:ilvl w:val="1"/>
          <w:numId w:val="74"/>
        </w:numPr>
        <w:spacing w:after="0" w:line="379" w:lineRule="auto"/>
        <w:ind w:right="1" w:firstLine="450"/>
      </w:pP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3CB3AD14" w14:textId="77777777" w:rsidR="00F72BCA" w:rsidRDefault="007913AF">
      <w:pPr>
        <w:numPr>
          <w:ilvl w:val="1"/>
          <w:numId w:val="74"/>
        </w:numPr>
        <w:spacing w:after="2" w:line="379" w:lineRule="auto"/>
        <w:ind w:right="1" w:firstLine="450"/>
      </w:pP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5403A896" w14:textId="77777777" w:rsidR="00F72BCA" w:rsidRDefault="007913AF">
      <w:pPr>
        <w:numPr>
          <w:ilvl w:val="1"/>
          <w:numId w:val="74"/>
        </w:numPr>
        <w:ind w:right="1" w:firstLine="450"/>
      </w:pP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B6777E8" w14:textId="77777777" w:rsidR="00F72BCA" w:rsidRDefault="007913AF">
      <w:pPr>
        <w:numPr>
          <w:ilvl w:val="0"/>
          <w:numId w:val="74"/>
        </w:numPr>
        <w:spacing w:after="0" w:line="384" w:lineRule="auto"/>
        <w:ind w:right="1" w:firstLine="199"/>
      </w:pP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3B6FCAF6" w14:textId="77777777" w:rsidR="00F72BCA" w:rsidRDefault="007913AF">
      <w:pPr>
        <w:ind w:left="430" w:right="1"/>
      </w:pP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4ACA0460" w14:textId="77777777" w:rsidR="00F72BCA" w:rsidRDefault="007913AF">
      <w:pPr>
        <w:numPr>
          <w:ilvl w:val="0"/>
          <w:numId w:val="75"/>
        </w:numPr>
        <w:spacing w:after="0" w:line="377" w:lineRule="auto"/>
        <w:ind w:right="1" w:firstLine="42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4316BBE1" w14:textId="77777777" w:rsidR="00F72BCA" w:rsidRDefault="007913AF">
      <w:pPr>
        <w:numPr>
          <w:ilvl w:val="0"/>
          <w:numId w:val="75"/>
        </w:numPr>
        <w:spacing w:after="0" w:line="386" w:lineRule="auto"/>
        <w:ind w:right="1" w:firstLine="420"/>
      </w:pPr>
      <w:r>
        <w:t>应当采取市值计价</w:t>
      </w:r>
      <w:r>
        <w:t>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5A327AE2" w14:textId="77777777" w:rsidR="00F72BCA" w:rsidRDefault="007913AF">
      <w:pPr>
        <w:numPr>
          <w:ilvl w:val="0"/>
          <w:numId w:val="75"/>
        </w:numPr>
        <w:spacing w:after="8" w:line="371" w:lineRule="auto"/>
        <w:ind w:right="1" w:firstLine="42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5DA10944" w14:textId="77777777" w:rsidR="00F72BCA" w:rsidRDefault="007913AF">
      <w:pPr>
        <w:numPr>
          <w:ilvl w:val="0"/>
          <w:numId w:val="75"/>
        </w:numPr>
        <w:ind w:right="1" w:firstLine="420"/>
      </w:pPr>
      <w:r>
        <w:t>除中国证监会另有规定外，担保物可以是以下金融工具或品种：</w:t>
      </w:r>
      <w:r>
        <w:rPr>
          <w:rFonts w:ascii="Times New Roman" w:eastAsia="Times New Roman" w:hAnsi="Times New Roman" w:cs="Times New Roman"/>
        </w:rPr>
        <w:t xml:space="preserve"> </w:t>
      </w:r>
    </w:p>
    <w:p w14:paraId="05ED5564" w14:textId="77777777" w:rsidR="00F72BCA" w:rsidRDefault="007913AF">
      <w:pPr>
        <w:numPr>
          <w:ilvl w:val="0"/>
          <w:numId w:val="76"/>
        </w:numPr>
        <w:ind w:right="2474" w:hanging="360"/>
      </w:pPr>
      <w:r>
        <w:t>现金；</w:t>
      </w:r>
      <w:r>
        <w:rPr>
          <w:rFonts w:ascii="Times New Roman" w:eastAsia="Times New Roman" w:hAnsi="Times New Roman" w:cs="Times New Roman"/>
        </w:rPr>
        <w:t xml:space="preserve"> </w:t>
      </w:r>
    </w:p>
    <w:p w14:paraId="7CF18F14" w14:textId="77777777" w:rsidR="00F72BCA" w:rsidRDefault="007913AF">
      <w:pPr>
        <w:numPr>
          <w:ilvl w:val="0"/>
          <w:numId w:val="76"/>
        </w:numPr>
        <w:spacing w:after="0" w:line="380" w:lineRule="auto"/>
        <w:ind w:right="2474" w:hanging="360"/>
      </w:pPr>
      <w:r>
        <w:t>存款证明；</w:t>
      </w:r>
      <w:r>
        <w:rPr>
          <w:rFonts w:ascii="Times New Roman" w:eastAsia="Times New Roman" w:hAnsi="Times New Roman" w:cs="Times New Roman"/>
        </w:rPr>
        <w:t xml:space="preserve"> 3</w:t>
      </w:r>
      <w:r>
        <w:t>）商业票据；</w:t>
      </w:r>
      <w:r>
        <w:rPr>
          <w:rFonts w:ascii="Times New Roman" w:eastAsia="Times New Roman" w:hAnsi="Times New Roman" w:cs="Times New Roman"/>
        </w:rPr>
        <w:t xml:space="preserve"> </w:t>
      </w:r>
    </w:p>
    <w:p w14:paraId="5A0AE37B" w14:textId="77777777" w:rsidR="00F72BCA" w:rsidRDefault="007913AF">
      <w:pPr>
        <w:numPr>
          <w:ilvl w:val="0"/>
          <w:numId w:val="77"/>
        </w:numPr>
        <w:ind w:right="1" w:firstLine="420"/>
      </w:pPr>
      <w:r>
        <w:t>政府债券；</w:t>
      </w:r>
      <w:r>
        <w:rPr>
          <w:rFonts w:ascii="Times New Roman" w:eastAsia="Times New Roman" w:hAnsi="Times New Roman" w:cs="Times New Roman"/>
        </w:rPr>
        <w:t xml:space="preserve"> </w:t>
      </w:r>
    </w:p>
    <w:p w14:paraId="6EC5D134" w14:textId="77777777" w:rsidR="00F72BCA" w:rsidRDefault="007913AF">
      <w:pPr>
        <w:numPr>
          <w:ilvl w:val="0"/>
          <w:numId w:val="77"/>
        </w:numPr>
        <w:spacing w:after="0" w:line="379" w:lineRule="auto"/>
        <w:ind w:right="1" w:firstLine="420"/>
      </w:pP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35F7AAD5" w14:textId="77777777" w:rsidR="00F72BCA" w:rsidRDefault="007913AF">
      <w:pPr>
        <w:numPr>
          <w:ilvl w:val="0"/>
          <w:numId w:val="78"/>
        </w:numPr>
        <w:spacing w:after="0" w:line="379" w:lineRule="auto"/>
        <w:ind w:right="1"/>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7961796E" w14:textId="77777777" w:rsidR="00F72BCA" w:rsidRDefault="007913AF">
      <w:pPr>
        <w:numPr>
          <w:ilvl w:val="0"/>
          <w:numId w:val="78"/>
        </w:numPr>
        <w:ind w:right="1"/>
      </w:pPr>
      <w:r>
        <w:t>基金管理人应当对基金参与证券借贷交易中发生的任何损失负相应责任；</w:t>
      </w:r>
      <w:r>
        <w:rPr>
          <w:rFonts w:ascii="Times New Roman" w:eastAsia="Times New Roman" w:hAnsi="Times New Roman" w:cs="Times New Roman"/>
        </w:rPr>
        <w:t xml:space="preserve"> </w:t>
      </w:r>
    </w:p>
    <w:p w14:paraId="2B7C58D0" w14:textId="77777777" w:rsidR="00F72BCA" w:rsidRDefault="007913AF">
      <w:pPr>
        <w:spacing w:after="0" w:line="379" w:lineRule="auto"/>
        <w:ind w:left="-15" w:right="1" w:firstLine="480"/>
      </w:pP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5C67F41C" w14:textId="77777777" w:rsidR="00F72BCA" w:rsidRDefault="007913AF">
      <w:pPr>
        <w:numPr>
          <w:ilvl w:val="0"/>
          <w:numId w:val="79"/>
        </w:numPr>
        <w:spacing w:after="0" w:line="379" w:lineRule="auto"/>
        <w:ind w:right="1" w:firstLine="48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1B0CBA21" w14:textId="77777777" w:rsidR="00F72BCA" w:rsidRDefault="007913AF">
      <w:pPr>
        <w:numPr>
          <w:ilvl w:val="0"/>
          <w:numId w:val="79"/>
        </w:numPr>
        <w:spacing w:after="0" w:line="379" w:lineRule="auto"/>
        <w:ind w:right="1" w:firstLine="480"/>
      </w:pPr>
      <w:r>
        <w:t>参与正回购交易，应当采取市值计价制度对</w:t>
      </w:r>
      <w:r>
        <w:t>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524D434D" w14:textId="77777777" w:rsidR="00F72BCA" w:rsidRDefault="007913AF">
      <w:pPr>
        <w:numPr>
          <w:ilvl w:val="0"/>
          <w:numId w:val="79"/>
        </w:numPr>
        <w:spacing w:after="0" w:line="380" w:lineRule="auto"/>
        <w:ind w:right="1" w:firstLine="480"/>
      </w:pPr>
      <w:r>
        <w:t>买方应当在正回购交易期内及时向本基金支付售出证券产生的所有股息、利息和分红；</w:t>
      </w:r>
      <w:r>
        <w:rPr>
          <w:rFonts w:ascii="Times New Roman" w:eastAsia="Times New Roman" w:hAnsi="Times New Roman" w:cs="Times New Roman"/>
        </w:rPr>
        <w:t xml:space="preserve"> </w:t>
      </w:r>
    </w:p>
    <w:p w14:paraId="791BCD77" w14:textId="77777777" w:rsidR="00F72BCA" w:rsidRDefault="007913AF">
      <w:pPr>
        <w:numPr>
          <w:ilvl w:val="0"/>
          <w:numId w:val="79"/>
        </w:numPr>
        <w:spacing w:after="0" w:line="379" w:lineRule="auto"/>
        <w:ind w:right="1"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3AA64F08" w14:textId="77777777" w:rsidR="00F72BCA" w:rsidRDefault="007913AF">
      <w:pPr>
        <w:numPr>
          <w:ilvl w:val="0"/>
          <w:numId w:val="79"/>
        </w:numPr>
        <w:spacing w:after="0" w:line="379" w:lineRule="auto"/>
        <w:ind w:right="1" w:firstLine="480"/>
      </w:pPr>
      <w:r>
        <w:t>基金管理人应当对基金参与证券正回购交易、逆回购交易中发生的任何损失负相应责任。</w:t>
      </w:r>
      <w:r>
        <w:rPr>
          <w:rFonts w:ascii="Times New Roman" w:eastAsia="Times New Roman" w:hAnsi="Times New Roman" w:cs="Times New Roman"/>
        </w:rPr>
        <w:t xml:space="preserve"> </w:t>
      </w:r>
    </w:p>
    <w:p w14:paraId="1932C90A" w14:textId="77777777" w:rsidR="00F72BCA" w:rsidRDefault="007913AF">
      <w:pPr>
        <w:numPr>
          <w:ilvl w:val="0"/>
          <w:numId w:val="80"/>
        </w:numPr>
        <w:spacing w:after="9" w:line="373" w:lineRule="auto"/>
        <w:ind w:right="1" w:firstLine="48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4C574406" w14:textId="77777777" w:rsidR="00F72BCA" w:rsidRDefault="007913AF">
      <w:pPr>
        <w:numPr>
          <w:ilvl w:val="0"/>
          <w:numId w:val="80"/>
        </w:numPr>
        <w:ind w:right="1" w:firstLine="480"/>
      </w:pPr>
      <w:r>
        <w:t>法律法规及中国证监会规定的和《基金合同》约定的其他投资限制。</w:t>
      </w:r>
      <w:r>
        <w:rPr>
          <w:rFonts w:ascii="Times New Roman" w:eastAsia="Times New Roman" w:hAnsi="Times New Roman" w:cs="Times New Roman"/>
        </w:rPr>
        <w:t xml:space="preserve"> </w:t>
      </w:r>
    </w:p>
    <w:p w14:paraId="4AD96748" w14:textId="77777777" w:rsidR="00F72BCA" w:rsidRDefault="007913AF">
      <w:pPr>
        <w:spacing w:after="0" w:line="371" w:lineRule="auto"/>
        <w:ind w:left="-15" w:right="1" w:firstLine="480"/>
      </w:pPr>
      <w:r>
        <w:t>除前述本基金投资组合限制第（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）条规定外，因证券市场波动、证券发行人合并、基金规模变动、标的指数成份股调整等基金管理人之外的因素致使基金投资比例不符合上述规定投资比例的，基金管理人应当在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30 </w:t>
      </w:r>
      <w:r>
        <w:t>个交易日内进行调</w:t>
      </w:r>
      <w:r>
        <w:t>整。</w:t>
      </w:r>
      <w:r>
        <w:rPr>
          <w:rFonts w:ascii="Times New Roman" w:eastAsia="Times New Roman" w:hAnsi="Times New Roman" w:cs="Times New Roman"/>
          <w:sz w:val="21"/>
        </w:rPr>
        <w:t xml:space="preserve"> </w:t>
      </w:r>
    </w:p>
    <w:p w14:paraId="115C0B7A" w14:textId="77777777" w:rsidR="00F72BCA" w:rsidRDefault="007913AF">
      <w:pPr>
        <w:spacing w:after="6" w:line="368" w:lineRule="auto"/>
        <w:ind w:left="-15" w:right="1"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个月内使基金的投资组合比例符合基金合同的有关约定。在上述期间内，本基金的投资范围、投资策略应当符合本基金合同的约定。基金托管人对基金的投资的监督与检查自本基金合同生效之日起开始。</w:t>
      </w:r>
      <w:r>
        <w:rPr>
          <w:rFonts w:ascii="Times New Roman" w:eastAsia="Times New Roman" w:hAnsi="Times New Roman" w:cs="Times New Roman"/>
        </w:rPr>
        <w:t xml:space="preserve"> </w:t>
      </w:r>
    </w:p>
    <w:p w14:paraId="13310464" w14:textId="77777777" w:rsidR="00F72BCA" w:rsidRDefault="007913AF">
      <w:pPr>
        <w:spacing w:after="21" w:line="366" w:lineRule="auto"/>
        <w:ind w:right="1"/>
      </w:pPr>
      <w:r>
        <w:t>如果法律法规对本基金合同约定投资组合比例限制进行变更的，以变更后的</w:t>
      </w:r>
      <w:r>
        <w:t>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A82253A" w14:textId="77777777" w:rsidR="00F72BCA" w:rsidRDefault="007913AF">
      <w:pPr>
        <w:numPr>
          <w:ilvl w:val="0"/>
          <w:numId w:val="80"/>
        </w:numPr>
        <w:ind w:right="1" w:firstLine="480"/>
      </w:pPr>
      <w:r>
        <w:t>禁止行为</w:t>
      </w:r>
      <w:r>
        <w:rPr>
          <w:rFonts w:ascii="Times New Roman" w:eastAsia="Times New Roman" w:hAnsi="Times New Roman" w:cs="Times New Roman"/>
        </w:rPr>
        <w:t xml:space="preserve"> </w:t>
      </w:r>
    </w:p>
    <w:p w14:paraId="4DDB050D" w14:textId="77777777" w:rsidR="00F72BCA" w:rsidRDefault="007913AF">
      <w:pPr>
        <w:ind w:right="1"/>
      </w:pPr>
      <w:r>
        <w:t>为维护基金份额持有人的合法权益，基金财产不得用于下列投资或者活动：</w:t>
      </w:r>
      <w:r>
        <w:rPr>
          <w:rFonts w:ascii="Times New Roman" w:eastAsia="Times New Roman" w:hAnsi="Times New Roman" w:cs="Times New Roman"/>
        </w:rPr>
        <w:t xml:space="preserve"> </w:t>
      </w:r>
    </w:p>
    <w:p w14:paraId="665D9B89" w14:textId="77777777" w:rsidR="00F72BCA" w:rsidRDefault="007913AF">
      <w:pPr>
        <w:numPr>
          <w:ilvl w:val="0"/>
          <w:numId w:val="81"/>
        </w:numPr>
        <w:ind w:right="1" w:hanging="720"/>
      </w:pPr>
      <w:r>
        <w:t>承销证券；</w:t>
      </w:r>
      <w:r>
        <w:rPr>
          <w:rFonts w:ascii="Times New Roman" w:eastAsia="Times New Roman" w:hAnsi="Times New Roman" w:cs="Times New Roman"/>
        </w:rPr>
        <w:t xml:space="preserve"> </w:t>
      </w:r>
    </w:p>
    <w:p w14:paraId="3024D27A" w14:textId="77777777" w:rsidR="00F72BCA" w:rsidRDefault="007913AF">
      <w:pPr>
        <w:numPr>
          <w:ilvl w:val="0"/>
          <w:numId w:val="81"/>
        </w:numPr>
        <w:ind w:right="1" w:hanging="720"/>
      </w:pPr>
      <w:r>
        <w:t>违反规定向他人贷款或者提供担保；</w:t>
      </w:r>
      <w:r>
        <w:rPr>
          <w:rFonts w:ascii="Times New Roman" w:eastAsia="Times New Roman" w:hAnsi="Times New Roman" w:cs="Times New Roman"/>
        </w:rPr>
        <w:t xml:space="preserve"> </w:t>
      </w:r>
    </w:p>
    <w:p w14:paraId="0FAB67E4" w14:textId="77777777" w:rsidR="00F72BCA" w:rsidRDefault="007913AF">
      <w:pPr>
        <w:numPr>
          <w:ilvl w:val="0"/>
          <w:numId w:val="81"/>
        </w:numPr>
        <w:ind w:right="1" w:hanging="720"/>
      </w:pPr>
      <w:r>
        <w:t>从事承担无限责任的投资；</w:t>
      </w:r>
      <w:r>
        <w:rPr>
          <w:rFonts w:ascii="Times New Roman" w:eastAsia="Times New Roman" w:hAnsi="Times New Roman" w:cs="Times New Roman"/>
        </w:rPr>
        <w:t xml:space="preserve"> </w:t>
      </w:r>
    </w:p>
    <w:p w14:paraId="3DBD59F0" w14:textId="77777777" w:rsidR="00F72BCA" w:rsidRDefault="007913AF">
      <w:pPr>
        <w:numPr>
          <w:ilvl w:val="0"/>
          <w:numId w:val="81"/>
        </w:numPr>
        <w:ind w:right="1" w:hanging="720"/>
      </w:pPr>
      <w:r>
        <w:t>购买不动产；</w:t>
      </w:r>
      <w:r>
        <w:rPr>
          <w:rFonts w:ascii="Times New Roman" w:eastAsia="Times New Roman" w:hAnsi="Times New Roman" w:cs="Times New Roman"/>
        </w:rPr>
        <w:t xml:space="preserve"> </w:t>
      </w:r>
    </w:p>
    <w:p w14:paraId="24302A4D" w14:textId="77777777" w:rsidR="00F72BCA" w:rsidRDefault="007913AF">
      <w:pPr>
        <w:numPr>
          <w:ilvl w:val="0"/>
          <w:numId w:val="81"/>
        </w:numPr>
        <w:ind w:right="1" w:hanging="720"/>
      </w:pPr>
      <w:r>
        <w:t>购买房地产抵押按揭；</w:t>
      </w:r>
      <w:r>
        <w:rPr>
          <w:rFonts w:ascii="Times New Roman" w:eastAsia="Times New Roman" w:hAnsi="Times New Roman" w:cs="Times New Roman"/>
        </w:rPr>
        <w:t xml:space="preserve"> </w:t>
      </w:r>
    </w:p>
    <w:p w14:paraId="66D384D7" w14:textId="77777777" w:rsidR="00F72BCA" w:rsidRDefault="007913AF">
      <w:pPr>
        <w:numPr>
          <w:ilvl w:val="0"/>
          <w:numId w:val="81"/>
        </w:numPr>
        <w:ind w:right="1" w:hanging="720"/>
      </w:pPr>
      <w:r>
        <w:t>购买贵重金属或代表贵重金属的凭证；</w:t>
      </w:r>
      <w:r>
        <w:rPr>
          <w:rFonts w:ascii="Times New Roman" w:eastAsia="Times New Roman" w:hAnsi="Times New Roman" w:cs="Times New Roman"/>
        </w:rPr>
        <w:t xml:space="preserve"> </w:t>
      </w:r>
    </w:p>
    <w:p w14:paraId="5B9C2723" w14:textId="77777777" w:rsidR="00F72BCA" w:rsidRDefault="007913AF">
      <w:pPr>
        <w:numPr>
          <w:ilvl w:val="0"/>
          <w:numId w:val="81"/>
        </w:numPr>
        <w:ind w:right="1" w:hanging="720"/>
      </w:pPr>
      <w:r>
        <w:t>购买实物商品；</w:t>
      </w:r>
      <w:r>
        <w:rPr>
          <w:rFonts w:ascii="Times New Roman" w:eastAsia="Times New Roman" w:hAnsi="Times New Roman" w:cs="Times New Roman"/>
        </w:rPr>
        <w:t xml:space="preserve"> </w:t>
      </w:r>
    </w:p>
    <w:p w14:paraId="10964D4C" w14:textId="77777777" w:rsidR="00F72BCA" w:rsidRDefault="007913AF">
      <w:pPr>
        <w:numPr>
          <w:ilvl w:val="0"/>
          <w:numId w:val="81"/>
        </w:numPr>
        <w:spacing w:after="1" w:line="382" w:lineRule="auto"/>
        <w:ind w:right="1" w:hanging="720"/>
      </w:pPr>
      <w:r>
        <w:t>除应付赎回、交易清算等临时用途以外，借入现金。临时用途借入现金的比例不得超过基金资产净值的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201F71" w14:textId="77777777" w:rsidR="00F72BCA" w:rsidRDefault="007913AF">
      <w:pPr>
        <w:numPr>
          <w:ilvl w:val="0"/>
          <w:numId w:val="81"/>
        </w:numPr>
        <w:ind w:right="1" w:hanging="720"/>
      </w:pPr>
      <w:r>
        <w:t>利用融资购买证券，但投资金融衍生品</w:t>
      </w:r>
      <w:r>
        <w:t>除外；</w:t>
      </w:r>
      <w:r>
        <w:rPr>
          <w:rFonts w:ascii="Times New Roman" w:eastAsia="Times New Roman" w:hAnsi="Times New Roman" w:cs="Times New Roman"/>
        </w:rPr>
        <w:t xml:space="preserve"> </w:t>
      </w:r>
    </w:p>
    <w:p w14:paraId="78633326" w14:textId="77777777" w:rsidR="00F72BCA" w:rsidRDefault="007913AF">
      <w:pPr>
        <w:numPr>
          <w:ilvl w:val="0"/>
          <w:numId w:val="81"/>
        </w:numPr>
        <w:ind w:right="1" w:hanging="720"/>
      </w:pPr>
      <w:r>
        <w:t>参与未持有基础资产的卖空交易；</w:t>
      </w:r>
      <w:r>
        <w:rPr>
          <w:rFonts w:ascii="Times New Roman" w:eastAsia="Times New Roman" w:hAnsi="Times New Roman" w:cs="Times New Roman"/>
        </w:rPr>
        <w:t xml:space="preserve"> </w:t>
      </w:r>
    </w:p>
    <w:p w14:paraId="10AE37D0" w14:textId="77777777" w:rsidR="00F72BCA" w:rsidRDefault="007913AF">
      <w:pPr>
        <w:numPr>
          <w:ilvl w:val="0"/>
          <w:numId w:val="81"/>
        </w:numPr>
        <w:ind w:right="1" w:hanging="720"/>
      </w:pPr>
      <w:r>
        <w:t>购买证券用于控制或影响发行该证券的机构或其管理层；</w:t>
      </w:r>
      <w:r>
        <w:rPr>
          <w:rFonts w:ascii="Times New Roman" w:eastAsia="Times New Roman" w:hAnsi="Times New Roman" w:cs="Times New Roman"/>
        </w:rPr>
        <w:t xml:space="preserve"> </w:t>
      </w:r>
    </w:p>
    <w:p w14:paraId="069FD58C" w14:textId="77777777" w:rsidR="00F72BCA" w:rsidRDefault="007913AF">
      <w:pPr>
        <w:numPr>
          <w:ilvl w:val="0"/>
          <w:numId w:val="81"/>
        </w:numPr>
        <w:spacing w:after="0" w:line="380" w:lineRule="auto"/>
        <w:ind w:right="1" w:hanging="720"/>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3CD00B11" w14:textId="77777777" w:rsidR="00F72BCA" w:rsidRDefault="007913AF">
      <w:pPr>
        <w:numPr>
          <w:ilvl w:val="0"/>
          <w:numId w:val="82"/>
        </w:numPr>
        <w:ind w:right="1" w:hanging="720"/>
      </w:pPr>
      <w:r>
        <w:t>从事内幕交易、操纵证券交易价格及其他不正当的证券交易活动；</w:t>
      </w:r>
      <w:r>
        <w:rPr>
          <w:rFonts w:ascii="Times New Roman" w:eastAsia="Times New Roman" w:hAnsi="Times New Roman" w:cs="Times New Roman"/>
        </w:rPr>
        <w:t xml:space="preserve"> </w:t>
      </w:r>
    </w:p>
    <w:p w14:paraId="14454F4A" w14:textId="77777777" w:rsidR="00F72BCA" w:rsidRDefault="007913AF">
      <w:pPr>
        <w:numPr>
          <w:ilvl w:val="0"/>
          <w:numId w:val="82"/>
        </w:numPr>
        <w:ind w:right="1" w:hanging="720"/>
      </w:pPr>
      <w:r>
        <w:t>依照法律法规有关规定，由中国证监会规定禁止的其他活动。</w:t>
      </w:r>
      <w:r>
        <w:rPr>
          <w:rFonts w:ascii="Times New Roman" w:eastAsia="Times New Roman" w:hAnsi="Times New Roman" w:cs="Times New Roman"/>
        </w:rPr>
        <w:t xml:space="preserve"> </w:t>
      </w:r>
    </w:p>
    <w:p w14:paraId="41FF81A1" w14:textId="77777777" w:rsidR="00F72BCA" w:rsidRDefault="007913AF">
      <w:pPr>
        <w:spacing w:after="16" w:line="361" w:lineRule="auto"/>
        <w:ind w:left="-15" w:right="1"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21CDCBA" w14:textId="77777777" w:rsidR="00F72BCA" w:rsidRDefault="007913AF">
      <w:pPr>
        <w:ind w:right="1"/>
      </w:pPr>
      <w:r>
        <w:t>如法律法规或监管</w:t>
      </w:r>
      <w:r>
        <w:t>部门取消上述禁止性规定，本基金管理人在履行适当程序后可不受上述规定的限制。</w:t>
      </w:r>
      <w:r>
        <w:rPr>
          <w:rFonts w:ascii="Times New Roman" w:eastAsia="Times New Roman" w:hAnsi="Times New Roman" w:cs="Times New Roman"/>
        </w:rPr>
        <w:t xml:space="preserve"> </w:t>
      </w:r>
    </w:p>
    <w:p w14:paraId="284C79E1" w14:textId="77777777" w:rsidR="00F72BCA" w:rsidRDefault="007913AF">
      <w:pPr>
        <w:ind w:right="1"/>
      </w:pPr>
      <w:r>
        <w:t>五、标的指数和业绩比较基准</w:t>
      </w:r>
      <w:r>
        <w:rPr>
          <w:rFonts w:ascii="Times New Roman" w:eastAsia="Times New Roman" w:hAnsi="Times New Roman" w:cs="Times New Roman"/>
        </w:rPr>
        <w:t xml:space="preserve"> </w:t>
      </w:r>
    </w:p>
    <w:p w14:paraId="18EC69F6" w14:textId="77777777" w:rsidR="00F72BCA" w:rsidRDefault="007913AF">
      <w:pPr>
        <w:spacing w:after="0" w:line="381" w:lineRule="auto"/>
        <w:ind w:left="-15" w:right="1" w:firstLine="480"/>
      </w:pPr>
      <w:r>
        <w:t>本基金的业绩比较基准为：</w:t>
      </w:r>
      <w:r>
        <w:rPr>
          <w:rFonts w:ascii="Times New Roman" w:eastAsia="Times New Roman" w:hAnsi="Times New Roman" w:cs="Times New Roman"/>
        </w:rPr>
        <w:t>95%</w:t>
      </w:r>
      <w:r>
        <w:t>×</w:t>
      </w:r>
      <w:r>
        <w:t>人民币计价的道琼斯美国石油开发与生产指数收益率</w:t>
      </w:r>
      <w:r>
        <w:rPr>
          <w:rFonts w:ascii="Times New Roman" w:eastAsia="Times New Roman" w:hAnsi="Times New Roman" w:cs="Times New Roman"/>
        </w:rPr>
        <w:t>+5%</w:t>
      </w:r>
      <w:r>
        <w:t>×</w:t>
      </w:r>
      <w:r>
        <w:t>人民币活期存款收益率（税后）。</w:t>
      </w:r>
      <w:r>
        <w:rPr>
          <w:rFonts w:ascii="Times New Roman" w:eastAsia="Times New Roman" w:hAnsi="Times New Roman" w:cs="Times New Roman"/>
        </w:rPr>
        <w:t xml:space="preserve"> </w:t>
      </w:r>
    </w:p>
    <w:p w14:paraId="40A9B5D8" w14:textId="77777777" w:rsidR="00F72BCA" w:rsidRDefault="007913AF">
      <w:pPr>
        <w:spacing w:after="8" w:line="371" w:lineRule="auto"/>
        <w:ind w:left="-15" w:right="228" w:firstLine="470"/>
        <w:jc w:val="both"/>
      </w:pPr>
      <w:r>
        <w:t>本基金的标的指数为道琼斯美国石油开发与生产指数（</w:t>
      </w:r>
      <w:r>
        <w:rPr>
          <w:rFonts w:ascii="Times New Roman" w:eastAsia="Times New Roman" w:hAnsi="Times New Roman" w:cs="Times New Roman"/>
        </w:rPr>
        <w:t>Dow Jones U.S. Select Oil Exploration &amp; Production Index</w:t>
      </w:r>
      <w:r>
        <w:t>）。道琼斯美国石油开发与生产指数由标普道琼斯指数公司编制，于</w:t>
      </w:r>
      <w:r>
        <w:t xml:space="preserve"> </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28 </w:t>
      </w:r>
      <w:r>
        <w:t>日发布，该指数是基于道琼斯广义股票</w:t>
      </w:r>
      <w:r>
        <w:t>市场指数（</w:t>
      </w:r>
      <w:r>
        <w:rPr>
          <w:rFonts w:ascii="Times New Roman" w:eastAsia="Times New Roman" w:hAnsi="Times New Roman" w:cs="Times New Roman"/>
        </w:rPr>
        <w:t>Dow Jones Broad Stock Market Index</w:t>
      </w:r>
      <w:r>
        <w:t>）的精选子行业指数之一，选择在美国主要交易所上市的从事油气勘探、钻井、生产、精炼和供给的公司，采用自由流通市值加权的方法进行计算。</w:t>
      </w:r>
      <w:r>
        <w:rPr>
          <w:rFonts w:ascii="Times New Roman" w:eastAsia="Times New Roman" w:hAnsi="Times New Roman" w:cs="Times New Roman"/>
        </w:rPr>
        <w:t xml:space="preserve"> </w:t>
      </w:r>
    </w:p>
    <w:p w14:paraId="49B1F124" w14:textId="77777777" w:rsidR="00F72BCA" w:rsidRDefault="007913AF">
      <w:pPr>
        <w:spacing w:after="11" w:line="365" w:lineRule="auto"/>
        <w:ind w:left="-15" w:right="1"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A7CCB78" w14:textId="77777777" w:rsidR="00F72BCA" w:rsidRDefault="007913AF">
      <w:pPr>
        <w:spacing w:after="21" w:line="363" w:lineRule="auto"/>
        <w:ind w:left="-15" w:right="1"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09688D2" w14:textId="77777777" w:rsidR="00F72BCA" w:rsidRDefault="007913AF">
      <w:pPr>
        <w:ind w:right="1"/>
      </w:pPr>
      <w:r>
        <w:t>六、风险收益特征</w:t>
      </w:r>
      <w:r>
        <w:rPr>
          <w:rFonts w:ascii="Times New Roman" w:eastAsia="Times New Roman" w:hAnsi="Times New Roman" w:cs="Times New Roman"/>
        </w:rPr>
        <w:t xml:space="preserve"> </w:t>
      </w:r>
    </w:p>
    <w:p w14:paraId="1A0BAC0B" w14:textId="77777777" w:rsidR="00F72BCA" w:rsidRDefault="007913AF">
      <w:pPr>
        <w:spacing w:after="7" w:line="368" w:lineRule="auto"/>
        <w:ind w:left="-15" w:right="1"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债权人权利的处理原则及方法</w:t>
      </w:r>
      <w:r>
        <w:rPr>
          <w:rFonts w:ascii="Times New Roman" w:eastAsia="Times New Roman" w:hAnsi="Times New Roman" w:cs="Times New Roman"/>
        </w:rPr>
        <w:t xml:space="preserve">  </w:t>
      </w:r>
    </w:p>
    <w:p w14:paraId="4CD3EDF9" w14:textId="77777777" w:rsidR="00F72BCA" w:rsidRDefault="007913AF">
      <w:pPr>
        <w:numPr>
          <w:ilvl w:val="0"/>
          <w:numId w:val="83"/>
        </w:numPr>
        <w:spacing w:after="0" w:line="380" w:lineRule="auto"/>
        <w:ind w:right="1"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795D4A56" w14:textId="77777777" w:rsidR="00F72BCA" w:rsidRDefault="007913AF">
      <w:pPr>
        <w:numPr>
          <w:ilvl w:val="0"/>
          <w:numId w:val="83"/>
        </w:numPr>
        <w:ind w:right="1" w:firstLine="480"/>
      </w:pPr>
      <w:r>
        <w:t>有利于基金财产的安全与增值；</w:t>
      </w:r>
      <w:r>
        <w:rPr>
          <w:rFonts w:ascii="Times New Roman" w:eastAsia="Times New Roman" w:hAnsi="Times New Roman" w:cs="Times New Roman"/>
        </w:rPr>
        <w:t xml:space="preserve">  </w:t>
      </w:r>
    </w:p>
    <w:p w14:paraId="0AF9C021" w14:textId="77777777" w:rsidR="00F72BCA" w:rsidRDefault="007913AF">
      <w:pPr>
        <w:numPr>
          <w:ilvl w:val="0"/>
          <w:numId w:val="83"/>
        </w:numPr>
        <w:ind w:right="1" w:firstLine="480"/>
      </w:pPr>
      <w:r>
        <w:t>不通过关联交易为自身、雇员、授权代理人或任何存在利害关系的第三</w:t>
      </w:r>
    </w:p>
    <w:p w14:paraId="2A4C6145" w14:textId="77777777" w:rsidR="00F72BCA" w:rsidRDefault="007913AF">
      <w:pPr>
        <w:spacing w:after="69"/>
        <w:ind w:left="-5" w:right="1"/>
      </w:pPr>
      <w:r>
        <w:t>方牟取任何不当利益。</w:t>
      </w:r>
      <w:r>
        <w:rPr>
          <w:rFonts w:ascii="Times New Roman" w:eastAsia="Times New Roman" w:hAnsi="Times New Roman" w:cs="Times New Roman"/>
        </w:rPr>
        <w:t xml:space="preserve">  </w:t>
      </w:r>
    </w:p>
    <w:p w14:paraId="4F3C5F25" w14:textId="77777777" w:rsidR="00F72BCA" w:rsidRDefault="007913AF">
      <w:pPr>
        <w:spacing w:after="0"/>
        <w:ind w:left="0" w:firstLine="0"/>
      </w:pPr>
      <w:r>
        <w:rPr>
          <w:rFonts w:ascii="Times New Roman" w:eastAsia="Times New Roman" w:hAnsi="Times New Roman" w:cs="Times New Roman"/>
        </w:rPr>
        <w:t xml:space="preserve"> </w:t>
      </w:r>
    </w:p>
    <w:p w14:paraId="5A1AE86E" w14:textId="77777777" w:rsidR="00F72BCA" w:rsidRDefault="007913AF">
      <w:pPr>
        <w:pStyle w:val="1"/>
        <w:ind w:right="243"/>
      </w:pPr>
      <w:bookmarkStart w:id="13" w:name="_Toc67322"/>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5553A392" w14:textId="77777777" w:rsidR="00F72BCA" w:rsidRDefault="007913AF">
      <w:pPr>
        <w:spacing w:after="177"/>
        <w:ind w:left="480" w:firstLine="0"/>
      </w:pPr>
      <w:r>
        <w:rPr>
          <w:rFonts w:ascii="Times New Roman" w:eastAsia="Times New Roman" w:hAnsi="Times New Roman" w:cs="Times New Roman"/>
        </w:rPr>
        <w:t xml:space="preserve"> </w:t>
      </w:r>
    </w:p>
    <w:p w14:paraId="04B6E931" w14:textId="77777777" w:rsidR="00F72BCA" w:rsidRDefault="007913AF">
      <w:pPr>
        <w:numPr>
          <w:ilvl w:val="0"/>
          <w:numId w:val="84"/>
        </w:numPr>
        <w:ind w:right="1" w:hanging="480"/>
      </w:pPr>
      <w:r>
        <w:t>基金资产总值</w:t>
      </w:r>
      <w:r>
        <w:rPr>
          <w:rFonts w:ascii="Times New Roman" w:eastAsia="Times New Roman" w:hAnsi="Times New Roman" w:cs="Times New Roman"/>
        </w:rPr>
        <w:t xml:space="preserve"> </w:t>
      </w:r>
    </w:p>
    <w:p w14:paraId="781CA569" w14:textId="77777777" w:rsidR="00F72BCA" w:rsidRDefault="007913AF">
      <w:pPr>
        <w:spacing w:after="18" w:line="365" w:lineRule="auto"/>
        <w:ind w:left="-15" w:right="1"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E029837" w14:textId="77777777" w:rsidR="00F72BCA" w:rsidRDefault="007913AF">
      <w:pPr>
        <w:numPr>
          <w:ilvl w:val="0"/>
          <w:numId w:val="84"/>
        </w:numPr>
        <w:ind w:right="1" w:hanging="480"/>
      </w:pPr>
      <w:r>
        <w:t>基金资产净值</w:t>
      </w:r>
      <w:r>
        <w:rPr>
          <w:rFonts w:ascii="Times New Roman" w:eastAsia="Times New Roman" w:hAnsi="Times New Roman" w:cs="Times New Roman"/>
        </w:rPr>
        <w:t xml:space="preserve"> </w:t>
      </w:r>
    </w:p>
    <w:p w14:paraId="4496658C" w14:textId="77777777" w:rsidR="00F72BCA" w:rsidRDefault="007913AF">
      <w:pPr>
        <w:ind w:right="1"/>
      </w:pPr>
      <w:r>
        <w:t>基金资产净值是指基金资产总值减去基金负债后的价值。</w:t>
      </w:r>
      <w:r>
        <w:rPr>
          <w:rFonts w:ascii="Times New Roman" w:eastAsia="Times New Roman" w:hAnsi="Times New Roman" w:cs="Times New Roman"/>
        </w:rPr>
        <w:t xml:space="preserve"> </w:t>
      </w:r>
    </w:p>
    <w:p w14:paraId="58C29788" w14:textId="77777777" w:rsidR="00F72BCA" w:rsidRDefault="007913AF">
      <w:pPr>
        <w:numPr>
          <w:ilvl w:val="0"/>
          <w:numId w:val="84"/>
        </w:numPr>
        <w:ind w:right="1" w:hanging="480"/>
      </w:pPr>
      <w:r>
        <w:t>基金财产的账户</w:t>
      </w:r>
      <w:r>
        <w:rPr>
          <w:rFonts w:ascii="Times New Roman" w:eastAsia="Times New Roman" w:hAnsi="Times New Roman" w:cs="Times New Roman"/>
        </w:rPr>
        <w:t xml:space="preserve"> </w:t>
      </w:r>
    </w:p>
    <w:p w14:paraId="3C3C16EC" w14:textId="77777777" w:rsidR="00F72BCA" w:rsidRDefault="007913AF">
      <w:pPr>
        <w:spacing w:after="19" w:line="360" w:lineRule="auto"/>
        <w:ind w:left="-15" w:right="1" w:firstLine="480"/>
      </w:pPr>
      <w:r>
        <w:t>基金托管人根据相关法律法规、规范性文件为本基金开立资金账户、证券账户以及投资所需的其他专用账户。境外托管人根据基金财产所在地法律法规、证券交易所规则、市场惯例以及其与基金托管人签订的次托管协议为本基金在境外开立资金账户、证券账户及投资所需的其他专用账户。开立的基金专用账户与基金管理人、基金托管人、境外托管人、基金销售机构和基金登记机构自有的财产账户以及其他基金财产账户相独立。</w:t>
      </w:r>
      <w:r>
        <w:rPr>
          <w:rFonts w:ascii="Times New Roman" w:eastAsia="Times New Roman" w:hAnsi="Times New Roman" w:cs="Times New Roman"/>
          <w:sz w:val="21"/>
        </w:rPr>
        <w:t xml:space="preserve"> </w:t>
      </w:r>
    </w:p>
    <w:p w14:paraId="68481F64" w14:textId="77777777" w:rsidR="00F72BCA" w:rsidRDefault="007913AF">
      <w:pPr>
        <w:numPr>
          <w:ilvl w:val="0"/>
          <w:numId w:val="84"/>
        </w:numPr>
        <w:ind w:right="1" w:hanging="480"/>
      </w:pPr>
      <w:r>
        <w:t>基金财产的保管和处分</w:t>
      </w:r>
      <w:r>
        <w:rPr>
          <w:rFonts w:ascii="Times New Roman" w:eastAsia="Times New Roman" w:hAnsi="Times New Roman" w:cs="Times New Roman"/>
        </w:rPr>
        <w:t xml:space="preserve"> </w:t>
      </w:r>
    </w:p>
    <w:p w14:paraId="31E9405B" w14:textId="77777777" w:rsidR="00F72BCA" w:rsidRDefault="007913AF">
      <w:pPr>
        <w:spacing w:after="16" w:line="361" w:lineRule="auto"/>
        <w:ind w:left="-15" w:right="1" w:firstLine="480"/>
      </w:pPr>
      <w:r>
        <w:t>本基金财产独立于基金管理人、基金托管人、境外托管人和基金销售机构的财产，并由基金托管人保管。基金管理人、基</w:t>
      </w:r>
      <w:r>
        <w:t>金托管人、境外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C56B4A7" w14:textId="77777777" w:rsidR="00F72BCA" w:rsidRDefault="007913AF">
      <w:pPr>
        <w:spacing w:after="17" w:line="361" w:lineRule="auto"/>
        <w:ind w:left="-15" w:right="1" w:firstLine="480"/>
      </w:pPr>
      <w:r>
        <w:t>基金管理人、基金托管人、境外托管人因依法解散、被依法撤销或者被依法宣告破产等原因进行清算的，基金财产不属于其清算财产。资金账户中的现金由基金托管人或其境外托管人以银行身份持有，现金存入资金账户时构成境外托管人的等额债务，基金份额持有人不对该现金资产享有优先求偿权，除非法律法规及撤销或清盘程序明文规定该等现金不</w:t>
      </w:r>
      <w:r>
        <w:t>归于清算财产外。基金管理人管理运作基金财产所产生的债权，不得与其固有资产产生的债务相互抵销；基金管理人管理运作不同基金的基金财产所产生的债权债务不得相互抵销。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55D6375" w14:textId="77777777" w:rsidR="00F72BCA" w:rsidRDefault="007913AF">
      <w:pPr>
        <w:spacing w:after="8" w:line="371" w:lineRule="auto"/>
        <w:ind w:left="-15" w:right="228" w:firstLine="470"/>
        <w:jc w:val="both"/>
      </w:pPr>
      <w:r>
        <w:t>境外托管人根据基金财产所在地法律法规、证券交易所规则、市场惯例及其与基金托管人签订的主次托管协议持有并保管基金财产。基金托管人在已根据《试行办法》的要求谨慎、尽职的原则选择、委任和监督境外托管人，且境外托管人已按照当地法律法规、本合同及托管协议的要求保管托管资产的前提下，基金托管人对境外托管人破产产生的损失不承担责任。除非基金管理人、基金托管人及其</w:t>
      </w:r>
      <w:r>
        <w:t>境外托管人存在过失、疏忽、欺诈或故意不当行为，基金管理人、基金托管人不对境外托管人依据当地法律法规、证券交易所规则、市场惯例的作为或不作为承担责任。</w:t>
      </w:r>
      <w:r>
        <w:rPr>
          <w:rFonts w:ascii="Times New Roman" w:eastAsia="Times New Roman" w:hAnsi="Times New Roman" w:cs="Times New Roman"/>
        </w:rPr>
        <w:t xml:space="preserve"> </w:t>
      </w:r>
      <w:r>
        <w:br w:type="page"/>
      </w:r>
    </w:p>
    <w:p w14:paraId="6ABD2B7C" w14:textId="77777777" w:rsidR="00F72BCA" w:rsidRDefault="007913AF">
      <w:pPr>
        <w:pStyle w:val="1"/>
        <w:ind w:right="243"/>
      </w:pPr>
      <w:bookmarkStart w:id="14" w:name="_Toc67323"/>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763A25C9" w14:textId="77777777" w:rsidR="00F72BCA" w:rsidRDefault="007913AF">
      <w:pPr>
        <w:spacing w:after="177"/>
        <w:ind w:left="480" w:firstLine="0"/>
      </w:pPr>
      <w:r>
        <w:rPr>
          <w:rFonts w:ascii="Times New Roman" w:eastAsia="Times New Roman" w:hAnsi="Times New Roman" w:cs="Times New Roman"/>
        </w:rPr>
        <w:t xml:space="preserve"> </w:t>
      </w:r>
    </w:p>
    <w:p w14:paraId="2FC885E2" w14:textId="77777777" w:rsidR="00F72BCA" w:rsidRDefault="007913AF">
      <w:pPr>
        <w:numPr>
          <w:ilvl w:val="0"/>
          <w:numId w:val="85"/>
        </w:numPr>
        <w:ind w:right="1" w:hanging="480"/>
      </w:pPr>
      <w:r>
        <w:t>估值日</w:t>
      </w:r>
      <w:r>
        <w:rPr>
          <w:rFonts w:ascii="Times New Roman" w:eastAsia="Times New Roman" w:hAnsi="Times New Roman" w:cs="Times New Roman"/>
        </w:rPr>
        <w:t xml:space="preserve"> </w:t>
      </w:r>
    </w:p>
    <w:p w14:paraId="3AC4FE4D" w14:textId="77777777" w:rsidR="00F72BCA" w:rsidRDefault="007913AF">
      <w:pPr>
        <w:spacing w:after="18" w:line="365" w:lineRule="auto"/>
        <w:ind w:left="-15" w:right="1"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325CA997" w14:textId="77777777" w:rsidR="00F72BCA" w:rsidRDefault="007913AF">
      <w:pPr>
        <w:numPr>
          <w:ilvl w:val="0"/>
          <w:numId w:val="85"/>
        </w:numPr>
        <w:ind w:right="1" w:hanging="480"/>
      </w:pPr>
      <w:r>
        <w:t>估值对象</w:t>
      </w:r>
      <w:r>
        <w:rPr>
          <w:rFonts w:ascii="Times New Roman" w:eastAsia="Times New Roman" w:hAnsi="Times New Roman" w:cs="Times New Roman"/>
        </w:rPr>
        <w:t xml:space="preserve"> </w:t>
      </w:r>
    </w:p>
    <w:p w14:paraId="27E2C2A0" w14:textId="77777777" w:rsidR="00F72BCA" w:rsidRDefault="007913AF">
      <w:pPr>
        <w:spacing w:after="18" w:line="365" w:lineRule="auto"/>
        <w:ind w:left="-15" w:right="1" w:firstLine="480"/>
      </w:pPr>
      <w:r>
        <w:t>基金所拥有的股票、基金、债券、衍生工具和银行存款本息、应收款项、其它投资等资产及负债。</w:t>
      </w:r>
      <w:r>
        <w:rPr>
          <w:rFonts w:ascii="Times New Roman" w:eastAsia="Times New Roman" w:hAnsi="Times New Roman" w:cs="Times New Roman"/>
        </w:rPr>
        <w:t xml:space="preserve"> </w:t>
      </w:r>
    </w:p>
    <w:p w14:paraId="41513384" w14:textId="77777777" w:rsidR="00F72BCA" w:rsidRDefault="007913AF">
      <w:pPr>
        <w:numPr>
          <w:ilvl w:val="0"/>
          <w:numId w:val="85"/>
        </w:numPr>
        <w:ind w:right="1" w:hanging="480"/>
      </w:pPr>
      <w:r>
        <w:t>估值方法</w:t>
      </w:r>
      <w:r>
        <w:rPr>
          <w:rFonts w:ascii="Times New Roman" w:eastAsia="Times New Roman" w:hAnsi="Times New Roman" w:cs="Times New Roman"/>
        </w:rPr>
        <w:t xml:space="preserve"> </w:t>
      </w:r>
    </w:p>
    <w:p w14:paraId="63321C0D" w14:textId="77777777" w:rsidR="00F72BCA" w:rsidRDefault="007913AF">
      <w:pPr>
        <w:numPr>
          <w:ilvl w:val="0"/>
          <w:numId w:val="86"/>
        </w:numPr>
        <w:ind w:right="1" w:hanging="360"/>
      </w:pPr>
      <w:r>
        <w:t>证券交易所上市的权益类证券的估值</w:t>
      </w:r>
      <w:r>
        <w:rPr>
          <w:rFonts w:ascii="Times New Roman" w:eastAsia="Times New Roman" w:hAnsi="Times New Roman" w:cs="Times New Roman"/>
        </w:rPr>
        <w:t xml:space="preserve">  </w:t>
      </w:r>
    </w:p>
    <w:p w14:paraId="146B1B68" w14:textId="77777777" w:rsidR="00F72BCA" w:rsidRDefault="007913AF">
      <w:pPr>
        <w:spacing w:after="25" w:line="361" w:lineRule="auto"/>
        <w:ind w:left="-15" w:right="1"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C0721D8" w14:textId="77777777" w:rsidR="00F72BCA" w:rsidRDefault="007913AF">
      <w:pPr>
        <w:numPr>
          <w:ilvl w:val="0"/>
          <w:numId w:val="86"/>
        </w:numPr>
        <w:ind w:right="1" w:hanging="360"/>
      </w:pPr>
      <w:r>
        <w:t>处于未上市期间的权益类证券应区分如下情况处理：</w:t>
      </w:r>
      <w:r>
        <w:rPr>
          <w:rFonts w:ascii="Times New Roman" w:eastAsia="Times New Roman" w:hAnsi="Times New Roman" w:cs="Times New Roman"/>
        </w:rPr>
        <w:t xml:space="preserve">  </w:t>
      </w:r>
    </w:p>
    <w:p w14:paraId="68AA5D18" w14:textId="77777777" w:rsidR="00F72BCA" w:rsidRDefault="007913AF">
      <w:pPr>
        <w:numPr>
          <w:ilvl w:val="0"/>
          <w:numId w:val="87"/>
        </w:numPr>
        <w:spacing w:after="0" w:line="379" w:lineRule="auto"/>
        <w:ind w:right="1"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6AC244D9" w14:textId="77777777" w:rsidR="00F72BCA" w:rsidRDefault="007913AF">
      <w:pPr>
        <w:numPr>
          <w:ilvl w:val="0"/>
          <w:numId w:val="87"/>
        </w:numPr>
        <w:spacing w:after="0" w:line="379" w:lineRule="auto"/>
        <w:ind w:right="1"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39D81E96" w14:textId="77777777" w:rsidR="00F72BCA" w:rsidRDefault="007913AF">
      <w:pPr>
        <w:numPr>
          <w:ilvl w:val="0"/>
          <w:numId w:val="87"/>
        </w:numPr>
        <w:spacing w:after="14" w:line="370" w:lineRule="auto"/>
        <w:ind w:right="1"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331A2D98" w14:textId="77777777" w:rsidR="00F72BCA" w:rsidRDefault="007913AF">
      <w:pPr>
        <w:ind w:right="1"/>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0E53F68A" w14:textId="77777777" w:rsidR="00F72BCA" w:rsidRDefault="007913AF">
      <w:pPr>
        <w:numPr>
          <w:ilvl w:val="0"/>
          <w:numId w:val="88"/>
        </w:numPr>
        <w:spacing w:after="0" w:line="379" w:lineRule="auto"/>
        <w:ind w:right="1" w:firstLine="480"/>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4625C933" w14:textId="77777777" w:rsidR="00F72BCA" w:rsidRDefault="007913AF">
      <w:pPr>
        <w:numPr>
          <w:ilvl w:val="0"/>
          <w:numId w:val="88"/>
        </w:numPr>
        <w:spacing w:after="16" w:line="373" w:lineRule="auto"/>
        <w:ind w:right="1"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32A484CB" w14:textId="77777777" w:rsidR="00F72BCA" w:rsidRDefault="007913AF">
      <w:pPr>
        <w:numPr>
          <w:ilvl w:val="0"/>
          <w:numId w:val="88"/>
        </w:numPr>
        <w:spacing w:after="2" w:line="379" w:lineRule="auto"/>
        <w:ind w:right="1"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C871C5C" w14:textId="77777777" w:rsidR="00F72BCA" w:rsidRDefault="007913AF">
      <w:pPr>
        <w:ind w:right="1"/>
      </w:pPr>
      <w:r>
        <w:rPr>
          <w:rFonts w:ascii="Times New Roman" w:eastAsia="Times New Roman" w:hAnsi="Times New Roman" w:cs="Times New Roman"/>
        </w:rPr>
        <w:t>4</w:t>
      </w:r>
      <w:r>
        <w:t>、衍</w:t>
      </w:r>
      <w:r>
        <w:t>生工具估值方法</w:t>
      </w:r>
      <w:r>
        <w:rPr>
          <w:rFonts w:ascii="Times New Roman" w:eastAsia="Times New Roman" w:hAnsi="Times New Roman" w:cs="Times New Roman"/>
        </w:rPr>
        <w:t xml:space="preserve"> </w:t>
      </w:r>
    </w:p>
    <w:p w14:paraId="1657F39B" w14:textId="77777777" w:rsidR="00F72BCA" w:rsidRDefault="007913AF">
      <w:pPr>
        <w:numPr>
          <w:ilvl w:val="0"/>
          <w:numId w:val="89"/>
        </w:numPr>
        <w:spacing w:after="0" w:line="379" w:lineRule="auto"/>
        <w:ind w:right="1" w:firstLine="480"/>
      </w:pPr>
      <w:r>
        <w:t>上市流通衍生工具按估值日当日其所在证券交易所的收盘价估值；估值日无交易的，以最近交易日的收盘价估值；</w:t>
      </w:r>
      <w:r>
        <w:rPr>
          <w:rFonts w:ascii="Times New Roman" w:eastAsia="Times New Roman" w:hAnsi="Times New Roman" w:cs="Times New Roman"/>
        </w:rPr>
        <w:t xml:space="preserve"> </w:t>
      </w:r>
    </w:p>
    <w:p w14:paraId="4729304A" w14:textId="77777777" w:rsidR="00F72BCA" w:rsidRDefault="007913AF">
      <w:pPr>
        <w:numPr>
          <w:ilvl w:val="0"/>
          <w:numId w:val="89"/>
        </w:numPr>
        <w:spacing w:after="15" w:line="369" w:lineRule="auto"/>
        <w:ind w:right="1" w:firstLine="480"/>
      </w:pPr>
      <w:r>
        <w:t>未上市衍生工具按成本价估值，如成本价不能反映公允价值，则采用估值技术确定公允价值；若衍生工具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122E5C74" w14:textId="77777777" w:rsidR="00F72BCA" w:rsidRDefault="007913AF">
      <w:pPr>
        <w:numPr>
          <w:ilvl w:val="0"/>
          <w:numId w:val="90"/>
        </w:numPr>
        <w:ind w:right="1" w:firstLine="480"/>
      </w:pPr>
      <w:r>
        <w:t>存托凭证估值方法</w:t>
      </w:r>
      <w:r>
        <w:rPr>
          <w:rFonts w:ascii="Times New Roman" w:eastAsia="Times New Roman" w:hAnsi="Times New Roman" w:cs="Times New Roman"/>
        </w:rPr>
        <w:t xml:space="preserve"> </w:t>
      </w:r>
    </w:p>
    <w:p w14:paraId="179D9241" w14:textId="77777777" w:rsidR="00F72BCA" w:rsidRDefault="007913AF">
      <w:pPr>
        <w:ind w:right="1"/>
      </w:pPr>
      <w:r>
        <w:t>公开挂牌的存托凭证按其所在证券交易所的最近交易日的收盘价估值。</w:t>
      </w:r>
      <w:r>
        <w:rPr>
          <w:rFonts w:ascii="Times New Roman" w:eastAsia="Times New Roman" w:hAnsi="Times New Roman" w:cs="Times New Roman"/>
        </w:rPr>
        <w:t xml:space="preserve"> </w:t>
      </w:r>
    </w:p>
    <w:p w14:paraId="13007F5D" w14:textId="77777777" w:rsidR="00F72BCA" w:rsidRDefault="007913AF">
      <w:pPr>
        <w:numPr>
          <w:ilvl w:val="0"/>
          <w:numId w:val="90"/>
        </w:numPr>
        <w:spacing w:after="20" w:line="366" w:lineRule="auto"/>
        <w:ind w:right="1" w:firstLine="480"/>
      </w:pPr>
      <w:r>
        <w:t>开放式基金的估值以其在估值日公布的净值进行估值，开放式基金未公布估值日的净值的，以估值日前最新的净值进行估值；若基金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1522CBA9" w14:textId="77777777" w:rsidR="00F72BCA" w:rsidRDefault="007913AF">
      <w:pPr>
        <w:numPr>
          <w:ilvl w:val="0"/>
          <w:numId w:val="90"/>
        </w:numPr>
        <w:ind w:right="1" w:firstLine="480"/>
      </w:pPr>
      <w:r>
        <w:t>外汇汇率</w:t>
      </w:r>
      <w:r>
        <w:rPr>
          <w:rFonts w:ascii="Times New Roman" w:eastAsia="Times New Roman" w:hAnsi="Times New Roman" w:cs="Times New Roman"/>
        </w:rPr>
        <w:t xml:space="preserve"> </w:t>
      </w:r>
    </w:p>
    <w:p w14:paraId="72EBC0B3" w14:textId="77777777" w:rsidR="00F72BCA" w:rsidRDefault="007913AF">
      <w:pPr>
        <w:spacing w:after="28" w:line="362" w:lineRule="auto"/>
        <w:ind w:left="-15" w:right="1" w:firstLine="480"/>
      </w:pPr>
      <w:r>
        <w:t>估值计算中涉及美元、港币、日元、欧元、英镑等五种主要货币对人民币汇率的，采用当日中国人民银行或其授权机构公布的人民币汇率中间价；涉及其他货币对人民币的汇率，采用指定数据服务商提供的估值日各种货币对美元折算率并采用套算的方法进行折算。</w:t>
      </w:r>
      <w:r>
        <w:rPr>
          <w:rFonts w:ascii="Times New Roman" w:eastAsia="Times New Roman" w:hAnsi="Times New Roman" w:cs="Times New Roman"/>
        </w:rPr>
        <w:t xml:space="preserve"> </w:t>
      </w:r>
    </w:p>
    <w:p w14:paraId="594C769B" w14:textId="77777777" w:rsidR="00F72BCA" w:rsidRDefault="007913AF">
      <w:pPr>
        <w:numPr>
          <w:ilvl w:val="0"/>
          <w:numId w:val="90"/>
        </w:numPr>
        <w:ind w:right="1" w:firstLine="480"/>
      </w:pPr>
      <w:r>
        <w:t>税收</w:t>
      </w:r>
      <w:r>
        <w:rPr>
          <w:rFonts w:ascii="Times New Roman" w:eastAsia="Times New Roman" w:hAnsi="Times New Roman" w:cs="Times New Roman"/>
        </w:rPr>
        <w:t xml:space="preserve"> </w:t>
      </w:r>
    </w:p>
    <w:p w14:paraId="656F0195" w14:textId="77777777" w:rsidR="00F72BCA" w:rsidRDefault="007913AF">
      <w:pPr>
        <w:spacing w:after="17" w:line="362" w:lineRule="auto"/>
        <w:ind w:left="-15" w:right="1" w:firstLine="480"/>
      </w:pPr>
      <w:r>
        <w:t>对于按照中国法律法规和基金投资所在地</w:t>
      </w:r>
      <w:r>
        <w:t>的法律法规规定应交纳的各项税金，本基金将按权责发生制原则进行估值；对于因税收规定调整或其他原因导致基金实际交纳税金与估算的应交税金有差异的，基金将在相关税金实际支付日进行相应的估值调整。</w:t>
      </w:r>
      <w:r>
        <w:rPr>
          <w:rFonts w:ascii="Times New Roman" w:eastAsia="Times New Roman" w:hAnsi="Times New Roman" w:cs="Times New Roman"/>
        </w:rPr>
        <w:t xml:space="preserve"> </w:t>
      </w:r>
    </w:p>
    <w:p w14:paraId="6E9C92D5" w14:textId="77777777" w:rsidR="00F72BCA" w:rsidRDefault="007913AF">
      <w:pPr>
        <w:numPr>
          <w:ilvl w:val="0"/>
          <w:numId w:val="90"/>
        </w:numPr>
        <w:spacing w:after="15" w:line="363" w:lineRule="auto"/>
        <w:ind w:right="1" w:firstLine="480"/>
      </w:pPr>
      <w:r>
        <w:t>在任何情况下，基金管理人如果采用上述</w:t>
      </w:r>
      <w:r>
        <w:t xml:space="preserve"> </w:t>
      </w:r>
      <w:r>
        <w:rPr>
          <w:rFonts w:ascii="Times New Roman" w:eastAsia="Times New Roman" w:hAnsi="Times New Roman" w:cs="Times New Roman"/>
        </w:rPr>
        <w:t xml:space="preserve">1-8 </w:t>
      </w:r>
      <w:r>
        <w:t>项规定的方法对基金资产进行估值，均应被认为采用了适当的估值方法。但是，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7B9F031" w14:textId="77777777" w:rsidR="00F72BCA" w:rsidRDefault="007913AF">
      <w:pPr>
        <w:numPr>
          <w:ilvl w:val="0"/>
          <w:numId w:val="90"/>
        </w:numPr>
        <w:spacing w:after="0" w:line="379" w:lineRule="auto"/>
        <w:ind w:right="1" w:firstLine="480"/>
      </w:pPr>
      <w:r>
        <w:t>相关法律法规以及监管部门有强制规定的，从其规定。如有新增事项，按国家</w:t>
      </w:r>
      <w:r>
        <w:t>最新规定估值。</w:t>
      </w:r>
      <w:r>
        <w:rPr>
          <w:rFonts w:ascii="Times New Roman" w:eastAsia="Times New Roman" w:hAnsi="Times New Roman" w:cs="Times New Roman"/>
        </w:rPr>
        <w:t xml:space="preserve"> </w:t>
      </w:r>
    </w:p>
    <w:p w14:paraId="03403031" w14:textId="77777777" w:rsidR="00F72BCA" w:rsidRDefault="007913AF">
      <w:pPr>
        <w:spacing w:after="14" w:line="363" w:lineRule="auto"/>
        <w:ind w:left="-15" w:right="1"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085779B" w14:textId="77777777" w:rsidR="00F72BCA" w:rsidRDefault="007913AF">
      <w:pPr>
        <w:spacing w:after="22" w:line="362" w:lineRule="auto"/>
        <w:ind w:left="-15" w:right="1"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B4A4ACE" w14:textId="77777777" w:rsidR="00F72BCA" w:rsidRDefault="007913AF">
      <w:pPr>
        <w:ind w:right="1"/>
      </w:pPr>
      <w:r>
        <w:t>四、估值程序</w:t>
      </w:r>
      <w:r>
        <w:rPr>
          <w:rFonts w:ascii="Times New Roman" w:eastAsia="Times New Roman" w:hAnsi="Times New Roman" w:cs="Times New Roman"/>
        </w:rPr>
        <w:t xml:space="preserve"> </w:t>
      </w:r>
    </w:p>
    <w:p w14:paraId="5C2494FB" w14:textId="77777777" w:rsidR="00F72BCA" w:rsidRDefault="007913AF">
      <w:pPr>
        <w:numPr>
          <w:ilvl w:val="0"/>
          <w:numId w:val="91"/>
        </w:numPr>
        <w:spacing w:after="2" w:line="372" w:lineRule="auto"/>
        <w:ind w:firstLine="480"/>
      </w:pPr>
      <w:r>
        <w:t>各类基金份额净值是按照每个工作日闭市后，各类基金份额的基金资产净值除以当日该类基金份额的余额数量计算，精确到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元，小数点后第五位四舍五入。各类美元现汇基金份额净值计算公式为估值日相应的该类人民币基金份额净值除以估值日中国人民</w:t>
      </w:r>
      <w:r>
        <w:t>银行公布的人民币对美元汇率中间价。美元现汇基金份额净值的计算精确到</w:t>
      </w:r>
      <w:r>
        <w:t xml:space="preserve"> </w:t>
      </w:r>
      <w:r>
        <w:rPr>
          <w:rFonts w:ascii="Times New Roman" w:eastAsia="Times New Roman" w:hAnsi="Times New Roman" w:cs="Times New Roman"/>
        </w:rPr>
        <w:t xml:space="preserve">0.0001 </w:t>
      </w:r>
      <w:r>
        <w:t>美元，小数点后第五位四舍五入。由此产生的收益或损失由基金财产承担。国家另有规定的，从其规定。</w:t>
      </w:r>
      <w:r>
        <w:rPr>
          <w:rFonts w:ascii="Times New Roman" w:eastAsia="Times New Roman" w:hAnsi="Times New Roman" w:cs="Times New Roman"/>
        </w:rPr>
        <w:t xml:space="preserve"> </w:t>
      </w:r>
    </w:p>
    <w:p w14:paraId="02743A5A" w14:textId="77777777" w:rsidR="00F72BCA" w:rsidRDefault="007913AF">
      <w:pPr>
        <w:spacing w:after="11" w:line="365" w:lineRule="auto"/>
        <w:ind w:left="-15" w:right="1" w:firstLine="480"/>
      </w:pPr>
      <w:r>
        <w:t>基金管理人于每个工作日计算前一工作日基金资产净值及各类基金份额净值，并按规定披露。</w:t>
      </w:r>
      <w:r>
        <w:rPr>
          <w:rFonts w:ascii="Times New Roman" w:eastAsia="Times New Roman" w:hAnsi="Times New Roman" w:cs="Times New Roman"/>
        </w:rPr>
        <w:t xml:space="preserve"> </w:t>
      </w:r>
    </w:p>
    <w:p w14:paraId="3FEF4804" w14:textId="77777777" w:rsidR="00F72BCA" w:rsidRDefault="007913AF">
      <w:pPr>
        <w:numPr>
          <w:ilvl w:val="0"/>
          <w:numId w:val="91"/>
        </w:numPr>
        <w:ind w:firstLine="480"/>
      </w:pPr>
      <w:r>
        <w:t>基金管理人应每个工作日对基金资产估值。但基金管理人根据法律法规</w:t>
      </w:r>
    </w:p>
    <w:p w14:paraId="59AA9992" w14:textId="77777777" w:rsidR="00F72BCA" w:rsidRDefault="007913AF">
      <w:pPr>
        <w:spacing w:after="7" w:line="368" w:lineRule="auto"/>
        <w:ind w:left="-5" w:right="1"/>
      </w:pPr>
      <w:r>
        <w:t>或本基金合同的规定暂停估值时除外。基金管理人每个工作日对基金资产估值后，将各类基金份额的基金份额净值结果发送基金托管人，经基金托管人复核无误后，由基金管理人对外公布。五、估值错误的处理</w:t>
      </w:r>
      <w:r>
        <w:rPr>
          <w:rFonts w:ascii="Times New Roman" w:eastAsia="Times New Roman" w:hAnsi="Times New Roman" w:cs="Times New Roman"/>
        </w:rPr>
        <w:t xml:space="preserve"> </w:t>
      </w:r>
    </w:p>
    <w:p w14:paraId="00D257E6" w14:textId="77777777" w:rsidR="00F72BCA" w:rsidRDefault="007913AF">
      <w:pPr>
        <w:spacing w:line="372" w:lineRule="auto"/>
        <w:ind w:left="-15" w:right="1"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发生估值错误时，视为该类基金份额净值错误。本基金合同的当事人应按照以下约定处理：</w:t>
      </w:r>
      <w:r>
        <w:rPr>
          <w:rFonts w:ascii="Times New Roman" w:eastAsia="Times New Roman" w:hAnsi="Times New Roman" w:cs="Times New Roman"/>
        </w:rPr>
        <w:t xml:space="preserve"> </w:t>
      </w:r>
    </w:p>
    <w:p w14:paraId="2082CE93" w14:textId="77777777" w:rsidR="00F72BCA" w:rsidRDefault="007913AF">
      <w:pPr>
        <w:numPr>
          <w:ilvl w:val="0"/>
          <w:numId w:val="92"/>
        </w:numPr>
        <w:ind w:right="1" w:hanging="360"/>
      </w:pPr>
      <w:r>
        <w:t>估值错误类型</w:t>
      </w:r>
      <w:r>
        <w:rPr>
          <w:rFonts w:ascii="Times New Roman" w:eastAsia="Times New Roman" w:hAnsi="Times New Roman" w:cs="Times New Roman"/>
        </w:rPr>
        <w:t xml:space="preserve"> </w:t>
      </w:r>
    </w:p>
    <w:p w14:paraId="553BA3D6" w14:textId="77777777" w:rsidR="00F72BCA" w:rsidRDefault="007913AF">
      <w:pPr>
        <w:spacing w:after="131"/>
        <w:ind w:right="1"/>
      </w:pPr>
      <w:r>
        <w:t>本基金运作过程中，如果由于基金管理人或基金托管人、或登记机构、或销</w:t>
      </w:r>
    </w:p>
    <w:p w14:paraId="6C092431" w14:textId="77777777" w:rsidR="00F72BCA" w:rsidRDefault="007913AF">
      <w:pPr>
        <w:spacing w:after="5" w:line="370" w:lineRule="auto"/>
        <w:ind w:left="-5" w:right="1"/>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5BE4D0F" w14:textId="77777777" w:rsidR="00F72BCA" w:rsidRDefault="007913AF">
      <w:pPr>
        <w:spacing w:after="20" w:line="365" w:lineRule="auto"/>
        <w:ind w:left="-15" w:right="1"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09F0998" w14:textId="77777777" w:rsidR="00F72BCA" w:rsidRDefault="007913AF">
      <w:pPr>
        <w:numPr>
          <w:ilvl w:val="0"/>
          <w:numId w:val="92"/>
        </w:numPr>
        <w:ind w:right="1" w:hanging="360"/>
      </w:pPr>
      <w:r>
        <w:t>估值错误处理原则</w:t>
      </w:r>
      <w:r>
        <w:rPr>
          <w:rFonts w:ascii="Times New Roman" w:eastAsia="Times New Roman" w:hAnsi="Times New Roman" w:cs="Times New Roman"/>
        </w:rPr>
        <w:t xml:space="preserve"> </w:t>
      </w:r>
    </w:p>
    <w:p w14:paraId="5040018E" w14:textId="77777777" w:rsidR="00F72BCA" w:rsidRDefault="007913AF">
      <w:pPr>
        <w:numPr>
          <w:ilvl w:val="0"/>
          <w:numId w:val="93"/>
        </w:numPr>
        <w:ind w:right="1" w:firstLine="480"/>
      </w:pPr>
      <w:r>
        <w:t>估值错误已发生，但尚未给当事人造成损失时，估值错误责任方应及</w:t>
      </w:r>
    </w:p>
    <w:p w14:paraId="42888FA9" w14:textId="77777777" w:rsidR="00F72BCA" w:rsidRDefault="007913AF">
      <w:pPr>
        <w:spacing w:after="16" w:line="361" w:lineRule="auto"/>
        <w:ind w:left="-5" w:right="1"/>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BFC0F87" w14:textId="77777777" w:rsidR="00F72BCA" w:rsidRDefault="007913AF">
      <w:pPr>
        <w:numPr>
          <w:ilvl w:val="0"/>
          <w:numId w:val="93"/>
        </w:numPr>
        <w:spacing w:after="0" w:line="379" w:lineRule="auto"/>
        <w:ind w:right="1"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FEC6C4F" w14:textId="77777777" w:rsidR="00F72BCA" w:rsidRDefault="007913AF">
      <w:pPr>
        <w:numPr>
          <w:ilvl w:val="0"/>
          <w:numId w:val="93"/>
        </w:numPr>
        <w:spacing w:after="19" w:line="365" w:lineRule="auto"/>
        <w:ind w:right="1"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C03EA5E" w14:textId="77777777" w:rsidR="00F72BCA" w:rsidRDefault="007913AF">
      <w:pPr>
        <w:numPr>
          <w:ilvl w:val="0"/>
          <w:numId w:val="93"/>
        </w:numPr>
        <w:ind w:right="1" w:firstLine="480"/>
      </w:pPr>
      <w:r>
        <w:t>估值错误调整采用尽量恢复至假设未发生估值错误的正确情形的方式。</w:t>
      </w:r>
      <w:r>
        <w:rPr>
          <w:rFonts w:ascii="Times New Roman" w:eastAsia="Times New Roman" w:hAnsi="Times New Roman" w:cs="Times New Roman"/>
        </w:rPr>
        <w:t xml:space="preserve"> </w:t>
      </w:r>
    </w:p>
    <w:p w14:paraId="0D42DF8F" w14:textId="77777777" w:rsidR="00F72BCA" w:rsidRDefault="007913AF">
      <w:pPr>
        <w:ind w:right="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9872865" w14:textId="77777777" w:rsidR="00F72BCA" w:rsidRDefault="007913AF">
      <w:pPr>
        <w:ind w:right="1"/>
      </w:pPr>
      <w:r>
        <w:t>估值错误被发现后，有关的当事人应当及时进行处理，处理的程序如下：</w:t>
      </w:r>
      <w:r>
        <w:rPr>
          <w:rFonts w:ascii="Times New Roman" w:eastAsia="Times New Roman" w:hAnsi="Times New Roman" w:cs="Times New Roman"/>
        </w:rPr>
        <w:t xml:space="preserve"> </w:t>
      </w:r>
    </w:p>
    <w:p w14:paraId="3125946B" w14:textId="77777777" w:rsidR="00F72BCA" w:rsidRDefault="007913AF">
      <w:pPr>
        <w:numPr>
          <w:ilvl w:val="0"/>
          <w:numId w:val="94"/>
        </w:numPr>
        <w:ind w:right="1"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9BB8BAA" w14:textId="77777777" w:rsidR="00F72BCA" w:rsidRDefault="007913AF">
      <w:pPr>
        <w:numPr>
          <w:ilvl w:val="0"/>
          <w:numId w:val="94"/>
        </w:numPr>
        <w:spacing w:after="0" w:line="379" w:lineRule="auto"/>
        <w:ind w:right="1"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AE9B479" w14:textId="77777777" w:rsidR="00F72BCA" w:rsidRDefault="007913AF">
      <w:pPr>
        <w:numPr>
          <w:ilvl w:val="0"/>
          <w:numId w:val="94"/>
        </w:numPr>
        <w:spacing w:after="0" w:line="379" w:lineRule="auto"/>
        <w:ind w:right="1"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2BD7D3D" w14:textId="77777777" w:rsidR="00F72BCA" w:rsidRDefault="007913AF">
      <w:pPr>
        <w:numPr>
          <w:ilvl w:val="0"/>
          <w:numId w:val="94"/>
        </w:numPr>
        <w:spacing w:after="1" w:line="379" w:lineRule="auto"/>
        <w:ind w:right="1"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A7A93F4" w14:textId="77777777" w:rsidR="00F72BCA" w:rsidRDefault="007913AF">
      <w:pPr>
        <w:ind w:right="1"/>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B8AEF26" w14:textId="77777777" w:rsidR="00F72BCA" w:rsidRDefault="007913AF">
      <w:pPr>
        <w:numPr>
          <w:ilvl w:val="0"/>
          <w:numId w:val="95"/>
        </w:numPr>
        <w:spacing w:after="0" w:line="380" w:lineRule="auto"/>
        <w:ind w:right="1"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C057A25" w14:textId="77777777" w:rsidR="00F72BCA" w:rsidRDefault="007913AF">
      <w:pPr>
        <w:numPr>
          <w:ilvl w:val="0"/>
          <w:numId w:val="95"/>
        </w:numPr>
        <w:spacing w:after="8" w:line="371" w:lineRule="auto"/>
        <w:ind w:right="1" w:firstLine="475"/>
      </w:pPr>
      <w:r>
        <w:t>各类基金份额净值计算错误偏差达到该类基金份额净值的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92BA24E" w14:textId="77777777" w:rsidR="00F72BCA" w:rsidRDefault="007913AF">
      <w:pPr>
        <w:numPr>
          <w:ilvl w:val="0"/>
          <w:numId w:val="95"/>
        </w:numPr>
        <w:ind w:right="1" w:firstLine="475"/>
      </w:pPr>
      <w:r>
        <w:t>前述内容如法律法规或监管机关另有规定的，从其规定处理。</w:t>
      </w:r>
      <w:r>
        <w:rPr>
          <w:rFonts w:ascii="Times New Roman" w:eastAsia="Times New Roman" w:hAnsi="Times New Roman" w:cs="Times New Roman"/>
        </w:rPr>
        <w:t xml:space="preserve"> </w:t>
      </w:r>
    </w:p>
    <w:p w14:paraId="39FE3B0A" w14:textId="77777777" w:rsidR="00F72BCA" w:rsidRDefault="007913AF">
      <w:pPr>
        <w:ind w:right="1"/>
      </w:pPr>
      <w:r>
        <w:t>六、暂停估值的情形</w:t>
      </w:r>
      <w:r>
        <w:rPr>
          <w:rFonts w:ascii="Times New Roman" w:eastAsia="Times New Roman" w:hAnsi="Times New Roman" w:cs="Times New Roman"/>
        </w:rPr>
        <w:t xml:space="preserve"> </w:t>
      </w:r>
    </w:p>
    <w:p w14:paraId="692BCB04" w14:textId="77777777" w:rsidR="00F72BCA" w:rsidRDefault="007913AF">
      <w:pPr>
        <w:numPr>
          <w:ilvl w:val="0"/>
          <w:numId w:val="96"/>
        </w:numPr>
        <w:spacing w:after="1" w:line="379" w:lineRule="auto"/>
        <w:ind w:right="1" w:firstLine="480"/>
      </w:pPr>
      <w:r>
        <w:t>基金投资所涉及的证券交易市场或外汇市场遇法定节假日或因其他原因暂停交易时；</w:t>
      </w:r>
      <w:r>
        <w:rPr>
          <w:rFonts w:ascii="Times New Roman" w:eastAsia="Times New Roman" w:hAnsi="Times New Roman" w:cs="Times New Roman"/>
        </w:rPr>
        <w:t xml:space="preserve"> </w:t>
      </w:r>
    </w:p>
    <w:p w14:paraId="5018573B" w14:textId="77777777" w:rsidR="00F72BCA" w:rsidRDefault="007913AF">
      <w:pPr>
        <w:numPr>
          <w:ilvl w:val="0"/>
          <w:numId w:val="96"/>
        </w:numPr>
        <w:ind w:right="1" w:firstLine="480"/>
      </w:pPr>
      <w:r>
        <w:t>因不可抗力致使基金管理人、基金托管人无法</w:t>
      </w:r>
      <w:r>
        <w:t>准确评估基金资产价值时；</w:t>
      </w:r>
      <w:r>
        <w:rPr>
          <w:rFonts w:ascii="Times New Roman" w:eastAsia="Times New Roman" w:hAnsi="Times New Roman" w:cs="Times New Roman"/>
        </w:rPr>
        <w:t xml:space="preserve"> </w:t>
      </w:r>
    </w:p>
    <w:p w14:paraId="50D75929" w14:textId="77777777" w:rsidR="00F72BCA" w:rsidRDefault="007913AF">
      <w:pPr>
        <w:numPr>
          <w:ilvl w:val="0"/>
          <w:numId w:val="96"/>
        </w:numPr>
        <w:spacing w:after="11" w:line="371" w:lineRule="auto"/>
        <w:ind w:right="1"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708454DB" w14:textId="77777777" w:rsidR="00F72BCA" w:rsidRDefault="007913AF">
      <w:pPr>
        <w:numPr>
          <w:ilvl w:val="0"/>
          <w:numId w:val="96"/>
        </w:numPr>
        <w:ind w:right="1" w:firstLine="480"/>
      </w:pPr>
      <w:r>
        <w:t>中国证监会和基金合同认定的其它情形。</w:t>
      </w:r>
      <w:r>
        <w:rPr>
          <w:rFonts w:ascii="Times New Roman" w:eastAsia="Times New Roman" w:hAnsi="Times New Roman" w:cs="Times New Roman"/>
        </w:rPr>
        <w:t xml:space="preserve"> </w:t>
      </w:r>
    </w:p>
    <w:p w14:paraId="1FB84308" w14:textId="77777777" w:rsidR="00F72BCA" w:rsidRDefault="007913AF">
      <w:pPr>
        <w:numPr>
          <w:ilvl w:val="0"/>
          <w:numId w:val="97"/>
        </w:numPr>
        <w:ind w:right="1" w:hanging="480"/>
      </w:pPr>
      <w:r>
        <w:t>基金净值的确认</w:t>
      </w:r>
      <w:r>
        <w:rPr>
          <w:rFonts w:ascii="Times New Roman" w:eastAsia="Times New Roman" w:hAnsi="Times New Roman" w:cs="Times New Roman"/>
        </w:rPr>
        <w:t xml:space="preserve"> </w:t>
      </w:r>
    </w:p>
    <w:p w14:paraId="7AF04BEA" w14:textId="77777777" w:rsidR="00F72BCA" w:rsidRDefault="007913AF">
      <w:pPr>
        <w:spacing w:after="131"/>
        <w:ind w:right="1"/>
      </w:pPr>
      <w:r>
        <w:t>用于基金信息披露的各类基金份额的基金份额净值由基金管理人负责计算，</w:t>
      </w:r>
    </w:p>
    <w:p w14:paraId="6F9D512E" w14:textId="77777777" w:rsidR="00F72BCA" w:rsidRDefault="007913AF">
      <w:pPr>
        <w:spacing w:after="17" w:line="363" w:lineRule="auto"/>
        <w:ind w:left="-5" w:right="1"/>
      </w:pPr>
      <w:r>
        <w:t>基金托管人进行复核。基金管理人每个工作日将计算的前一工作日的各类基金份额的基金份额净值发送给基金托管人。基金托管人对净值计算结果复核确认后发送给基金管理人。</w:t>
      </w:r>
      <w:r>
        <w:rPr>
          <w:rFonts w:ascii="Times New Roman" w:eastAsia="Times New Roman" w:hAnsi="Times New Roman" w:cs="Times New Roman"/>
        </w:rPr>
        <w:t xml:space="preserve"> </w:t>
      </w:r>
    </w:p>
    <w:p w14:paraId="0140579D" w14:textId="77777777" w:rsidR="00F72BCA" w:rsidRDefault="007913AF">
      <w:pPr>
        <w:spacing w:after="9" w:line="377" w:lineRule="auto"/>
        <w:ind w:left="-15" w:right="1" w:firstLine="480"/>
      </w:pPr>
      <w:r>
        <w:t>人民币基金份额净值的计算精确到</w:t>
      </w:r>
      <w:r>
        <w:t xml:space="preserve"> </w:t>
      </w:r>
      <w:r>
        <w:rPr>
          <w:rFonts w:ascii="Times New Roman" w:eastAsia="Times New Roman" w:hAnsi="Times New Roman" w:cs="Times New Roman"/>
        </w:rPr>
        <w:t xml:space="preserve">0.0001 </w:t>
      </w:r>
      <w:r>
        <w:t>人民币，小数点后第五位四舍五入。美元现汇基金份额净值计算公式为估值日人民币基金份额净值除以估值日中国人民银行公布的人民币对美元汇率中间价。美元现汇基金份额净值的计算精确到</w:t>
      </w:r>
      <w:r>
        <w:t xml:space="preserve"> </w:t>
      </w:r>
      <w:r>
        <w:rPr>
          <w:rFonts w:ascii="Times New Roman" w:eastAsia="Times New Roman" w:hAnsi="Times New Roman" w:cs="Times New Roman"/>
        </w:rPr>
        <w:t xml:space="preserve">0.0001 </w:t>
      </w:r>
      <w:r>
        <w:t>美元，小数点后第五位四舍五入。由此产生的收益或损失由基金财产承担，国家另有规定的，从其规定。</w:t>
      </w:r>
      <w:r>
        <w:rPr>
          <w:rFonts w:ascii="Times New Roman" w:eastAsia="Times New Roman" w:hAnsi="Times New Roman" w:cs="Times New Roman"/>
        </w:rPr>
        <w:t xml:space="preserve"> </w:t>
      </w:r>
    </w:p>
    <w:p w14:paraId="1C6DC5EE" w14:textId="77777777" w:rsidR="00F72BCA" w:rsidRDefault="007913AF">
      <w:pPr>
        <w:numPr>
          <w:ilvl w:val="0"/>
          <w:numId w:val="97"/>
        </w:numPr>
        <w:ind w:right="1" w:hanging="480"/>
      </w:pPr>
      <w:r>
        <w:t>特殊情形的处理</w:t>
      </w:r>
      <w:r>
        <w:rPr>
          <w:rFonts w:ascii="Times New Roman" w:eastAsia="Times New Roman" w:hAnsi="Times New Roman" w:cs="Times New Roman"/>
        </w:rPr>
        <w:t xml:space="preserve">  </w:t>
      </w:r>
    </w:p>
    <w:p w14:paraId="3A4EEF2A" w14:textId="77777777" w:rsidR="00F72BCA" w:rsidRDefault="007913AF">
      <w:pPr>
        <w:numPr>
          <w:ilvl w:val="0"/>
          <w:numId w:val="98"/>
        </w:numPr>
        <w:spacing w:after="0" w:line="385" w:lineRule="auto"/>
        <w:ind w:right="1"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0139E9FA" w14:textId="77777777" w:rsidR="00F72BCA" w:rsidRDefault="007913AF">
      <w:pPr>
        <w:numPr>
          <w:ilvl w:val="0"/>
          <w:numId w:val="98"/>
        </w:numPr>
        <w:spacing w:after="8" w:line="371" w:lineRule="auto"/>
        <w:ind w:right="1" w:firstLine="480"/>
      </w:pPr>
      <w:r>
        <w:t>对于因税收规定调整或其他原因导致基金实际交纳税金与基金按照权责发生制进行估值的应交税金有差异的，相关估值调整不作为基金资产估值错误处理。</w:t>
      </w:r>
      <w:r>
        <w:rPr>
          <w:rFonts w:ascii="Times New Roman" w:eastAsia="Times New Roman" w:hAnsi="Times New Roman" w:cs="Times New Roman"/>
        </w:rPr>
        <w:t xml:space="preserve"> </w:t>
      </w:r>
    </w:p>
    <w:p w14:paraId="25D1D12C" w14:textId="77777777" w:rsidR="00F72BCA" w:rsidRDefault="007913AF">
      <w:pPr>
        <w:numPr>
          <w:ilvl w:val="0"/>
          <w:numId w:val="98"/>
        </w:numPr>
        <w:spacing w:after="6" w:line="369" w:lineRule="auto"/>
        <w:ind w:right="1" w:firstLine="480"/>
      </w:pPr>
      <w:r>
        <w:t>由于投资涉及不同市场及时区，因时差、通讯或其他非可控的客观原因，在本基金管理人和本基金托管人协商一致的时间点前无法确认的交易，导致的对基金资产净值的影响，不作为基金资</w:t>
      </w:r>
      <w:r>
        <w:t>产估值错误处理。</w:t>
      </w:r>
      <w:r>
        <w:rPr>
          <w:rFonts w:ascii="Times New Roman" w:eastAsia="Times New Roman" w:hAnsi="Times New Roman" w:cs="Times New Roman"/>
        </w:rPr>
        <w:t xml:space="preserve"> </w:t>
      </w:r>
    </w:p>
    <w:p w14:paraId="7D52450C" w14:textId="77777777" w:rsidR="00F72BCA" w:rsidRDefault="007913AF">
      <w:pPr>
        <w:numPr>
          <w:ilvl w:val="0"/>
          <w:numId w:val="98"/>
        </w:numPr>
        <w:spacing w:after="9" w:line="364" w:lineRule="auto"/>
        <w:ind w:right="1" w:firstLine="480"/>
      </w:pPr>
      <w:r>
        <w:t>由于其他不可抗力原因，或由于证券交易所、指数编制机构、证券经纪机构、登记结算机构及其他数据服务机构发送的数据错误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82FCE50" w14:textId="77777777" w:rsidR="00F72BCA" w:rsidRDefault="007913AF">
      <w:pPr>
        <w:spacing w:after="0"/>
        <w:ind w:left="480" w:firstLine="0"/>
      </w:pPr>
      <w:r>
        <w:rPr>
          <w:rFonts w:ascii="Times New Roman" w:eastAsia="Times New Roman" w:hAnsi="Times New Roman" w:cs="Times New Roman"/>
        </w:rPr>
        <w:t xml:space="preserve"> </w:t>
      </w:r>
    </w:p>
    <w:p w14:paraId="3D0AB957" w14:textId="77777777" w:rsidR="00F72BCA" w:rsidRDefault="007913AF">
      <w:pPr>
        <w:pStyle w:val="1"/>
        <w:ind w:right="241"/>
      </w:pPr>
      <w:bookmarkStart w:id="15" w:name="_Toc67324"/>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5F75161F" w14:textId="77777777" w:rsidR="00F72BCA" w:rsidRDefault="007913AF">
      <w:pPr>
        <w:spacing w:after="177"/>
        <w:ind w:left="480" w:firstLine="0"/>
      </w:pPr>
      <w:r>
        <w:rPr>
          <w:rFonts w:ascii="Times New Roman" w:eastAsia="Times New Roman" w:hAnsi="Times New Roman" w:cs="Times New Roman"/>
        </w:rPr>
        <w:t xml:space="preserve"> </w:t>
      </w:r>
    </w:p>
    <w:p w14:paraId="29DE8319" w14:textId="77777777" w:rsidR="00F72BCA" w:rsidRDefault="007913AF">
      <w:pPr>
        <w:ind w:right="1"/>
      </w:pPr>
      <w:r>
        <w:t>一、基金费用的种类</w:t>
      </w:r>
      <w:r>
        <w:rPr>
          <w:rFonts w:ascii="Times New Roman" w:eastAsia="Times New Roman" w:hAnsi="Times New Roman" w:cs="Times New Roman"/>
        </w:rPr>
        <w:t xml:space="preserve"> </w:t>
      </w:r>
    </w:p>
    <w:p w14:paraId="585815C5" w14:textId="77777777" w:rsidR="00F72BCA" w:rsidRDefault="007913AF">
      <w:pPr>
        <w:numPr>
          <w:ilvl w:val="0"/>
          <w:numId w:val="99"/>
        </w:numPr>
        <w:ind w:right="1" w:hanging="480"/>
      </w:pPr>
      <w:r>
        <w:t>基金管理人的管理费；</w:t>
      </w:r>
      <w:r>
        <w:rPr>
          <w:rFonts w:ascii="Times New Roman" w:eastAsia="Times New Roman" w:hAnsi="Times New Roman" w:cs="Times New Roman"/>
        </w:rPr>
        <w:t xml:space="preserve"> </w:t>
      </w:r>
    </w:p>
    <w:p w14:paraId="46480F8A" w14:textId="77777777" w:rsidR="00F72BCA" w:rsidRDefault="007913AF">
      <w:pPr>
        <w:numPr>
          <w:ilvl w:val="0"/>
          <w:numId w:val="99"/>
        </w:numPr>
        <w:ind w:right="1" w:hanging="480"/>
      </w:pPr>
      <w:r>
        <w:t>基金托管人的托管费（含境外托管人收取的托管费）；</w:t>
      </w:r>
      <w:r>
        <w:rPr>
          <w:rFonts w:ascii="Times New Roman" w:eastAsia="Times New Roman" w:hAnsi="Times New Roman" w:cs="Times New Roman"/>
        </w:rPr>
        <w:t xml:space="preserve"> </w:t>
      </w:r>
    </w:p>
    <w:p w14:paraId="55890D54" w14:textId="77777777" w:rsidR="00F72BCA" w:rsidRDefault="007913AF">
      <w:pPr>
        <w:numPr>
          <w:ilvl w:val="0"/>
          <w:numId w:val="99"/>
        </w:numPr>
        <w:ind w:right="1" w:hanging="480"/>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05D13473" w14:textId="77777777" w:rsidR="00F72BCA" w:rsidRDefault="007913AF">
      <w:pPr>
        <w:numPr>
          <w:ilvl w:val="0"/>
          <w:numId w:val="99"/>
        </w:numPr>
        <w:ind w:right="1" w:hanging="480"/>
      </w:pPr>
      <w:r>
        <w:t>《基金合同》生效后与基金相关的信息披露费用；</w:t>
      </w:r>
      <w:r>
        <w:rPr>
          <w:rFonts w:ascii="Times New Roman" w:eastAsia="Times New Roman" w:hAnsi="Times New Roman" w:cs="Times New Roman"/>
        </w:rPr>
        <w:t xml:space="preserve"> </w:t>
      </w:r>
    </w:p>
    <w:p w14:paraId="45D5C697" w14:textId="77777777" w:rsidR="00F72BCA" w:rsidRDefault="007913AF">
      <w:pPr>
        <w:numPr>
          <w:ilvl w:val="0"/>
          <w:numId w:val="99"/>
        </w:numPr>
        <w:ind w:right="1" w:hanging="480"/>
      </w:pPr>
      <w:r>
        <w:t>《基金合同》生效后与基金相关的会计师费、律师费和诉讼费；</w:t>
      </w:r>
      <w:r>
        <w:rPr>
          <w:rFonts w:ascii="Times New Roman" w:eastAsia="Times New Roman" w:hAnsi="Times New Roman" w:cs="Times New Roman"/>
        </w:rPr>
        <w:t xml:space="preserve"> </w:t>
      </w:r>
    </w:p>
    <w:p w14:paraId="35306C24" w14:textId="77777777" w:rsidR="00F72BCA" w:rsidRDefault="007913AF">
      <w:pPr>
        <w:numPr>
          <w:ilvl w:val="0"/>
          <w:numId w:val="99"/>
        </w:numPr>
        <w:ind w:right="1" w:hanging="480"/>
      </w:pPr>
      <w:r>
        <w:t>基金份额持有人大会费用；</w:t>
      </w:r>
      <w:r>
        <w:rPr>
          <w:rFonts w:ascii="Times New Roman" w:eastAsia="Times New Roman" w:hAnsi="Times New Roman" w:cs="Times New Roman"/>
        </w:rPr>
        <w:t xml:space="preserve"> </w:t>
      </w:r>
    </w:p>
    <w:p w14:paraId="1DB18064" w14:textId="77777777" w:rsidR="00F72BCA" w:rsidRDefault="007913AF">
      <w:pPr>
        <w:numPr>
          <w:ilvl w:val="0"/>
          <w:numId w:val="99"/>
        </w:numPr>
        <w:spacing w:after="182"/>
        <w:ind w:right="1" w:hanging="480"/>
      </w:pPr>
      <w:r>
        <w:t>基金的证券交易费用及在境外市场的交易、清算、登记等实际发生的费</w:t>
      </w:r>
    </w:p>
    <w:p w14:paraId="3D97319A" w14:textId="77777777" w:rsidR="00F72BCA" w:rsidRDefault="007913AF">
      <w:pPr>
        <w:spacing w:after="147"/>
        <w:ind w:left="-5"/>
        <w:jc w:val="both"/>
      </w:pPr>
      <w:r>
        <w:t>用（</w:t>
      </w:r>
      <w:r>
        <w:rPr>
          <w:rFonts w:ascii="Times New Roman" w:eastAsia="Times New Roman" w:hAnsi="Times New Roman" w:cs="Times New Roman"/>
        </w:rPr>
        <w:t>out-of-pocket fees</w:t>
      </w:r>
      <w:r>
        <w:t>）；</w:t>
      </w:r>
      <w:r>
        <w:rPr>
          <w:rFonts w:ascii="Times New Roman" w:eastAsia="Times New Roman" w:hAnsi="Times New Roman" w:cs="Times New Roman"/>
        </w:rPr>
        <w:t xml:space="preserve"> </w:t>
      </w:r>
    </w:p>
    <w:p w14:paraId="6C56C067" w14:textId="77777777" w:rsidR="00F72BCA" w:rsidRDefault="007913AF">
      <w:pPr>
        <w:numPr>
          <w:ilvl w:val="0"/>
          <w:numId w:val="99"/>
        </w:numPr>
        <w:ind w:right="1" w:hanging="480"/>
      </w:pPr>
      <w:r>
        <w:t>基金的银行汇划费用和外汇兑换交易的相关费用；</w:t>
      </w:r>
      <w:r>
        <w:rPr>
          <w:rFonts w:ascii="Times New Roman" w:eastAsia="Times New Roman" w:hAnsi="Times New Roman" w:cs="Times New Roman"/>
        </w:rPr>
        <w:t xml:space="preserve"> </w:t>
      </w:r>
    </w:p>
    <w:p w14:paraId="572018FE" w14:textId="77777777" w:rsidR="00F72BCA" w:rsidRDefault="007913AF">
      <w:pPr>
        <w:numPr>
          <w:ilvl w:val="0"/>
          <w:numId w:val="99"/>
        </w:numPr>
        <w:ind w:right="1" w:hanging="480"/>
      </w:pPr>
      <w:r>
        <w:t>资金、证券账户开户费用和银行账户维护费；</w:t>
      </w:r>
      <w:r>
        <w:rPr>
          <w:rFonts w:ascii="Times New Roman" w:eastAsia="Times New Roman" w:hAnsi="Times New Roman" w:cs="Times New Roman"/>
        </w:rPr>
        <w:t xml:space="preserve"> </w:t>
      </w:r>
    </w:p>
    <w:p w14:paraId="056B9F92" w14:textId="77777777" w:rsidR="00F72BCA" w:rsidRDefault="007913AF">
      <w:pPr>
        <w:numPr>
          <w:ilvl w:val="0"/>
          <w:numId w:val="99"/>
        </w:numPr>
        <w:ind w:right="1" w:hanging="480"/>
      </w:pPr>
      <w:r>
        <w:t>为应付赎回和交易清算而进行临时借款所发生的费用；</w:t>
      </w:r>
      <w:r>
        <w:rPr>
          <w:rFonts w:ascii="Times New Roman" w:eastAsia="Times New Roman" w:hAnsi="Times New Roman" w:cs="Times New Roman"/>
        </w:rPr>
        <w:t xml:space="preserve"> </w:t>
      </w:r>
    </w:p>
    <w:p w14:paraId="0CD5489C" w14:textId="77777777" w:rsidR="00F72BCA" w:rsidRDefault="007913AF">
      <w:pPr>
        <w:ind w:right="1"/>
      </w:pPr>
      <w:r>
        <w:rPr>
          <w:rFonts w:ascii="Times New Roman" w:eastAsia="Times New Roman" w:hAnsi="Times New Roman" w:cs="Times New Roman"/>
        </w:rPr>
        <w:t>11</w:t>
      </w:r>
      <w:r>
        <w:t>、</w:t>
      </w:r>
      <w:r>
        <w:rPr>
          <w:rFonts w:ascii="Times New Roman" w:eastAsia="Times New Roman" w:hAnsi="Times New Roman" w:cs="Times New Roman"/>
        </w:rPr>
        <w:t>A</w:t>
      </w:r>
      <w:r>
        <w:rPr>
          <w:rFonts w:ascii="Times New Roman" w:eastAsia="Times New Roman" w:hAnsi="Times New Roman" w:cs="Times New Roman"/>
        </w:rPr>
        <w:t xml:space="preserve"> </w:t>
      </w:r>
      <w:r>
        <w:t>类人民币基金份额的上市初费及年费；</w:t>
      </w:r>
      <w:r>
        <w:rPr>
          <w:rFonts w:ascii="Times New Roman" w:eastAsia="Times New Roman" w:hAnsi="Times New Roman" w:cs="Times New Roman"/>
        </w:rPr>
        <w:t xml:space="preserve"> </w:t>
      </w:r>
    </w:p>
    <w:p w14:paraId="6D4F2E5C" w14:textId="77777777" w:rsidR="00F72BCA" w:rsidRDefault="007913AF">
      <w:pPr>
        <w:spacing w:after="0" w:line="379" w:lineRule="auto"/>
        <w:ind w:left="-15" w:right="1" w:firstLine="480"/>
      </w:pPr>
      <w:r>
        <w:rPr>
          <w:rFonts w:ascii="Times New Roman" w:eastAsia="Times New Roman" w:hAnsi="Times New Roman" w:cs="Times New Roman"/>
        </w:rPr>
        <w:t>12</w:t>
      </w:r>
      <w:r>
        <w:t>、按照国家有关规定和《基金合同》约定，可以在基金财产中列支的其他费用。</w:t>
      </w:r>
      <w:r>
        <w:rPr>
          <w:rFonts w:ascii="Times New Roman" w:eastAsia="Times New Roman" w:hAnsi="Times New Roman" w:cs="Times New Roman"/>
        </w:rPr>
        <w:t xml:space="preserve"> </w:t>
      </w:r>
    </w:p>
    <w:p w14:paraId="11B26747" w14:textId="77777777" w:rsidR="00F72BCA" w:rsidRDefault="007913AF">
      <w:pPr>
        <w:ind w:right="1"/>
      </w:pPr>
      <w:r>
        <w:t>二、基金费用计提方法、计提标准和支付方式</w:t>
      </w:r>
      <w:r>
        <w:rPr>
          <w:rFonts w:ascii="Times New Roman" w:eastAsia="Times New Roman" w:hAnsi="Times New Roman" w:cs="Times New Roman"/>
        </w:rPr>
        <w:t xml:space="preserve"> </w:t>
      </w:r>
    </w:p>
    <w:p w14:paraId="0430B8FB" w14:textId="77777777" w:rsidR="00F72BCA" w:rsidRDefault="007913AF">
      <w:pPr>
        <w:ind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C3532C6" w14:textId="77777777" w:rsidR="00F72BCA" w:rsidRDefault="007913AF">
      <w:pPr>
        <w:spacing w:after="13" w:line="383" w:lineRule="auto"/>
        <w:ind w:left="-15" w:right="1" w:firstLine="480"/>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7FE9BB9B" w14:textId="77777777" w:rsidR="00F72BCA" w:rsidRDefault="007913AF">
      <w:pPr>
        <w:spacing w:after="147"/>
        <w:jc w:val="both"/>
      </w:pPr>
      <w:r>
        <w:rPr>
          <w:rFonts w:ascii="Times New Roman" w:eastAsia="Times New Roman" w:hAnsi="Times New Roman" w:cs="Times New Roman"/>
        </w:rPr>
        <w:t>H</w:t>
      </w:r>
      <w:r>
        <w:t>＝</w:t>
      </w:r>
      <w:r>
        <w:rPr>
          <w:rFonts w:ascii="Times New Roman" w:eastAsia="Times New Roman" w:hAnsi="Times New Roman" w:cs="Times New Roman"/>
        </w:rPr>
        <w:t>I×1.00%÷</w:t>
      </w:r>
      <w:r>
        <w:t>当年天数</w:t>
      </w:r>
      <w:r>
        <w:rPr>
          <w:rFonts w:ascii="Times New Roman" w:eastAsia="Times New Roman" w:hAnsi="Times New Roman" w:cs="Times New Roman"/>
        </w:rPr>
        <w:t xml:space="preserve"> </w:t>
      </w:r>
    </w:p>
    <w:p w14:paraId="44CF15CE" w14:textId="77777777" w:rsidR="00F72BCA" w:rsidRDefault="007913AF">
      <w:pPr>
        <w:numPr>
          <w:ilvl w:val="0"/>
          <w:numId w:val="100"/>
        </w:numPr>
        <w:ind w:right="1" w:hanging="233"/>
      </w:pPr>
      <w:r>
        <w:t>为每日应计提的基金管理费</w:t>
      </w:r>
      <w:r>
        <w:rPr>
          <w:rFonts w:ascii="Times New Roman" w:eastAsia="Times New Roman" w:hAnsi="Times New Roman" w:cs="Times New Roman"/>
        </w:rPr>
        <w:t xml:space="preserve"> </w:t>
      </w:r>
    </w:p>
    <w:p w14:paraId="57845A46" w14:textId="77777777" w:rsidR="00F72BCA" w:rsidRDefault="007913AF">
      <w:pPr>
        <w:numPr>
          <w:ilvl w:val="0"/>
          <w:numId w:val="100"/>
        </w:numPr>
        <w:ind w:right="1" w:hanging="233"/>
      </w:pPr>
      <w:r>
        <w:t>为前一日的基金资产净值</w:t>
      </w:r>
      <w:r>
        <w:rPr>
          <w:rFonts w:ascii="Times New Roman" w:eastAsia="Times New Roman" w:hAnsi="Times New Roman" w:cs="Times New Roman"/>
        </w:rPr>
        <w:t xml:space="preserve"> </w:t>
      </w:r>
    </w:p>
    <w:p w14:paraId="0B88127D" w14:textId="77777777" w:rsidR="00F72BCA" w:rsidRDefault="007913AF">
      <w:pPr>
        <w:spacing w:after="11" w:line="372" w:lineRule="auto"/>
        <w:ind w:left="-15" w:right="1" w:firstLine="480"/>
      </w:pPr>
      <w:r>
        <w:t>基金管理费每日计提，按月支付。由基金管理人向基金托管人发送基金管理费划付指令，基金托管人复核后于次月首日起</w:t>
      </w:r>
      <w:r>
        <w:t xml:space="preserve"> </w:t>
      </w:r>
      <w:r>
        <w:rPr>
          <w:rFonts w:ascii="Times New Roman" w:eastAsia="Times New Roman" w:hAnsi="Times New Roman" w:cs="Times New Roman"/>
        </w:rPr>
        <w:t xml:space="preserve">10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E39FDD4" w14:textId="77777777" w:rsidR="00F72BCA" w:rsidRDefault="007913AF">
      <w:pPr>
        <w:ind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CBA59B" w14:textId="77777777" w:rsidR="00F72BCA" w:rsidRDefault="007913AF">
      <w:pPr>
        <w:spacing w:after="175"/>
        <w:ind w:right="1"/>
      </w:pPr>
      <w:r>
        <w:t>本基金的托管费按前一日基金资产净值的</w:t>
      </w:r>
      <w:r>
        <w:t xml:space="preserve"> </w:t>
      </w:r>
      <w:r>
        <w:rPr>
          <w:rFonts w:ascii="Times New Roman" w:eastAsia="Times New Roman" w:hAnsi="Times New Roman" w:cs="Times New Roman"/>
        </w:rPr>
        <w:t>0.20%</w:t>
      </w:r>
      <w:r>
        <w:t>的年费率计提。境外托管人的托管费从基金托管人的托管费中扣除。托管费的计算方法如下：</w:t>
      </w:r>
      <w:r>
        <w:rPr>
          <w:rFonts w:ascii="Times New Roman" w:eastAsia="Times New Roman" w:hAnsi="Times New Roman" w:cs="Times New Roman"/>
        </w:rPr>
        <w:t xml:space="preserve"> </w:t>
      </w:r>
    </w:p>
    <w:p w14:paraId="4C9CDAE3" w14:textId="77777777" w:rsidR="00F72BCA" w:rsidRDefault="007913AF">
      <w:pPr>
        <w:spacing w:after="147"/>
        <w:jc w:val="both"/>
      </w:pPr>
      <w:r>
        <w:rPr>
          <w:rFonts w:ascii="Times New Roman" w:eastAsia="Times New Roman" w:hAnsi="Times New Roman" w:cs="Times New Roman"/>
        </w:rPr>
        <w:t>H</w:t>
      </w:r>
      <w:r>
        <w:t>＝</w:t>
      </w:r>
      <w:r>
        <w:rPr>
          <w:rFonts w:ascii="Times New Roman" w:eastAsia="Times New Roman" w:hAnsi="Times New Roman" w:cs="Times New Roman"/>
        </w:rPr>
        <w:t>I×0.20%÷</w:t>
      </w:r>
      <w:r>
        <w:t>当年天数</w:t>
      </w:r>
      <w:r>
        <w:rPr>
          <w:rFonts w:ascii="Times New Roman" w:eastAsia="Times New Roman" w:hAnsi="Times New Roman" w:cs="Times New Roman"/>
        </w:rPr>
        <w:t xml:space="preserve"> </w:t>
      </w:r>
    </w:p>
    <w:p w14:paraId="38861D6B" w14:textId="77777777" w:rsidR="00F72BCA" w:rsidRDefault="007913AF">
      <w:pPr>
        <w:numPr>
          <w:ilvl w:val="0"/>
          <w:numId w:val="101"/>
        </w:numPr>
        <w:ind w:right="1" w:hanging="233"/>
      </w:pPr>
      <w:r>
        <w:t>为每日应计提的基金托管费</w:t>
      </w:r>
      <w:r>
        <w:rPr>
          <w:rFonts w:ascii="Times New Roman" w:eastAsia="Times New Roman" w:hAnsi="Times New Roman" w:cs="Times New Roman"/>
        </w:rPr>
        <w:t xml:space="preserve"> </w:t>
      </w:r>
    </w:p>
    <w:p w14:paraId="0C235B61" w14:textId="77777777" w:rsidR="00F72BCA" w:rsidRDefault="007913AF">
      <w:pPr>
        <w:numPr>
          <w:ilvl w:val="0"/>
          <w:numId w:val="101"/>
        </w:numPr>
        <w:ind w:right="1" w:hanging="233"/>
      </w:pPr>
      <w:r>
        <w:t>为前一日的基金资产净值</w:t>
      </w:r>
      <w:r>
        <w:rPr>
          <w:rFonts w:ascii="Times New Roman" w:eastAsia="Times New Roman" w:hAnsi="Times New Roman" w:cs="Times New Roman"/>
        </w:rPr>
        <w:t xml:space="preserve"> </w:t>
      </w:r>
    </w:p>
    <w:p w14:paraId="437552FB" w14:textId="77777777" w:rsidR="00F72BCA" w:rsidRDefault="007913AF">
      <w:pPr>
        <w:spacing w:after="12" w:line="372" w:lineRule="auto"/>
        <w:ind w:left="-15" w:right="1" w:firstLine="480"/>
      </w:pPr>
      <w:r>
        <w:t>基金托管费每日计提，按月支付。由基金管理人向基金托管人发送基金</w:t>
      </w:r>
      <w:r>
        <w:t>托管费划付指令，基金托管人复核后于次月首日起</w:t>
      </w:r>
      <w:r>
        <w:t xml:space="preserve"> </w:t>
      </w:r>
      <w:r>
        <w:rPr>
          <w:rFonts w:ascii="Times New Roman" w:eastAsia="Times New Roman" w:hAnsi="Times New Roman" w:cs="Times New Roman"/>
        </w:rPr>
        <w:t xml:space="preserve">10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06FD509D" w14:textId="77777777" w:rsidR="00F72BCA" w:rsidRDefault="007913AF">
      <w:pPr>
        <w:ind w:right="1"/>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F0A39F4" w14:textId="77777777" w:rsidR="00F72BCA" w:rsidRDefault="007913AF">
      <w:pPr>
        <w:spacing w:after="0" w:line="384" w:lineRule="auto"/>
        <w:ind w:left="-15" w:right="1"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065E11D9" w14:textId="77777777" w:rsidR="00F72BCA" w:rsidRDefault="007913AF">
      <w:pPr>
        <w:spacing w:after="9" w:line="382" w:lineRule="auto"/>
        <w:ind w:left="-15" w:right="1"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0.30% </w:t>
      </w:r>
      <w:r>
        <w:t>的年费率计提。计算方法如下：</w:t>
      </w:r>
      <w:r>
        <w:rPr>
          <w:rFonts w:ascii="Times New Roman" w:eastAsia="Times New Roman" w:hAnsi="Times New Roman" w:cs="Times New Roman"/>
        </w:rPr>
        <w:t xml:space="preserve"> </w:t>
      </w:r>
    </w:p>
    <w:p w14:paraId="61DF5AE4" w14:textId="77777777" w:rsidR="00F72BCA" w:rsidRDefault="007913AF">
      <w:pPr>
        <w:ind w:right="1"/>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0AECB59" w14:textId="77777777" w:rsidR="00F72BCA" w:rsidRDefault="007913AF">
      <w:pPr>
        <w:numPr>
          <w:ilvl w:val="0"/>
          <w:numId w:val="102"/>
        </w:numPr>
        <w:ind w:right="1" w:hanging="233"/>
      </w:pP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CBBEC19" w14:textId="77777777" w:rsidR="00F72BCA" w:rsidRDefault="007913AF">
      <w:pPr>
        <w:numPr>
          <w:ilvl w:val="0"/>
          <w:numId w:val="102"/>
        </w:numPr>
        <w:ind w:right="1" w:hanging="233"/>
      </w:pP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305D61F6" w14:textId="77777777" w:rsidR="00F72BCA" w:rsidRDefault="007913AF">
      <w:pPr>
        <w:spacing w:after="9" w:line="382" w:lineRule="auto"/>
        <w:ind w:left="-15" w:right="1"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0.40% </w:t>
      </w:r>
      <w:r>
        <w:t>的年费率计提。计算方法如下：</w:t>
      </w:r>
      <w:r>
        <w:rPr>
          <w:rFonts w:ascii="Times New Roman" w:eastAsia="Times New Roman" w:hAnsi="Times New Roman" w:cs="Times New Roman"/>
        </w:rPr>
        <w:t xml:space="preserve"> </w:t>
      </w:r>
    </w:p>
    <w:p w14:paraId="0983DCE8" w14:textId="77777777" w:rsidR="00F72BCA" w:rsidRDefault="007913AF">
      <w:pPr>
        <w:ind w:right="1"/>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2BE6F26" w14:textId="77777777" w:rsidR="00F72BCA" w:rsidRDefault="007913AF">
      <w:pPr>
        <w:numPr>
          <w:ilvl w:val="0"/>
          <w:numId w:val="103"/>
        </w:numPr>
        <w:ind w:right="1"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7EBAC77D" w14:textId="77777777" w:rsidR="00F72BCA" w:rsidRDefault="007913AF">
      <w:pPr>
        <w:numPr>
          <w:ilvl w:val="0"/>
          <w:numId w:val="103"/>
        </w:numPr>
        <w:ind w:right="1" w:hanging="233"/>
      </w:pPr>
      <w:r>
        <w:t>为</w:t>
      </w:r>
      <w:r>
        <w:t xml:space="preserve"> </w:t>
      </w:r>
      <w:r>
        <w:rPr>
          <w:rFonts w:ascii="Times New Roman" w:eastAsia="Times New Roman" w:hAnsi="Times New Roman" w:cs="Times New Roman"/>
        </w:rPr>
        <w:t xml:space="preserve">E </w:t>
      </w:r>
      <w:r>
        <w:t>类基金份额前一日的基金资产净值</w:t>
      </w:r>
      <w:r>
        <w:rPr>
          <w:rFonts w:ascii="Times New Roman" w:eastAsia="Times New Roman" w:hAnsi="Times New Roman" w:cs="Times New Roman"/>
        </w:rPr>
        <w:t xml:space="preserve"> </w:t>
      </w:r>
    </w:p>
    <w:p w14:paraId="5E83F993" w14:textId="77777777" w:rsidR="00F72BCA" w:rsidRDefault="007913AF">
      <w:pPr>
        <w:spacing w:after="8" w:line="371" w:lineRule="auto"/>
        <w:ind w:left="-15" w:right="228" w:firstLine="470"/>
        <w:jc w:val="both"/>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类基金份额的基金销售服务费每日计提，按月支付。由基金管理人向基金托管人发送基金销售服务费划付指令，经基金托管人复核后于次月首日起</w:t>
      </w:r>
      <w:r>
        <w:t xml:space="preserve"> </w:t>
      </w:r>
      <w:r>
        <w:rPr>
          <w:rFonts w:ascii="Times New Roman" w:eastAsia="Times New Roman" w:hAnsi="Times New Roman" w:cs="Times New Roman"/>
        </w:rPr>
        <w:t xml:space="preserve">10 </w:t>
      </w:r>
      <w:r>
        <w:t>个工作日内从基金财产中一次性支付给登记机构，由登记机构代付给销售机构。若遇法定节假日、公休日等，支付日期顺延。</w:t>
      </w:r>
      <w:r>
        <w:rPr>
          <w:rFonts w:ascii="Times New Roman" w:eastAsia="Times New Roman" w:hAnsi="Times New Roman" w:cs="Times New Roman"/>
        </w:rPr>
        <w:t xml:space="preserve"> </w:t>
      </w:r>
    </w:p>
    <w:p w14:paraId="080A5D4A" w14:textId="77777777" w:rsidR="00F72BCA" w:rsidRDefault="007913AF">
      <w:pPr>
        <w:spacing w:after="12" w:line="366" w:lineRule="auto"/>
        <w:ind w:left="-15" w:right="1"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0A98E0B" w14:textId="77777777" w:rsidR="00F72BCA" w:rsidRDefault="007913AF">
      <w:pPr>
        <w:spacing w:after="8" w:line="371" w:lineRule="auto"/>
        <w:ind w:left="-15" w:right="228" w:firstLine="470"/>
        <w:jc w:val="both"/>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项费用，根据有关法规及相应协议规定，按费用实际支出金额列入当期费用，由基金托管人从基金财产中支付。上述</w:t>
      </w:r>
      <w:r>
        <w:t>“</w:t>
      </w:r>
      <w:r>
        <w:t>一、基金</w:t>
      </w:r>
      <w:r>
        <w:t>费用的种类</w:t>
      </w:r>
      <w:r>
        <w:t>”</w:t>
      </w:r>
      <w:r>
        <w:t>中第</w:t>
      </w:r>
      <w:r>
        <w:t xml:space="preserve"> </w:t>
      </w:r>
      <w:r>
        <w:rPr>
          <w:rFonts w:ascii="Times New Roman" w:eastAsia="Times New Roman" w:hAnsi="Times New Roman" w:cs="Times New Roman"/>
        </w:rPr>
        <w:t xml:space="preserve">11 </w:t>
      </w:r>
      <w:r>
        <w:t>项费用，根据有关法规及相应协议规定，按费用实际支出，由</w:t>
      </w:r>
      <w:r>
        <w:t xml:space="preserve"> </w:t>
      </w:r>
      <w:r>
        <w:rPr>
          <w:rFonts w:ascii="Times New Roman" w:eastAsia="Times New Roman" w:hAnsi="Times New Roman" w:cs="Times New Roman"/>
        </w:rPr>
        <w:t xml:space="preserve">A </w:t>
      </w:r>
      <w:r>
        <w:t>类基金份额持有人承担，列入当期费用或预提待摊费用。</w:t>
      </w:r>
      <w:r>
        <w:rPr>
          <w:rFonts w:ascii="Times New Roman" w:eastAsia="Times New Roman" w:hAnsi="Times New Roman" w:cs="Times New Roman"/>
        </w:rPr>
        <w:t xml:space="preserve"> </w:t>
      </w:r>
    </w:p>
    <w:p w14:paraId="53BAEB46" w14:textId="77777777" w:rsidR="00F72BCA" w:rsidRDefault="007913AF">
      <w:pPr>
        <w:spacing w:after="0" w:line="379" w:lineRule="auto"/>
        <w:ind w:right="2246"/>
      </w:pPr>
      <w:r>
        <w:t>三、不列入基金费用的项目下列费用不列入基金费用：</w:t>
      </w:r>
      <w:r>
        <w:rPr>
          <w:rFonts w:ascii="Times New Roman" w:eastAsia="Times New Roman" w:hAnsi="Times New Roman" w:cs="Times New Roman"/>
        </w:rPr>
        <w:t xml:space="preserve"> </w:t>
      </w:r>
    </w:p>
    <w:p w14:paraId="44E0CDDF" w14:textId="77777777" w:rsidR="00F72BCA" w:rsidRDefault="007913AF">
      <w:pPr>
        <w:numPr>
          <w:ilvl w:val="0"/>
          <w:numId w:val="104"/>
        </w:numPr>
        <w:spacing w:after="0" w:line="379" w:lineRule="auto"/>
        <w:ind w:right="1"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F46BDFF" w14:textId="77777777" w:rsidR="00F72BCA" w:rsidRDefault="007913AF">
      <w:pPr>
        <w:numPr>
          <w:ilvl w:val="0"/>
          <w:numId w:val="104"/>
        </w:numPr>
        <w:ind w:right="1" w:firstLine="480"/>
      </w:pPr>
      <w:r>
        <w:t>基金管理人和基金托管人处理与基金运作无关的事项发生的费用；</w:t>
      </w:r>
      <w:r>
        <w:rPr>
          <w:rFonts w:ascii="Times New Roman" w:eastAsia="Times New Roman" w:hAnsi="Times New Roman" w:cs="Times New Roman"/>
        </w:rPr>
        <w:t xml:space="preserve"> </w:t>
      </w:r>
    </w:p>
    <w:p w14:paraId="57F3E59B" w14:textId="77777777" w:rsidR="00F72BCA" w:rsidRDefault="007913AF">
      <w:pPr>
        <w:numPr>
          <w:ilvl w:val="0"/>
          <w:numId w:val="104"/>
        </w:numPr>
        <w:ind w:right="1" w:firstLine="480"/>
      </w:pPr>
      <w:r>
        <w:t>《基金合同》生效前的相关费用；</w:t>
      </w:r>
      <w:r>
        <w:rPr>
          <w:rFonts w:ascii="Times New Roman" w:eastAsia="Times New Roman" w:hAnsi="Times New Roman" w:cs="Times New Roman"/>
        </w:rPr>
        <w:t xml:space="preserve"> </w:t>
      </w:r>
    </w:p>
    <w:p w14:paraId="42BC62D2" w14:textId="77777777" w:rsidR="00F72BCA" w:rsidRDefault="007913AF">
      <w:pPr>
        <w:numPr>
          <w:ilvl w:val="0"/>
          <w:numId w:val="104"/>
        </w:numPr>
        <w:spacing w:after="0" w:line="380" w:lineRule="auto"/>
        <w:ind w:right="1"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5027E143" w14:textId="77777777" w:rsidR="00F72BCA" w:rsidRDefault="007913AF">
      <w:pPr>
        <w:numPr>
          <w:ilvl w:val="0"/>
          <w:numId w:val="104"/>
        </w:numPr>
        <w:spacing w:after="0" w:line="379" w:lineRule="auto"/>
        <w:ind w:right="1" w:firstLine="480"/>
      </w:pPr>
      <w:r>
        <w:t>其他根据相关法律法规及中国证监会的有关规定不得列入基金费用的项目。</w:t>
      </w:r>
      <w:r>
        <w:rPr>
          <w:rFonts w:ascii="Times New Roman" w:eastAsia="Times New Roman" w:hAnsi="Times New Roman" w:cs="Times New Roman"/>
        </w:rPr>
        <w:t xml:space="preserve"> </w:t>
      </w:r>
    </w:p>
    <w:p w14:paraId="24F9B26A" w14:textId="77777777" w:rsidR="00F72BCA" w:rsidRDefault="007913AF">
      <w:pPr>
        <w:numPr>
          <w:ilvl w:val="0"/>
          <w:numId w:val="105"/>
        </w:numPr>
        <w:ind w:right="1" w:hanging="480"/>
      </w:pPr>
      <w:r>
        <w:t>费用调整</w:t>
      </w:r>
      <w:r>
        <w:rPr>
          <w:rFonts w:ascii="Times New Roman" w:eastAsia="Times New Roman" w:hAnsi="Times New Roman" w:cs="Times New Roman"/>
        </w:rPr>
        <w:t xml:space="preserve">  </w:t>
      </w:r>
    </w:p>
    <w:p w14:paraId="1A3E55A4" w14:textId="77777777" w:rsidR="00F72BCA" w:rsidRDefault="007913AF">
      <w:pPr>
        <w:spacing w:after="131"/>
        <w:ind w:right="1"/>
      </w:pPr>
      <w:r>
        <w:t>基金管理人和基金托管人协商一致并履行适当程序后，可根据基金发展情况，</w:t>
      </w:r>
    </w:p>
    <w:p w14:paraId="646832D7" w14:textId="77777777" w:rsidR="00F72BCA" w:rsidRDefault="007913AF">
      <w:pPr>
        <w:spacing w:after="18" w:line="365" w:lineRule="auto"/>
        <w:ind w:left="-5" w:right="1"/>
      </w:pPr>
      <w:r>
        <w:t>调整基金管理费率、基金托管费率和销售服务费率等相关费率，基金管理人必须依照《信息披露办法》的有关规定在规定媒介公告。</w:t>
      </w:r>
      <w:r>
        <w:rPr>
          <w:rFonts w:ascii="Times New Roman" w:eastAsia="Times New Roman" w:hAnsi="Times New Roman" w:cs="Times New Roman"/>
        </w:rPr>
        <w:t xml:space="preserve"> </w:t>
      </w:r>
    </w:p>
    <w:p w14:paraId="0C736023" w14:textId="77777777" w:rsidR="00F72BCA" w:rsidRDefault="007913AF">
      <w:pPr>
        <w:numPr>
          <w:ilvl w:val="0"/>
          <w:numId w:val="105"/>
        </w:numPr>
        <w:ind w:right="1" w:hanging="480"/>
      </w:pPr>
      <w:r>
        <w:t>基金税收</w:t>
      </w:r>
      <w:r>
        <w:rPr>
          <w:rFonts w:ascii="Times New Roman" w:eastAsia="Times New Roman" w:hAnsi="Times New Roman" w:cs="Times New Roman"/>
        </w:rPr>
        <w:t xml:space="preserve"> </w:t>
      </w:r>
    </w:p>
    <w:p w14:paraId="413BE61F" w14:textId="77777777" w:rsidR="00F72BCA" w:rsidRDefault="007913AF">
      <w:pPr>
        <w:spacing w:line="365" w:lineRule="auto"/>
        <w:ind w:left="-15" w:right="1" w:firstLine="480"/>
      </w:pPr>
      <w:r>
        <w:t>本基金运作过程中涉及的各纳税主体，其纳税义务按国家税收法律、法规执行。</w:t>
      </w:r>
      <w:r>
        <w:rPr>
          <w:rFonts w:ascii="Times New Roman" w:eastAsia="Times New Roman" w:hAnsi="Times New Roman" w:cs="Times New Roman"/>
        </w:rPr>
        <w:t xml:space="preserve"> </w:t>
      </w:r>
    </w:p>
    <w:p w14:paraId="31F81113" w14:textId="77777777" w:rsidR="00F72BCA" w:rsidRDefault="007913AF">
      <w:pPr>
        <w:pStyle w:val="1"/>
        <w:spacing w:after="29"/>
      </w:pPr>
      <w:bookmarkStart w:id="16" w:name="_Toc67325"/>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14B3C944" w14:textId="77777777" w:rsidR="00F72BCA" w:rsidRDefault="007913AF">
      <w:pPr>
        <w:spacing w:after="144"/>
        <w:ind w:left="0" w:firstLine="0"/>
      </w:pPr>
      <w:r>
        <w:rPr>
          <w:rFonts w:ascii="Times New Roman" w:eastAsia="Times New Roman" w:hAnsi="Times New Roman" w:cs="Times New Roman"/>
          <w:sz w:val="21"/>
        </w:rPr>
        <w:t xml:space="preserve"> </w:t>
      </w:r>
    </w:p>
    <w:p w14:paraId="503CF47E" w14:textId="77777777" w:rsidR="00F72BCA" w:rsidRDefault="007913AF">
      <w:pPr>
        <w:numPr>
          <w:ilvl w:val="0"/>
          <w:numId w:val="106"/>
        </w:numPr>
        <w:ind w:right="1" w:hanging="480"/>
      </w:pPr>
      <w:r>
        <w:t>基金利润的构成</w:t>
      </w:r>
      <w:r>
        <w:rPr>
          <w:rFonts w:ascii="Times New Roman" w:eastAsia="Times New Roman" w:hAnsi="Times New Roman" w:cs="Times New Roman"/>
        </w:rPr>
        <w:t xml:space="preserve"> </w:t>
      </w:r>
    </w:p>
    <w:p w14:paraId="4D7C67DB" w14:textId="77777777" w:rsidR="00F72BCA" w:rsidRDefault="007913AF">
      <w:pPr>
        <w:ind w:left="550" w:right="1"/>
      </w:pPr>
      <w:r>
        <w:t>基金利润指基金利息收入、投资收益、公允价值变动收益和其他收入扣除相</w:t>
      </w:r>
    </w:p>
    <w:p w14:paraId="38A90D7B" w14:textId="77777777" w:rsidR="00F72BCA" w:rsidRDefault="007913AF">
      <w:pPr>
        <w:ind w:left="-5" w:right="1"/>
      </w:pPr>
      <w:r>
        <w:t>关费用后的余额，基金已实现收益指基金利润减去公允价值变动收益后的余额。</w:t>
      </w:r>
      <w:r>
        <w:rPr>
          <w:rFonts w:ascii="Times New Roman" w:eastAsia="Times New Roman" w:hAnsi="Times New Roman" w:cs="Times New Roman"/>
        </w:rPr>
        <w:t xml:space="preserve"> </w:t>
      </w:r>
    </w:p>
    <w:p w14:paraId="4877081E" w14:textId="77777777" w:rsidR="00F72BCA" w:rsidRDefault="007913AF">
      <w:pPr>
        <w:numPr>
          <w:ilvl w:val="0"/>
          <w:numId w:val="106"/>
        </w:numPr>
        <w:ind w:right="1" w:hanging="480"/>
      </w:pPr>
      <w:r>
        <w:t>基金可供分配利润</w:t>
      </w:r>
      <w:r>
        <w:rPr>
          <w:rFonts w:ascii="Times New Roman" w:eastAsia="Times New Roman" w:hAnsi="Times New Roman" w:cs="Times New Roman"/>
        </w:rPr>
        <w:t xml:space="preserve"> </w:t>
      </w:r>
    </w:p>
    <w:p w14:paraId="197F37F9" w14:textId="77777777" w:rsidR="00F72BCA" w:rsidRDefault="007913AF">
      <w:pPr>
        <w:spacing w:after="18" w:line="365" w:lineRule="auto"/>
        <w:ind w:left="-15" w:right="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0931377" w14:textId="77777777" w:rsidR="00F72BCA" w:rsidRDefault="007913AF">
      <w:pPr>
        <w:numPr>
          <w:ilvl w:val="0"/>
          <w:numId w:val="106"/>
        </w:numPr>
        <w:ind w:right="1" w:hanging="480"/>
      </w:pPr>
      <w:r>
        <w:t>基金收益分配原则</w:t>
      </w:r>
      <w:r>
        <w:rPr>
          <w:rFonts w:ascii="Times New Roman" w:eastAsia="Times New Roman" w:hAnsi="Times New Roman" w:cs="Times New Roman"/>
        </w:rPr>
        <w:t xml:space="preserve"> </w:t>
      </w:r>
    </w:p>
    <w:p w14:paraId="655E850F" w14:textId="77777777" w:rsidR="00F72BCA" w:rsidRDefault="007913AF">
      <w:pPr>
        <w:numPr>
          <w:ilvl w:val="0"/>
          <w:numId w:val="107"/>
        </w:numPr>
        <w:spacing w:after="8" w:line="371" w:lineRule="auto"/>
        <w:ind w:right="1"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6237F91" w14:textId="77777777" w:rsidR="00F72BCA" w:rsidRDefault="007913AF">
      <w:pPr>
        <w:numPr>
          <w:ilvl w:val="0"/>
          <w:numId w:val="107"/>
        </w:numPr>
        <w:spacing w:after="12" w:line="365" w:lineRule="auto"/>
        <w:ind w:right="1" w:firstLine="540"/>
      </w:pPr>
      <w:r>
        <w:t>本基金收益分配方式分两种：现金分红与红利再投资，场外投资者可选择现金红利或将现金红利自动转为基金份额进行再投资；若投资者不选择，本基金默认的收益分配方式是现金分红。场内基金份额收益分配方式只能为现金分红，具体收益分配程序等有关事项遵循深圳证券交易所及中国证券登记结算有限责任公司的相关规定；</w:t>
      </w:r>
      <w:r>
        <w:rPr>
          <w:rFonts w:ascii="Times New Roman" w:eastAsia="Times New Roman" w:hAnsi="Times New Roman" w:cs="Times New Roman"/>
        </w:rPr>
        <w:t xml:space="preserve"> </w:t>
      </w:r>
    </w:p>
    <w:p w14:paraId="4AE1C5D3" w14:textId="77777777" w:rsidR="00F72BCA" w:rsidRDefault="007913AF">
      <w:pPr>
        <w:numPr>
          <w:ilvl w:val="0"/>
          <w:numId w:val="107"/>
        </w:numPr>
        <w:spacing w:after="13" w:line="366" w:lineRule="auto"/>
        <w:ind w:right="1" w:firstLine="540"/>
      </w:pPr>
      <w:r>
        <w:t>基金收益分配后每一人民币各类基金份额净值不能低于面值，即基金收益分配基准日的人民币各类基金份额净值减去每单位该类基金份额收益分配金额后不能低于人民币面值；对于美元现汇份额，由于汇率因素影响，存在收益分配后美元现汇基金份</w:t>
      </w:r>
      <w:r>
        <w:t>额净值低于对应的基金份额面值的可能；</w:t>
      </w:r>
      <w:r>
        <w:rPr>
          <w:rFonts w:ascii="Times New Roman" w:eastAsia="Times New Roman" w:hAnsi="Times New Roman" w:cs="Times New Roman"/>
        </w:rPr>
        <w:t xml:space="preserve"> </w:t>
      </w:r>
    </w:p>
    <w:p w14:paraId="526F1C13" w14:textId="77777777" w:rsidR="00F72BCA" w:rsidRDefault="007913AF">
      <w:pPr>
        <w:numPr>
          <w:ilvl w:val="0"/>
          <w:numId w:val="107"/>
        </w:numPr>
        <w:spacing w:after="4" w:line="371" w:lineRule="auto"/>
        <w:ind w:right="1"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类基金份额收取销售服务费，各基金份额类别对应的可供分配利润将有所不同，本基金同一类别的每一基金份额享有同等分配权；</w:t>
      </w:r>
      <w:r>
        <w:rPr>
          <w:rFonts w:ascii="Times New Roman" w:eastAsia="Times New Roman" w:hAnsi="Times New Roman" w:cs="Times New Roman"/>
        </w:rPr>
        <w:t xml:space="preserve"> </w:t>
      </w:r>
    </w:p>
    <w:p w14:paraId="0B94D860" w14:textId="77777777" w:rsidR="00F72BCA" w:rsidRDefault="007913AF">
      <w:pPr>
        <w:numPr>
          <w:ilvl w:val="0"/>
          <w:numId w:val="107"/>
        </w:numPr>
        <w:spacing w:after="8" w:line="371" w:lineRule="auto"/>
        <w:ind w:right="1" w:firstLine="540"/>
      </w:pPr>
      <w:r>
        <w:t>收益分配币种与其对应份额的认购</w:t>
      </w:r>
      <w:r>
        <w:rPr>
          <w:rFonts w:ascii="Times New Roman" w:eastAsia="Times New Roman" w:hAnsi="Times New Roman" w:cs="Times New Roman"/>
        </w:rPr>
        <w:t>/</w:t>
      </w:r>
      <w:r>
        <w:t>申购币种相同。美元收益分配金额按除权日中国人民银行最新公布的人民币对美元汇率中间价折算为相应的美元金额；</w:t>
      </w:r>
      <w:r>
        <w:rPr>
          <w:rFonts w:ascii="Times New Roman" w:eastAsia="Times New Roman" w:hAnsi="Times New Roman" w:cs="Times New Roman"/>
        </w:rPr>
        <w:t xml:space="preserve"> </w:t>
      </w:r>
    </w:p>
    <w:p w14:paraId="683D9BB0" w14:textId="77777777" w:rsidR="00F72BCA" w:rsidRDefault="007913AF">
      <w:pPr>
        <w:numPr>
          <w:ilvl w:val="0"/>
          <w:numId w:val="107"/>
        </w:numPr>
        <w:ind w:right="1" w:firstLine="540"/>
      </w:pPr>
      <w:r>
        <w:t>法律法规或监管机关另有规定的，从其规定。</w:t>
      </w:r>
      <w:r>
        <w:rPr>
          <w:rFonts w:ascii="Times New Roman" w:eastAsia="Times New Roman" w:hAnsi="Times New Roman" w:cs="Times New Roman"/>
        </w:rPr>
        <w:t xml:space="preserve"> </w:t>
      </w:r>
    </w:p>
    <w:p w14:paraId="1E8A8D59" w14:textId="77777777" w:rsidR="00F72BCA" w:rsidRDefault="007913AF">
      <w:pPr>
        <w:spacing w:after="16" w:line="365" w:lineRule="auto"/>
        <w:ind w:left="550" w:right="1"/>
      </w:pPr>
      <w:r>
        <w:t>在法律法规和《基金合同》约定的范围内并对持有人利益无实质性不利的影响下，基金管理人可对基金收益分配原</w:t>
      </w:r>
      <w:r>
        <w:t>则进行调整，不需召开基金份额持有人大会。</w:t>
      </w:r>
      <w:r>
        <w:rPr>
          <w:rFonts w:ascii="Times New Roman" w:eastAsia="Times New Roman" w:hAnsi="Times New Roman" w:cs="Times New Roman"/>
        </w:rPr>
        <w:t xml:space="preserve"> </w:t>
      </w:r>
    </w:p>
    <w:p w14:paraId="445D6413" w14:textId="77777777" w:rsidR="00F72BCA" w:rsidRDefault="007913AF">
      <w:pPr>
        <w:numPr>
          <w:ilvl w:val="0"/>
          <w:numId w:val="108"/>
        </w:numPr>
        <w:ind w:right="1" w:hanging="480"/>
      </w:pPr>
      <w:r>
        <w:t>收益分配方案</w:t>
      </w:r>
      <w:r>
        <w:rPr>
          <w:rFonts w:ascii="Times New Roman" w:eastAsia="Times New Roman" w:hAnsi="Times New Roman" w:cs="Times New Roman"/>
        </w:rPr>
        <w:t xml:space="preserve"> </w:t>
      </w:r>
    </w:p>
    <w:p w14:paraId="4DD51773" w14:textId="77777777" w:rsidR="00F72BCA" w:rsidRDefault="007913AF">
      <w:pPr>
        <w:spacing w:after="18" w:line="365" w:lineRule="auto"/>
        <w:ind w:left="-15" w:right="1"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2F17BDC" w14:textId="77777777" w:rsidR="00F72BCA" w:rsidRDefault="007913AF">
      <w:pPr>
        <w:numPr>
          <w:ilvl w:val="0"/>
          <w:numId w:val="108"/>
        </w:numPr>
        <w:ind w:right="1" w:hanging="480"/>
      </w:pPr>
      <w:r>
        <w:t>收益分配方案的确定、公告与实施</w:t>
      </w:r>
      <w:r>
        <w:rPr>
          <w:rFonts w:ascii="Times New Roman" w:eastAsia="Times New Roman" w:hAnsi="Times New Roman" w:cs="Times New Roman"/>
        </w:rPr>
        <w:t xml:space="preserve"> </w:t>
      </w:r>
    </w:p>
    <w:p w14:paraId="05295BAD" w14:textId="77777777" w:rsidR="00F72BCA" w:rsidRDefault="007913AF">
      <w:pPr>
        <w:spacing w:after="10" w:line="365" w:lineRule="auto"/>
        <w:ind w:left="-15" w:right="1"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EAEAA88" w14:textId="77777777" w:rsidR="00F72BCA" w:rsidRDefault="007913AF">
      <w:pPr>
        <w:spacing w:after="18" w:line="369" w:lineRule="auto"/>
        <w:ind w:left="-15" w:right="1"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DD0F419" w14:textId="77777777" w:rsidR="00F72BCA" w:rsidRDefault="007913AF">
      <w:pPr>
        <w:ind w:left="550" w:right="1"/>
      </w:pPr>
      <w:r>
        <w:t>法律法规或监管机关另有规定的，从其规定。</w:t>
      </w:r>
      <w:r>
        <w:rPr>
          <w:rFonts w:ascii="Times New Roman" w:eastAsia="Times New Roman" w:hAnsi="Times New Roman" w:cs="Times New Roman"/>
        </w:rPr>
        <w:t xml:space="preserve"> </w:t>
      </w:r>
    </w:p>
    <w:p w14:paraId="44311F5D" w14:textId="77777777" w:rsidR="00F72BCA" w:rsidRDefault="007913AF">
      <w:pPr>
        <w:numPr>
          <w:ilvl w:val="0"/>
          <w:numId w:val="108"/>
        </w:numPr>
        <w:ind w:right="1" w:hanging="480"/>
      </w:pPr>
      <w:r>
        <w:t>基金收益分配中发生的费用</w:t>
      </w:r>
      <w:r>
        <w:rPr>
          <w:rFonts w:ascii="Times New Roman" w:eastAsia="Times New Roman" w:hAnsi="Times New Roman" w:cs="Times New Roman"/>
        </w:rPr>
        <w:t xml:space="preserve"> </w:t>
      </w:r>
    </w:p>
    <w:p w14:paraId="2B8CFE6D" w14:textId="77777777" w:rsidR="00F72BCA" w:rsidRDefault="007913AF">
      <w:pPr>
        <w:spacing w:line="362" w:lineRule="auto"/>
        <w:ind w:left="-15" w:right="1"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B097044" w14:textId="77777777" w:rsidR="00F72BCA" w:rsidRDefault="007913AF">
      <w:pPr>
        <w:pStyle w:val="1"/>
      </w:pPr>
      <w:bookmarkStart w:id="17" w:name="_Toc67326"/>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1424C449" w14:textId="77777777" w:rsidR="00F72BCA" w:rsidRDefault="007913AF">
      <w:pPr>
        <w:spacing w:after="177"/>
        <w:ind w:left="480" w:firstLine="0"/>
      </w:pPr>
      <w:r>
        <w:rPr>
          <w:rFonts w:ascii="Times New Roman" w:eastAsia="Times New Roman" w:hAnsi="Times New Roman" w:cs="Times New Roman"/>
        </w:rPr>
        <w:t xml:space="preserve"> </w:t>
      </w:r>
    </w:p>
    <w:p w14:paraId="618AE75B" w14:textId="77777777" w:rsidR="00F72BCA" w:rsidRDefault="007913AF">
      <w:pPr>
        <w:ind w:right="1"/>
      </w:pPr>
      <w:r>
        <w:t>一、基金会计政策</w:t>
      </w:r>
      <w:r>
        <w:rPr>
          <w:rFonts w:ascii="Times New Roman" w:eastAsia="Times New Roman" w:hAnsi="Times New Roman" w:cs="Times New Roman"/>
        </w:rPr>
        <w:t xml:space="preserve"> </w:t>
      </w:r>
    </w:p>
    <w:p w14:paraId="28DA68CC" w14:textId="77777777" w:rsidR="00F72BCA" w:rsidRDefault="007913AF">
      <w:pPr>
        <w:numPr>
          <w:ilvl w:val="0"/>
          <w:numId w:val="109"/>
        </w:numPr>
        <w:ind w:right="1" w:firstLine="480"/>
      </w:pPr>
      <w:r>
        <w:t>基金管理人为本基金的基金会计责任方；</w:t>
      </w:r>
      <w:r>
        <w:rPr>
          <w:rFonts w:ascii="Times New Roman" w:eastAsia="Times New Roman" w:hAnsi="Times New Roman" w:cs="Times New Roman"/>
        </w:rPr>
        <w:t xml:space="preserve"> </w:t>
      </w:r>
    </w:p>
    <w:p w14:paraId="5DF332AC" w14:textId="77777777" w:rsidR="00F72BCA" w:rsidRDefault="007913AF">
      <w:pPr>
        <w:numPr>
          <w:ilvl w:val="0"/>
          <w:numId w:val="109"/>
        </w:numPr>
        <w:ind w:right="1"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55EBE526" w14:textId="77777777" w:rsidR="00F72BCA" w:rsidRDefault="007913AF">
      <w:pPr>
        <w:numPr>
          <w:ilvl w:val="0"/>
          <w:numId w:val="109"/>
        </w:numPr>
        <w:ind w:right="1" w:firstLine="480"/>
      </w:pPr>
      <w:r>
        <w:t>基金核算以人民币为记账本位币，以人民币元为记账单位；</w:t>
      </w:r>
      <w:r>
        <w:rPr>
          <w:rFonts w:ascii="Times New Roman" w:eastAsia="Times New Roman" w:hAnsi="Times New Roman" w:cs="Times New Roman"/>
        </w:rPr>
        <w:t xml:space="preserve"> </w:t>
      </w:r>
    </w:p>
    <w:p w14:paraId="55C2B586" w14:textId="77777777" w:rsidR="00F72BCA" w:rsidRDefault="007913AF">
      <w:pPr>
        <w:numPr>
          <w:ilvl w:val="0"/>
          <w:numId w:val="109"/>
        </w:numPr>
        <w:ind w:right="1" w:firstLine="480"/>
      </w:pPr>
      <w:r>
        <w:t>会计制度执行国家有关会计制度；</w:t>
      </w:r>
      <w:r>
        <w:rPr>
          <w:rFonts w:ascii="Times New Roman" w:eastAsia="Times New Roman" w:hAnsi="Times New Roman" w:cs="Times New Roman"/>
        </w:rPr>
        <w:t xml:space="preserve"> </w:t>
      </w:r>
    </w:p>
    <w:p w14:paraId="29BAC3E7" w14:textId="77777777" w:rsidR="00F72BCA" w:rsidRDefault="007913AF">
      <w:pPr>
        <w:numPr>
          <w:ilvl w:val="0"/>
          <w:numId w:val="109"/>
        </w:numPr>
        <w:ind w:right="1" w:firstLine="480"/>
      </w:pPr>
      <w:r>
        <w:t>本基金独立建账、独立核算；</w:t>
      </w:r>
      <w:r>
        <w:rPr>
          <w:rFonts w:ascii="Times New Roman" w:eastAsia="Times New Roman" w:hAnsi="Times New Roman" w:cs="Times New Roman"/>
        </w:rPr>
        <w:t xml:space="preserve"> </w:t>
      </w:r>
    </w:p>
    <w:p w14:paraId="7CFA2FCF" w14:textId="77777777" w:rsidR="00F72BCA" w:rsidRDefault="007913AF">
      <w:pPr>
        <w:numPr>
          <w:ilvl w:val="0"/>
          <w:numId w:val="109"/>
        </w:numPr>
        <w:spacing w:after="0" w:line="379" w:lineRule="auto"/>
        <w:ind w:right="1"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5090F90" w14:textId="77777777" w:rsidR="00F72BCA" w:rsidRDefault="007913AF">
      <w:pPr>
        <w:numPr>
          <w:ilvl w:val="0"/>
          <w:numId w:val="109"/>
        </w:numPr>
        <w:spacing w:after="0" w:line="379" w:lineRule="auto"/>
        <w:ind w:right="1"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7A6C86C" w14:textId="77777777" w:rsidR="00F72BCA" w:rsidRDefault="007913AF">
      <w:pPr>
        <w:ind w:right="1"/>
      </w:pPr>
      <w:r>
        <w:t>二、基金的年度审计</w:t>
      </w:r>
      <w:r>
        <w:rPr>
          <w:rFonts w:ascii="Times New Roman" w:eastAsia="Times New Roman" w:hAnsi="Times New Roman" w:cs="Times New Roman"/>
        </w:rPr>
        <w:t xml:space="preserve"> </w:t>
      </w:r>
    </w:p>
    <w:p w14:paraId="0463D185" w14:textId="77777777" w:rsidR="00F72BCA" w:rsidRDefault="007913AF">
      <w:pPr>
        <w:numPr>
          <w:ilvl w:val="0"/>
          <w:numId w:val="110"/>
        </w:numPr>
        <w:spacing w:after="1" w:line="379" w:lineRule="auto"/>
        <w:ind w:right="1"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4699F94" w14:textId="77777777" w:rsidR="00F72BCA" w:rsidRDefault="007913AF">
      <w:pPr>
        <w:numPr>
          <w:ilvl w:val="0"/>
          <w:numId w:val="110"/>
        </w:numPr>
        <w:ind w:right="1" w:firstLine="480"/>
      </w:pPr>
      <w:r>
        <w:t>会计师事务所更换经办注册会计师，应事先征得基金管理人同意。</w:t>
      </w:r>
      <w:r>
        <w:rPr>
          <w:rFonts w:ascii="Times New Roman" w:eastAsia="Times New Roman" w:hAnsi="Times New Roman" w:cs="Times New Roman"/>
        </w:rPr>
        <w:t xml:space="preserve"> </w:t>
      </w:r>
    </w:p>
    <w:p w14:paraId="631BB672" w14:textId="77777777" w:rsidR="00F72BCA" w:rsidRDefault="007913AF">
      <w:pPr>
        <w:numPr>
          <w:ilvl w:val="0"/>
          <w:numId w:val="110"/>
        </w:numPr>
        <w:ind w:right="1" w:firstLine="480"/>
      </w:pPr>
      <w:r>
        <w:t>基金管理人认为有充足理由更换会计师事务所，须通报基金托管人。更</w:t>
      </w:r>
    </w:p>
    <w:p w14:paraId="393330C5" w14:textId="77777777" w:rsidR="00F72BCA" w:rsidRDefault="007913AF">
      <w:pPr>
        <w:ind w:left="-5" w:right="1"/>
      </w:pPr>
      <w:r>
        <w:t>换会计师事务所需按照《信息披露办法》的有关规定在规定媒介公告。</w:t>
      </w:r>
      <w:r>
        <w:rPr>
          <w:rFonts w:ascii="Times New Roman" w:eastAsia="Times New Roman" w:hAnsi="Times New Roman" w:cs="Times New Roman"/>
        </w:rPr>
        <w:t xml:space="preserve"> </w:t>
      </w:r>
    </w:p>
    <w:p w14:paraId="7BE2CAFB" w14:textId="77777777" w:rsidR="00F72BCA" w:rsidRDefault="007913AF">
      <w:pPr>
        <w:pStyle w:val="1"/>
        <w:ind w:right="241"/>
      </w:pPr>
      <w:bookmarkStart w:id="18" w:name="_Toc67327"/>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46920215" w14:textId="77777777" w:rsidR="00F72BCA" w:rsidRDefault="007913AF">
      <w:pPr>
        <w:spacing w:after="170"/>
        <w:ind w:left="480" w:firstLine="0"/>
      </w:pPr>
      <w:r>
        <w:rPr>
          <w:rFonts w:ascii="Times New Roman" w:eastAsia="Times New Roman" w:hAnsi="Times New Roman" w:cs="Times New Roman"/>
        </w:rPr>
        <w:t xml:space="preserve"> </w:t>
      </w:r>
    </w:p>
    <w:p w14:paraId="6A66C60E" w14:textId="77777777" w:rsidR="00F72BCA" w:rsidRDefault="007913AF">
      <w:pPr>
        <w:numPr>
          <w:ilvl w:val="0"/>
          <w:numId w:val="111"/>
        </w:numPr>
        <w:spacing w:after="22" w:line="363" w:lineRule="auto"/>
        <w:ind w:right="1"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03C8EC8B" w14:textId="77777777" w:rsidR="00F72BCA" w:rsidRDefault="007913AF">
      <w:pPr>
        <w:numPr>
          <w:ilvl w:val="0"/>
          <w:numId w:val="111"/>
        </w:numPr>
        <w:ind w:right="1" w:firstLine="480"/>
      </w:pPr>
      <w:r>
        <w:t>信息披露义务人</w:t>
      </w:r>
      <w:r>
        <w:rPr>
          <w:rFonts w:ascii="Times New Roman" w:eastAsia="Times New Roman" w:hAnsi="Times New Roman" w:cs="Times New Roman"/>
        </w:rPr>
        <w:t xml:space="preserve"> </w:t>
      </w:r>
    </w:p>
    <w:p w14:paraId="4E2741B9" w14:textId="77777777" w:rsidR="00F72BCA" w:rsidRDefault="007913AF">
      <w:pPr>
        <w:spacing w:after="8"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3113D02" w14:textId="77777777" w:rsidR="00F72BCA" w:rsidRDefault="007913AF">
      <w:pPr>
        <w:spacing w:after="131"/>
        <w:ind w:right="1"/>
      </w:pPr>
      <w:r>
        <w:t>本基金信息披露义务人以保护基金份额持有人利益为根本出发点，按照法律</w:t>
      </w:r>
    </w:p>
    <w:p w14:paraId="575E57A8" w14:textId="77777777" w:rsidR="00F72BCA" w:rsidRDefault="007913AF">
      <w:pPr>
        <w:spacing w:after="10" w:line="365" w:lineRule="auto"/>
        <w:ind w:left="-5" w:right="1"/>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955B161" w14:textId="77777777" w:rsidR="00F72BCA" w:rsidRDefault="007913AF">
      <w:pPr>
        <w:spacing w:after="17" w:line="366" w:lineRule="auto"/>
        <w:ind w:left="-15" w:right="1" w:firstLine="480"/>
      </w:pPr>
      <w:r>
        <w:t>本基金信息披露义务人应当在中国证监会规定时间内，将应予披露的基金信息通过中国证监会规定的媒介和基金管理人、基金托管人的互联网网站（以下简称</w:t>
      </w:r>
      <w:r>
        <w:rPr>
          <w:rFonts w:ascii="Times New Roman" w:eastAsia="Times New Roman" w:hAnsi="Times New Roman" w:cs="Times New Roman"/>
        </w:rPr>
        <w:t>“</w:t>
      </w:r>
      <w:r>
        <w:t>网站</w:t>
      </w:r>
      <w:r>
        <w:rPr>
          <w:rFonts w:ascii="Times New Roman" w:eastAsia="Times New Roman" w:hAnsi="Times New Roman" w:cs="Times New Roman"/>
        </w:rP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4782BEEA" w14:textId="77777777" w:rsidR="00F72BCA" w:rsidRDefault="007913AF">
      <w:pPr>
        <w:numPr>
          <w:ilvl w:val="0"/>
          <w:numId w:val="111"/>
        </w:numPr>
        <w:ind w:right="1" w:firstLine="480"/>
      </w:pPr>
      <w:r>
        <w:t>本基金信息披露义务人承诺公开披露的基金信息，不得有下列行为：</w:t>
      </w:r>
      <w:r>
        <w:rPr>
          <w:rFonts w:ascii="Times New Roman" w:eastAsia="Times New Roman" w:hAnsi="Times New Roman" w:cs="Times New Roman"/>
        </w:rPr>
        <w:t xml:space="preserve"> </w:t>
      </w:r>
    </w:p>
    <w:p w14:paraId="7DE2E754" w14:textId="77777777" w:rsidR="00F72BCA" w:rsidRDefault="007913AF">
      <w:pPr>
        <w:numPr>
          <w:ilvl w:val="0"/>
          <w:numId w:val="112"/>
        </w:numPr>
        <w:ind w:right="1" w:firstLine="480"/>
      </w:pPr>
      <w:r>
        <w:t>虚假记载、误导性陈述或者重大遗漏；</w:t>
      </w:r>
      <w:r>
        <w:rPr>
          <w:rFonts w:ascii="Times New Roman" w:eastAsia="Times New Roman" w:hAnsi="Times New Roman" w:cs="Times New Roman"/>
        </w:rPr>
        <w:t xml:space="preserve"> </w:t>
      </w:r>
    </w:p>
    <w:p w14:paraId="04D176EF" w14:textId="77777777" w:rsidR="00F72BCA" w:rsidRDefault="007913AF">
      <w:pPr>
        <w:numPr>
          <w:ilvl w:val="0"/>
          <w:numId w:val="112"/>
        </w:numPr>
        <w:ind w:right="1" w:firstLine="480"/>
      </w:pPr>
      <w:r>
        <w:t>对证券投资业绩进行预测；</w:t>
      </w:r>
      <w:r>
        <w:rPr>
          <w:rFonts w:ascii="Times New Roman" w:eastAsia="Times New Roman" w:hAnsi="Times New Roman" w:cs="Times New Roman"/>
        </w:rPr>
        <w:t xml:space="preserve"> </w:t>
      </w:r>
    </w:p>
    <w:p w14:paraId="72CC5436" w14:textId="77777777" w:rsidR="00F72BCA" w:rsidRDefault="007913AF">
      <w:pPr>
        <w:numPr>
          <w:ilvl w:val="0"/>
          <w:numId w:val="112"/>
        </w:numPr>
        <w:ind w:right="1" w:firstLine="480"/>
      </w:pPr>
      <w:r>
        <w:t>违规承诺收益或者承担损失；</w:t>
      </w:r>
      <w:r>
        <w:rPr>
          <w:rFonts w:ascii="Times New Roman" w:eastAsia="Times New Roman" w:hAnsi="Times New Roman" w:cs="Times New Roman"/>
        </w:rPr>
        <w:t xml:space="preserve"> </w:t>
      </w:r>
    </w:p>
    <w:p w14:paraId="23C78DF6" w14:textId="77777777" w:rsidR="00F72BCA" w:rsidRDefault="007913AF">
      <w:pPr>
        <w:numPr>
          <w:ilvl w:val="0"/>
          <w:numId w:val="112"/>
        </w:numPr>
        <w:ind w:right="1" w:firstLine="480"/>
      </w:pPr>
      <w:r>
        <w:t>诋毁其他基金管理人、基金托管人或者基金销售机构；</w:t>
      </w:r>
      <w:r>
        <w:rPr>
          <w:rFonts w:ascii="Times New Roman" w:eastAsia="Times New Roman" w:hAnsi="Times New Roman" w:cs="Times New Roman"/>
        </w:rPr>
        <w:t xml:space="preserve"> </w:t>
      </w:r>
    </w:p>
    <w:p w14:paraId="399DD109" w14:textId="77777777" w:rsidR="00F72BCA" w:rsidRDefault="007913AF">
      <w:pPr>
        <w:numPr>
          <w:ilvl w:val="0"/>
          <w:numId w:val="112"/>
        </w:numPr>
        <w:spacing w:after="0" w:line="379" w:lineRule="auto"/>
        <w:ind w:right="1" w:firstLine="480"/>
      </w:pPr>
      <w:r>
        <w:t>登载任何自然人、法人或者非法人组织的祝贺性、恭维性或</w:t>
      </w:r>
      <w:r>
        <w:t>推荐性的文字；</w:t>
      </w:r>
      <w:r>
        <w:rPr>
          <w:rFonts w:ascii="Times New Roman" w:eastAsia="Times New Roman" w:hAnsi="Times New Roman" w:cs="Times New Roman"/>
        </w:rPr>
        <w:t xml:space="preserve"> </w:t>
      </w:r>
    </w:p>
    <w:p w14:paraId="766928B9" w14:textId="77777777" w:rsidR="00F72BCA" w:rsidRDefault="007913AF">
      <w:pPr>
        <w:numPr>
          <w:ilvl w:val="0"/>
          <w:numId w:val="112"/>
        </w:numPr>
        <w:ind w:right="1" w:firstLine="480"/>
      </w:pPr>
      <w:r>
        <w:t>中国证监会禁止的其他行为。</w:t>
      </w:r>
      <w:r>
        <w:rPr>
          <w:rFonts w:ascii="Times New Roman" w:eastAsia="Times New Roman" w:hAnsi="Times New Roman" w:cs="Times New Roman"/>
        </w:rPr>
        <w:t xml:space="preserve"> </w:t>
      </w:r>
    </w:p>
    <w:p w14:paraId="3B4C34F9" w14:textId="77777777" w:rsidR="00F72BCA" w:rsidRDefault="007913AF">
      <w:pPr>
        <w:numPr>
          <w:ilvl w:val="0"/>
          <w:numId w:val="113"/>
        </w:numPr>
        <w:spacing w:after="8" w:line="371" w:lineRule="auto"/>
        <w:ind w:right="1357"/>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599005B" w14:textId="77777777" w:rsidR="00F72BCA" w:rsidRDefault="007913AF">
      <w:pPr>
        <w:spacing w:line="365" w:lineRule="auto"/>
        <w:ind w:left="-15" w:right="1" w:firstLine="480"/>
      </w:pPr>
      <w:r>
        <w:t>本基金公开披露的信息采用阿拉伯数字；除特别说明外，货币单位为人民币元。</w:t>
      </w:r>
      <w:r>
        <w:rPr>
          <w:rFonts w:ascii="Times New Roman" w:eastAsia="Times New Roman" w:hAnsi="Times New Roman" w:cs="Times New Roman"/>
        </w:rPr>
        <w:t xml:space="preserve"> </w:t>
      </w:r>
    </w:p>
    <w:p w14:paraId="09AFA357" w14:textId="77777777" w:rsidR="00F72BCA" w:rsidRDefault="007913AF">
      <w:pPr>
        <w:numPr>
          <w:ilvl w:val="0"/>
          <w:numId w:val="113"/>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3219F2E2" w14:textId="77777777" w:rsidR="00F72BCA" w:rsidRDefault="007913AF">
      <w:pPr>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28879D5F" w14:textId="77777777" w:rsidR="00F72BCA" w:rsidRDefault="007913AF">
      <w:pPr>
        <w:numPr>
          <w:ilvl w:val="0"/>
          <w:numId w:val="114"/>
        </w:numPr>
        <w:spacing w:after="6" w:line="369" w:lineRule="auto"/>
        <w:ind w:right="1"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5AD141C" w14:textId="77777777" w:rsidR="00F72BCA" w:rsidRDefault="007913AF">
      <w:pPr>
        <w:numPr>
          <w:ilvl w:val="0"/>
          <w:numId w:val="114"/>
        </w:numPr>
        <w:spacing w:after="13" w:line="364" w:lineRule="auto"/>
        <w:ind w:right="1"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0BE964C5" w14:textId="77777777" w:rsidR="00F72BCA" w:rsidRDefault="007913AF">
      <w:pPr>
        <w:numPr>
          <w:ilvl w:val="0"/>
          <w:numId w:val="114"/>
        </w:numPr>
        <w:spacing w:after="11" w:line="365" w:lineRule="auto"/>
        <w:ind w:right="1"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4</w:t>
      </w: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3CB90F1" w14:textId="77777777" w:rsidR="00F72BCA" w:rsidRDefault="007913AF">
      <w:pPr>
        <w:spacing w:after="24" w:line="361" w:lineRule="auto"/>
        <w:ind w:left="-15" w:right="1"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8429F2" w14:textId="77777777" w:rsidR="00F72BCA" w:rsidRDefault="007913AF">
      <w:pPr>
        <w:numPr>
          <w:ilvl w:val="0"/>
          <w:numId w:val="115"/>
        </w:numPr>
        <w:ind w:right="1" w:hanging="720"/>
      </w:pPr>
      <w:r>
        <w:t>基金份额发售公告</w:t>
      </w:r>
      <w:r>
        <w:rPr>
          <w:rFonts w:ascii="Times New Roman" w:eastAsia="Times New Roman" w:hAnsi="Times New Roman" w:cs="Times New Roman"/>
        </w:rPr>
        <w:t xml:space="preserve"> </w:t>
      </w:r>
    </w:p>
    <w:p w14:paraId="0049EBD4" w14:textId="77777777" w:rsidR="00F72BCA" w:rsidRDefault="007913AF">
      <w:pPr>
        <w:spacing w:after="18" w:line="365" w:lineRule="auto"/>
        <w:ind w:left="-15" w:right="1"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EE8DF5C" w14:textId="77777777" w:rsidR="00F72BCA" w:rsidRDefault="007913AF">
      <w:pPr>
        <w:numPr>
          <w:ilvl w:val="0"/>
          <w:numId w:val="115"/>
        </w:numPr>
        <w:spacing w:after="19" w:line="366" w:lineRule="auto"/>
        <w:ind w:right="1" w:hanging="720"/>
      </w:pPr>
      <w:r>
        <w:t>《基金合同》生效公</w:t>
      </w:r>
      <w:r>
        <w:t>告基金管理人应当在收到中国证监会确认文件的次日在规定媒介上登载《基金合同》生效公告。</w:t>
      </w:r>
      <w:r>
        <w:rPr>
          <w:rFonts w:ascii="Times New Roman" w:eastAsia="Times New Roman" w:hAnsi="Times New Roman" w:cs="Times New Roman"/>
        </w:rPr>
        <w:t xml:space="preserve"> </w:t>
      </w:r>
    </w:p>
    <w:p w14:paraId="36CDA0DE" w14:textId="77777777" w:rsidR="00F72BCA" w:rsidRDefault="007913AF">
      <w:pPr>
        <w:ind w:right="1"/>
      </w:pPr>
      <w:r>
        <w:t>（四）</w:t>
      </w:r>
      <w:r>
        <w:rPr>
          <w:rFonts w:ascii="Times New Roman" w:eastAsia="Times New Roman" w:hAnsi="Times New Roman" w:cs="Times New Roman"/>
        </w:rPr>
        <w:t xml:space="preserve">A </w:t>
      </w:r>
      <w:r>
        <w:t>类人民币基金份额上市交易公告书</w:t>
      </w:r>
      <w:r>
        <w:rPr>
          <w:rFonts w:ascii="Times New Roman" w:eastAsia="Times New Roman" w:hAnsi="Times New Roman" w:cs="Times New Roman"/>
        </w:rPr>
        <w:t xml:space="preserve"> </w:t>
      </w:r>
    </w:p>
    <w:p w14:paraId="09A141B7" w14:textId="77777777" w:rsidR="00F72BCA" w:rsidRDefault="007913AF">
      <w:pPr>
        <w:spacing w:after="8" w:line="371" w:lineRule="auto"/>
        <w:ind w:left="-15" w:right="228" w:firstLine="470"/>
        <w:jc w:val="both"/>
      </w:pPr>
      <w:r>
        <w:t>本基金</w:t>
      </w:r>
      <w:r>
        <w:t xml:space="preserve"> </w:t>
      </w:r>
      <w:r>
        <w:rPr>
          <w:rFonts w:ascii="Times New Roman" w:eastAsia="Times New Roman" w:hAnsi="Times New Roman" w:cs="Times New Roman"/>
        </w:rPr>
        <w:t xml:space="preserve">A </w:t>
      </w:r>
      <w:r>
        <w:t>类人民币基金份额获准在深圳证券交易所上市交易的，基金管理人应当在基金份额上市交易</w:t>
      </w:r>
      <w:r>
        <w:t xml:space="preserve"> </w:t>
      </w:r>
      <w:r>
        <w:rPr>
          <w:rFonts w:ascii="Times New Roman" w:eastAsia="Times New Roman" w:hAnsi="Times New Roman" w:cs="Times New Roman"/>
        </w:rPr>
        <w:t xml:space="preserve">3 </w:t>
      </w:r>
      <w:r>
        <w:t>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0A62AD86" w14:textId="77777777" w:rsidR="00F72BCA" w:rsidRDefault="007913AF">
      <w:pPr>
        <w:numPr>
          <w:ilvl w:val="0"/>
          <w:numId w:val="116"/>
        </w:numPr>
        <w:ind w:right="1" w:firstLine="480"/>
      </w:pPr>
      <w:r>
        <w:t>基金净值信息</w:t>
      </w:r>
      <w:r>
        <w:rPr>
          <w:rFonts w:ascii="Times New Roman" w:eastAsia="Times New Roman" w:hAnsi="Times New Roman" w:cs="Times New Roman"/>
        </w:rPr>
        <w:t xml:space="preserve"> </w:t>
      </w:r>
    </w:p>
    <w:p w14:paraId="06A7AF52" w14:textId="77777777" w:rsidR="00F72BCA" w:rsidRDefault="007913AF">
      <w:pPr>
        <w:spacing w:after="14" w:line="363" w:lineRule="auto"/>
        <w:ind w:left="-15" w:right="1" w:firstLine="480"/>
      </w:pPr>
      <w:r>
        <w:t>《基金合同》生效后，在开始办理基金份额申购或者赎回前，基金管理人应当至少每周在规定网站披露一次各类基金份额的基金份额净值和各类基金份额的基金份额累计净值。</w:t>
      </w:r>
      <w:r>
        <w:rPr>
          <w:rFonts w:ascii="Times New Roman" w:eastAsia="Times New Roman" w:hAnsi="Times New Roman" w:cs="Times New Roman"/>
        </w:rPr>
        <w:t xml:space="preserve"> </w:t>
      </w:r>
    </w:p>
    <w:p w14:paraId="69FD94C2" w14:textId="77777777" w:rsidR="00F72BCA" w:rsidRDefault="007913AF">
      <w:pPr>
        <w:spacing w:after="3" w:line="372" w:lineRule="auto"/>
        <w:ind w:left="-15" w:right="1"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2 </w:t>
      </w:r>
      <w:r>
        <w:t>个工作日内，通过其规定网站、基金销售机构网站或者营业网点披露开放日各类基金份额的基金份额净值和各类基金份额的基金份额累计净值。</w:t>
      </w:r>
      <w:r>
        <w:rPr>
          <w:rFonts w:ascii="Times New Roman" w:eastAsia="Times New Roman" w:hAnsi="Times New Roman" w:cs="Times New Roman"/>
        </w:rPr>
        <w:t xml:space="preserve"> </w:t>
      </w:r>
    </w:p>
    <w:p w14:paraId="4040CA9E" w14:textId="77777777" w:rsidR="00F72BCA" w:rsidRDefault="007913AF">
      <w:pPr>
        <w:spacing w:after="8" w:line="371" w:lineRule="auto"/>
        <w:ind w:left="-15" w:right="228" w:firstLine="470"/>
        <w:jc w:val="both"/>
      </w:pPr>
      <w:r>
        <w:t>基金管理人应当在半年度和年度最后一日后的</w:t>
      </w:r>
      <w:r>
        <w:t xml:space="preserve"> </w:t>
      </w:r>
      <w:r>
        <w:rPr>
          <w:rFonts w:ascii="Times New Roman" w:eastAsia="Times New Roman" w:hAnsi="Times New Roman" w:cs="Times New Roman"/>
        </w:rPr>
        <w:t xml:space="preserve">2 </w:t>
      </w:r>
      <w:r>
        <w:t>个工作日内，在规定网站披露半年度和年度最后一日各类基金份额的基金份额净值和各类基金份额的基金份额累计净值。</w:t>
      </w:r>
      <w:r>
        <w:rPr>
          <w:rFonts w:ascii="Times New Roman" w:eastAsia="Times New Roman" w:hAnsi="Times New Roman" w:cs="Times New Roman"/>
        </w:rPr>
        <w:t xml:space="preserve"> </w:t>
      </w:r>
    </w:p>
    <w:p w14:paraId="10A9D7B5" w14:textId="77777777" w:rsidR="00F72BCA" w:rsidRDefault="007913AF">
      <w:pPr>
        <w:numPr>
          <w:ilvl w:val="0"/>
          <w:numId w:val="116"/>
        </w:numPr>
        <w:ind w:right="1" w:firstLine="480"/>
      </w:pPr>
      <w:r>
        <w:t>基金份额申购、赎回价格</w:t>
      </w:r>
      <w:r>
        <w:rPr>
          <w:rFonts w:ascii="Times New Roman" w:eastAsia="Times New Roman" w:hAnsi="Times New Roman" w:cs="Times New Roman"/>
        </w:rPr>
        <w:t xml:space="preserve"> </w:t>
      </w:r>
    </w:p>
    <w:p w14:paraId="5EC4F918" w14:textId="77777777" w:rsidR="00F72BCA" w:rsidRDefault="007913AF">
      <w:pPr>
        <w:spacing w:after="22" w:line="363" w:lineRule="auto"/>
        <w:ind w:left="-15" w:right="1"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594EC5A" w14:textId="77777777" w:rsidR="00F72BCA" w:rsidRDefault="007913AF">
      <w:pPr>
        <w:numPr>
          <w:ilvl w:val="0"/>
          <w:numId w:val="116"/>
        </w:numPr>
        <w:spacing w:after="9" w:line="366" w:lineRule="auto"/>
        <w:ind w:right="1"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D3C2257" w14:textId="77777777" w:rsidR="00F72BCA" w:rsidRDefault="007913AF">
      <w:pPr>
        <w:spacing w:after="11" w:line="366" w:lineRule="auto"/>
        <w:ind w:left="-15" w:right="1" w:firstLine="480"/>
      </w:pPr>
      <w:r>
        <w:t>基金管理人应当在上半年结束之日起</w:t>
      </w:r>
      <w:r>
        <w:t>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6FE6828" w14:textId="77777777" w:rsidR="00F72BCA" w:rsidRDefault="007913AF">
      <w:pPr>
        <w:spacing w:line="379" w:lineRule="auto"/>
        <w:ind w:left="-15" w:right="1"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8EE8671" w14:textId="77777777" w:rsidR="00F72BCA" w:rsidRDefault="007913AF">
      <w:pPr>
        <w:spacing w:after="19" w:line="364" w:lineRule="auto"/>
        <w:ind w:left="-15" w:right="1"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w:t>
      </w:r>
      <w:r>
        <w:t>、报告期末持有份额及占比、报告期内持有份额变化情况及本基金的特有风险，中国证监会认定的特殊情况除外。基金管理人应当在基金年度报告和中期报告中披露基金组合资产情况及其流动性风险分析等。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1A89AEF" w14:textId="77777777" w:rsidR="00F72BCA" w:rsidRDefault="007913AF">
      <w:pPr>
        <w:numPr>
          <w:ilvl w:val="0"/>
          <w:numId w:val="116"/>
        </w:numPr>
        <w:ind w:right="1" w:firstLine="480"/>
      </w:pPr>
      <w:r>
        <w:t>临时报告</w:t>
      </w:r>
      <w:r>
        <w:rPr>
          <w:rFonts w:ascii="Times New Roman" w:eastAsia="Times New Roman" w:hAnsi="Times New Roman" w:cs="Times New Roman"/>
        </w:rPr>
        <w:t xml:space="preserve"> </w:t>
      </w:r>
    </w:p>
    <w:p w14:paraId="5C4C7C4B" w14:textId="77777777" w:rsidR="00F72BCA" w:rsidRDefault="007913AF">
      <w:pPr>
        <w:spacing w:after="10" w:line="372" w:lineRule="auto"/>
        <w:ind w:left="-15" w:right="1"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D492F4C" w14:textId="77777777" w:rsidR="00F72BCA" w:rsidRDefault="007913AF">
      <w:pPr>
        <w:numPr>
          <w:ilvl w:val="0"/>
          <w:numId w:val="117"/>
        </w:numPr>
        <w:ind w:right="1" w:firstLine="480"/>
      </w:pPr>
      <w:r>
        <w:t>基金份额持有人大会的召开及决定的事项；</w:t>
      </w:r>
      <w:r>
        <w:rPr>
          <w:rFonts w:ascii="Times New Roman" w:eastAsia="Times New Roman" w:hAnsi="Times New Roman" w:cs="Times New Roman"/>
        </w:rPr>
        <w:t xml:space="preserve"> </w:t>
      </w:r>
    </w:p>
    <w:p w14:paraId="7BA85F95" w14:textId="77777777" w:rsidR="00F72BCA" w:rsidRDefault="007913AF">
      <w:pPr>
        <w:numPr>
          <w:ilvl w:val="0"/>
          <w:numId w:val="117"/>
        </w:numPr>
        <w:ind w:right="1" w:firstLine="480"/>
      </w:pPr>
      <w:r>
        <w:t>基金终止上市交易、基金合同终止、基金清算；</w:t>
      </w:r>
      <w:r>
        <w:rPr>
          <w:rFonts w:ascii="Times New Roman" w:eastAsia="Times New Roman" w:hAnsi="Times New Roman" w:cs="Times New Roman"/>
        </w:rPr>
        <w:t xml:space="preserve"> </w:t>
      </w:r>
    </w:p>
    <w:p w14:paraId="0567C367" w14:textId="77777777" w:rsidR="00F72BCA" w:rsidRDefault="007913AF">
      <w:pPr>
        <w:numPr>
          <w:ilvl w:val="0"/>
          <w:numId w:val="117"/>
        </w:numPr>
        <w:ind w:right="1" w:firstLine="480"/>
      </w:pPr>
      <w:r>
        <w:t>转换基金运作方式、基金合并；</w:t>
      </w:r>
      <w:r>
        <w:rPr>
          <w:rFonts w:ascii="Times New Roman" w:eastAsia="Times New Roman" w:hAnsi="Times New Roman" w:cs="Times New Roman"/>
        </w:rPr>
        <w:t xml:space="preserve"> </w:t>
      </w:r>
    </w:p>
    <w:p w14:paraId="78C00C06" w14:textId="77777777" w:rsidR="00F72BCA" w:rsidRDefault="007913AF">
      <w:pPr>
        <w:numPr>
          <w:ilvl w:val="0"/>
          <w:numId w:val="117"/>
        </w:numPr>
        <w:spacing w:after="0" w:line="379" w:lineRule="auto"/>
        <w:ind w:right="1" w:firstLine="480"/>
      </w:pPr>
      <w:r>
        <w:t>更换基金管理人、基金托管人、境外托管人、基金份额登记机构，基金改聘会计师事务所；</w:t>
      </w:r>
      <w:r>
        <w:rPr>
          <w:rFonts w:ascii="Times New Roman" w:eastAsia="Times New Roman" w:hAnsi="Times New Roman" w:cs="Times New Roman"/>
        </w:rPr>
        <w:t xml:space="preserve"> </w:t>
      </w:r>
    </w:p>
    <w:p w14:paraId="7A9A3890" w14:textId="77777777" w:rsidR="00F72BCA" w:rsidRDefault="007913AF">
      <w:pPr>
        <w:numPr>
          <w:ilvl w:val="0"/>
          <w:numId w:val="117"/>
        </w:numPr>
        <w:ind w:right="1" w:firstLine="480"/>
      </w:pPr>
      <w:r>
        <w:t>基金管理人委托基金服务机构代为办理基金的份额登记、核算、估值等</w:t>
      </w:r>
    </w:p>
    <w:p w14:paraId="0978EC38" w14:textId="77777777" w:rsidR="00F72BCA" w:rsidRDefault="007913AF">
      <w:pPr>
        <w:ind w:left="-5" w:right="1"/>
      </w:pPr>
      <w:r>
        <w:t>事项，</w:t>
      </w:r>
      <w:r>
        <w:t>基金托管人委托基金服务机构代为办理基金的核算、估值、复核等事项；</w:t>
      </w:r>
      <w:r>
        <w:rPr>
          <w:rFonts w:ascii="Times New Roman" w:eastAsia="Times New Roman" w:hAnsi="Times New Roman" w:cs="Times New Roman"/>
        </w:rPr>
        <w:t xml:space="preserve"> </w:t>
      </w:r>
    </w:p>
    <w:p w14:paraId="7F0AD637" w14:textId="77777777" w:rsidR="00F72BCA" w:rsidRDefault="007913AF">
      <w:pPr>
        <w:numPr>
          <w:ilvl w:val="0"/>
          <w:numId w:val="117"/>
        </w:numPr>
        <w:ind w:right="1" w:firstLine="480"/>
      </w:pPr>
      <w:r>
        <w:t>基金管理人、基金托管人、境外托管人的法定名称、住所发生变更；</w:t>
      </w:r>
      <w:r>
        <w:rPr>
          <w:rFonts w:ascii="Times New Roman" w:eastAsia="Times New Roman" w:hAnsi="Times New Roman" w:cs="Times New Roman"/>
        </w:rPr>
        <w:t xml:space="preserve"> </w:t>
      </w:r>
    </w:p>
    <w:p w14:paraId="5DC8ECD2" w14:textId="77777777" w:rsidR="00F72BCA" w:rsidRDefault="007913AF">
      <w:pPr>
        <w:numPr>
          <w:ilvl w:val="0"/>
          <w:numId w:val="117"/>
        </w:numPr>
        <w:spacing w:after="1" w:line="379" w:lineRule="auto"/>
        <w:ind w:right="1"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0322369" w14:textId="77777777" w:rsidR="00F72BCA" w:rsidRDefault="007913AF">
      <w:pPr>
        <w:numPr>
          <w:ilvl w:val="0"/>
          <w:numId w:val="117"/>
        </w:numPr>
        <w:ind w:right="1" w:firstLine="480"/>
      </w:pPr>
      <w:r>
        <w:t>基金募集期延长或提前结束募集；</w:t>
      </w:r>
      <w:r>
        <w:rPr>
          <w:rFonts w:ascii="Times New Roman" w:eastAsia="Times New Roman" w:hAnsi="Times New Roman" w:cs="Times New Roman"/>
        </w:rPr>
        <w:t xml:space="preserve"> </w:t>
      </w:r>
    </w:p>
    <w:p w14:paraId="1E8534EF" w14:textId="77777777" w:rsidR="00F72BCA" w:rsidRDefault="007913AF">
      <w:pPr>
        <w:numPr>
          <w:ilvl w:val="0"/>
          <w:numId w:val="117"/>
        </w:numPr>
        <w:spacing w:after="3" w:line="379" w:lineRule="auto"/>
        <w:ind w:right="1"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74C7ABB" w14:textId="77777777" w:rsidR="00F72BCA" w:rsidRDefault="007913AF">
      <w:pPr>
        <w:numPr>
          <w:ilvl w:val="0"/>
          <w:numId w:val="117"/>
        </w:numPr>
        <w:ind w:right="1"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C0D5237" w14:textId="77777777" w:rsidR="00F72BCA" w:rsidRDefault="007913AF">
      <w:pPr>
        <w:numPr>
          <w:ilvl w:val="0"/>
          <w:numId w:val="117"/>
        </w:numPr>
        <w:spacing w:after="0" w:line="383" w:lineRule="auto"/>
        <w:ind w:right="1"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617F29B" w14:textId="77777777" w:rsidR="00F72BCA" w:rsidRDefault="007913AF">
      <w:pPr>
        <w:numPr>
          <w:ilvl w:val="0"/>
          <w:numId w:val="117"/>
        </w:numPr>
        <w:ind w:right="1" w:firstLine="480"/>
      </w:pPr>
      <w:r>
        <w:t>涉及基金财产、基金管理业务、基金托</w:t>
      </w:r>
      <w:r>
        <w:t>管业务的诉讼或仲裁；</w:t>
      </w:r>
      <w:r>
        <w:rPr>
          <w:rFonts w:ascii="Times New Roman" w:eastAsia="Times New Roman" w:hAnsi="Times New Roman" w:cs="Times New Roman"/>
        </w:rPr>
        <w:t xml:space="preserve"> </w:t>
      </w:r>
    </w:p>
    <w:p w14:paraId="4FC2E9FE" w14:textId="77777777" w:rsidR="00F72BCA" w:rsidRDefault="007913AF">
      <w:pPr>
        <w:numPr>
          <w:ilvl w:val="0"/>
          <w:numId w:val="117"/>
        </w:numPr>
        <w:spacing w:after="11" w:line="366" w:lineRule="auto"/>
        <w:ind w:right="1"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3978C45" w14:textId="77777777" w:rsidR="00F72BCA" w:rsidRDefault="007913AF">
      <w:pPr>
        <w:numPr>
          <w:ilvl w:val="0"/>
          <w:numId w:val="117"/>
        </w:numPr>
        <w:ind w:right="1" w:firstLine="480"/>
      </w:pPr>
      <w:r>
        <w:t>基金管理人运用基金财产买卖基金管理人、基金托管人及其控股股东、</w:t>
      </w:r>
    </w:p>
    <w:p w14:paraId="67ECE21F" w14:textId="77777777" w:rsidR="00F72BCA" w:rsidRDefault="007913AF">
      <w:pPr>
        <w:spacing w:after="21" w:line="365" w:lineRule="auto"/>
        <w:ind w:left="-5" w:right="1"/>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5AB9BCD" w14:textId="77777777" w:rsidR="00F72BCA" w:rsidRDefault="007913AF">
      <w:pPr>
        <w:numPr>
          <w:ilvl w:val="0"/>
          <w:numId w:val="117"/>
        </w:numPr>
        <w:ind w:right="1" w:firstLine="480"/>
      </w:pPr>
      <w:r>
        <w:t>基金收益分配事项；</w:t>
      </w:r>
      <w:r>
        <w:rPr>
          <w:rFonts w:ascii="Times New Roman" w:eastAsia="Times New Roman" w:hAnsi="Times New Roman" w:cs="Times New Roman"/>
        </w:rPr>
        <w:t xml:space="preserve"> </w:t>
      </w:r>
    </w:p>
    <w:p w14:paraId="2384C777" w14:textId="77777777" w:rsidR="00F72BCA" w:rsidRDefault="007913AF">
      <w:pPr>
        <w:numPr>
          <w:ilvl w:val="0"/>
          <w:numId w:val="117"/>
        </w:numPr>
        <w:spacing w:after="1" w:line="379" w:lineRule="auto"/>
        <w:ind w:right="1"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7E4D85A" w14:textId="77777777" w:rsidR="00F72BCA" w:rsidRDefault="007913AF">
      <w:pPr>
        <w:numPr>
          <w:ilvl w:val="0"/>
          <w:numId w:val="117"/>
        </w:numPr>
        <w:ind w:right="1" w:firstLine="480"/>
      </w:pPr>
      <w:r>
        <w:t>任一类基金份额净值计价错误达该类基金份额净值百分之零点五；</w:t>
      </w:r>
      <w:r>
        <w:rPr>
          <w:rFonts w:ascii="Times New Roman" w:eastAsia="Times New Roman" w:hAnsi="Times New Roman" w:cs="Times New Roman"/>
        </w:rPr>
        <w:t xml:space="preserve"> </w:t>
      </w:r>
    </w:p>
    <w:p w14:paraId="614CD068" w14:textId="77777777" w:rsidR="00F72BCA" w:rsidRDefault="007913AF">
      <w:pPr>
        <w:numPr>
          <w:ilvl w:val="0"/>
          <w:numId w:val="117"/>
        </w:numPr>
        <w:ind w:right="1" w:firstLine="480"/>
      </w:pPr>
      <w:r>
        <w:t>本基金开始办理申购、赎回；</w:t>
      </w:r>
      <w:r>
        <w:rPr>
          <w:rFonts w:ascii="Times New Roman" w:eastAsia="Times New Roman" w:hAnsi="Times New Roman" w:cs="Times New Roman"/>
        </w:rPr>
        <w:t xml:space="preserve"> </w:t>
      </w:r>
    </w:p>
    <w:p w14:paraId="5AE40C35" w14:textId="77777777" w:rsidR="00F72BCA" w:rsidRDefault="007913AF">
      <w:pPr>
        <w:numPr>
          <w:ilvl w:val="0"/>
          <w:numId w:val="117"/>
        </w:numPr>
        <w:ind w:right="1" w:firstLine="480"/>
      </w:pPr>
      <w:r>
        <w:t>本基金暂停接受申购、赎回申请或重新接受申购、赎回；</w:t>
      </w:r>
      <w:r>
        <w:rPr>
          <w:rFonts w:ascii="Times New Roman" w:eastAsia="Times New Roman" w:hAnsi="Times New Roman" w:cs="Times New Roman"/>
        </w:rPr>
        <w:t xml:space="preserve"> </w:t>
      </w:r>
    </w:p>
    <w:p w14:paraId="79B532B4" w14:textId="77777777" w:rsidR="00F72BCA" w:rsidRDefault="007913AF">
      <w:pPr>
        <w:numPr>
          <w:ilvl w:val="0"/>
          <w:numId w:val="117"/>
        </w:numPr>
        <w:ind w:right="1" w:firstLine="480"/>
      </w:pPr>
      <w:r>
        <w:t>本基金发生巨额赎回并延期办理；</w:t>
      </w:r>
      <w:r>
        <w:rPr>
          <w:rFonts w:ascii="Times New Roman" w:eastAsia="Times New Roman" w:hAnsi="Times New Roman" w:cs="Times New Roman"/>
        </w:rPr>
        <w:t xml:space="preserve"> </w:t>
      </w:r>
    </w:p>
    <w:p w14:paraId="37672159" w14:textId="77777777" w:rsidR="00F72BCA" w:rsidRDefault="007913AF">
      <w:pPr>
        <w:numPr>
          <w:ilvl w:val="0"/>
          <w:numId w:val="117"/>
        </w:numPr>
        <w:ind w:right="1" w:firstLine="480"/>
      </w:pPr>
      <w:r>
        <w:t>本基金连续发生巨额赎回并暂停接受赎回申请或延缓支付赎回款项；</w:t>
      </w:r>
      <w:r>
        <w:rPr>
          <w:rFonts w:ascii="Times New Roman" w:eastAsia="Times New Roman" w:hAnsi="Times New Roman" w:cs="Times New Roman"/>
        </w:rPr>
        <w:t xml:space="preserve"> </w:t>
      </w:r>
    </w:p>
    <w:p w14:paraId="0A7713D9" w14:textId="77777777" w:rsidR="00F72BCA" w:rsidRDefault="007913AF">
      <w:pPr>
        <w:numPr>
          <w:ilvl w:val="0"/>
          <w:numId w:val="117"/>
        </w:numPr>
        <w:ind w:right="1" w:firstLine="480"/>
      </w:pPr>
      <w:r>
        <w:t>本基金变更标的指数；</w:t>
      </w:r>
      <w:r>
        <w:rPr>
          <w:rFonts w:ascii="Times New Roman" w:eastAsia="Times New Roman" w:hAnsi="Times New Roman" w:cs="Times New Roman"/>
        </w:rPr>
        <w:t xml:space="preserve"> </w:t>
      </w:r>
    </w:p>
    <w:p w14:paraId="15412E5F" w14:textId="77777777" w:rsidR="00F72BCA" w:rsidRDefault="007913AF">
      <w:pPr>
        <w:numPr>
          <w:ilvl w:val="0"/>
          <w:numId w:val="117"/>
        </w:numPr>
        <w:ind w:right="1" w:firstLine="480"/>
      </w:pPr>
      <w:r>
        <w:t>本基金</w:t>
      </w:r>
      <w:r>
        <w:t xml:space="preserve"> </w:t>
      </w:r>
      <w:r>
        <w:rPr>
          <w:rFonts w:ascii="Times New Roman" w:eastAsia="Times New Roman" w:hAnsi="Times New Roman" w:cs="Times New Roman"/>
        </w:rPr>
        <w:t xml:space="preserve">A </w:t>
      </w:r>
      <w:r>
        <w:t>类人民币基金份额停复牌、暂停上市、恢复上市或终止上市；</w:t>
      </w:r>
      <w:r>
        <w:rPr>
          <w:rFonts w:ascii="Times New Roman" w:eastAsia="Times New Roman" w:hAnsi="Times New Roman" w:cs="Times New Roman"/>
        </w:rPr>
        <w:t xml:space="preserve">  </w:t>
      </w:r>
    </w:p>
    <w:p w14:paraId="009CB161" w14:textId="77777777" w:rsidR="00F72BCA" w:rsidRDefault="007913AF">
      <w:pPr>
        <w:numPr>
          <w:ilvl w:val="0"/>
          <w:numId w:val="117"/>
        </w:numPr>
        <w:ind w:right="1" w:firstLine="480"/>
      </w:pPr>
      <w:r>
        <w:t>本基金调整基金份额类别的设置，或接受其他币种的申购、赎回；</w:t>
      </w:r>
      <w:r>
        <w:rPr>
          <w:rFonts w:ascii="Times New Roman" w:eastAsia="Times New Roman" w:hAnsi="Times New Roman" w:cs="Times New Roman"/>
        </w:rPr>
        <w:t xml:space="preserve"> </w:t>
      </w:r>
    </w:p>
    <w:p w14:paraId="164D98ED" w14:textId="77777777" w:rsidR="00F72BCA" w:rsidRDefault="007913AF">
      <w:pPr>
        <w:numPr>
          <w:ilvl w:val="0"/>
          <w:numId w:val="117"/>
        </w:numPr>
        <w:ind w:right="1" w:firstLine="480"/>
      </w:pPr>
      <w:r>
        <w:t>基金推出新业务或服务；</w:t>
      </w:r>
      <w:r>
        <w:rPr>
          <w:rFonts w:ascii="Times New Roman" w:eastAsia="Times New Roman" w:hAnsi="Times New Roman" w:cs="Times New Roman"/>
        </w:rPr>
        <w:t xml:space="preserve"> </w:t>
      </w:r>
    </w:p>
    <w:p w14:paraId="39F088E7" w14:textId="77777777" w:rsidR="00F72BCA" w:rsidRDefault="007913AF">
      <w:pPr>
        <w:numPr>
          <w:ilvl w:val="0"/>
          <w:numId w:val="117"/>
        </w:numPr>
        <w:spacing w:after="0" w:line="379" w:lineRule="auto"/>
        <w:ind w:right="1"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BC0CBDD" w14:textId="77777777" w:rsidR="00F72BCA" w:rsidRDefault="007913AF">
      <w:pPr>
        <w:numPr>
          <w:ilvl w:val="0"/>
          <w:numId w:val="118"/>
        </w:numPr>
        <w:ind w:right="1" w:hanging="960"/>
      </w:pPr>
      <w:r>
        <w:t>澄清公告</w:t>
      </w:r>
      <w:r>
        <w:rPr>
          <w:rFonts w:ascii="Times New Roman" w:eastAsia="Times New Roman" w:hAnsi="Times New Roman" w:cs="Times New Roman"/>
        </w:rPr>
        <w:t xml:space="preserve"> </w:t>
      </w:r>
    </w:p>
    <w:p w14:paraId="0E59B973" w14:textId="77777777" w:rsidR="00F72BCA" w:rsidRDefault="007913AF">
      <w:pPr>
        <w:spacing w:after="23" w:line="362" w:lineRule="auto"/>
        <w:ind w:left="-15" w:right="1"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232C344A" w14:textId="77777777" w:rsidR="00F72BCA" w:rsidRDefault="007913AF">
      <w:pPr>
        <w:numPr>
          <w:ilvl w:val="0"/>
          <w:numId w:val="118"/>
        </w:numPr>
        <w:ind w:right="1" w:hanging="960"/>
      </w:pPr>
      <w:r>
        <w:t>基金份额持有人大会决议</w:t>
      </w:r>
      <w:r>
        <w:rPr>
          <w:rFonts w:ascii="Times New Roman" w:eastAsia="Times New Roman" w:hAnsi="Times New Roman" w:cs="Times New Roman"/>
        </w:rPr>
        <w:t xml:space="preserve"> </w:t>
      </w:r>
    </w:p>
    <w:p w14:paraId="71DEC79B" w14:textId="77777777" w:rsidR="00F72BCA" w:rsidRDefault="007913AF">
      <w:pPr>
        <w:spacing w:after="18" w:line="365" w:lineRule="auto"/>
        <w:ind w:left="-15" w:right="1"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0A9C8584" w14:textId="77777777" w:rsidR="00F72BCA" w:rsidRDefault="007913AF">
      <w:pPr>
        <w:numPr>
          <w:ilvl w:val="0"/>
          <w:numId w:val="118"/>
        </w:numPr>
        <w:ind w:right="1" w:hanging="960"/>
      </w:pPr>
      <w:r>
        <w:t>投资股指期货相关公告</w:t>
      </w:r>
      <w:r>
        <w:rPr>
          <w:rFonts w:ascii="Times New Roman" w:eastAsia="Times New Roman" w:hAnsi="Times New Roman" w:cs="Times New Roman"/>
        </w:rPr>
        <w:t xml:space="preserve"> </w:t>
      </w:r>
    </w:p>
    <w:p w14:paraId="31BAC456" w14:textId="77777777" w:rsidR="00F72BCA" w:rsidRDefault="007913AF">
      <w:pPr>
        <w:spacing w:after="21" w:line="363" w:lineRule="auto"/>
        <w:ind w:right="1"/>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50AF799" w14:textId="77777777" w:rsidR="00F72BCA" w:rsidRDefault="007913AF">
      <w:pPr>
        <w:numPr>
          <w:ilvl w:val="0"/>
          <w:numId w:val="118"/>
        </w:numPr>
        <w:ind w:right="1" w:hanging="960"/>
      </w:pPr>
      <w:r>
        <w:t>清算报告</w:t>
      </w:r>
      <w:r>
        <w:rPr>
          <w:rFonts w:ascii="Times New Roman" w:eastAsia="Times New Roman" w:hAnsi="Times New Roman" w:cs="Times New Roman"/>
        </w:rPr>
        <w:t xml:space="preserve"> </w:t>
      </w:r>
    </w:p>
    <w:p w14:paraId="70C9990C" w14:textId="77777777" w:rsidR="00F72BCA" w:rsidRDefault="007913AF">
      <w:pPr>
        <w:spacing w:after="131"/>
        <w:ind w:right="1"/>
      </w:pPr>
      <w:r>
        <w:t>基金合同终止的，基金管理人应当依法组织基金财产清算小组对基金财产进</w:t>
      </w:r>
    </w:p>
    <w:p w14:paraId="010153DB" w14:textId="77777777" w:rsidR="00F72BCA" w:rsidRDefault="007913AF">
      <w:pPr>
        <w:spacing w:after="18" w:line="365" w:lineRule="auto"/>
        <w:ind w:left="-5" w:right="1"/>
      </w:pPr>
      <w:r>
        <w:t>行清算并作出清算报告。基金财产清算小组应当将清算报告登载在规定网站上，并将清算报告提示性公</w:t>
      </w:r>
      <w:r>
        <w:t>告登载在规定报刊上。</w:t>
      </w:r>
      <w:r>
        <w:rPr>
          <w:rFonts w:ascii="Times New Roman" w:eastAsia="Times New Roman" w:hAnsi="Times New Roman" w:cs="Times New Roman"/>
        </w:rPr>
        <w:t xml:space="preserve"> </w:t>
      </w:r>
    </w:p>
    <w:p w14:paraId="2AFA9AA7" w14:textId="77777777" w:rsidR="00F72BCA" w:rsidRDefault="007913AF">
      <w:pPr>
        <w:numPr>
          <w:ilvl w:val="0"/>
          <w:numId w:val="118"/>
        </w:numPr>
        <w:ind w:right="1" w:hanging="960"/>
      </w:pPr>
      <w:r>
        <w:t>中国证监会规定的其他信息。</w:t>
      </w:r>
      <w:r>
        <w:rPr>
          <w:rFonts w:ascii="Times New Roman" w:eastAsia="Times New Roman" w:hAnsi="Times New Roman" w:cs="Times New Roman"/>
        </w:rPr>
        <w:t xml:space="preserve"> </w:t>
      </w:r>
    </w:p>
    <w:p w14:paraId="6B0BC4F2" w14:textId="77777777" w:rsidR="00F72BCA" w:rsidRDefault="007913AF">
      <w:pPr>
        <w:ind w:right="1"/>
      </w:pPr>
      <w:r>
        <w:t>六、信息披露事务管理</w:t>
      </w:r>
      <w:r>
        <w:rPr>
          <w:rFonts w:ascii="Times New Roman" w:eastAsia="Times New Roman" w:hAnsi="Times New Roman" w:cs="Times New Roman"/>
        </w:rPr>
        <w:t xml:space="preserve"> </w:t>
      </w:r>
    </w:p>
    <w:p w14:paraId="3D8F59CF" w14:textId="77777777" w:rsidR="00F72BCA" w:rsidRDefault="007913AF">
      <w:pPr>
        <w:spacing w:after="10" w:line="365" w:lineRule="auto"/>
        <w:ind w:left="-15" w:right="1"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F752CFF" w14:textId="77777777" w:rsidR="00F72BCA" w:rsidRDefault="007913AF">
      <w:pPr>
        <w:spacing w:after="10" w:line="365" w:lineRule="auto"/>
        <w:ind w:left="-15" w:right="1"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D4C0177" w14:textId="77777777" w:rsidR="00F72BCA" w:rsidRDefault="007913AF">
      <w:pPr>
        <w:spacing w:after="15" w:line="361" w:lineRule="auto"/>
        <w:ind w:left="-15" w:right="1"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w:t>
      </w:r>
      <w:r>
        <w:t>关基金信息进行复核、审查，并向基金管理人进行书面或电子确认。</w:t>
      </w:r>
      <w:r>
        <w:rPr>
          <w:rFonts w:ascii="Times New Roman" w:eastAsia="Times New Roman" w:hAnsi="Times New Roman" w:cs="Times New Roman"/>
        </w:rPr>
        <w:t xml:space="preserve"> </w:t>
      </w:r>
    </w:p>
    <w:p w14:paraId="37E0E901" w14:textId="77777777" w:rsidR="00F72BCA" w:rsidRDefault="007913AF">
      <w:pPr>
        <w:spacing w:after="14" w:line="363" w:lineRule="auto"/>
        <w:ind w:left="-15" w:right="1"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A579CBC" w14:textId="77777777" w:rsidR="00F72BCA" w:rsidRDefault="007913AF">
      <w:pPr>
        <w:spacing w:after="14" w:line="363" w:lineRule="auto"/>
        <w:ind w:left="-15" w:right="1" w:firstLine="480"/>
      </w:pPr>
      <w:r>
        <w:t>基金管理人、基金托管人除依法在规定媒介上披露信息外，还可以根据需要在其他公共媒介和基金上市交易的证券交易所网站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E24BC2E" w14:textId="77777777" w:rsidR="00F72BCA" w:rsidRDefault="007913AF">
      <w:pPr>
        <w:spacing w:after="7" w:line="361" w:lineRule="auto"/>
        <w:ind w:left="-15" w:right="1"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w:t>
      </w:r>
      <w:r>
        <w:t>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253E910" w14:textId="77777777" w:rsidR="00F72BCA" w:rsidRDefault="007913AF">
      <w:pPr>
        <w:numPr>
          <w:ilvl w:val="0"/>
          <w:numId w:val="119"/>
        </w:numPr>
        <w:ind w:right="1" w:hanging="480"/>
      </w:pPr>
      <w:r>
        <w:t>信息披露文件的存放与查阅</w:t>
      </w:r>
      <w:r>
        <w:rPr>
          <w:rFonts w:ascii="Times New Roman" w:eastAsia="Times New Roman" w:hAnsi="Times New Roman" w:cs="Times New Roman"/>
        </w:rPr>
        <w:t xml:space="preserve"> </w:t>
      </w:r>
    </w:p>
    <w:p w14:paraId="6820AEB3" w14:textId="77777777" w:rsidR="00F72BCA" w:rsidRDefault="007913AF">
      <w:pPr>
        <w:spacing w:after="8" w:line="371" w:lineRule="auto"/>
        <w:ind w:left="-15" w:right="228" w:firstLine="470"/>
        <w:jc w:val="both"/>
      </w:pPr>
      <w:r>
        <w:t>依法必须披露的信息发布后，基金管理人、基金托管人应当按照相关法律法规规定将信息置备于各自住所和基金上市交易的证券交易所网站，供社会公众查阅、复制。</w:t>
      </w:r>
      <w:r>
        <w:rPr>
          <w:rFonts w:ascii="Times New Roman" w:eastAsia="Times New Roman" w:hAnsi="Times New Roman" w:cs="Times New Roman"/>
        </w:rPr>
        <w:t xml:space="preserve"> </w:t>
      </w:r>
    </w:p>
    <w:p w14:paraId="48DB0975" w14:textId="77777777" w:rsidR="00F72BCA" w:rsidRDefault="007913AF">
      <w:pPr>
        <w:numPr>
          <w:ilvl w:val="0"/>
          <w:numId w:val="119"/>
        </w:numPr>
        <w:ind w:right="1" w:hanging="480"/>
      </w:pPr>
      <w:r>
        <w:t>暂停或延迟披露基金信息的情形</w:t>
      </w:r>
      <w:r>
        <w:rPr>
          <w:rFonts w:ascii="Times New Roman" w:eastAsia="Times New Roman" w:hAnsi="Times New Roman" w:cs="Times New Roman"/>
        </w:rPr>
        <w:t xml:space="preserve"> </w:t>
      </w:r>
    </w:p>
    <w:p w14:paraId="1606A4B9" w14:textId="77777777" w:rsidR="00F72BCA" w:rsidRDefault="007913AF">
      <w:pPr>
        <w:ind w:right="1"/>
      </w:pPr>
      <w:r>
        <w:t>当出现下述情况时，基金管理人和基金托管人可暂停或延迟披露基金信息：</w:t>
      </w:r>
      <w:r>
        <w:rPr>
          <w:rFonts w:ascii="Times New Roman" w:eastAsia="Times New Roman" w:hAnsi="Times New Roman" w:cs="Times New Roman"/>
        </w:rPr>
        <w:t xml:space="preserve"> </w:t>
      </w:r>
    </w:p>
    <w:p w14:paraId="17EA112B" w14:textId="77777777" w:rsidR="00F72BCA" w:rsidRDefault="007913AF">
      <w:pPr>
        <w:numPr>
          <w:ilvl w:val="0"/>
          <w:numId w:val="120"/>
        </w:numPr>
        <w:ind w:right="1" w:hanging="360"/>
      </w:pPr>
      <w:r>
        <w:t>不可抗力；</w:t>
      </w:r>
      <w:r>
        <w:rPr>
          <w:rFonts w:ascii="Times New Roman" w:eastAsia="Times New Roman" w:hAnsi="Times New Roman" w:cs="Times New Roman"/>
        </w:rPr>
        <w:t xml:space="preserve"> </w:t>
      </w:r>
    </w:p>
    <w:p w14:paraId="09A16ECC" w14:textId="77777777" w:rsidR="00F72BCA" w:rsidRDefault="007913AF">
      <w:pPr>
        <w:numPr>
          <w:ilvl w:val="0"/>
          <w:numId w:val="120"/>
        </w:numPr>
        <w:ind w:right="1" w:hanging="360"/>
      </w:pPr>
      <w:r>
        <w:t>基金投资所涉及的证券交易市场遇法定节假日或因其他原因暂停营业时；</w:t>
      </w:r>
      <w:r>
        <w:rPr>
          <w:rFonts w:ascii="Times New Roman" w:eastAsia="Times New Roman" w:hAnsi="Times New Roman" w:cs="Times New Roman"/>
        </w:rPr>
        <w:t xml:space="preserve"> </w:t>
      </w:r>
    </w:p>
    <w:p w14:paraId="1124493A" w14:textId="77777777" w:rsidR="00F72BCA" w:rsidRDefault="007913AF">
      <w:pPr>
        <w:numPr>
          <w:ilvl w:val="0"/>
          <w:numId w:val="120"/>
        </w:numPr>
        <w:ind w:right="1" w:hanging="360"/>
      </w:pPr>
      <w:r>
        <w:t>法律法规</w:t>
      </w:r>
      <w:r>
        <w:t>、《基金合同》或中国证监会规定的情况。</w:t>
      </w:r>
      <w:r>
        <w:rPr>
          <w:rFonts w:ascii="Times New Roman" w:eastAsia="Times New Roman" w:hAnsi="Times New Roman" w:cs="Times New Roman"/>
        </w:rPr>
        <w:t xml:space="preserve"> </w:t>
      </w:r>
      <w:r>
        <w:br w:type="page"/>
      </w:r>
    </w:p>
    <w:p w14:paraId="3819E3A1" w14:textId="77777777" w:rsidR="00F72BCA" w:rsidRDefault="007913AF">
      <w:pPr>
        <w:pStyle w:val="1"/>
        <w:spacing w:after="594"/>
        <w:ind w:left="533" w:right="0"/>
        <w:jc w:val="left"/>
      </w:pPr>
      <w:bookmarkStart w:id="19" w:name="_Toc67328"/>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543E5BBF" w14:textId="77777777" w:rsidR="00F72BCA" w:rsidRDefault="007913AF">
      <w:pPr>
        <w:ind w:right="1"/>
      </w:pPr>
      <w:r>
        <w:t>一、《基金合同》的变更</w:t>
      </w:r>
      <w:r>
        <w:rPr>
          <w:rFonts w:ascii="Times New Roman" w:eastAsia="Times New Roman" w:hAnsi="Times New Roman" w:cs="Times New Roman"/>
        </w:rPr>
        <w:t xml:space="preserve"> </w:t>
      </w:r>
    </w:p>
    <w:p w14:paraId="77529A6E" w14:textId="77777777" w:rsidR="00F72BCA" w:rsidRDefault="007913AF">
      <w:pPr>
        <w:numPr>
          <w:ilvl w:val="0"/>
          <w:numId w:val="121"/>
        </w:numPr>
        <w:spacing w:after="10" w:line="366" w:lineRule="auto"/>
        <w:ind w:right="1"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6FB6B51" w14:textId="77777777" w:rsidR="00F72BCA" w:rsidRDefault="007913AF">
      <w:pPr>
        <w:numPr>
          <w:ilvl w:val="0"/>
          <w:numId w:val="121"/>
        </w:numPr>
        <w:spacing w:after="0" w:line="380" w:lineRule="auto"/>
        <w:ind w:right="1" w:firstLine="480"/>
      </w:pPr>
      <w:r>
        <w:t>关于《基金合同》变更的基金份额持有人大会决议自表决通过之日起生效，生效后方可执行，自决议生效后两个工作日内在规定媒介公告。</w:t>
      </w:r>
      <w:r>
        <w:rPr>
          <w:rFonts w:ascii="Times New Roman" w:eastAsia="Times New Roman" w:hAnsi="Times New Roman" w:cs="Times New Roman"/>
        </w:rPr>
        <w:t xml:space="preserve"> </w:t>
      </w:r>
    </w:p>
    <w:p w14:paraId="6650D7EB" w14:textId="77777777" w:rsidR="00F72BCA" w:rsidRDefault="007913AF">
      <w:pPr>
        <w:ind w:right="1"/>
      </w:pPr>
      <w:r>
        <w:t>二、《基金合同》的终止事由</w:t>
      </w:r>
      <w:r>
        <w:rPr>
          <w:rFonts w:ascii="Times New Roman" w:eastAsia="Times New Roman" w:hAnsi="Times New Roman" w:cs="Times New Roman"/>
        </w:rPr>
        <w:t xml:space="preserve"> </w:t>
      </w:r>
    </w:p>
    <w:p w14:paraId="467835E0" w14:textId="77777777" w:rsidR="00F72BCA" w:rsidRDefault="007913AF">
      <w:pPr>
        <w:ind w:right="1"/>
      </w:pPr>
      <w:r>
        <w:t>有下列情形之一的，《基金合同》应当终止：</w:t>
      </w:r>
      <w:r>
        <w:rPr>
          <w:rFonts w:ascii="Times New Roman" w:eastAsia="Times New Roman" w:hAnsi="Times New Roman" w:cs="Times New Roman"/>
        </w:rPr>
        <w:t xml:space="preserve"> </w:t>
      </w:r>
    </w:p>
    <w:p w14:paraId="0CB7B49C" w14:textId="77777777" w:rsidR="00F72BCA" w:rsidRDefault="007913AF">
      <w:pPr>
        <w:numPr>
          <w:ilvl w:val="0"/>
          <w:numId w:val="122"/>
        </w:numPr>
        <w:ind w:right="1" w:firstLine="480"/>
      </w:pPr>
      <w:r>
        <w:t>基金份额持有人大会决定终止的；</w:t>
      </w:r>
      <w:r>
        <w:rPr>
          <w:rFonts w:ascii="Times New Roman" w:eastAsia="Times New Roman" w:hAnsi="Times New Roman" w:cs="Times New Roman"/>
        </w:rPr>
        <w:t xml:space="preserve"> </w:t>
      </w:r>
    </w:p>
    <w:p w14:paraId="7E987D2A" w14:textId="77777777" w:rsidR="00F72BCA" w:rsidRDefault="007913AF">
      <w:pPr>
        <w:numPr>
          <w:ilvl w:val="0"/>
          <w:numId w:val="122"/>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B06B2D0" w14:textId="77777777" w:rsidR="00F72BCA" w:rsidRDefault="007913AF">
      <w:pPr>
        <w:numPr>
          <w:ilvl w:val="0"/>
          <w:numId w:val="122"/>
        </w:numPr>
        <w:spacing w:after="18" w:line="366" w:lineRule="auto"/>
        <w:ind w:right="1"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B06A776" w14:textId="77777777" w:rsidR="00F72BCA" w:rsidRDefault="007913AF">
      <w:pPr>
        <w:numPr>
          <w:ilvl w:val="0"/>
          <w:numId w:val="122"/>
        </w:numPr>
        <w:ind w:right="1" w:firstLine="480"/>
      </w:pPr>
      <w:r>
        <w:t>《基金合同》约定的其他情形；</w:t>
      </w:r>
      <w:r>
        <w:rPr>
          <w:rFonts w:ascii="Times New Roman" w:eastAsia="Times New Roman" w:hAnsi="Times New Roman" w:cs="Times New Roman"/>
        </w:rPr>
        <w:t xml:space="preserve"> </w:t>
      </w:r>
    </w:p>
    <w:p w14:paraId="195321CD" w14:textId="77777777" w:rsidR="00F72BCA" w:rsidRDefault="007913AF">
      <w:pPr>
        <w:numPr>
          <w:ilvl w:val="0"/>
          <w:numId w:val="122"/>
        </w:numPr>
        <w:ind w:right="1" w:firstLine="480"/>
      </w:pPr>
      <w:r>
        <w:t>相关法律法规和中国证监会规定的其他情况。</w:t>
      </w:r>
      <w:r>
        <w:rPr>
          <w:rFonts w:ascii="Times New Roman" w:eastAsia="Times New Roman" w:hAnsi="Times New Roman" w:cs="Times New Roman"/>
        </w:rPr>
        <w:t xml:space="preserve"> </w:t>
      </w:r>
    </w:p>
    <w:p w14:paraId="25447756" w14:textId="77777777" w:rsidR="00F72BCA" w:rsidRDefault="007913AF">
      <w:pPr>
        <w:ind w:right="1"/>
      </w:pPr>
      <w:r>
        <w:t>发生上述情形，基金管理人应当及时通知基金托管人。</w:t>
      </w:r>
      <w:r>
        <w:rPr>
          <w:rFonts w:ascii="Times New Roman" w:eastAsia="Times New Roman" w:hAnsi="Times New Roman" w:cs="Times New Roman"/>
        </w:rPr>
        <w:t xml:space="preserve"> </w:t>
      </w:r>
    </w:p>
    <w:p w14:paraId="4EA2EB1E" w14:textId="77777777" w:rsidR="00F72BCA" w:rsidRDefault="007913AF">
      <w:pPr>
        <w:ind w:right="1"/>
      </w:pPr>
      <w:r>
        <w:t>三、基金财产的清算</w:t>
      </w:r>
      <w:r>
        <w:rPr>
          <w:rFonts w:ascii="Times New Roman" w:eastAsia="Times New Roman" w:hAnsi="Times New Roman" w:cs="Times New Roman"/>
        </w:rPr>
        <w:t xml:space="preserve"> </w:t>
      </w:r>
    </w:p>
    <w:p w14:paraId="5B22C5AC" w14:textId="77777777" w:rsidR="00F72BCA" w:rsidRDefault="007913AF">
      <w:pPr>
        <w:numPr>
          <w:ilvl w:val="0"/>
          <w:numId w:val="123"/>
        </w:numPr>
        <w:spacing w:after="8" w:line="371" w:lineRule="auto"/>
        <w:ind w:right="1"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w:t>
      </w:r>
      <w:r>
        <w:t>会的监督下进行基金清算。</w:t>
      </w:r>
      <w:r>
        <w:rPr>
          <w:rFonts w:ascii="Times New Roman" w:eastAsia="Times New Roman" w:hAnsi="Times New Roman" w:cs="Times New Roman"/>
        </w:rPr>
        <w:t xml:space="preserve"> </w:t>
      </w:r>
    </w:p>
    <w:p w14:paraId="60064747" w14:textId="77777777" w:rsidR="00F72BCA" w:rsidRDefault="007913AF">
      <w:pPr>
        <w:numPr>
          <w:ilvl w:val="0"/>
          <w:numId w:val="123"/>
        </w:numPr>
        <w:spacing w:after="6" w:line="369" w:lineRule="auto"/>
        <w:ind w:right="1"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BE948EE" w14:textId="77777777" w:rsidR="00F72BCA" w:rsidRDefault="007913AF">
      <w:pPr>
        <w:numPr>
          <w:ilvl w:val="0"/>
          <w:numId w:val="123"/>
        </w:numPr>
        <w:ind w:right="1"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F9FC001" w14:textId="77777777" w:rsidR="00F72BCA" w:rsidRDefault="007913AF">
      <w:pPr>
        <w:numPr>
          <w:ilvl w:val="0"/>
          <w:numId w:val="123"/>
        </w:numPr>
        <w:ind w:right="1" w:firstLine="470"/>
      </w:pPr>
      <w:r>
        <w:t>基金财产清算程序：</w:t>
      </w:r>
      <w:r>
        <w:rPr>
          <w:rFonts w:ascii="Times New Roman" w:eastAsia="Times New Roman" w:hAnsi="Times New Roman" w:cs="Times New Roman"/>
        </w:rPr>
        <w:t xml:space="preserve"> </w:t>
      </w:r>
    </w:p>
    <w:p w14:paraId="5E95D5C8" w14:textId="77777777" w:rsidR="00F72BCA" w:rsidRDefault="007913AF">
      <w:pPr>
        <w:numPr>
          <w:ilvl w:val="0"/>
          <w:numId w:val="124"/>
        </w:numPr>
        <w:ind w:right="1" w:firstLine="480"/>
      </w:pPr>
      <w:r>
        <w:t>《基金合同》终止情形出现时，由基金财产清算小组统一接管基金；</w:t>
      </w:r>
      <w:r>
        <w:rPr>
          <w:rFonts w:ascii="Times New Roman" w:eastAsia="Times New Roman" w:hAnsi="Times New Roman" w:cs="Times New Roman"/>
        </w:rPr>
        <w:t xml:space="preserve"> </w:t>
      </w:r>
    </w:p>
    <w:p w14:paraId="35373764" w14:textId="77777777" w:rsidR="00F72BCA" w:rsidRDefault="007913AF">
      <w:pPr>
        <w:numPr>
          <w:ilvl w:val="0"/>
          <w:numId w:val="124"/>
        </w:numPr>
        <w:ind w:right="1" w:firstLine="480"/>
      </w:pPr>
      <w:r>
        <w:t>对基金财产和债权债务进行清理和确认；</w:t>
      </w:r>
      <w:r>
        <w:rPr>
          <w:rFonts w:ascii="Times New Roman" w:eastAsia="Times New Roman" w:hAnsi="Times New Roman" w:cs="Times New Roman"/>
        </w:rPr>
        <w:t xml:space="preserve"> </w:t>
      </w:r>
    </w:p>
    <w:p w14:paraId="2254DA16" w14:textId="77777777" w:rsidR="00F72BCA" w:rsidRDefault="007913AF">
      <w:pPr>
        <w:numPr>
          <w:ilvl w:val="0"/>
          <w:numId w:val="124"/>
        </w:numPr>
        <w:ind w:right="1" w:firstLine="480"/>
      </w:pPr>
      <w:r>
        <w:t>对基金财产进行估值和变现；</w:t>
      </w:r>
      <w:r>
        <w:rPr>
          <w:rFonts w:ascii="Times New Roman" w:eastAsia="Times New Roman" w:hAnsi="Times New Roman" w:cs="Times New Roman"/>
        </w:rPr>
        <w:t xml:space="preserve"> </w:t>
      </w:r>
    </w:p>
    <w:p w14:paraId="2C3F40E8" w14:textId="77777777" w:rsidR="00F72BCA" w:rsidRDefault="007913AF">
      <w:pPr>
        <w:numPr>
          <w:ilvl w:val="0"/>
          <w:numId w:val="124"/>
        </w:numPr>
        <w:ind w:right="1" w:firstLine="480"/>
      </w:pPr>
      <w:r>
        <w:t>制作清算报告；</w:t>
      </w:r>
      <w:r>
        <w:rPr>
          <w:rFonts w:ascii="Times New Roman" w:eastAsia="Times New Roman" w:hAnsi="Times New Roman" w:cs="Times New Roman"/>
        </w:rPr>
        <w:t xml:space="preserve"> </w:t>
      </w:r>
    </w:p>
    <w:p w14:paraId="11A9BFA1" w14:textId="77777777" w:rsidR="00F72BCA" w:rsidRDefault="007913AF">
      <w:pPr>
        <w:numPr>
          <w:ilvl w:val="0"/>
          <w:numId w:val="124"/>
        </w:numPr>
        <w:spacing w:after="1"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293192" w14:textId="77777777" w:rsidR="00F72BCA" w:rsidRDefault="007913AF">
      <w:pPr>
        <w:numPr>
          <w:ilvl w:val="0"/>
          <w:numId w:val="124"/>
        </w:numPr>
        <w:ind w:right="1" w:firstLine="480"/>
      </w:pPr>
      <w:r>
        <w:t>将清算报告报中国证监会备案并公告；</w:t>
      </w:r>
      <w:r>
        <w:rPr>
          <w:rFonts w:ascii="Times New Roman" w:eastAsia="Times New Roman" w:hAnsi="Times New Roman" w:cs="Times New Roman"/>
        </w:rPr>
        <w:t xml:space="preserve"> </w:t>
      </w:r>
    </w:p>
    <w:p w14:paraId="1F5F7CB7" w14:textId="77777777" w:rsidR="00F72BCA" w:rsidRDefault="007913AF">
      <w:pPr>
        <w:numPr>
          <w:ilvl w:val="0"/>
          <w:numId w:val="124"/>
        </w:numPr>
        <w:ind w:right="1" w:firstLine="480"/>
      </w:pPr>
      <w:r>
        <w:t>对基金财产进行分配。</w:t>
      </w:r>
      <w:r>
        <w:rPr>
          <w:rFonts w:ascii="Times New Roman" w:eastAsia="Times New Roman" w:hAnsi="Times New Roman" w:cs="Times New Roman"/>
        </w:rPr>
        <w:t xml:space="preserve"> </w:t>
      </w:r>
    </w:p>
    <w:p w14:paraId="2D4047AE" w14:textId="77777777" w:rsidR="00F72BCA" w:rsidRDefault="007913AF">
      <w:pPr>
        <w:spacing w:after="0" w:line="384" w:lineRule="auto"/>
        <w:ind w:left="-15" w:right="1"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60AB7D4" w14:textId="77777777" w:rsidR="00F72BCA" w:rsidRDefault="007913AF">
      <w:pPr>
        <w:numPr>
          <w:ilvl w:val="0"/>
          <w:numId w:val="125"/>
        </w:numPr>
        <w:ind w:right="1" w:hanging="480"/>
      </w:pPr>
      <w:r>
        <w:t>清算费用</w:t>
      </w:r>
      <w:r>
        <w:rPr>
          <w:rFonts w:ascii="Times New Roman" w:eastAsia="Times New Roman" w:hAnsi="Times New Roman" w:cs="Times New Roman"/>
        </w:rPr>
        <w:t xml:space="preserve"> </w:t>
      </w:r>
    </w:p>
    <w:p w14:paraId="343AFCC9" w14:textId="77777777" w:rsidR="00F72BCA" w:rsidRDefault="007913AF">
      <w:pPr>
        <w:spacing w:after="18" w:line="365" w:lineRule="auto"/>
        <w:ind w:left="-15"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6006A68" w14:textId="77777777" w:rsidR="00F72BCA" w:rsidRDefault="007913AF">
      <w:pPr>
        <w:numPr>
          <w:ilvl w:val="0"/>
          <w:numId w:val="125"/>
        </w:numPr>
        <w:ind w:right="1" w:hanging="480"/>
      </w:pPr>
      <w:r>
        <w:t>基金财产清算剩余资产的分配</w:t>
      </w:r>
      <w:r>
        <w:rPr>
          <w:rFonts w:ascii="Times New Roman" w:eastAsia="Times New Roman" w:hAnsi="Times New Roman" w:cs="Times New Roman"/>
        </w:rPr>
        <w:t xml:space="preserve"> </w:t>
      </w:r>
    </w:p>
    <w:p w14:paraId="68FF0B3E" w14:textId="77777777" w:rsidR="00F72BCA" w:rsidRDefault="007913AF">
      <w:pPr>
        <w:spacing w:after="21" w:line="363" w:lineRule="auto"/>
        <w:ind w:left="-15" w:right="1" w:firstLine="480"/>
      </w:pPr>
      <w:r>
        <w:t>依据基金财产清算的分配方案，将基金财产清算后的</w:t>
      </w:r>
      <w:r>
        <w:t>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B5F4635" w14:textId="77777777" w:rsidR="00F72BCA" w:rsidRDefault="007913AF">
      <w:pPr>
        <w:numPr>
          <w:ilvl w:val="0"/>
          <w:numId w:val="125"/>
        </w:numPr>
        <w:ind w:right="1" w:hanging="480"/>
      </w:pPr>
      <w:r>
        <w:t>基金财产清算的公告</w:t>
      </w:r>
      <w:r>
        <w:rPr>
          <w:rFonts w:ascii="Times New Roman" w:eastAsia="Times New Roman" w:hAnsi="Times New Roman" w:cs="Times New Roman"/>
        </w:rPr>
        <w:t xml:space="preserve"> </w:t>
      </w:r>
    </w:p>
    <w:p w14:paraId="31151C52" w14:textId="77777777" w:rsidR="00F72BCA" w:rsidRDefault="007913AF">
      <w:pPr>
        <w:spacing w:after="131"/>
        <w:ind w:right="1"/>
      </w:pPr>
      <w:r>
        <w:t>清算过程中的有关重大事项须及时公告；基金财产清算报告经符合《证券法》</w:t>
      </w:r>
    </w:p>
    <w:p w14:paraId="11EC510E" w14:textId="77777777" w:rsidR="00F72BCA" w:rsidRDefault="007913AF">
      <w:pPr>
        <w:spacing w:after="15" w:line="368" w:lineRule="auto"/>
        <w:ind w:left="-5" w:right="1"/>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1EE42B4" w14:textId="77777777" w:rsidR="00F72BCA" w:rsidRDefault="007913AF">
      <w:pPr>
        <w:numPr>
          <w:ilvl w:val="0"/>
          <w:numId w:val="125"/>
        </w:numPr>
        <w:ind w:right="1" w:hanging="480"/>
      </w:pPr>
      <w:r>
        <w:t>基金财产清算账册及文件的保存</w:t>
      </w:r>
      <w:r>
        <w:rPr>
          <w:rFonts w:ascii="Times New Roman" w:eastAsia="Times New Roman" w:hAnsi="Times New Roman" w:cs="Times New Roman"/>
        </w:rPr>
        <w:t xml:space="preserve"> </w:t>
      </w:r>
    </w:p>
    <w:p w14:paraId="1C81CB36" w14:textId="77777777" w:rsidR="00F72BCA" w:rsidRDefault="007913AF">
      <w:pPr>
        <w:ind w:right="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A5D8599" w14:textId="77777777" w:rsidR="00F72BCA" w:rsidRDefault="007913AF">
      <w:pPr>
        <w:spacing w:after="0"/>
        <w:ind w:left="480" w:firstLine="0"/>
      </w:pPr>
      <w:r>
        <w:rPr>
          <w:rFonts w:ascii="Times New Roman" w:eastAsia="Times New Roman" w:hAnsi="Times New Roman" w:cs="Times New Roman"/>
        </w:rPr>
        <w:t xml:space="preserve"> </w:t>
      </w:r>
    </w:p>
    <w:p w14:paraId="30DB1427" w14:textId="77777777" w:rsidR="00F72BCA" w:rsidRDefault="007913AF">
      <w:pPr>
        <w:pStyle w:val="1"/>
        <w:spacing w:after="585"/>
      </w:pPr>
      <w:bookmarkStart w:id="20" w:name="_Toc67329"/>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5FA0E047" w14:textId="77777777" w:rsidR="00F72BCA" w:rsidRDefault="007913AF">
      <w:pPr>
        <w:spacing w:after="17" w:line="361" w:lineRule="auto"/>
        <w:ind w:left="-15" w:right="1"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9C8E1E7" w14:textId="77777777" w:rsidR="00F72BCA" w:rsidRDefault="007913AF">
      <w:pPr>
        <w:numPr>
          <w:ilvl w:val="0"/>
          <w:numId w:val="126"/>
        </w:numPr>
        <w:spacing w:after="0" w:line="379" w:lineRule="auto"/>
        <w:ind w:right="1"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6A8F3A26" w14:textId="77777777" w:rsidR="00F72BCA" w:rsidRDefault="007913AF">
      <w:pPr>
        <w:numPr>
          <w:ilvl w:val="0"/>
          <w:numId w:val="126"/>
        </w:numPr>
        <w:spacing w:after="3" w:line="379" w:lineRule="auto"/>
        <w:ind w:right="1"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3B6BED7" w14:textId="77777777" w:rsidR="00F72BCA" w:rsidRDefault="007913AF">
      <w:pPr>
        <w:numPr>
          <w:ilvl w:val="0"/>
          <w:numId w:val="126"/>
        </w:numPr>
        <w:ind w:right="1" w:firstLine="480"/>
      </w:pPr>
      <w:r>
        <w:t>不可抗力。</w:t>
      </w:r>
      <w:r>
        <w:rPr>
          <w:rFonts w:ascii="Times New Roman" w:eastAsia="Times New Roman" w:hAnsi="Times New Roman" w:cs="Times New Roman"/>
        </w:rPr>
        <w:t xml:space="preserve"> </w:t>
      </w:r>
    </w:p>
    <w:p w14:paraId="64C3FB52" w14:textId="77777777" w:rsidR="00F72BCA" w:rsidRDefault="007913AF">
      <w:pPr>
        <w:numPr>
          <w:ilvl w:val="0"/>
          <w:numId w:val="127"/>
        </w:numPr>
        <w:spacing w:after="16" w:line="361" w:lineRule="auto"/>
        <w:ind w:right="1"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8D61FD" w14:textId="77777777" w:rsidR="00F72BCA" w:rsidRDefault="007913AF">
      <w:pPr>
        <w:numPr>
          <w:ilvl w:val="0"/>
          <w:numId w:val="127"/>
        </w:numPr>
        <w:spacing w:after="15" w:line="361" w:lineRule="auto"/>
        <w:ind w:right="1"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w:t>
      </w:r>
      <w:r>
        <w:t>责任。但是基金管理人和基金托管人应积极采取必要的措施减轻或消除由此造成的影响。</w:t>
      </w:r>
      <w:r>
        <w:rPr>
          <w:rFonts w:ascii="Times New Roman" w:eastAsia="Times New Roman" w:hAnsi="Times New Roman" w:cs="Times New Roman"/>
        </w:rPr>
        <w:t xml:space="preserve"> </w:t>
      </w:r>
    </w:p>
    <w:p w14:paraId="43F501A6" w14:textId="77777777" w:rsidR="00F72BCA" w:rsidRDefault="007913AF">
      <w:pPr>
        <w:numPr>
          <w:ilvl w:val="0"/>
          <w:numId w:val="127"/>
        </w:numPr>
        <w:spacing w:line="365" w:lineRule="auto"/>
        <w:ind w:right="1" w:firstLine="480"/>
      </w:pPr>
      <w:r>
        <w:t>对于境外托管人履行职责过程中因本身错、疏忽等原而导致基金财产受到损失的，基金托管人应承担相责任。在决定境外托管人是否存过错、</w:t>
      </w:r>
      <w:r>
        <w:rPr>
          <w:rFonts w:ascii="Times New Roman" w:eastAsia="Times New Roman" w:hAnsi="Times New Roman" w:cs="Times New Roman"/>
        </w:rPr>
        <w:t xml:space="preserve"> </w:t>
      </w:r>
      <w:r>
        <w:t>疏忽不当行为时，应根据相关事人之间的协议约定适用法律以及当地的证券市场惯例，依照约定的诉讼或仲裁程序决定。如根据上述适用法律及市场惯例，境外托管人某些导致基金资产受损的行为不被视为过错、疏忽行为，则基金托管人免责。</w:t>
      </w:r>
      <w:r>
        <w:rPr>
          <w:rFonts w:ascii="Times New Roman" w:eastAsia="Times New Roman" w:hAnsi="Times New Roman" w:cs="Times New Roman"/>
        </w:rPr>
        <w:t xml:space="preserve"> </w:t>
      </w:r>
    </w:p>
    <w:p w14:paraId="294D15DF" w14:textId="77777777" w:rsidR="00F72BCA" w:rsidRDefault="007913AF">
      <w:pPr>
        <w:pStyle w:val="1"/>
        <w:spacing w:after="586"/>
      </w:pPr>
      <w:bookmarkStart w:id="21" w:name="_Toc67330"/>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0D4CDA51" w14:textId="77777777" w:rsidR="00F72BCA" w:rsidRDefault="007913AF">
      <w:pPr>
        <w:spacing w:after="15" w:line="362" w:lineRule="auto"/>
        <w:ind w:left="-15" w:right="1"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86001C8" w14:textId="77777777" w:rsidR="00F72BCA" w:rsidRDefault="007913AF">
      <w:pPr>
        <w:spacing w:after="18" w:line="365" w:lineRule="auto"/>
        <w:ind w:left="-15" w:right="1"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63143DF" w14:textId="77777777" w:rsidR="00F72BCA" w:rsidRDefault="007913AF">
      <w:pPr>
        <w:ind w:right="1"/>
      </w:pPr>
      <w:r>
        <w:t>《基金合同》受中国法律管辖。</w:t>
      </w:r>
      <w:r>
        <w:rPr>
          <w:rFonts w:ascii="Times New Roman" w:eastAsia="Times New Roman" w:hAnsi="Times New Roman" w:cs="Times New Roman"/>
        </w:rPr>
        <w:t xml:space="preserve"> </w:t>
      </w:r>
    </w:p>
    <w:p w14:paraId="5B05C9A1" w14:textId="77777777" w:rsidR="00F72BCA" w:rsidRDefault="007913AF">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8151D01" w14:textId="77777777" w:rsidR="00F72BCA" w:rsidRDefault="007913AF">
      <w:pPr>
        <w:pStyle w:val="1"/>
        <w:spacing w:after="586"/>
        <w:ind w:right="241"/>
      </w:pPr>
      <w:bookmarkStart w:id="22" w:name="_Toc67331"/>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2D0657FA" w14:textId="77777777" w:rsidR="00F72BCA" w:rsidRDefault="007913AF">
      <w:pPr>
        <w:spacing w:after="11" w:line="365" w:lineRule="auto"/>
        <w:ind w:left="-15" w:right="1" w:firstLine="480"/>
      </w:pPr>
      <w:r>
        <w:t>《基金合同》是约定基金当事人之间、基金与基金当事人之间权利义务关</w:t>
      </w:r>
      <w:r>
        <w:t>系的法律文件。</w:t>
      </w:r>
      <w:r>
        <w:rPr>
          <w:rFonts w:ascii="Times New Roman" w:eastAsia="Times New Roman" w:hAnsi="Times New Roman" w:cs="Times New Roman"/>
        </w:rPr>
        <w:t xml:space="preserve"> </w:t>
      </w:r>
    </w:p>
    <w:p w14:paraId="6769D687" w14:textId="77777777" w:rsidR="00F72BCA" w:rsidRDefault="007913AF">
      <w:pPr>
        <w:numPr>
          <w:ilvl w:val="0"/>
          <w:numId w:val="128"/>
        </w:numPr>
        <w:spacing w:after="6" w:line="369" w:lineRule="auto"/>
        <w:ind w:right="1"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257E889" w14:textId="77777777" w:rsidR="00F72BCA" w:rsidRDefault="007913AF">
      <w:pPr>
        <w:numPr>
          <w:ilvl w:val="0"/>
          <w:numId w:val="128"/>
        </w:numPr>
        <w:spacing w:after="0" w:line="380" w:lineRule="auto"/>
        <w:ind w:right="1"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180B466" w14:textId="77777777" w:rsidR="00F72BCA" w:rsidRDefault="007913AF">
      <w:pPr>
        <w:numPr>
          <w:ilvl w:val="0"/>
          <w:numId w:val="128"/>
        </w:numPr>
        <w:spacing w:after="0" w:line="379" w:lineRule="auto"/>
        <w:ind w:right="1"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19584B9" w14:textId="77777777" w:rsidR="00F72BCA" w:rsidRDefault="007913AF">
      <w:pPr>
        <w:numPr>
          <w:ilvl w:val="0"/>
          <w:numId w:val="128"/>
        </w:numPr>
        <w:spacing w:after="0" w:line="379" w:lineRule="auto"/>
        <w:ind w:right="1"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011749E" w14:textId="77777777" w:rsidR="00F72BCA" w:rsidRDefault="007913AF">
      <w:pPr>
        <w:numPr>
          <w:ilvl w:val="0"/>
          <w:numId w:val="128"/>
        </w:numPr>
        <w:spacing w:line="379" w:lineRule="auto"/>
        <w:ind w:right="1"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8B388D9" w14:textId="77777777" w:rsidR="00F72BCA" w:rsidRDefault="007913AF">
      <w:pPr>
        <w:pStyle w:val="1"/>
      </w:pPr>
      <w:bookmarkStart w:id="23" w:name="_Toc67332"/>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5A95B031" w14:textId="77777777" w:rsidR="00F72BCA" w:rsidRDefault="007913AF">
      <w:pPr>
        <w:spacing w:after="131"/>
        <w:ind w:left="480" w:firstLine="0"/>
      </w:pPr>
      <w:r>
        <w:t xml:space="preserve"> </w:t>
      </w:r>
    </w:p>
    <w:p w14:paraId="3B953A97" w14:textId="77777777" w:rsidR="00F72BCA" w:rsidRDefault="007913AF">
      <w:pPr>
        <w:spacing w:after="131"/>
        <w:ind w:right="1"/>
      </w:pPr>
      <w:r>
        <w:t>《基金合同》如有未尽事宜，由《基金合同》当事人各方按有关法律法规协</w:t>
      </w:r>
    </w:p>
    <w:p w14:paraId="66F5972F" w14:textId="77777777" w:rsidR="00F72BCA" w:rsidRDefault="007913AF">
      <w:pPr>
        <w:spacing w:after="131"/>
        <w:ind w:left="-5" w:right="1"/>
      </w:pPr>
      <w:r>
        <w:t>商解决。</w:t>
      </w:r>
      <w:r>
        <w:t xml:space="preserve"> </w:t>
      </w:r>
    </w:p>
    <w:p w14:paraId="76B5C83A" w14:textId="77777777" w:rsidR="00F72BCA" w:rsidRDefault="007913AF">
      <w:pPr>
        <w:spacing w:after="0"/>
        <w:ind w:left="0" w:firstLine="0"/>
      </w:pPr>
      <w:r>
        <w:t xml:space="preserve"> </w:t>
      </w:r>
      <w:r>
        <w:tab/>
        <w:t xml:space="preserve"> </w:t>
      </w:r>
      <w:r>
        <w:br w:type="page"/>
      </w:r>
    </w:p>
    <w:p w14:paraId="36CF5753" w14:textId="77777777" w:rsidR="00F72BCA" w:rsidRDefault="007913AF">
      <w:pPr>
        <w:pStyle w:val="1"/>
        <w:ind w:right="244"/>
      </w:pPr>
      <w:bookmarkStart w:id="24" w:name="_Toc67333"/>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4B55E78A" w14:textId="77777777" w:rsidR="00F72BCA" w:rsidRDefault="007913AF">
      <w:pPr>
        <w:spacing w:after="216"/>
        <w:ind w:left="420" w:firstLine="0"/>
      </w:pPr>
      <w:r>
        <w:rPr>
          <w:rFonts w:ascii="Times New Roman" w:eastAsia="Times New Roman" w:hAnsi="Times New Roman" w:cs="Times New Roman"/>
          <w:sz w:val="21"/>
        </w:rPr>
        <w:t xml:space="preserve"> </w:t>
      </w:r>
    </w:p>
    <w:p w14:paraId="39A0718D" w14:textId="77777777" w:rsidR="00F72BCA" w:rsidRDefault="007913AF">
      <w:pPr>
        <w:ind w:right="1"/>
      </w:pPr>
      <w:r>
        <w:t>一、基金合同当事人的权利与义务</w:t>
      </w:r>
      <w:r>
        <w:rPr>
          <w:rFonts w:ascii="Times New Roman" w:eastAsia="Times New Roman" w:hAnsi="Times New Roman" w:cs="Times New Roman"/>
          <w:sz w:val="21"/>
        </w:rPr>
        <w:t xml:space="preserve"> </w:t>
      </w:r>
    </w:p>
    <w:p w14:paraId="5B30EE96" w14:textId="77777777" w:rsidR="00F72BCA" w:rsidRDefault="007913AF">
      <w:pPr>
        <w:ind w:right="1"/>
      </w:pPr>
      <w:r>
        <w:t>（一）基金管理人的权利与义务</w:t>
      </w:r>
      <w:r>
        <w:rPr>
          <w:rFonts w:ascii="Times New Roman" w:eastAsia="Times New Roman" w:hAnsi="Times New Roman" w:cs="Times New Roman"/>
          <w:sz w:val="21"/>
        </w:rPr>
        <w:t xml:space="preserve"> </w:t>
      </w:r>
    </w:p>
    <w:p w14:paraId="7F3DCB74" w14:textId="77777777" w:rsidR="00F72BCA" w:rsidRDefault="007913AF">
      <w:pPr>
        <w:spacing w:after="2" w:line="379" w:lineRule="auto"/>
        <w:ind w:left="-15"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0B30E9D" w14:textId="77777777" w:rsidR="00F72BCA" w:rsidRDefault="007913AF">
      <w:pPr>
        <w:numPr>
          <w:ilvl w:val="0"/>
          <w:numId w:val="129"/>
        </w:numPr>
        <w:ind w:right="1" w:firstLine="480"/>
      </w:pPr>
      <w:r>
        <w:t>依法募集资金；</w:t>
      </w:r>
      <w:r>
        <w:rPr>
          <w:rFonts w:ascii="Times New Roman" w:eastAsia="Times New Roman" w:hAnsi="Times New Roman" w:cs="Times New Roman"/>
        </w:rPr>
        <w:t xml:space="preserve"> </w:t>
      </w:r>
    </w:p>
    <w:p w14:paraId="70445F0B" w14:textId="77777777" w:rsidR="00F72BCA" w:rsidRDefault="007913AF">
      <w:pPr>
        <w:numPr>
          <w:ilvl w:val="0"/>
          <w:numId w:val="129"/>
        </w:numPr>
        <w:spacing w:after="0" w:line="380"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09FF2A2D" w14:textId="77777777" w:rsidR="00F72BCA" w:rsidRDefault="007913AF">
      <w:pPr>
        <w:numPr>
          <w:ilvl w:val="0"/>
          <w:numId w:val="129"/>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D01C50F" w14:textId="77777777" w:rsidR="00F72BCA" w:rsidRDefault="007913AF">
      <w:pPr>
        <w:numPr>
          <w:ilvl w:val="0"/>
          <w:numId w:val="129"/>
        </w:numPr>
        <w:ind w:right="1" w:firstLine="480"/>
      </w:pPr>
      <w:r>
        <w:t>销售基金份额；</w:t>
      </w:r>
      <w:r>
        <w:rPr>
          <w:rFonts w:ascii="Times New Roman" w:eastAsia="Times New Roman" w:hAnsi="Times New Roman" w:cs="Times New Roman"/>
        </w:rPr>
        <w:t xml:space="preserve"> </w:t>
      </w:r>
    </w:p>
    <w:p w14:paraId="67F19994" w14:textId="77777777" w:rsidR="00F72BCA" w:rsidRDefault="007913AF">
      <w:pPr>
        <w:numPr>
          <w:ilvl w:val="0"/>
          <w:numId w:val="129"/>
        </w:numPr>
        <w:ind w:right="1" w:firstLine="480"/>
      </w:pPr>
      <w:r>
        <w:t>按照规定召集基金份额持有人大会；</w:t>
      </w:r>
      <w:r>
        <w:rPr>
          <w:rFonts w:ascii="Times New Roman" w:eastAsia="Times New Roman" w:hAnsi="Times New Roman" w:cs="Times New Roman"/>
        </w:rPr>
        <w:t xml:space="preserve"> </w:t>
      </w:r>
    </w:p>
    <w:p w14:paraId="3A9DA765" w14:textId="77777777" w:rsidR="00F72BCA" w:rsidRDefault="007913AF">
      <w:pPr>
        <w:numPr>
          <w:ilvl w:val="0"/>
          <w:numId w:val="129"/>
        </w:numPr>
        <w:spacing w:after="14" w:line="369"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D2BA55B" w14:textId="77777777" w:rsidR="00F72BCA" w:rsidRDefault="007913AF">
      <w:pPr>
        <w:numPr>
          <w:ilvl w:val="0"/>
          <w:numId w:val="129"/>
        </w:numPr>
        <w:spacing w:after="197"/>
        <w:ind w:right="1" w:firstLine="480"/>
      </w:pPr>
      <w:r>
        <w:t>在基金托管人更换时，提名新的基金托管人；</w:t>
      </w:r>
      <w:r>
        <w:rPr>
          <w:rFonts w:ascii="Times New Roman" w:eastAsia="Times New Roman" w:hAnsi="Times New Roman" w:cs="Times New Roman"/>
        </w:rPr>
        <w:t xml:space="preserve"> </w:t>
      </w:r>
    </w:p>
    <w:p w14:paraId="1E7381D5" w14:textId="77777777" w:rsidR="00F72BCA" w:rsidRDefault="007913AF">
      <w:pPr>
        <w:numPr>
          <w:ilvl w:val="0"/>
          <w:numId w:val="129"/>
        </w:numPr>
        <w:spacing w:after="0" w:line="360" w:lineRule="auto"/>
        <w:ind w:right="1" w:firstLine="480"/>
      </w:pPr>
      <w:r>
        <w:t>选择、更换基金销售机构，对基金销售机构的相关行为进行监督和处理；</w:t>
      </w:r>
      <w:r>
        <w:rPr>
          <w:rFonts w:ascii="Times New Roman" w:eastAsia="Times New Roman" w:hAnsi="Times New Roman" w:cs="Times New Roman"/>
        </w:rPr>
        <w:t xml:space="preserve">  </w:t>
      </w:r>
    </w:p>
    <w:p w14:paraId="50487FD3" w14:textId="77777777" w:rsidR="00F72BCA" w:rsidRDefault="007913AF">
      <w:pPr>
        <w:numPr>
          <w:ilvl w:val="0"/>
          <w:numId w:val="129"/>
        </w:numPr>
        <w:spacing w:after="0" w:line="358" w:lineRule="auto"/>
        <w:ind w:right="1"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85CAB61" w14:textId="77777777" w:rsidR="00F72BCA" w:rsidRDefault="007913AF">
      <w:pPr>
        <w:numPr>
          <w:ilvl w:val="0"/>
          <w:numId w:val="129"/>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276707" w14:textId="77777777" w:rsidR="00F72BCA" w:rsidRDefault="007913AF">
      <w:pPr>
        <w:numPr>
          <w:ilvl w:val="0"/>
          <w:numId w:val="129"/>
        </w:numPr>
        <w:spacing w:after="120"/>
        <w:ind w:right="1" w:firstLine="480"/>
      </w:pPr>
      <w:r>
        <w:t>在《基金合同》约定的范围内，拒绝或暂停受理申购与赎回申请；</w:t>
      </w:r>
      <w:r>
        <w:rPr>
          <w:rFonts w:ascii="Times New Roman" w:eastAsia="Times New Roman" w:hAnsi="Times New Roman" w:cs="Times New Roman"/>
        </w:rPr>
        <w:t xml:space="preserve">  </w:t>
      </w:r>
    </w:p>
    <w:p w14:paraId="10A859A1" w14:textId="77777777" w:rsidR="00F72BCA" w:rsidRDefault="007913AF">
      <w:pPr>
        <w:numPr>
          <w:ilvl w:val="0"/>
          <w:numId w:val="129"/>
        </w:numPr>
        <w:spacing w:after="11" w:line="357" w:lineRule="auto"/>
        <w:ind w:right="1"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583200D" w14:textId="77777777" w:rsidR="00F72BCA" w:rsidRDefault="007913AF">
      <w:pPr>
        <w:numPr>
          <w:ilvl w:val="0"/>
          <w:numId w:val="129"/>
        </w:numPr>
        <w:spacing w:after="120"/>
        <w:ind w:right="1" w:firstLine="480"/>
      </w:pPr>
      <w:r>
        <w:t>在条件允许的前提下，为基金的利益依法为基金进行融资；</w:t>
      </w:r>
      <w:r>
        <w:rPr>
          <w:rFonts w:ascii="Times New Roman" w:eastAsia="Times New Roman" w:hAnsi="Times New Roman" w:cs="Times New Roman"/>
        </w:rPr>
        <w:t xml:space="preserve">  </w:t>
      </w:r>
    </w:p>
    <w:p w14:paraId="32714CCB" w14:textId="77777777" w:rsidR="00F72BCA" w:rsidRDefault="007913AF">
      <w:pPr>
        <w:numPr>
          <w:ilvl w:val="0"/>
          <w:numId w:val="129"/>
        </w:numPr>
        <w:spacing w:after="0" w:line="357"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F9BD8D2" w14:textId="77777777" w:rsidR="00F72BCA" w:rsidRDefault="007913AF">
      <w:pPr>
        <w:numPr>
          <w:ilvl w:val="0"/>
          <w:numId w:val="129"/>
        </w:numPr>
        <w:spacing w:after="106" w:line="371" w:lineRule="auto"/>
        <w:ind w:right="1" w:firstLine="480"/>
      </w:pPr>
      <w:r>
        <w:t>选择、更换律师事务所、会计师事务所、证券经纪商或其他为基金提供服务的外部机构；（</w:t>
      </w:r>
      <w:r>
        <w:rPr>
          <w:rFonts w:ascii="Times New Roman" w:eastAsia="Times New Roman" w:hAnsi="Times New Roman" w:cs="Times New Roman"/>
        </w:rPr>
        <w:t>16</w:t>
      </w:r>
      <w:r>
        <w:t>）在符合有关法律、法规的前提下，制订和调整有关基金认购、申购、</w:t>
      </w:r>
    </w:p>
    <w:p w14:paraId="58D9B84B" w14:textId="77777777" w:rsidR="00F72BCA" w:rsidRDefault="007913AF">
      <w:pPr>
        <w:spacing w:after="17" w:line="345" w:lineRule="auto"/>
        <w:ind w:left="-5" w:right="1"/>
      </w:pPr>
      <w:r>
        <w:t>赎回、转换和非交易过户的业务规则，开通人民币之外的其他销售币种基金份额的申购、赎回等业务；</w:t>
      </w:r>
      <w:r>
        <w:rPr>
          <w:rFonts w:ascii="Times New Roman" w:eastAsia="Times New Roman" w:hAnsi="Times New Roman" w:cs="Times New Roman"/>
        </w:rPr>
        <w:t xml:space="preserve"> </w:t>
      </w:r>
    </w:p>
    <w:p w14:paraId="33800471" w14:textId="77777777" w:rsidR="00F72BCA" w:rsidRDefault="007913AF">
      <w:pPr>
        <w:spacing w:after="120"/>
        <w:ind w:right="1"/>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51372BCE" w14:textId="77777777" w:rsidR="00F72BCA" w:rsidRDefault="007913AF">
      <w:pPr>
        <w:spacing w:after="0" w:line="359" w:lineRule="auto"/>
        <w:ind w:left="-15"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C9865FC" w14:textId="77777777" w:rsidR="00F72BCA" w:rsidRDefault="007913AF">
      <w:pPr>
        <w:numPr>
          <w:ilvl w:val="0"/>
          <w:numId w:val="130"/>
        </w:numPr>
        <w:spacing w:after="4" w:line="357" w:lineRule="auto"/>
        <w:ind w:right="1"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D8D60D2" w14:textId="77777777" w:rsidR="00F72BCA" w:rsidRDefault="007913AF">
      <w:pPr>
        <w:numPr>
          <w:ilvl w:val="0"/>
          <w:numId w:val="130"/>
        </w:numPr>
        <w:spacing w:after="120"/>
        <w:ind w:right="1" w:firstLine="480"/>
      </w:pPr>
      <w:r>
        <w:t>办理基金备案手续；</w:t>
      </w:r>
      <w:r>
        <w:rPr>
          <w:rFonts w:ascii="Times New Roman" w:eastAsia="Times New Roman" w:hAnsi="Times New Roman" w:cs="Times New Roman"/>
        </w:rPr>
        <w:t xml:space="preserve"> </w:t>
      </w:r>
    </w:p>
    <w:p w14:paraId="03C81DD4" w14:textId="77777777" w:rsidR="00F72BCA" w:rsidRDefault="007913AF">
      <w:pPr>
        <w:numPr>
          <w:ilvl w:val="0"/>
          <w:numId w:val="130"/>
        </w:numPr>
        <w:spacing w:after="0" w:line="357"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2F2CF0B5" w14:textId="77777777" w:rsidR="00F72BCA" w:rsidRDefault="007913AF">
      <w:pPr>
        <w:numPr>
          <w:ilvl w:val="0"/>
          <w:numId w:val="130"/>
        </w:numPr>
        <w:spacing w:after="0" w:line="357" w:lineRule="auto"/>
        <w:ind w:right="1" w:firstLine="480"/>
      </w:pPr>
      <w:r>
        <w:t>配备足够的具有专业资格的人员进行基金投资分析、决策，以专业化的经营方</w:t>
      </w:r>
      <w:r>
        <w:t>式管理和运作基金财产；</w:t>
      </w:r>
      <w:r>
        <w:rPr>
          <w:rFonts w:ascii="Times New Roman" w:eastAsia="Times New Roman" w:hAnsi="Times New Roman" w:cs="Times New Roman"/>
        </w:rPr>
        <w:t xml:space="preserve"> </w:t>
      </w:r>
    </w:p>
    <w:p w14:paraId="6A1B2D69" w14:textId="77777777" w:rsidR="00F72BCA" w:rsidRDefault="007913AF">
      <w:pPr>
        <w:numPr>
          <w:ilvl w:val="0"/>
          <w:numId w:val="130"/>
        </w:numPr>
        <w:spacing w:after="0" w:line="353" w:lineRule="auto"/>
        <w:ind w:right="1" w:firstLine="480"/>
      </w:pPr>
      <w:r>
        <w:t>建立健全内部风险控制、监察与稽核、财务管理及人事管理等制度，保证所管理的基金财产和基金管理人的财产相互独立，对所管理的不同基金分别</w:t>
      </w:r>
    </w:p>
    <w:p w14:paraId="2FAA174C" w14:textId="77777777" w:rsidR="00F72BCA" w:rsidRDefault="007913AF">
      <w:pPr>
        <w:spacing w:after="72"/>
        <w:ind w:left="-5" w:right="1"/>
      </w:pPr>
      <w:r>
        <w:t>管理，分别记账，进行证券投资；</w:t>
      </w:r>
      <w:r>
        <w:rPr>
          <w:rFonts w:ascii="Times New Roman" w:eastAsia="Times New Roman" w:hAnsi="Times New Roman" w:cs="Times New Roman"/>
        </w:rPr>
        <w:t xml:space="preserve"> </w:t>
      </w:r>
    </w:p>
    <w:p w14:paraId="2B4C85A5" w14:textId="77777777" w:rsidR="00F72BCA" w:rsidRDefault="007913AF">
      <w:pPr>
        <w:numPr>
          <w:ilvl w:val="0"/>
          <w:numId w:val="130"/>
        </w:numPr>
        <w:spacing w:after="2" w:line="379" w:lineRule="auto"/>
        <w:ind w:right="1"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1AFC5E9" w14:textId="77777777" w:rsidR="00F72BCA" w:rsidRDefault="007913AF">
      <w:pPr>
        <w:numPr>
          <w:ilvl w:val="0"/>
          <w:numId w:val="130"/>
        </w:numPr>
        <w:ind w:right="1" w:firstLine="480"/>
      </w:pPr>
      <w:r>
        <w:t>依法接受基金托管人的监督；</w:t>
      </w:r>
      <w:r>
        <w:rPr>
          <w:rFonts w:ascii="Times New Roman" w:eastAsia="Times New Roman" w:hAnsi="Times New Roman" w:cs="Times New Roman"/>
        </w:rPr>
        <w:t xml:space="preserve"> </w:t>
      </w:r>
    </w:p>
    <w:p w14:paraId="3F48539C" w14:textId="77777777" w:rsidR="00F72BCA" w:rsidRDefault="007913AF">
      <w:pPr>
        <w:numPr>
          <w:ilvl w:val="0"/>
          <w:numId w:val="130"/>
        </w:numPr>
        <w:spacing w:after="6" w:line="369" w:lineRule="auto"/>
        <w:ind w:right="1" w:firstLine="480"/>
      </w:pPr>
      <w:r>
        <w:t>采取适当合理的措施使计算基金份额认购、申购、赎回和注销价格的方法符合《基金合同》等法律文件的规定，按有关规定计算并公告基金净值信息，确定各类基金份额申购、赎回的价格；</w:t>
      </w:r>
      <w:r>
        <w:rPr>
          <w:rFonts w:ascii="Times New Roman" w:eastAsia="Times New Roman" w:hAnsi="Times New Roman" w:cs="Times New Roman"/>
        </w:rPr>
        <w:t xml:space="preserve"> </w:t>
      </w:r>
    </w:p>
    <w:p w14:paraId="54BC6AF3" w14:textId="77777777" w:rsidR="00F72BCA" w:rsidRDefault="007913AF">
      <w:pPr>
        <w:numPr>
          <w:ilvl w:val="0"/>
          <w:numId w:val="130"/>
        </w:numPr>
        <w:spacing w:after="0" w:line="379" w:lineRule="auto"/>
        <w:ind w:right="1" w:firstLine="480"/>
      </w:pPr>
      <w:r>
        <w:t>委托境外证券服务机构代理买卖的，应当严格履行受信责任，并按照有关规定对投资交易的流程、信息披露、记录保存进行管理；</w:t>
      </w:r>
      <w:r>
        <w:rPr>
          <w:rFonts w:ascii="Times New Roman" w:eastAsia="Times New Roman" w:hAnsi="Times New Roman" w:cs="Times New Roman"/>
        </w:rPr>
        <w:t xml:space="preserve"> </w:t>
      </w:r>
    </w:p>
    <w:p w14:paraId="5B5FDFF7" w14:textId="77777777" w:rsidR="00F72BCA" w:rsidRDefault="007913AF">
      <w:pPr>
        <w:numPr>
          <w:ilvl w:val="0"/>
          <w:numId w:val="130"/>
        </w:numPr>
        <w:ind w:right="1" w:firstLine="480"/>
      </w:pPr>
      <w:r>
        <w:t>与境外证券服务机构之间的证券交易和研究服务安排，应当严格按照</w:t>
      </w:r>
    </w:p>
    <w:p w14:paraId="081FF1F5" w14:textId="77777777" w:rsidR="00F72BCA" w:rsidRDefault="007913AF">
      <w:pPr>
        <w:ind w:left="-5" w:right="1"/>
      </w:pPr>
      <w:r>
        <w:t>《试行办法》第三十条规定的原则进行；</w:t>
      </w:r>
      <w:r>
        <w:rPr>
          <w:rFonts w:ascii="Times New Roman" w:eastAsia="Times New Roman" w:hAnsi="Times New Roman" w:cs="Times New Roman"/>
        </w:rPr>
        <w:t xml:space="preserve"> </w:t>
      </w:r>
    </w:p>
    <w:p w14:paraId="4C91F4B5" w14:textId="77777777" w:rsidR="00F72BCA" w:rsidRDefault="007913AF">
      <w:pPr>
        <w:numPr>
          <w:ilvl w:val="0"/>
          <w:numId w:val="130"/>
        </w:numPr>
        <w:spacing w:after="1" w:line="378" w:lineRule="auto"/>
        <w:ind w:right="1" w:firstLine="480"/>
      </w:pPr>
      <w:r>
        <w:t>进行境外证券投资，应当遵守地监管机构、交易所的有关法律法规规定；</w:t>
      </w:r>
      <w:r>
        <w:rPr>
          <w:rFonts w:ascii="Times New Roman" w:eastAsia="Times New Roman" w:hAnsi="Times New Roman" w:cs="Times New Roman"/>
        </w:rPr>
        <w:t xml:space="preserve"> </w:t>
      </w:r>
    </w:p>
    <w:p w14:paraId="1665A025" w14:textId="77777777" w:rsidR="00F72BCA" w:rsidRDefault="007913AF">
      <w:pPr>
        <w:numPr>
          <w:ilvl w:val="0"/>
          <w:numId w:val="130"/>
        </w:numPr>
        <w:ind w:right="1" w:firstLine="480"/>
      </w:pPr>
      <w:r>
        <w:t>进行基金会计核算并编制基金财务会计报告；</w:t>
      </w:r>
      <w:r>
        <w:rPr>
          <w:rFonts w:ascii="Times New Roman" w:eastAsia="Times New Roman" w:hAnsi="Times New Roman" w:cs="Times New Roman"/>
        </w:rPr>
        <w:t xml:space="preserve"> </w:t>
      </w:r>
    </w:p>
    <w:p w14:paraId="53BD5D7E" w14:textId="77777777" w:rsidR="00F72BCA" w:rsidRDefault="007913AF">
      <w:pPr>
        <w:numPr>
          <w:ilvl w:val="0"/>
          <w:numId w:val="130"/>
        </w:numPr>
        <w:spacing w:after="0" w:line="379" w:lineRule="auto"/>
        <w:ind w:right="1" w:firstLine="480"/>
      </w:pPr>
      <w:r>
        <w:t>编制季度、</w:t>
      </w:r>
      <w:r>
        <w:t>中期报告和年度报告；（</w:t>
      </w:r>
      <w:r>
        <w:rPr>
          <w:rFonts w:ascii="Times New Roman" w:eastAsia="Times New Roman" w:hAnsi="Times New Roman" w:cs="Times New Roman"/>
        </w:rPr>
        <w:t>14</w:t>
      </w:r>
      <w:r>
        <w:t>）严格按照《基金法》、《基金合同》及其他有关规定，履行信息披露及报告义务；</w:t>
      </w:r>
      <w:r>
        <w:rPr>
          <w:rFonts w:ascii="Times New Roman" w:eastAsia="Times New Roman" w:hAnsi="Times New Roman" w:cs="Times New Roman"/>
        </w:rPr>
        <w:t xml:space="preserve"> </w:t>
      </w:r>
    </w:p>
    <w:p w14:paraId="22B89181" w14:textId="77777777" w:rsidR="00F72BCA" w:rsidRDefault="007913AF">
      <w:pPr>
        <w:numPr>
          <w:ilvl w:val="0"/>
          <w:numId w:val="131"/>
        </w:numPr>
        <w:spacing w:after="8" w:line="371"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DB2B677" w14:textId="77777777" w:rsidR="00F72BCA" w:rsidRDefault="007913AF">
      <w:pPr>
        <w:numPr>
          <w:ilvl w:val="0"/>
          <w:numId w:val="131"/>
        </w:numPr>
        <w:spacing w:after="2" w:line="379" w:lineRule="auto"/>
        <w:ind w:right="1"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C0EBA56" w14:textId="77777777" w:rsidR="00F72BCA" w:rsidRDefault="007913AF">
      <w:pPr>
        <w:numPr>
          <w:ilvl w:val="0"/>
          <w:numId w:val="131"/>
        </w:numPr>
        <w:ind w:right="1" w:firstLine="480"/>
      </w:pPr>
      <w:r>
        <w:t>按规定受理申购与赎回申请，及时、足额支付赎回款项；</w:t>
      </w:r>
      <w:r>
        <w:rPr>
          <w:rFonts w:ascii="Times New Roman" w:eastAsia="Times New Roman" w:hAnsi="Times New Roman" w:cs="Times New Roman"/>
        </w:rPr>
        <w:t xml:space="preserve"> </w:t>
      </w:r>
    </w:p>
    <w:p w14:paraId="0C0F5D8C" w14:textId="77777777" w:rsidR="00F72BCA" w:rsidRDefault="007913AF">
      <w:pPr>
        <w:numPr>
          <w:ilvl w:val="0"/>
          <w:numId w:val="131"/>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4847157" w14:textId="77777777" w:rsidR="00F72BCA" w:rsidRDefault="007913AF">
      <w:pPr>
        <w:numPr>
          <w:ilvl w:val="0"/>
          <w:numId w:val="131"/>
        </w:numPr>
        <w:spacing w:after="0" w:line="383" w:lineRule="auto"/>
        <w:ind w:right="1"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7FCFA43" w14:textId="77777777" w:rsidR="00F72BCA" w:rsidRDefault="007913AF">
      <w:pPr>
        <w:numPr>
          <w:ilvl w:val="0"/>
          <w:numId w:val="131"/>
        </w:numPr>
        <w:spacing w:after="7"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F19A625" w14:textId="77777777" w:rsidR="00F72BCA" w:rsidRDefault="007913AF">
      <w:pPr>
        <w:numPr>
          <w:ilvl w:val="0"/>
          <w:numId w:val="131"/>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14:paraId="0607B010" w14:textId="77777777" w:rsidR="00F72BCA" w:rsidRDefault="007913AF">
      <w:pPr>
        <w:numPr>
          <w:ilvl w:val="0"/>
          <w:numId w:val="131"/>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FFA0863" w14:textId="77777777" w:rsidR="00F72BCA" w:rsidRDefault="007913AF">
      <w:pPr>
        <w:numPr>
          <w:ilvl w:val="0"/>
          <w:numId w:val="131"/>
        </w:numPr>
        <w:spacing w:after="0"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620AF1B" w14:textId="77777777" w:rsidR="00F72BCA" w:rsidRDefault="007913AF">
      <w:pPr>
        <w:numPr>
          <w:ilvl w:val="0"/>
          <w:numId w:val="131"/>
        </w:numPr>
        <w:spacing w:after="6" w:line="369"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EEA8371" w14:textId="77777777" w:rsidR="00F72BCA" w:rsidRDefault="007913AF">
      <w:pPr>
        <w:numPr>
          <w:ilvl w:val="0"/>
          <w:numId w:val="131"/>
        </w:numPr>
        <w:spacing w:after="0" w:line="37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5C1375A" w14:textId="77777777" w:rsidR="00F72BCA" w:rsidRDefault="007913AF">
      <w:pPr>
        <w:numPr>
          <w:ilvl w:val="0"/>
          <w:numId w:val="131"/>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0756576" w14:textId="77777777" w:rsidR="00F72BCA" w:rsidRDefault="007913AF">
      <w:pPr>
        <w:numPr>
          <w:ilvl w:val="0"/>
          <w:numId w:val="131"/>
        </w:numPr>
        <w:spacing w:after="23" w:line="367" w:lineRule="auto"/>
        <w:ind w:right="1" w:firstLine="480"/>
      </w:pPr>
      <w:r>
        <w:t>基金在募集期间未能达到基金的备案条件，《基金合同》不能生效，基金管理人承担</w:t>
      </w:r>
      <w:r>
        <w:t>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2C2640A" w14:textId="77777777" w:rsidR="00F72BCA" w:rsidRDefault="007913AF">
      <w:pPr>
        <w:numPr>
          <w:ilvl w:val="0"/>
          <w:numId w:val="131"/>
        </w:numPr>
        <w:ind w:right="1" w:firstLine="480"/>
      </w:pPr>
      <w:r>
        <w:t>执行生效的基金份额持有人大会的决议；</w:t>
      </w:r>
      <w:r>
        <w:rPr>
          <w:rFonts w:ascii="Times New Roman" w:eastAsia="Times New Roman" w:hAnsi="Times New Roman" w:cs="Times New Roman"/>
        </w:rPr>
        <w:t xml:space="preserve"> </w:t>
      </w:r>
    </w:p>
    <w:p w14:paraId="5684BD5B" w14:textId="77777777" w:rsidR="00F72BCA" w:rsidRDefault="007913AF">
      <w:pPr>
        <w:numPr>
          <w:ilvl w:val="0"/>
          <w:numId w:val="131"/>
        </w:numPr>
        <w:ind w:right="1" w:firstLine="480"/>
      </w:pPr>
      <w:r>
        <w:t>建立并保存基金份额持有人名册；</w:t>
      </w:r>
      <w:r>
        <w:rPr>
          <w:rFonts w:ascii="Times New Roman" w:eastAsia="Times New Roman" w:hAnsi="Times New Roman" w:cs="Times New Roman"/>
        </w:rPr>
        <w:t xml:space="preserve"> </w:t>
      </w:r>
    </w:p>
    <w:p w14:paraId="3D613136" w14:textId="77777777" w:rsidR="00F72BCA" w:rsidRDefault="007913AF">
      <w:pPr>
        <w:numPr>
          <w:ilvl w:val="0"/>
          <w:numId w:val="131"/>
        </w:numPr>
        <w:ind w:right="1" w:firstLine="480"/>
      </w:pPr>
      <w:r>
        <w:t>法律法规及中国证监会规定的和《基金合同》约定的其他义务。</w:t>
      </w:r>
      <w:r>
        <w:rPr>
          <w:rFonts w:ascii="Times New Roman" w:eastAsia="Times New Roman" w:hAnsi="Times New Roman" w:cs="Times New Roman"/>
          <w:sz w:val="21"/>
        </w:rPr>
        <w:t xml:space="preserve"> </w:t>
      </w:r>
    </w:p>
    <w:p w14:paraId="54A9C6B3" w14:textId="77777777" w:rsidR="00F72BCA" w:rsidRDefault="007913AF">
      <w:pPr>
        <w:ind w:right="1"/>
      </w:pPr>
      <w:r>
        <w:t>（二）基金托管人的权利与义务</w:t>
      </w:r>
      <w:r>
        <w:rPr>
          <w:rFonts w:ascii="Times New Roman" w:eastAsia="Times New Roman" w:hAnsi="Times New Roman" w:cs="Times New Roman"/>
          <w:sz w:val="21"/>
        </w:rPr>
        <w:t xml:space="preserve"> </w:t>
      </w:r>
    </w:p>
    <w:p w14:paraId="103891F4" w14:textId="77777777" w:rsidR="00F72BCA" w:rsidRDefault="007913AF">
      <w:pPr>
        <w:spacing w:after="0" w:line="379" w:lineRule="auto"/>
        <w:ind w:left="-15"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543F7B5" w14:textId="77777777" w:rsidR="00F72BCA" w:rsidRDefault="007913AF">
      <w:pPr>
        <w:numPr>
          <w:ilvl w:val="0"/>
          <w:numId w:val="132"/>
        </w:numPr>
        <w:spacing w:after="0" w:line="380"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7B82D230" w14:textId="77777777" w:rsidR="00F72BCA" w:rsidRDefault="007913AF">
      <w:pPr>
        <w:numPr>
          <w:ilvl w:val="0"/>
          <w:numId w:val="132"/>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4C669CE" w14:textId="77777777" w:rsidR="00F72BCA" w:rsidRDefault="007913AF">
      <w:pPr>
        <w:numPr>
          <w:ilvl w:val="0"/>
          <w:numId w:val="132"/>
        </w:numPr>
        <w:spacing w:after="14" w:line="369"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AD5F31B" w14:textId="77777777" w:rsidR="00F72BCA" w:rsidRDefault="007913AF">
      <w:pPr>
        <w:numPr>
          <w:ilvl w:val="0"/>
          <w:numId w:val="132"/>
        </w:numPr>
        <w:ind w:right="1" w:firstLine="480"/>
      </w:pPr>
      <w:r>
        <w:t>选择、更换或撤销境外托管人；</w:t>
      </w:r>
      <w:r>
        <w:rPr>
          <w:rFonts w:ascii="Times New Roman" w:eastAsia="Times New Roman" w:hAnsi="Times New Roman" w:cs="Times New Roman"/>
        </w:rPr>
        <w:t xml:space="preserve"> </w:t>
      </w:r>
    </w:p>
    <w:p w14:paraId="6CDC2288" w14:textId="77777777" w:rsidR="00F72BCA" w:rsidRDefault="007913AF">
      <w:pPr>
        <w:numPr>
          <w:ilvl w:val="0"/>
          <w:numId w:val="132"/>
        </w:numPr>
        <w:spacing w:after="0"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14:paraId="54259F6F" w14:textId="77777777" w:rsidR="00F72BCA" w:rsidRDefault="007913AF">
      <w:pPr>
        <w:numPr>
          <w:ilvl w:val="0"/>
          <w:numId w:val="132"/>
        </w:numPr>
        <w:ind w:right="1" w:firstLine="480"/>
      </w:pPr>
      <w:r>
        <w:t>提议召开或召集基金份额持有人大会；</w:t>
      </w:r>
      <w:r>
        <w:rPr>
          <w:rFonts w:ascii="Times New Roman" w:eastAsia="Times New Roman" w:hAnsi="Times New Roman" w:cs="Times New Roman"/>
        </w:rPr>
        <w:t xml:space="preserve"> </w:t>
      </w:r>
    </w:p>
    <w:p w14:paraId="4262520C" w14:textId="77777777" w:rsidR="00F72BCA" w:rsidRDefault="007913AF">
      <w:pPr>
        <w:numPr>
          <w:ilvl w:val="0"/>
          <w:numId w:val="132"/>
        </w:numPr>
        <w:ind w:right="1" w:firstLine="480"/>
      </w:pPr>
      <w:r>
        <w:t>在基金管理人更换时，提名新的基金管理人；</w:t>
      </w:r>
      <w:r>
        <w:rPr>
          <w:rFonts w:ascii="Times New Roman" w:eastAsia="Times New Roman" w:hAnsi="Times New Roman" w:cs="Times New Roman"/>
        </w:rPr>
        <w:t xml:space="preserve"> </w:t>
      </w:r>
    </w:p>
    <w:p w14:paraId="50F25F57" w14:textId="77777777" w:rsidR="00F72BCA" w:rsidRDefault="007913AF">
      <w:pPr>
        <w:numPr>
          <w:ilvl w:val="0"/>
          <w:numId w:val="132"/>
        </w:numPr>
        <w:ind w:right="1" w:firstLine="480"/>
      </w:pPr>
      <w:r>
        <w:t>法律法规及中国证监会规定的和《基金合同》约定的其他权利。</w:t>
      </w:r>
      <w:r>
        <w:rPr>
          <w:rFonts w:ascii="Times New Roman" w:eastAsia="Times New Roman" w:hAnsi="Times New Roman" w:cs="Times New Roman"/>
        </w:rPr>
        <w:t xml:space="preserve"> </w:t>
      </w:r>
    </w:p>
    <w:p w14:paraId="7D40634B" w14:textId="77777777" w:rsidR="00F72BCA" w:rsidRDefault="007913AF">
      <w:pPr>
        <w:spacing w:after="0" w:line="379" w:lineRule="auto"/>
        <w:ind w:left="-15"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A2E3A85" w14:textId="77777777" w:rsidR="00F72BCA" w:rsidRDefault="007913AF">
      <w:pPr>
        <w:numPr>
          <w:ilvl w:val="0"/>
          <w:numId w:val="133"/>
        </w:numPr>
        <w:ind w:right="1" w:firstLine="480"/>
      </w:pPr>
      <w:r>
        <w:t>以诚实信用、勤勉尽责的原则持有并安全保管基金财产；</w:t>
      </w:r>
      <w:r>
        <w:rPr>
          <w:rFonts w:ascii="Times New Roman" w:eastAsia="Times New Roman" w:hAnsi="Times New Roman" w:cs="Times New Roman"/>
        </w:rPr>
        <w:t xml:space="preserve"> </w:t>
      </w:r>
    </w:p>
    <w:p w14:paraId="4A87C6F9" w14:textId="77777777" w:rsidR="00F72BCA" w:rsidRDefault="007913AF">
      <w:pPr>
        <w:numPr>
          <w:ilvl w:val="0"/>
          <w:numId w:val="133"/>
        </w:numPr>
        <w:spacing w:after="0" w:line="380"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5E9234F" w14:textId="77777777" w:rsidR="00F72BCA" w:rsidRDefault="007913AF">
      <w:pPr>
        <w:numPr>
          <w:ilvl w:val="0"/>
          <w:numId w:val="133"/>
        </w:numPr>
        <w:spacing w:line="367"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6BFC7A45" w14:textId="77777777" w:rsidR="00F72BCA" w:rsidRDefault="007913AF">
      <w:pPr>
        <w:numPr>
          <w:ilvl w:val="0"/>
          <w:numId w:val="133"/>
        </w:numPr>
        <w:spacing w:after="1" w:line="379" w:lineRule="auto"/>
        <w:ind w:right="1"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FEB8A79" w14:textId="77777777" w:rsidR="00F72BCA" w:rsidRDefault="007913AF">
      <w:pPr>
        <w:numPr>
          <w:ilvl w:val="0"/>
          <w:numId w:val="133"/>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1A2C22E5" w14:textId="77777777" w:rsidR="00F72BCA" w:rsidRDefault="007913AF">
      <w:pPr>
        <w:numPr>
          <w:ilvl w:val="0"/>
          <w:numId w:val="133"/>
        </w:numPr>
        <w:spacing w:after="0" w:line="379" w:lineRule="auto"/>
        <w:ind w:right="1"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A4363FD" w14:textId="77777777" w:rsidR="00F72BCA" w:rsidRDefault="007913AF">
      <w:pPr>
        <w:numPr>
          <w:ilvl w:val="0"/>
          <w:numId w:val="133"/>
        </w:numPr>
        <w:spacing w:after="0" w:line="379" w:lineRule="auto"/>
        <w:ind w:right="1"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65FAE9C" w14:textId="77777777" w:rsidR="00F72BCA" w:rsidRDefault="007913AF">
      <w:pPr>
        <w:numPr>
          <w:ilvl w:val="0"/>
          <w:numId w:val="133"/>
        </w:numPr>
        <w:spacing w:after="0" w:line="380" w:lineRule="auto"/>
        <w:ind w:right="1" w:firstLine="480"/>
      </w:pPr>
      <w:r>
        <w:t>复核、审查基金管理人计算的基金资产净值、各类基金份额净值、各类基金份额申购、赎回价格；</w:t>
      </w:r>
      <w:r>
        <w:rPr>
          <w:rFonts w:ascii="Times New Roman" w:eastAsia="Times New Roman" w:hAnsi="Times New Roman" w:cs="Times New Roman"/>
        </w:rPr>
        <w:t xml:space="preserve"> </w:t>
      </w:r>
    </w:p>
    <w:p w14:paraId="4FBA7E5F" w14:textId="77777777" w:rsidR="00F72BCA" w:rsidRDefault="007913AF">
      <w:pPr>
        <w:numPr>
          <w:ilvl w:val="0"/>
          <w:numId w:val="133"/>
        </w:numPr>
        <w:ind w:right="1" w:firstLine="480"/>
      </w:pPr>
      <w:r>
        <w:t>办理与基金托管业务活动有关的信息披露事项；</w:t>
      </w:r>
      <w:r>
        <w:rPr>
          <w:rFonts w:ascii="Times New Roman" w:eastAsia="Times New Roman" w:hAnsi="Times New Roman" w:cs="Times New Roman"/>
        </w:rPr>
        <w:t xml:space="preserve"> </w:t>
      </w:r>
    </w:p>
    <w:p w14:paraId="408EEB56" w14:textId="77777777" w:rsidR="00F72BCA" w:rsidRDefault="007913AF">
      <w:pPr>
        <w:numPr>
          <w:ilvl w:val="0"/>
          <w:numId w:val="133"/>
        </w:numPr>
        <w:spacing w:after="12" w:line="366" w:lineRule="auto"/>
        <w:ind w:right="1"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5E72080" w14:textId="77777777" w:rsidR="00F72BCA" w:rsidRDefault="007913AF">
      <w:pPr>
        <w:numPr>
          <w:ilvl w:val="0"/>
          <w:numId w:val="133"/>
        </w:numPr>
        <w:spacing w:after="0" w:line="383" w:lineRule="auto"/>
        <w:ind w:right="1" w:firstLine="480"/>
      </w:pPr>
      <w:r>
        <w:t>保存基金托管业务活动的记录、账册、报表</w:t>
      </w:r>
      <w:r>
        <w:t>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4ED6BBAC" w14:textId="77777777" w:rsidR="00F72BCA" w:rsidRDefault="007913AF">
      <w:pPr>
        <w:numPr>
          <w:ilvl w:val="0"/>
          <w:numId w:val="133"/>
        </w:numPr>
        <w:ind w:right="1" w:firstLine="480"/>
      </w:pPr>
      <w:r>
        <w:t>建立并保存基金份额持有人名册；</w:t>
      </w:r>
      <w:r>
        <w:rPr>
          <w:rFonts w:ascii="Times New Roman" w:eastAsia="Times New Roman" w:hAnsi="Times New Roman" w:cs="Times New Roman"/>
        </w:rPr>
        <w:t xml:space="preserve"> </w:t>
      </w:r>
    </w:p>
    <w:p w14:paraId="1EEA81EA" w14:textId="77777777" w:rsidR="00F72BCA" w:rsidRDefault="007913AF">
      <w:pPr>
        <w:numPr>
          <w:ilvl w:val="0"/>
          <w:numId w:val="133"/>
        </w:numPr>
        <w:ind w:right="1" w:firstLine="480"/>
      </w:pPr>
      <w:r>
        <w:t>按规定制作相关账册并与基金管理人核对；</w:t>
      </w:r>
      <w:r>
        <w:rPr>
          <w:rFonts w:ascii="Times New Roman" w:eastAsia="Times New Roman" w:hAnsi="Times New Roman" w:cs="Times New Roman"/>
        </w:rPr>
        <w:t xml:space="preserve"> </w:t>
      </w:r>
    </w:p>
    <w:p w14:paraId="2586ABFA" w14:textId="77777777" w:rsidR="00F72BCA" w:rsidRDefault="007913AF">
      <w:pPr>
        <w:numPr>
          <w:ilvl w:val="0"/>
          <w:numId w:val="133"/>
        </w:numPr>
        <w:spacing w:after="0" w:line="379" w:lineRule="auto"/>
        <w:ind w:right="1"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A80519D" w14:textId="77777777" w:rsidR="00F72BCA" w:rsidRDefault="007913AF">
      <w:pPr>
        <w:numPr>
          <w:ilvl w:val="0"/>
          <w:numId w:val="133"/>
        </w:numPr>
        <w:spacing w:after="2"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7C7CBED" w14:textId="77777777" w:rsidR="00F72BCA" w:rsidRDefault="007913AF">
      <w:pPr>
        <w:numPr>
          <w:ilvl w:val="0"/>
          <w:numId w:val="133"/>
        </w:numPr>
        <w:ind w:right="1" w:firstLine="480"/>
      </w:pPr>
      <w:r>
        <w:t>按照法律法规和《基金合同》的规定监督基金管理人的投资运作；</w:t>
      </w:r>
      <w:r>
        <w:rPr>
          <w:rFonts w:ascii="Times New Roman" w:eastAsia="Times New Roman" w:hAnsi="Times New Roman" w:cs="Times New Roman"/>
        </w:rPr>
        <w:t xml:space="preserve"> </w:t>
      </w:r>
    </w:p>
    <w:p w14:paraId="76E71F68" w14:textId="77777777" w:rsidR="00F72BCA" w:rsidRDefault="007913AF">
      <w:pPr>
        <w:numPr>
          <w:ilvl w:val="0"/>
          <w:numId w:val="133"/>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1BACD098" w14:textId="77777777" w:rsidR="00F72BCA" w:rsidRDefault="007913AF">
      <w:pPr>
        <w:numPr>
          <w:ilvl w:val="0"/>
          <w:numId w:val="133"/>
        </w:numPr>
        <w:spacing w:after="0" w:line="379" w:lineRule="auto"/>
        <w:ind w:right="1" w:firstLine="480"/>
      </w:pPr>
      <w:r>
        <w:t>面临解散、依法被撤销或者被依法宣告破产时，及时报告中国证监会和银行</w:t>
      </w:r>
      <w:r>
        <w:t>监管机构，并通知基金管理人；</w:t>
      </w:r>
      <w:r>
        <w:rPr>
          <w:rFonts w:ascii="Times New Roman" w:eastAsia="Times New Roman" w:hAnsi="Times New Roman" w:cs="Times New Roman"/>
        </w:rPr>
        <w:t xml:space="preserve"> </w:t>
      </w:r>
    </w:p>
    <w:p w14:paraId="4FCB1BC7" w14:textId="77777777" w:rsidR="00F72BCA" w:rsidRDefault="007913AF">
      <w:pPr>
        <w:numPr>
          <w:ilvl w:val="0"/>
          <w:numId w:val="133"/>
        </w:numPr>
        <w:ind w:right="1"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DF582DA" w14:textId="77777777" w:rsidR="00F72BCA" w:rsidRDefault="007913AF">
      <w:pPr>
        <w:numPr>
          <w:ilvl w:val="0"/>
          <w:numId w:val="133"/>
        </w:numPr>
        <w:spacing w:after="15"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EA9ABB5" w14:textId="77777777" w:rsidR="00F72BCA" w:rsidRDefault="007913AF">
      <w:pPr>
        <w:numPr>
          <w:ilvl w:val="0"/>
          <w:numId w:val="133"/>
        </w:numPr>
        <w:ind w:right="1" w:firstLine="480"/>
      </w:pPr>
      <w:r>
        <w:t>执行生效的基金份额持有人大会的决定；</w:t>
      </w:r>
      <w:r>
        <w:rPr>
          <w:rFonts w:ascii="Times New Roman" w:eastAsia="Times New Roman" w:hAnsi="Times New Roman" w:cs="Times New Roman"/>
        </w:rPr>
        <w:t xml:space="preserve"> </w:t>
      </w:r>
    </w:p>
    <w:p w14:paraId="1E2CEF4F" w14:textId="77777777" w:rsidR="00F72BCA" w:rsidRDefault="007913AF">
      <w:pPr>
        <w:numPr>
          <w:ilvl w:val="0"/>
          <w:numId w:val="133"/>
        </w:numPr>
        <w:spacing w:after="7" w:line="369" w:lineRule="auto"/>
        <w:ind w:right="1" w:firstLine="480"/>
      </w:pPr>
      <w:r>
        <w:t>对基金的境外财产，基金托管人可授权境外托管人代为履行其承担的受托人职责。境外托管人在履行职责过程中，因本身过错、疏忽等原因而导致基金财产受损的，基金托管人应当承担相应责任；</w:t>
      </w:r>
      <w:r>
        <w:rPr>
          <w:rFonts w:ascii="Times New Roman" w:eastAsia="Times New Roman" w:hAnsi="Times New Roman" w:cs="Times New Roman"/>
        </w:rPr>
        <w:t xml:space="preserve"> </w:t>
      </w:r>
    </w:p>
    <w:p w14:paraId="3CE57826" w14:textId="77777777" w:rsidR="00F72BCA" w:rsidRDefault="007913AF">
      <w:pPr>
        <w:numPr>
          <w:ilvl w:val="0"/>
          <w:numId w:val="133"/>
        </w:numPr>
        <w:spacing w:after="14" w:line="370" w:lineRule="auto"/>
        <w:ind w:right="1" w:firstLine="480"/>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4A3F2A76" w14:textId="77777777" w:rsidR="00F72BCA" w:rsidRDefault="007913AF">
      <w:pPr>
        <w:numPr>
          <w:ilvl w:val="0"/>
          <w:numId w:val="133"/>
        </w:numPr>
        <w:ind w:right="1" w:firstLine="480"/>
      </w:pPr>
      <w:r>
        <w:t>准时将公司行为信息通知基金管理人，确保基金及时收取应得收入；</w:t>
      </w:r>
      <w:r>
        <w:rPr>
          <w:rFonts w:ascii="Times New Roman" w:eastAsia="Times New Roman" w:hAnsi="Times New Roman" w:cs="Times New Roman"/>
        </w:rPr>
        <w:t xml:space="preserve"> </w:t>
      </w:r>
    </w:p>
    <w:p w14:paraId="744CD6D7" w14:textId="77777777" w:rsidR="00F72BCA" w:rsidRDefault="007913AF">
      <w:pPr>
        <w:numPr>
          <w:ilvl w:val="0"/>
          <w:numId w:val="133"/>
        </w:numPr>
        <w:spacing w:after="0" w:line="379" w:lineRule="auto"/>
        <w:ind w:right="1" w:firstLine="480"/>
      </w:pPr>
      <w:r>
        <w:t>按照法律法规及监管规定，按时向相关监管机构报送应由托管人履行的报告义务；</w:t>
      </w:r>
      <w:r>
        <w:rPr>
          <w:rFonts w:ascii="Times New Roman" w:eastAsia="Times New Roman" w:hAnsi="Times New Roman" w:cs="Times New Roman"/>
        </w:rPr>
        <w:t xml:space="preserve"> </w:t>
      </w:r>
    </w:p>
    <w:p w14:paraId="42DAFE7A" w14:textId="77777777" w:rsidR="00F72BCA" w:rsidRDefault="007913AF">
      <w:pPr>
        <w:numPr>
          <w:ilvl w:val="0"/>
          <w:numId w:val="133"/>
        </w:numPr>
        <w:spacing w:after="0" w:line="379" w:lineRule="auto"/>
        <w:ind w:right="1" w:firstLine="480"/>
      </w:pPr>
      <w:r>
        <w:t>办理基金就管理本基金的有关结汇、售汇、收汇、付汇和人民币资金结算业务；</w:t>
      </w:r>
      <w:r>
        <w:rPr>
          <w:rFonts w:ascii="Times New Roman" w:eastAsia="Times New Roman" w:hAnsi="Times New Roman" w:cs="Times New Roman"/>
        </w:rPr>
        <w:t xml:space="preserve"> </w:t>
      </w:r>
    </w:p>
    <w:p w14:paraId="66615846" w14:textId="77777777" w:rsidR="00F72BCA" w:rsidRDefault="007913AF">
      <w:pPr>
        <w:numPr>
          <w:ilvl w:val="0"/>
          <w:numId w:val="133"/>
        </w:numPr>
        <w:ind w:right="1" w:firstLine="480"/>
      </w:pPr>
      <w:r>
        <w:t>法律法规、中国证监会和外管局根据审慎监管原则规定的其他职责和</w:t>
      </w:r>
    </w:p>
    <w:p w14:paraId="3F8459FC" w14:textId="77777777" w:rsidR="00F72BCA" w:rsidRDefault="007913AF">
      <w:pPr>
        <w:ind w:left="-5" w:right="1"/>
      </w:pPr>
      <w:r>
        <w:t>《基金合同》约定的其他义务。</w:t>
      </w:r>
      <w:r>
        <w:rPr>
          <w:rFonts w:ascii="Times New Roman" w:eastAsia="Times New Roman" w:hAnsi="Times New Roman" w:cs="Times New Roman"/>
        </w:rPr>
        <w:t xml:space="preserve"> </w:t>
      </w:r>
    </w:p>
    <w:p w14:paraId="537CE93E" w14:textId="77777777" w:rsidR="00F72BCA" w:rsidRDefault="007913AF">
      <w:pPr>
        <w:ind w:right="1"/>
      </w:pPr>
      <w:r>
        <w:t>（三）基金份额持有人权利和义务</w:t>
      </w:r>
      <w:r>
        <w:rPr>
          <w:rFonts w:ascii="Times New Roman" w:eastAsia="Times New Roman" w:hAnsi="Times New Roman" w:cs="Times New Roman"/>
        </w:rPr>
        <w:t xml:space="preserve"> </w:t>
      </w:r>
    </w:p>
    <w:p w14:paraId="7A0CE169" w14:textId="77777777" w:rsidR="00F72BCA" w:rsidRDefault="007913AF">
      <w:pPr>
        <w:spacing w:after="131"/>
        <w:ind w:right="1"/>
      </w:pPr>
      <w:r>
        <w:t>基金投资者持有本基金基金份额的行为即视为对《基金合同》的承认和接受，</w:t>
      </w:r>
    </w:p>
    <w:p w14:paraId="5B307CF1" w14:textId="77777777" w:rsidR="00F72BCA" w:rsidRDefault="007913AF">
      <w:pPr>
        <w:spacing w:after="17" w:line="363" w:lineRule="auto"/>
        <w:ind w:left="-5" w:right="1"/>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E3616DE" w14:textId="77777777" w:rsidR="00F72BCA" w:rsidRDefault="007913AF">
      <w:pPr>
        <w:spacing w:after="3" w:line="372" w:lineRule="auto"/>
        <w:ind w:left="-15" w:right="1" w:firstLine="480"/>
      </w:pPr>
      <w:r>
        <w:t>同一类别的每份基金份额具有同等的合法权益。本基金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类与</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C184360" w14:textId="77777777" w:rsidR="00F72BCA" w:rsidRDefault="007913AF">
      <w:pPr>
        <w:spacing w:after="1" w:line="379" w:lineRule="auto"/>
        <w:ind w:left="-15"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9DD961D" w14:textId="77777777" w:rsidR="00F72BCA" w:rsidRDefault="007913AF">
      <w:pPr>
        <w:numPr>
          <w:ilvl w:val="0"/>
          <w:numId w:val="134"/>
        </w:numPr>
        <w:ind w:right="1" w:hanging="600"/>
      </w:pPr>
      <w:r>
        <w:t>分享基金财产收益；</w:t>
      </w:r>
      <w:r>
        <w:rPr>
          <w:rFonts w:ascii="Times New Roman" w:eastAsia="Times New Roman" w:hAnsi="Times New Roman" w:cs="Times New Roman"/>
        </w:rPr>
        <w:t xml:space="preserve"> </w:t>
      </w:r>
    </w:p>
    <w:p w14:paraId="04D4A105" w14:textId="77777777" w:rsidR="00F72BCA" w:rsidRDefault="007913AF">
      <w:pPr>
        <w:numPr>
          <w:ilvl w:val="0"/>
          <w:numId w:val="134"/>
        </w:numPr>
        <w:spacing w:after="0" w:line="380" w:lineRule="auto"/>
        <w:ind w:right="1"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6C31DF0E" w14:textId="77777777" w:rsidR="00F72BCA" w:rsidRDefault="007913AF">
      <w:pPr>
        <w:numPr>
          <w:ilvl w:val="0"/>
          <w:numId w:val="135"/>
        </w:numPr>
        <w:ind w:right="1" w:firstLine="480"/>
      </w:pPr>
      <w:r>
        <w:t>按照规定要求召开基金份额持有人大会或召集基金份额持有人大会；</w:t>
      </w:r>
      <w:r>
        <w:rPr>
          <w:rFonts w:ascii="Times New Roman" w:eastAsia="Times New Roman" w:hAnsi="Times New Roman" w:cs="Times New Roman"/>
        </w:rPr>
        <w:t xml:space="preserve"> </w:t>
      </w:r>
    </w:p>
    <w:p w14:paraId="50471CAA" w14:textId="77777777" w:rsidR="00F72BCA" w:rsidRDefault="007913AF">
      <w:pPr>
        <w:numPr>
          <w:ilvl w:val="0"/>
          <w:numId w:val="135"/>
        </w:numPr>
        <w:spacing w:after="1"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32373E8" w14:textId="77777777" w:rsidR="00F72BCA" w:rsidRDefault="007913AF">
      <w:pPr>
        <w:numPr>
          <w:ilvl w:val="0"/>
          <w:numId w:val="135"/>
        </w:numPr>
        <w:ind w:right="1" w:firstLine="480"/>
      </w:pPr>
      <w:r>
        <w:t>查阅</w:t>
      </w:r>
      <w:r>
        <w:t>或者复制公开披露的基金信息资料；</w:t>
      </w:r>
      <w:r>
        <w:rPr>
          <w:rFonts w:ascii="Times New Roman" w:eastAsia="Times New Roman" w:hAnsi="Times New Roman" w:cs="Times New Roman"/>
        </w:rPr>
        <w:t xml:space="preserve"> </w:t>
      </w:r>
    </w:p>
    <w:p w14:paraId="1222766F" w14:textId="77777777" w:rsidR="00F72BCA" w:rsidRDefault="007913AF">
      <w:pPr>
        <w:numPr>
          <w:ilvl w:val="0"/>
          <w:numId w:val="135"/>
        </w:numPr>
        <w:ind w:right="1" w:firstLine="480"/>
      </w:pPr>
      <w:r>
        <w:t>监督基金管理人的投资运作；</w:t>
      </w:r>
      <w:r>
        <w:rPr>
          <w:rFonts w:ascii="Times New Roman" w:eastAsia="Times New Roman" w:hAnsi="Times New Roman" w:cs="Times New Roman"/>
        </w:rPr>
        <w:t xml:space="preserve"> </w:t>
      </w:r>
    </w:p>
    <w:p w14:paraId="4F262A0F" w14:textId="77777777" w:rsidR="00F72BCA" w:rsidRDefault="007913AF">
      <w:pPr>
        <w:numPr>
          <w:ilvl w:val="0"/>
          <w:numId w:val="135"/>
        </w:numPr>
        <w:spacing w:after="1"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62861F6" w14:textId="77777777" w:rsidR="00F72BCA" w:rsidRDefault="007913AF">
      <w:pPr>
        <w:numPr>
          <w:ilvl w:val="0"/>
          <w:numId w:val="135"/>
        </w:numPr>
        <w:ind w:right="1" w:firstLine="480"/>
      </w:pPr>
      <w:r>
        <w:t>法律法规及中国证监会规定的和《基金合同》约定的其他权利。</w:t>
      </w:r>
      <w:r>
        <w:rPr>
          <w:rFonts w:ascii="Times New Roman" w:eastAsia="Times New Roman" w:hAnsi="Times New Roman" w:cs="Times New Roman"/>
        </w:rPr>
        <w:t xml:space="preserve"> </w:t>
      </w:r>
    </w:p>
    <w:p w14:paraId="5642CC0B" w14:textId="77777777" w:rsidR="00F72BCA" w:rsidRDefault="007913AF">
      <w:pPr>
        <w:spacing w:after="1" w:line="379" w:lineRule="auto"/>
        <w:ind w:left="-15"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B9AAC3E" w14:textId="77777777" w:rsidR="00F72BCA" w:rsidRDefault="007913AF">
      <w:pPr>
        <w:numPr>
          <w:ilvl w:val="0"/>
          <w:numId w:val="136"/>
        </w:numPr>
        <w:ind w:right="1" w:firstLine="480"/>
      </w:pPr>
      <w:r>
        <w:t>认真阅读并遵守《基金合同》；</w:t>
      </w:r>
      <w:r>
        <w:rPr>
          <w:rFonts w:ascii="Times New Roman" w:eastAsia="Times New Roman" w:hAnsi="Times New Roman" w:cs="Times New Roman"/>
        </w:rPr>
        <w:t xml:space="preserve"> </w:t>
      </w:r>
    </w:p>
    <w:p w14:paraId="57CEB617" w14:textId="77777777" w:rsidR="00F72BCA" w:rsidRDefault="007913AF">
      <w:pPr>
        <w:numPr>
          <w:ilvl w:val="0"/>
          <w:numId w:val="136"/>
        </w:numPr>
        <w:ind w:right="1" w:firstLine="480"/>
      </w:pPr>
      <w:r>
        <w:t>了解所投资基金产品，了解自身风险承受能力，自行承担投资风险；</w:t>
      </w:r>
      <w:r>
        <w:rPr>
          <w:rFonts w:ascii="Times New Roman" w:eastAsia="Times New Roman" w:hAnsi="Times New Roman" w:cs="Times New Roman"/>
        </w:rPr>
        <w:t xml:space="preserve"> </w:t>
      </w:r>
    </w:p>
    <w:p w14:paraId="302C7BF4" w14:textId="77777777" w:rsidR="00F72BCA" w:rsidRDefault="007913AF">
      <w:pPr>
        <w:numPr>
          <w:ilvl w:val="0"/>
          <w:numId w:val="136"/>
        </w:numPr>
        <w:ind w:right="1" w:firstLine="480"/>
      </w:pPr>
      <w:r>
        <w:t>关注基金信息披露，及时行使权利和履行义务；</w:t>
      </w:r>
      <w:r>
        <w:rPr>
          <w:rFonts w:ascii="Times New Roman" w:eastAsia="Times New Roman" w:hAnsi="Times New Roman" w:cs="Times New Roman"/>
        </w:rPr>
        <w:t xml:space="preserve"> </w:t>
      </w:r>
    </w:p>
    <w:p w14:paraId="359C1330" w14:textId="77777777" w:rsidR="00F72BCA" w:rsidRDefault="007913AF">
      <w:pPr>
        <w:numPr>
          <w:ilvl w:val="0"/>
          <w:numId w:val="136"/>
        </w:numPr>
        <w:spacing w:after="0" w:line="379" w:lineRule="auto"/>
        <w:ind w:right="1" w:firstLine="480"/>
      </w:pPr>
      <w:r>
        <w:t>缴纳基金认购、申购、赎回款项及法律法规和《基金合同》所规定的费用；</w:t>
      </w:r>
      <w:r>
        <w:rPr>
          <w:rFonts w:ascii="Times New Roman" w:eastAsia="Times New Roman" w:hAnsi="Times New Roman" w:cs="Times New Roman"/>
        </w:rPr>
        <w:t xml:space="preserve"> </w:t>
      </w:r>
    </w:p>
    <w:p w14:paraId="3F98E038" w14:textId="77777777" w:rsidR="00F72BCA" w:rsidRDefault="007913AF">
      <w:pPr>
        <w:numPr>
          <w:ilvl w:val="0"/>
          <w:numId w:val="136"/>
        </w:numPr>
        <w:spacing w:after="0" w:line="379" w:lineRule="auto"/>
        <w:ind w:right="1" w:firstLine="480"/>
      </w:pPr>
      <w:r>
        <w:t>在其持有的基金份额范围内，承担基金亏损或者《基金合同》终止的有限责任；</w:t>
      </w:r>
      <w:r>
        <w:rPr>
          <w:rFonts w:ascii="Times New Roman" w:eastAsia="Times New Roman" w:hAnsi="Times New Roman" w:cs="Times New Roman"/>
        </w:rPr>
        <w:t xml:space="preserve"> </w:t>
      </w:r>
    </w:p>
    <w:p w14:paraId="66DE9EA1" w14:textId="77777777" w:rsidR="00F72BCA" w:rsidRDefault="007913AF">
      <w:pPr>
        <w:numPr>
          <w:ilvl w:val="0"/>
          <w:numId w:val="136"/>
        </w:numPr>
        <w:ind w:right="1" w:firstLine="480"/>
      </w:pPr>
      <w:r>
        <w:t>不从事任何有损基金及其他《基金合同》当事人合法权益的活动；</w:t>
      </w:r>
      <w:r>
        <w:rPr>
          <w:rFonts w:ascii="Times New Roman" w:eastAsia="Times New Roman" w:hAnsi="Times New Roman" w:cs="Times New Roman"/>
        </w:rPr>
        <w:t xml:space="preserve"> </w:t>
      </w:r>
    </w:p>
    <w:p w14:paraId="057881F9" w14:textId="77777777" w:rsidR="00F72BCA" w:rsidRDefault="007913AF">
      <w:pPr>
        <w:numPr>
          <w:ilvl w:val="0"/>
          <w:numId w:val="136"/>
        </w:numPr>
        <w:ind w:right="1" w:firstLine="480"/>
      </w:pPr>
      <w:r>
        <w:t>执行生效的基金份额持有人大会的决定；</w:t>
      </w:r>
      <w:r>
        <w:rPr>
          <w:rFonts w:ascii="Times New Roman" w:eastAsia="Times New Roman" w:hAnsi="Times New Roman" w:cs="Times New Roman"/>
        </w:rPr>
        <w:t xml:space="preserve"> </w:t>
      </w:r>
    </w:p>
    <w:p w14:paraId="7B1EEE1E" w14:textId="77777777" w:rsidR="00F72BCA" w:rsidRDefault="007913AF">
      <w:pPr>
        <w:numPr>
          <w:ilvl w:val="0"/>
          <w:numId w:val="136"/>
        </w:numPr>
        <w:ind w:right="1" w:firstLine="480"/>
      </w:pPr>
      <w:r>
        <w:t>返还在基金交易过程中因任何原因获得的不当得利；</w:t>
      </w:r>
      <w:r>
        <w:rPr>
          <w:rFonts w:ascii="Times New Roman" w:eastAsia="Times New Roman" w:hAnsi="Times New Roman" w:cs="Times New Roman"/>
        </w:rPr>
        <w:t xml:space="preserve"> </w:t>
      </w:r>
    </w:p>
    <w:p w14:paraId="6CA1EBBB" w14:textId="77777777" w:rsidR="00F72BCA" w:rsidRDefault="007913AF">
      <w:pPr>
        <w:numPr>
          <w:ilvl w:val="0"/>
          <w:numId w:val="136"/>
        </w:numPr>
        <w:ind w:right="1" w:firstLine="480"/>
      </w:pPr>
      <w:r>
        <w:t>法律法规及中国证监会规定的和《基金合同》约定的其他义务。</w:t>
      </w:r>
      <w:r>
        <w:rPr>
          <w:rFonts w:ascii="Times New Roman" w:eastAsia="Times New Roman" w:hAnsi="Times New Roman" w:cs="Times New Roman"/>
          <w:sz w:val="21"/>
        </w:rPr>
        <w:t xml:space="preserve"> </w:t>
      </w:r>
    </w:p>
    <w:p w14:paraId="1ADD686F" w14:textId="77777777" w:rsidR="00F72BCA" w:rsidRDefault="007913AF">
      <w:pPr>
        <w:spacing w:after="216"/>
        <w:ind w:left="420" w:firstLine="0"/>
      </w:pPr>
      <w:r>
        <w:rPr>
          <w:rFonts w:ascii="Times New Roman" w:eastAsia="Times New Roman" w:hAnsi="Times New Roman" w:cs="Times New Roman"/>
          <w:sz w:val="21"/>
        </w:rPr>
        <w:t xml:space="preserve"> </w:t>
      </w:r>
    </w:p>
    <w:p w14:paraId="3AFC3BC6" w14:textId="77777777" w:rsidR="00F72BCA" w:rsidRDefault="007913AF">
      <w:pPr>
        <w:ind w:right="1"/>
      </w:pPr>
      <w:r>
        <w:t>二、基金份额持有人大会召集、议事及表决的程序和规则</w:t>
      </w:r>
      <w:r>
        <w:rPr>
          <w:rFonts w:ascii="Times New Roman" w:eastAsia="Times New Roman" w:hAnsi="Times New Roman" w:cs="Times New Roman"/>
          <w:sz w:val="21"/>
        </w:rPr>
        <w:t xml:space="preserve"> </w:t>
      </w:r>
    </w:p>
    <w:p w14:paraId="798DDF69" w14:textId="77777777" w:rsidR="00F72BCA" w:rsidRDefault="007913AF">
      <w:pPr>
        <w:spacing w:after="14" w:line="363" w:lineRule="auto"/>
        <w:ind w:left="-15" w:right="1" w:firstLine="480"/>
      </w:pPr>
      <w:r>
        <w:t>基金份额持有人大会由基金份额持有人组成，基金份额持有人的合法授权代表有权代表基金份额持有人出席会议并表决。基金份额持有人持有的同一类别的每一基金份额拥有平等的投票权。</w:t>
      </w:r>
      <w:r>
        <w:rPr>
          <w:rFonts w:ascii="Times New Roman" w:eastAsia="Times New Roman" w:hAnsi="Times New Roman" w:cs="Times New Roman"/>
        </w:rPr>
        <w:t xml:space="preserve"> </w:t>
      </w:r>
    </w:p>
    <w:p w14:paraId="52C0C018" w14:textId="77777777" w:rsidR="00F72BCA" w:rsidRDefault="007913AF">
      <w:pPr>
        <w:ind w:right="1"/>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479649C9" w14:textId="77777777" w:rsidR="00F72BCA" w:rsidRDefault="007913AF">
      <w:pPr>
        <w:ind w:right="1"/>
      </w:pPr>
      <w:r>
        <w:t>（一）召开事由</w:t>
      </w:r>
      <w:r>
        <w:rPr>
          <w:rFonts w:ascii="Times New Roman" w:eastAsia="Times New Roman" w:hAnsi="Times New Roman" w:cs="Times New Roman"/>
        </w:rPr>
        <w:t xml:space="preserve"> </w:t>
      </w:r>
    </w:p>
    <w:p w14:paraId="6B998187" w14:textId="77777777" w:rsidR="00F72BCA" w:rsidRDefault="007913AF">
      <w:pPr>
        <w:spacing w:after="50" w:line="379" w:lineRule="auto"/>
        <w:ind w:left="-15" w:right="1"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B0B0C41" w14:textId="77777777" w:rsidR="00F72BCA" w:rsidRDefault="007913AF">
      <w:pPr>
        <w:numPr>
          <w:ilvl w:val="0"/>
          <w:numId w:val="137"/>
        </w:numPr>
        <w:spacing w:after="128"/>
        <w:ind w:right="1484" w:hanging="600"/>
      </w:pPr>
      <w:r>
        <w:t>终止《基金合同》；</w:t>
      </w:r>
      <w:r>
        <w:rPr>
          <w:rFonts w:ascii="Times New Roman" w:eastAsia="Times New Roman" w:hAnsi="Times New Roman" w:cs="Times New Roman"/>
        </w:rPr>
        <w:t xml:space="preserve"> </w:t>
      </w:r>
    </w:p>
    <w:p w14:paraId="71E20F53" w14:textId="77777777" w:rsidR="00F72BCA" w:rsidRDefault="007913AF">
      <w:pPr>
        <w:numPr>
          <w:ilvl w:val="0"/>
          <w:numId w:val="137"/>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872CAC8" w14:textId="77777777" w:rsidR="00F72BCA" w:rsidRDefault="007913AF">
      <w:pPr>
        <w:numPr>
          <w:ilvl w:val="0"/>
          <w:numId w:val="138"/>
        </w:numPr>
        <w:spacing w:after="120"/>
        <w:ind w:right="1" w:firstLine="480"/>
      </w:pPr>
      <w:r>
        <w:t>转换基金运作方式；</w:t>
      </w:r>
      <w:r>
        <w:rPr>
          <w:rFonts w:ascii="Times New Roman" w:eastAsia="Times New Roman" w:hAnsi="Times New Roman" w:cs="Times New Roman"/>
        </w:rPr>
        <w:t xml:space="preserve"> </w:t>
      </w:r>
    </w:p>
    <w:p w14:paraId="36DA163A" w14:textId="77777777" w:rsidR="00F72BCA" w:rsidRDefault="007913AF">
      <w:pPr>
        <w:numPr>
          <w:ilvl w:val="0"/>
          <w:numId w:val="138"/>
        </w:numPr>
        <w:spacing w:after="0" w:line="359" w:lineRule="auto"/>
        <w:ind w:right="1"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793720E" w14:textId="77777777" w:rsidR="00F72BCA" w:rsidRDefault="007913AF">
      <w:pPr>
        <w:numPr>
          <w:ilvl w:val="0"/>
          <w:numId w:val="138"/>
        </w:numPr>
        <w:spacing w:after="128"/>
        <w:ind w:right="1" w:firstLine="480"/>
      </w:pPr>
      <w:r>
        <w:t>变更基金类别；</w:t>
      </w:r>
      <w:r>
        <w:rPr>
          <w:rFonts w:ascii="Times New Roman" w:eastAsia="Times New Roman" w:hAnsi="Times New Roman" w:cs="Times New Roman"/>
        </w:rPr>
        <w:t xml:space="preserve"> </w:t>
      </w:r>
    </w:p>
    <w:p w14:paraId="1E8B6BC3" w14:textId="77777777" w:rsidR="00F72BCA" w:rsidRDefault="007913AF">
      <w:pPr>
        <w:numPr>
          <w:ilvl w:val="0"/>
          <w:numId w:val="138"/>
        </w:numPr>
        <w:spacing w:after="122"/>
        <w:ind w:right="1" w:firstLine="480"/>
      </w:pPr>
      <w:r>
        <w:t>本基金与其他基金的合并；</w:t>
      </w:r>
      <w:r>
        <w:rPr>
          <w:rFonts w:ascii="Times New Roman" w:eastAsia="Times New Roman" w:hAnsi="Times New Roman" w:cs="Times New Roman"/>
        </w:rPr>
        <w:t xml:space="preserve"> </w:t>
      </w:r>
    </w:p>
    <w:p w14:paraId="65B1E829" w14:textId="77777777" w:rsidR="00F72BCA" w:rsidRDefault="007913AF">
      <w:pPr>
        <w:numPr>
          <w:ilvl w:val="0"/>
          <w:numId w:val="138"/>
        </w:numPr>
        <w:spacing w:after="1" w:line="357" w:lineRule="auto"/>
        <w:ind w:right="1" w:firstLine="480"/>
      </w:pPr>
      <w:r>
        <w:t>终止基金上市，但因基金不再具备上市条件而被深圳证券交易所终止上市的除外；</w:t>
      </w:r>
      <w:r>
        <w:rPr>
          <w:rFonts w:ascii="Times New Roman" w:eastAsia="Times New Roman" w:hAnsi="Times New Roman" w:cs="Times New Roman"/>
        </w:rPr>
        <w:t xml:space="preserve"> </w:t>
      </w:r>
    </w:p>
    <w:p w14:paraId="7524624E" w14:textId="77777777" w:rsidR="00F72BCA" w:rsidRDefault="007913AF">
      <w:pPr>
        <w:numPr>
          <w:ilvl w:val="0"/>
          <w:numId w:val="138"/>
        </w:numPr>
        <w:spacing w:after="132"/>
        <w:ind w:right="1" w:firstLine="480"/>
      </w:pPr>
      <w:r>
        <w:t>变更基金投资目标、范围或策略；</w:t>
      </w:r>
      <w:r>
        <w:rPr>
          <w:rFonts w:ascii="Times New Roman" w:eastAsia="Times New Roman" w:hAnsi="Times New Roman" w:cs="Times New Roman"/>
        </w:rPr>
        <w:t xml:space="preserve"> </w:t>
      </w:r>
    </w:p>
    <w:p w14:paraId="0FDC3C61" w14:textId="77777777" w:rsidR="00F72BCA" w:rsidRDefault="007913AF">
      <w:pPr>
        <w:numPr>
          <w:ilvl w:val="0"/>
          <w:numId w:val="138"/>
        </w:numPr>
        <w:spacing w:after="128"/>
        <w:ind w:right="1" w:firstLine="480"/>
      </w:pPr>
      <w:r>
        <w:t>变更基金份额持有人大会程序；</w:t>
      </w:r>
      <w:r>
        <w:rPr>
          <w:rFonts w:ascii="Times New Roman" w:eastAsia="Times New Roman" w:hAnsi="Times New Roman" w:cs="Times New Roman"/>
        </w:rPr>
        <w:t xml:space="preserve"> </w:t>
      </w:r>
    </w:p>
    <w:p w14:paraId="0F051A67" w14:textId="77777777" w:rsidR="00F72BCA" w:rsidRDefault="007913AF">
      <w:pPr>
        <w:numPr>
          <w:ilvl w:val="0"/>
          <w:numId w:val="138"/>
        </w:numPr>
        <w:spacing w:after="125"/>
        <w:ind w:right="1" w:firstLine="480"/>
      </w:pPr>
      <w:r>
        <w:t>基金管理人或基金托管人要求召开基金份额持有人大会；</w:t>
      </w:r>
      <w:r>
        <w:rPr>
          <w:rFonts w:ascii="Times New Roman" w:eastAsia="Times New Roman" w:hAnsi="Times New Roman" w:cs="Times New Roman"/>
        </w:rPr>
        <w:t xml:space="preserve"> </w:t>
      </w:r>
    </w:p>
    <w:p w14:paraId="51D287A1" w14:textId="77777777" w:rsidR="00F72BCA" w:rsidRDefault="007913AF">
      <w:pPr>
        <w:numPr>
          <w:ilvl w:val="0"/>
          <w:numId w:val="138"/>
        </w:numPr>
        <w:spacing w:after="11" w:line="350"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4AA1DC2" w14:textId="77777777" w:rsidR="00F72BCA" w:rsidRDefault="007913AF">
      <w:pPr>
        <w:numPr>
          <w:ilvl w:val="0"/>
          <w:numId w:val="138"/>
        </w:numPr>
        <w:spacing w:after="123"/>
        <w:ind w:right="1" w:firstLine="480"/>
      </w:pPr>
      <w:r>
        <w:t>对基金当事人权利和义务产生重大影响的其他事项；</w:t>
      </w:r>
      <w:r>
        <w:rPr>
          <w:rFonts w:ascii="Times New Roman" w:eastAsia="Times New Roman" w:hAnsi="Times New Roman" w:cs="Times New Roman"/>
        </w:rPr>
        <w:t xml:space="preserve"> </w:t>
      </w:r>
    </w:p>
    <w:p w14:paraId="5D444F07" w14:textId="77777777" w:rsidR="00F72BCA" w:rsidRDefault="007913AF">
      <w:pPr>
        <w:numPr>
          <w:ilvl w:val="0"/>
          <w:numId w:val="138"/>
        </w:numPr>
        <w:spacing w:after="127"/>
        <w:ind w:right="1" w:firstLine="480"/>
      </w:pPr>
      <w:r>
        <w:t>法律法规、《基金合同》或中国证监会规定的其他应当召开基金份额</w:t>
      </w:r>
    </w:p>
    <w:p w14:paraId="2098982F" w14:textId="77777777" w:rsidR="00F72BCA" w:rsidRDefault="007913AF">
      <w:pPr>
        <w:spacing w:after="72"/>
        <w:ind w:left="-5" w:right="1"/>
      </w:pPr>
      <w:r>
        <w:t>持有人大会的事项。</w:t>
      </w:r>
      <w:r>
        <w:rPr>
          <w:rFonts w:ascii="Times New Roman" w:eastAsia="Times New Roman" w:hAnsi="Times New Roman" w:cs="Times New Roman"/>
        </w:rPr>
        <w:t xml:space="preserve"> </w:t>
      </w:r>
    </w:p>
    <w:p w14:paraId="19131858" w14:textId="77777777" w:rsidR="00F72BCA" w:rsidRDefault="007913AF">
      <w:pPr>
        <w:ind w:right="1"/>
      </w:pPr>
      <w:r>
        <w:rPr>
          <w:rFonts w:ascii="Times New Roman" w:eastAsia="Times New Roman" w:hAnsi="Times New Roman" w:cs="Times New Roman"/>
        </w:rPr>
        <w:t>2</w:t>
      </w:r>
      <w:r>
        <w:t>、在不违反有关法律法规和《基金合同》约定，并对基金份额持有人利益</w:t>
      </w:r>
    </w:p>
    <w:p w14:paraId="0C99B692" w14:textId="77777777" w:rsidR="00F72BCA" w:rsidRDefault="007913AF">
      <w:pPr>
        <w:spacing w:after="19" w:line="365" w:lineRule="auto"/>
        <w:ind w:left="-5" w:right="1"/>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FFDC744" w14:textId="77777777" w:rsidR="00F72BCA" w:rsidRDefault="007913AF">
      <w:pPr>
        <w:numPr>
          <w:ilvl w:val="0"/>
          <w:numId w:val="139"/>
        </w:numPr>
        <w:ind w:right="1" w:firstLine="480"/>
      </w:pPr>
      <w:r>
        <w:t>法律法规要求增加的基金费用的收取；</w:t>
      </w:r>
      <w:r>
        <w:rPr>
          <w:rFonts w:ascii="Times New Roman" w:eastAsia="Times New Roman" w:hAnsi="Times New Roman" w:cs="Times New Roman"/>
        </w:rPr>
        <w:t xml:space="preserve"> </w:t>
      </w:r>
    </w:p>
    <w:p w14:paraId="45D27FCD" w14:textId="77777777" w:rsidR="00F72BCA" w:rsidRDefault="007913AF">
      <w:pPr>
        <w:numPr>
          <w:ilvl w:val="0"/>
          <w:numId w:val="139"/>
        </w:numPr>
        <w:spacing w:after="0" w:line="379" w:lineRule="auto"/>
        <w:ind w:right="1" w:firstLine="480"/>
      </w:pPr>
      <w:r>
        <w:t>在法律法规和《基金合同》规定的范围内调整本基金的申购费率、调低赎回费率、销售服务费率、变更收费方式或者增加新的基金份额类别；</w:t>
      </w:r>
      <w:r>
        <w:rPr>
          <w:rFonts w:ascii="Times New Roman" w:eastAsia="Times New Roman" w:hAnsi="Times New Roman" w:cs="Times New Roman"/>
        </w:rPr>
        <w:t xml:space="preserve"> </w:t>
      </w:r>
    </w:p>
    <w:p w14:paraId="377DBE4E" w14:textId="77777777" w:rsidR="00F72BCA" w:rsidRDefault="007913AF">
      <w:pPr>
        <w:numPr>
          <w:ilvl w:val="0"/>
          <w:numId w:val="139"/>
        </w:numPr>
        <w:spacing w:after="0" w:line="379" w:lineRule="auto"/>
        <w:ind w:right="1" w:firstLine="480"/>
      </w:pPr>
      <w:r>
        <w:t>因相应的法律法规、相关证券交易所或者登记机构的相关业务规则发生变动而应当对《基金合同》进行修改；（</w:t>
      </w:r>
      <w:r>
        <w:rPr>
          <w:rFonts w:ascii="Times New Roman" w:eastAsia="Times New Roman" w:hAnsi="Times New Roman" w:cs="Times New Roman"/>
        </w:rPr>
        <w:t>4</w:t>
      </w: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FA8036" w14:textId="77777777" w:rsidR="00F72BCA" w:rsidRDefault="007913AF">
      <w:pPr>
        <w:numPr>
          <w:ilvl w:val="0"/>
          <w:numId w:val="140"/>
        </w:numPr>
        <w:spacing w:after="8" w:line="371" w:lineRule="auto"/>
        <w:ind w:right="1"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E159B91" w14:textId="77777777" w:rsidR="00F72BCA" w:rsidRDefault="007913AF">
      <w:pPr>
        <w:numPr>
          <w:ilvl w:val="0"/>
          <w:numId w:val="140"/>
        </w:numPr>
        <w:ind w:right="1" w:firstLine="475"/>
      </w:pPr>
      <w:r>
        <w:t>基金推出新业务或服务；</w:t>
      </w:r>
      <w:r>
        <w:rPr>
          <w:rFonts w:ascii="Times New Roman" w:eastAsia="Times New Roman" w:hAnsi="Times New Roman" w:cs="Times New Roman"/>
        </w:rPr>
        <w:t xml:space="preserve"> </w:t>
      </w:r>
    </w:p>
    <w:p w14:paraId="5DFDDE91" w14:textId="77777777" w:rsidR="00F72BCA" w:rsidRDefault="007913AF">
      <w:pPr>
        <w:numPr>
          <w:ilvl w:val="0"/>
          <w:numId w:val="140"/>
        </w:numPr>
        <w:spacing w:after="0" w:line="379" w:lineRule="auto"/>
        <w:ind w:right="1" w:firstLine="475"/>
      </w:pPr>
      <w:r>
        <w:t>按照法律法规和《基金合同》规定不需召开基金份额持有人大会的以外的其他情形。</w:t>
      </w:r>
      <w:r>
        <w:rPr>
          <w:rFonts w:ascii="Times New Roman" w:eastAsia="Times New Roman" w:hAnsi="Times New Roman" w:cs="Times New Roman"/>
        </w:rPr>
        <w:t xml:space="preserve"> </w:t>
      </w:r>
    </w:p>
    <w:p w14:paraId="6F505928" w14:textId="77777777" w:rsidR="00F72BCA" w:rsidRDefault="007913AF">
      <w:pPr>
        <w:ind w:right="1"/>
      </w:pPr>
      <w:r>
        <w:t>（二）会议召集人及召集方式</w:t>
      </w:r>
      <w:r>
        <w:rPr>
          <w:rFonts w:ascii="Times New Roman" w:eastAsia="Times New Roman" w:hAnsi="Times New Roman" w:cs="Times New Roman"/>
        </w:rPr>
        <w:t xml:space="preserve"> </w:t>
      </w:r>
    </w:p>
    <w:p w14:paraId="787956BA" w14:textId="77777777" w:rsidR="00F72BCA" w:rsidRDefault="007913AF">
      <w:pPr>
        <w:numPr>
          <w:ilvl w:val="0"/>
          <w:numId w:val="141"/>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2011FDE" w14:textId="77777777" w:rsidR="00F72BCA" w:rsidRDefault="007913AF">
      <w:pPr>
        <w:numPr>
          <w:ilvl w:val="0"/>
          <w:numId w:val="141"/>
        </w:numPr>
        <w:ind w:right="115" w:firstLine="470"/>
      </w:pPr>
      <w:r>
        <w:t>基金管理人未按规定召集或不能召集时，由基金托管人召集。</w:t>
      </w:r>
      <w:r>
        <w:rPr>
          <w:rFonts w:ascii="Times New Roman" w:eastAsia="Times New Roman" w:hAnsi="Times New Roman" w:cs="Times New Roman"/>
        </w:rPr>
        <w:t xml:space="preserve"> </w:t>
      </w:r>
    </w:p>
    <w:p w14:paraId="6030830E" w14:textId="77777777" w:rsidR="00F72BCA" w:rsidRDefault="007913AF">
      <w:pPr>
        <w:numPr>
          <w:ilvl w:val="0"/>
          <w:numId w:val="141"/>
        </w:numPr>
        <w:spacing w:after="8"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0209025" w14:textId="77777777" w:rsidR="00F72BCA" w:rsidRDefault="007913AF">
      <w:pPr>
        <w:numPr>
          <w:ilvl w:val="0"/>
          <w:numId w:val="141"/>
        </w:numPr>
        <w:spacing w:after="8"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3C46B009" w14:textId="77777777" w:rsidR="00F72BCA" w:rsidRDefault="007913AF">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EDC25E1" w14:textId="77777777" w:rsidR="00F72BCA" w:rsidRDefault="007913AF">
      <w:pPr>
        <w:numPr>
          <w:ilvl w:val="0"/>
          <w:numId w:val="157"/>
        </w:numPr>
        <w:spacing w:after="11" w:line="370" w:lineRule="auto"/>
        <w:ind w:right="1"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EA6160F" w14:textId="77777777" w:rsidR="00F72BCA" w:rsidRDefault="007913AF">
      <w:pPr>
        <w:numPr>
          <w:ilvl w:val="0"/>
          <w:numId w:val="157"/>
        </w:numPr>
        <w:spacing w:after="0" w:line="379" w:lineRule="auto"/>
        <w:ind w:right="1"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4A917E4" w14:textId="77777777" w:rsidR="00F72BCA" w:rsidRDefault="007913AF">
      <w:pPr>
        <w:numPr>
          <w:ilvl w:val="0"/>
          <w:numId w:val="142"/>
        </w:numPr>
        <w:ind w:right="1" w:firstLine="480"/>
      </w:pPr>
      <w:r>
        <w:t>召开基金份额持有人大会的通知时间、通知内容、通知方式</w:t>
      </w:r>
      <w:r>
        <w:rPr>
          <w:rFonts w:ascii="Times New Roman" w:eastAsia="Times New Roman" w:hAnsi="Times New Roman" w:cs="Times New Roman"/>
        </w:rPr>
        <w:t xml:space="preserve"> </w:t>
      </w:r>
    </w:p>
    <w:p w14:paraId="06064286" w14:textId="77777777" w:rsidR="00F72BCA" w:rsidRDefault="007913AF">
      <w:pPr>
        <w:spacing w:after="0" w:line="384" w:lineRule="auto"/>
        <w:ind w:left="-15"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932C71A" w14:textId="77777777" w:rsidR="00F72BCA" w:rsidRDefault="007913AF">
      <w:pPr>
        <w:numPr>
          <w:ilvl w:val="0"/>
          <w:numId w:val="156"/>
        </w:numPr>
        <w:ind w:right="1" w:firstLine="480"/>
      </w:pPr>
      <w:r>
        <w:t>会议召开的时间、地点和会议形式；</w:t>
      </w:r>
      <w:r>
        <w:rPr>
          <w:rFonts w:ascii="Times New Roman" w:eastAsia="Times New Roman" w:hAnsi="Times New Roman" w:cs="Times New Roman"/>
        </w:rPr>
        <w:t xml:space="preserve"> </w:t>
      </w:r>
    </w:p>
    <w:p w14:paraId="6C0D01AA" w14:textId="77777777" w:rsidR="00F72BCA" w:rsidRDefault="007913AF">
      <w:pPr>
        <w:numPr>
          <w:ilvl w:val="0"/>
          <w:numId w:val="156"/>
        </w:numPr>
        <w:ind w:right="1" w:firstLine="480"/>
      </w:pPr>
      <w:r>
        <w:t>会议拟审议的事项、议事程序和表决方式；</w:t>
      </w:r>
      <w:r>
        <w:rPr>
          <w:rFonts w:ascii="Times New Roman" w:eastAsia="Times New Roman" w:hAnsi="Times New Roman" w:cs="Times New Roman"/>
        </w:rPr>
        <w:t xml:space="preserve"> </w:t>
      </w:r>
    </w:p>
    <w:p w14:paraId="4A05D310" w14:textId="77777777" w:rsidR="00F72BCA" w:rsidRDefault="007913AF">
      <w:pPr>
        <w:numPr>
          <w:ilvl w:val="0"/>
          <w:numId w:val="156"/>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5C7EF3D6" w14:textId="77777777" w:rsidR="00F72BCA" w:rsidRDefault="007913AF">
      <w:pPr>
        <w:numPr>
          <w:ilvl w:val="0"/>
          <w:numId w:val="156"/>
        </w:numPr>
        <w:spacing w:after="1" w:line="379" w:lineRule="auto"/>
        <w:ind w:right="1" w:firstLine="480"/>
      </w:pPr>
      <w:r>
        <w:t>授权</w:t>
      </w:r>
      <w:r>
        <w:t>委托证明的内容要求（包括但不限于代理人身份，代理权限和代理有效期限等）、送达时间和地点；</w:t>
      </w:r>
      <w:r>
        <w:rPr>
          <w:rFonts w:ascii="Times New Roman" w:eastAsia="Times New Roman" w:hAnsi="Times New Roman" w:cs="Times New Roman"/>
        </w:rPr>
        <w:t xml:space="preserve"> </w:t>
      </w:r>
    </w:p>
    <w:p w14:paraId="0D5D4F95" w14:textId="77777777" w:rsidR="00F72BCA" w:rsidRDefault="007913AF">
      <w:pPr>
        <w:numPr>
          <w:ilvl w:val="0"/>
          <w:numId w:val="156"/>
        </w:numPr>
        <w:ind w:right="1" w:firstLine="480"/>
      </w:pPr>
      <w:r>
        <w:t>会务常设联系人姓名及联系电话；</w:t>
      </w:r>
      <w:r>
        <w:rPr>
          <w:rFonts w:ascii="Times New Roman" w:eastAsia="Times New Roman" w:hAnsi="Times New Roman" w:cs="Times New Roman"/>
        </w:rPr>
        <w:t xml:space="preserve"> </w:t>
      </w:r>
    </w:p>
    <w:p w14:paraId="4FC2BDC0" w14:textId="77777777" w:rsidR="00F72BCA" w:rsidRDefault="007913AF">
      <w:pPr>
        <w:numPr>
          <w:ilvl w:val="0"/>
          <w:numId w:val="156"/>
        </w:numPr>
        <w:ind w:right="1" w:firstLine="480"/>
      </w:pPr>
      <w:r>
        <w:t>出席会议者必须准备的文件和必须履行的手续；</w:t>
      </w:r>
      <w:r>
        <w:rPr>
          <w:rFonts w:ascii="Times New Roman" w:eastAsia="Times New Roman" w:hAnsi="Times New Roman" w:cs="Times New Roman"/>
        </w:rPr>
        <w:t xml:space="preserve"> </w:t>
      </w:r>
    </w:p>
    <w:p w14:paraId="7CF6588C" w14:textId="77777777" w:rsidR="00F72BCA" w:rsidRDefault="007913AF">
      <w:pPr>
        <w:numPr>
          <w:ilvl w:val="0"/>
          <w:numId w:val="156"/>
        </w:numPr>
        <w:ind w:right="1" w:firstLine="480"/>
      </w:pPr>
      <w:r>
        <w:t>召集人需要通知的其他事项。</w:t>
      </w:r>
      <w:r>
        <w:rPr>
          <w:rFonts w:ascii="Times New Roman" w:eastAsia="Times New Roman" w:hAnsi="Times New Roman" w:cs="Times New Roman"/>
        </w:rPr>
        <w:t xml:space="preserve"> </w:t>
      </w:r>
    </w:p>
    <w:p w14:paraId="11AFDEFC" w14:textId="77777777" w:rsidR="00F72BCA" w:rsidRDefault="007913AF">
      <w:pPr>
        <w:numPr>
          <w:ilvl w:val="0"/>
          <w:numId w:val="152"/>
        </w:numPr>
        <w:spacing w:after="6" w:line="370" w:lineRule="auto"/>
        <w:ind w:right="1"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30A2138" w14:textId="77777777" w:rsidR="00F72BCA" w:rsidRDefault="007913AF">
      <w:pPr>
        <w:numPr>
          <w:ilvl w:val="0"/>
          <w:numId w:val="152"/>
        </w:numPr>
        <w:spacing w:after="20" w:line="364"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6A9399C" w14:textId="77777777" w:rsidR="00F72BCA" w:rsidRDefault="007913AF">
      <w:pPr>
        <w:numPr>
          <w:ilvl w:val="0"/>
          <w:numId w:val="142"/>
        </w:numPr>
        <w:ind w:right="1" w:firstLine="480"/>
      </w:pPr>
      <w:r>
        <w:t>基金份额持有人出席会议的方式</w:t>
      </w:r>
      <w:r>
        <w:rPr>
          <w:rFonts w:ascii="Times New Roman" w:eastAsia="Times New Roman" w:hAnsi="Times New Roman" w:cs="Times New Roman"/>
        </w:rPr>
        <w:t xml:space="preserve"> </w:t>
      </w:r>
    </w:p>
    <w:p w14:paraId="3513EE77" w14:textId="77777777" w:rsidR="00F72BCA" w:rsidRDefault="007913AF">
      <w:pPr>
        <w:spacing w:after="11" w:line="365" w:lineRule="auto"/>
        <w:ind w:left="-15" w:right="1"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8B00812" w14:textId="77777777" w:rsidR="00F72BCA" w:rsidRDefault="007913AF">
      <w:pPr>
        <w:spacing w:after="8" w:line="371" w:lineRule="auto"/>
        <w:ind w:left="-15" w:right="228"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4328742" w14:textId="77777777" w:rsidR="00F72BCA" w:rsidRDefault="007913AF">
      <w:pPr>
        <w:numPr>
          <w:ilvl w:val="0"/>
          <w:numId w:val="151"/>
        </w:numPr>
        <w:spacing w:after="8" w:line="371" w:lineRule="auto"/>
        <w:ind w:right="228" w:firstLine="470"/>
        <w:jc w:val="both"/>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17BDE52" w14:textId="77777777" w:rsidR="00F72BCA" w:rsidRDefault="007913AF">
      <w:pPr>
        <w:numPr>
          <w:ilvl w:val="0"/>
          <w:numId w:val="151"/>
        </w:numPr>
        <w:spacing w:after="8" w:line="371" w:lineRule="auto"/>
        <w:ind w:right="228" w:firstLine="470"/>
        <w:jc w:val="both"/>
      </w:pPr>
      <w:r>
        <w:t>经核对，汇总到会者出示的在权益登记日持有基金份额的凭证显示，有效的基金份额不少于本基金在权益登记日基金总份额的二分之一（含二分之一）。</w:t>
      </w:r>
      <w:r>
        <w:rPr>
          <w:rFonts w:ascii="Times New Roman" w:eastAsia="Times New Roman" w:hAnsi="Times New Roman" w:cs="Times New Roman"/>
        </w:rPr>
        <w:t xml:space="preserve"> </w:t>
      </w:r>
    </w:p>
    <w:p w14:paraId="180CC6A2" w14:textId="77777777" w:rsidR="00F72BCA" w:rsidRDefault="007913AF">
      <w:pPr>
        <w:spacing w:after="13" w:line="369" w:lineRule="auto"/>
        <w:ind w:left="-15" w:right="1"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3D2CFC55" w14:textId="77777777" w:rsidR="00F72BCA" w:rsidRDefault="007913AF">
      <w:pPr>
        <w:ind w:right="1"/>
      </w:pPr>
      <w:r>
        <w:t>在同时符合以下条件时，通讯开会的方式视为有效：</w:t>
      </w:r>
      <w:r>
        <w:rPr>
          <w:rFonts w:ascii="Times New Roman" w:eastAsia="Times New Roman" w:hAnsi="Times New Roman" w:cs="Times New Roman"/>
        </w:rPr>
        <w:t xml:space="preserve"> </w:t>
      </w:r>
    </w:p>
    <w:p w14:paraId="01D92DA9" w14:textId="77777777" w:rsidR="00F72BCA" w:rsidRDefault="007913AF">
      <w:pPr>
        <w:numPr>
          <w:ilvl w:val="0"/>
          <w:numId w:val="153"/>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B96BA3" w14:textId="77777777" w:rsidR="00F72BCA" w:rsidRDefault="007913AF">
      <w:pPr>
        <w:numPr>
          <w:ilvl w:val="0"/>
          <w:numId w:val="153"/>
        </w:numPr>
        <w:spacing w:after="12" w:line="365" w:lineRule="auto"/>
        <w:ind w:right="1"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B630B61" w14:textId="77777777" w:rsidR="00F72BCA" w:rsidRDefault="007913AF">
      <w:pPr>
        <w:numPr>
          <w:ilvl w:val="0"/>
          <w:numId w:val="153"/>
        </w:numPr>
        <w:spacing w:after="8" w:line="371" w:lineRule="auto"/>
        <w:ind w:right="1" w:firstLine="480"/>
      </w:pPr>
      <w:r>
        <w:t>本人直接出具表决意见或授权他人代表出具表决意见的，基金份额持有人所持有的基金份额不小于在权益登记日基金总份额的二分之一（含二分之一）；</w:t>
      </w:r>
      <w:r>
        <w:rPr>
          <w:rFonts w:ascii="Times New Roman" w:eastAsia="Times New Roman" w:hAnsi="Times New Roman" w:cs="Times New Roman"/>
        </w:rPr>
        <w:t xml:space="preserve"> </w:t>
      </w:r>
    </w:p>
    <w:p w14:paraId="21B87DCB" w14:textId="77777777" w:rsidR="00F72BCA" w:rsidRDefault="007913AF">
      <w:pPr>
        <w:numPr>
          <w:ilvl w:val="0"/>
          <w:numId w:val="153"/>
        </w:numPr>
        <w:spacing w:after="14" w:line="370" w:lineRule="auto"/>
        <w:ind w:right="1"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DBE9F26" w14:textId="77777777" w:rsidR="00F72BCA" w:rsidRDefault="007913AF">
      <w:pPr>
        <w:numPr>
          <w:ilvl w:val="0"/>
          <w:numId w:val="154"/>
        </w:numPr>
        <w:spacing w:after="6" w:line="369" w:lineRule="auto"/>
        <w:ind w:right="1"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EC5CCE" w14:textId="77777777" w:rsidR="00F72BCA" w:rsidRDefault="007913AF">
      <w:pPr>
        <w:numPr>
          <w:ilvl w:val="0"/>
          <w:numId w:val="154"/>
        </w:numPr>
        <w:spacing w:after="0" w:line="379" w:lineRule="auto"/>
        <w:ind w:right="1"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AB1292D" w14:textId="77777777" w:rsidR="00F72BCA" w:rsidRDefault="007913AF">
      <w:pPr>
        <w:numPr>
          <w:ilvl w:val="0"/>
          <w:numId w:val="142"/>
        </w:numPr>
        <w:ind w:right="1" w:firstLine="480"/>
      </w:pPr>
      <w:r>
        <w:t>议事内容与程序</w:t>
      </w:r>
      <w:r>
        <w:rPr>
          <w:rFonts w:ascii="Times New Roman" w:eastAsia="Times New Roman" w:hAnsi="Times New Roman" w:cs="Times New Roman"/>
        </w:rPr>
        <w:t xml:space="preserve"> </w:t>
      </w:r>
    </w:p>
    <w:p w14:paraId="49854AC2" w14:textId="77777777" w:rsidR="00F72BCA" w:rsidRDefault="007913AF">
      <w:pPr>
        <w:numPr>
          <w:ilvl w:val="0"/>
          <w:numId w:val="155"/>
        </w:numPr>
        <w:ind w:right="1" w:hanging="360"/>
      </w:pPr>
      <w:r>
        <w:t>议事内容及提案权</w:t>
      </w:r>
      <w:r>
        <w:rPr>
          <w:rFonts w:ascii="Times New Roman" w:eastAsia="Times New Roman" w:hAnsi="Times New Roman" w:cs="Times New Roman"/>
        </w:rPr>
        <w:t xml:space="preserve"> </w:t>
      </w:r>
    </w:p>
    <w:p w14:paraId="1991E326" w14:textId="77777777" w:rsidR="00F72BCA" w:rsidRDefault="007913AF">
      <w:pPr>
        <w:spacing w:after="15" w:line="362" w:lineRule="auto"/>
        <w:ind w:left="-15" w:right="1" w:firstLine="480"/>
      </w:pPr>
      <w:r>
        <w:t>议事内容为关系基金份额持有人利益的重大事项，如《基金合同》的重大修改、决定终止《基金合同》、更换基金管理人、更换基金托管人、与其他基金合并、法律法规及《基金</w:t>
      </w:r>
      <w:r>
        <w:t>合同》规定的其他事项以及会议召集人认为需提交基金份额持有人大会讨论的其他事项。</w:t>
      </w:r>
      <w:r>
        <w:rPr>
          <w:rFonts w:ascii="Times New Roman" w:eastAsia="Times New Roman" w:hAnsi="Times New Roman" w:cs="Times New Roman"/>
        </w:rPr>
        <w:t xml:space="preserve"> </w:t>
      </w:r>
    </w:p>
    <w:p w14:paraId="0CC3E726" w14:textId="77777777" w:rsidR="00F72BCA" w:rsidRDefault="007913AF">
      <w:pPr>
        <w:spacing w:after="18" w:line="365" w:lineRule="auto"/>
        <w:ind w:left="-15"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2875513" w14:textId="77777777" w:rsidR="00F72BCA" w:rsidRDefault="007913AF">
      <w:pPr>
        <w:ind w:right="1"/>
      </w:pPr>
      <w:r>
        <w:t>基金份额持有人大会不得对未事先公告的议事内容进行表决。</w:t>
      </w:r>
      <w:r>
        <w:rPr>
          <w:rFonts w:ascii="Times New Roman" w:eastAsia="Times New Roman" w:hAnsi="Times New Roman" w:cs="Times New Roman"/>
        </w:rPr>
        <w:t xml:space="preserve"> </w:t>
      </w:r>
    </w:p>
    <w:p w14:paraId="2CD7A38D" w14:textId="77777777" w:rsidR="00F72BCA" w:rsidRDefault="007913AF">
      <w:pPr>
        <w:numPr>
          <w:ilvl w:val="0"/>
          <w:numId w:val="155"/>
        </w:numPr>
        <w:ind w:right="1" w:hanging="360"/>
      </w:pPr>
      <w:r>
        <w:t>议事程序</w:t>
      </w:r>
      <w:r>
        <w:rPr>
          <w:rFonts w:ascii="Times New Roman" w:eastAsia="Times New Roman" w:hAnsi="Times New Roman" w:cs="Times New Roman"/>
        </w:rPr>
        <w:t xml:space="preserve"> </w:t>
      </w:r>
    </w:p>
    <w:p w14:paraId="67AA3668" w14:textId="77777777" w:rsidR="00F72BCA" w:rsidRDefault="007913AF">
      <w:pPr>
        <w:numPr>
          <w:ilvl w:val="0"/>
          <w:numId w:val="144"/>
        </w:numPr>
        <w:ind w:right="1" w:hanging="600"/>
      </w:pPr>
      <w:r>
        <w:t>现场开会</w:t>
      </w:r>
      <w:r>
        <w:rPr>
          <w:rFonts w:ascii="Times New Roman" w:eastAsia="Times New Roman" w:hAnsi="Times New Roman" w:cs="Times New Roman"/>
        </w:rPr>
        <w:t xml:space="preserve"> </w:t>
      </w:r>
    </w:p>
    <w:p w14:paraId="07F619FD" w14:textId="77777777" w:rsidR="00F72BCA" w:rsidRDefault="007913AF">
      <w:pPr>
        <w:spacing w:after="131"/>
        <w:ind w:right="1"/>
      </w:pPr>
      <w:r>
        <w:t>在现场开会的方式下，首先由大会主持人按照下列第七条规定程序确定和公</w:t>
      </w:r>
    </w:p>
    <w:p w14:paraId="074FA919" w14:textId="77777777" w:rsidR="00F72BCA" w:rsidRDefault="007913AF">
      <w:pPr>
        <w:spacing w:after="17" w:line="361" w:lineRule="auto"/>
        <w:ind w:left="-5" w:right="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616E1AD" w14:textId="77777777" w:rsidR="00F72BCA" w:rsidRDefault="007913AF">
      <w:pPr>
        <w:spacing w:line="360" w:lineRule="auto"/>
        <w:ind w:left="-15" w:right="1"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6DC692A" w14:textId="77777777" w:rsidR="00F72BCA" w:rsidRDefault="007913AF">
      <w:pPr>
        <w:numPr>
          <w:ilvl w:val="0"/>
          <w:numId w:val="144"/>
        </w:numPr>
        <w:ind w:right="1" w:hanging="600"/>
      </w:pPr>
      <w:r>
        <w:t>通讯开会</w:t>
      </w:r>
      <w:r>
        <w:rPr>
          <w:rFonts w:ascii="Times New Roman" w:eastAsia="Times New Roman" w:hAnsi="Times New Roman" w:cs="Times New Roman"/>
        </w:rPr>
        <w:t xml:space="preserve"> </w:t>
      </w:r>
    </w:p>
    <w:p w14:paraId="50BB3664" w14:textId="77777777" w:rsidR="00F72BCA" w:rsidRDefault="007913AF">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92274C4" w14:textId="77777777" w:rsidR="00F72BCA" w:rsidRDefault="007913AF">
      <w:pPr>
        <w:numPr>
          <w:ilvl w:val="0"/>
          <w:numId w:val="142"/>
        </w:numPr>
        <w:ind w:right="1" w:firstLine="480"/>
      </w:pPr>
      <w:r>
        <w:t>表决</w:t>
      </w:r>
      <w:r>
        <w:rPr>
          <w:rFonts w:ascii="Times New Roman" w:eastAsia="Times New Roman" w:hAnsi="Times New Roman" w:cs="Times New Roman"/>
        </w:rPr>
        <w:t xml:space="preserve"> </w:t>
      </w:r>
    </w:p>
    <w:p w14:paraId="79E66641" w14:textId="77777777" w:rsidR="00F72BCA" w:rsidRDefault="007913AF">
      <w:pPr>
        <w:ind w:right="1"/>
      </w:pPr>
      <w:r>
        <w:t>基金份额持有人所持每份基金份额有一票表决权。</w:t>
      </w:r>
      <w:r>
        <w:rPr>
          <w:rFonts w:ascii="Times New Roman" w:eastAsia="Times New Roman" w:hAnsi="Times New Roman" w:cs="Times New Roman"/>
        </w:rPr>
        <w:t xml:space="preserve"> </w:t>
      </w:r>
    </w:p>
    <w:p w14:paraId="16EDD0C4" w14:textId="77777777" w:rsidR="00F72BCA" w:rsidRDefault="007913AF">
      <w:pPr>
        <w:ind w:right="1"/>
      </w:pPr>
      <w:r>
        <w:t>基金份额持有人大会决议分为一般决议和特别决议：</w:t>
      </w:r>
      <w:r>
        <w:rPr>
          <w:rFonts w:ascii="Times New Roman" w:eastAsia="Times New Roman" w:hAnsi="Times New Roman" w:cs="Times New Roman"/>
        </w:rPr>
        <w:t xml:space="preserve"> </w:t>
      </w:r>
    </w:p>
    <w:p w14:paraId="3C6E9A23" w14:textId="77777777" w:rsidR="00F72BCA" w:rsidRDefault="007913AF">
      <w:pPr>
        <w:numPr>
          <w:ilvl w:val="0"/>
          <w:numId w:val="146"/>
        </w:numPr>
        <w:spacing w:after="0" w:line="379" w:lineRule="auto"/>
        <w:ind w:right="1"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1C0D9F" w14:textId="77777777" w:rsidR="00F72BCA" w:rsidRDefault="007913AF">
      <w:pPr>
        <w:numPr>
          <w:ilvl w:val="0"/>
          <w:numId w:val="146"/>
        </w:numPr>
        <w:ind w:right="1" w:firstLine="480"/>
      </w:pPr>
      <w:r>
        <w:t>特别决议，特别决议应当经参加大会的基金份额持有人或其代理人所持</w:t>
      </w:r>
    </w:p>
    <w:p w14:paraId="214395F5" w14:textId="77777777" w:rsidR="00F72BCA" w:rsidRDefault="007913AF">
      <w:pPr>
        <w:spacing w:after="22" w:line="363" w:lineRule="auto"/>
        <w:ind w:left="-5" w:right="1"/>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8DCA1F5" w14:textId="77777777" w:rsidR="00F72BCA" w:rsidRDefault="007913AF">
      <w:pPr>
        <w:ind w:right="1"/>
      </w:pPr>
      <w:r>
        <w:t>基金份额持有人大会采取记名方式进行投票表决。</w:t>
      </w:r>
      <w:r>
        <w:rPr>
          <w:rFonts w:ascii="Times New Roman" w:eastAsia="Times New Roman" w:hAnsi="Times New Roman" w:cs="Times New Roman"/>
        </w:rPr>
        <w:t xml:space="preserve"> </w:t>
      </w:r>
    </w:p>
    <w:p w14:paraId="033E1890" w14:textId="77777777" w:rsidR="00F72BCA" w:rsidRDefault="007913AF">
      <w:pPr>
        <w:spacing w:after="15" w:line="362" w:lineRule="auto"/>
        <w:ind w:left="-15" w:right="1"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040F6A7" w14:textId="77777777" w:rsidR="00F72BCA" w:rsidRDefault="007913AF">
      <w:pPr>
        <w:spacing w:after="17" w:line="365" w:lineRule="auto"/>
        <w:ind w:left="-15" w:right="1" w:firstLine="480"/>
      </w:pPr>
      <w:r>
        <w:t>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574309D5" w14:textId="77777777" w:rsidR="00F72BCA" w:rsidRDefault="007913AF">
      <w:pPr>
        <w:numPr>
          <w:ilvl w:val="0"/>
          <w:numId w:val="142"/>
        </w:numPr>
        <w:ind w:right="1" w:firstLine="480"/>
      </w:pPr>
      <w:r>
        <w:t>计票</w:t>
      </w:r>
      <w:r>
        <w:rPr>
          <w:rFonts w:ascii="Times New Roman" w:eastAsia="Times New Roman" w:hAnsi="Times New Roman" w:cs="Times New Roman"/>
        </w:rPr>
        <w:t xml:space="preserve"> </w:t>
      </w:r>
    </w:p>
    <w:p w14:paraId="41DD24D0" w14:textId="77777777" w:rsidR="00F72BCA" w:rsidRDefault="007913AF">
      <w:pPr>
        <w:ind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BDA137B" w14:textId="77777777" w:rsidR="00F72BCA" w:rsidRDefault="007913AF">
      <w:pPr>
        <w:numPr>
          <w:ilvl w:val="0"/>
          <w:numId w:val="147"/>
        </w:numPr>
        <w:spacing w:after="11" w:line="363"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w:t>
      </w:r>
      <w:r>
        <w:t>。基金管理人或基金托管人不出席大会的，不影响计票的效力。</w:t>
      </w:r>
      <w:r>
        <w:rPr>
          <w:rFonts w:ascii="Times New Roman" w:eastAsia="Times New Roman" w:hAnsi="Times New Roman" w:cs="Times New Roman"/>
        </w:rPr>
        <w:t xml:space="preserve"> </w:t>
      </w:r>
    </w:p>
    <w:p w14:paraId="582A404E" w14:textId="77777777" w:rsidR="00F72BCA" w:rsidRDefault="007913AF">
      <w:pPr>
        <w:numPr>
          <w:ilvl w:val="0"/>
          <w:numId w:val="147"/>
        </w:numPr>
        <w:spacing w:after="0" w:line="379" w:lineRule="auto"/>
        <w:ind w:right="1"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7F1DC61" w14:textId="77777777" w:rsidR="00F72BCA" w:rsidRDefault="007913AF">
      <w:pPr>
        <w:numPr>
          <w:ilvl w:val="0"/>
          <w:numId w:val="147"/>
        </w:numPr>
        <w:spacing w:after="8" w:line="371"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4A07298" w14:textId="77777777" w:rsidR="00F72BCA" w:rsidRDefault="007913AF">
      <w:pPr>
        <w:numPr>
          <w:ilvl w:val="0"/>
          <w:numId w:val="147"/>
        </w:numPr>
        <w:spacing w:after="3" w:line="380" w:lineRule="auto"/>
        <w:ind w:right="1"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A5906A3" w14:textId="77777777" w:rsidR="00F72BCA" w:rsidRDefault="007913AF">
      <w:pPr>
        <w:ind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46077C1" w14:textId="77777777" w:rsidR="00F72BCA" w:rsidRDefault="007913AF">
      <w:pPr>
        <w:spacing w:after="23" w:line="362" w:lineRule="auto"/>
        <w:ind w:left="-15"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3DEE71B" w14:textId="77777777" w:rsidR="00F72BCA" w:rsidRDefault="007913AF">
      <w:pPr>
        <w:numPr>
          <w:ilvl w:val="0"/>
          <w:numId w:val="142"/>
        </w:numPr>
        <w:ind w:right="1" w:firstLine="480"/>
      </w:pPr>
      <w:r>
        <w:t>生效与公告</w:t>
      </w:r>
      <w:r>
        <w:rPr>
          <w:rFonts w:ascii="Times New Roman" w:eastAsia="Times New Roman" w:hAnsi="Times New Roman" w:cs="Times New Roman"/>
        </w:rPr>
        <w:t xml:space="preserve"> </w:t>
      </w:r>
    </w:p>
    <w:p w14:paraId="3954AEEE" w14:textId="77777777" w:rsidR="00F72BCA" w:rsidRDefault="007913AF">
      <w:pPr>
        <w:spacing w:after="0" w:line="384" w:lineRule="auto"/>
        <w:ind w:left="-15"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0C7BC2D" w14:textId="77777777" w:rsidR="00F72BCA" w:rsidRDefault="007913AF">
      <w:pPr>
        <w:ind w:right="1"/>
      </w:pPr>
      <w:r>
        <w:t>基金份额持有人大会的决议自表决通过之日起生效。</w:t>
      </w:r>
      <w:r>
        <w:rPr>
          <w:rFonts w:ascii="Times New Roman" w:eastAsia="Times New Roman" w:hAnsi="Times New Roman" w:cs="Times New Roman"/>
        </w:rPr>
        <w:t xml:space="preserve"> </w:t>
      </w:r>
    </w:p>
    <w:p w14:paraId="098ACA6A" w14:textId="77777777" w:rsidR="00F72BCA" w:rsidRDefault="007913AF">
      <w:pPr>
        <w:spacing w:after="2" w:line="372" w:lineRule="auto"/>
        <w:ind w:left="-15" w:right="1"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C84039A" w14:textId="77777777" w:rsidR="00F72BCA" w:rsidRDefault="007913AF">
      <w:pPr>
        <w:spacing w:after="15" w:line="363" w:lineRule="auto"/>
        <w:ind w:left="-15" w:right="1"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F8AE7AC" w14:textId="77777777" w:rsidR="00F72BCA" w:rsidRDefault="007913AF">
      <w:pPr>
        <w:numPr>
          <w:ilvl w:val="0"/>
          <w:numId w:val="142"/>
        </w:numPr>
        <w:spacing w:line="360" w:lineRule="auto"/>
        <w:ind w:right="1" w:firstLine="480"/>
      </w:pPr>
      <w:r>
        <w:t>对基金份额持有人利益无实质不利影响的前提下，本部分关于基金份额持有人大会召开事由、召开条件、议事程序、表决条件等规定，凡是直接引用法律法规或监管规则的部分，如将来法律法规或</w:t>
      </w:r>
      <w:r>
        <w:t>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EE6A6EF" w14:textId="77777777" w:rsidR="00F72BCA" w:rsidRDefault="007913AF">
      <w:pPr>
        <w:spacing w:after="216"/>
        <w:ind w:left="420" w:firstLine="0"/>
      </w:pPr>
      <w:r>
        <w:rPr>
          <w:rFonts w:ascii="Times New Roman" w:eastAsia="Times New Roman" w:hAnsi="Times New Roman" w:cs="Times New Roman"/>
          <w:sz w:val="21"/>
        </w:rPr>
        <w:t xml:space="preserve"> </w:t>
      </w:r>
    </w:p>
    <w:p w14:paraId="219F0122" w14:textId="77777777" w:rsidR="00F72BCA" w:rsidRDefault="007913AF">
      <w:pPr>
        <w:ind w:right="1"/>
      </w:pPr>
      <w:r>
        <w:t>三、基金收益分配原则、执行方式</w:t>
      </w:r>
      <w:r>
        <w:t xml:space="preserve"> </w:t>
      </w:r>
    </w:p>
    <w:p w14:paraId="6BFB34D0" w14:textId="77777777" w:rsidR="00F72BCA" w:rsidRDefault="007913AF">
      <w:pPr>
        <w:ind w:left="550" w:right="1"/>
      </w:pPr>
      <w:r>
        <w:t>（一）基金收益分配原则</w:t>
      </w:r>
      <w:r>
        <w:rPr>
          <w:rFonts w:ascii="Times New Roman" w:eastAsia="Times New Roman" w:hAnsi="Times New Roman" w:cs="Times New Roman"/>
        </w:rPr>
        <w:t xml:space="preserve"> </w:t>
      </w:r>
    </w:p>
    <w:p w14:paraId="1F2609FF" w14:textId="77777777" w:rsidR="00F72BCA" w:rsidRDefault="007913AF">
      <w:pPr>
        <w:numPr>
          <w:ilvl w:val="0"/>
          <w:numId w:val="149"/>
        </w:numPr>
        <w:spacing w:after="8" w:line="371" w:lineRule="auto"/>
        <w:ind w:right="1"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15A4DFC" w14:textId="77777777" w:rsidR="00F72BCA" w:rsidRDefault="007913AF">
      <w:pPr>
        <w:numPr>
          <w:ilvl w:val="0"/>
          <w:numId w:val="149"/>
        </w:numPr>
        <w:spacing w:after="12" w:line="365" w:lineRule="auto"/>
        <w:ind w:right="1" w:firstLine="540"/>
      </w:pPr>
      <w:r>
        <w:t>本基金收益分配方式分两种：现金分红与红利再投资，场外投资者可选择现金红利或将现金红利自动转为基金份额进行再投资；若投资者不选择，本基金默认的收益分配方式是现金分红。场内基金份额收益分配方式只能为现金分红，具体收益分配程序等有关事项遵循深圳证券交易所及中国证券登记结算有限责任公司的相关规定；</w:t>
      </w:r>
      <w:r>
        <w:rPr>
          <w:rFonts w:ascii="Times New Roman" w:eastAsia="Times New Roman" w:hAnsi="Times New Roman" w:cs="Times New Roman"/>
        </w:rPr>
        <w:t xml:space="preserve"> </w:t>
      </w:r>
    </w:p>
    <w:p w14:paraId="506E87ED" w14:textId="77777777" w:rsidR="00F72BCA" w:rsidRDefault="007913AF">
      <w:pPr>
        <w:numPr>
          <w:ilvl w:val="0"/>
          <w:numId w:val="149"/>
        </w:numPr>
        <w:spacing w:after="13" w:line="366" w:lineRule="auto"/>
        <w:ind w:right="1" w:firstLine="540"/>
      </w:pPr>
      <w:r>
        <w:t>基金收益分配后每一人民币各类基金份额净值不能低于面值，即基金收益分配基准日的人民币各类基金份额净值减去每单位该类基金份额收益分配金额后不能低于人民币面值；对于美元现汇份额，由于汇率因素影响，存在收益分配后美元现汇基金份</w:t>
      </w:r>
      <w:r>
        <w:t>额净值低于对应的基金份额面值的可能；</w:t>
      </w:r>
      <w:r>
        <w:rPr>
          <w:rFonts w:ascii="Times New Roman" w:eastAsia="Times New Roman" w:hAnsi="Times New Roman" w:cs="Times New Roman"/>
        </w:rPr>
        <w:t xml:space="preserve"> </w:t>
      </w:r>
    </w:p>
    <w:p w14:paraId="3B615E99" w14:textId="77777777" w:rsidR="00F72BCA" w:rsidRDefault="007913AF">
      <w:pPr>
        <w:numPr>
          <w:ilvl w:val="0"/>
          <w:numId w:val="149"/>
        </w:numPr>
        <w:spacing w:after="3" w:line="372" w:lineRule="auto"/>
        <w:ind w:right="1"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类基金份额收取销售服务费，各基金份额类别对应的可供分配利润将有所不同，本基金同一类别的每一基金份额享有同等分配权；</w:t>
      </w:r>
      <w:r>
        <w:rPr>
          <w:rFonts w:ascii="Times New Roman" w:eastAsia="Times New Roman" w:hAnsi="Times New Roman" w:cs="Times New Roman"/>
        </w:rPr>
        <w:t xml:space="preserve"> </w:t>
      </w:r>
    </w:p>
    <w:p w14:paraId="2176E2B5" w14:textId="77777777" w:rsidR="00F72BCA" w:rsidRDefault="007913AF">
      <w:pPr>
        <w:numPr>
          <w:ilvl w:val="0"/>
          <w:numId w:val="149"/>
        </w:numPr>
        <w:spacing w:after="8" w:line="371" w:lineRule="auto"/>
        <w:ind w:right="1" w:firstLine="540"/>
      </w:pPr>
      <w:r>
        <w:t>收益分配币种与其对应份额的认购</w:t>
      </w:r>
      <w:r>
        <w:rPr>
          <w:rFonts w:ascii="Times New Roman" w:eastAsia="Times New Roman" w:hAnsi="Times New Roman" w:cs="Times New Roman"/>
        </w:rPr>
        <w:t>/</w:t>
      </w:r>
      <w:r>
        <w:t>申购币种相同。美元收益分配金额按除权日中国人民银行最新公布的人民币对美元汇率中间价折算为相应的美元金额；</w:t>
      </w:r>
      <w:r>
        <w:rPr>
          <w:rFonts w:ascii="Times New Roman" w:eastAsia="Times New Roman" w:hAnsi="Times New Roman" w:cs="Times New Roman"/>
        </w:rPr>
        <w:t xml:space="preserve"> </w:t>
      </w:r>
    </w:p>
    <w:p w14:paraId="68E40C66" w14:textId="77777777" w:rsidR="00F72BCA" w:rsidRDefault="007913AF">
      <w:pPr>
        <w:numPr>
          <w:ilvl w:val="0"/>
          <w:numId w:val="149"/>
        </w:numPr>
        <w:ind w:right="1" w:firstLine="540"/>
      </w:pPr>
      <w:r>
        <w:t>法律法规或监管机关另有规定的，从其规定。</w:t>
      </w:r>
      <w:r>
        <w:rPr>
          <w:rFonts w:ascii="Times New Roman" w:eastAsia="Times New Roman" w:hAnsi="Times New Roman" w:cs="Times New Roman"/>
        </w:rPr>
        <w:t xml:space="preserve"> </w:t>
      </w:r>
    </w:p>
    <w:p w14:paraId="0FBC8C4F" w14:textId="77777777" w:rsidR="00F72BCA" w:rsidRDefault="007913AF">
      <w:pPr>
        <w:spacing w:after="8" w:line="371" w:lineRule="auto"/>
        <w:ind w:left="-15" w:right="228"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4F5F71B7" w14:textId="77777777" w:rsidR="00F72BCA" w:rsidRDefault="007913AF">
      <w:pPr>
        <w:ind w:left="550" w:right="1"/>
      </w:pPr>
      <w:r>
        <w:t>（二）收益分配方案</w:t>
      </w:r>
      <w:r>
        <w:rPr>
          <w:rFonts w:ascii="Times New Roman" w:eastAsia="Times New Roman" w:hAnsi="Times New Roman" w:cs="Times New Roman"/>
        </w:rPr>
        <w:t xml:space="preserve"> </w:t>
      </w:r>
    </w:p>
    <w:p w14:paraId="1B9A4A1B" w14:textId="77777777" w:rsidR="00F72BCA" w:rsidRDefault="007913AF">
      <w:pPr>
        <w:spacing w:line="365" w:lineRule="auto"/>
        <w:ind w:left="-15" w:right="1" w:firstLine="54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14:paraId="0919B25F" w14:textId="77777777" w:rsidR="00F72BCA" w:rsidRDefault="007913AF">
      <w:pPr>
        <w:spacing w:after="10" w:line="365" w:lineRule="auto"/>
        <w:ind w:left="-15" w:right="1"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9DCA1B5" w14:textId="77777777" w:rsidR="00F72BCA" w:rsidRDefault="007913AF">
      <w:pPr>
        <w:spacing w:after="19" w:line="368" w:lineRule="auto"/>
        <w:ind w:left="-15" w:right="1"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0346343" w14:textId="77777777" w:rsidR="00F72BCA" w:rsidRDefault="007913AF">
      <w:pPr>
        <w:ind w:left="550" w:right="1"/>
      </w:pPr>
      <w:r>
        <w:t>法律法规或监管机关另有规定的，从其规定。</w:t>
      </w:r>
      <w:r>
        <w:rPr>
          <w:rFonts w:ascii="Times New Roman" w:eastAsia="Times New Roman" w:hAnsi="Times New Roman" w:cs="Times New Roman"/>
        </w:rPr>
        <w:t xml:space="preserve"> </w:t>
      </w:r>
    </w:p>
    <w:p w14:paraId="54D0D841" w14:textId="77777777" w:rsidR="00F72BCA" w:rsidRDefault="007913AF">
      <w:pPr>
        <w:spacing w:after="170"/>
        <w:ind w:left="480" w:firstLine="0"/>
      </w:pPr>
      <w:r>
        <w:rPr>
          <w:rFonts w:ascii="Times New Roman" w:eastAsia="Times New Roman" w:hAnsi="Times New Roman" w:cs="Times New Roman"/>
        </w:rPr>
        <w:t xml:space="preserve"> </w:t>
      </w:r>
    </w:p>
    <w:p w14:paraId="6B052A6D" w14:textId="77777777" w:rsidR="00F72BCA" w:rsidRDefault="007913AF">
      <w:pPr>
        <w:ind w:right="1"/>
      </w:pPr>
      <w:r>
        <w:t>四、与基金财产管理、运作有关费用的提取、支付方式与比例</w:t>
      </w:r>
      <w:r>
        <w:t xml:space="preserve"> </w:t>
      </w:r>
    </w:p>
    <w:p w14:paraId="40397841" w14:textId="77777777" w:rsidR="00F72BCA" w:rsidRDefault="007913AF">
      <w:pPr>
        <w:ind w:right="1"/>
      </w:pPr>
      <w:r>
        <w:t>（一）基金管理人的管理费</w:t>
      </w:r>
      <w:r>
        <w:rPr>
          <w:rFonts w:ascii="Times New Roman" w:eastAsia="Times New Roman" w:hAnsi="Times New Roman" w:cs="Times New Roman"/>
        </w:rPr>
        <w:t xml:space="preserve">  </w:t>
      </w:r>
    </w:p>
    <w:p w14:paraId="77C73BBD" w14:textId="77777777" w:rsidR="00F72BCA" w:rsidRDefault="007913AF">
      <w:pPr>
        <w:spacing w:after="13" w:line="383" w:lineRule="auto"/>
        <w:ind w:left="-15" w:right="1" w:firstLine="480"/>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314BB19B" w14:textId="77777777" w:rsidR="00F72BCA" w:rsidRDefault="007913AF">
      <w:pPr>
        <w:spacing w:after="147"/>
        <w:jc w:val="both"/>
      </w:pPr>
      <w:r>
        <w:rPr>
          <w:rFonts w:ascii="Times New Roman" w:eastAsia="Times New Roman" w:hAnsi="Times New Roman" w:cs="Times New Roman"/>
        </w:rPr>
        <w:t>H</w:t>
      </w:r>
      <w:r>
        <w:t>＝</w:t>
      </w:r>
      <w:r>
        <w:rPr>
          <w:rFonts w:ascii="Times New Roman" w:eastAsia="Times New Roman" w:hAnsi="Times New Roman" w:cs="Times New Roman"/>
        </w:rPr>
        <w:t>I×1.00%÷</w:t>
      </w:r>
      <w:r>
        <w:t>当年天数</w:t>
      </w:r>
      <w:r>
        <w:rPr>
          <w:rFonts w:ascii="Times New Roman" w:eastAsia="Times New Roman" w:hAnsi="Times New Roman" w:cs="Times New Roman"/>
        </w:rPr>
        <w:t xml:space="preserve"> </w:t>
      </w:r>
    </w:p>
    <w:p w14:paraId="3FE9492C" w14:textId="77777777" w:rsidR="00F72BCA" w:rsidRDefault="007913AF">
      <w:pPr>
        <w:numPr>
          <w:ilvl w:val="0"/>
          <w:numId w:val="143"/>
        </w:numPr>
        <w:ind w:right="1" w:hanging="233"/>
      </w:pPr>
      <w:r>
        <w:t>为每日应计提的基金管理费</w:t>
      </w:r>
      <w:r>
        <w:rPr>
          <w:rFonts w:ascii="Times New Roman" w:eastAsia="Times New Roman" w:hAnsi="Times New Roman" w:cs="Times New Roman"/>
        </w:rPr>
        <w:t xml:space="preserve"> </w:t>
      </w:r>
    </w:p>
    <w:p w14:paraId="73A8E9DC" w14:textId="77777777" w:rsidR="00F72BCA" w:rsidRDefault="007913AF">
      <w:pPr>
        <w:numPr>
          <w:ilvl w:val="0"/>
          <w:numId w:val="143"/>
        </w:numPr>
        <w:ind w:right="1" w:hanging="233"/>
      </w:pPr>
      <w:r>
        <w:t>为前一日的基金资产净值</w:t>
      </w:r>
      <w:r>
        <w:rPr>
          <w:rFonts w:ascii="Times New Roman" w:eastAsia="Times New Roman" w:hAnsi="Times New Roman" w:cs="Times New Roman"/>
        </w:rPr>
        <w:t xml:space="preserve"> </w:t>
      </w:r>
    </w:p>
    <w:p w14:paraId="322084B3" w14:textId="77777777" w:rsidR="00F72BCA" w:rsidRDefault="007913AF">
      <w:pPr>
        <w:spacing w:after="9" w:line="372" w:lineRule="auto"/>
        <w:ind w:left="-15" w:right="1" w:firstLine="480"/>
      </w:pPr>
      <w:r>
        <w:t>基金管理费每日计提，按月支付。由基金管理人向基金托管人发送基金管理费划付指令，基金托管人复核后于次月首日起</w:t>
      </w:r>
      <w:r>
        <w:t xml:space="preserve"> </w:t>
      </w:r>
      <w:r>
        <w:rPr>
          <w:rFonts w:ascii="Times New Roman" w:eastAsia="Times New Roman" w:hAnsi="Times New Roman" w:cs="Times New Roman"/>
        </w:rPr>
        <w:t xml:space="preserve">10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48F9089" w14:textId="77777777" w:rsidR="00F72BCA" w:rsidRDefault="007913AF">
      <w:pPr>
        <w:ind w:right="1"/>
      </w:pPr>
      <w:r>
        <w:t>（二）基金托管人的托管费</w:t>
      </w:r>
      <w:r>
        <w:rPr>
          <w:rFonts w:ascii="Times New Roman" w:eastAsia="Times New Roman" w:hAnsi="Times New Roman" w:cs="Times New Roman"/>
        </w:rPr>
        <w:t xml:space="preserve"> </w:t>
      </w:r>
    </w:p>
    <w:p w14:paraId="32A89284" w14:textId="77777777" w:rsidR="00F72BCA" w:rsidRDefault="007913AF">
      <w:pPr>
        <w:spacing w:after="14" w:line="383" w:lineRule="auto"/>
        <w:ind w:left="-15" w:right="1" w:firstLine="480"/>
      </w:pPr>
      <w:r>
        <w:t>本基金的托管费按前一日基金资产净值的</w:t>
      </w:r>
      <w:r>
        <w:t xml:space="preserve"> </w:t>
      </w:r>
      <w:r>
        <w:rPr>
          <w:rFonts w:ascii="Times New Roman" w:eastAsia="Times New Roman" w:hAnsi="Times New Roman" w:cs="Times New Roman"/>
        </w:rPr>
        <w:t>0.20%</w:t>
      </w:r>
      <w:r>
        <w:t>的年费率计提。境外托管人的托管费从基金托管人的托管费中扣除。托管费的计算方法如下：</w:t>
      </w:r>
      <w:r>
        <w:rPr>
          <w:rFonts w:ascii="Times New Roman" w:eastAsia="Times New Roman" w:hAnsi="Times New Roman" w:cs="Times New Roman"/>
        </w:rPr>
        <w:t xml:space="preserve"> </w:t>
      </w:r>
    </w:p>
    <w:p w14:paraId="08099505" w14:textId="77777777" w:rsidR="00F72BCA" w:rsidRDefault="007913AF">
      <w:pPr>
        <w:spacing w:after="147"/>
        <w:jc w:val="both"/>
      </w:pPr>
      <w:r>
        <w:rPr>
          <w:rFonts w:ascii="Times New Roman" w:eastAsia="Times New Roman" w:hAnsi="Times New Roman" w:cs="Times New Roman"/>
        </w:rPr>
        <w:t>H</w:t>
      </w:r>
      <w:r>
        <w:t>＝</w:t>
      </w:r>
      <w:r>
        <w:rPr>
          <w:rFonts w:ascii="Times New Roman" w:eastAsia="Times New Roman" w:hAnsi="Times New Roman" w:cs="Times New Roman"/>
        </w:rPr>
        <w:t>I×0.20%÷</w:t>
      </w:r>
      <w:r>
        <w:t>当年天数</w:t>
      </w:r>
      <w:r>
        <w:rPr>
          <w:rFonts w:ascii="Times New Roman" w:eastAsia="Times New Roman" w:hAnsi="Times New Roman" w:cs="Times New Roman"/>
        </w:rPr>
        <w:t xml:space="preserve"> </w:t>
      </w:r>
    </w:p>
    <w:p w14:paraId="72A683BB" w14:textId="77777777" w:rsidR="00F72BCA" w:rsidRDefault="007913AF">
      <w:pPr>
        <w:numPr>
          <w:ilvl w:val="0"/>
          <w:numId w:val="145"/>
        </w:numPr>
        <w:ind w:right="1" w:hanging="233"/>
      </w:pPr>
      <w:r>
        <w:t>为每日应计提的基金托管费</w:t>
      </w:r>
      <w:r>
        <w:rPr>
          <w:rFonts w:ascii="Times New Roman" w:eastAsia="Times New Roman" w:hAnsi="Times New Roman" w:cs="Times New Roman"/>
        </w:rPr>
        <w:t xml:space="preserve"> </w:t>
      </w:r>
    </w:p>
    <w:p w14:paraId="79188F7F" w14:textId="77777777" w:rsidR="00F72BCA" w:rsidRDefault="007913AF">
      <w:pPr>
        <w:numPr>
          <w:ilvl w:val="0"/>
          <w:numId w:val="145"/>
        </w:numPr>
        <w:ind w:right="1" w:hanging="233"/>
      </w:pPr>
      <w:r>
        <w:t>为前一日的基金资产净值</w:t>
      </w:r>
      <w:r>
        <w:rPr>
          <w:rFonts w:ascii="Times New Roman" w:eastAsia="Times New Roman" w:hAnsi="Times New Roman" w:cs="Times New Roman"/>
        </w:rPr>
        <w:t xml:space="preserve"> </w:t>
      </w:r>
    </w:p>
    <w:p w14:paraId="3E45F100" w14:textId="77777777" w:rsidR="00F72BCA" w:rsidRDefault="007913AF">
      <w:pPr>
        <w:spacing w:after="9" w:line="372" w:lineRule="auto"/>
        <w:ind w:left="-15" w:right="1" w:firstLine="480"/>
      </w:pPr>
      <w:r>
        <w:t>基金托管费每日计提，按月支付。由基金管理人向基金托管人发送基金托管费划付指令，基金托管人复核后于次月首日起</w:t>
      </w:r>
      <w:r>
        <w:t xml:space="preserve"> </w:t>
      </w:r>
      <w:r>
        <w:rPr>
          <w:rFonts w:ascii="Times New Roman" w:eastAsia="Times New Roman" w:hAnsi="Times New Roman" w:cs="Times New Roman"/>
        </w:rPr>
        <w:t xml:space="preserve">10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1C3B5C34" w14:textId="77777777" w:rsidR="00F72BCA" w:rsidRDefault="007913AF">
      <w:pPr>
        <w:ind w:right="1"/>
      </w:pPr>
      <w:r>
        <w:t>（三）销售服务费</w:t>
      </w:r>
      <w:r>
        <w:rPr>
          <w:rFonts w:ascii="Times New Roman" w:eastAsia="Times New Roman" w:hAnsi="Times New Roman" w:cs="Times New Roman"/>
        </w:rPr>
        <w:t xml:space="preserve"> </w:t>
      </w:r>
    </w:p>
    <w:p w14:paraId="2C4CEA25" w14:textId="77777777" w:rsidR="00F72BCA" w:rsidRDefault="007913AF">
      <w:pPr>
        <w:spacing w:line="383" w:lineRule="auto"/>
        <w:ind w:left="-15" w:right="1"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1DBF4A36" w14:textId="77777777" w:rsidR="00F72BCA" w:rsidRDefault="007913AF">
      <w:pPr>
        <w:spacing w:after="9" w:line="383" w:lineRule="auto"/>
        <w:ind w:left="-15" w:right="1"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0.30% </w:t>
      </w:r>
      <w:r>
        <w:t>的年费率计提。计算方法如下：</w:t>
      </w:r>
      <w:r>
        <w:rPr>
          <w:rFonts w:ascii="Times New Roman" w:eastAsia="Times New Roman" w:hAnsi="Times New Roman" w:cs="Times New Roman"/>
        </w:rPr>
        <w:t xml:space="preserve"> </w:t>
      </w:r>
    </w:p>
    <w:p w14:paraId="4E8EB902" w14:textId="77777777" w:rsidR="00F72BCA" w:rsidRDefault="007913AF">
      <w:pPr>
        <w:ind w:right="1"/>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45C4ED4" w14:textId="77777777" w:rsidR="00F72BCA" w:rsidRDefault="007913AF">
      <w:pPr>
        <w:numPr>
          <w:ilvl w:val="0"/>
          <w:numId w:val="150"/>
        </w:numPr>
        <w:ind w:right="1" w:hanging="233"/>
      </w:pP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448F155" w14:textId="77777777" w:rsidR="00F72BCA" w:rsidRDefault="007913AF">
      <w:pPr>
        <w:numPr>
          <w:ilvl w:val="0"/>
          <w:numId w:val="150"/>
        </w:numPr>
        <w:ind w:right="1" w:hanging="233"/>
      </w:pP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2D5F2D4F" w14:textId="77777777" w:rsidR="00F72BCA" w:rsidRDefault="007913AF">
      <w:pPr>
        <w:spacing w:after="9" w:line="382" w:lineRule="auto"/>
        <w:ind w:left="-15" w:right="1"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0.40% </w:t>
      </w:r>
      <w:r>
        <w:t>的年费率计提。计算方法如下：</w:t>
      </w:r>
      <w:r>
        <w:rPr>
          <w:rFonts w:ascii="Times New Roman" w:eastAsia="Times New Roman" w:hAnsi="Times New Roman" w:cs="Times New Roman"/>
        </w:rPr>
        <w:t xml:space="preserve"> </w:t>
      </w:r>
    </w:p>
    <w:p w14:paraId="375A0B0A" w14:textId="77777777" w:rsidR="00F72BCA" w:rsidRDefault="007913AF">
      <w:pPr>
        <w:ind w:right="1"/>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4664239" w14:textId="77777777" w:rsidR="00F72BCA" w:rsidRDefault="007913AF">
      <w:pPr>
        <w:numPr>
          <w:ilvl w:val="0"/>
          <w:numId w:val="148"/>
        </w:numPr>
        <w:ind w:right="1"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3207320A" w14:textId="77777777" w:rsidR="00F72BCA" w:rsidRDefault="007913AF">
      <w:pPr>
        <w:numPr>
          <w:ilvl w:val="0"/>
          <w:numId w:val="148"/>
        </w:numPr>
        <w:ind w:right="1" w:hanging="233"/>
      </w:pPr>
      <w:r>
        <w:t>为</w:t>
      </w:r>
      <w:r>
        <w:t xml:space="preserve"> </w:t>
      </w:r>
      <w:r>
        <w:rPr>
          <w:rFonts w:ascii="Times New Roman" w:eastAsia="Times New Roman" w:hAnsi="Times New Roman" w:cs="Times New Roman"/>
        </w:rPr>
        <w:t xml:space="preserve">E </w:t>
      </w:r>
      <w:r>
        <w:t>类基金份额前一日的基金资产净值</w:t>
      </w:r>
      <w:r>
        <w:rPr>
          <w:rFonts w:ascii="Times New Roman" w:eastAsia="Times New Roman" w:hAnsi="Times New Roman" w:cs="Times New Roman"/>
        </w:rPr>
        <w:t xml:space="preserve"> </w:t>
      </w:r>
    </w:p>
    <w:p w14:paraId="59177F59" w14:textId="77777777" w:rsidR="00F72BCA" w:rsidRDefault="007913AF">
      <w:pPr>
        <w:spacing w:after="8" w:line="371" w:lineRule="auto"/>
        <w:ind w:left="-15" w:right="228" w:firstLine="470"/>
        <w:jc w:val="both"/>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类基金份额的基金销售服务费每日计提，按月支付。由基金管理人向基金托管人发送基金销售服务费划付指令，经基金托管人复核后于次月首日起</w:t>
      </w:r>
      <w:r>
        <w:t xml:space="preserve"> </w:t>
      </w:r>
      <w:r>
        <w:rPr>
          <w:rFonts w:ascii="Times New Roman" w:eastAsia="Times New Roman" w:hAnsi="Times New Roman" w:cs="Times New Roman"/>
        </w:rPr>
        <w:t xml:space="preserve">10 </w:t>
      </w:r>
      <w:r>
        <w:t>个工作日内从基金财产中一次性支付给登记机构，由登记机构代付给销售机构。若遇法定节假日、公休日等，支付日期顺延。</w:t>
      </w:r>
      <w:r>
        <w:rPr>
          <w:rFonts w:ascii="Times New Roman" w:eastAsia="Times New Roman" w:hAnsi="Times New Roman" w:cs="Times New Roman"/>
        </w:rPr>
        <w:t xml:space="preserve"> </w:t>
      </w:r>
    </w:p>
    <w:p w14:paraId="757D71BD" w14:textId="77777777" w:rsidR="00F72BCA" w:rsidRDefault="007913AF">
      <w:pPr>
        <w:spacing w:after="8" w:line="365" w:lineRule="auto"/>
        <w:ind w:left="-15" w:right="1"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8815BE4" w14:textId="77777777" w:rsidR="00F72BCA" w:rsidRDefault="007913AF">
      <w:pPr>
        <w:spacing w:after="170"/>
        <w:ind w:left="480" w:firstLine="0"/>
      </w:pPr>
      <w:r>
        <w:rPr>
          <w:rFonts w:ascii="Times New Roman" w:eastAsia="Times New Roman" w:hAnsi="Times New Roman" w:cs="Times New Roman"/>
        </w:rPr>
        <w:t xml:space="preserve"> </w:t>
      </w:r>
    </w:p>
    <w:p w14:paraId="45AF19F6" w14:textId="77777777" w:rsidR="00F72BCA" w:rsidRDefault="007913AF">
      <w:pPr>
        <w:ind w:right="1"/>
      </w:pPr>
      <w:r>
        <w:t>五、基金资产的投资方向和投资限制</w:t>
      </w:r>
      <w:r>
        <w:t xml:space="preserve"> </w:t>
      </w:r>
    </w:p>
    <w:p w14:paraId="6983CDED" w14:textId="77777777" w:rsidR="00F72BCA" w:rsidRDefault="007913AF">
      <w:pPr>
        <w:ind w:right="1"/>
      </w:pPr>
      <w:r>
        <w:t>（一）投资范围</w:t>
      </w:r>
      <w:r>
        <w:rPr>
          <w:rFonts w:ascii="Times New Roman" w:eastAsia="Times New Roman" w:hAnsi="Times New Roman" w:cs="Times New Roman"/>
        </w:rPr>
        <w:t xml:space="preserve"> </w:t>
      </w:r>
    </w:p>
    <w:p w14:paraId="007FFBF5" w14:textId="77777777" w:rsidR="00F72BCA" w:rsidRDefault="007913AF">
      <w:pPr>
        <w:spacing w:after="5" w:line="360" w:lineRule="auto"/>
        <w:ind w:left="-15" w:right="1" w:firstLine="480"/>
      </w:pPr>
      <w:r>
        <w:t>本基金的投资范围为具有良好流动性的金融工具，包括道琼斯美国石油开发与生产指数的成份股、备选成份股</w:t>
      </w:r>
      <w:r>
        <w:t>、跟踪道琼斯美国石油开发与生产指数的公募基金、上市交易型基金等。本基金还可投资全球证券市场中具有良好流动性的其他金融工具，包括已与中国证监会签署双边监管合作谅解备忘录的国家或地区证券市场挂牌交易的普通股、优先股、全球存托凭证和美国存托凭证、房地产信托凭证，已与中国证监会签署双边监管合作谅解备忘录的国家或地区证券监管机构登记注册的公募基金，与固定收益、股权、信用、商品指数、基金等标的物挂钩的结构性投资产品，远期合约、互换及经中国证监会认可的境外交易所上市交易的权证、期权、期货等金融衍生产品，政府债券、公司债券</w:t>
      </w:r>
      <w:r>
        <w:t>、可转换债券等固定收益类证券，银行存款、短期政府债券等货币市场工具以及法律法规或中国证监会允许基金投资的其他金融工具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8F186F9" w14:textId="77777777" w:rsidR="00F72BCA" w:rsidRDefault="007913AF">
      <w:pPr>
        <w:spacing w:after="24" w:line="361" w:lineRule="auto"/>
        <w:ind w:left="-15" w:right="1" w:firstLine="480"/>
      </w:pPr>
      <w:r>
        <w:t>基金的投资组合比例为：本基金投资于道琼斯美国石油开发与生产指数的成份股、备选成份股的比例不低于基金资产的</w:t>
      </w:r>
      <w:r>
        <w:t xml:space="preserve"> </w:t>
      </w:r>
      <w:r>
        <w:rPr>
          <w:rFonts w:ascii="Times New Roman" w:eastAsia="Times New Roman" w:hAnsi="Times New Roman" w:cs="Times New Roman"/>
        </w:rPr>
        <w:t>80%</w:t>
      </w:r>
      <w:r>
        <w:t>，且不低于非现金基金资产的</w:t>
      </w:r>
    </w:p>
    <w:p w14:paraId="74D3D54C" w14:textId="77777777" w:rsidR="00F72BCA" w:rsidRDefault="007913AF">
      <w:pPr>
        <w:spacing w:after="0" w:line="380" w:lineRule="auto"/>
        <w:ind w:left="-5" w:right="1"/>
      </w:pPr>
      <w:r>
        <w:rPr>
          <w:rFonts w:ascii="Times New Roman" w:eastAsia="Times New Roman" w:hAnsi="Times New Roman" w:cs="Times New Roman"/>
        </w:rPr>
        <w:t>80%</w:t>
      </w:r>
      <w:r>
        <w:t>，投资于跟踪道琼斯美国石油开发与生产指数的公募基金、上市交易型基金的比例不超过基金资产净值的</w:t>
      </w:r>
      <w:r>
        <w:t xml:space="preserve"> </w:t>
      </w:r>
      <w:r>
        <w:rPr>
          <w:rFonts w:ascii="Times New Roman" w:eastAsia="Times New Roman" w:hAnsi="Times New Roman" w:cs="Times New Roman"/>
        </w:rPr>
        <w:t>10%</w:t>
      </w:r>
      <w:r>
        <w:t>；在扣除需缴纳的交</w:t>
      </w:r>
      <w:r>
        <w:t>易保证金后，投资于现金或者到期日在一年以内的政府债券不低于基金资产净值的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DAABDEA" w14:textId="77777777" w:rsidR="00F72BCA" w:rsidRDefault="007913AF">
      <w:pPr>
        <w:spacing w:after="17" w:line="366" w:lineRule="auto"/>
        <w:ind w:left="-15" w:right="1"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1A44BD36" w14:textId="77777777" w:rsidR="00F72BCA" w:rsidRDefault="007913AF">
      <w:pPr>
        <w:ind w:right="1"/>
      </w:pPr>
      <w:r>
        <w:t>（二）投资限制</w:t>
      </w:r>
      <w:r>
        <w:rPr>
          <w:rFonts w:ascii="Times New Roman" w:eastAsia="Times New Roman" w:hAnsi="Times New Roman" w:cs="Times New Roman"/>
        </w:rPr>
        <w:t xml:space="preserve"> </w:t>
      </w:r>
    </w:p>
    <w:p w14:paraId="5A1B7631" w14:textId="77777777" w:rsidR="00F72BCA" w:rsidRDefault="007913AF">
      <w:pPr>
        <w:ind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A920AC4" w14:textId="77777777" w:rsidR="00F72BCA" w:rsidRDefault="007913AF">
      <w:pPr>
        <w:ind w:right="1"/>
      </w:pPr>
      <w:r>
        <w:t>基金的投资组合应遵循以下限制：</w:t>
      </w:r>
      <w:r>
        <w:rPr>
          <w:rFonts w:ascii="Times New Roman" w:eastAsia="Times New Roman" w:hAnsi="Times New Roman" w:cs="Times New Roman"/>
        </w:rPr>
        <w:t xml:space="preserve"> </w:t>
      </w:r>
    </w:p>
    <w:p w14:paraId="7FB400A7" w14:textId="77777777" w:rsidR="00F72BCA" w:rsidRDefault="007913AF">
      <w:pPr>
        <w:numPr>
          <w:ilvl w:val="0"/>
          <w:numId w:val="158"/>
        </w:numPr>
        <w:spacing w:after="0" w:line="376" w:lineRule="auto"/>
        <w:ind w:right="1" w:firstLine="480"/>
      </w:pPr>
      <w:r>
        <w:t>本基金投资于道琼斯美国石油开发与生产指数的成份股、备选成份股的比例不低于基金资产的</w:t>
      </w:r>
      <w:r>
        <w:t xml:space="preserve"> </w:t>
      </w:r>
      <w:r>
        <w:rPr>
          <w:rFonts w:ascii="Times New Roman" w:eastAsia="Times New Roman" w:hAnsi="Times New Roman" w:cs="Times New Roman"/>
        </w:rPr>
        <w:t>80%</w:t>
      </w:r>
      <w:r>
        <w:t>，且不低于非现金基金资产的</w:t>
      </w:r>
      <w:r>
        <w:t xml:space="preserve"> </w:t>
      </w:r>
      <w:r>
        <w:rPr>
          <w:rFonts w:ascii="Times New Roman" w:eastAsia="Times New Roman" w:hAnsi="Times New Roman" w:cs="Times New Roman"/>
        </w:rPr>
        <w:t>80%</w:t>
      </w:r>
      <w:r>
        <w:t>，投资于跟踪道琼斯美国石油开发与生产指数的公募基金、上市交易型基金的比例不超过基金资产净值的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8A05BF" w14:textId="77777777" w:rsidR="00F72BCA" w:rsidRDefault="007913AF">
      <w:pPr>
        <w:numPr>
          <w:ilvl w:val="0"/>
          <w:numId w:val="158"/>
        </w:numPr>
        <w:ind w:right="1" w:firstLine="480"/>
      </w:pPr>
      <w:r>
        <w:t>在扣除需缴纳的交易保证金后，保持不低于基金资产净值</w:t>
      </w:r>
      <w:r>
        <w:t xml:space="preserve"> </w:t>
      </w:r>
      <w:r>
        <w:rPr>
          <w:rFonts w:ascii="Times New Roman" w:eastAsia="Times New Roman" w:hAnsi="Times New Roman" w:cs="Times New Roman"/>
        </w:rPr>
        <w:t>5</w:t>
      </w:r>
      <w:r>
        <w:t>％的现金</w:t>
      </w:r>
    </w:p>
    <w:p w14:paraId="450B4CA0" w14:textId="77777777" w:rsidR="00F72BCA" w:rsidRDefault="007913AF">
      <w:pPr>
        <w:spacing w:after="13" w:line="365" w:lineRule="auto"/>
        <w:ind w:left="-5" w:right="1"/>
      </w:pPr>
      <w:r>
        <w:t>或者到期日在一年以内的政府债券，其中现金不包括结算备付金、存出保证金、应收申购款等；</w:t>
      </w:r>
      <w:r>
        <w:rPr>
          <w:rFonts w:ascii="Times New Roman" w:eastAsia="Times New Roman" w:hAnsi="Times New Roman" w:cs="Times New Roman"/>
        </w:rPr>
        <w:t xml:space="preserve"> </w:t>
      </w:r>
    </w:p>
    <w:p w14:paraId="5D87609A" w14:textId="77777777" w:rsidR="00F72BCA" w:rsidRDefault="007913AF">
      <w:pPr>
        <w:numPr>
          <w:ilvl w:val="0"/>
          <w:numId w:val="158"/>
        </w:numPr>
        <w:spacing w:after="0" w:line="383" w:lineRule="auto"/>
        <w:ind w:right="1" w:firstLine="480"/>
      </w:pPr>
      <w:r>
        <w:t>本基金持有同一家银行的存款不得超过基金资产净值的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2D91E2EA" w14:textId="77777777" w:rsidR="00F72BCA" w:rsidRDefault="007913AF">
      <w:pPr>
        <w:numPr>
          <w:ilvl w:val="0"/>
          <w:numId w:val="158"/>
        </w:numPr>
        <w:spacing w:after="0" w:line="373" w:lineRule="auto"/>
        <w:ind w:right="1" w:firstLine="480"/>
      </w:pPr>
      <w:r>
        <w:t>本基金持有与中国证监会签署双边监管合作谅解备忘录国家或地区以外的其他国家或地区证券市场挂牌交易的证券资产不得超过基金资产净值的</w:t>
      </w:r>
    </w:p>
    <w:p w14:paraId="50BB0539" w14:textId="77777777" w:rsidR="00F72BCA" w:rsidRDefault="007913AF">
      <w:pPr>
        <w:ind w:left="-5" w:right="1"/>
      </w:pPr>
      <w:r>
        <w:rPr>
          <w:rFonts w:ascii="Times New Roman" w:eastAsia="Times New Roman" w:hAnsi="Times New Roman" w:cs="Times New Roman"/>
        </w:rPr>
        <w:t>10%</w:t>
      </w:r>
      <w:r>
        <w:t>，其中持有任一国家或</w:t>
      </w:r>
      <w:r>
        <w:t>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1C429DC" w14:textId="77777777" w:rsidR="00F72BCA" w:rsidRDefault="007913AF">
      <w:pPr>
        <w:numPr>
          <w:ilvl w:val="0"/>
          <w:numId w:val="158"/>
        </w:numPr>
        <w:spacing w:after="8" w:line="371" w:lineRule="auto"/>
        <w:ind w:right="1" w:firstLine="480"/>
      </w:pPr>
      <w:r>
        <w:t>本基金持有非流动性资产市值不得超过基金资产净值的</w:t>
      </w:r>
      <w:r>
        <w:t xml:space="preserve"> </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4D86A1B5" w14:textId="77777777" w:rsidR="00F72BCA" w:rsidRDefault="007913AF">
      <w:pPr>
        <w:numPr>
          <w:ilvl w:val="0"/>
          <w:numId w:val="158"/>
        </w:numPr>
        <w:ind w:right="1" w:firstLine="480"/>
      </w:pPr>
      <w:r>
        <w:t>本基金持有境外基金的市值合计不得超过基金资产净值的</w:t>
      </w:r>
      <w:r>
        <w:t xml:space="preserve"> </w:t>
      </w:r>
      <w:r>
        <w:rPr>
          <w:rFonts w:ascii="Times New Roman" w:eastAsia="Times New Roman" w:hAnsi="Times New Roman" w:cs="Times New Roman"/>
        </w:rPr>
        <w:t>10%</w:t>
      </w:r>
      <w:r>
        <w:t>，但持有货币市场基金不受此限制；</w:t>
      </w:r>
      <w:r>
        <w:rPr>
          <w:rFonts w:ascii="Times New Roman" w:eastAsia="Times New Roman" w:hAnsi="Times New Roman" w:cs="Times New Roman"/>
        </w:rPr>
        <w:t xml:space="preserve"> </w:t>
      </w:r>
    </w:p>
    <w:p w14:paraId="40F66CDA" w14:textId="77777777" w:rsidR="00F72BCA" w:rsidRDefault="007913AF">
      <w:pPr>
        <w:numPr>
          <w:ilvl w:val="0"/>
          <w:numId w:val="158"/>
        </w:numPr>
        <w:spacing w:after="0" w:line="382" w:lineRule="auto"/>
        <w:ind w:right="1" w:firstLine="480"/>
      </w:pPr>
      <w:r>
        <w:t>同一基金管理人管理的全部基金持有任何一只境外基金，不得超过该境外基金总份额的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BAC7B4" w14:textId="77777777" w:rsidR="00F72BCA" w:rsidRDefault="007913AF">
      <w:pPr>
        <w:numPr>
          <w:ilvl w:val="0"/>
          <w:numId w:val="158"/>
        </w:numPr>
        <w:spacing w:after="0" w:line="388" w:lineRule="auto"/>
        <w:ind w:right="1" w:firstLine="480"/>
      </w:pPr>
      <w:r>
        <w:t>为应付赎回、交易清算等临时用途借入现金的比例不得超过基金资产净值的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8C1C6F" w14:textId="77777777" w:rsidR="00F72BCA" w:rsidRDefault="007913AF">
      <w:pPr>
        <w:numPr>
          <w:ilvl w:val="0"/>
          <w:numId w:val="158"/>
        </w:numPr>
        <w:spacing w:after="8" w:line="371" w:lineRule="auto"/>
        <w:ind w:right="1" w:firstLine="480"/>
      </w:pPr>
      <w:r>
        <w:t>本基金主动投资于流动性受限资产的市值合计不得超过基金</w:t>
      </w:r>
      <w:r>
        <w:t>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A2B9235" w14:textId="77777777" w:rsidR="00F72BCA" w:rsidRDefault="007913AF">
      <w:pPr>
        <w:numPr>
          <w:ilvl w:val="0"/>
          <w:numId w:val="158"/>
        </w:numPr>
        <w:spacing w:after="8" w:line="371" w:lineRule="auto"/>
        <w:ind w:right="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494EAD2" w14:textId="77777777" w:rsidR="00F72BCA" w:rsidRDefault="007913AF">
      <w:pPr>
        <w:ind w:right="1"/>
      </w:pP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700165E2" w14:textId="77777777" w:rsidR="00F72BCA" w:rsidRDefault="007913AF">
      <w:pPr>
        <w:spacing w:after="22" w:line="365" w:lineRule="auto"/>
        <w:ind w:left="-15" w:right="1" w:firstLine="480"/>
      </w:pP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00AE8904" w14:textId="77777777" w:rsidR="00F72BCA" w:rsidRDefault="007913AF">
      <w:pPr>
        <w:numPr>
          <w:ilvl w:val="0"/>
          <w:numId w:val="159"/>
        </w:numPr>
        <w:ind w:right="1" w:firstLine="480"/>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42CAFFF2" w14:textId="77777777" w:rsidR="00F72BCA" w:rsidRDefault="007913AF">
      <w:pPr>
        <w:numPr>
          <w:ilvl w:val="0"/>
          <w:numId w:val="159"/>
        </w:numPr>
        <w:spacing w:after="0" w:line="381" w:lineRule="auto"/>
        <w:ind w:right="1" w:firstLine="48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C9C82D" w14:textId="77777777" w:rsidR="00F72BCA" w:rsidRDefault="007913AF">
      <w:pPr>
        <w:numPr>
          <w:ilvl w:val="0"/>
          <w:numId w:val="159"/>
        </w:numPr>
        <w:spacing w:after="0" w:line="379" w:lineRule="auto"/>
        <w:ind w:right="1" w:firstLine="480"/>
      </w:pPr>
      <w:r>
        <w:t>本基金投资于远期合约、互换等柜台交易金融衍生品，应当符合以下要求：</w:t>
      </w:r>
      <w:r>
        <w:rPr>
          <w:rFonts w:ascii="Times New Roman" w:eastAsia="Times New Roman" w:hAnsi="Times New Roman" w:cs="Times New Roman"/>
        </w:rPr>
        <w:t xml:space="preserve"> </w:t>
      </w:r>
    </w:p>
    <w:p w14:paraId="58111C72" w14:textId="77777777" w:rsidR="00F72BCA" w:rsidRDefault="007913AF">
      <w:pPr>
        <w:numPr>
          <w:ilvl w:val="0"/>
          <w:numId w:val="160"/>
        </w:numPr>
        <w:spacing w:after="0" w:line="379" w:lineRule="auto"/>
        <w:ind w:right="1" w:firstLine="450"/>
      </w:pP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237D20CD" w14:textId="77777777" w:rsidR="00F72BCA" w:rsidRDefault="007913AF">
      <w:pPr>
        <w:numPr>
          <w:ilvl w:val="0"/>
          <w:numId w:val="160"/>
        </w:numPr>
        <w:spacing w:after="2" w:line="379" w:lineRule="auto"/>
        <w:ind w:right="1" w:firstLine="450"/>
      </w:pPr>
      <w:r>
        <w:t>交易对手方应当至少每个工作日对交易进行估值，并且</w:t>
      </w:r>
      <w:r>
        <w:t>基金可在任何时候以公允价值终止交易；</w:t>
      </w:r>
      <w:r>
        <w:rPr>
          <w:rFonts w:ascii="Times New Roman" w:eastAsia="Times New Roman" w:hAnsi="Times New Roman" w:cs="Times New Roman"/>
        </w:rPr>
        <w:t xml:space="preserve"> </w:t>
      </w:r>
    </w:p>
    <w:p w14:paraId="1260202F" w14:textId="77777777" w:rsidR="00F72BCA" w:rsidRDefault="007913AF">
      <w:pPr>
        <w:numPr>
          <w:ilvl w:val="0"/>
          <w:numId w:val="160"/>
        </w:numPr>
        <w:ind w:right="1" w:firstLine="450"/>
      </w:pP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CBF5809" w14:textId="77777777" w:rsidR="00F72BCA" w:rsidRDefault="007913AF">
      <w:pPr>
        <w:spacing w:after="0" w:line="384" w:lineRule="auto"/>
        <w:ind w:left="-15" w:right="1" w:firstLine="420"/>
      </w:pPr>
      <w:r>
        <w:t>（</w:t>
      </w:r>
      <w:r>
        <w:rPr>
          <w:rFonts w:ascii="Times New Roman" w:eastAsia="Times New Roman" w:hAnsi="Times New Roman" w:cs="Times New Roman"/>
        </w:rPr>
        <w:t>4</w:t>
      </w: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23A10426" w14:textId="77777777" w:rsidR="00F72BCA" w:rsidRDefault="007913AF">
      <w:pPr>
        <w:ind w:left="430" w:right="1"/>
      </w:pP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7328E617" w14:textId="77777777" w:rsidR="00F72BCA" w:rsidRDefault="007913AF">
      <w:pPr>
        <w:numPr>
          <w:ilvl w:val="0"/>
          <w:numId w:val="161"/>
        </w:numPr>
        <w:ind w:right="1" w:firstLine="42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030FFAB8" w14:textId="77777777" w:rsidR="00F72BCA" w:rsidRDefault="007913AF">
      <w:pPr>
        <w:numPr>
          <w:ilvl w:val="0"/>
          <w:numId w:val="161"/>
        </w:numPr>
        <w:spacing w:after="0" w:line="386" w:lineRule="auto"/>
        <w:ind w:right="1" w:firstLine="42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171209C9" w14:textId="77777777" w:rsidR="00F72BCA" w:rsidRDefault="007913AF">
      <w:pPr>
        <w:numPr>
          <w:ilvl w:val="0"/>
          <w:numId w:val="161"/>
        </w:numPr>
        <w:spacing w:after="8" w:line="371" w:lineRule="auto"/>
        <w:ind w:right="1" w:firstLine="42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2A0E2C8E" w14:textId="77777777" w:rsidR="00F72BCA" w:rsidRDefault="007913AF">
      <w:pPr>
        <w:numPr>
          <w:ilvl w:val="0"/>
          <w:numId w:val="161"/>
        </w:numPr>
        <w:ind w:right="1" w:firstLine="420"/>
      </w:pPr>
      <w:r>
        <w:t>除中国证监会另有规定外，担保物可以是以下金融工具或品种：</w:t>
      </w:r>
      <w:r>
        <w:rPr>
          <w:rFonts w:ascii="Times New Roman" w:eastAsia="Times New Roman" w:hAnsi="Times New Roman" w:cs="Times New Roman"/>
        </w:rPr>
        <w:t xml:space="preserve"> </w:t>
      </w:r>
    </w:p>
    <w:p w14:paraId="7CD00778" w14:textId="77777777" w:rsidR="00F72BCA" w:rsidRDefault="007913AF">
      <w:pPr>
        <w:numPr>
          <w:ilvl w:val="0"/>
          <w:numId w:val="162"/>
        </w:numPr>
        <w:ind w:right="2474" w:hanging="360"/>
      </w:pPr>
      <w:r>
        <w:t>现金；</w:t>
      </w:r>
      <w:r>
        <w:rPr>
          <w:rFonts w:ascii="Times New Roman" w:eastAsia="Times New Roman" w:hAnsi="Times New Roman" w:cs="Times New Roman"/>
        </w:rPr>
        <w:t xml:space="preserve"> </w:t>
      </w:r>
    </w:p>
    <w:p w14:paraId="53BB7629" w14:textId="77777777" w:rsidR="00F72BCA" w:rsidRDefault="007913AF">
      <w:pPr>
        <w:numPr>
          <w:ilvl w:val="0"/>
          <w:numId w:val="162"/>
        </w:numPr>
        <w:spacing w:after="0" w:line="380" w:lineRule="auto"/>
        <w:ind w:right="2474" w:hanging="360"/>
      </w:pPr>
      <w:r>
        <w:t>存款证明；</w:t>
      </w:r>
      <w:r>
        <w:rPr>
          <w:rFonts w:ascii="Times New Roman" w:eastAsia="Times New Roman" w:hAnsi="Times New Roman" w:cs="Times New Roman"/>
        </w:rPr>
        <w:t xml:space="preserve"> 3</w:t>
      </w:r>
      <w:r>
        <w:t>）商业票据；</w:t>
      </w:r>
      <w:r>
        <w:rPr>
          <w:rFonts w:ascii="Times New Roman" w:eastAsia="Times New Roman" w:hAnsi="Times New Roman" w:cs="Times New Roman"/>
        </w:rPr>
        <w:t xml:space="preserve"> </w:t>
      </w:r>
    </w:p>
    <w:p w14:paraId="59B0EE91" w14:textId="77777777" w:rsidR="00F72BCA" w:rsidRDefault="007913AF">
      <w:pPr>
        <w:numPr>
          <w:ilvl w:val="0"/>
          <w:numId w:val="163"/>
        </w:numPr>
        <w:ind w:right="1" w:firstLine="420"/>
      </w:pPr>
      <w:r>
        <w:t>政府债券；</w:t>
      </w:r>
      <w:r>
        <w:rPr>
          <w:rFonts w:ascii="Times New Roman" w:eastAsia="Times New Roman" w:hAnsi="Times New Roman" w:cs="Times New Roman"/>
        </w:rPr>
        <w:t xml:space="preserve"> </w:t>
      </w:r>
    </w:p>
    <w:p w14:paraId="73BD0B30" w14:textId="77777777" w:rsidR="00F72BCA" w:rsidRDefault="007913AF">
      <w:pPr>
        <w:numPr>
          <w:ilvl w:val="0"/>
          <w:numId w:val="163"/>
        </w:numPr>
        <w:spacing w:after="0" w:line="379" w:lineRule="auto"/>
        <w:ind w:right="1" w:firstLine="420"/>
      </w:pP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36631A76" w14:textId="77777777" w:rsidR="00F72BCA" w:rsidRDefault="007913AF">
      <w:pPr>
        <w:numPr>
          <w:ilvl w:val="0"/>
          <w:numId w:val="164"/>
        </w:numPr>
        <w:spacing w:after="0" w:line="379" w:lineRule="auto"/>
        <w:ind w:right="1" w:firstLine="42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12FAFB9C" w14:textId="77777777" w:rsidR="00F72BCA" w:rsidRDefault="007913AF">
      <w:pPr>
        <w:numPr>
          <w:ilvl w:val="0"/>
          <w:numId w:val="164"/>
        </w:numPr>
        <w:spacing w:after="0" w:line="379" w:lineRule="auto"/>
        <w:ind w:right="1" w:firstLine="420"/>
      </w:pPr>
      <w:r>
        <w:t>基金管理人应当对基金</w:t>
      </w:r>
      <w:r>
        <w:t>参与证券借贷交易中发生的任何损失负相应责任；</w:t>
      </w:r>
      <w:r>
        <w:rPr>
          <w:rFonts w:ascii="Times New Roman" w:eastAsia="Times New Roman" w:hAnsi="Times New Roman" w:cs="Times New Roman"/>
        </w:rPr>
        <w:t xml:space="preserve"> </w:t>
      </w:r>
    </w:p>
    <w:p w14:paraId="419341E0" w14:textId="77777777" w:rsidR="00F72BCA" w:rsidRDefault="007913AF">
      <w:pPr>
        <w:spacing w:after="0" w:line="379" w:lineRule="auto"/>
        <w:ind w:left="-15" w:right="1" w:firstLine="480"/>
      </w:pP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4952FCAD" w14:textId="77777777" w:rsidR="00F72BCA" w:rsidRDefault="007913AF">
      <w:pPr>
        <w:numPr>
          <w:ilvl w:val="0"/>
          <w:numId w:val="165"/>
        </w:numPr>
        <w:spacing w:after="0" w:line="379" w:lineRule="auto"/>
        <w:ind w:right="1" w:firstLine="48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0FB44B92" w14:textId="77777777" w:rsidR="00F72BCA" w:rsidRDefault="007913AF">
      <w:pPr>
        <w:numPr>
          <w:ilvl w:val="0"/>
          <w:numId w:val="165"/>
        </w:numPr>
        <w:spacing w:after="0" w:line="379" w:lineRule="auto"/>
        <w:ind w:right="1" w:firstLine="48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12C3E7E6" w14:textId="77777777" w:rsidR="00F72BCA" w:rsidRDefault="007913AF">
      <w:pPr>
        <w:numPr>
          <w:ilvl w:val="0"/>
          <w:numId w:val="165"/>
        </w:numPr>
        <w:spacing w:after="0" w:line="380" w:lineRule="auto"/>
        <w:ind w:right="1" w:firstLine="480"/>
      </w:pPr>
      <w:r>
        <w:t>买方应当在正回购交易期内及时向本基金支付售出证券产生的所有股息、利息和分红；</w:t>
      </w:r>
      <w:r>
        <w:rPr>
          <w:rFonts w:ascii="Times New Roman" w:eastAsia="Times New Roman" w:hAnsi="Times New Roman" w:cs="Times New Roman"/>
        </w:rPr>
        <w:t xml:space="preserve"> </w:t>
      </w:r>
    </w:p>
    <w:p w14:paraId="00A41D74" w14:textId="77777777" w:rsidR="00F72BCA" w:rsidRDefault="007913AF">
      <w:pPr>
        <w:numPr>
          <w:ilvl w:val="0"/>
          <w:numId w:val="165"/>
        </w:numPr>
        <w:spacing w:after="0" w:line="379" w:lineRule="auto"/>
        <w:ind w:right="1"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5</w:t>
      </w:r>
      <w:r>
        <w:t>）基金管理人应当对基金参与证券正回购交易、逆回购交易中发生的任何损失负相应责任。</w:t>
      </w:r>
      <w:r>
        <w:rPr>
          <w:rFonts w:ascii="Times New Roman" w:eastAsia="Times New Roman" w:hAnsi="Times New Roman" w:cs="Times New Roman"/>
        </w:rPr>
        <w:t xml:space="preserve"> </w:t>
      </w:r>
    </w:p>
    <w:p w14:paraId="330A95C7" w14:textId="77777777" w:rsidR="00F72BCA" w:rsidRDefault="007913AF">
      <w:pPr>
        <w:numPr>
          <w:ilvl w:val="0"/>
          <w:numId w:val="166"/>
        </w:numPr>
        <w:spacing w:after="9" w:line="373" w:lineRule="auto"/>
        <w:ind w:right="1" w:firstLine="48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w:t>
      </w:r>
      <w:r>
        <w:t>、正回购交易而持有的担保物、现金不得计入基金总资产；</w:t>
      </w:r>
      <w:r>
        <w:rPr>
          <w:rFonts w:ascii="Times New Roman" w:eastAsia="Times New Roman" w:hAnsi="Times New Roman" w:cs="Times New Roman"/>
        </w:rPr>
        <w:t xml:space="preserve"> </w:t>
      </w:r>
    </w:p>
    <w:p w14:paraId="3820B455" w14:textId="77777777" w:rsidR="00F72BCA" w:rsidRDefault="007913AF">
      <w:pPr>
        <w:numPr>
          <w:ilvl w:val="0"/>
          <w:numId w:val="166"/>
        </w:numPr>
        <w:ind w:right="1" w:firstLine="480"/>
      </w:pPr>
      <w:r>
        <w:t>法律法规及中国证监会规定的和《基金合同》约定的其他投资限制。</w:t>
      </w:r>
      <w:r>
        <w:rPr>
          <w:rFonts w:ascii="Times New Roman" w:eastAsia="Times New Roman" w:hAnsi="Times New Roman" w:cs="Times New Roman"/>
        </w:rPr>
        <w:t xml:space="preserve"> </w:t>
      </w:r>
    </w:p>
    <w:p w14:paraId="59B2F955" w14:textId="77777777" w:rsidR="00F72BCA" w:rsidRDefault="007913AF">
      <w:pPr>
        <w:spacing w:after="0" w:line="371" w:lineRule="auto"/>
        <w:ind w:left="-15" w:right="1" w:firstLine="480"/>
      </w:pPr>
      <w:r>
        <w:t>除前述本基金投资组合限制第（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）条规定外，因证券市场波动、证券发行人合并、基金规模变动、标的指数成份股调整等基金管理人之外的因素致使基金投资比例不符合上述规定投资比例的，基金管理人应当在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30 </w:t>
      </w:r>
      <w:r>
        <w:t>个交易日内进行调整。</w:t>
      </w:r>
      <w:r>
        <w:rPr>
          <w:rFonts w:ascii="Times New Roman" w:eastAsia="Times New Roman" w:hAnsi="Times New Roman" w:cs="Times New Roman"/>
          <w:sz w:val="21"/>
        </w:rPr>
        <w:t xml:space="preserve"> </w:t>
      </w:r>
    </w:p>
    <w:p w14:paraId="421408F2" w14:textId="77777777" w:rsidR="00F72BCA" w:rsidRDefault="007913AF">
      <w:pPr>
        <w:spacing w:after="7" w:line="368" w:lineRule="auto"/>
        <w:ind w:left="-15" w:right="1"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个月内使基金的投资组合比例符合基金合同的有关约定。在上述期间内，本基金的投资范围、投资策略应当符合本基金合同的约定。</w:t>
      </w:r>
      <w:r>
        <w:t>基金托管人对基金的投资的监督与检查自本基金合同生效之日起开始。</w:t>
      </w:r>
      <w:r>
        <w:rPr>
          <w:rFonts w:ascii="Times New Roman" w:eastAsia="Times New Roman" w:hAnsi="Times New Roman" w:cs="Times New Roman"/>
        </w:rPr>
        <w:t xml:space="preserve"> </w:t>
      </w:r>
    </w:p>
    <w:p w14:paraId="15A8084E" w14:textId="77777777" w:rsidR="00F72BCA" w:rsidRDefault="007913AF">
      <w:pPr>
        <w:spacing w:after="25" w:line="363" w:lineRule="auto"/>
        <w:ind w:left="-15" w:right="1" w:firstLine="480"/>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A534A63" w14:textId="77777777" w:rsidR="00F72BCA" w:rsidRDefault="007913AF">
      <w:pPr>
        <w:numPr>
          <w:ilvl w:val="0"/>
          <w:numId w:val="166"/>
        </w:numPr>
        <w:ind w:right="1" w:firstLine="480"/>
      </w:pPr>
      <w:r>
        <w:t>禁止行为</w:t>
      </w:r>
      <w:r>
        <w:rPr>
          <w:rFonts w:ascii="Times New Roman" w:eastAsia="Times New Roman" w:hAnsi="Times New Roman" w:cs="Times New Roman"/>
        </w:rPr>
        <w:t xml:space="preserve"> </w:t>
      </w:r>
    </w:p>
    <w:p w14:paraId="18599EB2" w14:textId="77777777" w:rsidR="00F72BCA" w:rsidRDefault="007913AF">
      <w:pPr>
        <w:ind w:right="1"/>
      </w:pPr>
      <w:r>
        <w:t>为维护基金份额持有人的合法权益，基金财产不得用于下列投资或者活动：</w:t>
      </w:r>
      <w:r>
        <w:rPr>
          <w:rFonts w:ascii="Times New Roman" w:eastAsia="Times New Roman" w:hAnsi="Times New Roman" w:cs="Times New Roman"/>
        </w:rPr>
        <w:t xml:space="preserve"> </w:t>
      </w:r>
    </w:p>
    <w:p w14:paraId="4129C744" w14:textId="77777777" w:rsidR="00F72BCA" w:rsidRDefault="007913AF">
      <w:pPr>
        <w:numPr>
          <w:ilvl w:val="0"/>
          <w:numId w:val="167"/>
        </w:numPr>
        <w:ind w:right="1" w:hanging="600"/>
      </w:pPr>
      <w:r>
        <w:t>承销证券；</w:t>
      </w:r>
      <w:r>
        <w:rPr>
          <w:rFonts w:ascii="Times New Roman" w:eastAsia="Times New Roman" w:hAnsi="Times New Roman" w:cs="Times New Roman"/>
        </w:rPr>
        <w:t xml:space="preserve"> </w:t>
      </w:r>
    </w:p>
    <w:p w14:paraId="7ACE42CF" w14:textId="77777777" w:rsidR="00F72BCA" w:rsidRDefault="007913AF">
      <w:pPr>
        <w:numPr>
          <w:ilvl w:val="0"/>
          <w:numId w:val="167"/>
        </w:numPr>
        <w:ind w:right="1" w:hanging="600"/>
      </w:pPr>
      <w:r>
        <w:t>违反规定向他人贷款或者提供担保；</w:t>
      </w:r>
      <w:r>
        <w:rPr>
          <w:rFonts w:ascii="Times New Roman" w:eastAsia="Times New Roman" w:hAnsi="Times New Roman" w:cs="Times New Roman"/>
        </w:rPr>
        <w:t xml:space="preserve"> </w:t>
      </w:r>
    </w:p>
    <w:p w14:paraId="55E5E780" w14:textId="77777777" w:rsidR="00F72BCA" w:rsidRDefault="007913AF">
      <w:pPr>
        <w:numPr>
          <w:ilvl w:val="0"/>
          <w:numId w:val="167"/>
        </w:numPr>
        <w:ind w:right="1" w:hanging="600"/>
      </w:pPr>
      <w:r>
        <w:t>从事承担无限责任的投资；</w:t>
      </w:r>
      <w:r>
        <w:rPr>
          <w:rFonts w:ascii="Times New Roman" w:eastAsia="Times New Roman" w:hAnsi="Times New Roman" w:cs="Times New Roman"/>
        </w:rPr>
        <w:t xml:space="preserve"> </w:t>
      </w:r>
    </w:p>
    <w:p w14:paraId="6FEEED58" w14:textId="77777777" w:rsidR="00F72BCA" w:rsidRDefault="007913AF">
      <w:pPr>
        <w:numPr>
          <w:ilvl w:val="0"/>
          <w:numId w:val="167"/>
        </w:numPr>
        <w:ind w:right="1" w:hanging="600"/>
      </w:pPr>
      <w:r>
        <w:t>购买不动产；</w:t>
      </w:r>
      <w:r>
        <w:rPr>
          <w:rFonts w:ascii="Times New Roman" w:eastAsia="Times New Roman" w:hAnsi="Times New Roman" w:cs="Times New Roman"/>
        </w:rPr>
        <w:t xml:space="preserve"> </w:t>
      </w:r>
    </w:p>
    <w:p w14:paraId="3C142CA0" w14:textId="77777777" w:rsidR="00F72BCA" w:rsidRDefault="007913AF">
      <w:pPr>
        <w:numPr>
          <w:ilvl w:val="0"/>
          <w:numId w:val="167"/>
        </w:numPr>
        <w:ind w:right="1" w:hanging="600"/>
      </w:pPr>
      <w:r>
        <w:t>购买房地产抵押按揭；</w:t>
      </w:r>
      <w:r>
        <w:rPr>
          <w:rFonts w:ascii="Times New Roman" w:eastAsia="Times New Roman" w:hAnsi="Times New Roman" w:cs="Times New Roman"/>
        </w:rPr>
        <w:t xml:space="preserve"> </w:t>
      </w:r>
    </w:p>
    <w:p w14:paraId="6D00C014" w14:textId="77777777" w:rsidR="00F72BCA" w:rsidRDefault="007913AF">
      <w:pPr>
        <w:numPr>
          <w:ilvl w:val="0"/>
          <w:numId w:val="167"/>
        </w:numPr>
        <w:ind w:right="1" w:hanging="600"/>
      </w:pPr>
      <w:r>
        <w:t>购买贵重金属或代表贵重金属的凭证；</w:t>
      </w:r>
      <w:r>
        <w:rPr>
          <w:rFonts w:ascii="Times New Roman" w:eastAsia="Times New Roman" w:hAnsi="Times New Roman" w:cs="Times New Roman"/>
        </w:rPr>
        <w:t xml:space="preserve"> </w:t>
      </w:r>
    </w:p>
    <w:p w14:paraId="50D5A3D2" w14:textId="77777777" w:rsidR="00F72BCA" w:rsidRDefault="007913AF">
      <w:pPr>
        <w:numPr>
          <w:ilvl w:val="0"/>
          <w:numId w:val="167"/>
        </w:numPr>
        <w:ind w:right="1" w:hanging="600"/>
      </w:pPr>
      <w:r>
        <w:t>购买实物商品；</w:t>
      </w:r>
      <w:r>
        <w:rPr>
          <w:rFonts w:ascii="Times New Roman" w:eastAsia="Times New Roman" w:hAnsi="Times New Roman" w:cs="Times New Roman"/>
        </w:rPr>
        <w:t xml:space="preserve"> </w:t>
      </w:r>
    </w:p>
    <w:p w14:paraId="2EFA8023" w14:textId="77777777" w:rsidR="00F72BCA" w:rsidRDefault="007913AF">
      <w:pPr>
        <w:numPr>
          <w:ilvl w:val="0"/>
          <w:numId w:val="167"/>
        </w:numPr>
        <w:ind w:right="1" w:hanging="600"/>
      </w:pPr>
      <w:r>
        <w:t>除应付赎回、交易清算等临时用途以外，借入现金。临时用途借入现</w:t>
      </w:r>
    </w:p>
    <w:p w14:paraId="5B12982E" w14:textId="77777777" w:rsidR="00F72BCA" w:rsidRDefault="007913AF">
      <w:pPr>
        <w:ind w:left="-5" w:right="1"/>
      </w:pPr>
      <w:r>
        <w:t>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）利用融资购买证券，但投资金融衍生品除外；</w:t>
      </w:r>
      <w:r>
        <w:rPr>
          <w:rFonts w:ascii="Times New Roman" w:eastAsia="Times New Roman" w:hAnsi="Times New Roman" w:cs="Times New Roman"/>
        </w:rPr>
        <w:t xml:space="preserve"> </w:t>
      </w:r>
    </w:p>
    <w:p w14:paraId="7364F1E7" w14:textId="77777777" w:rsidR="00F72BCA" w:rsidRDefault="007913AF">
      <w:pPr>
        <w:numPr>
          <w:ilvl w:val="0"/>
          <w:numId w:val="168"/>
        </w:numPr>
        <w:ind w:right="1" w:hanging="720"/>
      </w:pPr>
      <w:r>
        <w:t>参与未持有基础资产的卖空交易；</w:t>
      </w:r>
      <w:r>
        <w:rPr>
          <w:rFonts w:ascii="Times New Roman" w:eastAsia="Times New Roman" w:hAnsi="Times New Roman" w:cs="Times New Roman"/>
        </w:rPr>
        <w:t xml:space="preserve"> </w:t>
      </w:r>
    </w:p>
    <w:p w14:paraId="02A118EB" w14:textId="77777777" w:rsidR="00F72BCA" w:rsidRDefault="007913AF">
      <w:pPr>
        <w:numPr>
          <w:ilvl w:val="0"/>
          <w:numId w:val="168"/>
        </w:numPr>
        <w:ind w:right="1" w:hanging="720"/>
      </w:pPr>
      <w:r>
        <w:t>购买证券用于控制或影响发行该证券的机构或其管理层；</w:t>
      </w:r>
      <w:r>
        <w:rPr>
          <w:rFonts w:ascii="Times New Roman" w:eastAsia="Times New Roman" w:hAnsi="Times New Roman" w:cs="Times New Roman"/>
        </w:rPr>
        <w:t xml:space="preserve"> </w:t>
      </w:r>
    </w:p>
    <w:p w14:paraId="7945955B" w14:textId="77777777" w:rsidR="00F72BCA" w:rsidRDefault="007913AF">
      <w:pPr>
        <w:numPr>
          <w:ilvl w:val="0"/>
          <w:numId w:val="168"/>
        </w:numPr>
        <w:spacing w:after="0" w:line="380" w:lineRule="auto"/>
        <w:ind w:right="1" w:hanging="720"/>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7D7FC7C8" w14:textId="77777777" w:rsidR="00F72BCA" w:rsidRDefault="007913AF">
      <w:pPr>
        <w:numPr>
          <w:ilvl w:val="0"/>
          <w:numId w:val="169"/>
        </w:numPr>
        <w:ind w:right="1" w:hanging="720"/>
      </w:pPr>
      <w:r>
        <w:t>从事内幕交易、操纵证券交易价格及其他不正当的证券交易活动；</w:t>
      </w:r>
      <w:r>
        <w:rPr>
          <w:rFonts w:ascii="Times New Roman" w:eastAsia="Times New Roman" w:hAnsi="Times New Roman" w:cs="Times New Roman"/>
        </w:rPr>
        <w:t xml:space="preserve"> </w:t>
      </w:r>
    </w:p>
    <w:p w14:paraId="2A204103" w14:textId="77777777" w:rsidR="00F72BCA" w:rsidRDefault="007913AF">
      <w:pPr>
        <w:numPr>
          <w:ilvl w:val="0"/>
          <w:numId w:val="169"/>
        </w:numPr>
        <w:ind w:right="1" w:hanging="720"/>
      </w:pPr>
      <w:r>
        <w:t>依照法律法规有关规定，由中国证监会规定禁止的其他活动。</w:t>
      </w:r>
      <w:r>
        <w:rPr>
          <w:rFonts w:ascii="Times New Roman" w:eastAsia="Times New Roman" w:hAnsi="Times New Roman" w:cs="Times New Roman"/>
        </w:rPr>
        <w:t xml:space="preserve"> </w:t>
      </w:r>
    </w:p>
    <w:p w14:paraId="326AE596" w14:textId="77777777" w:rsidR="00F72BCA" w:rsidRDefault="007913AF">
      <w:pPr>
        <w:spacing w:after="16" w:line="361" w:lineRule="auto"/>
        <w:ind w:left="-15" w:right="1" w:firstLine="480"/>
      </w:pPr>
      <w:r>
        <w:t>基金管理人运用基金财</w:t>
      </w:r>
      <w:r>
        <w:t>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9F668A2" w14:textId="77777777" w:rsidR="00F72BCA" w:rsidRDefault="007913AF">
      <w:pPr>
        <w:spacing w:after="8" w:line="365" w:lineRule="auto"/>
        <w:ind w:left="-15" w:right="1" w:firstLine="480"/>
      </w:pPr>
      <w:r>
        <w:t>如法律法规或监管部门取消上述禁止性规</w:t>
      </w:r>
      <w:r>
        <w:t>定，本基金管理人在履行适当程序后可不受上述规定的限制。</w:t>
      </w:r>
      <w:r>
        <w:rPr>
          <w:rFonts w:ascii="Times New Roman" w:eastAsia="Times New Roman" w:hAnsi="Times New Roman" w:cs="Times New Roman"/>
        </w:rPr>
        <w:t xml:space="preserve"> </w:t>
      </w:r>
    </w:p>
    <w:p w14:paraId="0D18F116" w14:textId="77777777" w:rsidR="00F72BCA" w:rsidRDefault="007913AF">
      <w:pPr>
        <w:spacing w:after="170"/>
        <w:ind w:left="480" w:firstLine="0"/>
      </w:pPr>
      <w:r>
        <w:rPr>
          <w:rFonts w:ascii="Times New Roman" w:eastAsia="Times New Roman" w:hAnsi="Times New Roman" w:cs="Times New Roman"/>
        </w:rPr>
        <w:t xml:space="preserve"> </w:t>
      </w:r>
    </w:p>
    <w:p w14:paraId="10E5917E" w14:textId="77777777" w:rsidR="00F72BCA" w:rsidRDefault="007913AF">
      <w:pPr>
        <w:spacing w:after="131"/>
        <w:ind w:right="1"/>
      </w:pPr>
      <w:r>
        <w:t>六、基金净值的计算方法和公告方式</w:t>
      </w:r>
      <w:r>
        <w:t xml:space="preserve"> </w:t>
      </w:r>
    </w:p>
    <w:p w14:paraId="520B409A" w14:textId="77777777" w:rsidR="00F72BCA" w:rsidRDefault="007913AF">
      <w:pPr>
        <w:numPr>
          <w:ilvl w:val="0"/>
          <w:numId w:val="170"/>
        </w:numPr>
        <w:spacing w:after="131"/>
        <w:ind w:right="1" w:hanging="720"/>
      </w:pPr>
      <w:r>
        <w:t>基金资产净值的计算</w:t>
      </w:r>
      <w:r>
        <w:t xml:space="preserve"> </w:t>
      </w:r>
    </w:p>
    <w:p w14:paraId="14BA25C5" w14:textId="77777777" w:rsidR="00F72BCA" w:rsidRDefault="007913AF">
      <w:pPr>
        <w:ind w:right="1"/>
      </w:pPr>
      <w:r>
        <w:t>基金资产净值是指基金资产总值减去基金负债后的价值。</w:t>
      </w:r>
      <w:r>
        <w:t xml:space="preserve"> </w:t>
      </w:r>
    </w:p>
    <w:p w14:paraId="4447B788" w14:textId="77777777" w:rsidR="00F72BCA" w:rsidRDefault="007913AF">
      <w:pPr>
        <w:numPr>
          <w:ilvl w:val="0"/>
          <w:numId w:val="170"/>
        </w:numPr>
        <w:ind w:right="1" w:hanging="720"/>
      </w:pPr>
      <w:r>
        <w:t>基金净值信息的公告</w:t>
      </w:r>
      <w:r>
        <w:rPr>
          <w:rFonts w:ascii="Times New Roman" w:eastAsia="Times New Roman" w:hAnsi="Times New Roman" w:cs="Times New Roman"/>
        </w:rPr>
        <w:t xml:space="preserve"> </w:t>
      </w:r>
    </w:p>
    <w:p w14:paraId="0E58A265" w14:textId="77777777" w:rsidR="00F72BCA" w:rsidRDefault="007913AF">
      <w:pPr>
        <w:spacing w:after="15" w:line="363" w:lineRule="auto"/>
        <w:ind w:left="-15" w:right="1" w:firstLine="480"/>
      </w:pPr>
      <w:r>
        <w:t>《基金合同》生效后，在开始办理基金份额申购或者赎回前，基金管理人应当至少每周在规定网站披露一次各类基金份额的基金份额净值和各类基金份额的基金份额累计净值。</w:t>
      </w:r>
      <w:r>
        <w:rPr>
          <w:rFonts w:ascii="Times New Roman" w:eastAsia="Times New Roman" w:hAnsi="Times New Roman" w:cs="Times New Roman"/>
        </w:rPr>
        <w:t xml:space="preserve"> </w:t>
      </w:r>
    </w:p>
    <w:p w14:paraId="795AA2D4" w14:textId="77777777" w:rsidR="00F72BCA" w:rsidRDefault="007913AF">
      <w:pPr>
        <w:spacing w:after="3" w:line="372" w:lineRule="auto"/>
        <w:ind w:left="-15" w:right="1"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2 </w:t>
      </w:r>
      <w:r>
        <w:t>个工作日内，通过其规定网站、</w:t>
      </w:r>
      <w:r>
        <w:t>基金销售机构网站或者营业网点披露开放日各类基金份额的基金份额净值和各类基金份额的基金份额累计净值。</w:t>
      </w:r>
      <w:r>
        <w:rPr>
          <w:rFonts w:ascii="Times New Roman" w:eastAsia="Times New Roman" w:hAnsi="Times New Roman" w:cs="Times New Roman"/>
        </w:rPr>
        <w:t xml:space="preserve"> </w:t>
      </w:r>
    </w:p>
    <w:p w14:paraId="25258A51" w14:textId="77777777" w:rsidR="00F72BCA" w:rsidRDefault="007913AF">
      <w:pPr>
        <w:spacing w:after="7" w:line="366" w:lineRule="auto"/>
        <w:ind w:right="1"/>
      </w:pPr>
      <w:r>
        <w:t>基金管理人应当在半年度和年度最后一日后的</w:t>
      </w:r>
      <w:r>
        <w:t xml:space="preserve"> </w:t>
      </w:r>
      <w:r>
        <w:rPr>
          <w:rFonts w:ascii="Times New Roman" w:eastAsia="Times New Roman" w:hAnsi="Times New Roman" w:cs="Times New Roman"/>
        </w:rPr>
        <w:t xml:space="preserve">2 </w:t>
      </w:r>
      <w:r>
        <w:t>个工作日内，在规定网站披露半年度和年度最后一日各类基金份额的基金份额净值和各类基金份额的基金份额累计净值。</w:t>
      </w:r>
      <w:r>
        <w:rPr>
          <w:rFonts w:ascii="Times New Roman" w:eastAsia="Times New Roman" w:hAnsi="Times New Roman" w:cs="Times New Roman"/>
        </w:rPr>
        <w:t xml:space="preserve"> </w:t>
      </w:r>
    </w:p>
    <w:p w14:paraId="2C37FD19" w14:textId="77777777" w:rsidR="00F72BCA" w:rsidRDefault="007913AF">
      <w:pPr>
        <w:spacing w:after="170"/>
        <w:ind w:left="0" w:firstLine="0"/>
      </w:pPr>
      <w:r>
        <w:rPr>
          <w:rFonts w:ascii="Times New Roman" w:eastAsia="Times New Roman" w:hAnsi="Times New Roman" w:cs="Times New Roman"/>
        </w:rPr>
        <w:t xml:space="preserve"> </w:t>
      </w:r>
    </w:p>
    <w:p w14:paraId="7AF58058" w14:textId="77777777" w:rsidR="00F72BCA" w:rsidRDefault="007913AF">
      <w:pPr>
        <w:ind w:right="1"/>
      </w:pPr>
      <w:r>
        <w:t>七、基金合同的变更、终止与基金财产的清算</w:t>
      </w:r>
      <w:r>
        <w:t xml:space="preserve"> </w:t>
      </w:r>
    </w:p>
    <w:p w14:paraId="3749AF1F" w14:textId="77777777" w:rsidR="00F72BCA" w:rsidRDefault="007913AF">
      <w:pPr>
        <w:ind w:right="1"/>
      </w:pPr>
      <w:r>
        <w:t>（一）《基金合同》的变更</w:t>
      </w:r>
      <w:r>
        <w:rPr>
          <w:rFonts w:ascii="Times New Roman" w:eastAsia="Times New Roman" w:hAnsi="Times New Roman" w:cs="Times New Roman"/>
        </w:rPr>
        <w:t xml:space="preserve"> </w:t>
      </w:r>
    </w:p>
    <w:p w14:paraId="20D01B8B" w14:textId="77777777" w:rsidR="00F72BCA" w:rsidRDefault="007913AF">
      <w:pPr>
        <w:numPr>
          <w:ilvl w:val="0"/>
          <w:numId w:val="171"/>
        </w:numPr>
        <w:spacing w:after="10" w:line="366" w:lineRule="auto"/>
        <w:ind w:right="1"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w:t>
      </w:r>
      <w:r>
        <w:t>管人同意后变更并公告，并报中国证监会备案。</w:t>
      </w:r>
      <w:r>
        <w:rPr>
          <w:rFonts w:ascii="Times New Roman" w:eastAsia="Times New Roman" w:hAnsi="Times New Roman" w:cs="Times New Roman"/>
        </w:rPr>
        <w:t xml:space="preserve"> </w:t>
      </w:r>
    </w:p>
    <w:p w14:paraId="6ABD70D2" w14:textId="77777777" w:rsidR="00F72BCA" w:rsidRDefault="007913AF">
      <w:pPr>
        <w:numPr>
          <w:ilvl w:val="0"/>
          <w:numId w:val="171"/>
        </w:numPr>
        <w:spacing w:after="0" w:line="379" w:lineRule="auto"/>
        <w:ind w:right="1" w:firstLine="480"/>
      </w:pPr>
      <w:r>
        <w:t>关于《基金合同》变更的基金份额持有人大会决议自表决通过之日起生效，生效后方可执行，自决议生效后两个工作日内在规定媒介公告。</w:t>
      </w:r>
      <w:r>
        <w:rPr>
          <w:rFonts w:ascii="Times New Roman" w:eastAsia="Times New Roman" w:hAnsi="Times New Roman" w:cs="Times New Roman"/>
        </w:rPr>
        <w:t xml:space="preserve"> </w:t>
      </w:r>
    </w:p>
    <w:p w14:paraId="009E1384" w14:textId="77777777" w:rsidR="00F72BCA" w:rsidRDefault="007913AF">
      <w:pPr>
        <w:ind w:right="1"/>
      </w:pPr>
      <w:r>
        <w:t>（二）《基金合同》的终止事由</w:t>
      </w:r>
      <w:r>
        <w:rPr>
          <w:rFonts w:ascii="Times New Roman" w:eastAsia="Times New Roman" w:hAnsi="Times New Roman" w:cs="Times New Roman"/>
        </w:rPr>
        <w:t xml:space="preserve"> </w:t>
      </w:r>
    </w:p>
    <w:p w14:paraId="4B5F5FA8" w14:textId="77777777" w:rsidR="00F72BCA" w:rsidRDefault="007913AF">
      <w:pPr>
        <w:ind w:right="1"/>
      </w:pPr>
      <w:r>
        <w:t>有下列情形之一的，《基金合同》应当终止：</w:t>
      </w:r>
      <w:r>
        <w:rPr>
          <w:rFonts w:ascii="Times New Roman" w:eastAsia="Times New Roman" w:hAnsi="Times New Roman" w:cs="Times New Roman"/>
        </w:rPr>
        <w:t xml:space="preserve"> </w:t>
      </w:r>
    </w:p>
    <w:p w14:paraId="24E58C6C" w14:textId="77777777" w:rsidR="00F72BCA" w:rsidRDefault="007913AF">
      <w:pPr>
        <w:numPr>
          <w:ilvl w:val="0"/>
          <w:numId w:val="172"/>
        </w:numPr>
        <w:ind w:right="1" w:firstLine="480"/>
      </w:pPr>
      <w:r>
        <w:t>基金份额持有人大会决定终止的；</w:t>
      </w:r>
      <w:r>
        <w:rPr>
          <w:rFonts w:ascii="Times New Roman" w:eastAsia="Times New Roman" w:hAnsi="Times New Roman" w:cs="Times New Roman"/>
        </w:rPr>
        <w:t xml:space="preserve"> </w:t>
      </w:r>
    </w:p>
    <w:p w14:paraId="1548C8C1" w14:textId="77777777" w:rsidR="00F72BCA" w:rsidRDefault="007913AF">
      <w:pPr>
        <w:numPr>
          <w:ilvl w:val="0"/>
          <w:numId w:val="172"/>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44A4C76" w14:textId="77777777" w:rsidR="00F72BCA" w:rsidRDefault="007913AF">
      <w:pPr>
        <w:numPr>
          <w:ilvl w:val="0"/>
          <w:numId w:val="172"/>
        </w:numPr>
        <w:spacing w:after="18" w:line="366" w:lineRule="auto"/>
        <w:ind w:right="1" w:firstLine="480"/>
      </w:pPr>
      <w:r>
        <w:t>出现标的指数不符合要求（因成份股</w:t>
      </w:r>
      <w:r>
        <w:rPr>
          <w:rFonts w:ascii="Times New Roman" w:eastAsia="Times New Roman" w:hAnsi="Times New Roman" w:cs="Times New Roman"/>
        </w:rPr>
        <w:t xml:space="preserve"> </w:t>
      </w:r>
      <w:r>
        <w:t>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164151F" w14:textId="77777777" w:rsidR="00F72BCA" w:rsidRDefault="007913AF">
      <w:pPr>
        <w:numPr>
          <w:ilvl w:val="0"/>
          <w:numId w:val="172"/>
        </w:numPr>
        <w:ind w:right="1" w:firstLine="480"/>
      </w:pPr>
      <w:r>
        <w:t>《基金合同》约定的其他情形；</w:t>
      </w:r>
      <w:r>
        <w:rPr>
          <w:rFonts w:ascii="Times New Roman" w:eastAsia="Times New Roman" w:hAnsi="Times New Roman" w:cs="Times New Roman"/>
        </w:rPr>
        <w:t xml:space="preserve"> </w:t>
      </w:r>
    </w:p>
    <w:p w14:paraId="078B2054" w14:textId="77777777" w:rsidR="00F72BCA" w:rsidRDefault="007913AF">
      <w:pPr>
        <w:numPr>
          <w:ilvl w:val="0"/>
          <w:numId w:val="172"/>
        </w:numPr>
        <w:ind w:right="1" w:firstLine="480"/>
      </w:pPr>
      <w:r>
        <w:t>相关法律法规和中国证监会规定的其他情况。</w:t>
      </w:r>
      <w:r>
        <w:rPr>
          <w:rFonts w:ascii="Times New Roman" w:eastAsia="Times New Roman" w:hAnsi="Times New Roman" w:cs="Times New Roman"/>
        </w:rPr>
        <w:t xml:space="preserve"> </w:t>
      </w:r>
    </w:p>
    <w:p w14:paraId="7F63F6BA" w14:textId="77777777" w:rsidR="00F72BCA" w:rsidRDefault="007913AF">
      <w:pPr>
        <w:ind w:right="1"/>
      </w:pPr>
      <w:r>
        <w:t>发生上述情形，基金管理人应当及时通知基金托管人。</w:t>
      </w:r>
      <w:r>
        <w:rPr>
          <w:rFonts w:ascii="Times New Roman" w:eastAsia="Times New Roman" w:hAnsi="Times New Roman" w:cs="Times New Roman"/>
        </w:rPr>
        <w:t xml:space="preserve"> </w:t>
      </w:r>
    </w:p>
    <w:p w14:paraId="38FD30F6" w14:textId="77777777" w:rsidR="00F72BCA" w:rsidRDefault="007913AF">
      <w:pPr>
        <w:ind w:right="1"/>
      </w:pPr>
      <w:r>
        <w:t>（三）基金财产的清算</w:t>
      </w:r>
      <w:r>
        <w:rPr>
          <w:rFonts w:ascii="Times New Roman" w:eastAsia="Times New Roman" w:hAnsi="Times New Roman" w:cs="Times New Roman"/>
        </w:rPr>
        <w:t xml:space="preserve"> </w:t>
      </w:r>
    </w:p>
    <w:p w14:paraId="644C1CB7" w14:textId="77777777" w:rsidR="00F72BCA" w:rsidRDefault="007913AF">
      <w:pPr>
        <w:numPr>
          <w:ilvl w:val="0"/>
          <w:numId w:val="173"/>
        </w:numPr>
        <w:spacing w:after="8" w:line="371" w:lineRule="auto"/>
        <w:ind w:right="11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6F68008" w14:textId="77777777" w:rsidR="00F72BCA" w:rsidRDefault="007913AF">
      <w:pPr>
        <w:numPr>
          <w:ilvl w:val="0"/>
          <w:numId w:val="173"/>
        </w:numPr>
        <w:spacing w:after="152" w:line="371" w:lineRule="auto"/>
        <w:ind w:right="115" w:firstLine="470"/>
      </w:pPr>
      <w:r>
        <w:t>基</w:t>
      </w:r>
      <w:r>
        <w:t>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99A8DCB" w14:textId="77777777" w:rsidR="00F72BCA" w:rsidRDefault="007913AF">
      <w:pPr>
        <w:numPr>
          <w:ilvl w:val="0"/>
          <w:numId w:val="173"/>
        </w:numPr>
        <w:spacing w:after="2" w:line="379" w:lineRule="auto"/>
        <w:ind w:right="115"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93E8B3F" w14:textId="77777777" w:rsidR="00F72BCA" w:rsidRDefault="007913AF">
      <w:pPr>
        <w:numPr>
          <w:ilvl w:val="0"/>
          <w:numId w:val="173"/>
        </w:numPr>
        <w:ind w:right="115" w:firstLine="470"/>
      </w:pPr>
      <w:r>
        <w:t>基金财产清算程序：</w:t>
      </w:r>
      <w:r>
        <w:rPr>
          <w:rFonts w:ascii="Times New Roman" w:eastAsia="Times New Roman" w:hAnsi="Times New Roman" w:cs="Times New Roman"/>
        </w:rPr>
        <w:t xml:space="preserve"> </w:t>
      </w:r>
    </w:p>
    <w:p w14:paraId="7F70DC4E" w14:textId="77777777" w:rsidR="00F72BCA" w:rsidRDefault="007913AF">
      <w:pPr>
        <w:numPr>
          <w:ilvl w:val="0"/>
          <w:numId w:val="174"/>
        </w:numPr>
        <w:ind w:right="1" w:firstLine="480"/>
      </w:pPr>
      <w:r>
        <w:t>《基金合同》终止情形出现时，由基金财产清算小组统一接管基金；</w:t>
      </w:r>
      <w:r>
        <w:rPr>
          <w:rFonts w:ascii="Times New Roman" w:eastAsia="Times New Roman" w:hAnsi="Times New Roman" w:cs="Times New Roman"/>
        </w:rPr>
        <w:t xml:space="preserve"> </w:t>
      </w:r>
    </w:p>
    <w:p w14:paraId="27C0962C" w14:textId="77777777" w:rsidR="00F72BCA" w:rsidRDefault="007913AF">
      <w:pPr>
        <w:numPr>
          <w:ilvl w:val="0"/>
          <w:numId w:val="174"/>
        </w:numPr>
        <w:ind w:right="1" w:firstLine="480"/>
      </w:pPr>
      <w:r>
        <w:t>对基金财产和债权债务进行清理和确认；</w:t>
      </w:r>
      <w:r>
        <w:rPr>
          <w:rFonts w:ascii="Times New Roman" w:eastAsia="Times New Roman" w:hAnsi="Times New Roman" w:cs="Times New Roman"/>
        </w:rPr>
        <w:t xml:space="preserve"> </w:t>
      </w:r>
    </w:p>
    <w:p w14:paraId="224DD6F3" w14:textId="77777777" w:rsidR="00F72BCA" w:rsidRDefault="007913AF">
      <w:pPr>
        <w:numPr>
          <w:ilvl w:val="0"/>
          <w:numId w:val="174"/>
        </w:numPr>
        <w:ind w:right="1" w:firstLine="480"/>
      </w:pPr>
      <w:r>
        <w:t>对基金财产进行估值和变现；</w:t>
      </w:r>
      <w:r>
        <w:rPr>
          <w:rFonts w:ascii="Times New Roman" w:eastAsia="Times New Roman" w:hAnsi="Times New Roman" w:cs="Times New Roman"/>
        </w:rPr>
        <w:t xml:space="preserve"> </w:t>
      </w:r>
    </w:p>
    <w:p w14:paraId="1F3BEE43" w14:textId="77777777" w:rsidR="00F72BCA" w:rsidRDefault="007913AF">
      <w:pPr>
        <w:numPr>
          <w:ilvl w:val="0"/>
          <w:numId w:val="174"/>
        </w:numPr>
        <w:ind w:right="1" w:firstLine="480"/>
      </w:pPr>
      <w:r>
        <w:t>制作清算报告；</w:t>
      </w:r>
      <w:r>
        <w:rPr>
          <w:rFonts w:ascii="Times New Roman" w:eastAsia="Times New Roman" w:hAnsi="Times New Roman" w:cs="Times New Roman"/>
        </w:rPr>
        <w:t xml:space="preserve"> </w:t>
      </w:r>
    </w:p>
    <w:p w14:paraId="59304CD7" w14:textId="77777777" w:rsidR="00F72BCA" w:rsidRDefault="007913AF">
      <w:pPr>
        <w:numPr>
          <w:ilvl w:val="0"/>
          <w:numId w:val="174"/>
        </w:numPr>
        <w:spacing w:after="0" w:line="380"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D00BF67" w14:textId="77777777" w:rsidR="00F72BCA" w:rsidRDefault="007913AF">
      <w:pPr>
        <w:numPr>
          <w:ilvl w:val="0"/>
          <w:numId w:val="174"/>
        </w:numPr>
        <w:ind w:right="1" w:firstLine="480"/>
      </w:pPr>
      <w:r>
        <w:t>将清算报告报中国证监会备案并公告；</w:t>
      </w:r>
      <w:r>
        <w:rPr>
          <w:rFonts w:ascii="Times New Roman" w:eastAsia="Times New Roman" w:hAnsi="Times New Roman" w:cs="Times New Roman"/>
        </w:rPr>
        <w:t xml:space="preserve"> </w:t>
      </w:r>
    </w:p>
    <w:p w14:paraId="10BBB075" w14:textId="77777777" w:rsidR="00F72BCA" w:rsidRDefault="007913AF">
      <w:pPr>
        <w:numPr>
          <w:ilvl w:val="0"/>
          <w:numId w:val="174"/>
        </w:numPr>
        <w:ind w:right="1" w:firstLine="480"/>
      </w:pPr>
      <w:r>
        <w:t>对基金财产进行分配。</w:t>
      </w:r>
      <w:r>
        <w:rPr>
          <w:rFonts w:ascii="Times New Roman" w:eastAsia="Times New Roman" w:hAnsi="Times New Roman" w:cs="Times New Roman"/>
        </w:rPr>
        <w:t xml:space="preserve"> </w:t>
      </w:r>
    </w:p>
    <w:p w14:paraId="0B6D2A69" w14:textId="77777777" w:rsidR="00F72BCA" w:rsidRDefault="007913AF">
      <w:pPr>
        <w:spacing w:after="0" w:line="384" w:lineRule="auto"/>
        <w:ind w:left="-15" w:right="1"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600B091" w14:textId="77777777" w:rsidR="00F72BCA" w:rsidRDefault="007913AF">
      <w:pPr>
        <w:numPr>
          <w:ilvl w:val="0"/>
          <w:numId w:val="175"/>
        </w:numPr>
        <w:ind w:right="1" w:hanging="720"/>
      </w:pPr>
      <w:r>
        <w:t>清算费用</w:t>
      </w:r>
      <w:r>
        <w:rPr>
          <w:rFonts w:ascii="Times New Roman" w:eastAsia="Times New Roman" w:hAnsi="Times New Roman" w:cs="Times New Roman"/>
        </w:rPr>
        <w:t xml:space="preserve"> </w:t>
      </w:r>
    </w:p>
    <w:p w14:paraId="1382B43F" w14:textId="77777777" w:rsidR="00F72BCA" w:rsidRDefault="007913AF">
      <w:pPr>
        <w:spacing w:after="18" w:line="365" w:lineRule="auto"/>
        <w:ind w:left="-15"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8499B3F" w14:textId="77777777" w:rsidR="00F72BCA" w:rsidRDefault="007913AF">
      <w:pPr>
        <w:numPr>
          <w:ilvl w:val="0"/>
          <w:numId w:val="175"/>
        </w:numPr>
        <w:ind w:right="1" w:hanging="720"/>
      </w:pPr>
      <w:r>
        <w:t>基金财产清算剩余资产的分配</w:t>
      </w:r>
      <w:r>
        <w:rPr>
          <w:rFonts w:ascii="Times New Roman" w:eastAsia="Times New Roman" w:hAnsi="Times New Roman" w:cs="Times New Roman"/>
        </w:rPr>
        <w:t xml:space="preserve"> </w:t>
      </w:r>
    </w:p>
    <w:p w14:paraId="5AD588DE" w14:textId="77777777" w:rsidR="00F72BCA" w:rsidRDefault="007913AF">
      <w:pPr>
        <w:spacing w:after="21" w:line="363" w:lineRule="auto"/>
        <w:ind w:left="-15" w:right="1"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4CF08357" w14:textId="77777777" w:rsidR="00F72BCA" w:rsidRDefault="007913AF">
      <w:pPr>
        <w:numPr>
          <w:ilvl w:val="0"/>
          <w:numId w:val="175"/>
        </w:numPr>
        <w:ind w:right="1" w:hanging="720"/>
      </w:pPr>
      <w:r>
        <w:t>基金财产清算的公告</w:t>
      </w:r>
      <w:r>
        <w:rPr>
          <w:rFonts w:ascii="Times New Roman" w:eastAsia="Times New Roman" w:hAnsi="Times New Roman" w:cs="Times New Roman"/>
        </w:rPr>
        <w:t xml:space="preserve"> </w:t>
      </w:r>
    </w:p>
    <w:p w14:paraId="41EB8084" w14:textId="77777777" w:rsidR="00F72BCA" w:rsidRDefault="007913AF">
      <w:pPr>
        <w:spacing w:after="131"/>
        <w:ind w:right="1"/>
      </w:pPr>
      <w:r>
        <w:t>清算过程中的有关重大事项须及时公告；基金财产清算报告经符合《证券法》</w:t>
      </w:r>
    </w:p>
    <w:p w14:paraId="02AE0E9D" w14:textId="77777777" w:rsidR="00F72BCA" w:rsidRDefault="007913AF">
      <w:pPr>
        <w:spacing w:after="14" w:line="368" w:lineRule="auto"/>
        <w:ind w:left="-5" w:right="1"/>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A735B86" w14:textId="77777777" w:rsidR="00F72BCA" w:rsidRDefault="007913AF">
      <w:pPr>
        <w:numPr>
          <w:ilvl w:val="0"/>
          <w:numId w:val="175"/>
        </w:numPr>
        <w:ind w:right="1" w:hanging="720"/>
      </w:pPr>
      <w:r>
        <w:t>基金财产清算账册及文件的保存</w:t>
      </w:r>
      <w:r>
        <w:rPr>
          <w:rFonts w:ascii="Times New Roman" w:eastAsia="Times New Roman" w:hAnsi="Times New Roman" w:cs="Times New Roman"/>
        </w:rPr>
        <w:t xml:space="preserve"> </w:t>
      </w:r>
    </w:p>
    <w:p w14:paraId="668B1040" w14:textId="77777777" w:rsidR="00F72BCA" w:rsidRDefault="007913AF">
      <w:pPr>
        <w:spacing w:after="131"/>
        <w:ind w:right="1"/>
      </w:pPr>
      <w:r>
        <w:t>基金财产清算账册及有关文件由基金托管人保存</w:t>
      </w:r>
      <w:r>
        <w:rPr>
          <w:rFonts w:ascii="Times New Roman" w:eastAsia="Times New Roman" w:hAnsi="Times New Roman" w:cs="Times New Roman"/>
        </w:rPr>
        <w:t>15</w:t>
      </w:r>
      <w:r>
        <w:t>年以上。八、争议的处理和适用的法律</w:t>
      </w:r>
      <w:r>
        <w:t xml:space="preserve"> </w:t>
      </w:r>
    </w:p>
    <w:p w14:paraId="7FFB5FA8" w14:textId="77777777" w:rsidR="00F72BCA" w:rsidRDefault="007913AF">
      <w:pPr>
        <w:spacing w:after="15" w:line="362" w:lineRule="auto"/>
        <w:ind w:left="-15" w:right="1"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991AC43" w14:textId="77777777" w:rsidR="00F72BCA" w:rsidRDefault="007913AF">
      <w:pPr>
        <w:spacing w:after="18" w:line="365" w:lineRule="auto"/>
        <w:ind w:left="-15" w:right="1"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48A667A" w14:textId="77777777" w:rsidR="00F72BCA" w:rsidRDefault="007913AF">
      <w:pPr>
        <w:ind w:right="1"/>
      </w:pPr>
      <w:r>
        <w:t>《基金合同》受中国法律管辖。</w:t>
      </w:r>
      <w:r>
        <w:rPr>
          <w:rFonts w:ascii="Times New Roman" w:eastAsia="Times New Roman" w:hAnsi="Times New Roman" w:cs="Times New Roman"/>
        </w:rPr>
        <w:t xml:space="preserve"> </w:t>
      </w:r>
    </w:p>
    <w:p w14:paraId="1C8A0B86" w14:textId="77777777" w:rsidR="00F72BCA" w:rsidRDefault="007913AF">
      <w:pPr>
        <w:spacing w:after="171"/>
        <w:ind w:left="480" w:firstLine="0"/>
      </w:pPr>
      <w:r>
        <w:rPr>
          <w:rFonts w:ascii="Times New Roman" w:eastAsia="Times New Roman" w:hAnsi="Times New Roman" w:cs="Times New Roman"/>
        </w:rPr>
        <w:t xml:space="preserve"> </w:t>
      </w:r>
    </w:p>
    <w:p w14:paraId="76E8C5CE" w14:textId="77777777" w:rsidR="00F72BCA" w:rsidRDefault="007913AF">
      <w:pPr>
        <w:spacing w:after="131"/>
        <w:ind w:right="1"/>
      </w:pPr>
      <w:r>
        <w:t>九、基金合同存放地和</w:t>
      </w:r>
      <w:r>
        <w:t>投资者取得合同的方式</w:t>
      </w:r>
      <w:r>
        <w:t xml:space="preserve"> </w:t>
      </w:r>
    </w:p>
    <w:p w14:paraId="5AF95D88" w14:textId="77777777" w:rsidR="00F72BCA" w:rsidRDefault="007913AF">
      <w:pPr>
        <w:spacing w:line="365" w:lineRule="auto"/>
        <w:ind w:left="-15" w:right="1"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B860140" w14:textId="77777777" w:rsidR="00F72BCA" w:rsidRDefault="007913AF">
      <w:pPr>
        <w:spacing w:after="0" w:line="378" w:lineRule="auto"/>
        <w:ind w:left="-15" w:right="1" w:firstLine="360"/>
      </w:pPr>
      <w:r>
        <w:t>（本页为《广发道琼斯美国石油开发与生产指数证券投资基金（</w:t>
      </w:r>
      <w:r>
        <w:rPr>
          <w:rFonts w:ascii="Times New Roman" w:eastAsia="Times New Roman" w:hAnsi="Times New Roman" w:cs="Times New Roman"/>
        </w:rPr>
        <w:t>QDII-LOF</w:t>
      </w:r>
      <w:r>
        <w:t>）基金合同》签署页，本页无正文）</w:t>
      </w:r>
      <w:r>
        <w:rPr>
          <w:rFonts w:ascii="Times New Roman" w:eastAsia="Times New Roman" w:hAnsi="Times New Roman" w:cs="Times New Roman"/>
        </w:rPr>
        <w:t xml:space="preserve"> </w:t>
      </w:r>
    </w:p>
    <w:p w14:paraId="4EEABBBB" w14:textId="77777777" w:rsidR="00F72BCA" w:rsidRDefault="007913AF">
      <w:pPr>
        <w:spacing w:after="178"/>
        <w:ind w:left="360" w:firstLine="0"/>
      </w:pPr>
      <w:r>
        <w:rPr>
          <w:rFonts w:ascii="Times New Roman" w:eastAsia="Times New Roman" w:hAnsi="Times New Roman" w:cs="Times New Roman"/>
        </w:rPr>
        <w:t xml:space="preserve"> </w:t>
      </w:r>
    </w:p>
    <w:p w14:paraId="1E30D9B7" w14:textId="77777777" w:rsidR="00F72BCA" w:rsidRDefault="007913AF">
      <w:pPr>
        <w:ind w:right="1"/>
      </w:pPr>
      <w:r>
        <w:t>基金管理人：广发基金管理有限公司（盖章）</w:t>
      </w:r>
      <w:r>
        <w:rPr>
          <w:rFonts w:ascii="Times New Roman" w:eastAsia="Times New Roman" w:hAnsi="Times New Roman" w:cs="Times New Roman"/>
        </w:rPr>
        <w:t xml:space="preserve"> </w:t>
      </w:r>
    </w:p>
    <w:p w14:paraId="531D00B8" w14:textId="77777777" w:rsidR="00F72BCA" w:rsidRDefault="007913AF">
      <w:pPr>
        <w:spacing w:after="168"/>
        <w:ind w:left="480" w:firstLine="0"/>
      </w:pPr>
      <w:r>
        <w:rPr>
          <w:rFonts w:ascii="Times New Roman" w:eastAsia="Times New Roman" w:hAnsi="Times New Roman" w:cs="Times New Roman"/>
        </w:rPr>
        <w:t xml:space="preserve"> </w:t>
      </w:r>
    </w:p>
    <w:p w14:paraId="1AB17860" w14:textId="77777777" w:rsidR="00F72BCA" w:rsidRDefault="007913AF">
      <w:pPr>
        <w:spacing w:after="168"/>
        <w:ind w:left="480" w:firstLine="0"/>
      </w:pPr>
      <w:r>
        <w:rPr>
          <w:rFonts w:ascii="Times New Roman" w:eastAsia="Times New Roman" w:hAnsi="Times New Roman" w:cs="Times New Roman"/>
        </w:rPr>
        <w:t xml:space="preserve"> </w:t>
      </w:r>
    </w:p>
    <w:p w14:paraId="2563B313" w14:textId="77777777" w:rsidR="00F72BCA" w:rsidRDefault="007913AF">
      <w:pPr>
        <w:spacing w:after="10" w:line="404" w:lineRule="auto"/>
        <w:ind w:left="480" w:right="8007" w:firstLine="0"/>
      </w:pPr>
      <w:r>
        <w:rPr>
          <w:rFonts w:ascii="Times New Roman" w:eastAsia="Times New Roman" w:hAnsi="Times New Roman" w:cs="Times New Roman"/>
        </w:rPr>
        <w:t xml:space="preserve">  </w:t>
      </w:r>
    </w:p>
    <w:p w14:paraId="7CD99C37" w14:textId="77777777" w:rsidR="00F72BCA" w:rsidRDefault="007913AF">
      <w:pPr>
        <w:ind w:right="1"/>
      </w:pPr>
      <w:r>
        <w:t>法定代表人或授权代表（签字）：</w:t>
      </w:r>
      <w:r>
        <w:rPr>
          <w:rFonts w:ascii="Times New Roman" w:eastAsia="Times New Roman" w:hAnsi="Times New Roman" w:cs="Times New Roman"/>
        </w:rPr>
        <w:t xml:space="preserve"> </w:t>
      </w:r>
    </w:p>
    <w:p w14:paraId="434AF2A6" w14:textId="77777777" w:rsidR="00F72BCA" w:rsidRDefault="007913AF">
      <w:pPr>
        <w:spacing w:after="168"/>
        <w:ind w:left="480" w:firstLine="0"/>
      </w:pPr>
      <w:r>
        <w:rPr>
          <w:rFonts w:ascii="Times New Roman" w:eastAsia="Times New Roman" w:hAnsi="Times New Roman" w:cs="Times New Roman"/>
        </w:rPr>
        <w:t xml:space="preserve"> </w:t>
      </w:r>
    </w:p>
    <w:p w14:paraId="2D4BB022" w14:textId="77777777" w:rsidR="00F72BCA" w:rsidRDefault="007913AF">
      <w:pPr>
        <w:spacing w:after="10" w:line="404" w:lineRule="auto"/>
        <w:ind w:left="480" w:right="8007" w:firstLine="0"/>
      </w:pPr>
      <w:r>
        <w:rPr>
          <w:rFonts w:ascii="Times New Roman" w:eastAsia="Times New Roman" w:hAnsi="Times New Roman" w:cs="Times New Roman"/>
        </w:rPr>
        <w:t xml:space="preserve">  </w:t>
      </w:r>
    </w:p>
    <w:p w14:paraId="4BB0DC6C" w14:textId="77777777" w:rsidR="00F72BCA" w:rsidRDefault="007913AF">
      <w:pPr>
        <w:ind w:right="1"/>
      </w:pPr>
      <w:r>
        <w:t>签订地点：</w:t>
      </w:r>
      <w:r>
        <w:rPr>
          <w:rFonts w:ascii="Times New Roman" w:eastAsia="Times New Roman" w:hAnsi="Times New Roman" w:cs="Times New Roman"/>
        </w:rPr>
        <w:t xml:space="preserve"> </w:t>
      </w:r>
    </w:p>
    <w:p w14:paraId="5B04ED6E" w14:textId="77777777" w:rsidR="00F72BCA" w:rsidRDefault="007913AF">
      <w:pPr>
        <w:ind w:right="1"/>
      </w:pPr>
      <w:r>
        <w:t>签订日期：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671578C3" w14:textId="77777777" w:rsidR="00F72BCA" w:rsidRDefault="007913AF">
      <w:pPr>
        <w:spacing w:after="168"/>
        <w:ind w:left="480" w:firstLine="0"/>
      </w:pPr>
      <w:r>
        <w:rPr>
          <w:rFonts w:ascii="Times New Roman" w:eastAsia="Times New Roman" w:hAnsi="Times New Roman" w:cs="Times New Roman"/>
        </w:rPr>
        <w:t xml:space="preserve"> </w:t>
      </w:r>
    </w:p>
    <w:p w14:paraId="3DC6CEF2" w14:textId="77777777" w:rsidR="00F72BCA" w:rsidRDefault="007913AF">
      <w:pPr>
        <w:spacing w:after="10" w:line="404" w:lineRule="auto"/>
        <w:ind w:left="480" w:right="8007" w:firstLine="0"/>
      </w:pPr>
      <w:r>
        <w:rPr>
          <w:rFonts w:ascii="Times New Roman" w:eastAsia="Times New Roman" w:hAnsi="Times New Roman" w:cs="Times New Roman"/>
        </w:rPr>
        <w:t xml:space="preserve">  </w:t>
      </w:r>
    </w:p>
    <w:p w14:paraId="0EFDE84B" w14:textId="77777777" w:rsidR="00F72BCA" w:rsidRDefault="007913AF">
      <w:pPr>
        <w:ind w:right="1"/>
      </w:pPr>
      <w:r>
        <w:t>基金托管人：中国银行股份有限公司（盖章）</w:t>
      </w:r>
      <w:r>
        <w:rPr>
          <w:rFonts w:ascii="Times New Roman" w:eastAsia="Times New Roman" w:hAnsi="Times New Roman" w:cs="Times New Roman"/>
        </w:rPr>
        <w:t xml:space="preserve"> </w:t>
      </w:r>
    </w:p>
    <w:p w14:paraId="3DC53893" w14:textId="77777777" w:rsidR="00F72BCA" w:rsidRDefault="007913AF">
      <w:pPr>
        <w:spacing w:after="168"/>
        <w:ind w:left="480" w:firstLine="0"/>
      </w:pPr>
      <w:r>
        <w:rPr>
          <w:rFonts w:ascii="Times New Roman" w:eastAsia="Times New Roman" w:hAnsi="Times New Roman" w:cs="Times New Roman"/>
        </w:rPr>
        <w:t xml:space="preserve"> </w:t>
      </w:r>
    </w:p>
    <w:p w14:paraId="52182323" w14:textId="77777777" w:rsidR="00F72BCA" w:rsidRDefault="007913AF">
      <w:pPr>
        <w:spacing w:after="168"/>
        <w:ind w:left="480" w:firstLine="0"/>
      </w:pPr>
      <w:r>
        <w:rPr>
          <w:rFonts w:ascii="Times New Roman" w:eastAsia="Times New Roman" w:hAnsi="Times New Roman" w:cs="Times New Roman"/>
        </w:rPr>
        <w:t xml:space="preserve"> </w:t>
      </w:r>
    </w:p>
    <w:p w14:paraId="0308D75A" w14:textId="77777777" w:rsidR="00F72BCA" w:rsidRDefault="007913AF">
      <w:pPr>
        <w:spacing w:after="168"/>
        <w:ind w:left="480" w:firstLine="0"/>
      </w:pPr>
      <w:r>
        <w:rPr>
          <w:rFonts w:ascii="Times New Roman" w:eastAsia="Times New Roman" w:hAnsi="Times New Roman" w:cs="Times New Roman"/>
        </w:rPr>
        <w:t xml:space="preserve"> </w:t>
      </w:r>
    </w:p>
    <w:p w14:paraId="053A3ED0" w14:textId="77777777" w:rsidR="00F72BCA" w:rsidRDefault="007913AF">
      <w:pPr>
        <w:spacing w:after="10" w:line="404" w:lineRule="auto"/>
        <w:ind w:left="480" w:right="8007" w:firstLine="0"/>
      </w:pPr>
      <w:r>
        <w:rPr>
          <w:rFonts w:ascii="Times New Roman" w:eastAsia="Times New Roman" w:hAnsi="Times New Roman" w:cs="Times New Roman"/>
        </w:rPr>
        <w:t xml:space="preserve">  </w:t>
      </w:r>
    </w:p>
    <w:p w14:paraId="26885E00" w14:textId="77777777" w:rsidR="00F72BCA" w:rsidRDefault="007913AF">
      <w:pPr>
        <w:ind w:right="1"/>
      </w:pPr>
      <w:r>
        <w:t>法定代表人或授权代表（签字或盖章）：</w:t>
      </w:r>
      <w:r>
        <w:rPr>
          <w:rFonts w:ascii="Times New Roman" w:eastAsia="Times New Roman" w:hAnsi="Times New Roman" w:cs="Times New Roman"/>
        </w:rPr>
        <w:t xml:space="preserve"> </w:t>
      </w:r>
    </w:p>
    <w:p w14:paraId="588AE574" w14:textId="77777777" w:rsidR="00F72BCA" w:rsidRDefault="007913AF">
      <w:pPr>
        <w:spacing w:after="168"/>
        <w:ind w:left="480" w:firstLine="0"/>
      </w:pPr>
      <w:r>
        <w:rPr>
          <w:rFonts w:ascii="Times New Roman" w:eastAsia="Times New Roman" w:hAnsi="Times New Roman" w:cs="Times New Roman"/>
        </w:rPr>
        <w:t xml:space="preserve"> </w:t>
      </w:r>
    </w:p>
    <w:p w14:paraId="63917E53" w14:textId="77777777" w:rsidR="00F72BCA" w:rsidRDefault="007913AF">
      <w:pPr>
        <w:spacing w:after="10" w:line="404" w:lineRule="auto"/>
        <w:ind w:left="480" w:right="8007" w:firstLine="0"/>
      </w:pPr>
      <w:r>
        <w:rPr>
          <w:rFonts w:ascii="Times New Roman" w:eastAsia="Times New Roman" w:hAnsi="Times New Roman" w:cs="Times New Roman"/>
        </w:rPr>
        <w:t xml:space="preserve">  </w:t>
      </w:r>
    </w:p>
    <w:p w14:paraId="5FA81CF4" w14:textId="77777777" w:rsidR="00F72BCA" w:rsidRDefault="007913AF">
      <w:pPr>
        <w:ind w:right="1"/>
      </w:pPr>
      <w:r>
        <w:t>签订地点：</w:t>
      </w:r>
      <w:r>
        <w:rPr>
          <w:rFonts w:ascii="Times New Roman" w:eastAsia="Times New Roman" w:hAnsi="Times New Roman" w:cs="Times New Roman"/>
        </w:rPr>
        <w:t xml:space="preserve"> </w:t>
      </w:r>
    </w:p>
    <w:p w14:paraId="4F6B9E92" w14:textId="77777777" w:rsidR="00F72BCA" w:rsidRDefault="007913AF">
      <w:pPr>
        <w:spacing w:after="130"/>
        <w:ind w:left="430" w:right="1"/>
      </w:pPr>
      <w:r>
        <w:t>签订日期：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6EAF3063" w14:textId="77777777" w:rsidR="00F72BCA" w:rsidRDefault="007913AF">
      <w:pPr>
        <w:spacing w:after="360"/>
        <w:ind w:left="420" w:firstLine="0"/>
      </w:pPr>
      <w:r>
        <w:rPr>
          <w:rFonts w:ascii="Times New Roman" w:eastAsia="Times New Roman" w:hAnsi="Times New Roman" w:cs="Times New Roman"/>
          <w:sz w:val="21"/>
        </w:rPr>
        <w:t xml:space="preserve"> </w:t>
      </w:r>
    </w:p>
    <w:p w14:paraId="51E02EA4" w14:textId="77777777" w:rsidR="00F72BCA" w:rsidRDefault="007913AF">
      <w:pPr>
        <w:spacing w:after="0"/>
        <w:ind w:left="0" w:right="991" w:firstLine="0"/>
        <w:jc w:val="center"/>
      </w:pPr>
      <w:r>
        <w:rPr>
          <w:rFonts w:ascii="Times New Roman" w:eastAsia="Times New Roman" w:hAnsi="Times New Roman" w:cs="Times New Roman"/>
          <w:sz w:val="21"/>
        </w:rPr>
        <w:t xml:space="preserve"> </w:t>
      </w:r>
    </w:p>
    <w:sectPr w:rsidR="00F72BCA">
      <w:headerReference w:type="even" r:id="rId13"/>
      <w:headerReference w:type="default" r:id="rId14"/>
      <w:footerReference w:type="even" r:id="rId15"/>
      <w:footerReference w:type="default" r:id="rId16"/>
      <w:headerReference w:type="first" r:id="rId17"/>
      <w:footerReference w:type="first" r:id="rId18"/>
      <w:pgSz w:w="11906" w:h="16838"/>
      <w:pgMar w:top="1544" w:right="1559" w:bottom="845"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14590" w14:textId="77777777" w:rsidR="00000000" w:rsidRDefault="007913AF">
      <w:pPr>
        <w:spacing w:after="0" w:line="240" w:lineRule="auto"/>
      </w:pPr>
      <w:r>
        <w:separator/>
      </w:r>
    </w:p>
  </w:endnote>
  <w:endnote w:type="continuationSeparator" w:id="0">
    <w:p w14:paraId="295ABA1B" w14:textId="77777777" w:rsidR="00000000" w:rsidRDefault="00791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73984" w14:textId="77777777" w:rsidR="00F72BCA" w:rsidRDefault="00F72BCA">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C424" w14:textId="77777777" w:rsidR="00F72BCA" w:rsidRDefault="00F72BCA">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A1643" w14:textId="77777777" w:rsidR="00F72BCA" w:rsidRDefault="00F72BCA">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926C3" w14:textId="77777777" w:rsidR="00F72BCA" w:rsidRDefault="007913A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CCFF4" w14:textId="77777777" w:rsidR="00F72BCA" w:rsidRDefault="007913A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0E673" w14:textId="77777777" w:rsidR="00F72BCA" w:rsidRDefault="007913A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A19FA" w14:textId="77777777" w:rsidR="00000000" w:rsidRDefault="007913AF">
      <w:pPr>
        <w:spacing w:after="0" w:line="240" w:lineRule="auto"/>
      </w:pPr>
      <w:r>
        <w:separator/>
      </w:r>
    </w:p>
  </w:footnote>
  <w:footnote w:type="continuationSeparator" w:id="0">
    <w:p w14:paraId="627D3CA9" w14:textId="77777777" w:rsidR="00000000" w:rsidRDefault="00791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38865" w14:textId="77777777" w:rsidR="00F72BCA" w:rsidRDefault="007913AF">
    <w:pPr>
      <w:spacing w:after="0"/>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0F641D" wp14:editId="608099A1">
              <wp:simplePos x="0" y="0"/>
              <wp:positionH relativeFrom="page">
                <wp:posOffset>1125017</wp:posOffset>
              </wp:positionH>
              <wp:positionV relativeFrom="page">
                <wp:posOffset>816864</wp:posOffset>
              </wp:positionV>
              <wp:extent cx="5312029" cy="65532"/>
              <wp:effectExtent l="0" t="0" r="0" b="0"/>
              <wp:wrapSquare wrapText="bothSides"/>
              <wp:docPr id="65706" name="Group 657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87" name="Shape 696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88" name="Shape 696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06" style="width:418.27pt;height:5.15997pt;position:absolute;mso-position-horizontal-relative:page;mso-position-horizontal:absolute;margin-left:88.584pt;mso-position-vertical-relative:page;margin-top:64.32pt;" coordsize="53120,655">
              <v:shape id="Shape 69689" style="position:absolute;width:53120;height:182;left:0;top:472;" coordsize="5312029,18288" path="m0,0l5312029,0l5312029,18288l0,18288l0,0">
                <v:stroke weight="0pt" endcap="flat" joinstyle="miter" miterlimit="10" on="false" color="#000000" opacity="0"/>
                <v:fill on="true" color="#000000"/>
              </v:shape>
              <v:shape id="Shape 696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2D6DB" w14:textId="77777777" w:rsidR="00F72BCA" w:rsidRDefault="00F72BCA">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9063D" w14:textId="77777777" w:rsidR="00F72BCA" w:rsidRDefault="00F72BCA">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AAC3F" w14:textId="77777777" w:rsidR="00F72BCA" w:rsidRDefault="007913AF">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92A14F" wp14:editId="54433C26">
              <wp:simplePos x="0" y="0"/>
              <wp:positionH relativeFrom="page">
                <wp:posOffset>1125017</wp:posOffset>
              </wp:positionH>
              <wp:positionV relativeFrom="page">
                <wp:posOffset>816864</wp:posOffset>
              </wp:positionV>
              <wp:extent cx="5312029" cy="65532"/>
              <wp:effectExtent l="0" t="0" r="0" b="0"/>
              <wp:wrapSquare wrapText="bothSides"/>
              <wp:docPr id="65757" name="Group 657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99" name="Shape 696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00" name="Shape 697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7" style="width:418.27pt;height:5.15997pt;position:absolute;mso-position-horizontal-relative:page;mso-position-horizontal:absolute;margin-left:88.584pt;mso-position-vertical-relative:page;margin-top:64.32pt;" coordsize="53120,655">
              <v:shape id="Shape 69701" style="position:absolute;width:53120;height:182;left:0;top:472;" coordsize="5312029,18288" path="m0,0l5312029,0l5312029,18288l0,18288l0,0">
                <v:stroke weight="0pt" endcap="flat" joinstyle="miter" miterlimit="10" on="false" color="#000000" opacity="0"/>
                <v:fill on="true" color="#000000"/>
              </v:shape>
              <v:shape id="Shape 697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1B92A" w14:textId="77777777" w:rsidR="00F72BCA" w:rsidRDefault="007913AF">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2675F96" wp14:editId="42CAD8E8">
              <wp:simplePos x="0" y="0"/>
              <wp:positionH relativeFrom="page">
                <wp:posOffset>1125017</wp:posOffset>
              </wp:positionH>
              <wp:positionV relativeFrom="page">
                <wp:posOffset>816864</wp:posOffset>
              </wp:positionV>
              <wp:extent cx="5312029" cy="65532"/>
              <wp:effectExtent l="0" t="0" r="0" b="0"/>
              <wp:wrapSquare wrapText="bothSides"/>
              <wp:docPr id="65738" name="Group 657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95" name="Shape 696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96" name="Shape 696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38" style="width:418.27pt;height:5.15997pt;position:absolute;mso-position-horizontal-relative:page;mso-position-horizontal:absolute;margin-left:88.584pt;mso-position-vertical-relative:page;margin-top:64.32pt;" coordsize="53120,655">
              <v:shape id="Shape 69697" style="position:absolute;width:53120;height:182;left:0;top:472;" coordsize="5312029,18288" path="m0,0l5312029,0l5312029,18288l0,18288l0,0">
                <v:stroke weight="0pt" endcap="flat" joinstyle="miter" miterlimit="10" on="false" color="#000000" opacity="0"/>
                <v:fill on="true" color="#000000"/>
              </v:shape>
              <v:shape id="Shape 696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773D5" w14:textId="77777777" w:rsidR="00F72BCA" w:rsidRDefault="007913AF">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AF006D5" wp14:editId="65430F50">
              <wp:simplePos x="0" y="0"/>
              <wp:positionH relativeFrom="page">
                <wp:posOffset>1125017</wp:posOffset>
              </wp:positionH>
              <wp:positionV relativeFrom="page">
                <wp:posOffset>816864</wp:posOffset>
              </wp:positionV>
              <wp:extent cx="5312029" cy="65532"/>
              <wp:effectExtent l="0" t="0" r="0" b="0"/>
              <wp:wrapSquare wrapText="bothSides"/>
              <wp:docPr id="65719" name="Group 657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91" name="Shape 696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92" name="Shape 696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19" style="width:418.27pt;height:5.15997pt;position:absolute;mso-position-horizontal-relative:page;mso-position-horizontal:absolute;margin-left:88.584pt;mso-position-vertical-relative:page;margin-top:64.32pt;" coordsize="53120,655">
              <v:shape id="Shape 69693" style="position:absolute;width:53120;height:182;left:0;top:472;" coordsize="5312029,18288" path="m0,0l5312029,0l5312029,18288l0,18288l0,0">
                <v:stroke weight="0pt" endcap="flat" joinstyle="miter" miterlimit="10" on="false" color="#000000" opacity="0"/>
                <v:fill on="true" color="#000000"/>
              </v:shape>
              <v:shape id="Shape 696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3ECC"/>
    <w:multiLevelType w:val="hybridMultilevel"/>
    <w:tmpl w:val="A7BEA6A2"/>
    <w:lvl w:ilvl="0" w:tplc="3B3273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000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863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0F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CE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02A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26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68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8CA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B2095"/>
    <w:multiLevelType w:val="hybridMultilevel"/>
    <w:tmpl w:val="596853E8"/>
    <w:lvl w:ilvl="0" w:tplc="4C861E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C9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CF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883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F8E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92F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2E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05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5A0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53CD2"/>
    <w:multiLevelType w:val="hybridMultilevel"/>
    <w:tmpl w:val="ED0430DC"/>
    <w:lvl w:ilvl="0" w:tplc="E6BC8172">
      <w:start w:val="1"/>
      <w:numFmt w:val="decimal"/>
      <w:lvlText w:val="%1、"/>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C9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DAB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469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442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40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E1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2AF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2AA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0514FD"/>
    <w:multiLevelType w:val="hybridMultilevel"/>
    <w:tmpl w:val="C39006DA"/>
    <w:lvl w:ilvl="0" w:tplc="27F8A6C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AE1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2E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49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628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5A18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AA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AAE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F15BC3"/>
    <w:multiLevelType w:val="hybridMultilevel"/>
    <w:tmpl w:val="3EE2BFCE"/>
    <w:lvl w:ilvl="0" w:tplc="BA2E0F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0E676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444C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8F1E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80928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A836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2CDE8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6816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D8FAD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913DDA"/>
    <w:multiLevelType w:val="hybridMultilevel"/>
    <w:tmpl w:val="23A00718"/>
    <w:lvl w:ilvl="0" w:tplc="7B746F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1CA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ACBD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6CB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4A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1E5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80E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25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993E9D"/>
    <w:multiLevelType w:val="hybridMultilevel"/>
    <w:tmpl w:val="A8E4E578"/>
    <w:lvl w:ilvl="0" w:tplc="A992E9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C0E1F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6722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EA14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8887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122A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BCDCE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DE575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6DCB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633E50"/>
    <w:multiLevelType w:val="hybridMultilevel"/>
    <w:tmpl w:val="77F8CB82"/>
    <w:lvl w:ilvl="0" w:tplc="D71CC6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CB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E8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41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C5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8C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964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81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EE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CB6A34"/>
    <w:multiLevelType w:val="hybridMultilevel"/>
    <w:tmpl w:val="592C4000"/>
    <w:lvl w:ilvl="0" w:tplc="A9A0F8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4A3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6D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E8F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8C11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C0BA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F8A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AC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EC7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B743F2"/>
    <w:multiLevelType w:val="hybridMultilevel"/>
    <w:tmpl w:val="9FA4EE0A"/>
    <w:lvl w:ilvl="0" w:tplc="ACF830BC">
      <w:start w:val="9"/>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A6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CC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83C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3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2E65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909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C20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AE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A03701"/>
    <w:multiLevelType w:val="hybridMultilevel"/>
    <w:tmpl w:val="E1948CD0"/>
    <w:lvl w:ilvl="0" w:tplc="A0929216">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920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EA36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21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24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92F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66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6C6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722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86730A"/>
    <w:multiLevelType w:val="hybridMultilevel"/>
    <w:tmpl w:val="38080ACA"/>
    <w:lvl w:ilvl="0" w:tplc="50868DC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568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461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66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697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221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0EF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9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B61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B50328"/>
    <w:multiLevelType w:val="hybridMultilevel"/>
    <w:tmpl w:val="9D9E36A0"/>
    <w:lvl w:ilvl="0" w:tplc="29CAAF10">
      <w:start w:val="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4B7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63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EB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A8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A8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FC1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30B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A48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394CDE"/>
    <w:multiLevelType w:val="hybridMultilevel"/>
    <w:tmpl w:val="329E2DD0"/>
    <w:lvl w:ilvl="0" w:tplc="DE70320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0AB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96B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AB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88B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4E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AE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3E9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6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CE28A1"/>
    <w:multiLevelType w:val="hybridMultilevel"/>
    <w:tmpl w:val="B2BA19EE"/>
    <w:lvl w:ilvl="0" w:tplc="47C4B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85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8E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8807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F02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508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360A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D674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A69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E92659"/>
    <w:multiLevelType w:val="hybridMultilevel"/>
    <w:tmpl w:val="BDEA6554"/>
    <w:lvl w:ilvl="0" w:tplc="CAC68A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663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541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AE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020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09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81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3629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069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4D3D96"/>
    <w:multiLevelType w:val="hybridMultilevel"/>
    <w:tmpl w:val="AD10C0AC"/>
    <w:lvl w:ilvl="0" w:tplc="21F4FBD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267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F4F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27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22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0F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AC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3EB3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68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9D3417"/>
    <w:multiLevelType w:val="hybridMultilevel"/>
    <w:tmpl w:val="40845D22"/>
    <w:lvl w:ilvl="0" w:tplc="43A2F9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2E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A05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8470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CB9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EC0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664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30A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00B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690CD7"/>
    <w:multiLevelType w:val="hybridMultilevel"/>
    <w:tmpl w:val="8F32F4C8"/>
    <w:lvl w:ilvl="0" w:tplc="4AEC99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E8B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E1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27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0CE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6C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453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E0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02D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614653"/>
    <w:multiLevelType w:val="hybridMultilevel"/>
    <w:tmpl w:val="53FEA666"/>
    <w:lvl w:ilvl="0" w:tplc="3A4A71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42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AE0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2C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2C0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0B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32C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8CC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EE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C82A09"/>
    <w:multiLevelType w:val="hybridMultilevel"/>
    <w:tmpl w:val="877E5DC2"/>
    <w:lvl w:ilvl="0" w:tplc="44C6B38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00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E1D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6F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0AF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8B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656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49D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642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332F4D"/>
    <w:multiLevelType w:val="hybridMultilevel"/>
    <w:tmpl w:val="C292DC9C"/>
    <w:lvl w:ilvl="0" w:tplc="073AA3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BA3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AAD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887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E89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09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B28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2A8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F4F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DC0BF6"/>
    <w:multiLevelType w:val="hybridMultilevel"/>
    <w:tmpl w:val="09FC5EC4"/>
    <w:lvl w:ilvl="0" w:tplc="F92EDE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E2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321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E0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E9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619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FC2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5C4C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54A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152DF8"/>
    <w:multiLevelType w:val="hybridMultilevel"/>
    <w:tmpl w:val="5C9EAEA0"/>
    <w:lvl w:ilvl="0" w:tplc="DD768154">
      <w:start w:val="1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AC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2A0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A7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98A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8E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E6D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6A5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23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91209A"/>
    <w:multiLevelType w:val="hybridMultilevel"/>
    <w:tmpl w:val="D54C46CE"/>
    <w:lvl w:ilvl="0" w:tplc="D5CCAA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A6C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EC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58B7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44F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2E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4F0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6EC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62D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D90FBA"/>
    <w:multiLevelType w:val="hybridMultilevel"/>
    <w:tmpl w:val="1BA63938"/>
    <w:lvl w:ilvl="0" w:tplc="88C0B7E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87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A4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4F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70B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F44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21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A7D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3C1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2974C2"/>
    <w:multiLevelType w:val="hybridMultilevel"/>
    <w:tmpl w:val="130AADA4"/>
    <w:lvl w:ilvl="0" w:tplc="07A21E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66EB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3056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3AF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EE4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03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083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09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C1B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BD18DE"/>
    <w:multiLevelType w:val="hybridMultilevel"/>
    <w:tmpl w:val="78A4A4FC"/>
    <w:lvl w:ilvl="0" w:tplc="DBB68A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CA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C19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40A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74E1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E6DC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ED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A1C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82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A4189E"/>
    <w:multiLevelType w:val="hybridMultilevel"/>
    <w:tmpl w:val="39E45432"/>
    <w:lvl w:ilvl="0" w:tplc="9E0236C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08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46F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47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306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C63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844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4A3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72B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AB2DA9"/>
    <w:multiLevelType w:val="hybridMultilevel"/>
    <w:tmpl w:val="C0481D9C"/>
    <w:lvl w:ilvl="0" w:tplc="6E0E83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FACB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28C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87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4CC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64D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47B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44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4C15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59180B"/>
    <w:multiLevelType w:val="hybridMultilevel"/>
    <w:tmpl w:val="1340BF40"/>
    <w:lvl w:ilvl="0" w:tplc="9956E6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82E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6A8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AC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EBD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DCDF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80F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06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206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743644"/>
    <w:multiLevelType w:val="hybridMultilevel"/>
    <w:tmpl w:val="12083740"/>
    <w:lvl w:ilvl="0" w:tplc="06A8C2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7893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44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7E7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32BF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4C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1E8F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CC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6B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CA0C3C"/>
    <w:multiLevelType w:val="hybridMultilevel"/>
    <w:tmpl w:val="F560E408"/>
    <w:lvl w:ilvl="0" w:tplc="ACEC7A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40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AA18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A15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C5E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0C67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4EB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CAB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87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442D83"/>
    <w:multiLevelType w:val="hybridMultilevel"/>
    <w:tmpl w:val="8B7A349C"/>
    <w:lvl w:ilvl="0" w:tplc="93047A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0CD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C6F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9EE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A81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475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1ED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2E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81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9A7E39"/>
    <w:multiLevelType w:val="hybridMultilevel"/>
    <w:tmpl w:val="537E5CA4"/>
    <w:lvl w:ilvl="0" w:tplc="78B678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8E9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DA0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DCC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8AD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581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6A8A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60CB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68D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50486D"/>
    <w:multiLevelType w:val="hybridMultilevel"/>
    <w:tmpl w:val="9B92A6A2"/>
    <w:lvl w:ilvl="0" w:tplc="13A897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2F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589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A4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04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447A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86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E5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C20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A939BE"/>
    <w:multiLevelType w:val="hybridMultilevel"/>
    <w:tmpl w:val="F3EC5FA6"/>
    <w:lvl w:ilvl="0" w:tplc="CCB4C18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E5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86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80C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A0C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2F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3A0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E54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4F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574418"/>
    <w:multiLevelType w:val="hybridMultilevel"/>
    <w:tmpl w:val="123CD022"/>
    <w:lvl w:ilvl="0" w:tplc="51F470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A6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C40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BAA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14A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8C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E4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AF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D46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E61BD3"/>
    <w:multiLevelType w:val="hybridMultilevel"/>
    <w:tmpl w:val="2B82A25A"/>
    <w:lvl w:ilvl="0" w:tplc="EA2C62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5A7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D2D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0EB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FC9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9C9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0C4C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E8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AA53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9D4E35"/>
    <w:multiLevelType w:val="hybridMultilevel"/>
    <w:tmpl w:val="3CF62350"/>
    <w:lvl w:ilvl="0" w:tplc="23FE25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EA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49B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AAA6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8AA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B08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F6B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3468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87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EB0A64"/>
    <w:multiLevelType w:val="hybridMultilevel"/>
    <w:tmpl w:val="7EF03656"/>
    <w:lvl w:ilvl="0" w:tplc="D63EBF30">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01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889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383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6F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FA5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6D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E7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833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421A7B"/>
    <w:multiLevelType w:val="hybridMultilevel"/>
    <w:tmpl w:val="2A0A2662"/>
    <w:lvl w:ilvl="0" w:tplc="05D8A68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28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18D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A0F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24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D6B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6A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24C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B40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BB3112"/>
    <w:multiLevelType w:val="hybridMultilevel"/>
    <w:tmpl w:val="79A63994"/>
    <w:lvl w:ilvl="0" w:tplc="451232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BEF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6A1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34B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EB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F2F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41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E0F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C6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27518B"/>
    <w:multiLevelType w:val="hybridMultilevel"/>
    <w:tmpl w:val="28F2180E"/>
    <w:lvl w:ilvl="0" w:tplc="1D98CF46">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383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AC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03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80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2B5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F81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F8A0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EE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AB16CB"/>
    <w:multiLevelType w:val="hybridMultilevel"/>
    <w:tmpl w:val="3FC852D2"/>
    <w:lvl w:ilvl="0" w:tplc="D9DEA2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B82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D0A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3A0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48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CE7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8B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63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888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B73E77"/>
    <w:multiLevelType w:val="hybridMultilevel"/>
    <w:tmpl w:val="321E2C4A"/>
    <w:lvl w:ilvl="0" w:tplc="62E6B1C4">
      <w:start w:val="4"/>
      <w:numFmt w:val="decimal"/>
      <w:lvlText w:val="%1）"/>
      <w:lvlJc w:val="left"/>
      <w:pPr>
        <w:ind w:left="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76ECCC">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CA272E">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E9F3E">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32C27E">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FA20A0">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4B0A6">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3AF3E4">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FA93A0">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3B0BCF"/>
    <w:multiLevelType w:val="hybridMultilevel"/>
    <w:tmpl w:val="7A187F68"/>
    <w:lvl w:ilvl="0" w:tplc="3920F5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42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62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C2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7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7C1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3AC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084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2D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45379"/>
    <w:multiLevelType w:val="hybridMultilevel"/>
    <w:tmpl w:val="2BB089E2"/>
    <w:lvl w:ilvl="0" w:tplc="2C2258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04A5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7094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044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A9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AB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7878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FA9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606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014B30"/>
    <w:multiLevelType w:val="hybridMultilevel"/>
    <w:tmpl w:val="47DA0E68"/>
    <w:lvl w:ilvl="0" w:tplc="FB2099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3EA0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B0A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46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9AED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C0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7050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A079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D00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28296D"/>
    <w:multiLevelType w:val="hybridMultilevel"/>
    <w:tmpl w:val="07BE8512"/>
    <w:lvl w:ilvl="0" w:tplc="A126B6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61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EA7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61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65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46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A7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8DA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4F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C46691"/>
    <w:multiLevelType w:val="hybridMultilevel"/>
    <w:tmpl w:val="35BA6E8E"/>
    <w:lvl w:ilvl="0" w:tplc="AF4452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E8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2AB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04C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098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06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22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44B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06D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FA128A"/>
    <w:multiLevelType w:val="hybridMultilevel"/>
    <w:tmpl w:val="E6CA6DB0"/>
    <w:lvl w:ilvl="0" w:tplc="59568E98">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CD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CCDE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98E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825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40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4A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3248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6C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B47215"/>
    <w:multiLevelType w:val="hybridMultilevel"/>
    <w:tmpl w:val="B5A284A8"/>
    <w:lvl w:ilvl="0" w:tplc="83CEED2A">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505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64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88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02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E63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B2E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226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725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B01E04"/>
    <w:multiLevelType w:val="hybridMultilevel"/>
    <w:tmpl w:val="59DCE4D4"/>
    <w:lvl w:ilvl="0" w:tplc="56BA9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18F5EE">
      <w:start w:val="1"/>
      <w:numFmt w:val="lowerLetter"/>
      <w:lvlText w:val="%2"/>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69282">
      <w:start w:val="1"/>
      <w:numFmt w:val="lowerRoman"/>
      <w:lvlText w:val="%3"/>
      <w:lvlJc w:val="left"/>
      <w:pPr>
        <w:ind w:left="2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0E2CE">
      <w:start w:val="1"/>
      <w:numFmt w:val="decimal"/>
      <w:lvlText w:val="%4"/>
      <w:lvlJc w:val="left"/>
      <w:pPr>
        <w:ind w:left="2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461272">
      <w:start w:val="1"/>
      <w:numFmt w:val="lowerLetter"/>
      <w:lvlText w:val="%5"/>
      <w:lvlJc w:val="left"/>
      <w:pPr>
        <w:ind w:left="3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740D32">
      <w:start w:val="1"/>
      <w:numFmt w:val="lowerRoman"/>
      <w:lvlText w:val="%6"/>
      <w:lvlJc w:val="left"/>
      <w:pPr>
        <w:ind w:left="4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005BA">
      <w:start w:val="1"/>
      <w:numFmt w:val="decimal"/>
      <w:lvlText w:val="%7"/>
      <w:lvlJc w:val="left"/>
      <w:pPr>
        <w:ind w:left="5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08F80">
      <w:start w:val="1"/>
      <w:numFmt w:val="lowerLetter"/>
      <w:lvlText w:val="%8"/>
      <w:lvlJc w:val="left"/>
      <w:pPr>
        <w:ind w:left="5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58D18E">
      <w:start w:val="1"/>
      <w:numFmt w:val="lowerRoman"/>
      <w:lvlText w:val="%9"/>
      <w:lvlJc w:val="left"/>
      <w:pPr>
        <w:ind w:left="6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0260CE"/>
    <w:multiLevelType w:val="hybridMultilevel"/>
    <w:tmpl w:val="FEC0AA06"/>
    <w:lvl w:ilvl="0" w:tplc="35EADC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345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0F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CB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87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388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20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080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2E2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750945"/>
    <w:multiLevelType w:val="hybridMultilevel"/>
    <w:tmpl w:val="7F58E154"/>
    <w:lvl w:ilvl="0" w:tplc="CD84F0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18E7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68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86B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A1E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82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086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308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62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A53765"/>
    <w:multiLevelType w:val="hybridMultilevel"/>
    <w:tmpl w:val="A77E1C98"/>
    <w:lvl w:ilvl="0" w:tplc="6F6E4E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983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AA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ACC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B01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28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420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E20A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677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D6662B"/>
    <w:multiLevelType w:val="hybridMultilevel"/>
    <w:tmpl w:val="B6127F6C"/>
    <w:lvl w:ilvl="0" w:tplc="E228DAFE">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44A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4A5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07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E47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28D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5C10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6CB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1EE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A0486E"/>
    <w:multiLevelType w:val="hybridMultilevel"/>
    <w:tmpl w:val="DC401E66"/>
    <w:lvl w:ilvl="0" w:tplc="A724B7B8">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C1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E4C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9EE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63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8E8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A4E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89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A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ED5542"/>
    <w:multiLevelType w:val="hybridMultilevel"/>
    <w:tmpl w:val="3C62DCDA"/>
    <w:lvl w:ilvl="0" w:tplc="1C24D3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A8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E6FD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A6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E8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4E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861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AB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26FB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C05E44"/>
    <w:multiLevelType w:val="hybridMultilevel"/>
    <w:tmpl w:val="6856103E"/>
    <w:lvl w:ilvl="0" w:tplc="7B9EDEE2">
      <w:start w:val="4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744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7C6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06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786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AE5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A7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0DA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273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857519"/>
    <w:multiLevelType w:val="hybridMultilevel"/>
    <w:tmpl w:val="0540E52C"/>
    <w:lvl w:ilvl="0" w:tplc="78724246">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C62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2C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620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65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1C8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49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41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E03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8F6AF3"/>
    <w:multiLevelType w:val="hybridMultilevel"/>
    <w:tmpl w:val="56D809B0"/>
    <w:lvl w:ilvl="0" w:tplc="F230AD3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84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63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2A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94D6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EA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09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EC09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3E7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DD2189"/>
    <w:multiLevelType w:val="hybridMultilevel"/>
    <w:tmpl w:val="5EF8A66A"/>
    <w:lvl w:ilvl="0" w:tplc="E4F06C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A68A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2B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9C2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624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CE3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262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EC9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426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EE3ACB"/>
    <w:multiLevelType w:val="hybridMultilevel"/>
    <w:tmpl w:val="888E23DA"/>
    <w:lvl w:ilvl="0" w:tplc="A49C8810">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F6F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6C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E8D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86E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C4B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0B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CC4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7E99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7902AF"/>
    <w:multiLevelType w:val="hybridMultilevel"/>
    <w:tmpl w:val="4CCEFC64"/>
    <w:lvl w:ilvl="0" w:tplc="20C6CB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0C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243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6AF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63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42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646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AE4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AC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922E09"/>
    <w:multiLevelType w:val="hybridMultilevel"/>
    <w:tmpl w:val="960E29F4"/>
    <w:lvl w:ilvl="0" w:tplc="C9D45D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6B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23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40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3EA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C39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C70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2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8C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E07477"/>
    <w:multiLevelType w:val="hybridMultilevel"/>
    <w:tmpl w:val="A0789EB4"/>
    <w:lvl w:ilvl="0" w:tplc="EFF655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E6C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83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00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9A0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C4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E26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0A6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2B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F045E4"/>
    <w:multiLevelType w:val="hybridMultilevel"/>
    <w:tmpl w:val="DBEA5CEE"/>
    <w:lvl w:ilvl="0" w:tplc="919445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46D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C4A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6A7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26D9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28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C22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209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5A6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9A7B97"/>
    <w:multiLevelType w:val="hybridMultilevel"/>
    <w:tmpl w:val="5058B6DE"/>
    <w:lvl w:ilvl="0" w:tplc="FA30A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4C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8A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8E2A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BE4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58A9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072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65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0A5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C30723"/>
    <w:multiLevelType w:val="hybridMultilevel"/>
    <w:tmpl w:val="058E8D50"/>
    <w:lvl w:ilvl="0" w:tplc="DFC419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6D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E8AC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05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AE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723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6248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424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A9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EE6CCC"/>
    <w:multiLevelType w:val="hybridMultilevel"/>
    <w:tmpl w:val="3140C2EA"/>
    <w:lvl w:ilvl="0" w:tplc="47E215E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4CD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743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81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298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E39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C7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27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610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11254D"/>
    <w:multiLevelType w:val="hybridMultilevel"/>
    <w:tmpl w:val="484AA098"/>
    <w:lvl w:ilvl="0" w:tplc="896421B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E1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6E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9C6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B0FC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C8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141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E1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7EC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7C0AA0"/>
    <w:multiLevelType w:val="hybridMultilevel"/>
    <w:tmpl w:val="7A0A6432"/>
    <w:lvl w:ilvl="0" w:tplc="471676E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624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04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90C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24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147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6A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E2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4E3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F479F5"/>
    <w:multiLevelType w:val="hybridMultilevel"/>
    <w:tmpl w:val="128AB262"/>
    <w:lvl w:ilvl="0" w:tplc="0B1232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83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260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4F8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CBE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425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EC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3C2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AEF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480830"/>
    <w:multiLevelType w:val="hybridMultilevel"/>
    <w:tmpl w:val="76C6048E"/>
    <w:lvl w:ilvl="0" w:tplc="0BAAEE0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0CE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6F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FE4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4A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7A5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CA2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26F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142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656543"/>
    <w:multiLevelType w:val="hybridMultilevel"/>
    <w:tmpl w:val="0382F04C"/>
    <w:lvl w:ilvl="0" w:tplc="24FAF9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60E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6C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66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9C6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26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5A9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86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3E5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386556"/>
    <w:multiLevelType w:val="hybridMultilevel"/>
    <w:tmpl w:val="9FA6174A"/>
    <w:lvl w:ilvl="0" w:tplc="F536AF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E6C4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4CB8D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E7BC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E4B83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A2D2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226E0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2804A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E839B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9015A5"/>
    <w:multiLevelType w:val="hybridMultilevel"/>
    <w:tmpl w:val="26BC5004"/>
    <w:lvl w:ilvl="0" w:tplc="FF865A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AB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EAF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825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29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EAB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A86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AF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A5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550DB7"/>
    <w:multiLevelType w:val="hybridMultilevel"/>
    <w:tmpl w:val="D53CDA40"/>
    <w:lvl w:ilvl="0" w:tplc="46A222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C2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525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C3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FA9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67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63F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C8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C815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CA3466"/>
    <w:multiLevelType w:val="hybridMultilevel"/>
    <w:tmpl w:val="F5988C66"/>
    <w:lvl w:ilvl="0" w:tplc="989051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F2B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3EA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C8D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88F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03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AF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6C3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5657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FD4679"/>
    <w:multiLevelType w:val="hybridMultilevel"/>
    <w:tmpl w:val="BFA0FB76"/>
    <w:lvl w:ilvl="0" w:tplc="A4D4D23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0EBD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CB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1E41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94D9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6A7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F8A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8D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6F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526663"/>
    <w:multiLevelType w:val="hybridMultilevel"/>
    <w:tmpl w:val="86A00E1A"/>
    <w:lvl w:ilvl="0" w:tplc="7D0256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EF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8F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608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A61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A1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88D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2E0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0E1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7F790B"/>
    <w:multiLevelType w:val="hybridMultilevel"/>
    <w:tmpl w:val="CBFC2276"/>
    <w:lvl w:ilvl="0" w:tplc="6E3EE3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E4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1EC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E24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CAD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A6F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0AA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C85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26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E36931"/>
    <w:multiLevelType w:val="hybridMultilevel"/>
    <w:tmpl w:val="85A697D8"/>
    <w:lvl w:ilvl="0" w:tplc="BA444668">
      <w:start w:val="10"/>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03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2A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AAB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A8C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65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DEF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6E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084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F076D4"/>
    <w:multiLevelType w:val="hybridMultilevel"/>
    <w:tmpl w:val="077EEB88"/>
    <w:lvl w:ilvl="0" w:tplc="3D68427A">
      <w:start w:val="1"/>
      <w:numFmt w:val="decimal"/>
      <w:lvlText w:val="%1、"/>
      <w:lvlJc w:val="left"/>
      <w:pPr>
        <w:ind w:left="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761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C4A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81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2F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CB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A3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1E5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206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B5763A"/>
    <w:multiLevelType w:val="hybridMultilevel"/>
    <w:tmpl w:val="BDB0A346"/>
    <w:lvl w:ilvl="0" w:tplc="3EE0A9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456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05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8F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0C2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47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64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CD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E0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3A5DAD"/>
    <w:multiLevelType w:val="hybridMultilevel"/>
    <w:tmpl w:val="01A68288"/>
    <w:lvl w:ilvl="0" w:tplc="3DC07D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F87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0E4A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2C3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441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02D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42E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8B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4C8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E43D10"/>
    <w:multiLevelType w:val="hybridMultilevel"/>
    <w:tmpl w:val="B85AD6D4"/>
    <w:lvl w:ilvl="0" w:tplc="328A3DC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E6A87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62E4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E43C3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E824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36DD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E191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D0D2B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32F76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552B40"/>
    <w:multiLevelType w:val="hybridMultilevel"/>
    <w:tmpl w:val="FFF054A0"/>
    <w:lvl w:ilvl="0" w:tplc="178E24F2">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2D136">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4893F2">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042020">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4262C">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A55EA">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9E96DE">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A408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89EF2">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743E16"/>
    <w:multiLevelType w:val="hybridMultilevel"/>
    <w:tmpl w:val="2A382C62"/>
    <w:lvl w:ilvl="0" w:tplc="272E65B6">
      <w:start w:val="4"/>
      <w:numFmt w:val="decimal"/>
      <w:lvlText w:val="%1）"/>
      <w:lvlJc w:val="left"/>
      <w:pPr>
        <w:ind w:left="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7632DE">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4230BA">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2BD86">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0C3E58">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6020C">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A77C8">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CD0EC">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C1CEA">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E80779"/>
    <w:multiLevelType w:val="hybridMultilevel"/>
    <w:tmpl w:val="CCFA1A70"/>
    <w:lvl w:ilvl="0" w:tplc="B10C89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6D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B44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E061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8C7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AE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4D6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E6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66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0441F4"/>
    <w:multiLevelType w:val="hybridMultilevel"/>
    <w:tmpl w:val="ED5682C4"/>
    <w:lvl w:ilvl="0" w:tplc="2C6C91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CA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42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24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B81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101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C89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986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B6E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513E55"/>
    <w:multiLevelType w:val="hybridMultilevel"/>
    <w:tmpl w:val="071287DE"/>
    <w:lvl w:ilvl="0" w:tplc="E5B4E50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44AFF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6E5FC">
      <w:start w:val="1"/>
      <w:numFmt w:val="lowerRoman"/>
      <w:lvlText w:val="%3"/>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280402">
      <w:start w:val="1"/>
      <w:numFmt w:val="decimal"/>
      <w:lvlText w:val="%4"/>
      <w:lvlJc w:val="left"/>
      <w:pPr>
        <w:ind w:left="2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D61D90">
      <w:start w:val="1"/>
      <w:numFmt w:val="lowerLetter"/>
      <w:lvlText w:val="%5"/>
      <w:lvlJc w:val="left"/>
      <w:pPr>
        <w:ind w:left="2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6CC526">
      <w:start w:val="1"/>
      <w:numFmt w:val="lowerRoman"/>
      <w:lvlText w:val="%6"/>
      <w:lvlJc w:val="left"/>
      <w:pPr>
        <w:ind w:left="3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6C620">
      <w:start w:val="1"/>
      <w:numFmt w:val="decimal"/>
      <w:lvlText w:val="%7"/>
      <w:lvlJc w:val="left"/>
      <w:pPr>
        <w:ind w:left="4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E8FB3C">
      <w:start w:val="1"/>
      <w:numFmt w:val="lowerLetter"/>
      <w:lvlText w:val="%8"/>
      <w:lvlJc w:val="left"/>
      <w:pPr>
        <w:ind w:left="5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E88C7C">
      <w:start w:val="1"/>
      <w:numFmt w:val="lowerRoman"/>
      <w:lvlText w:val="%9"/>
      <w:lvlJc w:val="left"/>
      <w:pPr>
        <w:ind w:left="5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5A1B9D"/>
    <w:multiLevelType w:val="hybridMultilevel"/>
    <w:tmpl w:val="F35A877C"/>
    <w:lvl w:ilvl="0" w:tplc="032ACE02">
      <w:start w:val="10"/>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AA2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41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6F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5A0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27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BE0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6EA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CC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A9C15F9"/>
    <w:multiLevelType w:val="hybridMultilevel"/>
    <w:tmpl w:val="714840A2"/>
    <w:lvl w:ilvl="0" w:tplc="EFBCA4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66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641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68A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6F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4E9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F83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A2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324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C662350"/>
    <w:multiLevelType w:val="hybridMultilevel"/>
    <w:tmpl w:val="E612F172"/>
    <w:lvl w:ilvl="0" w:tplc="364A04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6C3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6E5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FE0F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1CB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C2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B08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C6F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9E8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D31133"/>
    <w:multiLevelType w:val="hybridMultilevel"/>
    <w:tmpl w:val="2604D706"/>
    <w:lvl w:ilvl="0" w:tplc="8BE6A2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02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21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E40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AA2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6A9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88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418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8C7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D712C7F"/>
    <w:multiLevelType w:val="hybridMultilevel"/>
    <w:tmpl w:val="69DCB3DA"/>
    <w:lvl w:ilvl="0" w:tplc="42087E7E">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0D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CE7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389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8A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F43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C2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3CA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18D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E832AB7"/>
    <w:multiLevelType w:val="hybridMultilevel"/>
    <w:tmpl w:val="C96484B2"/>
    <w:lvl w:ilvl="0" w:tplc="0ACCAB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6D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E5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389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C46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CE1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A3A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641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41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2927D3"/>
    <w:multiLevelType w:val="hybridMultilevel"/>
    <w:tmpl w:val="E39425B4"/>
    <w:lvl w:ilvl="0" w:tplc="B15E068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261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0E8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89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0B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C3C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326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34B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0CC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68416D"/>
    <w:multiLevelType w:val="hybridMultilevel"/>
    <w:tmpl w:val="705C1D3A"/>
    <w:lvl w:ilvl="0" w:tplc="7A6021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D45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0C8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84E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842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926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006A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E06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7C0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6E3311"/>
    <w:multiLevelType w:val="hybridMultilevel"/>
    <w:tmpl w:val="983E2632"/>
    <w:lvl w:ilvl="0" w:tplc="93F83114">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0D8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44C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8E1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A4F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2E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EA5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A61A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05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C80A11"/>
    <w:multiLevelType w:val="hybridMultilevel"/>
    <w:tmpl w:val="D2FCC0F2"/>
    <w:lvl w:ilvl="0" w:tplc="8C529EE4">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EAD5E">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E153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65384">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FCAAA8">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E6E138">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504C0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C455A8">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2D792">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B80CC9"/>
    <w:multiLevelType w:val="hybridMultilevel"/>
    <w:tmpl w:val="41CEDEC6"/>
    <w:lvl w:ilvl="0" w:tplc="D82218D4">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D68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84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02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CDE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F62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E90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5639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66F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CA2274"/>
    <w:multiLevelType w:val="hybridMultilevel"/>
    <w:tmpl w:val="FDE4CF62"/>
    <w:lvl w:ilvl="0" w:tplc="5E3CA4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766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AE9B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C93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1005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C7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20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4C9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66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FF1884"/>
    <w:multiLevelType w:val="hybridMultilevel"/>
    <w:tmpl w:val="7C789D0A"/>
    <w:lvl w:ilvl="0" w:tplc="2F38CCF0">
      <w:start w:val="5"/>
      <w:numFmt w:val="decimal"/>
      <w:lvlText w:val="（%1）"/>
      <w:lvlJc w:val="left"/>
      <w:pPr>
        <w:ind w:left="2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2E9D2E">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AB1EE">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06212">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E190C">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8AF2A4">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6E59A">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25E52">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6EFB30">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6C46CD"/>
    <w:multiLevelType w:val="hybridMultilevel"/>
    <w:tmpl w:val="B384609C"/>
    <w:lvl w:ilvl="0" w:tplc="A50E83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92D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66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387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D60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289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21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7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2F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750570"/>
    <w:multiLevelType w:val="hybridMultilevel"/>
    <w:tmpl w:val="92F89EDA"/>
    <w:lvl w:ilvl="0" w:tplc="AA6C6E4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4C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52A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E4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C6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C3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7E2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A3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E5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7C1DBE"/>
    <w:multiLevelType w:val="hybridMultilevel"/>
    <w:tmpl w:val="5B9CD744"/>
    <w:lvl w:ilvl="0" w:tplc="F000D5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8E3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236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2E0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56D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EC7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5E65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29F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A6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6900A5A"/>
    <w:multiLevelType w:val="hybridMultilevel"/>
    <w:tmpl w:val="AD6E03C0"/>
    <w:lvl w:ilvl="0" w:tplc="592C47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C629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40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A8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80A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00E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4C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100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E4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71A5113"/>
    <w:multiLevelType w:val="hybridMultilevel"/>
    <w:tmpl w:val="F754EA22"/>
    <w:lvl w:ilvl="0" w:tplc="D9D2D7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EE1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04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0C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A67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AA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6E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09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2D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79E0A25"/>
    <w:multiLevelType w:val="hybridMultilevel"/>
    <w:tmpl w:val="DE109206"/>
    <w:lvl w:ilvl="0" w:tplc="7DCEC404">
      <w:start w:val="8"/>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24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84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928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CC2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C9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B205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C4DD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38AB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7E660FE"/>
    <w:multiLevelType w:val="hybridMultilevel"/>
    <w:tmpl w:val="97922B3C"/>
    <w:lvl w:ilvl="0" w:tplc="25A8F4EA">
      <w:start w:val="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4E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66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6A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BE08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47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E7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29E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E05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8805FBF"/>
    <w:multiLevelType w:val="hybridMultilevel"/>
    <w:tmpl w:val="D638C118"/>
    <w:lvl w:ilvl="0" w:tplc="4F46C0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88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160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9A1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8F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E2D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281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6D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98A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8D474F9"/>
    <w:multiLevelType w:val="hybridMultilevel"/>
    <w:tmpl w:val="9B1610E2"/>
    <w:lvl w:ilvl="0" w:tplc="EF704D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A9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64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B25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DAA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76A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C41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965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C1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942014F"/>
    <w:multiLevelType w:val="hybridMultilevel"/>
    <w:tmpl w:val="E0664844"/>
    <w:lvl w:ilvl="0" w:tplc="E8F835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AC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88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D8D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06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64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825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21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906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96954FE"/>
    <w:multiLevelType w:val="hybridMultilevel"/>
    <w:tmpl w:val="93966474"/>
    <w:lvl w:ilvl="0" w:tplc="15A267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EE2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C0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465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C1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E6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69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0C1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AC9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9BB225A"/>
    <w:multiLevelType w:val="hybridMultilevel"/>
    <w:tmpl w:val="08B8E462"/>
    <w:lvl w:ilvl="0" w:tplc="29F042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2A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8A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62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44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E8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C8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681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2C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A0C532E"/>
    <w:multiLevelType w:val="hybridMultilevel"/>
    <w:tmpl w:val="9A182BE2"/>
    <w:lvl w:ilvl="0" w:tplc="E12C01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66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B24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F42F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909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63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A6D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22FF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44A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A5003F2"/>
    <w:multiLevelType w:val="hybridMultilevel"/>
    <w:tmpl w:val="052E0D1E"/>
    <w:lvl w:ilvl="0" w:tplc="AD0ACA5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F6D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E048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7A9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A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A65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CB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60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EF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A861B54"/>
    <w:multiLevelType w:val="hybridMultilevel"/>
    <w:tmpl w:val="4F06E708"/>
    <w:lvl w:ilvl="0" w:tplc="DC9277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05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54B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A2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61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BA4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065B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826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3C6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BAB07F8"/>
    <w:multiLevelType w:val="hybridMultilevel"/>
    <w:tmpl w:val="AC861A88"/>
    <w:lvl w:ilvl="0" w:tplc="2BA849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C5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049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CE0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48AC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CCE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CF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66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101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C335465"/>
    <w:multiLevelType w:val="hybridMultilevel"/>
    <w:tmpl w:val="D752FEC0"/>
    <w:lvl w:ilvl="0" w:tplc="CEAC2114">
      <w:start w:val="1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AD3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CA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388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9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4AA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69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1C2F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C9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C8A5BA9"/>
    <w:multiLevelType w:val="hybridMultilevel"/>
    <w:tmpl w:val="7256D968"/>
    <w:lvl w:ilvl="0" w:tplc="2BB07C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89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AB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2A7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A2B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AEB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A48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0C1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2C4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C946B4A"/>
    <w:multiLevelType w:val="hybridMultilevel"/>
    <w:tmpl w:val="6C428A9A"/>
    <w:lvl w:ilvl="0" w:tplc="AF78FC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4076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AA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E8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062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88A1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1A1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C8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4E2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E7A4731"/>
    <w:multiLevelType w:val="hybridMultilevel"/>
    <w:tmpl w:val="E3F48D96"/>
    <w:lvl w:ilvl="0" w:tplc="1A523C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857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26A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AD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D0B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74E8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88C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4F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D44A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E8B540B"/>
    <w:multiLevelType w:val="hybridMultilevel"/>
    <w:tmpl w:val="E870D036"/>
    <w:lvl w:ilvl="0" w:tplc="52DC4276">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785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B81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40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B88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E2B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21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EC7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8C7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E9C450D"/>
    <w:multiLevelType w:val="hybridMultilevel"/>
    <w:tmpl w:val="A168A612"/>
    <w:lvl w:ilvl="0" w:tplc="942E455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EE8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E4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4F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D89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4AF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E0C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98C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69A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F1B4E72"/>
    <w:multiLevelType w:val="hybridMultilevel"/>
    <w:tmpl w:val="502878AC"/>
    <w:lvl w:ilvl="0" w:tplc="EB12D2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401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62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C0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20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A7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6C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CA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6A9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F1F69FC"/>
    <w:multiLevelType w:val="hybridMultilevel"/>
    <w:tmpl w:val="869CB938"/>
    <w:lvl w:ilvl="0" w:tplc="1B10AA52">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AB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08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6F6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CAA5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8E1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40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A9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23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FD1233A"/>
    <w:multiLevelType w:val="hybridMultilevel"/>
    <w:tmpl w:val="56DCA4D8"/>
    <w:lvl w:ilvl="0" w:tplc="950A10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C4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D09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AA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1CE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E415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50A0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AB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588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03A5C9D"/>
    <w:multiLevelType w:val="hybridMultilevel"/>
    <w:tmpl w:val="99225074"/>
    <w:lvl w:ilvl="0" w:tplc="FDD455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BC3A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0C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82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CE3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6E1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63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629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0544DD6"/>
    <w:multiLevelType w:val="hybridMultilevel"/>
    <w:tmpl w:val="8C066DC4"/>
    <w:lvl w:ilvl="0" w:tplc="94C26F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DC5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D23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6C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AEA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0A1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A81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DA1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C83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0EF092C"/>
    <w:multiLevelType w:val="hybridMultilevel"/>
    <w:tmpl w:val="41B89C3A"/>
    <w:lvl w:ilvl="0" w:tplc="D76CC27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A6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E4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29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A1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CCC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708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368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66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0FF635A"/>
    <w:multiLevelType w:val="hybridMultilevel"/>
    <w:tmpl w:val="7FAA1410"/>
    <w:lvl w:ilvl="0" w:tplc="12D85CB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DE9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C4EF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0B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C5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121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469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6C4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47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24D78E5"/>
    <w:multiLevelType w:val="hybridMultilevel"/>
    <w:tmpl w:val="7AE89C6A"/>
    <w:lvl w:ilvl="0" w:tplc="F558E73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C6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6AE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521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40F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409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82D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01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A8A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3591FF3"/>
    <w:multiLevelType w:val="hybridMultilevel"/>
    <w:tmpl w:val="C2DAD424"/>
    <w:lvl w:ilvl="0" w:tplc="E242A9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784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AC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C60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E4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D6A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2B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367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C2A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4724636"/>
    <w:multiLevelType w:val="hybridMultilevel"/>
    <w:tmpl w:val="95FAFC74"/>
    <w:lvl w:ilvl="0" w:tplc="8E52683C">
      <w:start w:val="1"/>
      <w:numFmt w:val="decimal"/>
      <w:lvlText w:val="（%1）"/>
      <w:lvlJc w:val="left"/>
      <w:pPr>
        <w:ind w:left="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CE8B8">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2D254">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AEAC9A">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081096">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9EB326">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84D6BC">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CDBC0">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EF0CE">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56E70A8"/>
    <w:multiLevelType w:val="hybridMultilevel"/>
    <w:tmpl w:val="7A3E3E0E"/>
    <w:lvl w:ilvl="0" w:tplc="1E782E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E2D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68AF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749E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92C0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985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4AE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7A7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F08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5BE718C"/>
    <w:multiLevelType w:val="hybridMultilevel"/>
    <w:tmpl w:val="8AA8ED46"/>
    <w:lvl w:ilvl="0" w:tplc="5E50BE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925A6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7AF49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84CB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C40D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4111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2A30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4C21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E096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7690406"/>
    <w:multiLevelType w:val="hybridMultilevel"/>
    <w:tmpl w:val="1B9C71FA"/>
    <w:lvl w:ilvl="0" w:tplc="21A038C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4A7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06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6C9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4F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4CF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64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824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E67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8402F61"/>
    <w:multiLevelType w:val="hybridMultilevel"/>
    <w:tmpl w:val="B3ECDC50"/>
    <w:lvl w:ilvl="0" w:tplc="6876E834">
      <w:start w:val="2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7C3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AA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9E7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C60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0D0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EB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589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E5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84565CD"/>
    <w:multiLevelType w:val="hybridMultilevel"/>
    <w:tmpl w:val="6D2CCB2E"/>
    <w:lvl w:ilvl="0" w:tplc="43B24F2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2E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E7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3C2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B66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C3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07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FE1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4F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8BD77F3"/>
    <w:multiLevelType w:val="hybridMultilevel"/>
    <w:tmpl w:val="D3D67816"/>
    <w:lvl w:ilvl="0" w:tplc="785285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C0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A5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02EB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12F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3AE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181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08F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A3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91D5A38"/>
    <w:multiLevelType w:val="hybridMultilevel"/>
    <w:tmpl w:val="B2E6AEE8"/>
    <w:lvl w:ilvl="0" w:tplc="9D3EFC8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0B9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1015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CE4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6C0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906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F07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EE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8FD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98143C0"/>
    <w:multiLevelType w:val="hybridMultilevel"/>
    <w:tmpl w:val="A2B8DEB4"/>
    <w:lvl w:ilvl="0" w:tplc="5860F3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B206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44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EAC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85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BE6E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B43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2B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CA9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A5052FA"/>
    <w:multiLevelType w:val="hybridMultilevel"/>
    <w:tmpl w:val="0D666530"/>
    <w:lvl w:ilvl="0" w:tplc="4B569840">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1C2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289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E4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66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E9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A2DF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A2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6C4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A60201A"/>
    <w:multiLevelType w:val="hybridMultilevel"/>
    <w:tmpl w:val="90D0E4F8"/>
    <w:lvl w:ilvl="0" w:tplc="7E3077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88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A8A8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22C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63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CC6E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8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D6CC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8C8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6AC27112"/>
    <w:multiLevelType w:val="hybridMultilevel"/>
    <w:tmpl w:val="07DA8198"/>
    <w:lvl w:ilvl="0" w:tplc="3C46C06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46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989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4C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C9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642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D04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869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22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6CC63E21"/>
    <w:multiLevelType w:val="hybridMultilevel"/>
    <w:tmpl w:val="654A615A"/>
    <w:lvl w:ilvl="0" w:tplc="575018F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24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4C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C69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1AD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02E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8EB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6A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2AF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6ECD7EDE"/>
    <w:multiLevelType w:val="hybridMultilevel"/>
    <w:tmpl w:val="ACB09224"/>
    <w:lvl w:ilvl="0" w:tplc="D7F0C12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083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7EB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36F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B011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02A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200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0C6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98F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6F2368BE"/>
    <w:multiLevelType w:val="hybridMultilevel"/>
    <w:tmpl w:val="14D80FE4"/>
    <w:lvl w:ilvl="0" w:tplc="F536D2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89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9AB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48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E0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84F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8A0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007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6B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0111B4F"/>
    <w:multiLevelType w:val="hybridMultilevel"/>
    <w:tmpl w:val="D8F236FA"/>
    <w:lvl w:ilvl="0" w:tplc="70F838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B6A4FC">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A8A0A2">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A4AA54">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EF418">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00848">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5A7A26">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0093C">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643092">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087435B"/>
    <w:multiLevelType w:val="hybridMultilevel"/>
    <w:tmpl w:val="8FEE1036"/>
    <w:lvl w:ilvl="0" w:tplc="3216DC4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6B682">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44C752">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6E63E">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87DCC">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14890E">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45128">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C07DC2">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04B20">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0F36222"/>
    <w:multiLevelType w:val="hybridMultilevel"/>
    <w:tmpl w:val="D9C27642"/>
    <w:lvl w:ilvl="0" w:tplc="221850B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82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C8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E0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A1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CC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24B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744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6A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210185D"/>
    <w:multiLevelType w:val="hybridMultilevel"/>
    <w:tmpl w:val="DE5270B8"/>
    <w:lvl w:ilvl="0" w:tplc="DD7C92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0B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05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2446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900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45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B81F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3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2A0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34B45C9"/>
    <w:multiLevelType w:val="hybridMultilevel"/>
    <w:tmpl w:val="C0ECAD80"/>
    <w:lvl w:ilvl="0" w:tplc="A0FA19F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49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1EB6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4B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34F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C3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D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249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3583A68"/>
    <w:multiLevelType w:val="hybridMultilevel"/>
    <w:tmpl w:val="B742D2F4"/>
    <w:lvl w:ilvl="0" w:tplc="6554C6A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2E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07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4F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F06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62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23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38A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482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37C231A"/>
    <w:multiLevelType w:val="hybridMultilevel"/>
    <w:tmpl w:val="AA1C693C"/>
    <w:lvl w:ilvl="0" w:tplc="862603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347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B2A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42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40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C2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0B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C0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23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394338E"/>
    <w:multiLevelType w:val="hybridMultilevel"/>
    <w:tmpl w:val="37E6E95E"/>
    <w:lvl w:ilvl="0" w:tplc="7E341F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27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E4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67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268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2A7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C83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4E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743C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57318DD"/>
    <w:multiLevelType w:val="hybridMultilevel"/>
    <w:tmpl w:val="11925DFA"/>
    <w:lvl w:ilvl="0" w:tplc="B99040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9C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04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A5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8E2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FEA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70D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EEB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C1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5EE0F16"/>
    <w:multiLevelType w:val="hybridMultilevel"/>
    <w:tmpl w:val="D3C8364C"/>
    <w:lvl w:ilvl="0" w:tplc="64101F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F86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8A3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E2C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4EF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9A15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A0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241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C72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6544CA3"/>
    <w:multiLevelType w:val="hybridMultilevel"/>
    <w:tmpl w:val="B7F8596E"/>
    <w:lvl w:ilvl="0" w:tplc="27BCE3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E1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F6BD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00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42C0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C64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AE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9AA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0AD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6F30734"/>
    <w:multiLevelType w:val="hybridMultilevel"/>
    <w:tmpl w:val="328C7854"/>
    <w:lvl w:ilvl="0" w:tplc="B5342E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748F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89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86A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C4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5AC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2E7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841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8DB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6FC00EC"/>
    <w:multiLevelType w:val="hybridMultilevel"/>
    <w:tmpl w:val="113A622E"/>
    <w:lvl w:ilvl="0" w:tplc="0B1EC954">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0AF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6AA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81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1CD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E3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EC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04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EC6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718234A"/>
    <w:multiLevelType w:val="hybridMultilevel"/>
    <w:tmpl w:val="18A00FB0"/>
    <w:lvl w:ilvl="0" w:tplc="269EDD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40B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A9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C6A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C246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1612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C2D0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C7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884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77AB243C"/>
    <w:multiLevelType w:val="hybridMultilevel"/>
    <w:tmpl w:val="7C649654"/>
    <w:lvl w:ilvl="0" w:tplc="A9C42E04">
      <w:start w:val="5"/>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4CC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6A9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54E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4A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502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8B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F6E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1E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A057507"/>
    <w:multiLevelType w:val="hybridMultilevel"/>
    <w:tmpl w:val="C9788AC2"/>
    <w:lvl w:ilvl="0" w:tplc="CE2AB092">
      <w:start w:val="7"/>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CEA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D87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26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501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76E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E09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0D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CC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A903F28"/>
    <w:multiLevelType w:val="hybridMultilevel"/>
    <w:tmpl w:val="5C709004"/>
    <w:lvl w:ilvl="0" w:tplc="7054A70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1C36B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92EE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484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0D3B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565EB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7E4CE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CE3D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4CB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C051872"/>
    <w:multiLevelType w:val="hybridMultilevel"/>
    <w:tmpl w:val="0250FA2C"/>
    <w:lvl w:ilvl="0" w:tplc="2A7667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4D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6E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18DC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A8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AB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43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C48E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4E4E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CD718A0"/>
    <w:multiLevelType w:val="hybridMultilevel"/>
    <w:tmpl w:val="B8CE2CFE"/>
    <w:lvl w:ilvl="0" w:tplc="682026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02C8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54F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C86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7CE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08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74B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2B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4F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7E607BF1"/>
    <w:multiLevelType w:val="hybridMultilevel"/>
    <w:tmpl w:val="431264C0"/>
    <w:lvl w:ilvl="0" w:tplc="B2F27C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541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9EF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762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162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C1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02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4B9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40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7EEF7B33"/>
    <w:multiLevelType w:val="hybridMultilevel"/>
    <w:tmpl w:val="666C991C"/>
    <w:lvl w:ilvl="0" w:tplc="7250D9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84CA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AA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764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904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3CC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AE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187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52B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7F6C27BA"/>
    <w:multiLevelType w:val="hybridMultilevel"/>
    <w:tmpl w:val="8896518E"/>
    <w:lvl w:ilvl="0" w:tplc="294EF9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96D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321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E98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7235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1E0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210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2F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03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9"/>
  </w:num>
  <w:num w:numId="2">
    <w:abstractNumId w:val="28"/>
  </w:num>
  <w:num w:numId="3">
    <w:abstractNumId w:val="2"/>
  </w:num>
  <w:num w:numId="4">
    <w:abstractNumId w:val="62"/>
  </w:num>
  <w:num w:numId="5">
    <w:abstractNumId w:val="60"/>
  </w:num>
  <w:num w:numId="6">
    <w:abstractNumId w:val="51"/>
  </w:num>
  <w:num w:numId="7">
    <w:abstractNumId w:val="12"/>
  </w:num>
  <w:num w:numId="8">
    <w:abstractNumId w:val="139"/>
  </w:num>
  <w:num w:numId="9">
    <w:abstractNumId w:val="119"/>
  </w:num>
  <w:num w:numId="10">
    <w:abstractNumId w:val="30"/>
  </w:num>
  <w:num w:numId="11">
    <w:abstractNumId w:val="122"/>
  </w:num>
  <w:num w:numId="12">
    <w:abstractNumId w:val="160"/>
  </w:num>
  <w:num w:numId="13">
    <w:abstractNumId w:val="148"/>
  </w:num>
  <w:num w:numId="14">
    <w:abstractNumId w:val="173"/>
  </w:num>
  <w:num w:numId="15">
    <w:abstractNumId w:val="149"/>
  </w:num>
  <w:num w:numId="16">
    <w:abstractNumId w:val="21"/>
  </w:num>
  <w:num w:numId="17">
    <w:abstractNumId w:val="107"/>
  </w:num>
  <w:num w:numId="18">
    <w:abstractNumId w:val="87"/>
  </w:num>
  <w:num w:numId="19">
    <w:abstractNumId w:val="112"/>
  </w:num>
  <w:num w:numId="20">
    <w:abstractNumId w:val="92"/>
  </w:num>
  <w:num w:numId="21">
    <w:abstractNumId w:val="170"/>
  </w:num>
  <w:num w:numId="22">
    <w:abstractNumId w:val="163"/>
  </w:num>
  <w:num w:numId="23">
    <w:abstractNumId w:val="168"/>
  </w:num>
  <w:num w:numId="24">
    <w:abstractNumId w:val="74"/>
  </w:num>
  <w:num w:numId="25">
    <w:abstractNumId w:val="50"/>
  </w:num>
  <w:num w:numId="26">
    <w:abstractNumId w:val="146"/>
  </w:num>
  <w:num w:numId="27">
    <w:abstractNumId w:val="174"/>
  </w:num>
  <w:num w:numId="28">
    <w:abstractNumId w:val="22"/>
  </w:num>
  <w:num w:numId="29">
    <w:abstractNumId w:val="159"/>
  </w:num>
  <w:num w:numId="30">
    <w:abstractNumId w:val="109"/>
  </w:num>
  <w:num w:numId="31">
    <w:abstractNumId w:val="13"/>
  </w:num>
  <w:num w:numId="32">
    <w:abstractNumId w:val="127"/>
  </w:num>
  <w:num w:numId="33">
    <w:abstractNumId w:val="132"/>
  </w:num>
  <w:num w:numId="34">
    <w:abstractNumId w:val="84"/>
  </w:num>
  <w:num w:numId="35">
    <w:abstractNumId w:val="46"/>
  </w:num>
  <w:num w:numId="36">
    <w:abstractNumId w:val="142"/>
  </w:num>
  <w:num w:numId="37">
    <w:abstractNumId w:val="151"/>
  </w:num>
  <w:num w:numId="38">
    <w:abstractNumId w:val="41"/>
  </w:num>
  <w:num w:numId="39">
    <w:abstractNumId w:val="0"/>
  </w:num>
  <w:num w:numId="40">
    <w:abstractNumId w:val="152"/>
  </w:num>
  <w:num w:numId="41">
    <w:abstractNumId w:val="116"/>
  </w:num>
  <w:num w:numId="42">
    <w:abstractNumId w:val="52"/>
  </w:num>
  <w:num w:numId="43">
    <w:abstractNumId w:val="67"/>
  </w:num>
  <w:num w:numId="44">
    <w:abstractNumId w:val="11"/>
  </w:num>
  <w:num w:numId="45">
    <w:abstractNumId w:val="19"/>
  </w:num>
  <w:num w:numId="46">
    <w:abstractNumId w:val="14"/>
  </w:num>
  <w:num w:numId="47">
    <w:abstractNumId w:val="10"/>
  </w:num>
  <w:num w:numId="48">
    <w:abstractNumId w:val="32"/>
  </w:num>
  <w:num w:numId="49">
    <w:abstractNumId w:val="156"/>
  </w:num>
  <w:num w:numId="50">
    <w:abstractNumId w:val="6"/>
  </w:num>
  <w:num w:numId="51">
    <w:abstractNumId w:val="1"/>
  </w:num>
  <w:num w:numId="52">
    <w:abstractNumId w:val="117"/>
  </w:num>
  <w:num w:numId="53">
    <w:abstractNumId w:val="63"/>
  </w:num>
  <w:num w:numId="54">
    <w:abstractNumId w:val="71"/>
  </w:num>
  <w:num w:numId="55">
    <w:abstractNumId w:val="20"/>
  </w:num>
  <w:num w:numId="56">
    <w:abstractNumId w:val="7"/>
  </w:num>
  <w:num w:numId="57">
    <w:abstractNumId w:val="101"/>
  </w:num>
  <w:num w:numId="58">
    <w:abstractNumId w:val="162"/>
  </w:num>
  <w:num w:numId="59">
    <w:abstractNumId w:val="15"/>
  </w:num>
  <w:num w:numId="60">
    <w:abstractNumId w:val="91"/>
  </w:num>
  <w:num w:numId="61">
    <w:abstractNumId w:val="8"/>
  </w:num>
  <w:num w:numId="62">
    <w:abstractNumId w:val="29"/>
  </w:num>
  <w:num w:numId="63">
    <w:abstractNumId w:val="68"/>
  </w:num>
  <w:num w:numId="64">
    <w:abstractNumId w:val="137"/>
  </w:num>
  <w:num w:numId="65">
    <w:abstractNumId w:val="105"/>
  </w:num>
  <w:num w:numId="66">
    <w:abstractNumId w:val="18"/>
  </w:num>
  <w:num w:numId="67">
    <w:abstractNumId w:val="65"/>
  </w:num>
  <w:num w:numId="68">
    <w:abstractNumId w:val="150"/>
  </w:num>
  <w:num w:numId="69">
    <w:abstractNumId w:val="37"/>
  </w:num>
  <w:num w:numId="70">
    <w:abstractNumId w:val="86"/>
  </w:num>
  <w:num w:numId="71">
    <w:abstractNumId w:val="55"/>
  </w:num>
  <w:num w:numId="72">
    <w:abstractNumId w:val="136"/>
  </w:num>
  <w:num w:numId="73">
    <w:abstractNumId w:val="108"/>
  </w:num>
  <w:num w:numId="74">
    <w:abstractNumId w:val="93"/>
  </w:num>
  <w:num w:numId="75">
    <w:abstractNumId w:val="153"/>
  </w:num>
  <w:num w:numId="76">
    <w:abstractNumId w:val="103"/>
  </w:num>
  <w:num w:numId="77">
    <w:abstractNumId w:val="90"/>
  </w:num>
  <w:num w:numId="78">
    <w:abstractNumId w:val="106"/>
  </w:num>
  <w:num w:numId="79">
    <w:abstractNumId w:val="171"/>
  </w:num>
  <w:num w:numId="80">
    <w:abstractNumId w:val="25"/>
  </w:num>
  <w:num w:numId="81">
    <w:abstractNumId w:val="98"/>
  </w:num>
  <w:num w:numId="82">
    <w:abstractNumId w:val="123"/>
  </w:num>
  <w:num w:numId="83">
    <w:abstractNumId w:val="47"/>
  </w:num>
  <w:num w:numId="84">
    <w:abstractNumId w:val="111"/>
  </w:num>
  <w:num w:numId="85">
    <w:abstractNumId w:val="31"/>
  </w:num>
  <w:num w:numId="86">
    <w:abstractNumId w:val="17"/>
  </w:num>
  <w:num w:numId="87">
    <w:abstractNumId w:val="82"/>
  </w:num>
  <w:num w:numId="88">
    <w:abstractNumId w:val="96"/>
  </w:num>
  <w:num w:numId="89">
    <w:abstractNumId w:val="129"/>
  </w:num>
  <w:num w:numId="90">
    <w:abstractNumId w:val="16"/>
  </w:num>
  <w:num w:numId="91">
    <w:abstractNumId w:val="85"/>
  </w:num>
  <w:num w:numId="92">
    <w:abstractNumId w:val="97"/>
  </w:num>
  <w:num w:numId="93">
    <w:abstractNumId w:val="143"/>
  </w:num>
  <w:num w:numId="94">
    <w:abstractNumId w:val="114"/>
  </w:num>
  <w:num w:numId="95">
    <w:abstractNumId w:val="78"/>
  </w:num>
  <w:num w:numId="96">
    <w:abstractNumId w:val="125"/>
  </w:num>
  <w:num w:numId="97">
    <w:abstractNumId w:val="61"/>
  </w:num>
  <w:num w:numId="98">
    <w:abstractNumId w:val="110"/>
  </w:num>
  <w:num w:numId="99">
    <w:abstractNumId w:val="113"/>
  </w:num>
  <w:num w:numId="100">
    <w:abstractNumId w:val="147"/>
  </w:num>
  <w:num w:numId="101">
    <w:abstractNumId w:val="165"/>
  </w:num>
  <w:num w:numId="102">
    <w:abstractNumId w:val="43"/>
  </w:num>
  <w:num w:numId="103">
    <w:abstractNumId w:val="57"/>
  </w:num>
  <w:num w:numId="104">
    <w:abstractNumId w:val="70"/>
  </w:num>
  <w:num w:numId="105">
    <w:abstractNumId w:val="158"/>
  </w:num>
  <w:num w:numId="106">
    <w:abstractNumId w:val="88"/>
  </w:num>
  <w:num w:numId="107">
    <w:abstractNumId w:val="140"/>
  </w:num>
  <w:num w:numId="108">
    <w:abstractNumId w:val="169"/>
  </w:num>
  <w:num w:numId="109">
    <w:abstractNumId w:val="33"/>
  </w:num>
  <w:num w:numId="110">
    <w:abstractNumId w:val="56"/>
  </w:num>
  <w:num w:numId="111">
    <w:abstractNumId w:val="128"/>
  </w:num>
  <w:num w:numId="112">
    <w:abstractNumId w:val="59"/>
  </w:num>
  <w:num w:numId="113">
    <w:abstractNumId w:val="134"/>
  </w:num>
  <w:num w:numId="114">
    <w:abstractNumId w:val="24"/>
  </w:num>
  <w:num w:numId="115">
    <w:abstractNumId w:val="73"/>
  </w:num>
  <w:num w:numId="116">
    <w:abstractNumId w:val="167"/>
  </w:num>
  <w:num w:numId="117">
    <w:abstractNumId w:val="49"/>
  </w:num>
  <w:num w:numId="118">
    <w:abstractNumId w:val="9"/>
  </w:num>
  <w:num w:numId="119">
    <w:abstractNumId w:val="120"/>
  </w:num>
  <w:num w:numId="120">
    <w:abstractNumId w:val="131"/>
  </w:num>
  <w:num w:numId="121">
    <w:abstractNumId w:val="26"/>
  </w:num>
  <w:num w:numId="122">
    <w:abstractNumId w:val="48"/>
  </w:num>
  <w:num w:numId="123">
    <w:abstractNumId w:val="35"/>
  </w:num>
  <w:num w:numId="124">
    <w:abstractNumId w:val="34"/>
  </w:num>
  <w:num w:numId="125">
    <w:abstractNumId w:val="157"/>
  </w:num>
  <w:num w:numId="126">
    <w:abstractNumId w:val="5"/>
  </w:num>
  <w:num w:numId="127">
    <w:abstractNumId w:val="164"/>
  </w:num>
  <w:num w:numId="128">
    <w:abstractNumId w:val="118"/>
  </w:num>
  <w:num w:numId="129">
    <w:abstractNumId w:val="83"/>
  </w:num>
  <w:num w:numId="130">
    <w:abstractNumId w:val="124"/>
  </w:num>
  <w:num w:numId="131">
    <w:abstractNumId w:val="36"/>
  </w:num>
  <w:num w:numId="132">
    <w:abstractNumId w:val="135"/>
  </w:num>
  <w:num w:numId="133">
    <w:abstractNumId w:val="54"/>
  </w:num>
  <w:num w:numId="134">
    <w:abstractNumId w:val="38"/>
  </w:num>
  <w:num w:numId="135">
    <w:abstractNumId w:val="141"/>
  </w:num>
  <w:num w:numId="136">
    <w:abstractNumId w:val="172"/>
  </w:num>
  <w:num w:numId="137">
    <w:abstractNumId w:val="99"/>
  </w:num>
  <w:num w:numId="138">
    <w:abstractNumId w:val="72"/>
  </w:num>
  <w:num w:numId="139">
    <w:abstractNumId w:val="42"/>
  </w:num>
  <w:num w:numId="140">
    <w:abstractNumId w:val="100"/>
  </w:num>
  <w:num w:numId="141">
    <w:abstractNumId w:val="27"/>
  </w:num>
  <w:num w:numId="142">
    <w:abstractNumId w:val="40"/>
  </w:num>
  <w:num w:numId="143">
    <w:abstractNumId w:val="104"/>
  </w:num>
  <w:num w:numId="144">
    <w:abstractNumId w:val="44"/>
  </w:num>
  <w:num w:numId="145">
    <w:abstractNumId w:val="58"/>
  </w:num>
  <w:num w:numId="146">
    <w:abstractNumId w:val="166"/>
  </w:num>
  <w:num w:numId="147">
    <w:abstractNumId w:val="115"/>
  </w:num>
  <w:num w:numId="148">
    <w:abstractNumId w:val="64"/>
  </w:num>
  <w:num w:numId="149">
    <w:abstractNumId w:val="4"/>
  </w:num>
  <w:num w:numId="150">
    <w:abstractNumId w:val="102"/>
  </w:num>
  <w:num w:numId="151">
    <w:abstractNumId w:val="144"/>
  </w:num>
  <w:num w:numId="152">
    <w:abstractNumId w:val="75"/>
  </w:num>
  <w:num w:numId="153">
    <w:abstractNumId w:val="77"/>
  </w:num>
  <w:num w:numId="154">
    <w:abstractNumId w:val="81"/>
  </w:num>
  <w:num w:numId="155">
    <w:abstractNumId w:val="39"/>
  </w:num>
  <w:num w:numId="156">
    <w:abstractNumId w:val="76"/>
  </w:num>
  <w:num w:numId="157">
    <w:abstractNumId w:val="3"/>
  </w:num>
  <w:num w:numId="158">
    <w:abstractNumId w:val="80"/>
  </w:num>
  <w:num w:numId="159">
    <w:abstractNumId w:val="95"/>
  </w:num>
  <w:num w:numId="160">
    <w:abstractNumId w:val="53"/>
  </w:num>
  <w:num w:numId="161">
    <w:abstractNumId w:val="138"/>
  </w:num>
  <w:num w:numId="162">
    <w:abstractNumId w:val="89"/>
  </w:num>
  <w:num w:numId="163">
    <w:abstractNumId w:val="45"/>
  </w:num>
  <w:num w:numId="164">
    <w:abstractNumId w:val="154"/>
  </w:num>
  <w:num w:numId="165">
    <w:abstractNumId w:val="79"/>
  </w:num>
  <w:num w:numId="166">
    <w:abstractNumId w:val="130"/>
  </w:num>
  <w:num w:numId="167">
    <w:abstractNumId w:val="161"/>
  </w:num>
  <w:num w:numId="168">
    <w:abstractNumId w:val="94"/>
  </w:num>
  <w:num w:numId="169">
    <w:abstractNumId w:val="23"/>
  </w:num>
  <w:num w:numId="170">
    <w:abstractNumId w:val="145"/>
  </w:num>
  <w:num w:numId="171">
    <w:abstractNumId w:val="66"/>
  </w:num>
  <w:num w:numId="172">
    <w:abstractNumId w:val="121"/>
  </w:num>
  <w:num w:numId="173">
    <w:abstractNumId w:val="126"/>
  </w:num>
  <w:num w:numId="174">
    <w:abstractNumId w:val="133"/>
  </w:num>
  <w:num w:numId="175">
    <w:abstractNumId w:val="155"/>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BCA"/>
    <w:rsid w:val="007913AF"/>
    <w:rsid w:val="00F72B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8B895"/>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2"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11308</Words>
  <Characters>64459</Characters>
  <Application>Microsoft Office Word</Application>
  <DocSecurity>4</DocSecurity>
  <Lines>537</Lines>
  <Paragraphs>151</Paragraphs>
  <ScaleCrop>false</ScaleCrop>
  <Company/>
  <LinksUpToDate>false</LinksUpToDate>
  <CharactersWithSpaces>75616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