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278D9" w14:textId="77777777" w:rsidR="00136D7E" w:rsidRDefault="007C299B" w:rsidP="00B31D3A">
      <w:pPr>
        <w:pStyle w:val="a3"/>
        <w:numPr>
          <w:ilvl w:val="0"/>
          <w:numId w:val="2"/>
        </w:numPr>
        <w:ind w:firstLineChars="0"/>
        <w:rPr>
          <w:b/>
          <w:sz w:val="24"/>
          <w:szCs w:val="24"/>
        </w:rPr>
      </w:pPr>
      <w:r w:rsidRPr="000766F7">
        <w:rPr>
          <w:rFonts w:hint="eastAsia"/>
          <w:b/>
          <w:sz w:val="24"/>
          <w:szCs w:val="24"/>
        </w:rPr>
        <w:t>释义-</w:t>
      </w:r>
      <w:r w:rsidR="00136D7E" w:rsidRPr="000766F7">
        <w:rPr>
          <w:rFonts w:hint="eastAsia"/>
          <w:b/>
          <w:sz w:val="24"/>
          <w:szCs w:val="24"/>
        </w:rPr>
        <w:t>基金份额类别定义：</w:t>
      </w:r>
    </w:p>
    <w:p w14:paraId="0412DE66" w14:textId="77777777" w:rsidR="00664EDA" w:rsidRPr="00664EDA" w:rsidRDefault="00664EDA" w:rsidP="00664EDA">
      <w:pPr>
        <w:pStyle w:val="a3"/>
        <w:ind w:left="420" w:firstLineChars="0" w:firstLine="0"/>
        <w:rPr>
          <w:b/>
          <w:sz w:val="24"/>
          <w:szCs w:val="24"/>
        </w:rPr>
      </w:pPr>
      <w:r w:rsidRPr="00664EDA">
        <w:rPr>
          <w:rFonts w:hint="eastAsia"/>
          <w:b/>
          <w:sz w:val="24"/>
          <w:szCs w:val="24"/>
        </w:rPr>
        <w:t>原条款，参考如下描述，实际份额类别以具体产品为准：</w:t>
      </w:r>
    </w:p>
    <w:p w14:paraId="62EAA00E" w14:textId="77777777" w:rsidR="00664EDA" w:rsidRDefault="00664EDA" w:rsidP="00644F92">
      <w:pPr>
        <w:ind w:firstLineChars="175" w:firstLine="420"/>
        <w:rPr>
          <w:bCs/>
          <w:sz w:val="24"/>
        </w:rPr>
      </w:pPr>
      <w:r w:rsidRPr="00632ED1">
        <w:rPr>
          <w:rFonts w:hint="eastAsia"/>
          <w:bCs/>
          <w:sz w:val="24"/>
        </w:rPr>
        <w:t>基金份额类别：本基金将基金份额分为A类和C类不同的类别。在投资者认购、申购基金时收取认购、申购费用而不计</w:t>
      </w:r>
      <w:proofErr w:type="gramStart"/>
      <w:r w:rsidRPr="00632ED1">
        <w:rPr>
          <w:rFonts w:hint="eastAsia"/>
          <w:bCs/>
          <w:sz w:val="24"/>
        </w:rPr>
        <w:t>提销售</w:t>
      </w:r>
      <w:proofErr w:type="gramEnd"/>
      <w:r w:rsidRPr="00632ED1">
        <w:rPr>
          <w:rFonts w:hint="eastAsia"/>
          <w:bCs/>
          <w:sz w:val="24"/>
        </w:rPr>
        <w:t>服务费的，称为A类基金份额；在投资者认购、申购基金份额时不收取认购、申购费用而是从本类别基金资产中计</w:t>
      </w:r>
      <w:proofErr w:type="gramStart"/>
      <w:r w:rsidRPr="00632ED1">
        <w:rPr>
          <w:rFonts w:hint="eastAsia"/>
          <w:bCs/>
          <w:sz w:val="24"/>
        </w:rPr>
        <w:t>提销售</w:t>
      </w:r>
      <w:proofErr w:type="gramEnd"/>
      <w:r w:rsidRPr="00632ED1">
        <w:rPr>
          <w:rFonts w:hint="eastAsia"/>
          <w:bCs/>
          <w:sz w:val="24"/>
        </w:rPr>
        <w:t>服务费的，称为C类基金份额</w:t>
      </w:r>
      <w:r>
        <w:rPr>
          <w:rFonts w:hint="eastAsia"/>
          <w:bCs/>
          <w:sz w:val="24"/>
        </w:rPr>
        <w:t>。</w:t>
      </w:r>
    </w:p>
    <w:p w14:paraId="5E0B3158" w14:textId="77777777" w:rsidR="00664EDA" w:rsidRPr="002F60A9" w:rsidRDefault="00664EDA" w:rsidP="002F60A9">
      <w:pPr>
        <w:pStyle w:val="a3"/>
        <w:ind w:left="420" w:firstLineChars="0" w:firstLine="0"/>
        <w:rPr>
          <w:b/>
          <w:sz w:val="24"/>
          <w:szCs w:val="24"/>
        </w:rPr>
      </w:pPr>
      <w:r w:rsidRPr="002F60A9">
        <w:rPr>
          <w:rFonts w:hint="eastAsia"/>
          <w:b/>
          <w:sz w:val="24"/>
          <w:szCs w:val="24"/>
        </w:rPr>
        <w:t>新条款，</w:t>
      </w:r>
      <w:r w:rsidR="0063037E">
        <w:rPr>
          <w:rFonts w:hint="eastAsia"/>
          <w:b/>
          <w:sz w:val="24"/>
          <w:szCs w:val="24"/>
        </w:rPr>
        <w:t>在原有条款后增加如下内容，实际份额类别以具体产品为准</w:t>
      </w:r>
      <w:r w:rsidRPr="002F60A9">
        <w:rPr>
          <w:rFonts w:hint="eastAsia"/>
          <w:b/>
          <w:sz w:val="24"/>
          <w:szCs w:val="24"/>
        </w:rPr>
        <w:t>：</w:t>
      </w:r>
    </w:p>
    <w:p w14:paraId="6E70EB43" w14:textId="7CF423F9" w:rsidR="00664EDA" w:rsidRDefault="00664EDA" w:rsidP="00664EDA">
      <w:pPr>
        <w:pStyle w:val="a3"/>
        <w:spacing w:line="360" w:lineRule="auto"/>
        <w:ind w:left="360" w:firstLineChars="0" w:firstLine="0"/>
        <w:rPr>
          <w:bCs/>
          <w:sz w:val="24"/>
        </w:rPr>
      </w:pPr>
      <w:r w:rsidRPr="00E41669">
        <w:rPr>
          <w:rFonts w:hint="eastAsia"/>
          <w:bCs/>
          <w:sz w:val="24"/>
        </w:rP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hint="eastAsia"/>
          <w:bCs/>
          <w:sz w:val="24"/>
        </w:rPr>
        <w:t>。</w:t>
      </w:r>
    </w:p>
    <w:p w14:paraId="7CFE5190" w14:textId="77777777" w:rsidR="00644F92" w:rsidRPr="00BC6824" w:rsidRDefault="00BC6824" w:rsidP="00BC6824">
      <w:pPr>
        <w:pStyle w:val="a3"/>
        <w:ind w:left="420" w:firstLineChars="0" w:firstLine="0"/>
        <w:rPr>
          <w:b/>
          <w:sz w:val="24"/>
          <w:szCs w:val="24"/>
        </w:rPr>
      </w:pPr>
      <w:r w:rsidRPr="00BC6824">
        <w:rPr>
          <w:rFonts w:hint="eastAsia"/>
          <w:b/>
          <w:sz w:val="24"/>
          <w:szCs w:val="24"/>
        </w:rPr>
        <w:t>新条款中</w:t>
      </w:r>
      <w:r w:rsidR="00644F92" w:rsidRPr="00BC6824">
        <w:rPr>
          <w:rFonts w:hint="eastAsia"/>
          <w:b/>
          <w:sz w:val="24"/>
          <w:szCs w:val="24"/>
        </w:rPr>
        <w:t>份额类别描述替换规则：</w:t>
      </w:r>
    </w:p>
    <w:p w14:paraId="438BF4A1" w14:textId="77777777" w:rsidR="00644F92" w:rsidRPr="00644F92" w:rsidRDefault="00644F92" w:rsidP="00644F92">
      <w:pPr>
        <w:pStyle w:val="a3"/>
        <w:ind w:left="420" w:firstLine="480"/>
        <w:rPr>
          <w:bCs/>
          <w:sz w:val="24"/>
        </w:rPr>
      </w:pPr>
      <w:r w:rsidRPr="00644F92">
        <w:rPr>
          <w:rFonts w:hint="eastAsia"/>
          <w:bCs/>
          <w:sz w:val="24"/>
        </w:rPr>
        <w:t>根据产品实际设置的基金份额类别及各类别适用的收费规则，对原描述中的份额类别进行分组替换：</w:t>
      </w:r>
    </w:p>
    <w:p w14:paraId="6B348CF1" w14:textId="77777777" w:rsidR="00644F92" w:rsidRPr="00644F92" w:rsidRDefault="00644F92" w:rsidP="00644F92">
      <w:pPr>
        <w:pStyle w:val="a3"/>
        <w:ind w:left="420" w:firstLine="480"/>
        <w:rPr>
          <w:bCs/>
          <w:sz w:val="24"/>
        </w:rPr>
      </w:pPr>
      <w:r w:rsidRPr="00644F92">
        <w:rPr>
          <w:rFonts w:hint="eastAsia"/>
          <w:bCs/>
          <w:sz w:val="24"/>
        </w:rPr>
        <w:t>将原描述中适用“收取认购、申购费用且不计提销售服务费”规则的“</w:t>
      </w:r>
      <w:r w:rsidRPr="00644F92">
        <w:rPr>
          <w:bCs/>
          <w:sz w:val="24"/>
        </w:rPr>
        <w:t>A类基金份额”，替换为实际适用该规则的全部基金份额类别。例如，实际适用该规则的为A类、B类，则统一表述为“A类、B类基金份额”。</w:t>
      </w:r>
    </w:p>
    <w:p w14:paraId="5A0FEC31" w14:textId="77777777" w:rsidR="00644F92" w:rsidRDefault="00644F92" w:rsidP="00644F92">
      <w:pPr>
        <w:pStyle w:val="a3"/>
        <w:ind w:left="420" w:firstLine="480"/>
        <w:rPr>
          <w:bCs/>
          <w:sz w:val="24"/>
        </w:rPr>
      </w:pPr>
      <w:r w:rsidRPr="00644F92">
        <w:rPr>
          <w:rFonts w:hint="eastAsia"/>
          <w:bCs/>
          <w:sz w:val="24"/>
        </w:rPr>
        <w:t>将原描述中适用“不收取认购、申购费用且计提销售服务费”规则的“</w:t>
      </w:r>
      <w:r w:rsidRPr="00644F92">
        <w:rPr>
          <w:bCs/>
          <w:sz w:val="24"/>
        </w:rPr>
        <w:t>C类基金份额”，替换为实际适用该规则的全部基金份额类别。例如，实际适用该规则的为C类、D类，则统一表述为“C类、D类基金份额”。</w:t>
      </w:r>
    </w:p>
    <w:p w14:paraId="7BFF03F0" w14:textId="0F5C57B4" w:rsidR="00B450D8" w:rsidRPr="00B258F0" w:rsidRDefault="00B450D8" w:rsidP="00644F92">
      <w:pPr>
        <w:pStyle w:val="a3"/>
        <w:ind w:left="420" w:firstLine="480"/>
        <w:rPr>
          <w:bCs/>
          <w:sz w:val="24"/>
        </w:rPr>
      </w:pPr>
    </w:p>
    <w:p w14:paraId="01470374" w14:textId="77777777" w:rsidR="00136D7E" w:rsidRPr="000766F7" w:rsidRDefault="007A73C4" w:rsidP="000766F7">
      <w:pPr>
        <w:pStyle w:val="a3"/>
        <w:numPr>
          <w:ilvl w:val="0"/>
          <w:numId w:val="2"/>
        </w:numPr>
        <w:ind w:firstLineChars="0"/>
        <w:rPr>
          <w:b/>
          <w:sz w:val="24"/>
          <w:szCs w:val="24"/>
        </w:rPr>
      </w:pPr>
      <w:r w:rsidRPr="000766F7">
        <w:rPr>
          <w:rFonts w:hint="eastAsia"/>
          <w:b/>
          <w:sz w:val="24"/>
          <w:szCs w:val="24"/>
        </w:rPr>
        <w:t>基金的基本情况-份额类别设置：</w:t>
      </w:r>
    </w:p>
    <w:p w14:paraId="1C5C36F5" w14:textId="77777777" w:rsidR="00F511FE" w:rsidRDefault="00F511FE" w:rsidP="007A73C4">
      <w:pPr>
        <w:pStyle w:val="a3"/>
        <w:spacing w:line="360" w:lineRule="auto"/>
        <w:ind w:left="360" w:firstLineChars="0" w:firstLine="0"/>
        <w:rPr>
          <w:bCs/>
          <w:sz w:val="24"/>
        </w:rPr>
      </w:pPr>
      <w:r w:rsidRPr="00664EDA">
        <w:rPr>
          <w:rFonts w:hint="eastAsia"/>
          <w:b/>
          <w:sz w:val="24"/>
          <w:szCs w:val="24"/>
        </w:rPr>
        <w:lastRenderedPageBreak/>
        <w:t>原条款，参考如下描述，实际份额类别以具体产品为准：</w:t>
      </w:r>
      <w:r w:rsidR="007A73C4" w:rsidRPr="007A73C4">
        <w:rPr>
          <w:rFonts w:hint="eastAsia"/>
          <w:bCs/>
          <w:sz w:val="24"/>
        </w:rPr>
        <w:t>本基金根据费用收取方式的不同，将基金份额分为不同的类别。在投资者认购、申购基金份额时收取认购、申购费用，而不计</w:t>
      </w:r>
      <w:proofErr w:type="gramStart"/>
      <w:r w:rsidR="007A73C4" w:rsidRPr="007A73C4">
        <w:rPr>
          <w:rFonts w:hint="eastAsia"/>
          <w:bCs/>
          <w:sz w:val="24"/>
        </w:rPr>
        <w:t>提销售</w:t>
      </w:r>
      <w:proofErr w:type="gramEnd"/>
      <w:r w:rsidR="007A73C4" w:rsidRPr="007A73C4">
        <w:rPr>
          <w:rFonts w:hint="eastAsia"/>
          <w:bCs/>
          <w:sz w:val="24"/>
        </w:rPr>
        <w:t>服务费的，称为A类基金份额；在投资者认购、申购基金份额时不收取认购、申购费用，而是从本类别基金资产中计</w:t>
      </w:r>
      <w:proofErr w:type="gramStart"/>
      <w:r w:rsidR="007A73C4" w:rsidRPr="007A73C4">
        <w:rPr>
          <w:rFonts w:hint="eastAsia"/>
          <w:bCs/>
          <w:sz w:val="24"/>
        </w:rPr>
        <w:t>提销售</w:t>
      </w:r>
      <w:proofErr w:type="gramEnd"/>
      <w:r w:rsidR="007A73C4" w:rsidRPr="007A73C4">
        <w:rPr>
          <w:rFonts w:hint="eastAsia"/>
          <w:bCs/>
          <w:sz w:val="24"/>
        </w:rPr>
        <w:t>服务费的，称为C类基金份额。</w:t>
      </w:r>
    </w:p>
    <w:p w14:paraId="18B5293A" w14:textId="47A90550" w:rsidR="007A73C4" w:rsidRDefault="00F511FE" w:rsidP="007A73C4">
      <w:pPr>
        <w:pStyle w:val="a3"/>
        <w:spacing w:line="360" w:lineRule="auto"/>
        <w:ind w:left="360" w:firstLineChars="0" w:firstLine="0"/>
        <w:rPr>
          <w:bCs/>
          <w:sz w:val="24"/>
        </w:rPr>
      </w:pPr>
      <w:r w:rsidRPr="002F60A9">
        <w:rPr>
          <w:rFonts w:hint="eastAsia"/>
          <w:b/>
          <w:sz w:val="24"/>
          <w:szCs w:val="24"/>
        </w:rPr>
        <w:t>新条款，</w:t>
      </w:r>
      <w:r>
        <w:rPr>
          <w:rFonts w:hint="eastAsia"/>
          <w:b/>
          <w:sz w:val="24"/>
          <w:szCs w:val="24"/>
        </w:rPr>
        <w:t>在原有条款后增加如下内容，实际份额类别以具体产品为准</w:t>
      </w:r>
      <w:r w:rsidRPr="002F60A9">
        <w:rPr>
          <w:rFonts w:hint="eastAsia"/>
          <w:b/>
          <w:sz w:val="24"/>
          <w:szCs w:val="24"/>
        </w:rPr>
        <w:t>：</w:t>
      </w:r>
      <w:r w:rsidR="007A73C4" w:rsidRPr="00F511FE">
        <w:rPr>
          <w:rFonts w:hint="eastAsia"/>
          <w:bCs/>
          <w:sz w:val="24"/>
        </w:rP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p>
    <w:p w14:paraId="78FB5B57" w14:textId="77777777" w:rsidR="00F511FE" w:rsidRPr="00BC6824" w:rsidRDefault="00F511FE" w:rsidP="00F511FE">
      <w:pPr>
        <w:pStyle w:val="a3"/>
        <w:ind w:left="420" w:firstLineChars="0" w:firstLine="0"/>
        <w:rPr>
          <w:b/>
          <w:sz w:val="24"/>
          <w:szCs w:val="24"/>
        </w:rPr>
      </w:pPr>
      <w:r w:rsidRPr="00BC6824">
        <w:rPr>
          <w:rFonts w:hint="eastAsia"/>
          <w:b/>
          <w:sz w:val="24"/>
          <w:szCs w:val="24"/>
        </w:rPr>
        <w:t>新条款中份额类别描述替换规则：</w:t>
      </w:r>
    </w:p>
    <w:p w14:paraId="5DEC02D1" w14:textId="77777777" w:rsidR="00F511FE" w:rsidRPr="00644F92" w:rsidRDefault="00F511FE" w:rsidP="00F511FE">
      <w:pPr>
        <w:pStyle w:val="a3"/>
        <w:ind w:left="420" w:firstLine="480"/>
        <w:rPr>
          <w:bCs/>
          <w:sz w:val="24"/>
        </w:rPr>
      </w:pPr>
      <w:r w:rsidRPr="00644F92">
        <w:rPr>
          <w:rFonts w:hint="eastAsia"/>
          <w:bCs/>
          <w:sz w:val="24"/>
        </w:rPr>
        <w:t>根据产品实际设置的基金份额类别及各类别适用的收费规则，对原描述中的份额类别进行分组替换：</w:t>
      </w:r>
    </w:p>
    <w:p w14:paraId="4234E4DE" w14:textId="77777777" w:rsidR="00F511FE" w:rsidRPr="00644F92" w:rsidRDefault="00F511FE" w:rsidP="00F511FE">
      <w:pPr>
        <w:pStyle w:val="a3"/>
        <w:ind w:left="420" w:firstLine="480"/>
        <w:rPr>
          <w:bCs/>
          <w:sz w:val="24"/>
        </w:rPr>
      </w:pPr>
      <w:r w:rsidRPr="00644F92">
        <w:rPr>
          <w:rFonts w:hint="eastAsia"/>
          <w:bCs/>
          <w:sz w:val="24"/>
        </w:rPr>
        <w:t>将原描述中适用“收取认购、申购费用且不计提销售服务费”规则的“</w:t>
      </w:r>
      <w:r w:rsidRPr="00644F92">
        <w:rPr>
          <w:bCs/>
          <w:sz w:val="24"/>
        </w:rPr>
        <w:t>A类基金份额”，替换为实际适用该规则的全部基金份额类别。例如，实际适用该规则的为A类、B类，则统一表述为“A类、B类基金份额”。</w:t>
      </w:r>
    </w:p>
    <w:p w14:paraId="023CE36E" w14:textId="77777777" w:rsidR="00F511FE" w:rsidRDefault="00F511FE" w:rsidP="00F511FE">
      <w:pPr>
        <w:pStyle w:val="a3"/>
        <w:spacing w:line="360" w:lineRule="auto"/>
        <w:ind w:left="360" w:firstLineChars="0" w:firstLine="0"/>
        <w:rPr>
          <w:bCs/>
          <w:sz w:val="24"/>
        </w:rPr>
      </w:pPr>
      <w:r w:rsidRPr="00644F92">
        <w:rPr>
          <w:rFonts w:hint="eastAsia"/>
          <w:bCs/>
          <w:sz w:val="24"/>
        </w:rPr>
        <w:t>将原描述中适用“不收取认购、申购费用且计提销售服务费”规则的“</w:t>
      </w:r>
      <w:r w:rsidRPr="00644F92">
        <w:rPr>
          <w:bCs/>
          <w:sz w:val="24"/>
        </w:rPr>
        <w:t>C类基金份额”，替换为实际适用该规则的全部基金份额类别。例如，实际适用该规则的为C类、D类，则统一表述为“C类、D类基金份额”。</w:t>
      </w:r>
    </w:p>
    <w:p w14:paraId="20EBBE5E" w14:textId="77777777" w:rsidR="00BF435F" w:rsidRPr="00B258F0" w:rsidRDefault="00BF435F" w:rsidP="00B258F0">
      <w:pPr>
        <w:pStyle w:val="a3"/>
        <w:numPr>
          <w:ilvl w:val="0"/>
          <w:numId w:val="2"/>
        </w:numPr>
        <w:ind w:firstLineChars="0"/>
        <w:rPr>
          <w:b/>
          <w:sz w:val="24"/>
          <w:szCs w:val="24"/>
        </w:rPr>
      </w:pPr>
      <w:r w:rsidRPr="00B258F0">
        <w:rPr>
          <w:rFonts w:hint="eastAsia"/>
          <w:b/>
          <w:sz w:val="24"/>
          <w:szCs w:val="24"/>
        </w:rPr>
        <w:t>基金的基本情况</w:t>
      </w:r>
      <w:r w:rsidRPr="00B258F0">
        <w:rPr>
          <w:b/>
          <w:sz w:val="24"/>
          <w:szCs w:val="24"/>
        </w:rPr>
        <w:t>-份额类别设置：</w:t>
      </w:r>
    </w:p>
    <w:p w14:paraId="0EF2D0C0" w14:textId="77777777" w:rsidR="00BF435F" w:rsidRDefault="00BF435F" w:rsidP="00036B54">
      <w:pPr>
        <w:pStyle w:val="a3"/>
        <w:spacing w:line="360" w:lineRule="auto"/>
        <w:ind w:left="360" w:firstLineChars="0" w:firstLine="0"/>
        <w:rPr>
          <w:bCs/>
          <w:color w:val="FF0000"/>
          <w:sz w:val="24"/>
        </w:rPr>
      </w:pPr>
      <w:r>
        <w:rPr>
          <w:rFonts w:hint="eastAsia"/>
          <w:bCs/>
          <w:color w:val="FF0000"/>
          <w:sz w:val="24"/>
        </w:rPr>
        <w:t>原条款，参考以下描述</w:t>
      </w:r>
      <w:r>
        <w:rPr>
          <w:bCs/>
          <w:color w:val="FF0000"/>
          <w:sz w:val="24"/>
        </w:rPr>
        <w:t>:</w:t>
      </w:r>
    </w:p>
    <w:p w14:paraId="143F1CDC" w14:textId="77777777" w:rsidR="00BF435F" w:rsidRDefault="00BF435F" w:rsidP="00036B54">
      <w:pPr>
        <w:pStyle w:val="a3"/>
        <w:spacing w:line="360" w:lineRule="auto"/>
        <w:ind w:left="360" w:firstLineChars="0" w:firstLine="0"/>
        <w:rPr>
          <w:bCs/>
          <w:color w:val="FF0000"/>
          <w:sz w:val="24"/>
        </w:rPr>
      </w:pPr>
      <w:r w:rsidRPr="00BF435F">
        <w:rPr>
          <w:rFonts w:hint="eastAsia"/>
          <w:bCs/>
          <w:color w:val="FF0000"/>
          <w:sz w:val="24"/>
        </w:rPr>
        <w:t>在符合法律法规、基金合同的约定且不损害已有基金份额持有人权益的情况</w:t>
      </w:r>
      <w:r w:rsidRPr="00BF435F">
        <w:rPr>
          <w:rFonts w:hint="eastAsia"/>
          <w:bCs/>
          <w:color w:val="FF0000"/>
          <w:sz w:val="24"/>
        </w:rPr>
        <w:lastRenderedPageBreak/>
        <w:t>下，经与基金托管人协商一致，基金管理人在履行适当程序后可以增加新的基金份额类别、或者在法律法规</w:t>
      </w:r>
      <w:r>
        <w:rPr>
          <w:rFonts w:hint="eastAsia"/>
          <w:bCs/>
          <w:color w:val="FF0000"/>
          <w:sz w:val="24"/>
        </w:rPr>
        <w:t>和基金合同规定的范围内变更现有基金份额类别的申购费率、调低赎回</w:t>
      </w:r>
      <w:r w:rsidRPr="00BF435F">
        <w:rPr>
          <w:rFonts w:hint="eastAsia"/>
          <w:bCs/>
          <w:color w:val="FF0000"/>
          <w:sz w:val="24"/>
        </w:rPr>
        <w:t>费率或变更收费方式、或者停止现有基金份额类别的销售等，调整</w:t>
      </w:r>
      <w:proofErr w:type="gramStart"/>
      <w:r w:rsidRPr="00BF435F">
        <w:rPr>
          <w:rFonts w:hint="eastAsia"/>
          <w:bCs/>
          <w:color w:val="FF0000"/>
          <w:sz w:val="24"/>
        </w:rPr>
        <w:t>前基金</w:t>
      </w:r>
      <w:proofErr w:type="gramEnd"/>
      <w:r w:rsidRPr="00BF435F">
        <w:rPr>
          <w:rFonts w:hint="eastAsia"/>
          <w:bCs/>
          <w:color w:val="FF0000"/>
          <w:sz w:val="24"/>
        </w:rPr>
        <w:t>管理人需及时公告并报中国证监会备案。</w:t>
      </w:r>
    </w:p>
    <w:p w14:paraId="5442E5DC" w14:textId="77777777" w:rsidR="00FD4175" w:rsidRDefault="00FD4175" w:rsidP="00036B54">
      <w:pPr>
        <w:pStyle w:val="a3"/>
        <w:spacing w:line="360" w:lineRule="auto"/>
        <w:ind w:left="360" w:firstLineChars="0" w:firstLine="0"/>
        <w:rPr>
          <w:bCs/>
          <w:color w:val="FF0000"/>
          <w:sz w:val="24"/>
        </w:rPr>
      </w:pPr>
      <w:r>
        <w:rPr>
          <w:rFonts w:hint="eastAsia"/>
          <w:bCs/>
          <w:color w:val="FF0000"/>
          <w:sz w:val="24"/>
        </w:rPr>
        <w:t>新条款，按照以下方式调整：</w:t>
      </w:r>
    </w:p>
    <w:p w14:paraId="2578FCC5" w14:textId="77777777" w:rsidR="00FD4175" w:rsidRDefault="00FD4175" w:rsidP="00B258F0">
      <w:pPr>
        <w:pStyle w:val="a3"/>
        <w:numPr>
          <w:ilvl w:val="0"/>
          <w:numId w:val="4"/>
        </w:numPr>
        <w:spacing w:line="360" w:lineRule="auto"/>
        <w:ind w:firstLineChars="0"/>
        <w:rPr>
          <w:bCs/>
          <w:color w:val="FF0000"/>
          <w:sz w:val="24"/>
        </w:rPr>
      </w:pPr>
      <w:r>
        <w:rPr>
          <w:rFonts w:hint="eastAsia"/>
          <w:bCs/>
          <w:color w:val="FF0000"/>
          <w:sz w:val="24"/>
        </w:rPr>
        <w:t>如果有收取销售服务费的份额类别，则将其中的“调低赎回费率”改为“调低销售服务费率”，否则直接删除“、调低赎回</w:t>
      </w:r>
      <w:r w:rsidRPr="00BF435F">
        <w:rPr>
          <w:rFonts w:hint="eastAsia"/>
          <w:bCs/>
          <w:color w:val="FF0000"/>
          <w:sz w:val="24"/>
        </w:rPr>
        <w:t>费率</w:t>
      </w:r>
      <w:r>
        <w:rPr>
          <w:rFonts w:hint="eastAsia"/>
          <w:bCs/>
          <w:color w:val="FF0000"/>
          <w:sz w:val="24"/>
        </w:rPr>
        <w:t>”</w:t>
      </w:r>
    </w:p>
    <w:p w14:paraId="2D85CEDC" w14:textId="77777777" w:rsidR="00FD4175" w:rsidRDefault="00FD4175" w:rsidP="00B258F0">
      <w:pPr>
        <w:pStyle w:val="a3"/>
        <w:numPr>
          <w:ilvl w:val="0"/>
          <w:numId w:val="4"/>
        </w:numPr>
        <w:spacing w:line="360" w:lineRule="auto"/>
        <w:ind w:firstLineChars="0"/>
        <w:rPr>
          <w:bCs/>
          <w:color w:val="FF0000"/>
          <w:sz w:val="24"/>
        </w:rPr>
      </w:pPr>
      <w:r>
        <w:rPr>
          <w:rFonts w:hint="eastAsia"/>
          <w:bCs/>
          <w:color w:val="FF0000"/>
          <w:sz w:val="24"/>
        </w:rPr>
        <w:t>删除“</w:t>
      </w:r>
      <w:r w:rsidRPr="00BF435F">
        <w:rPr>
          <w:rFonts w:hint="eastAsia"/>
          <w:bCs/>
          <w:color w:val="FF0000"/>
          <w:sz w:val="24"/>
        </w:rPr>
        <w:t>并报中国证监会备案</w:t>
      </w:r>
      <w:r>
        <w:rPr>
          <w:rFonts w:hint="eastAsia"/>
          <w:bCs/>
          <w:color w:val="FF0000"/>
          <w:sz w:val="24"/>
        </w:rPr>
        <w:t>”。</w:t>
      </w:r>
    </w:p>
    <w:p w14:paraId="015D97BB" w14:textId="77777777" w:rsidR="00505F06" w:rsidRPr="00B73EC6" w:rsidRDefault="00505F06" w:rsidP="00505F06">
      <w:pPr>
        <w:pStyle w:val="a3"/>
        <w:numPr>
          <w:ilvl w:val="0"/>
          <w:numId w:val="2"/>
        </w:numPr>
        <w:ind w:firstLineChars="0"/>
        <w:rPr>
          <w:b/>
          <w:color w:val="FF0000"/>
          <w:sz w:val="24"/>
          <w:szCs w:val="24"/>
        </w:rPr>
      </w:pPr>
      <w:r w:rsidRPr="00B73EC6">
        <w:rPr>
          <w:rFonts w:hint="eastAsia"/>
          <w:b/>
          <w:color w:val="FF0000"/>
          <w:sz w:val="24"/>
          <w:szCs w:val="24"/>
        </w:rPr>
        <w:t>基金的基本情况-份额类别设置：</w:t>
      </w:r>
    </w:p>
    <w:p w14:paraId="7E92912F" w14:textId="77777777" w:rsidR="00505F06" w:rsidRPr="00B73EC6" w:rsidRDefault="00B73EC6" w:rsidP="00036B54">
      <w:pPr>
        <w:pStyle w:val="a3"/>
        <w:spacing w:line="360" w:lineRule="auto"/>
        <w:ind w:left="360" w:firstLineChars="0" w:firstLine="0"/>
        <w:rPr>
          <w:rFonts w:ascii="宋体" w:hAnsi="宋体"/>
          <w:color w:val="FF0000"/>
        </w:rPr>
      </w:pPr>
      <w:r w:rsidRPr="00B73EC6">
        <w:rPr>
          <w:rFonts w:ascii="宋体" w:hAnsi="宋体" w:hint="eastAsia"/>
          <w:color w:val="FF0000"/>
        </w:rPr>
        <w:t>原条款，参考以下描述：除非基金管理人在未来条件成熟后另行公告开通相关业务，本基金不同基金份额类别之间不得互相转换。</w:t>
      </w:r>
    </w:p>
    <w:p w14:paraId="57D8B761" w14:textId="77777777" w:rsidR="00B73EC6" w:rsidRPr="00B73EC6" w:rsidRDefault="00B73EC6" w:rsidP="00036B54">
      <w:pPr>
        <w:pStyle w:val="a3"/>
        <w:spacing w:line="360" w:lineRule="auto"/>
        <w:ind w:left="360" w:firstLineChars="0" w:firstLine="0"/>
        <w:rPr>
          <w:bCs/>
          <w:color w:val="FF0000"/>
          <w:sz w:val="24"/>
        </w:rPr>
      </w:pPr>
      <w:r w:rsidRPr="00B73EC6">
        <w:rPr>
          <w:rFonts w:ascii="宋体" w:hAnsi="宋体" w:hint="eastAsia"/>
          <w:color w:val="FF0000"/>
        </w:rPr>
        <w:t>新条款：直接删除原条款。</w:t>
      </w:r>
    </w:p>
    <w:p w14:paraId="72E97117" w14:textId="77777777" w:rsidR="007A73C4" w:rsidRDefault="008B3A3B" w:rsidP="00EB7869">
      <w:pPr>
        <w:pStyle w:val="a3"/>
        <w:numPr>
          <w:ilvl w:val="0"/>
          <w:numId w:val="2"/>
        </w:numPr>
        <w:ind w:firstLineChars="0"/>
        <w:rPr>
          <w:b/>
          <w:sz w:val="24"/>
          <w:szCs w:val="24"/>
        </w:rPr>
      </w:pPr>
      <w:r w:rsidRPr="008B3A3B">
        <w:rPr>
          <w:rFonts w:hint="eastAsia"/>
          <w:b/>
          <w:sz w:val="24"/>
          <w:szCs w:val="24"/>
        </w:rPr>
        <w:t>基金份额的申购与赎回-</w:t>
      </w:r>
      <w:r w:rsidR="00691CBD" w:rsidRPr="008B3A3B">
        <w:rPr>
          <w:b/>
          <w:sz w:val="24"/>
          <w:szCs w:val="24"/>
        </w:rPr>
        <w:t>六、申购和赎回的价格、费用及其用途</w:t>
      </w:r>
      <w:r w:rsidR="00691CBD" w:rsidRPr="008B3A3B">
        <w:rPr>
          <w:rFonts w:hint="eastAsia"/>
          <w:b/>
          <w:sz w:val="24"/>
          <w:szCs w:val="24"/>
        </w:rPr>
        <w:t>：</w:t>
      </w:r>
    </w:p>
    <w:p w14:paraId="00A47E97" w14:textId="77777777" w:rsidR="008B3A3B" w:rsidRDefault="008B3A3B" w:rsidP="008B3A3B">
      <w:pPr>
        <w:rPr>
          <w:b/>
          <w:sz w:val="24"/>
          <w:szCs w:val="24"/>
        </w:rPr>
      </w:pPr>
      <w:r>
        <w:rPr>
          <w:rFonts w:hint="eastAsia"/>
          <w:b/>
          <w:sz w:val="24"/>
          <w:szCs w:val="24"/>
        </w:rPr>
        <w:t>原条款：</w:t>
      </w:r>
    </w:p>
    <w:p w14:paraId="41990474" w14:textId="77777777" w:rsidR="008B3A3B" w:rsidRDefault="00981742" w:rsidP="008B3A3B">
      <w:pPr>
        <w:rPr>
          <w:bCs/>
          <w:sz w:val="24"/>
        </w:rPr>
      </w:pPr>
      <w:r w:rsidRPr="00276D72">
        <w:rPr>
          <w:bCs/>
          <w:sz w:val="24"/>
        </w:rPr>
        <w:t>申购份额的计算及余额的处理方式：本基金申购份额的计算详见《招募说明书》。本基金的申购费率由基金管理人决定，并在招募说明书中列示。申购的有效份额为净申购金额除以当日的基金份额净值，有效份额单位为份</w:t>
      </w:r>
      <w:r w:rsidRPr="00276D72">
        <w:rPr>
          <w:rFonts w:hint="eastAsia"/>
          <w:bCs/>
          <w:sz w:val="24"/>
        </w:rPr>
        <w:t>，</w:t>
      </w:r>
      <w:r w:rsidRPr="00276D72">
        <w:rPr>
          <w:bCs/>
          <w:sz w:val="24"/>
        </w:rPr>
        <w:t>上述计算结果均按四舍五入方法，保留到小数点后</w:t>
      </w:r>
      <w:r w:rsidRPr="00276D72">
        <w:rPr>
          <w:rFonts w:hint="eastAsia"/>
          <w:bCs/>
          <w:sz w:val="24"/>
        </w:rPr>
        <w:t>2</w:t>
      </w:r>
      <w:r w:rsidRPr="00276D72">
        <w:rPr>
          <w:bCs/>
          <w:sz w:val="24"/>
        </w:rPr>
        <w:t>位，由此产生的收益或损失由基金财产承担。</w:t>
      </w:r>
    </w:p>
    <w:p w14:paraId="264CA651" w14:textId="77777777" w:rsidR="00E36F81" w:rsidRDefault="00E36F81" w:rsidP="008B3A3B">
      <w:pPr>
        <w:rPr>
          <w:b/>
          <w:sz w:val="24"/>
          <w:szCs w:val="24"/>
        </w:rPr>
      </w:pPr>
      <w:r>
        <w:rPr>
          <w:rFonts w:hint="eastAsia"/>
          <w:b/>
          <w:sz w:val="24"/>
          <w:szCs w:val="24"/>
        </w:rPr>
        <w:t>新条款：</w:t>
      </w:r>
    </w:p>
    <w:p w14:paraId="65953E00" w14:textId="77777777" w:rsidR="00E36F81" w:rsidRDefault="00E36F81" w:rsidP="008B3A3B">
      <w:pPr>
        <w:rPr>
          <w:b/>
          <w:sz w:val="24"/>
          <w:szCs w:val="24"/>
        </w:rPr>
      </w:pPr>
      <w:r>
        <w:rPr>
          <w:rFonts w:hint="eastAsia"/>
          <w:b/>
          <w:sz w:val="24"/>
          <w:szCs w:val="24"/>
        </w:rPr>
        <w:t>按照如下规则分别变更：</w:t>
      </w:r>
    </w:p>
    <w:p w14:paraId="29787844" w14:textId="77777777" w:rsidR="00981742" w:rsidRDefault="00E36F81" w:rsidP="008B3A3B">
      <w:pPr>
        <w:rPr>
          <w:b/>
          <w:sz w:val="24"/>
          <w:szCs w:val="24"/>
        </w:rPr>
      </w:pPr>
      <w:r>
        <w:rPr>
          <w:rFonts w:hint="eastAsia"/>
          <w:b/>
          <w:sz w:val="24"/>
          <w:szCs w:val="24"/>
        </w:rPr>
        <w:t>产品仅有一个份额类别时</w:t>
      </w:r>
      <w:r w:rsidR="00981742">
        <w:rPr>
          <w:rFonts w:hint="eastAsia"/>
          <w:b/>
          <w:sz w:val="24"/>
          <w:szCs w:val="24"/>
        </w:rPr>
        <w:t>，变更以下内容：将“</w:t>
      </w:r>
      <w:r w:rsidR="00981742" w:rsidRPr="00276D72">
        <w:rPr>
          <w:bCs/>
          <w:sz w:val="24"/>
        </w:rPr>
        <w:t>本基金的申购费率由基金管理人决定，并在招募说明书中列示。</w:t>
      </w:r>
      <w:r w:rsidR="00981742">
        <w:rPr>
          <w:rFonts w:hint="eastAsia"/>
          <w:b/>
          <w:sz w:val="24"/>
          <w:szCs w:val="24"/>
        </w:rPr>
        <w:t>”变更为“</w:t>
      </w:r>
      <w:r w:rsidR="00981742" w:rsidRPr="00981742">
        <w:rPr>
          <w:rFonts w:hint="eastAsia"/>
          <w:bCs/>
          <w:sz w:val="24"/>
        </w:rPr>
        <w:t>通过直销机构申购本基金</w:t>
      </w:r>
      <w:r w:rsidR="00981742">
        <w:rPr>
          <w:rFonts w:hint="eastAsia"/>
          <w:bCs/>
          <w:sz w:val="24"/>
        </w:rPr>
        <w:t>不收取申购费，</w:t>
      </w:r>
      <w:r w:rsidR="00981742" w:rsidRPr="00981742">
        <w:rPr>
          <w:rFonts w:hint="eastAsia"/>
          <w:bCs/>
          <w:sz w:val="24"/>
        </w:rPr>
        <w:t>通过直销机构以外的其他销售机构</w:t>
      </w:r>
      <w:r w:rsidR="00981742" w:rsidRPr="00691CBD">
        <w:rPr>
          <w:rFonts w:hint="eastAsia"/>
          <w:bCs/>
          <w:sz w:val="24"/>
        </w:rPr>
        <w:t>申购</w:t>
      </w:r>
      <w:r w:rsidR="00981742" w:rsidRPr="00691CBD">
        <w:rPr>
          <w:bCs/>
          <w:sz w:val="24"/>
        </w:rPr>
        <w:t>本基金的申购费率由基金管理人决定，并</w:t>
      </w:r>
      <w:r w:rsidR="00981742" w:rsidRPr="00691CBD">
        <w:rPr>
          <w:bCs/>
          <w:sz w:val="24"/>
        </w:rPr>
        <w:lastRenderedPageBreak/>
        <w:t>在招募说明书中列示。</w:t>
      </w:r>
      <w:r w:rsidR="00981742">
        <w:rPr>
          <w:rFonts w:hint="eastAsia"/>
          <w:b/>
          <w:sz w:val="24"/>
          <w:szCs w:val="24"/>
        </w:rPr>
        <w:t>”</w:t>
      </w:r>
    </w:p>
    <w:p w14:paraId="0DAAA29F" w14:textId="77777777" w:rsidR="00436CF7" w:rsidRDefault="00554CFB" w:rsidP="00E36F81">
      <w:pPr>
        <w:rPr>
          <w:b/>
          <w:sz w:val="24"/>
          <w:szCs w:val="24"/>
        </w:rPr>
      </w:pPr>
      <w:r>
        <w:rPr>
          <w:rFonts w:hint="eastAsia"/>
          <w:b/>
          <w:sz w:val="24"/>
          <w:szCs w:val="24"/>
        </w:rPr>
        <w:t>产品有多个份额类别时，变更为</w:t>
      </w:r>
      <w:r w:rsidR="00E36F81">
        <w:rPr>
          <w:rFonts w:hint="eastAsia"/>
          <w:b/>
          <w:sz w:val="24"/>
          <w:szCs w:val="24"/>
        </w:rPr>
        <w:t>以下内容，</w:t>
      </w:r>
      <w:r w:rsidR="00E36F81" w:rsidRPr="00664EDA">
        <w:rPr>
          <w:rFonts w:hint="eastAsia"/>
          <w:b/>
          <w:sz w:val="24"/>
          <w:szCs w:val="24"/>
        </w:rPr>
        <w:t>实际份额类别以具体产品为准</w:t>
      </w:r>
      <w:r w:rsidR="00E36F81">
        <w:rPr>
          <w:rFonts w:hint="eastAsia"/>
          <w:b/>
          <w:sz w:val="24"/>
          <w:szCs w:val="24"/>
        </w:rPr>
        <w:t>：</w:t>
      </w:r>
    </w:p>
    <w:p w14:paraId="662D6009" w14:textId="77777777" w:rsidR="00E36F81" w:rsidRDefault="00E36F81" w:rsidP="00E36F81">
      <w:pPr>
        <w:rPr>
          <w:b/>
          <w:sz w:val="24"/>
          <w:szCs w:val="24"/>
        </w:rPr>
      </w:pPr>
      <w:r>
        <w:rPr>
          <w:rFonts w:hint="eastAsia"/>
          <w:b/>
          <w:sz w:val="24"/>
          <w:szCs w:val="24"/>
        </w:rPr>
        <w:t>将“</w:t>
      </w:r>
      <w:r w:rsidRPr="00276D72">
        <w:rPr>
          <w:bCs/>
          <w:sz w:val="24"/>
        </w:rPr>
        <w:t>本基金的申购费率由基金管理人决定，并在招募说明书中列示。</w:t>
      </w:r>
      <w:r>
        <w:rPr>
          <w:rFonts w:hint="eastAsia"/>
          <w:b/>
          <w:sz w:val="24"/>
          <w:szCs w:val="24"/>
        </w:rPr>
        <w:t>”变更为“</w:t>
      </w:r>
      <w:r w:rsidRPr="00E36F81">
        <w:rPr>
          <w:rFonts w:hint="eastAsia"/>
          <w:bCs/>
          <w:sz w:val="24"/>
        </w:rPr>
        <w:t>本基金A类基金份额在申购时收取申购费用，C类基金份额不收取申购费用。通过直销机构申购本基金A类基金份额不收取申购费。通过直销机构以外的其他销售机构</w:t>
      </w:r>
      <w:r w:rsidRPr="00691CBD">
        <w:rPr>
          <w:rFonts w:hint="eastAsia"/>
          <w:bCs/>
          <w:sz w:val="24"/>
        </w:rPr>
        <w:t>申购</w:t>
      </w:r>
      <w:r w:rsidRPr="00691CBD">
        <w:rPr>
          <w:bCs/>
          <w:sz w:val="24"/>
        </w:rPr>
        <w:t>本基金的申购费率由基金管理人决定，并在招募说明书中列示。</w:t>
      </w:r>
      <w:r>
        <w:rPr>
          <w:rFonts w:hint="eastAsia"/>
          <w:b/>
          <w:sz w:val="24"/>
          <w:szCs w:val="24"/>
        </w:rPr>
        <w:t>”</w:t>
      </w:r>
    </w:p>
    <w:p w14:paraId="75CA34E6" w14:textId="77777777" w:rsidR="00BA5178" w:rsidRDefault="00BA5178" w:rsidP="00E36F81">
      <w:pPr>
        <w:rPr>
          <w:b/>
          <w:sz w:val="24"/>
          <w:szCs w:val="24"/>
        </w:rPr>
      </w:pPr>
      <w:r w:rsidRPr="00BC6824">
        <w:rPr>
          <w:rFonts w:hint="eastAsia"/>
          <w:b/>
          <w:sz w:val="24"/>
          <w:szCs w:val="24"/>
        </w:rPr>
        <w:t>新条款中份额类别描述替换规则</w:t>
      </w:r>
      <w:r>
        <w:rPr>
          <w:rFonts w:hint="eastAsia"/>
          <w:b/>
          <w:sz w:val="24"/>
          <w:szCs w:val="24"/>
        </w:rPr>
        <w:t>与前述说明一致，此处不再赘述，下同。</w:t>
      </w:r>
    </w:p>
    <w:p w14:paraId="695C5084" w14:textId="77777777" w:rsidR="0060495B" w:rsidRDefault="0060495B" w:rsidP="00E36F81">
      <w:pPr>
        <w:pStyle w:val="a3"/>
        <w:numPr>
          <w:ilvl w:val="0"/>
          <w:numId w:val="2"/>
        </w:numPr>
        <w:ind w:firstLineChars="0"/>
        <w:rPr>
          <w:b/>
          <w:sz w:val="24"/>
          <w:szCs w:val="24"/>
        </w:rPr>
      </w:pPr>
      <w:r w:rsidRPr="008B3A3B">
        <w:rPr>
          <w:rFonts w:hint="eastAsia"/>
          <w:b/>
          <w:sz w:val="24"/>
          <w:szCs w:val="24"/>
        </w:rPr>
        <w:t>基金份额的申购与赎回-</w:t>
      </w:r>
      <w:r w:rsidRPr="008B3A3B">
        <w:rPr>
          <w:b/>
          <w:sz w:val="24"/>
          <w:szCs w:val="24"/>
        </w:rPr>
        <w:t>六、申购和赎回的价格、费用及其用途</w:t>
      </w:r>
      <w:r w:rsidRPr="008B3A3B">
        <w:rPr>
          <w:rFonts w:hint="eastAsia"/>
          <w:b/>
          <w:sz w:val="24"/>
          <w:szCs w:val="24"/>
        </w:rPr>
        <w:t>：</w:t>
      </w:r>
    </w:p>
    <w:p w14:paraId="1589C6A0" w14:textId="77777777" w:rsidR="00554CFB" w:rsidRDefault="00554CFB" w:rsidP="00554CFB">
      <w:pPr>
        <w:rPr>
          <w:bCs/>
          <w:sz w:val="24"/>
        </w:rPr>
      </w:pPr>
      <w:r>
        <w:rPr>
          <w:rFonts w:hint="eastAsia"/>
          <w:b/>
          <w:sz w:val="24"/>
          <w:szCs w:val="24"/>
        </w:rPr>
        <w:t>原条款：</w:t>
      </w:r>
      <w:r w:rsidRPr="00335993">
        <w:rPr>
          <w:bCs/>
          <w:sz w:val="24"/>
        </w:rPr>
        <w:t>赎回金额的计算及处理方式：本基金赎回金额的计算详见《招募说明书》。本基金的赎回费率由基金管理人决定，并在招募说明书中列示。赎回金额为按实际确认的有效赎回份额乘以当日</w:t>
      </w:r>
      <w:r w:rsidRPr="00335993">
        <w:rPr>
          <w:rFonts w:hint="eastAsia"/>
          <w:bCs/>
          <w:sz w:val="24"/>
        </w:rPr>
        <w:t>对应份额类别</w:t>
      </w:r>
      <w:r>
        <w:rPr>
          <w:rFonts w:hint="eastAsia"/>
          <w:bCs/>
          <w:sz w:val="24"/>
        </w:rPr>
        <w:t>的</w:t>
      </w:r>
      <w:r w:rsidRPr="00335993">
        <w:rPr>
          <w:bCs/>
          <w:sz w:val="24"/>
        </w:rPr>
        <w:t>基金份额净值并扣除相应的费用，赎回金额单位为元。上述计算结果均按四舍五入方法，保留到小数点后</w:t>
      </w:r>
      <w:r w:rsidRPr="00335993">
        <w:rPr>
          <w:rFonts w:hint="eastAsia"/>
          <w:bCs/>
          <w:sz w:val="24"/>
        </w:rPr>
        <w:t>2</w:t>
      </w:r>
      <w:r w:rsidRPr="00335993">
        <w:rPr>
          <w:bCs/>
          <w:sz w:val="24"/>
        </w:rPr>
        <w:t>位，由此产生的收益或损失由基金财产承担。</w:t>
      </w:r>
    </w:p>
    <w:p w14:paraId="6195A677" w14:textId="77777777" w:rsidR="00554CFB" w:rsidRPr="0042632C" w:rsidRDefault="00554CFB" w:rsidP="00554CFB">
      <w:pPr>
        <w:rPr>
          <w:b/>
          <w:sz w:val="24"/>
          <w:szCs w:val="24"/>
        </w:rPr>
      </w:pPr>
      <w:r w:rsidRPr="0042632C">
        <w:rPr>
          <w:rFonts w:hint="eastAsia"/>
          <w:b/>
          <w:sz w:val="24"/>
          <w:szCs w:val="24"/>
        </w:rPr>
        <w:t>新条款：</w:t>
      </w:r>
    </w:p>
    <w:p w14:paraId="452001DD" w14:textId="77777777" w:rsidR="00554CFB" w:rsidRDefault="00554CFB" w:rsidP="00554CFB">
      <w:pPr>
        <w:rPr>
          <w:bCs/>
          <w:sz w:val="24"/>
        </w:rPr>
      </w:pPr>
      <w:r>
        <w:rPr>
          <w:rFonts w:hint="eastAsia"/>
          <w:bCs/>
          <w:sz w:val="24"/>
        </w:rPr>
        <w:t>按照如下</w:t>
      </w:r>
      <w:r w:rsidR="003B1508">
        <w:rPr>
          <w:rFonts w:hint="eastAsia"/>
          <w:bCs/>
          <w:sz w:val="24"/>
        </w:rPr>
        <w:t>规则</w:t>
      </w:r>
      <w:r>
        <w:rPr>
          <w:rFonts w:hint="eastAsia"/>
          <w:bCs/>
          <w:sz w:val="24"/>
        </w:rPr>
        <w:t>变更：</w:t>
      </w:r>
    </w:p>
    <w:p w14:paraId="77F464EE" w14:textId="77777777" w:rsidR="00554CFB" w:rsidRDefault="00554CFB" w:rsidP="00554CFB">
      <w:pPr>
        <w:rPr>
          <w:bCs/>
          <w:sz w:val="24"/>
        </w:rPr>
      </w:pPr>
      <w:r>
        <w:rPr>
          <w:rFonts w:hint="eastAsia"/>
          <w:bCs/>
          <w:sz w:val="24"/>
        </w:rPr>
        <w:t>产品仅有一个份额类别时，不做调整。</w:t>
      </w:r>
    </w:p>
    <w:p w14:paraId="75D10302" w14:textId="77777777" w:rsidR="0042632C" w:rsidRDefault="0042632C" w:rsidP="00554CFB">
      <w:pPr>
        <w:rPr>
          <w:bCs/>
          <w:sz w:val="24"/>
        </w:rPr>
      </w:pPr>
      <w:r w:rsidRPr="0042632C">
        <w:rPr>
          <w:rFonts w:hint="eastAsia"/>
          <w:bCs/>
          <w:sz w:val="24"/>
        </w:rPr>
        <w:t>产品有多个份额类别时，按以下规则变更：将“</w:t>
      </w:r>
      <w:r w:rsidRPr="00335993">
        <w:rPr>
          <w:bCs/>
          <w:sz w:val="24"/>
        </w:rPr>
        <w:t>赎回金额为按实际确认的有效赎回份额乘以当日</w:t>
      </w:r>
      <w:r w:rsidRPr="00335993">
        <w:rPr>
          <w:rFonts w:hint="eastAsia"/>
          <w:bCs/>
          <w:sz w:val="24"/>
        </w:rPr>
        <w:t>对应份额类别</w:t>
      </w:r>
      <w:r>
        <w:rPr>
          <w:rFonts w:hint="eastAsia"/>
          <w:bCs/>
          <w:sz w:val="24"/>
        </w:rPr>
        <w:t>的</w:t>
      </w:r>
      <w:r w:rsidRPr="00335993">
        <w:rPr>
          <w:bCs/>
          <w:sz w:val="24"/>
        </w:rPr>
        <w:t>基金份额净值并扣除相应的费用，赎回金额单位为元。</w:t>
      </w:r>
      <w:r w:rsidRPr="0042632C">
        <w:rPr>
          <w:rFonts w:hint="eastAsia"/>
          <w:bCs/>
          <w:sz w:val="24"/>
        </w:rPr>
        <w:t>”变更为“</w:t>
      </w:r>
      <w:r w:rsidRPr="00AD4F46">
        <w:rPr>
          <w:bCs/>
          <w:sz w:val="24"/>
        </w:rPr>
        <w:t>赎回金额为按实际确认的有效赎回份额乘以当日</w:t>
      </w:r>
      <w:r w:rsidRPr="00AD4F46">
        <w:rPr>
          <w:rFonts w:hint="eastAsia"/>
          <w:bCs/>
          <w:sz w:val="24"/>
        </w:rPr>
        <w:t>该类基金份额的</w:t>
      </w:r>
      <w:r w:rsidRPr="00AD4F46">
        <w:rPr>
          <w:bCs/>
          <w:sz w:val="24"/>
        </w:rPr>
        <w:t>基金份额净值并扣除</w:t>
      </w:r>
      <w:r w:rsidRPr="0042632C">
        <w:rPr>
          <w:bCs/>
          <w:sz w:val="24"/>
        </w:rPr>
        <w:t>或加上</w:t>
      </w:r>
      <w:r w:rsidRPr="00AD4F46">
        <w:rPr>
          <w:bCs/>
          <w:sz w:val="24"/>
        </w:rPr>
        <w:t>相应的费用，赎回金额单位为元。</w:t>
      </w:r>
      <w:r w:rsidRPr="0042632C">
        <w:rPr>
          <w:rFonts w:hint="eastAsia"/>
          <w:bCs/>
          <w:sz w:val="24"/>
        </w:rPr>
        <w:t>”</w:t>
      </w:r>
    </w:p>
    <w:p w14:paraId="6E6D4A00" w14:textId="77777777" w:rsidR="000F44C6" w:rsidRDefault="000F44C6" w:rsidP="000F44C6">
      <w:pPr>
        <w:pStyle w:val="a3"/>
        <w:numPr>
          <w:ilvl w:val="0"/>
          <w:numId w:val="2"/>
        </w:numPr>
        <w:ind w:firstLineChars="0"/>
        <w:rPr>
          <w:b/>
          <w:sz w:val="24"/>
          <w:szCs w:val="24"/>
        </w:rPr>
      </w:pPr>
      <w:r w:rsidRPr="008B3A3B">
        <w:rPr>
          <w:rFonts w:hint="eastAsia"/>
          <w:b/>
          <w:sz w:val="24"/>
          <w:szCs w:val="24"/>
        </w:rPr>
        <w:t>基金份额的申购与赎回-</w:t>
      </w:r>
      <w:r w:rsidRPr="008B3A3B">
        <w:rPr>
          <w:b/>
          <w:sz w:val="24"/>
          <w:szCs w:val="24"/>
        </w:rPr>
        <w:t>六、申购和赎回的价格、费用及其用途</w:t>
      </w:r>
      <w:r w:rsidRPr="008B3A3B">
        <w:rPr>
          <w:rFonts w:hint="eastAsia"/>
          <w:b/>
          <w:sz w:val="24"/>
          <w:szCs w:val="24"/>
        </w:rPr>
        <w:t>：</w:t>
      </w:r>
    </w:p>
    <w:p w14:paraId="71BCDFF4" w14:textId="77777777" w:rsidR="000F44C6" w:rsidRPr="000F44C6" w:rsidRDefault="000F44C6" w:rsidP="000F44C6">
      <w:pPr>
        <w:rPr>
          <w:b/>
          <w:sz w:val="24"/>
          <w:szCs w:val="24"/>
        </w:rPr>
      </w:pPr>
      <w:r w:rsidRPr="000F44C6">
        <w:rPr>
          <w:rFonts w:hint="eastAsia"/>
          <w:b/>
          <w:sz w:val="24"/>
          <w:szCs w:val="24"/>
        </w:rPr>
        <w:t>产品仅有一个份额类别时：</w:t>
      </w:r>
    </w:p>
    <w:p w14:paraId="75E87A84" w14:textId="77777777" w:rsidR="00876760" w:rsidRPr="000F44C6" w:rsidRDefault="000F44C6" w:rsidP="000F44C6">
      <w:pPr>
        <w:rPr>
          <w:b/>
          <w:sz w:val="24"/>
          <w:szCs w:val="24"/>
        </w:rPr>
      </w:pPr>
      <w:r w:rsidRPr="000F44C6">
        <w:rPr>
          <w:rFonts w:hint="eastAsia"/>
          <w:b/>
          <w:sz w:val="24"/>
          <w:szCs w:val="24"/>
        </w:rPr>
        <w:lastRenderedPageBreak/>
        <w:t>原条款：</w:t>
      </w:r>
      <w:r w:rsidRPr="000F44C6">
        <w:rPr>
          <w:bCs/>
          <w:sz w:val="24"/>
        </w:rPr>
        <w:t>申购费用由投资人承担，不列入基金财产。</w:t>
      </w:r>
    </w:p>
    <w:p w14:paraId="72B102ED" w14:textId="77777777" w:rsidR="000F44C6" w:rsidRDefault="00FB2318" w:rsidP="000F44C6">
      <w:pPr>
        <w:rPr>
          <w:bCs/>
          <w:sz w:val="24"/>
        </w:rPr>
      </w:pPr>
      <w:r>
        <w:rPr>
          <w:rFonts w:hint="eastAsia"/>
          <w:b/>
          <w:sz w:val="24"/>
          <w:szCs w:val="24"/>
        </w:rPr>
        <w:t>新条款，替换为：</w:t>
      </w:r>
      <w:r w:rsidRPr="002C3BC3">
        <w:rPr>
          <w:rFonts w:hint="eastAsia"/>
          <w:bCs/>
          <w:sz w:val="24"/>
        </w:rPr>
        <w:t>通过直销机构申购本基金不收取申购费，通过其他销售机构申购</w:t>
      </w:r>
      <w:r w:rsidRPr="00AD4F46">
        <w:rPr>
          <w:rFonts w:hint="eastAsia"/>
          <w:bCs/>
          <w:sz w:val="24"/>
        </w:rPr>
        <w:t>本基金的</w:t>
      </w:r>
      <w:r w:rsidRPr="000F44C6">
        <w:rPr>
          <w:bCs/>
          <w:sz w:val="24"/>
        </w:rPr>
        <w:t>申购费用由投资人承担，不列入基金财产。</w:t>
      </w:r>
    </w:p>
    <w:p w14:paraId="65C8441E" w14:textId="457F0500" w:rsidR="000E2398" w:rsidRDefault="00BD21BF" w:rsidP="000F44C6">
      <w:pPr>
        <w:rPr>
          <w:b/>
          <w:sz w:val="24"/>
          <w:szCs w:val="24"/>
        </w:rPr>
      </w:pPr>
      <w:r w:rsidRPr="00BD21BF">
        <w:rPr>
          <w:rFonts w:hint="eastAsia"/>
          <w:b/>
          <w:sz w:val="24"/>
          <w:szCs w:val="24"/>
        </w:rPr>
        <w:t>产品有多个份额类别时：原条款，</w:t>
      </w:r>
      <w:r w:rsidRPr="00664EDA">
        <w:rPr>
          <w:rFonts w:hint="eastAsia"/>
          <w:b/>
          <w:sz w:val="24"/>
          <w:szCs w:val="24"/>
        </w:rPr>
        <w:t>参考如下描述，实际份额类别以具体产品为准：</w:t>
      </w:r>
    </w:p>
    <w:p w14:paraId="4EEA2949" w14:textId="77777777" w:rsidR="00BD21BF" w:rsidRDefault="000E2398" w:rsidP="000F44C6">
      <w:pPr>
        <w:rPr>
          <w:bCs/>
          <w:sz w:val="24"/>
        </w:rPr>
      </w:pPr>
      <w:r>
        <w:rPr>
          <w:rFonts w:hint="eastAsia"/>
          <w:b/>
          <w:sz w:val="24"/>
          <w:szCs w:val="24"/>
        </w:rPr>
        <w:t>条款1：</w:t>
      </w:r>
      <w:r w:rsidR="00BD21BF" w:rsidRPr="00335993">
        <w:rPr>
          <w:rFonts w:hint="eastAsia"/>
          <w:bCs/>
          <w:sz w:val="24"/>
        </w:rPr>
        <w:t>本基金A类基金份额的</w:t>
      </w:r>
      <w:r w:rsidR="00BD21BF" w:rsidRPr="00335993">
        <w:rPr>
          <w:bCs/>
          <w:sz w:val="24"/>
        </w:rPr>
        <w:t>申购费用由投资人承担，不列入基金财产</w:t>
      </w:r>
      <w:r w:rsidR="00BD21BF" w:rsidRPr="00335993">
        <w:rPr>
          <w:rFonts w:hint="eastAsia"/>
          <w:bCs/>
          <w:sz w:val="24"/>
        </w:rPr>
        <w:t>；C类基金份额不收取申购费用</w:t>
      </w:r>
      <w:r w:rsidR="00BD21BF" w:rsidRPr="00335993">
        <w:rPr>
          <w:bCs/>
          <w:sz w:val="24"/>
        </w:rPr>
        <w:t>。</w:t>
      </w:r>
    </w:p>
    <w:p w14:paraId="083EAF10" w14:textId="77777777" w:rsidR="000E2398" w:rsidRDefault="000E2398" w:rsidP="000F44C6">
      <w:pPr>
        <w:rPr>
          <w:bCs/>
          <w:sz w:val="24"/>
        </w:rPr>
      </w:pPr>
      <w:r>
        <w:rPr>
          <w:rFonts w:hint="eastAsia"/>
          <w:bCs/>
          <w:sz w:val="24"/>
        </w:rPr>
        <w:t>条款2：</w:t>
      </w:r>
      <w:r w:rsidRPr="000F44C6">
        <w:rPr>
          <w:bCs/>
          <w:sz w:val="24"/>
        </w:rPr>
        <w:t>申购费用由投资人承担，不列入基金财产。</w:t>
      </w:r>
    </w:p>
    <w:p w14:paraId="67CEAE9C" w14:textId="107C4E8E" w:rsidR="00DF401B" w:rsidRDefault="00BD21BF" w:rsidP="00544844">
      <w:pPr>
        <w:rPr>
          <w:bCs/>
          <w:sz w:val="24"/>
        </w:rPr>
      </w:pPr>
      <w:r w:rsidRPr="00BD21BF">
        <w:rPr>
          <w:rFonts w:hint="eastAsia"/>
          <w:b/>
          <w:sz w:val="24"/>
          <w:szCs w:val="24"/>
        </w:rPr>
        <w:t>新条款，</w:t>
      </w:r>
      <w:r w:rsidR="00970700">
        <w:rPr>
          <w:rFonts w:hint="eastAsia"/>
          <w:b/>
          <w:sz w:val="24"/>
          <w:szCs w:val="24"/>
        </w:rPr>
        <w:t>直接替换，</w:t>
      </w:r>
      <w:r w:rsidR="00970700" w:rsidRPr="00664EDA">
        <w:rPr>
          <w:rFonts w:hint="eastAsia"/>
          <w:b/>
          <w:sz w:val="24"/>
          <w:szCs w:val="24"/>
        </w:rPr>
        <w:t>实际份额类别以具体产品为准</w:t>
      </w:r>
      <w:r w:rsidRPr="00BD21BF">
        <w:rPr>
          <w:rFonts w:hint="eastAsia"/>
          <w:b/>
          <w:sz w:val="24"/>
          <w:szCs w:val="24"/>
        </w:rPr>
        <w:t>：</w:t>
      </w:r>
      <w:r w:rsidR="00970700" w:rsidRPr="00970700">
        <w:rPr>
          <w:rFonts w:hint="eastAsia"/>
          <w:bCs/>
          <w:sz w:val="24"/>
        </w:rPr>
        <w:t>通过直销机构申购本基金</w:t>
      </w:r>
      <w:r w:rsidR="00970700" w:rsidRPr="00970700">
        <w:rPr>
          <w:bCs/>
          <w:sz w:val="24"/>
        </w:rPr>
        <w:t>A类基金份额不收取申购费，通过其他销售机构申购本基金A类基金份额的申购费用由投资人承担，不列入基金财产。本基金C类基金份额不收取申购费用。</w:t>
      </w:r>
    </w:p>
    <w:p w14:paraId="7F0D808B" w14:textId="77777777" w:rsidR="00544844" w:rsidRDefault="00544844" w:rsidP="00544844">
      <w:pPr>
        <w:pStyle w:val="a3"/>
        <w:numPr>
          <w:ilvl w:val="0"/>
          <w:numId w:val="2"/>
        </w:numPr>
        <w:ind w:firstLineChars="0"/>
        <w:rPr>
          <w:b/>
          <w:sz w:val="24"/>
          <w:szCs w:val="24"/>
        </w:rPr>
      </w:pPr>
      <w:r w:rsidRPr="008B3A3B">
        <w:rPr>
          <w:rFonts w:hint="eastAsia"/>
          <w:b/>
          <w:sz w:val="24"/>
          <w:szCs w:val="24"/>
        </w:rPr>
        <w:t>基金份额的申购与赎回-</w:t>
      </w:r>
      <w:r w:rsidRPr="008B3A3B">
        <w:rPr>
          <w:b/>
          <w:sz w:val="24"/>
          <w:szCs w:val="24"/>
        </w:rPr>
        <w:t>六、申购和赎回的价格、费用及其用途</w:t>
      </w:r>
      <w:r w:rsidRPr="008B3A3B">
        <w:rPr>
          <w:rFonts w:hint="eastAsia"/>
          <w:b/>
          <w:sz w:val="24"/>
          <w:szCs w:val="24"/>
        </w:rPr>
        <w:t>：</w:t>
      </w:r>
    </w:p>
    <w:p w14:paraId="44094796" w14:textId="77777777" w:rsidR="008D7276" w:rsidRDefault="00544844" w:rsidP="00544844">
      <w:pPr>
        <w:rPr>
          <w:b/>
          <w:sz w:val="24"/>
          <w:szCs w:val="24"/>
        </w:rPr>
      </w:pPr>
      <w:r>
        <w:rPr>
          <w:rFonts w:hint="eastAsia"/>
          <w:b/>
          <w:sz w:val="24"/>
          <w:szCs w:val="24"/>
        </w:rPr>
        <w:t>原条款</w:t>
      </w:r>
      <w:r w:rsidR="00522954">
        <w:rPr>
          <w:rFonts w:hint="eastAsia"/>
          <w:b/>
          <w:sz w:val="24"/>
          <w:szCs w:val="24"/>
        </w:rPr>
        <w:t>，可为以下任</w:t>
      </w:r>
      <w:proofErr w:type="gramStart"/>
      <w:r w:rsidR="00522954">
        <w:rPr>
          <w:rFonts w:hint="eastAsia"/>
          <w:b/>
          <w:sz w:val="24"/>
          <w:szCs w:val="24"/>
        </w:rPr>
        <w:t>一</w:t>
      </w:r>
      <w:proofErr w:type="gramEnd"/>
      <w:r w:rsidR="00522954">
        <w:rPr>
          <w:rFonts w:hint="eastAsia"/>
          <w:b/>
          <w:sz w:val="24"/>
          <w:szCs w:val="24"/>
        </w:rPr>
        <w:t>描述</w:t>
      </w:r>
      <w:r>
        <w:rPr>
          <w:rFonts w:hint="eastAsia"/>
          <w:b/>
          <w:sz w:val="24"/>
          <w:szCs w:val="24"/>
        </w:rPr>
        <w:t>：</w:t>
      </w:r>
    </w:p>
    <w:p w14:paraId="330C1F55" w14:textId="77777777" w:rsidR="00544844" w:rsidRDefault="008D7276" w:rsidP="00544844">
      <w:pPr>
        <w:rPr>
          <w:bCs/>
          <w:sz w:val="24"/>
        </w:rPr>
      </w:pPr>
      <w:r>
        <w:rPr>
          <w:rFonts w:hint="eastAsia"/>
          <w:b/>
          <w:sz w:val="24"/>
          <w:szCs w:val="24"/>
        </w:rPr>
        <w:t>描述1：</w:t>
      </w:r>
      <w:r>
        <w:rPr>
          <w:bCs/>
          <w:sz w:val="24"/>
        </w:rPr>
        <w:t>赎回费用由赎回基金份额的基金份额持有人承担，在基金份额持有人赎回基金份额时收取。</w:t>
      </w:r>
      <w:r w:rsidRPr="00695CC6">
        <w:rPr>
          <w:rFonts w:hint="eastAsia"/>
          <w:bCs/>
          <w:sz w:val="24"/>
        </w:rPr>
        <w:t>赎回费用归入基金财产的比例应根据相关规定执行，并在招募说明书中列示</w:t>
      </w:r>
      <w:r>
        <w:rPr>
          <w:rFonts w:hint="eastAsia"/>
          <w:bCs/>
          <w:sz w:val="24"/>
        </w:rPr>
        <w:t>。</w:t>
      </w:r>
    </w:p>
    <w:p w14:paraId="731AD18C" w14:textId="77777777" w:rsidR="008D7276" w:rsidRDefault="008D7276" w:rsidP="00544844">
      <w:pPr>
        <w:rPr>
          <w:bCs/>
          <w:sz w:val="24"/>
        </w:rPr>
      </w:pPr>
      <w:r>
        <w:rPr>
          <w:rFonts w:hint="eastAsia"/>
          <w:b/>
          <w:sz w:val="24"/>
          <w:szCs w:val="24"/>
        </w:rPr>
        <w:t>描述2：</w:t>
      </w:r>
      <w:r w:rsidRPr="00335993">
        <w:rPr>
          <w:bCs/>
          <w:sz w:val="24"/>
        </w:rPr>
        <w:t>赎回费用由赎回基金份额的基金份额持有人承担，在基金份额持有人赎回基金份额时收取。</w:t>
      </w:r>
      <w:r w:rsidRPr="00335993">
        <w:rPr>
          <w:rFonts w:hint="eastAsia"/>
          <w:bCs/>
          <w:sz w:val="24"/>
        </w:rPr>
        <w:t>赎回费用归入基金财产的比例</w:t>
      </w:r>
      <w:r>
        <w:rPr>
          <w:rFonts w:hint="eastAsia"/>
          <w:bCs/>
          <w:sz w:val="24"/>
        </w:rPr>
        <w:t>依照</w:t>
      </w:r>
      <w:r w:rsidRPr="00335993">
        <w:rPr>
          <w:rFonts w:hint="eastAsia"/>
          <w:bCs/>
          <w:sz w:val="24"/>
        </w:rPr>
        <w:t>相关</w:t>
      </w:r>
      <w:r>
        <w:rPr>
          <w:rFonts w:hint="eastAsia"/>
          <w:bCs/>
          <w:sz w:val="24"/>
        </w:rPr>
        <w:t>法律法规设定，具体</w:t>
      </w:r>
      <w:r>
        <w:rPr>
          <w:bCs/>
          <w:sz w:val="24"/>
        </w:rPr>
        <w:t>见</w:t>
      </w:r>
      <w:r w:rsidRPr="00335993">
        <w:rPr>
          <w:rFonts w:hint="eastAsia"/>
          <w:bCs/>
          <w:sz w:val="24"/>
        </w:rPr>
        <w:t>招募说明书</w:t>
      </w:r>
      <w:r>
        <w:rPr>
          <w:rFonts w:hint="eastAsia"/>
          <w:bCs/>
          <w:sz w:val="24"/>
        </w:rPr>
        <w:t>的规定</w:t>
      </w:r>
      <w:r>
        <w:rPr>
          <w:bCs/>
          <w:sz w:val="24"/>
        </w:rPr>
        <w:t>，未归入基金财产的部分用于支付登记费和其他必要的手续费。</w:t>
      </w:r>
      <w:r w:rsidRPr="00335993">
        <w:rPr>
          <w:rFonts w:hint="eastAsia"/>
          <w:bCs/>
          <w:sz w:val="24"/>
        </w:rPr>
        <w:t>其中</w:t>
      </w:r>
      <w:r>
        <w:rPr>
          <w:rFonts w:hint="eastAsia"/>
          <w:bCs/>
          <w:sz w:val="24"/>
        </w:rPr>
        <w:t>，</w:t>
      </w:r>
      <w:r w:rsidRPr="00335993">
        <w:rPr>
          <w:rFonts w:hint="eastAsia"/>
          <w:bCs/>
          <w:sz w:val="24"/>
        </w:rPr>
        <w:t>对持续持有期少于7日的投资者收取不</w:t>
      </w:r>
      <w:r>
        <w:rPr>
          <w:bCs/>
          <w:sz w:val="24"/>
        </w:rPr>
        <w:t>低于</w:t>
      </w:r>
      <w:r w:rsidRPr="00335993">
        <w:rPr>
          <w:rFonts w:hint="eastAsia"/>
          <w:bCs/>
          <w:sz w:val="24"/>
        </w:rPr>
        <w:t>1.5%的赎回费</w:t>
      </w:r>
      <w:r>
        <w:rPr>
          <w:rFonts w:hint="eastAsia"/>
          <w:bCs/>
          <w:sz w:val="24"/>
        </w:rPr>
        <w:t>，</w:t>
      </w:r>
      <w:r w:rsidRPr="00335993">
        <w:rPr>
          <w:rFonts w:hint="eastAsia"/>
          <w:bCs/>
          <w:sz w:val="24"/>
        </w:rPr>
        <w:t>并全额计入基金财产。</w:t>
      </w:r>
    </w:p>
    <w:p w14:paraId="66E5E79C" w14:textId="77777777" w:rsidR="00876760" w:rsidRDefault="002C60D2" w:rsidP="002C60D2">
      <w:pPr>
        <w:rPr>
          <w:bCs/>
          <w:sz w:val="24"/>
        </w:rPr>
      </w:pPr>
      <w:r w:rsidRPr="002C60D2">
        <w:rPr>
          <w:rFonts w:hint="eastAsia"/>
          <w:b/>
          <w:sz w:val="24"/>
          <w:szCs w:val="24"/>
        </w:rPr>
        <w:t>新条款，替换为：</w:t>
      </w:r>
      <w:r w:rsidR="000E0608" w:rsidRPr="003B39D6">
        <w:rPr>
          <w:bCs/>
          <w:sz w:val="24"/>
        </w:rPr>
        <w:t>赎回费用由赎回基金份额的基金份额持有人承担，在基金份额持有人赎回基金份额时收取。</w:t>
      </w:r>
      <w:r w:rsidR="000E0608" w:rsidRPr="002C60D2">
        <w:rPr>
          <w:rFonts w:hint="eastAsia"/>
          <w:bCs/>
          <w:sz w:val="24"/>
        </w:rPr>
        <w:t>赎回费用全额计入基金财产。</w:t>
      </w:r>
    </w:p>
    <w:p w14:paraId="1CF34056" w14:textId="77777777" w:rsidR="001579C2" w:rsidRDefault="001579C2" w:rsidP="001579C2">
      <w:pPr>
        <w:pStyle w:val="a3"/>
        <w:numPr>
          <w:ilvl w:val="0"/>
          <w:numId w:val="2"/>
        </w:numPr>
        <w:ind w:firstLineChars="0"/>
        <w:rPr>
          <w:b/>
          <w:sz w:val="24"/>
          <w:szCs w:val="24"/>
        </w:rPr>
      </w:pPr>
      <w:r w:rsidRPr="008B3A3B">
        <w:rPr>
          <w:rFonts w:hint="eastAsia"/>
          <w:b/>
          <w:sz w:val="24"/>
          <w:szCs w:val="24"/>
        </w:rPr>
        <w:lastRenderedPageBreak/>
        <w:t>基金份额的申购与赎回-</w:t>
      </w:r>
      <w:r w:rsidRPr="008B3A3B">
        <w:rPr>
          <w:b/>
          <w:sz w:val="24"/>
          <w:szCs w:val="24"/>
        </w:rPr>
        <w:t>六、申购和赎回的价格、费用及其用途</w:t>
      </w:r>
      <w:r w:rsidRPr="008B3A3B">
        <w:rPr>
          <w:rFonts w:hint="eastAsia"/>
          <w:b/>
          <w:sz w:val="24"/>
          <w:szCs w:val="24"/>
        </w:rPr>
        <w:t>：</w:t>
      </w:r>
    </w:p>
    <w:p w14:paraId="3AF7F5F7" w14:textId="77777777" w:rsidR="001579C2" w:rsidRDefault="001579C2" w:rsidP="002C60D2">
      <w:pPr>
        <w:rPr>
          <w:bCs/>
          <w:sz w:val="24"/>
        </w:rPr>
      </w:pPr>
      <w:r>
        <w:rPr>
          <w:rFonts w:hint="eastAsia"/>
          <w:bCs/>
          <w:sz w:val="24"/>
        </w:rPr>
        <w:t>原条款：</w:t>
      </w:r>
      <w:r w:rsidRPr="001579C2">
        <w:rPr>
          <w:rFonts w:hint="eastAsia"/>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持续持有期少于</w:t>
      </w:r>
      <w:r w:rsidRPr="001579C2">
        <w:rPr>
          <w:bCs/>
          <w:sz w:val="24"/>
        </w:rPr>
        <w:t>7日的投资者收取不低于1.50%的赎回费，并将上述赎回费全额计入基金财产。</w:t>
      </w:r>
    </w:p>
    <w:p w14:paraId="55A3CC96" w14:textId="77777777" w:rsidR="001579C2" w:rsidRPr="001579C2" w:rsidRDefault="001579C2" w:rsidP="002C60D2">
      <w:pPr>
        <w:rPr>
          <w:bCs/>
          <w:sz w:val="24"/>
        </w:rPr>
      </w:pPr>
      <w:r>
        <w:rPr>
          <w:rFonts w:hint="eastAsia"/>
          <w:bCs/>
          <w:sz w:val="24"/>
        </w:rPr>
        <w:t>新条款：删除“</w:t>
      </w:r>
      <w:r w:rsidRPr="001579C2">
        <w:rPr>
          <w:rFonts w:hint="eastAsia"/>
          <w:bCs/>
          <w:sz w:val="24"/>
        </w:rPr>
        <w:t>本基金对持续持有期少于</w:t>
      </w:r>
      <w:r w:rsidRPr="001579C2">
        <w:rPr>
          <w:bCs/>
          <w:sz w:val="24"/>
        </w:rPr>
        <w:t>7日的投资者收取不低于1.50%的赎回费，并将上述赎回费全额计入基金财产。</w:t>
      </w:r>
      <w:r>
        <w:rPr>
          <w:rFonts w:hint="eastAsia"/>
          <w:bCs/>
          <w:sz w:val="24"/>
        </w:rPr>
        <w:t>”</w:t>
      </w:r>
    </w:p>
    <w:p w14:paraId="07EC77C1" w14:textId="77777777" w:rsidR="00CE6244" w:rsidRDefault="00CE6244" w:rsidP="002C60D2">
      <w:pPr>
        <w:pStyle w:val="a3"/>
        <w:numPr>
          <w:ilvl w:val="0"/>
          <w:numId w:val="2"/>
        </w:numPr>
        <w:ind w:firstLineChars="0"/>
        <w:rPr>
          <w:b/>
          <w:sz w:val="24"/>
          <w:szCs w:val="24"/>
        </w:rPr>
      </w:pPr>
      <w:r w:rsidRPr="008B3A3B">
        <w:rPr>
          <w:rFonts w:hint="eastAsia"/>
          <w:b/>
          <w:sz w:val="24"/>
          <w:szCs w:val="24"/>
        </w:rPr>
        <w:t>基金份额的申购与赎回-</w:t>
      </w:r>
      <w:r w:rsidRPr="008B3A3B">
        <w:rPr>
          <w:b/>
          <w:sz w:val="24"/>
          <w:szCs w:val="24"/>
        </w:rPr>
        <w:t>六、申购和赎回的价格、费用及其用途</w:t>
      </w:r>
      <w:r w:rsidRPr="008B3A3B">
        <w:rPr>
          <w:rFonts w:hint="eastAsia"/>
          <w:b/>
          <w:sz w:val="24"/>
          <w:szCs w:val="24"/>
        </w:rPr>
        <w:t>：</w:t>
      </w:r>
    </w:p>
    <w:p w14:paraId="15BAD1C0" w14:textId="77777777" w:rsidR="00CE6244" w:rsidRDefault="00CE6244" w:rsidP="00CE6244">
      <w:pPr>
        <w:rPr>
          <w:bCs/>
          <w:sz w:val="24"/>
        </w:rPr>
      </w:pPr>
      <w:r>
        <w:rPr>
          <w:rFonts w:hint="eastAsia"/>
          <w:b/>
          <w:sz w:val="24"/>
          <w:szCs w:val="24"/>
        </w:rPr>
        <w:t>原条款：</w:t>
      </w:r>
      <w:r w:rsidRPr="001016F4">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w:t>
      </w:r>
      <w:r w:rsidR="00C40A5A">
        <w:rPr>
          <w:rFonts w:hint="eastAsia"/>
          <w:bCs/>
          <w:sz w:val="24"/>
        </w:rPr>
        <w:t>部门要求履行必要手续后，基金管理人可以适当调低基金申购费率和</w:t>
      </w:r>
      <w:r w:rsidRPr="001016F4">
        <w:rPr>
          <w:rFonts w:hint="eastAsia"/>
          <w:bCs/>
          <w:sz w:val="24"/>
        </w:rPr>
        <w:t>赎回费率。</w:t>
      </w:r>
    </w:p>
    <w:p w14:paraId="3B0D73CA" w14:textId="77777777" w:rsidR="008D2E06" w:rsidRDefault="008D2E06" w:rsidP="00CE6244">
      <w:pPr>
        <w:rPr>
          <w:bCs/>
          <w:sz w:val="24"/>
        </w:rPr>
      </w:pPr>
      <w:r>
        <w:rPr>
          <w:rFonts w:hint="eastAsia"/>
          <w:bCs/>
          <w:sz w:val="24"/>
        </w:rPr>
        <w:t>其中的“</w:t>
      </w:r>
      <w:r w:rsidR="00C40A5A">
        <w:rPr>
          <w:rFonts w:hint="eastAsia"/>
          <w:bCs/>
          <w:sz w:val="24"/>
        </w:rPr>
        <w:t>基金管理人可以适当调低基金申购费率和</w:t>
      </w:r>
      <w:r w:rsidRPr="001016F4">
        <w:rPr>
          <w:rFonts w:hint="eastAsia"/>
          <w:bCs/>
          <w:sz w:val="24"/>
        </w:rPr>
        <w:t>赎回费率。</w:t>
      </w:r>
      <w:r>
        <w:rPr>
          <w:rFonts w:hint="eastAsia"/>
          <w:bCs/>
          <w:sz w:val="24"/>
        </w:rPr>
        <w:t>”可以有以下三种表述：</w:t>
      </w:r>
    </w:p>
    <w:p w14:paraId="0E1FD956" w14:textId="77777777" w:rsidR="008D2E06" w:rsidRDefault="008D2E06" w:rsidP="00CE6244">
      <w:pPr>
        <w:rPr>
          <w:bCs/>
          <w:sz w:val="24"/>
        </w:rPr>
      </w:pPr>
      <w:r>
        <w:rPr>
          <w:rFonts w:hint="eastAsia"/>
          <w:bCs/>
          <w:sz w:val="24"/>
        </w:rPr>
        <w:t>表述1：“</w:t>
      </w:r>
      <w:r w:rsidR="00C40A5A">
        <w:rPr>
          <w:rFonts w:hint="eastAsia"/>
          <w:bCs/>
          <w:sz w:val="24"/>
        </w:rPr>
        <w:t>基金管理人可以适当调低基金申购费率和</w:t>
      </w:r>
      <w:r w:rsidRPr="001016F4">
        <w:rPr>
          <w:rFonts w:hint="eastAsia"/>
          <w:bCs/>
          <w:sz w:val="24"/>
        </w:rPr>
        <w:t>赎回费率。</w:t>
      </w:r>
      <w:r>
        <w:rPr>
          <w:rFonts w:hint="eastAsia"/>
          <w:bCs/>
          <w:sz w:val="24"/>
        </w:rPr>
        <w:t>”</w:t>
      </w:r>
    </w:p>
    <w:p w14:paraId="76E1809F" w14:textId="77777777" w:rsidR="008D2E06" w:rsidRDefault="008D2E06" w:rsidP="00CE6244">
      <w:pPr>
        <w:rPr>
          <w:bCs/>
          <w:sz w:val="24"/>
        </w:rPr>
      </w:pPr>
      <w:r>
        <w:rPr>
          <w:rFonts w:hint="eastAsia"/>
          <w:bCs/>
          <w:sz w:val="24"/>
        </w:rPr>
        <w:t>表述2：“基金管理人可以适当调低基金申购费率、</w:t>
      </w:r>
      <w:r w:rsidRPr="001016F4">
        <w:rPr>
          <w:rFonts w:hint="eastAsia"/>
          <w:bCs/>
          <w:sz w:val="24"/>
        </w:rPr>
        <w:t>赎回费率</w:t>
      </w:r>
      <w:r w:rsidR="00C40A5A">
        <w:rPr>
          <w:rFonts w:hint="eastAsia"/>
          <w:bCs/>
          <w:sz w:val="24"/>
        </w:rPr>
        <w:t>和</w:t>
      </w:r>
      <w:r>
        <w:rPr>
          <w:rFonts w:hint="eastAsia"/>
          <w:bCs/>
          <w:sz w:val="24"/>
        </w:rPr>
        <w:t>转换费率。”</w:t>
      </w:r>
    </w:p>
    <w:p w14:paraId="44103F6F" w14:textId="77777777" w:rsidR="008D2E06" w:rsidRPr="008D2E06" w:rsidRDefault="008D2E06" w:rsidP="00CE6244">
      <w:pPr>
        <w:rPr>
          <w:bCs/>
          <w:sz w:val="24"/>
        </w:rPr>
      </w:pPr>
      <w:r>
        <w:rPr>
          <w:rFonts w:hint="eastAsia"/>
          <w:bCs/>
          <w:sz w:val="24"/>
        </w:rPr>
        <w:t>表述</w:t>
      </w:r>
      <w:r>
        <w:rPr>
          <w:bCs/>
          <w:sz w:val="24"/>
        </w:rPr>
        <w:t>3</w:t>
      </w:r>
      <w:r>
        <w:rPr>
          <w:rFonts w:hint="eastAsia"/>
          <w:bCs/>
          <w:sz w:val="24"/>
        </w:rPr>
        <w:t>：“基金管理人可以适当调低基金申购费率、</w:t>
      </w:r>
      <w:r w:rsidRPr="001016F4">
        <w:rPr>
          <w:rFonts w:hint="eastAsia"/>
          <w:bCs/>
          <w:sz w:val="24"/>
        </w:rPr>
        <w:t>赎回费率</w:t>
      </w:r>
      <w:r>
        <w:rPr>
          <w:rFonts w:hint="eastAsia"/>
          <w:bCs/>
          <w:sz w:val="24"/>
        </w:rPr>
        <w:t>、转换费率</w:t>
      </w:r>
      <w:r w:rsidR="00C40A5A">
        <w:rPr>
          <w:rFonts w:hint="eastAsia"/>
          <w:bCs/>
          <w:sz w:val="24"/>
        </w:rPr>
        <w:t>和</w:t>
      </w:r>
      <w:r>
        <w:rPr>
          <w:rFonts w:hint="eastAsia"/>
          <w:bCs/>
          <w:sz w:val="24"/>
        </w:rPr>
        <w:t>销售服务费率。”</w:t>
      </w:r>
    </w:p>
    <w:p w14:paraId="3E5E5FEA" w14:textId="77777777" w:rsidR="008D2E06" w:rsidRDefault="008D2E06" w:rsidP="00CE6244">
      <w:pPr>
        <w:rPr>
          <w:b/>
          <w:sz w:val="24"/>
          <w:szCs w:val="24"/>
        </w:rPr>
      </w:pPr>
      <w:r>
        <w:rPr>
          <w:rFonts w:hint="eastAsia"/>
          <w:b/>
          <w:sz w:val="24"/>
          <w:szCs w:val="24"/>
        </w:rPr>
        <w:t>新条款：</w:t>
      </w:r>
    </w:p>
    <w:p w14:paraId="45925EA3" w14:textId="77777777" w:rsidR="00CE6244" w:rsidRDefault="008D2E06" w:rsidP="00CE6244">
      <w:pPr>
        <w:rPr>
          <w:bCs/>
          <w:sz w:val="24"/>
        </w:rPr>
      </w:pPr>
      <w:r>
        <w:rPr>
          <w:rFonts w:hint="eastAsia"/>
          <w:b/>
          <w:sz w:val="24"/>
          <w:szCs w:val="24"/>
        </w:rPr>
        <w:t>产品仅有一个份额类别时，</w:t>
      </w:r>
      <w:r w:rsidR="00CE6244" w:rsidRPr="00F0782F">
        <w:rPr>
          <w:rFonts w:hint="eastAsia"/>
          <w:b/>
          <w:sz w:val="24"/>
          <w:szCs w:val="24"/>
        </w:rPr>
        <w:t>按照以下规则变更：</w:t>
      </w:r>
      <w:r w:rsidRPr="008D2E06">
        <w:rPr>
          <w:rFonts w:hint="eastAsia"/>
          <w:bCs/>
          <w:sz w:val="24"/>
        </w:rPr>
        <w:t>满足</w:t>
      </w:r>
      <w:r w:rsidR="00905F6C">
        <w:rPr>
          <w:rFonts w:hint="eastAsia"/>
          <w:bCs/>
          <w:sz w:val="24"/>
        </w:rPr>
        <w:t>上述</w:t>
      </w:r>
      <w:r w:rsidR="00CE6244">
        <w:rPr>
          <w:rFonts w:hint="eastAsia"/>
          <w:bCs/>
          <w:sz w:val="24"/>
        </w:rPr>
        <w:t>“</w:t>
      </w:r>
      <w:r w:rsidR="001C6231">
        <w:rPr>
          <w:rFonts w:hint="eastAsia"/>
          <w:bCs/>
          <w:sz w:val="24"/>
        </w:rPr>
        <w:t>基金管理人可以适当</w:t>
      </w:r>
      <w:r w:rsidR="001C6231">
        <w:rPr>
          <w:rFonts w:hint="eastAsia"/>
          <w:bCs/>
          <w:sz w:val="24"/>
        </w:rPr>
        <w:lastRenderedPageBreak/>
        <w:t>调低基金申购费率和</w:t>
      </w:r>
      <w:r w:rsidR="00CE6244" w:rsidRPr="001016F4">
        <w:rPr>
          <w:rFonts w:hint="eastAsia"/>
          <w:bCs/>
          <w:sz w:val="24"/>
        </w:rPr>
        <w:t>赎回费率。</w:t>
      </w:r>
      <w:r w:rsidR="00CE6244">
        <w:rPr>
          <w:rFonts w:hint="eastAsia"/>
          <w:bCs/>
          <w:sz w:val="24"/>
        </w:rPr>
        <w:t>”</w:t>
      </w:r>
      <w:r>
        <w:rPr>
          <w:rFonts w:hint="eastAsia"/>
          <w:bCs/>
          <w:sz w:val="24"/>
        </w:rPr>
        <w:t>的任一种表述均</w:t>
      </w:r>
      <w:r w:rsidR="00CE6244">
        <w:rPr>
          <w:rFonts w:hint="eastAsia"/>
          <w:bCs/>
          <w:sz w:val="24"/>
        </w:rPr>
        <w:t>变更为“</w:t>
      </w:r>
      <w:r w:rsidR="00CE6244" w:rsidRPr="001016F4">
        <w:rPr>
          <w:rFonts w:hint="eastAsia"/>
          <w:bCs/>
          <w:sz w:val="24"/>
        </w:rPr>
        <w:t>基金管理人可以适当调低基金申购费率。</w:t>
      </w:r>
      <w:r w:rsidR="00CE6244">
        <w:rPr>
          <w:rFonts w:hint="eastAsia"/>
          <w:bCs/>
          <w:sz w:val="24"/>
        </w:rPr>
        <w:t>”</w:t>
      </w:r>
    </w:p>
    <w:p w14:paraId="1B4569C2" w14:textId="77777777" w:rsidR="00F0782F" w:rsidRPr="00BA08BF" w:rsidRDefault="00905F6C" w:rsidP="00CE6244">
      <w:pPr>
        <w:rPr>
          <w:b/>
          <w:sz w:val="24"/>
          <w:szCs w:val="24"/>
        </w:rPr>
      </w:pPr>
      <w:r>
        <w:rPr>
          <w:rFonts w:hint="eastAsia"/>
          <w:b/>
          <w:sz w:val="24"/>
          <w:szCs w:val="24"/>
        </w:rPr>
        <w:t>产品有多个份额类别时，</w:t>
      </w:r>
      <w:r w:rsidR="00F0782F" w:rsidRPr="00BA08BF">
        <w:rPr>
          <w:rFonts w:hint="eastAsia"/>
          <w:b/>
          <w:sz w:val="24"/>
          <w:szCs w:val="24"/>
        </w:rPr>
        <w:t>按照以下规则变更：</w:t>
      </w:r>
    </w:p>
    <w:p w14:paraId="50F70973" w14:textId="77777777" w:rsidR="00F0782F" w:rsidRDefault="00905F6C" w:rsidP="00CE6244">
      <w:pPr>
        <w:rPr>
          <w:bCs/>
          <w:sz w:val="24"/>
        </w:rPr>
      </w:pPr>
      <w:r w:rsidRPr="008D2E06">
        <w:rPr>
          <w:rFonts w:hint="eastAsia"/>
          <w:bCs/>
          <w:sz w:val="24"/>
        </w:rPr>
        <w:t>满足</w:t>
      </w:r>
      <w:r>
        <w:rPr>
          <w:rFonts w:hint="eastAsia"/>
          <w:bCs/>
          <w:sz w:val="24"/>
        </w:rPr>
        <w:t>上述“</w:t>
      </w:r>
      <w:r w:rsidR="001C6231">
        <w:rPr>
          <w:rFonts w:hint="eastAsia"/>
          <w:bCs/>
          <w:sz w:val="24"/>
        </w:rPr>
        <w:t>基金管理人可以适当调低基金申购费率和</w:t>
      </w:r>
      <w:r w:rsidRPr="001016F4">
        <w:rPr>
          <w:rFonts w:hint="eastAsia"/>
          <w:bCs/>
          <w:sz w:val="24"/>
        </w:rPr>
        <w:t>赎回费率。</w:t>
      </w:r>
      <w:r>
        <w:rPr>
          <w:rFonts w:hint="eastAsia"/>
          <w:bCs/>
          <w:sz w:val="24"/>
        </w:rPr>
        <w:t>”的任一种表述均变更为“</w:t>
      </w:r>
      <w:r w:rsidRPr="001016F4">
        <w:rPr>
          <w:rFonts w:hint="eastAsia"/>
          <w:bCs/>
          <w:sz w:val="24"/>
        </w:rPr>
        <w:t>基金管理人可以适当调低基金申购费率</w:t>
      </w:r>
      <w:r w:rsidR="00C40A5A">
        <w:rPr>
          <w:rFonts w:hint="eastAsia"/>
          <w:bCs/>
          <w:sz w:val="24"/>
        </w:rPr>
        <w:t>和</w:t>
      </w:r>
      <w:r>
        <w:rPr>
          <w:rFonts w:hint="eastAsia"/>
          <w:bCs/>
          <w:sz w:val="24"/>
        </w:rPr>
        <w:t>销售服务费率</w:t>
      </w:r>
      <w:r w:rsidRPr="001016F4">
        <w:rPr>
          <w:rFonts w:hint="eastAsia"/>
          <w:bCs/>
          <w:sz w:val="24"/>
        </w:rPr>
        <w:t>。</w:t>
      </w:r>
      <w:r>
        <w:rPr>
          <w:rFonts w:hint="eastAsia"/>
          <w:bCs/>
          <w:sz w:val="24"/>
        </w:rPr>
        <w:t>”</w:t>
      </w:r>
    </w:p>
    <w:p w14:paraId="51D5ACBE" w14:textId="77777777" w:rsidR="0074613E" w:rsidRPr="005A6686" w:rsidRDefault="00B31D3A" w:rsidP="005A6686">
      <w:pPr>
        <w:pStyle w:val="a3"/>
        <w:numPr>
          <w:ilvl w:val="0"/>
          <w:numId w:val="2"/>
        </w:numPr>
        <w:ind w:firstLineChars="0"/>
        <w:rPr>
          <w:b/>
          <w:sz w:val="24"/>
          <w:szCs w:val="24"/>
        </w:rPr>
      </w:pPr>
      <w:r w:rsidRPr="005A6686">
        <w:rPr>
          <w:rFonts w:hint="eastAsia"/>
          <w:b/>
          <w:sz w:val="24"/>
          <w:szCs w:val="24"/>
        </w:rPr>
        <w:t>基金费用与税收</w:t>
      </w:r>
      <w:r w:rsidR="005A6686">
        <w:rPr>
          <w:rFonts w:hint="eastAsia"/>
          <w:b/>
          <w:sz w:val="24"/>
          <w:szCs w:val="24"/>
        </w:rPr>
        <w:t>-</w:t>
      </w:r>
      <w:r w:rsidR="0074613E" w:rsidRPr="005A6686">
        <w:rPr>
          <w:rFonts w:hint="eastAsia"/>
          <w:b/>
          <w:sz w:val="24"/>
          <w:szCs w:val="24"/>
        </w:rPr>
        <w:t>3、基金销售服务费</w:t>
      </w:r>
      <w:r w:rsidR="00D47BF5">
        <w:rPr>
          <w:rFonts w:hint="eastAsia"/>
          <w:b/>
          <w:sz w:val="24"/>
          <w:szCs w:val="24"/>
        </w:rPr>
        <w:t>（有多个</w:t>
      </w:r>
      <w:r w:rsidR="00210033">
        <w:rPr>
          <w:rFonts w:hint="eastAsia"/>
          <w:b/>
          <w:sz w:val="24"/>
          <w:szCs w:val="24"/>
        </w:rPr>
        <w:t>份额类别时适用</w:t>
      </w:r>
      <w:r w:rsidR="00D47BF5">
        <w:rPr>
          <w:rFonts w:hint="eastAsia"/>
          <w:b/>
          <w:sz w:val="24"/>
          <w:szCs w:val="24"/>
        </w:rPr>
        <w:t>）</w:t>
      </w:r>
    </w:p>
    <w:p w14:paraId="0D50E5DE" w14:textId="77777777" w:rsidR="005A6686" w:rsidRPr="008059DA" w:rsidRDefault="005A6686" w:rsidP="008059DA">
      <w:pPr>
        <w:rPr>
          <w:b/>
          <w:sz w:val="24"/>
          <w:szCs w:val="24"/>
        </w:rPr>
      </w:pPr>
      <w:r w:rsidRPr="008059DA">
        <w:rPr>
          <w:rFonts w:hint="eastAsia"/>
          <w:b/>
          <w:sz w:val="24"/>
          <w:szCs w:val="24"/>
        </w:rPr>
        <w:t>原条款，参考以下描述，实际的产品份额类别及销售服务费率以具体产品为准：</w:t>
      </w:r>
    </w:p>
    <w:p w14:paraId="738F3E40" w14:textId="77777777" w:rsidR="0074613E" w:rsidRPr="003B39D6" w:rsidRDefault="0074613E" w:rsidP="0074613E">
      <w:pPr>
        <w:spacing w:line="360" w:lineRule="auto"/>
        <w:ind w:firstLineChars="200" w:firstLine="480"/>
        <w:rPr>
          <w:bCs/>
          <w:sz w:val="24"/>
        </w:rPr>
      </w:pPr>
      <w:r w:rsidRPr="003B39D6">
        <w:rPr>
          <w:rFonts w:hint="eastAsia"/>
          <w:bCs/>
          <w:sz w:val="24"/>
        </w:rPr>
        <w:t>本基金A类基金份额不收取销售服务费，C类基金份额的销售服务费按前一日C类基金份额资产净值的0.</w:t>
      </w:r>
      <w:r w:rsidRPr="003B39D6">
        <w:rPr>
          <w:bCs/>
          <w:sz w:val="24"/>
        </w:rPr>
        <w:t>40</w:t>
      </w:r>
      <w:r w:rsidRPr="003B39D6">
        <w:rPr>
          <w:rFonts w:hint="eastAsia"/>
          <w:bCs/>
          <w:sz w:val="24"/>
        </w:rPr>
        <w:t>%年费率计提。计算方法如下：</w:t>
      </w:r>
    </w:p>
    <w:p w14:paraId="59541DD3" w14:textId="77777777" w:rsidR="0074613E" w:rsidRPr="003B39D6" w:rsidRDefault="0074613E" w:rsidP="0074613E">
      <w:pPr>
        <w:spacing w:line="360" w:lineRule="auto"/>
        <w:ind w:firstLineChars="200" w:firstLine="480"/>
        <w:rPr>
          <w:bCs/>
          <w:sz w:val="24"/>
        </w:rPr>
      </w:pPr>
      <w:r w:rsidRPr="003B39D6">
        <w:rPr>
          <w:rFonts w:hint="eastAsia"/>
          <w:bCs/>
          <w:sz w:val="24"/>
        </w:rPr>
        <w:t>H＝E×0.</w:t>
      </w:r>
      <w:r w:rsidRPr="003B39D6">
        <w:rPr>
          <w:bCs/>
          <w:sz w:val="24"/>
        </w:rPr>
        <w:t>40</w:t>
      </w:r>
      <w:r w:rsidRPr="003B39D6">
        <w:rPr>
          <w:rFonts w:hint="eastAsia"/>
          <w:bCs/>
          <w:sz w:val="24"/>
        </w:rPr>
        <w:t>%÷当年天数</w:t>
      </w:r>
    </w:p>
    <w:p w14:paraId="0B091C2B" w14:textId="77777777" w:rsidR="0074613E" w:rsidRPr="003B39D6" w:rsidRDefault="0074613E" w:rsidP="0074613E">
      <w:pPr>
        <w:spacing w:line="360" w:lineRule="auto"/>
        <w:ind w:firstLineChars="200" w:firstLine="480"/>
        <w:rPr>
          <w:bCs/>
          <w:sz w:val="24"/>
        </w:rPr>
      </w:pPr>
      <w:r w:rsidRPr="003B39D6">
        <w:rPr>
          <w:rFonts w:hint="eastAsia"/>
          <w:bCs/>
          <w:sz w:val="24"/>
        </w:rPr>
        <w:t>H为C类基金份额每日应计提的销售服务费</w:t>
      </w:r>
    </w:p>
    <w:p w14:paraId="778A6267" w14:textId="77777777" w:rsidR="0074613E" w:rsidRDefault="0074613E" w:rsidP="0074613E">
      <w:pPr>
        <w:spacing w:line="360" w:lineRule="auto"/>
        <w:ind w:firstLineChars="200" w:firstLine="480"/>
        <w:rPr>
          <w:bCs/>
          <w:sz w:val="24"/>
        </w:rPr>
      </w:pPr>
      <w:r w:rsidRPr="003B39D6">
        <w:rPr>
          <w:rFonts w:hint="eastAsia"/>
          <w:bCs/>
          <w:sz w:val="24"/>
        </w:rPr>
        <w:t>E为C类基金份额前一日基金资产净值</w:t>
      </w:r>
    </w:p>
    <w:p w14:paraId="12EDFFE2" w14:textId="77777777" w:rsidR="008059DA" w:rsidRPr="00335993" w:rsidRDefault="008059DA" w:rsidP="008059DA">
      <w:pPr>
        <w:spacing w:line="360" w:lineRule="auto"/>
        <w:ind w:firstLineChars="200" w:firstLine="480"/>
        <w:rPr>
          <w:bCs/>
          <w:sz w:val="24"/>
        </w:rPr>
      </w:pPr>
      <w:r w:rsidRPr="00335993">
        <w:rPr>
          <w:rFonts w:hint="eastAsia"/>
          <w:bCs/>
          <w:sz w:val="24"/>
        </w:rPr>
        <w:t>C</w:t>
      </w:r>
      <w:r w:rsidRPr="00335993">
        <w:rPr>
          <w:bCs/>
          <w:sz w:val="24"/>
        </w:rPr>
        <w:t>类</w:t>
      </w:r>
      <w:r w:rsidRPr="00335993">
        <w:rPr>
          <w:rFonts w:hint="eastAsia"/>
          <w:bCs/>
          <w:sz w:val="24"/>
        </w:rPr>
        <w:t>基金份额</w:t>
      </w:r>
      <w:r w:rsidRPr="00335993">
        <w:rPr>
          <w:bCs/>
          <w:sz w:val="24"/>
        </w:rPr>
        <w:t>的</w:t>
      </w:r>
      <w:r w:rsidRPr="00335993">
        <w:rPr>
          <w:rFonts w:hint="eastAsia"/>
          <w:bCs/>
          <w:sz w:val="24"/>
        </w:rPr>
        <w:t>销售服务费每日计提，按月支付。由基金管理人向基金托管人发送基金销售服务费划付指令，经基金托管人复核后于次月首日起</w:t>
      </w:r>
      <w:r w:rsidRPr="00335993">
        <w:rPr>
          <w:bCs/>
          <w:sz w:val="24"/>
        </w:rPr>
        <w:t>10</w:t>
      </w:r>
      <w:r w:rsidRPr="00335993">
        <w:rPr>
          <w:rFonts w:hint="eastAsia"/>
          <w:bCs/>
          <w:sz w:val="24"/>
        </w:rPr>
        <w:t>个工作日内从基金财产中一次性支付给登记机构，由登记机构代付给销售机构。若遇法定节假日、公休日等，支付日期顺延。</w:t>
      </w:r>
    </w:p>
    <w:p w14:paraId="4F7E3B52" w14:textId="77777777" w:rsidR="00CB33F9" w:rsidRDefault="00CB33F9" w:rsidP="00CA1CCA">
      <w:pPr>
        <w:rPr>
          <w:b/>
          <w:sz w:val="24"/>
          <w:szCs w:val="24"/>
        </w:rPr>
      </w:pPr>
      <w:r>
        <w:rPr>
          <w:rFonts w:hint="eastAsia"/>
          <w:b/>
          <w:sz w:val="24"/>
          <w:szCs w:val="24"/>
        </w:rPr>
        <w:t>新条款：</w:t>
      </w:r>
    </w:p>
    <w:p w14:paraId="38B697CD" w14:textId="77777777" w:rsidR="00CB33F9" w:rsidRPr="00CB33F9" w:rsidRDefault="00CB33F9" w:rsidP="00CA1CCA">
      <w:pPr>
        <w:rPr>
          <w:b/>
          <w:color w:val="FF0000"/>
          <w:sz w:val="24"/>
          <w:szCs w:val="24"/>
        </w:rPr>
      </w:pPr>
      <w:r w:rsidRPr="00CB33F9">
        <w:rPr>
          <w:rFonts w:hint="eastAsia"/>
          <w:b/>
          <w:color w:val="FF0000"/>
          <w:sz w:val="24"/>
          <w:szCs w:val="24"/>
        </w:rPr>
        <w:t>原条款中需要删除的内容，实际的产品份额类别以具体产品为准：</w:t>
      </w:r>
    </w:p>
    <w:p w14:paraId="4FEA533C" w14:textId="77777777" w:rsidR="00CB33F9" w:rsidRPr="00CB33F9" w:rsidRDefault="00CB33F9" w:rsidP="00CA1CCA">
      <w:pPr>
        <w:rPr>
          <w:b/>
          <w:color w:val="FF0000"/>
          <w:sz w:val="24"/>
          <w:szCs w:val="24"/>
        </w:rPr>
      </w:pPr>
      <w:r w:rsidRPr="00CB33F9">
        <w:rPr>
          <w:rFonts w:hint="eastAsia"/>
          <w:bCs/>
          <w:color w:val="FF0000"/>
          <w:sz w:val="24"/>
        </w:rPr>
        <w:t>C</w:t>
      </w:r>
      <w:r w:rsidRPr="00CB33F9">
        <w:rPr>
          <w:bCs/>
          <w:color w:val="FF0000"/>
          <w:sz w:val="24"/>
        </w:rPr>
        <w:t>类</w:t>
      </w:r>
      <w:r w:rsidRPr="00CB33F9">
        <w:rPr>
          <w:rFonts w:hint="eastAsia"/>
          <w:bCs/>
          <w:color w:val="FF0000"/>
          <w:sz w:val="24"/>
        </w:rPr>
        <w:t>基金份额</w:t>
      </w:r>
      <w:r w:rsidRPr="00CB33F9">
        <w:rPr>
          <w:bCs/>
          <w:color w:val="FF0000"/>
          <w:sz w:val="24"/>
        </w:rPr>
        <w:t>的</w:t>
      </w:r>
      <w:r w:rsidRPr="00CB33F9">
        <w:rPr>
          <w:rFonts w:hint="eastAsia"/>
          <w:bCs/>
          <w:color w:val="FF0000"/>
          <w:sz w:val="24"/>
        </w:rPr>
        <w:t>销售服务费每日计提，按月支付。由基金管理人向基金托管人发送基金销售服务费划付指令，经基金托管人复核后于次月首日起</w:t>
      </w:r>
      <w:r w:rsidRPr="00CB33F9">
        <w:rPr>
          <w:bCs/>
          <w:color w:val="FF0000"/>
          <w:sz w:val="24"/>
        </w:rPr>
        <w:t>10</w:t>
      </w:r>
      <w:r w:rsidRPr="00CB33F9">
        <w:rPr>
          <w:rFonts w:hint="eastAsia"/>
          <w:bCs/>
          <w:color w:val="FF0000"/>
          <w:sz w:val="24"/>
        </w:rPr>
        <w:t>个工作日内从基金财产中一次性支付给登记机构，由登记机构代付给销售机构。若遇法定节假日、公休日等，支付日期顺延。</w:t>
      </w:r>
    </w:p>
    <w:p w14:paraId="6B8814BD" w14:textId="77777777" w:rsidR="008059DA" w:rsidRPr="00CA1CCA" w:rsidRDefault="00CA1CCA" w:rsidP="00CA1CCA">
      <w:pPr>
        <w:rPr>
          <w:b/>
          <w:sz w:val="24"/>
          <w:szCs w:val="24"/>
        </w:rPr>
      </w:pPr>
      <w:r w:rsidRPr="00CA1CCA">
        <w:rPr>
          <w:rFonts w:hint="eastAsia"/>
          <w:b/>
          <w:sz w:val="24"/>
          <w:szCs w:val="24"/>
        </w:rPr>
        <w:lastRenderedPageBreak/>
        <w:t>在原条款最后增加以下内容，</w:t>
      </w:r>
      <w:r w:rsidRPr="008059DA">
        <w:rPr>
          <w:rFonts w:hint="eastAsia"/>
          <w:b/>
          <w:sz w:val="24"/>
          <w:szCs w:val="24"/>
        </w:rPr>
        <w:t>实际的产品份额类别以具体产品为准</w:t>
      </w:r>
      <w:r w:rsidRPr="00CA1CCA">
        <w:rPr>
          <w:rFonts w:hint="eastAsia"/>
          <w:b/>
          <w:sz w:val="24"/>
          <w:szCs w:val="24"/>
        </w:rPr>
        <w:t xml:space="preserve">： </w:t>
      </w:r>
    </w:p>
    <w:p w14:paraId="5E907EBC" w14:textId="77777777" w:rsidR="0074613E" w:rsidRPr="00CA1CCA" w:rsidRDefault="0074613E" w:rsidP="0074613E">
      <w:pPr>
        <w:spacing w:line="360" w:lineRule="auto"/>
        <w:ind w:firstLineChars="200" w:firstLine="480"/>
        <w:rPr>
          <w:bCs/>
          <w:sz w:val="24"/>
        </w:rPr>
      </w:pPr>
      <w:r w:rsidRPr="00CA1CCA">
        <w:rPr>
          <w:rFonts w:hint="eastAsia"/>
          <w:bCs/>
          <w:sz w:val="24"/>
        </w:rPr>
        <w:t>销售服务费每日计提。</w:t>
      </w:r>
    </w:p>
    <w:p w14:paraId="685AD7AC" w14:textId="77777777" w:rsidR="0074613E" w:rsidRPr="00CA1CCA" w:rsidRDefault="0074613E" w:rsidP="0074613E">
      <w:pPr>
        <w:spacing w:line="360" w:lineRule="auto"/>
        <w:ind w:firstLineChars="200" w:firstLine="480"/>
        <w:rPr>
          <w:bCs/>
          <w:sz w:val="24"/>
        </w:rPr>
      </w:pPr>
      <w:r w:rsidRPr="00CA1CCA">
        <w:rPr>
          <w:rFonts w:hint="eastAsia"/>
          <w:bCs/>
          <w:sz w:val="24"/>
        </w:rPr>
        <w:t>（1）直销机构：</w:t>
      </w:r>
    </w:p>
    <w:p w14:paraId="0010D87A" w14:textId="77777777" w:rsidR="0074613E" w:rsidRPr="00CA1CCA" w:rsidRDefault="0074613E" w:rsidP="0074613E">
      <w:pPr>
        <w:spacing w:line="360" w:lineRule="auto"/>
        <w:ind w:firstLineChars="200" w:firstLine="480"/>
        <w:rPr>
          <w:bCs/>
          <w:sz w:val="24"/>
        </w:rPr>
      </w:pPr>
      <w:r w:rsidRPr="00CA1CCA">
        <w:rPr>
          <w:rFonts w:hint="eastAsia"/>
          <w:bCs/>
          <w:sz w:val="24"/>
        </w:rPr>
        <w:t>对于投资者通过直销机构持有的C类基金份额计提的销售服务费，在投资者赎回C类基金份额或基金合同终止时，随赎回款（或清算款）一并返还给投资者。</w:t>
      </w:r>
    </w:p>
    <w:p w14:paraId="214D5E85" w14:textId="77777777" w:rsidR="0074613E" w:rsidRPr="00CA1CCA" w:rsidRDefault="0074613E" w:rsidP="0074613E">
      <w:pPr>
        <w:spacing w:line="360" w:lineRule="auto"/>
        <w:ind w:firstLineChars="200" w:firstLine="480"/>
        <w:rPr>
          <w:bCs/>
          <w:sz w:val="24"/>
        </w:rPr>
      </w:pPr>
      <w:r w:rsidRPr="00CA1CCA">
        <w:rPr>
          <w:rFonts w:hint="eastAsia"/>
          <w:bCs/>
          <w:sz w:val="24"/>
        </w:rPr>
        <w:t>基金管理人基金销售子公司销售母公司所管理基金的，按照本条要求执行。</w:t>
      </w:r>
    </w:p>
    <w:p w14:paraId="302FCF83" w14:textId="77777777" w:rsidR="0074613E" w:rsidRPr="00CA1CCA" w:rsidRDefault="0074613E" w:rsidP="0074613E">
      <w:pPr>
        <w:spacing w:line="360" w:lineRule="auto"/>
        <w:ind w:firstLineChars="200" w:firstLine="480"/>
        <w:rPr>
          <w:bCs/>
          <w:sz w:val="24"/>
        </w:rPr>
      </w:pPr>
      <w:r w:rsidRPr="00CA1CCA">
        <w:rPr>
          <w:rFonts w:hint="eastAsia"/>
          <w:bCs/>
          <w:sz w:val="24"/>
        </w:rPr>
        <w:t>（2）直销机构以外的其他销售机构：</w:t>
      </w:r>
    </w:p>
    <w:p w14:paraId="3538A8BC" w14:textId="73608AA3" w:rsidR="0074613E" w:rsidRPr="00CA1CCA" w:rsidRDefault="0074613E" w:rsidP="0074613E">
      <w:pPr>
        <w:spacing w:line="360" w:lineRule="auto"/>
        <w:ind w:firstLineChars="200" w:firstLine="480"/>
        <w:rPr>
          <w:bCs/>
          <w:sz w:val="24"/>
        </w:rPr>
      </w:pPr>
      <w:r w:rsidRPr="00CA1CCA">
        <w:rPr>
          <w:rFonts w:hint="eastAsia"/>
          <w:bCs/>
          <w:sz w:val="24"/>
        </w:rPr>
        <w:t>对于投资者持续持有期限未超过一年（即365天，下同）的基金份额收取的销售服务费，按月支付，基金托管人按照与基金管理人协商一致的方式于次月首日起5个工作日内</w:t>
      </w:r>
      <w:r w:rsidR="00311498" w:rsidRPr="00DF1C3D">
        <w:rPr>
          <w:rFonts w:ascii="宋体" w:hAnsi="宋体" w:hint="eastAsia"/>
          <w:sz w:val="24"/>
        </w:rPr>
        <w:t>按照指定的账户路径进行</w:t>
      </w:r>
      <w:r w:rsidRPr="00CA1CCA">
        <w:rPr>
          <w:rFonts w:hint="eastAsia"/>
          <w:bCs/>
          <w:sz w:val="24"/>
        </w:rPr>
        <w:t>支付。若遇法定节假日、公休日或不可抗力等，支付日期顺延。</w:t>
      </w:r>
    </w:p>
    <w:p w14:paraId="59AE0D76" w14:textId="77777777" w:rsidR="00B31D3A" w:rsidRPr="00CA1CCA" w:rsidRDefault="0074613E" w:rsidP="00CA1CCA">
      <w:pPr>
        <w:spacing w:line="360" w:lineRule="auto"/>
        <w:ind w:firstLineChars="200" w:firstLine="480"/>
        <w:rPr>
          <w:bCs/>
          <w:sz w:val="24"/>
        </w:rPr>
      </w:pPr>
      <w:r w:rsidRPr="00CA1CCA">
        <w:rPr>
          <w:rFonts w:hint="eastAsia"/>
          <w:bCs/>
          <w:sz w:val="24"/>
        </w:rPr>
        <w:t>对于持续持有期限超过一年的基金份额，持有超过一年后继续计提的销售服务费，在投资者赎回基金份额或基金合同终止时，随赎回款（或清算款）一并返还给投资者。</w:t>
      </w:r>
    </w:p>
    <w:p w14:paraId="0547478E" w14:textId="77777777" w:rsidR="00E078DB" w:rsidRDefault="00E078DB" w:rsidP="000766F7">
      <w:pPr>
        <w:pStyle w:val="a3"/>
        <w:numPr>
          <w:ilvl w:val="0"/>
          <w:numId w:val="2"/>
        </w:numPr>
        <w:ind w:firstLineChars="0"/>
        <w:rPr>
          <w:b/>
          <w:sz w:val="24"/>
          <w:szCs w:val="24"/>
        </w:rPr>
      </w:pPr>
      <w:r w:rsidRPr="005A6686">
        <w:rPr>
          <w:rFonts w:hint="eastAsia"/>
          <w:b/>
          <w:sz w:val="24"/>
          <w:szCs w:val="24"/>
        </w:rPr>
        <w:t>基金费用与税收</w:t>
      </w:r>
      <w:r>
        <w:rPr>
          <w:rFonts w:hint="eastAsia"/>
          <w:b/>
          <w:sz w:val="24"/>
          <w:szCs w:val="24"/>
        </w:rPr>
        <w:t>-</w:t>
      </w:r>
      <w:r w:rsidRPr="005A6686">
        <w:rPr>
          <w:rFonts w:hint="eastAsia"/>
          <w:b/>
          <w:sz w:val="24"/>
          <w:szCs w:val="24"/>
        </w:rPr>
        <w:t>3、基金销售服务费</w:t>
      </w:r>
      <w:r w:rsidR="00C43AFC">
        <w:rPr>
          <w:rFonts w:hint="eastAsia"/>
          <w:b/>
          <w:sz w:val="24"/>
          <w:szCs w:val="24"/>
        </w:rPr>
        <w:t>（有多个份额类别时适用）</w:t>
      </w:r>
    </w:p>
    <w:p w14:paraId="1A90C457" w14:textId="77777777" w:rsidR="00E078DB" w:rsidRDefault="00E078DB" w:rsidP="00E078DB">
      <w:pPr>
        <w:rPr>
          <w:b/>
          <w:sz w:val="24"/>
          <w:szCs w:val="24"/>
        </w:rPr>
      </w:pPr>
      <w:r>
        <w:rPr>
          <w:rFonts w:hint="eastAsia"/>
          <w:b/>
          <w:sz w:val="24"/>
          <w:szCs w:val="24"/>
        </w:rPr>
        <w:t>原条款，实际的产品份额类别以具体产品为准：</w:t>
      </w:r>
    </w:p>
    <w:p w14:paraId="3EC90876" w14:textId="77777777" w:rsidR="00E078DB" w:rsidRPr="00335993" w:rsidRDefault="00E078DB" w:rsidP="00E078DB">
      <w:pPr>
        <w:spacing w:line="360" w:lineRule="auto"/>
        <w:ind w:firstLineChars="200" w:firstLine="480"/>
        <w:rPr>
          <w:bCs/>
          <w:sz w:val="24"/>
        </w:rPr>
      </w:pPr>
      <w:r w:rsidRPr="00335993">
        <w:rPr>
          <w:rFonts w:hint="eastAsia"/>
          <w:bCs/>
          <w:sz w:val="24"/>
        </w:rPr>
        <w:t>C</w:t>
      </w:r>
      <w:r w:rsidRPr="00335993">
        <w:rPr>
          <w:bCs/>
          <w:sz w:val="24"/>
        </w:rPr>
        <w:t>类</w:t>
      </w:r>
      <w:r w:rsidRPr="00335993">
        <w:rPr>
          <w:rFonts w:hint="eastAsia"/>
          <w:bCs/>
          <w:sz w:val="24"/>
        </w:rPr>
        <w:t>基金份额</w:t>
      </w:r>
      <w:r w:rsidRPr="00335993">
        <w:rPr>
          <w:bCs/>
          <w:sz w:val="24"/>
        </w:rPr>
        <w:t>的</w:t>
      </w:r>
      <w:r w:rsidRPr="00335993">
        <w:rPr>
          <w:rFonts w:hint="eastAsia"/>
          <w:bCs/>
          <w:sz w:val="24"/>
        </w:rPr>
        <w:t>销售服务费主要用于支付销售机构佣金、以及基金管理人的基金行销广告费、促销活动费、基金份额持有人服务费等。</w:t>
      </w:r>
    </w:p>
    <w:p w14:paraId="41565BF4" w14:textId="77777777" w:rsidR="00E078DB" w:rsidRDefault="00E078DB" w:rsidP="00E078DB">
      <w:pPr>
        <w:rPr>
          <w:bCs/>
          <w:sz w:val="24"/>
        </w:rPr>
      </w:pPr>
      <w:r w:rsidRPr="00335993">
        <w:rPr>
          <w:rFonts w:hint="eastAsia"/>
          <w:bCs/>
          <w:sz w:val="24"/>
        </w:rPr>
        <w:t>C</w:t>
      </w:r>
      <w:r w:rsidRPr="00335993">
        <w:rPr>
          <w:bCs/>
          <w:sz w:val="24"/>
        </w:rPr>
        <w:t>类</w:t>
      </w:r>
      <w:r w:rsidRPr="00335993">
        <w:rPr>
          <w:rFonts w:hint="eastAsia"/>
          <w:bCs/>
          <w:sz w:val="24"/>
        </w:rPr>
        <w:t>基金份额</w:t>
      </w:r>
      <w:r w:rsidRPr="00335993">
        <w:rPr>
          <w:bCs/>
          <w:sz w:val="24"/>
        </w:rPr>
        <w:t>的</w:t>
      </w:r>
      <w:r w:rsidRPr="00335993">
        <w:rPr>
          <w:rFonts w:hint="eastAsia"/>
          <w:bCs/>
          <w:sz w:val="24"/>
        </w:rPr>
        <w:t>销售服务费使用范围不包括基金募集期间的上述费用。</w:t>
      </w:r>
    </w:p>
    <w:p w14:paraId="29126540" w14:textId="77777777" w:rsidR="00E078DB" w:rsidRPr="00E078DB" w:rsidRDefault="00E078DB" w:rsidP="00E078DB">
      <w:pPr>
        <w:rPr>
          <w:b/>
          <w:sz w:val="24"/>
          <w:szCs w:val="24"/>
        </w:rPr>
      </w:pPr>
      <w:r w:rsidRPr="007E4DDD">
        <w:rPr>
          <w:rFonts w:hint="eastAsia"/>
          <w:b/>
          <w:sz w:val="24"/>
          <w:szCs w:val="24"/>
        </w:rPr>
        <w:t>新条款，删除原条款。</w:t>
      </w:r>
    </w:p>
    <w:p w14:paraId="41C31846" w14:textId="77777777" w:rsidR="00D1624F" w:rsidRDefault="00D1624F" w:rsidP="000766F7">
      <w:pPr>
        <w:pStyle w:val="a3"/>
        <w:numPr>
          <w:ilvl w:val="0"/>
          <w:numId w:val="2"/>
        </w:numPr>
        <w:ind w:firstLineChars="0"/>
        <w:rPr>
          <w:b/>
          <w:sz w:val="24"/>
          <w:szCs w:val="24"/>
        </w:rPr>
      </w:pPr>
      <w:r w:rsidRPr="000766F7">
        <w:rPr>
          <w:rFonts w:hint="eastAsia"/>
          <w:b/>
          <w:sz w:val="24"/>
          <w:szCs w:val="24"/>
        </w:rPr>
        <w:t>基金合同-基金的收益与分配,</w:t>
      </w:r>
      <w:proofErr w:type="gramStart"/>
      <w:r w:rsidRPr="000766F7">
        <w:rPr>
          <w:rFonts w:hint="eastAsia"/>
          <w:b/>
          <w:sz w:val="24"/>
          <w:szCs w:val="24"/>
        </w:rPr>
        <w:t>标红部分</w:t>
      </w:r>
      <w:proofErr w:type="gramEnd"/>
      <w:r w:rsidRPr="000766F7">
        <w:rPr>
          <w:rFonts w:hint="eastAsia"/>
          <w:b/>
          <w:sz w:val="24"/>
          <w:szCs w:val="24"/>
        </w:rPr>
        <w:t>为变动内容</w:t>
      </w:r>
    </w:p>
    <w:p w14:paraId="74870EF7" w14:textId="77777777" w:rsidR="00283782" w:rsidRDefault="00283782" w:rsidP="00283782">
      <w:pPr>
        <w:rPr>
          <w:bCs/>
          <w:sz w:val="24"/>
        </w:rPr>
      </w:pPr>
      <w:r>
        <w:rPr>
          <w:rFonts w:hint="eastAsia"/>
          <w:b/>
          <w:sz w:val="24"/>
          <w:szCs w:val="24"/>
        </w:rPr>
        <w:lastRenderedPageBreak/>
        <w:t>原条款，实际的份额类别以具体产品为准：</w:t>
      </w:r>
      <w:r w:rsidRPr="00702A58">
        <w:rPr>
          <w:rFonts w:hint="eastAsia"/>
          <w:bCs/>
          <w:sz w:val="24"/>
        </w:rPr>
        <w:t>由于本基金A类基金份额不收取销售服务费，而C类基金份额收取销售服务费，各基金份额类别对应的可分配收益将有所不同。本基金同一类别的</w:t>
      </w:r>
      <w:r>
        <w:rPr>
          <w:bCs/>
          <w:sz w:val="24"/>
        </w:rPr>
        <w:t>每一基金份额享有同等分配权；</w:t>
      </w:r>
    </w:p>
    <w:p w14:paraId="7C561C41" w14:textId="77777777" w:rsidR="00283782" w:rsidRPr="00283782" w:rsidRDefault="00283782" w:rsidP="00283782">
      <w:pPr>
        <w:rPr>
          <w:b/>
          <w:sz w:val="24"/>
          <w:szCs w:val="24"/>
        </w:rPr>
      </w:pPr>
      <w:r w:rsidRPr="00174ED1">
        <w:rPr>
          <w:rFonts w:hint="eastAsia"/>
          <w:b/>
          <w:sz w:val="24"/>
          <w:szCs w:val="24"/>
        </w:rPr>
        <w:t>新条款，按照以下规则调整：“</w:t>
      </w:r>
      <w:r w:rsidRPr="00702A58">
        <w:rPr>
          <w:rFonts w:hint="eastAsia"/>
          <w:bCs/>
          <w:sz w:val="24"/>
        </w:rPr>
        <w:t>由于本基金A类基金份额不收取销售服务费，而C类基金份额收取销售服务费</w:t>
      </w:r>
      <w:r>
        <w:rPr>
          <w:rFonts w:hint="eastAsia"/>
          <w:bCs/>
          <w:sz w:val="24"/>
        </w:rPr>
        <w:t>”</w:t>
      </w:r>
      <w:r w:rsidR="00174ED1">
        <w:rPr>
          <w:rFonts w:hint="eastAsia"/>
          <w:bCs/>
          <w:sz w:val="24"/>
        </w:rPr>
        <w:t>变更</w:t>
      </w:r>
      <w:r>
        <w:rPr>
          <w:rFonts w:hint="eastAsia"/>
          <w:bCs/>
          <w:sz w:val="24"/>
        </w:rPr>
        <w:t>为“</w:t>
      </w:r>
      <w:r w:rsidRPr="003B39D6">
        <w:rPr>
          <w:rFonts w:hint="eastAsia"/>
          <w:bCs/>
          <w:sz w:val="24"/>
        </w:rPr>
        <w:t>由于本基金A类基金份额</w:t>
      </w:r>
      <w:r>
        <w:rPr>
          <w:rFonts w:hint="eastAsia"/>
          <w:bCs/>
          <w:sz w:val="24"/>
        </w:rPr>
        <w:t>和</w:t>
      </w:r>
      <w:r w:rsidRPr="003B39D6">
        <w:rPr>
          <w:rFonts w:hint="eastAsia"/>
          <w:bCs/>
          <w:sz w:val="24"/>
        </w:rPr>
        <w:t>C类基金份额</w:t>
      </w:r>
      <w:r w:rsidRPr="00283782">
        <w:rPr>
          <w:rFonts w:hint="eastAsia"/>
          <w:bCs/>
          <w:sz w:val="24"/>
        </w:rPr>
        <w:t>费用收取不同</w:t>
      </w:r>
      <w:r>
        <w:rPr>
          <w:rFonts w:hint="eastAsia"/>
          <w:bCs/>
          <w:sz w:val="24"/>
        </w:rPr>
        <w:t>”</w:t>
      </w:r>
    </w:p>
    <w:p w14:paraId="0E86D3A4" w14:textId="77777777" w:rsidR="00E15E5D" w:rsidRDefault="009D2428" w:rsidP="000766F7">
      <w:pPr>
        <w:pStyle w:val="a3"/>
        <w:numPr>
          <w:ilvl w:val="0"/>
          <w:numId w:val="2"/>
        </w:numPr>
        <w:ind w:firstLineChars="0"/>
        <w:rPr>
          <w:b/>
          <w:sz w:val="24"/>
          <w:szCs w:val="24"/>
        </w:rPr>
      </w:pPr>
      <w:bookmarkStart w:id="0" w:name="_Hlt88828593"/>
      <w:r w:rsidRPr="009D2428">
        <w:rPr>
          <w:b/>
          <w:sz w:val="24"/>
          <w:szCs w:val="24"/>
        </w:rPr>
        <w:t>基金合同</w:t>
      </w:r>
      <w:bookmarkEnd w:id="0"/>
      <w:r w:rsidRPr="009D2428">
        <w:rPr>
          <w:b/>
          <w:sz w:val="24"/>
          <w:szCs w:val="24"/>
        </w:rPr>
        <w:t>的变更、终止与基金财产的清算</w:t>
      </w:r>
      <w:r w:rsidRPr="009D2428">
        <w:rPr>
          <w:rFonts w:hint="eastAsia"/>
          <w:b/>
          <w:sz w:val="24"/>
          <w:szCs w:val="24"/>
        </w:rPr>
        <w:t>-</w:t>
      </w:r>
      <w:r w:rsidRPr="009D2428">
        <w:rPr>
          <w:b/>
          <w:sz w:val="24"/>
          <w:szCs w:val="24"/>
        </w:rPr>
        <w:t>五、基金财产清算剩余资产的分配</w:t>
      </w:r>
    </w:p>
    <w:p w14:paraId="6571EEF3" w14:textId="77777777" w:rsidR="0062766C" w:rsidRDefault="00950233" w:rsidP="0062766C">
      <w:pPr>
        <w:rPr>
          <w:b/>
          <w:sz w:val="24"/>
          <w:szCs w:val="24"/>
        </w:rPr>
      </w:pPr>
      <w:r>
        <w:rPr>
          <w:rFonts w:hint="eastAsia"/>
          <w:b/>
          <w:sz w:val="24"/>
          <w:szCs w:val="24"/>
        </w:rPr>
        <w:t>如果是</w:t>
      </w:r>
      <w:r w:rsidR="0062766C">
        <w:rPr>
          <w:rFonts w:hint="eastAsia"/>
          <w:b/>
          <w:sz w:val="24"/>
          <w:szCs w:val="24"/>
        </w:rPr>
        <w:t>浮动管理费产品，原条款满足以下任</w:t>
      </w:r>
      <w:proofErr w:type="gramStart"/>
      <w:r w:rsidR="0062766C">
        <w:rPr>
          <w:rFonts w:hint="eastAsia"/>
          <w:b/>
          <w:sz w:val="24"/>
          <w:szCs w:val="24"/>
        </w:rPr>
        <w:t>一</w:t>
      </w:r>
      <w:proofErr w:type="gramEnd"/>
      <w:r w:rsidR="0062766C">
        <w:rPr>
          <w:rFonts w:hint="eastAsia"/>
          <w:b/>
          <w:sz w:val="24"/>
          <w:szCs w:val="24"/>
        </w:rPr>
        <w:t>描述：</w:t>
      </w:r>
    </w:p>
    <w:p w14:paraId="5EE8DF34" w14:textId="77777777" w:rsidR="0062766C" w:rsidRDefault="0062766C" w:rsidP="0062766C">
      <w:pPr>
        <w:rPr>
          <w:rFonts w:ascii="宋体" w:hAnsi="宋体"/>
          <w:bCs/>
          <w:sz w:val="24"/>
        </w:rPr>
      </w:pPr>
      <w:r w:rsidRPr="0062766C">
        <w:rPr>
          <w:rFonts w:hint="eastAsia"/>
          <w:b/>
          <w:sz w:val="24"/>
          <w:szCs w:val="24"/>
        </w:rPr>
        <w:t>描述1：</w:t>
      </w:r>
      <w:r w:rsidRPr="00FA076C">
        <w:rPr>
          <w:rFonts w:ascii="宋体" w:hAnsi="宋体"/>
          <w:bCs/>
          <w:sz w:val="24"/>
        </w:rPr>
        <w:t>依据基金财产清算的分配方案，将基金财产清算后的全部剩余资产扣除基金财产清算费用、交纳所欠税款并清偿基金债务后，按基金份额持有人持有的基金份额比例进行分配</w:t>
      </w:r>
      <w:r w:rsidRPr="007F1705">
        <w:rPr>
          <w:rFonts w:ascii="宋体" w:hAnsi="宋体" w:hint="eastAsia"/>
          <w:bCs/>
          <w:sz w:val="24"/>
        </w:rPr>
        <w:t>，并扣除相应的超额管理费（如涉及）</w:t>
      </w:r>
      <w:r w:rsidRPr="00FA076C">
        <w:rPr>
          <w:rFonts w:ascii="宋体" w:hAnsi="宋体"/>
          <w:bCs/>
          <w:sz w:val="24"/>
        </w:rPr>
        <w:t>。</w:t>
      </w:r>
    </w:p>
    <w:p w14:paraId="26C7C28E" w14:textId="77777777" w:rsidR="0062766C" w:rsidRPr="0062766C" w:rsidRDefault="0062766C" w:rsidP="0062766C">
      <w:pPr>
        <w:rPr>
          <w:b/>
          <w:sz w:val="24"/>
          <w:szCs w:val="24"/>
        </w:rPr>
      </w:pPr>
      <w:r w:rsidRPr="0062766C">
        <w:rPr>
          <w:rFonts w:hint="eastAsia"/>
          <w:b/>
          <w:sz w:val="24"/>
          <w:szCs w:val="24"/>
        </w:rPr>
        <w:t>描述2：</w:t>
      </w:r>
      <w:r w:rsidRPr="00FA076C">
        <w:rPr>
          <w:rFonts w:ascii="宋体" w:hAnsi="宋体"/>
          <w:bCs/>
          <w:sz w:val="24"/>
        </w:rPr>
        <w:t>依据基金财产清算的分配方案，将基金财产清算后的全部剩余资产扣除基金财产清算费用、交纳所欠税款并清偿基金债务后，按基金份额持有人持有的基金份额比例进行分配</w:t>
      </w:r>
      <w:r w:rsidRPr="007F1705">
        <w:rPr>
          <w:rFonts w:ascii="宋体" w:hAnsi="宋体" w:hint="eastAsia"/>
          <w:bCs/>
          <w:sz w:val="24"/>
        </w:rPr>
        <w:t>，</w:t>
      </w:r>
      <w:r w:rsidRPr="00F60032">
        <w:rPr>
          <w:rFonts w:hint="eastAsia"/>
          <w:bCs/>
          <w:sz w:val="24"/>
        </w:rPr>
        <w:t>并</w:t>
      </w:r>
      <w:r w:rsidRPr="00031AF0">
        <w:rPr>
          <w:rFonts w:hint="eastAsia"/>
          <w:bCs/>
          <w:sz w:val="24"/>
        </w:rPr>
        <w:t>加上返还基金份额持有人的或有管理费（如有）或扣除相应的超额管理费（如有）</w:t>
      </w:r>
      <w:r w:rsidRPr="00FA076C">
        <w:rPr>
          <w:rFonts w:ascii="宋体" w:hAnsi="宋体"/>
          <w:bCs/>
          <w:sz w:val="24"/>
        </w:rPr>
        <w:t>。</w:t>
      </w:r>
    </w:p>
    <w:p w14:paraId="587F944E" w14:textId="77777777" w:rsidR="0062766C" w:rsidRDefault="0062766C" w:rsidP="0062766C">
      <w:pPr>
        <w:rPr>
          <w:b/>
          <w:sz w:val="24"/>
          <w:szCs w:val="24"/>
        </w:rPr>
      </w:pPr>
      <w:r>
        <w:rPr>
          <w:rFonts w:hint="eastAsia"/>
          <w:b/>
          <w:sz w:val="24"/>
          <w:szCs w:val="24"/>
        </w:rPr>
        <w:t>新条款，按照以下规则调整：</w:t>
      </w:r>
    </w:p>
    <w:p w14:paraId="3169628F" w14:textId="77777777" w:rsidR="0062766C" w:rsidRDefault="0062766C" w:rsidP="0062766C">
      <w:pPr>
        <w:rPr>
          <w:b/>
          <w:sz w:val="24"/>
          <w:szCs w:val="24"/>
        </w:rPr>
      </w:pPr>
      <w:r>
        <w:rPr>
          <w:rFonts w:hint="eastAsia"/>
          <w:b/>
          <w:sz w:val="24"/>
          <w:szCs w:val="24"/>
        </w:rPr>
        <w:t>如果仅有一个份额类别，则替换为：</w:t>
      </w:r>
      <w:r w:rsidRPr="00FA076C">
        <w:rPr>
          <w:rFonts w:ascii="宋体" w:hAnsi="宋体"/>
          <w:bCs/>
          <w:sz w:val="24"/>
        </w:rPr>
        <w:t>依据基金财产清算的分配方案，将基金财产清算后的全部剩余资产扣除基金财产清算费用、交纳所欠税款并清偿基金债务后，按基金份额持有人持有的基金份额比例进行分配</w:t>
      </w:r>
      <w:r w:rsidRPr="00F60032">
        <w:rPr>
          <w:rFonts w:hint="eastAsia"/>
          <w:bCs/>
          <w:sz w:val="24"/>
        </w:rPr>
        <w:t>，并</w:t>
      </w:r>
      <w:r w:rsidRPr="00031AF0">
        <w:rPr>
          <w:rFonts w:hint="eastAsia"/>
          <w:bCs/>
          <w:sz w:val="24"/>
        </w:rPr>
        <w:t>加上返还基金份额持有人的或有管理费（如有）或扣除相应的超额管理费（如有）</w:t>
      </w:r>
      <w:r>
        <w:rPr>
          <w:rFonts w:hint="eastAsia"/>
          <w:bCs/>
          <w:sz w:val="24"/>
        </w:rPr>
        <w:t>。</w:t>
      </w:r>
    </w:p>
    <w:p w14:paraId="32F6C2D8" w14:textId="77777777" w:rsidR="0062766C" w:rsidRDefault="0062766C" w:rsidP="0062766C">
      <w:pPr>
        <w:rPr>
          <w:rFonts w:ascii="宋体" w:hAnsi="宋体"/>
          <w:bCs/>
          <w:sz w:val="24"/>
        </w:rPr>
      </w:pPr>
      <w:r>
        <w:rPr>
          <w:rFonts w:hint="eastAsia"/>
          <w:b/>
          <w:sz w:val="24"/>
          <w:szCs w:val="24"/>
        </w:rPr>
        <w:t>如果有多个份额类别，则替换为：</w:t>
      </w:r>
      <w:r w:rsidR="00BA6ED9">
        <w:rPr>
          <w:rFonts w:ascii="宋体" w:hAnsi="宋体"/>
          <w:bCs/>
          <w:sz w:val="24"/>
        </w:rPr>
        <w:t xml:space="preserve"> </w:t>
      </w:r>
    </w:p>
    <w:p w14:paraId="3F9DA977" w14:textId="77777777" w:rsidR="00BA6ED9" w:rsidRPr="00BA6ED9" w:rsidRDefault="00BA6ED9" w:rsidP="0062766C">
      <w:pPr>
        <w:rPr>
          <w:rFonts w:ascii="宋体" w:hAnsi="宋体"/>
          <w:bCs/>
          <w:sz w:val="24"/>
        </w:rPr>
      </w:pPr>
      <w:r w:rsidRPr="00BA6ED9">
        <w:rPr>
          <w:rFonts w:ascii="宋体" w:hAnsi="宋体"/>
          <w:bCs/>
          <w:sz w:val="24"/>
        </w:rPr>
        <w:lastRenderedPageBreak/>
        <w:t>依据基金财产清算的分配方案，将基金财产清算后的全部剩余资产扣除基金财产清算费用、交纳所欠税款并清偿基金债务后，按基金份额持有人持有的基金份额比例进行分配</w:t>
      </w:r>
      <w:r w:rsidRPr="00BA6ED9">
        <w:rPr>
          <w:rFonts w:ascii="宋体" w:hAnsi="宋体" w:hint="eastAsia"/>
          <w:bCs/>
          <w:sz w:val="24"/>
        </w:rPr>
        <w:t>，并加上返还基金份额持有人的或有管理费（如有）、销售服务费（如有）或扣除相应的超额管理费（如有）</w:t>
      </w:r>
      <w:r w:rsidRPr="00BA6ED9">
        <w:rPr>
          <w:rFonts w:ascii="宋体" w:hAnsi="宋体"/>
          <w:bCs/>
          <w:sz w:val="24"/>
        </w:rPr>
        <w:t>。</w:t>
      </w:r>
    </w:p>
    <w:p w14:paraId="1E7B21A2" w14:textId="77777777" w:rsidR="0062766C" w:rsidRPr="0062766C" w:rsidRDefault="0062766C" w:rsidP="0062766C">
      <w:pPr>
        <w:rPr>
          <w:b/>
          <w:sz w:val="24"/>
          <w:szCs w:val="24"/>
        </w:rPr>
      </w:pPr>
      <w:r w:rsidRPr="00950233">
        <w:rPr>
          <w:rFonts w:hint="eastAsia"/>
          <w:b/>
          <w:sz w:val="24"/>
          <w:szCs w:val="24"/>
        </w:rPr>
        <w:t>如果不是浮动管理费产品，则按以下规则调整：</w:t>
      </w:r>
    </w:p>
    <w:p w14:paraId="74C610CD" w14:textId="77777777" w:rsidR="007C4C39" w:rsidRDefault="007C4C39" w:rsidP="007C4C39">
      <w:pPr>
        <w:rPr>
          <w:bCs/>
          <w:sz w:val="24"/>
        </w:rPr>
      </w:pPr>
      <w:r>
        <w:rPr>
          <w:rFonts w:hint="eastAsia"/>
          <w:b/>
          <w:sz w:val="24"/>
          <w:szCs w:val="24"/>
        </w:rPr>
        <w:t>原条款：</w:t>
      </w:r>
      <w:r w:rsidR="00A023EC" w:rsidRPr="00335993">
        <w:rPr>
          <w:bCs/>
          <w:sz w:val="24"/>
        </w:rPr>
        <w:t>依据基金财产清算的分配方案，将基金财产清算后的全部剩余资产扣除基金财产清算费用、交纳所欠税款并清偿基金债务后，按基金份额持有人持有的基金份额比例进行分配。</w:t>
      </w:r>
    </w:p>
    <w:p w14:paraId="6D7F7737" w14:textId="77777777" w:rsidR="007C4C39" w:rsidRDefault="007C4C39" w:rsidP="007C4C39">
      <w:pPr>
        <w:rPr>
          <w:b/>
          <w:sz w:val="24"/>
          <w:szCs w:val="24"/>
        </w:rPr>
      </w:pPr>
      <w:r>
        <w:rPr>
          <w:rFonts w:hint="eastAsia"/>
          <w:b/>
          <w:sz w:val="24"/>
          <w:szCs w:val="24"/>
        </w:rPr>
        <w:t>新条款：</w:t>
      </w:r>
      <w:r w:rsidR="00950233">
        <w:rPr>
          <w:b/>
          <w:sz w:val="24"/>
          <w:szCs w:val="24"/>
        </w:rPr>
        <w:t xml:space="preserve"> </w:t>
      </w:r>
    </w:p>
    <w:p w14:paraId="4E0D64CD" w14:textId="77777777" w:rsidR="00950233" w:rsidRDefault="00950233" w:rsidP="007C4C39">
      <w:pPr>
        <w:rPr>
          <w:b/>
          <w:sz w:val="24"/>
          <w:szCs w:val="24"/>
        </w:rPr>
      </w:pPr>
      <w:r>
        <w:rPr>
          <w:rFonts w:hint="eastAsia"/>
          <w:b/>
          <w:sz w:val="24"/>
          <w:szCs w:val="24"/>
        </w:rPr>
        <w:t>如果仅有一个份额类别，则不做替换。</w:t>
      </w:r>
    </w:p>
    <w:p w14:paraId="72E0F4FF" w14:textId="77777777" w:rsidR="00950233" w:rsidRDefault="00F33796" w:rsidP="007C4C39">
      <w:pPr>
        <w:rPr>
          <w:b/>
          <w:sz w:val="24"/>
          <w:szCs w:val="24"/>
        </w:rPr>
      </w:pPr>
      <w:r>
        <w:rPr>
          <w:rFonts w:hint="eastAsia"/>
          <w:b/>
          <w:sz w:val="24"/>
          <w:szCs w:val="24"/>
        </w:rPr>
        <w:t>如有收取销售服务费</w:t>
      </w:r>
      <w:r w:rsidR="00950233">
        <w:rPr>
          <w:rFonts w:hint="eastAsia"/>
          <w:b/>
          <w:sz w:val="24"/>
          <w:szCs w:val="24"/>
        </w:rPr>
        <w:t>，则替换为：</w:t>
      </w:r>
      <w:r w:rsidR="00950233" w:rsidRPr="00FA076C">
        <w:rPr>
          <w:rFonts w:ascii="宋体" w:hAnsi="宋体"/>
          <w:bCs/>
          <w:sz w:val="24"/>
        </w:rPr>
        <w:t>依据基金财产清算的分配方案，将基金财产清算后的全部剩余资产扣除基金财产清算费用、交纳所欠税款并清偿基金债务后，按基金份额持有人持有的基金份额比例进行分配</w:t>
      </w:r>
      <w:r w:rsidR="00950233" w:rsidRPr="00F60032">
        <w:rPr>
          <w:rFonts w:hint="eastAsia"/>
          <w:bCs/>
          <w:sz w:val="24"/>
        </w:rPr>
        <w:t>，并</w:t>
      </w:r>
      <w:r w:rsidR="00950233" w:rsidRPr="00BF57FF">
        <w:rPr>
          <w:rFonts w:ascii="宋体" w:hAnsi="宋体" w:hint="eastAsia"/>
          <w:bCs/>
          <w:sz w:val="24"/>
        </w:rPr>
        <w:t>加上返还基金份额持有人的销售服务费（如有）</w:t>
      </w:r>
      <w:r w:rsidR="00950233" w:rsidRPr="00FA076C">
        <w:rPr>
          <w:rFonts w:ascii="宋体" w:hAnsi="宋体"/>
          <w:bCs/>
          <w:sz w:val="24"/>
        </w:rPr>
        <w:t>。</w:t>
      </w:r>
    </w:p>
    <w:p w14:paraId="3B23C363" w14:textId="77777777" w:rsidR="00AE6BF0" w:rsidRPr="00136FEA" w:rsidRDefault="00AE6BF0" w:rsidP="00E96878">
      <w:pPr>
        <w:spacing w:line="360" w:lineRule="auto"/>
        <w:rPr>
          <w:bCs/>
          <w:sz w:val="24"/>
        </w:rPr>
      </w:pPr>
    </w:p>
    <w:sectPr w:rsidR="00AE6BF0" w:rsidRPr="00136F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28272" w14:textId="77777777" w:rsidR="00326268" w:rsidRDefault="00326268" w:rsidP="00A47DE7">
      <w:r>
        <w:separator/>
      </w:r>
    </w:p>
  </w:endnote>
  <w:endnote w:type="continuationSeparator" w:id="0">
    <w:p w14:paraId="527D2AC5" w14:textId="77777777" w:rsidR="00326268" w:rsidRDefault="00326268" w:rsidP="00A47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32E4C" w14:textId="77777777" w:rsidR="00326268" w:rsidRDefault="00326268" w:rsidP="00A47DE7">
      <w:r>
        <w:separator/>
      </w:r>
    </w:p>
  </w:footnote>
  <w:footnote w:type="continuationSeparator" w:id="0">
    <w:p w14:paraId="313EC344" w14:textId="77777777" w:rsidR="00326268" w:rsidRDefault="00326268" w:rsidP="00A47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C0389"/>
    <w:multiLevelType w:val="hybridMultilevel"/>
    <w:tmpl w:val="B32E8C46"/>
    <w:lvl w:ilvl="0" w:tplc="FE8A9A66">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FC12039"/>
    <w:multiLevelType w:val="hybridMultilevel"/>
    <w:tmpl w:val="565C6E88"/>
    <w:lvl w:ilvl="0" w:tplc="59C664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C382491"/>
    <w:multiLevelType w:val="hybridMultilevel"/>
    <w:tmpl w:val="ADF8ADCA"/>
    <w:lvl w:ilvl="0" w:tplc="3C54E1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241F18"/>
    <w:multiLevelType w:val="hybridMultilevel"/>
    <w:tmpl w:val="FB3A7EE0"/>
    <w:lvl w:ilvl="0" w:tplc="3EFA490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AF9"/>
    <w:rsid w:val="00011813"/>
    <w:rsid w:val="000266FE"/>
    <w:rsid w:val="00036B54"/>
    <w:rsid w:val="00072504"/>
    <w:rsid w:val="000766F7"/>
    <w:rsid w:val="000767CD"/>
    <w:rsid w:val="00096383"/>
    <w:rsid w:val="00097590"/>
    <w:rsid w:val="000C6F5A"/>
    <w:rsid w:val="000E0608"/>
    <w:rsid w:val="000E2398"/>
    <w:rsid w:val="000E62C3"/>
    <w:rsid w:val="000F44C6"/>
    <w:rsid w:val="00111B81"/>
    <w:rsid w:val="001136CC"/>
    <w:rsid w:val="00136D7E"/>
    <w:rsid w:val="00136FEA"/>
    <w:rsid w:val="001504B1"/>
    <w:rsid w:val="001579C2"/>
    <w:rsid w:val="00174ED1"/>
    <w:rsid w:val="00183D2E"/>
    <w:rsid w:val="001B0169"/>
    <w:rsid w:val="001C6231"/>
    <w:rsid w:val="001F583C"/>
    <w:rsid w:val="001F6500"/>
    <w:rsid w:val="00210033"/>
    <w:rsid w:val="00244E74"/>
    <w:rsid w:val="0025278C"/>
    <w:rsid w:val="00271B6E"/>
    <w:rsid w:val="00283782"/>
    <w:rsid w:val="002B5634"/>
    <w:rsid w:val="002B59CC"/>
    <w:rsid w:val="002C3BC3"/>
    <w:rsid w:val="002C60D2"/>
    <w:rsid w:val="002C6F72"/>
    <w:rsid w:val="002D418F"/>
    <w:rsid w:val="002F60A9"/>
    <w:rsid w:val="00311498"/>
    <w:rsid w:val="003116A4"/>
    <w:rsid w:val="00311D81"/>
    <w:rsid w:val="00312485"/>
    <w:rsid w:val="00317721"/>
    <w:rsid w:val="003259A3"/>
    <w:rsid w:val="003261D1"/>
    <w:rsid w:val="00326268"/>
    <w:rsid w:val="00327230"/>
    <w:rsid w:val="00327975"/>
    <w:rsid w:val="003307C0"/>
    <w:rsid w:val="00331796"/>
    <w:rsid w:val="00335E25"/>
    <w:rsid w:val="003A30F7"/>
    <w:rsid w:val="003B1508"/>
    <w:rsid w:val="003B4B02"/>
    <w:rsid w:val="003E4D2D"/>
    <w:rsid w:val="00404E59"/>
    <w:rsid w:val="0042632C"/>
    <w:rsid w:val="00427205"/>
    <w:rsid w:val="00436CF7"/>
    <w:rsid w:val="00476399"/>
    <w:rsid w:val="00492639"/>
    <w:rsid w:val="004D05A9"/>
    <w:rsid w:val="004D1C9A"/>
    <w:rsid w:val="00505F06"/>
    <w:rsid w:val="00512B71"/>
    <w:rsid w:val="00522954"/>
    <w:rsid w:val="00525510"/>
    <w:rsid w:val="005300F7"/>
    <w:rsid w:val="00542F50"/>
    <w:rsid w:val="00544844"/>
    <w:rsid w:val="00552325"/>
    <w:rsid w:val="00554CFB"/>
    <w:rsid w:val="00575FDB"/>
    <w:rsid w:val="005A0E6A"/>
    <w:rsid w:val="005A1F3E"/>
    <w:rsid w:val="005A6686"/>
    <w:rsid w:val="005C2122"/>
    <w:rsid w:val="0060495B"/>
    <w:rsid w:val="00613EF2"/>
    <w:rsid w:val="0061688F"/>
    <w:rsid w:val="0062766C"/>
    <w:rsid w:val="0063037E"/>
    <w:rsid w:val="00644F92"/>
    <w:rsid w:val="00664EDA"/>
    <w:rsid w:val="00691CBD"/>
    <w:rsid w:val="006A4335"/>
    <w:rsid w:val="006E48CB"/>
    <w:rsid w:val="006F4447"/>
    <w:rsid w:val="00726199"/>
    <w:rsid w:val="0074613E"/>
    <w:rsid w:val="00785AC0"/>
    <w:rsid w:val="007A73C4"/>
    <w:rsid w:val="007B37A8"/>
    <w:rsid w:val="007B7DAD"/>
    <w:rsid w:val="007C299B"/>
    <w:rsid w:val="007C4C39"/>
    <w:rsid w:val="007D5767"/>
    <w:rsid w:val="007E4DDD"/>
    <w:rsid w:val="007F4AD1"/>
    <w:rsid w:val="008059DA"/>
    <w:rsid w:val="00810789"/>
    <w:rsid w:val="00816A28"/>
    <w:rsid w:val="0082317C"/>
    <w:rsid w:val="00847EF3"/>
    <w:rsid w:val="0085572F"/>
    <w:rsid w:val="00876760"/>
    <w:rsid w:val="0088569D"/>
    <w:rsid w:val="008A0EDF"/>
    <w:rsid w:val="008B3A3B"/>
    <w:rsid w:val="008C2F78"/>
    <w:rsid w:val="008D2E06"/>
    <w:rsid w:val="008D7276"/>
    <w:rsid w:val="00905F6C"/>
    <w:rsid w:val="00930857"/>
    <w:rsid w:val="00935215"/>
    <w:rsid w:val="00944A0C"/>
    <w:rsid w:val="00950233"/>
    <w:rsid w:val="00953AF5"/>
    <w:rsid w:val="00970700"/>
    <w:rsid w:val="00981742"/>
    <w:rsid w:val="009A4782"/>
    <w:rsid w:val="009A5903"/>
    <w:rsid w:val="009B01CD"/>
    <w:rsid w:val="009C0002"/>
    <w:rsid w:val="009D2428"/>
    <w:rsid w:val="009F23A3"/>
    <w:rsid w:val="00A023EC"/>
    <w:rsid w:val="00A47DE7"/>
    <w:rsid w:val="00A61C3F"/>
    <w:rsid w:val="00A71E1E"/>
    <w:rsid w:val="00A76078"/>
    <w:rsid w:val="00A77AF5"/>
    <w:rsid w:val="00A84824"/>
    <w:rsid w:val="00A87FD3"/>
    <w:rsid w:val="00AB05F1"/>
    <w:rsid w:val="00AB0AF3"/>
    <w:rsid w:val="00AD26A1"/>
    <w:rsid w:val="00AE0AE3"/>
    <w:rsid w:val="00AE479B"/>
    <w:rsid w:val="00AE6BF0"/>
    <w:rsid w:val="00AF5C2C"/>
    <w:rsid w:val="00B215FC"/>
    <w:rsid w:val="00B258F0"/>
    <w:rsid w:val="00B31D3A"/>
    <w:rsid w:val="00B43A9A"/>
    <w:rsid w:val="00B450D8"/>
    <w:rsid w:val="00B46EBE"/>
    <w:rsid w:val="00B73EC6"/>
    <w:rsid w:val="00B803F8"/>
    <w:rsid w:val="00B85CDF"/>
    <w:rsid w:val="00B9328C"/>
    <w:rsid w:val="00BA08BF"/>
    <w:rsid w:val="00BA5178"/>
    <w:rsid w:val="00BA6ED9"/>
    <w:rsid w:val="00BC0B9B"/>
    <w:rsid w:val="00BC6824"/>
    <w:rsid w:val="00BD21BF"/>
    <w:rsid w:val="00BE057B"/>
    <w:rsid w:val="00BE6637"/>
    <w:rsid w:val="00BF435F"/>
    <w:rsid w:val="00C139D6"/>
    <w:rsid w:val="00C30283"/>
    <w:rsid w:val="00C40A5A"/>
    <w:rsid w:val="00C42922"/>
    <w:rsid w:val="00C43AFC"/>
    <w:rsid w:val="00C74951"/>
    <w:rsid w:val="00C86634"/>
    <w:rsid w:val="00C87048"/>
    <w:rsid w:val="00CA03D6"/>
    <w:rsid w:val="00CA1CCA"/>
    <w:rsid w:val="00CA26A5"/>
    <w:rsid w:val="00CB33F9"/>
    <w:rsid w:val="00CD6731"/>
    <w:rsid w:val="00CE6244"/>
    <w:rsid w:val="00D1005B"/>
    <w:rsid w:val="00D1624F"/>
    <w:rsid w:val="00D20AC3"/>
    <w:rsid w:val="00D47BF5"/>
    <w:rsid w:val="00D95EEA"/>
    <w:rsid w:val="00DF401B"/>
    <w:rsid w:val="00DF5AF9"/>
    <w:rsid w:val="00E00CB6"/>
    <w:rsid w:val="00E06638"/>
    <w:rsid w:val="00E078DB"/>
    <w:rsid w:val="00E15E5D"/>
    <w:rsid w:val="00E36F81"/>
    <w:rsid w:val="00E41669"/>
    <w:rsid w:val="00E573E9"/>
    <w:rsid w:val="00E66E42"/>
    <w:rsid w:val="00E76580"/>
    <w:rsid w:val="00E83057"/>
    <w:rsid w:val="00E83F04"/>
    <w:rsid w:val="00E96878"/>
    <w:rsid w:val="00EA7BC0"/>
    <w:rsid w:val="00EC2B57"/>
    <w:rsid w:val="00EC74BD"/>
    <w:rsid w:val="00ED3588"/>
    <w:rsid w:val="00ED4163"/>
    <w:rsid w:val="00ED62A7"/>
    <w:rsid w:val="00EE4B45"/>
    <w:rsid w:val="00F0782F"/>
    <w:rsid w:val="00F1457B"/>
    <w:rsid w:val="00F163EE"/>
    <w:rsid w:val="00F22A47"/>
    <w:rsid w:val="00F33796"/>
    <w:rsid w:val="00F36D55"/>
    <w:rsid w:val="00F46325"/>
    <w:rsid w:val="00F511FE"/>
    <w:rsid w:val="00F561B4"/>
    <w:rsid w:val="00F6634E"/>
    <w:rsid w:val="00F708DD"/>
    <w:rsid w:val="00F8072E"/>
    <w:rsid w:val="00F83F15"/>
    <w:rsid w:val="00FB19C4"/>
    <w:rsid w:val="00FB2318"/>
    <w:rsid w:val="00FB512D"/>
    <w:rsid w:val="00FD2FF4"/>
    <w:rsid w:val="00FD4175"/>
    <w:rsid w:val="00FF4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7FF23"/>
  <w15:chartTrackingRefBased/>
  <w15:docId w15:val="{2DB5CD6E-2DDF-4982-9898-9E16775E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6D7E"/>
    <w:pPr>
      <w:ind w:firstLineChars="200" w:firstLine="420"/>
    </w:pPr>
  </w:style>
  <w:style w:type="character" w:styleId="a4">
    <w:name w:val="page number"/>
    <w:basedOn w:val="a0"/>
    <w:rsid w:val="008C2F78"/>
  </w:style>
  <w:style w:type="paragraph" w:customStyle="1" w:styleId="a5">
    <w:name w:val="正文所"/>
    <w:basedOn w:val="a"/>
    <w:rsid w:val="00A71E1E"/>
    <w:pPr>
      <w:spacing w:line="360" w:lineRule="auto"/>
      <w:ind w:firstLineChars="200" w:firstLine="420"/>
    </w:pPr>
    <w:rPr>
      <w:rFonts w:ascii="宋体" w:eastAsia="宋体" w:hAnsi="Times New Roman" w:cs="Times New Roman"/>
      <w:szCs w:val="20"/>
    </w:rPr>
  </w:style>
  <w:style w:type="paragraph" w:customStyle="1" w:styleId="Char">
    <w:name w:val="Char"/>
    <w:basedOn w:val="a"/>
    <w:rsid w:val="00C86634"/>
    <w:pPr>
      <w:widowControl/>
      <w:spacing w:after="160" w:line="240" w:lineRule="exact"/>
      <w:jc w:val="left"/>
    </w:pPr>
    <w:rPr>
      <w:rFonts w:ascii="Verdana" w:eastAsia="宋体" w:hAnsi="Verdana" w:cs="Times New Roman"/>
      <w:kern w:val="0"/>
      <w:sz w:val="20"/>
      <w:szCs w:val="20"/>
      <w:lang w:eastAsia="en-US"/>
    </w:rPr>
  </w:style>
  <w:style w:type="paragraph" w:styleId="a6">
    <w:name w:val="header"/>
    <w:basedOn w:val="a"/>
    <w:link w:val="a7"/>
    <w:uiPriority w:val="99"/>
    <w:unhideWhenUsed/>
    <w:rsid w:val="00A47DE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47DE7"/>
    <w:rPr>
      <w:sz w:val="18"/>
      <w:szCs w:val="18"/>
    </w:rPr>
  </w:style>
  <w:style w:type="paragraph" w:styleId="a8">
    <w:name w:val="footer"/>
    <w:basedOn w:val="a"/>
    <w:link w:val="a9"/>
    <w:uiPriority w:val="99"/>
    <w:unhideWhenUsed/>
    <w:rsid w:val="00A47DE7"/>
    <w:pPr>
      <w:tabs>
        <w:tab w:val="center" w:pos="4153"/>
        <w:tab w:val="right" w:pos="8306"/>
      </w:tabs>
      <w:snapToGrid w:val="0"/>
      <w:jc w:val="left"/>
    </w:pPr>
    <w:rPr>
      <w:sz w:val="18"/>
      <w:szCs w:val="18"/>
    </w:rPr>
  </w:style>
  <w:style w:type="character" w:customStyle="1" w:styleId="a9">
    <w:name w:val="页脚 字符"/>
    <w:basedOn w:val="a0"/>
    <w:link w:val="a8"/>
    <w:uiPriority w:val="99"/>
    <w:rsid w:val="00A47DE7"/>
    <w:rPr>
      <w:sz w:val="18"/>
      <w:szCs w:val="18"/>
    </w:rPr>
  </w:style>
  <w:style w:type="paragraph" w:styleId="aa">
    <w:name w:val="Balloon Text"/>
    <w:basedOn w:val="a"/>
    <w:link w:val="ab"/>
    <w:uiPriority w:val="99"/>
    <w:semiHidden/>
    <w:unhideWhenUsed/>
    <w:rsid w:val="00271B6E"/>
    <w:rPr>
      <w:sz w:val="18"/>
      <w:szCs w:val="18"/>
    </w:rPr>
  </w:style>
  <w:style w:type="character" w:customStyle="1" w:styleId="ab">
    <w:name w:val="批注框文本 字符"/>
    <w:basedOn w:val="a0"/>
    <w:link w:val="aa"/>
    <w:uiPriority w:val="99"/>
    <w:semiHidden/>
    <w:rsid w:val="00271B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10</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米甲东</dc:creator>
  <cp:keywords/>
  <dc:description/>
  <cp:lastModifiedBy>嘉伟 李</cp:lastModifiedBy>
  <cp:revision>4</cp:revision>
  <dcterms:created xsi:type="dcterms:W3CDTF">2026-10-09T08:04:00Z</dcterms:created>
  <dcterms:modified xsi:type="dcterms:W3CDTF">2026-10-14T03:05:00Z</dcterms:modified>
</cp:coreProperties>
</file>