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4F3B2B" w:rsidRDefault="004F3B2B" w:rsidP="00394D25">
      <w:pPr>
        <w:spacing w:line="360" w:lineRule="auto"/>
        <w:rPr>
          <w:rFonts w:hint="eastAsia"/>
        </w:rPr>
      </w:pPr>
    </w:p>
    <w:p w:rsidR="00394D25" w:rsidRDefault="00394D25" w:rsidP="00394D25">
      <w:pPr>
        <w:spacing w:line="360" w:lineRule="auto"/>
      </w:pPr>
    </w:p>
    <w:p w:rsidR="00394D25" w:rsidRDefault="006D0EF2" w:rsidP="00C138C9">
      <w:pPr>
        <w:spacing w:beforeLines="50" w:before="156" w:afterLines="50" w:after="156" w:line="360" w:lineRule="auto"/>
        <w:jc w:val="center"/>
        <w:rPr>
          <w:rFonts w:ascii="黑体" w:eastAsia="黑体" w:hAnsi="华文中宋"/>
          <w:b/>
          <w:color w:val="003366"/>
          <w:sz w:val="56"/>
          <w:szCs w:val="56"/>
        </w:rPr>
      </w:pPr>
      <w:r>
        <w:rPr>
          <w:rFonts w:ascii="黑体" w:eastAsia="黑体" w:hAnsi="华文中宋"/>
          <w:b/>
          <w:color w:val="003366"/>
          <w:sz w:val="56"/>
          <w:szCs w:val="56"/>
        </w:rPr>
        <w:t>商业产品基础</w:t>
      </w:r>
      <w:r>
        <w:rPr>
          <w:rFonts w:ascii="黑体" w:eastAsia="黑体" w:hAnsi="华文中宋" w:hint="eastAsia"/>
          <w:b/>
          <w:color w:val="003366"/>
          <w:sz w:val="56"/>
          <w:szCs w:val="56"/>
        </w:rPr>
        <w:t>系统</w:t>
      </w:r>
    </w:p>
    <w:p w:rsidR="00394D25" w:rsidRDefault="00453447" w:rsidP="00C138C9">
      <w:pPr>
        <w:spacing w:beforeLines="50" w:before="156" w:afterLines="50" w:after="156" w:line="360" w:lineRule="auto"/>
        <w:jc w:val="center"/>
        <w:rPr>
          <w:rFonts w:ascii="黑体" w:eastAsia="黑体" w:hAnsi="华文中宋"/>
          <w:b/>
          <w:color w:val="003366"/>
          <w:sz w:val="56"/>
          <w:szCs w:val="56"/>
        </w:rPr>
      </w:pPr>
      <w:r>
        <w:rPr>
          <w:rFonts w:ascii="黑体" w:eastAsia="黑体" w:hAnsi="华文中宋" w:hint="eastAsia"/>
          <w:b/>
          <w:color w:val="003366"/>
          <w:sz w:val="56"/>
          <w:szCs w:val="56"/>
        </w:rPr>
        <w:t>产品</w:t>
      </w:r>
      <w:r w:rsidR="00083F9C">
        <w:rPr>
          <w:rFonts w:ascii="黑体" w:eastAsia="黑体" w:hAnsi="华文中宋" w:hint="eastAsia"/>
          <w:b/>
          <w:color w:val="003366"/>
          <w:sz w:val="56"/>
          <w:szCs w:val="56"/>
        </w:rPr>
        <w:t>需求说明书</w:t>
      </w:r>
      <w:r w:rsidR="00BF7328">
        <w:rPr>
          <w:rFonts w:ascii="黑体" w:eastAsia="黑体" w:hAnsi="华文中宋" w:hint="eastAsia"/>
          <w:b/>
          <w:color w:val="003366"/>
          <w:sz w:val="56"/>
          <w:szCs w:val="56"/>
        </w:rPr>
        <w:t>（PRD）</w:t>
      </w:r>
    </w:p>
    <w:p w:rsidR="00394D25" w:rsidRPr="00D60FA1" w:rsidRDefault="0068348F" w:rsidP="00C138C9">
      <w:pPr>
        <w:spacing w:before="72" w:after="72" w:line="360" w:lineRule="auto"/>
        <w:jc w:val="center"/>
        <w:rPr>
          <w:rFonts w:ascii="宋体"/>
          <w:b/>
          <w:kern w:val="0"/>
          <w:szCs w:val="20"/>
        </w:rPr>
      </w:pPr>
      <w:r>
        <w:rPr>
          <w:rFonts w:ascii="宋体" w:hint="eastAsia"/>
          <w:b/>
          <w:kern w:val="0"/>
          <w:szCs w:val="20"/>
        </w:rPr>
        <w:t>V</w:t>
      </w:r>
      <w:r w:rsidR="00FB4451">
        <w:rPr>
          <w:rFonts w:ascii="宋体" w:hint="eastAsia"/>
          <w:b/>
          <w:kern w:val="0"/>
          <w:szCs w:val="20"/>
        </w:rPr>
        <w:t>1.0</w:t>
      </w:r>
      <w:r>
        <w:rPr>
          <w:rFonts w:ascii="宋体" w:hint="eastAsia"/>
          <w:b/>
          <w:kern w:val="0"/>
          <w:szCs w:val="20"/>
        </w:rPr>
        <w:t>.0</w:t>
      </w:r>
    </w:p>
    <w:p w:rsidR="00394D25" w:rsidRDefault="00394D25" w:rsidP="00C138C9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C138C9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C138C9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C138C9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  <w:bookmarkStart w:id="0" w:name="_GoBack"/>
      <w:bookmarkEnd w:id="0"/>
    </w:p>
    <w:p w:rsidR="00394D25" w:rsidRDefault="00394D25" w:rsidP="00C138C9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C138C9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4F3B2B" w:rsidRDefault="004F3B2B" w:rsidP="00C138C9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4F3B2B" w:rsidRDefault="004F3B2B" w:rsidP="00C138C9">
      <w:pPr>
        <w:spacing w:before="72" w:after="72" w:line="360" w:lineRule="auto"/>
        <w:jc w:val="center"/>
        <w:rPr>
          <w:rFonts w:ascii="仿宋_GB2312" w:eastAsia="仿宋_GB2312" w:hAnsi="宋体" w:hint="eastAsia"/>
          <w:b/>
          <w:sz w:val="24"/>
        </w:rPr>
      </w:pPr>
    </w:p>
    <w:p w:rsidR="00394D25" w:rsidRDefault="00394D25" w:rsidP="00C138C9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C138C9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68348F" w:rsidP="00C138C9">
      <w:pPr>
        <w:spacing w:line="360" w:lineRule="auto"/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2018年5月16日星期三</w:t>
      </w:r>
    </w:p>
    <w:p w:rsidR="00394D25" w:rsidRDefault="0068348F" w:rsidP="00C138C9">
      <w:pPr>
        <w:spacing w:line="360" w:lineRule="auto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="黑体" w:eastAsia="黑体" w:hAnsi="黑体" w:hint="eastAsia"/>
          <w:sz w:val="30"/>
          <w:szCs w:val="30"/>
        </w:rPr>
        <w:t>产品经理：彭华达</w:t>
      </w:r>
    </w:p>
    <w:p w:rsidR="00394D25" w:rsidRDefault="00394D25" w:rsidP="00394D25"/>
    <w:p w:rsidR="00394D25" w:rsidRDefault="00394D25" w:rsidP="00394D25">
      <w:pPr>
        <w:widowControl/>
        <w:jc w:val="left"/>
      </w:pPr>
      <w:r>
        <w:br w:type="page"/>
      </w:r>
    </w:p>
    <w:p w:rsidR="00BD5F81" w:rsidRPr="0095398C" w:rsidRDefault="00BD5F81" w:rsidP="00BD5F81">
      <w:pPr>
        <w:rPr>
          <w:rFonts w:ascii="楷体_GB2312" w:eastAsia="楷体_GB2312"/>
          <w:b/>
        </w:rPr>
      </w:pPr>
      <w:r w:rsidRPr="0095398C">
        <w:rPr>
          <w:rFonts w:ascii="楷体_GB2312" w:eastAsia="楷体_GB2312" w:hint="eastAsia"/>
          <w:b/>
          <w:sz w:val="28"/>
        </w:rPr>
        <w:lastRenderedPageBreak/>
        <w:t>编纂记录</w:t>
      </w:r>
    </w:p>
    <w:tbl>
      <w:tblPr>
        <w:tblStyle w:val="4-5"/>
        <w:tblW w:w="8569" w:type="dxa"/>
        <w:tblLook w:val="04A0" w:firstRow="1" w:lastRow="0" w:firstColumn="1" w:lastColumn="0" w:noHBand="0" w:noVBand="1"/>
      </w:tblPr>
      <w:tblGrid>
        <w:gridCol w:w="959"/>
        <w:gridCol w:w="1701"/>
        <w:gridCol w:w="1417"/>
        <w:gridCol w:w="1560"/>
        <w:gridCol w:w="2932"/>
      </w:tblGrid>
      <w:tr w:rsidR="00F419DB" w:rsidRPr="00F419DB" w:rsidTr="000B2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版本</w:t>
            </w: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撰写时间</w:t>
            </w: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撰写人</w:t>
            </w: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评审人</w:t>
            </w:r>
          </w:p>
        </w:tc>
        <w:tc>
          <w:tcPr>
            <w:tcW w:w="2932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说明</w:t>
            </w:r>
          </w:p>
        </w:tc>
      </w:tr>
      <w:tr w:rsidR="00F419DB" w:rsidRPr="00F419DB" w:rsidTr="000B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  <w:r w:rsidRPr="00F419DB">
              <w:rPr>
                <w:rFonts w:hint="eastAsia"/>
                <w:sz w:val="30"/>
                <w:szCs w:val="30"/>
              </w:rPr>
              <w:t>V1.0</w:t>
            </w: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rFonts w:hint="eastAsia"/>
                <w:sz w:val="30"/>
                <w:szCs w:val="30"/>
              </w:rPr>
              <w:t>2018-</w:t>
            </w:r>
            <w:r w:rsidRPr="00F419DB">
              <w:rPr>
                <w:sz w:val="30"/>
                <w:szCs w:val="30"/>
              </w:rPr>
              <w:t>04</w:t>
            </w:r>
            <w:r w:rsidRPr="00F419DB">
              <w:rPr>
                <w:rFonts w:hint="eastAsia"/>
                <w:sz w:val="30"/>
                <w:szCs w:val="30"/>
              </w:rPr>
              <w:t>-</w:t>
            </w:r>
            <w:r w:rsidRPr="00F419DB">
              <w:rPr>
                <w:sz w:val="30"/>
                <w:szCs w:val="30"/>
              </w:rPr>
              <w:t>01</w:t>
            </w: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彭华达</w:t>
            </w: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F419DB" w:rsidRPr="00F419DB" w:rsidRDefault="00FC1352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新建</w:t>
            </w:r>
          </w:p>
        </w:tc>
      </w:tr>
      <w:tr w:rsidR="00F419DB" w:rsidRPr="00F419DB" w:rsidTr="000B2EF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0D240B" w:rsidP="00F419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V1.1</w:t>
            </w: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D91F21" w:rsidRPr="00D91F21" w:rsidRDefault="00D91F21" w:rsidP="00D91F21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91F21">
              <w:rPr>
                <w:sz w:val="30"/>
                <w:szCs w:val="30"/>
              </w:rPr>
              <w:t>新增</w:t>
            </w:r>
            <w:r w:rsidRPr="00D91F21">
              <w:rPr>
                <w:rFonts w:hint="eastAsia"/>
                <w:sz w:val="30"/>
                <w:szCs w:val="30"/>
              </w:rPr>
              <w:t>XXX</w:t>
            </w:r>
            <w:r w:rsidRPr="00D91F21">
              <w:rPr>
                <w:rFonts w:hint="eastAsia"/>
                <w:sz w:val="30"/>
                <w:szCs w:val="30"/>
              </w:rPr>
              <w:t>，</w:t>
            </w:r>
          </w:p>
          <w:p w:rsidR="00F419DB" w:rsidRPr="00D91F21" w:rsidRDefault="00D91F21" w:rsidP="00D91F21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91F21">
              <w:rPr>
                <w:rFonts w:hint="eastAsia"/>
                <w:sz w:val="30"/>
                <w:szCs w:val="30"/>
              </w:rPr>
              <w:t>修改</w:t>
            </w:r>
            <w:r w:rsidRPr="00D91F21">
              <w:rPr>
                <w:rFonts w:hint="eastAsia"/>
                <w:sz w:val="30"/>
                <w:szCs w:val="30"/>
              </w:rPr>
              <w:t>XXX</w:t>
            </w:r>
          </w:p>
        </w:tc>
      </w:tr>
      <w:tr w:rsidR="00F419DB" w:rsidRPr="00F419DB" w:rsidTr="000B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F419DB" w:rsidRPr="00F419DB" w:rsidTr="000B2EFF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</w:tbl>
    <w:p w:rsidR="00A83EF8" w:rsidRDefault="00394D25" w:rsidP="00F419DB"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126920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3EF8" w:rsidRDefault="00A83EF8" w:rsidP="00F2104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C0D52" w:rsidRDefault="00A83EF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32414" w:history="1">
            <w:r w:rsidR="00BC0D52" w:rsidRPr="00B9175F">
              <w:rPr>
                <w:rStyle w:val="a8"/>
                <w:rFonts w:ascii="微软雅黑" w:eastAsia="微软雅黑" w:hAnsi="微软雅黑" w:cs="微软雅黑"/>
                <w:b/>
                <w:noProof/>
              </w:rPr>
              <w:t>1.</w:t>
            </w:r>
            <w:r w:rsidR="00BC0D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D52" w:rsidRPr="00B9175F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前言</w:t>
            </w:r>
            <w:r w:rsidR="00BC0D52">
              <w:rPr>
                <w:noProof/>
                <w:webHidden/>
              </w:rPr>
              <w:tab/>
            </w:r>
            <w:r w:rsidR="00BC0D52">
              <w:rPr>
                <w:noProof/>
                <w:webHidden/>
              </w:rPr>
              <w:fldChar w:fldCharType="begin"/>
            </w:r>
            <w:r w:rsidR="00BC0D52">
              <w:rPr>
                <w:noProof/>
                <w:webHidden/>
              </w:rPr>
              <w:instrText xml:space="preserve"> PAGEREF _Toc514232414 \h </w:instrText>
            </w:r>
            <w:r w:rsidR="00BC0D52">
              <w:rPr>
                <w:noProof/>
                <w:webHidden/>
              </w:rPr>
            </w:r>
            <w:r w:rsidR="00BC0D52">
              <w:rPr>
                <w:noProof/>
                <w:webHidden/>
              </w:rPr>
              <w:fldChar w:fldCharType="separate"/>
            </w:r>
            <w:r w:rsidR="00BC0D52">
              <w:rPr>
                <w:noProof/>
                <w:webHidden/>
              </w:rPr>
              <w:t>4</w:t>
            </w:r>
            <w:r w:rsidR="00BC0D52">
              <w:rPr>
                <w:noProof/>
                <w:webHidden/>
              </w:rPr>
              <w:fldChar w:fldCharType="end"/>
            </w:r>
          </w:hyperlink>
        </w:p>
        <w:p w:rsidR="00BC0D52" w:rsidRDefault="0062503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32415" w:history="1">
            <w:r w:rsidR="00BC0D52" w:rsidRPr="00B9175F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1.1</w:t>
            </w:r>
            <w:r w:rsidR="00BC0D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D52" w:rsidRPr="00B9175F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目的</w:t>
            </w:r>
            <w:r w:rsidR="00BC0D52">
              <w:rPr>
                <w:noProof/>
                <w:webHidden/>
              </w:rPr>
              <w:tab/>
            </w:r>
            <w:r w:rsidR="00BC0D52">
              <w:rPr>
                <w:noProof/>
                <w:webHidden/>
              </w:rPr>
              <w:fldChar w:fldCharType="begin"/>
            </w:r>
            <w:r w:rsidR="00BC0D52">
              <w:rPr>
                <w:noProof/>
                <w:webHidden/>
              </w:rPr>
              <w:instrText xml:space="preserve"> PAGEREF _Toc514232415 \h </w:instrText>
            </w:r>
            <w:r w:rsidR="00BC0D52">
              <w:rPr>
                <w:noProof/>
                <w:webHidden/>
              </w:rPr>
            </w:r>
            <w:r w:rsidR="00BC0D52">
              <w:rPr>
                <w:noProof/>
                <w:webHidden/>
              </w:rPr>
              <w:fldChar w:fldCharType="separate"/>
            </w:r>
            <w:r w:rsidR="00BC0D52">
              <w:rPr>
                <w:noProof/>
                <w:webHidden/>
              </w:rPr>
              <w:t>4</w:t>
            </w:r>
            <w:r w:rsidR="00BC0D52">
              <w:rPr>
                <w:noProof/>
                <w:webHidden/>
              </w:rPr>
              <w:fldChar w:fldCharType="end"/>
            </w:r>
          </w:hyperlink>
        </w:p>
        <w:p w:rsidR="00BC0D52" w:rsidRDefault="0062503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32416" w:history="1">
            <w:r w:rsidR="00BC0D52" w:rsidRPr="00B9175F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1.2</w:t>
            </w:r>
            <w:r w:rsidR="00BC0D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D52" w:rsidRPr="00B9175F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适用范围</w:t>
            </w:r>
            <w:r w:rsidR="00BC0D52">
              <w:rPr>
                <w:noProof/>
                <w:webHidden/>
              </w:rPr>
              <w:tab/>
            </w:r>
            <w:r w:rsidR="00BC0D52">
              <w:rPr>
                <w:noProof/>
                <w:webHidden/>
              </w:rPr>
              <w:fldChar w:fldCharType="begin"/>
            </w:r>
            <w:r w:rsidR="00BC0D52">
              <w:rPr>
                <w:noProof/>
                <w:webHidden/>
              </w:rPr>
              <w:instrText xml:space="preserve"> PAGEREF _Toc514232416 \h </w:instrText>
            </w:r>
            <w:r w:rsidR="00BC0D52">
              <w:rPr>
                <w:noProof/>
                <w:webHidden/>
              </w:rPr>
            </w:r>
            <w:r w:rsidR="00BC0D52">
              <w:rPr>
                <w:noProof/>
                <w:webHidden/>
              </w:rPr>
              <w:fldChar w:fldCharType="separate"/>
            </w:r>
            <w:r w:rsidR="00BC0D52">
              <w:rPr>
                <w:noProof/>
                <w:webHidden/>
              </w:rPr>
              <w:t>4</w:t>
            </w:r>
            <w:r w:rsidR="00BC0D52">
              <w:rPr>
                <w:noProof/>
                <w:webHidden/>
              </w:rPr>
              <w:fldChar w:fldCharType="end"/>
            </w:r>
          </w:hyperlink>
        </w:p>
        <w:p w:rsidR="00BC0D52" w:rsidRDefault="0062503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32417" w:history="1">
            <w:r w:rsidR="00BC0D52" w:rsidRPr="00B9175F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1.3</w:t>
            </w:r>
            <w:r w:rsidR="00BC0D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D52" w:rsidRPr="00B9175F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读者对象</w:t>
            </w:r>
            <w:r w:rsidR="00BC0D52">
              <w:rPr>
                <w:noProof/>
                <w:webHidden/>
              </w:rPr>
              <w:tab/>
            </w:r>
            <w:r w:rsidR="00BC0D52">
              <w:rPr>
                <w:noProof/>
                <w:webHidden/>
              </w:rPr>
              <w:fldChar w:fldCharType="begin"/>
            </w:r>
            <w:r w:rsidR="00BC0D52">
              <w:rPr>
                <w:noProof/>
                <w:webHidden/>
              </w:rPr>
              <w:instrText xml:space="preserve"> PAGEREF _Toc514232417 \h </w:instrText>
            </w:r>
            <w:r w:rsidR="00BC0D52">
              <w:rPr>
                <w:noProof/>
                <w:webHidden/>
              </w:rPr>
            </w:r>
            <w:r w:rsidR="00BC0D52">
              <w:rPr>
                <w:noProof/>
                <w:webHidden/>
              </w:rPr>
              <w:fldChar w:fldCharType="separate"/>
            </w:r>
            <w:r w:rsidR="00BC0D52">
              <w:rPr>
                <w:noProof/>
                <w:webHidden/>
              </w:rPr>
              <w:t>4</w:t>
            </w:r>
            <w:r w:rsidR="00BC0D52">
              <w:rPr>
                <w:noProof/>
                <w:webHidden/>
              </w:rPr>
              <w:fldChar w:fldCharType="end"/>
            </w:r>
          </w:hyperlink>
        </w:p>
        <w:p w:rsidR="00BC0D52" w:rsidRDefault="0062503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32418" w:history="1">
            <w:r w:rsidR="00BC0D52" w:rsidRPr="00B9175F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1.4</w:t>
            </w:r>
            <w:r w:rsidR="00BC0D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D52" w:rsidRPr="00B9175F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全局说明</w:t>
            </w:r>
            <w:r w:rsidR="00BC0D52">
              <w:rPr>
                <w:noProof/>
                <w:webHidden/>
              </w:rPr>
              <w:tab/>
            </w:r>
            <w:r w:rsidR="00BC0D52">
              <w:rPr>
                <w:noProof/>
                <w:webHidden/>
              </w:rPr>
              <w:fldChar w:fldCharType="begin"/>
            </w:r>
            <w:r w:rsidR="00BC0D52">
              <w:rPr>
                <w:noProof/>
                <w:webHidden/>
              </w:rPr>
              <w:instrText xml:space="preserve"> PAGEREF _Toc514232418 \h </w:instrText>
            </w:r>
            <w:r w:rsidR="00BC0D52">
              <w:rPr>
                <w:noProof/>
                <w:webHidden/>
              </w:rPr>
            </w:r>
            <w:r w:rsidR="00BC0D52">
              <w:rPr>
                <w:noProof/>
                <w:webHidden/>
              </w:rPr>
              <w:fldChar w:fldCharType="separate"/>
            </w:r>
            <w:r w:rsidR="00BC0D52">
              <w:rPr>
                <w:noProof/>
                <w:webHidden/>
              </w:rPr>
              <w:t>4</w:t>
            </w:r>
            <w:r w:rsidR="00BC0D52">
              <w:rPr>
                <w:noProof/>
                <w:webHidden/>
              </w:rPr>
              <w:fldChar w:fldCharType="end"/>
            </w:r>
          </w:hyperlink>
        </w:p>
        <w:p w:rsidR="00BC0D52" w:rsidRDefault="0062503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32419" w:history="1">
            <w:r w:rsidR="00BC0D52" w:rsidRPr="00B9175F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1.5</w:t>
            </w:r>
            <w:r w:rsidR="00BC0D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D52" w:rsidRPr="00B9175F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名词定义</w:t>
            </w:r>
            <w:r w:rsidR="00BC0D52">
              <w:rPr>
                <w:noProof/>
                <w:webHidden/>
              </w:rPr>
              <w:tab/>
            </w:r>
            <w:r w:rsidR="00BC0D52">
              <w:rPr>
                <w:noProof/>
                <w:webHidden/>
              </w:rPr>
              <w:fldChar w:fldCharType="begin"/>
            </w:r>
            <w:r w:rsidR="00BC0D52">
              <w:rPr>
                <w:noProof/>
                <w:webHidden/>
              </w:rPr>
              <w:instrText xml:space="preserve"> PAGEREF _Toc514232419 \h </w:instrText>
            </w:r>
            <w:r w:rsidR="00BC0D52">
              <w:rPr>
                <w:noProof/>
                <w:webHidden/>
              </w:rPr>
            </w:r>
            <w:r w:rsidR="00BC0D52">
              <w:rPr>
                <w:noProof/>
                <w:webHidden/>
              </w:rPr>
              <w:fldChar w:fldCharType="separate"/>
            </w:r>
            <w:r w:rsidR="00BC0D52">
              <w:rPr>
                <w:noProof/>
                <w:webHidden/>
              </w:rPr>
              <w:t>4</w:t>
            </w:r>
            <w:r w:rsidR="00BC0D52">
              <w:rPr>
                <w:noProof/>
                <w:webHidden/>
              </w:rPr>
              <w:fldChar w:fldCharType="end"/>
            </w:r>
          </w:hyperlink>
        </w:p>
        <w:p w:rsidR="00BC0D52" w:rsidRDefault="0062503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32420" w:history="1">
            <w:r w:rsidR="00BC0D52" w:rsidRPr="00B9175F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1.6</w:t>
            </w:r>
            <w:r w:rsidR="00BC0D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D52" w:rsidRPr="00B9175F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名词定义</w:t>
            </w:r>
            <w:r w:rsidR="00BC0D52">
              <w:rPr>
                <w:noProof/>
                <w:webHidden/>
              </w:rPr>
              <w:tab/>
            </w:r>
            <w:r w:rsidR="00BC0D52">
              <w:rPr>
                <w:noProof/>
                <w:webHidden/>
              </w:rPr>
              <w:fldChar w:fldCharType="begin"/>
            </w:r>
            <w:r w:rsidR="00BC0D52">
              <w:rPr>
                <w:noProof/>
                <w:webHidden/>
              </w:rPr>
              <w:instrText xml:space="preserve"> PAGEREF _Toc514232420 \h </w:instrText>
            </w:r>
            <w:r w:rsidR="00BC0D52">
              <w:rPr>
                <w:noProof/>
                <w:webHidden/>
              </w:rPr>
            </w:r>
            <w:r w:rsidR="00BC0D52">
              <w:rPr>
                <w:noProof/>
                <w:webHidden/>
              </w:rPr>
              <w:fldChar w:fldCharType="separate"/>
            </w:r>
            <w:r w:rsidR="00BC0D52">
              <w:rPr>
                <w:noProof/>
                <w:webHidden/>
              </w:rPr>
              <w:t>4</w:t>
            </w:r>
            <w:r w:rsidR="00BC0D52">
              <w:rPr>
                <w:noProof/>
                <w:webHidden/>
              </w:rPr>
              <w:fldChar w:fldCharType="end"/>
            </w:r>
          </w:hyperlink>
        </w:p>
        <w:p w:rsidR="00BC0D52" w:rsidRDefault="0062503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32421" w:history="1">
            <w:r w:rsidR="00BC0D52" w:rsidRPr="00B9175F">
              <w:rPr>
                <w:rStyle w:val="a8"/>
                <w:rFonts w:ascii="微软雅黑" w:eastAsia="微软雅黑" w:hAnsi="微软雅黑" w:cs="微软雅黑"/>
                <w:b/>
                <w:noProof/>
              </w:rPr>
              <w:t>2.</w:t>
            </w:r>
            <w:r w:rsidR="00BC0D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D52" w:rsidRPr="00B9175F">
              <w:rPr>
                <w:rStyle w:val="a8"/>
                <w:rFonts w:ascii="微软雅黑" w:eastAsia="微软雅黑" w:hAnsi="微软雅黑" w:cs="微软雅黑"/>
                <w:b/>
                <w:noProof/>
              </w:rPr>
              <w:t>Feature least</w:t>
            </w:r>
            <w:r w:rsidR="00BC0D52">
              <w:rPr>
                <w:noProof/>
                <w:webHidden/>
              </w:rPr>
              <w:tab/>
            </w:r>
            <w:r w:rsidR="00BC0D52">
              <w:rPr>
                <w:noProof/>
                <w:webHidden/>
              </w:rPr>
              <w:fldChar w:fldCharType="begin"/>
            </w:r>
            <w:r w:rsidR="00BC0D52">
              <w:rPr>
                <w:noProof/>
                <w:webHidden/>
              </w:rPr>
              <w:instrText xml:space="preserve"> PAGEREF _Toc514232421 \h </w:instrText>
            </w:r>
            <w:r w:rsidR="00BC0D52">
              <w:rPr>
                <w:noProof/>
                <w:webHidden/>
              </w:rPr>
            </w:r>
            <w:r w:rsidR="00BC0D52">
              <w:rPr>
                <w:noProof/>
                <w:webHidden/>
              </w:rPr>
              <w:fldChar w:fldCharType="separate"/>
            </w:r>
            <w:r w:rsidR="00BC0D52">
              <w:rPr>
                <w:noProof/>
                <w:webHidden/>
              </w:rPr>
              <w:t>4</w:t>
            </w:r>
            <w:r w:rsidR="00BC0D52">
              <w:rPr>
                <w:noProof/>
                <w:webHidden/>
              </w:rPr>
              <w:fldChar w:fldCharType="end"/>
            </w:r>
          </w:hyperlink>
        </w:p>
        <w:p w:rsidR="00BC0D52" w:rsidRDefault="0062503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32422" w:history="1">
            <w:r w:rsidR="00BC0D52" w:rsidRPr="00B9175F">
              <w:rPr>
                <w:rStyle w:val="a8"/>
                <w:rFonts w:ascii="微软雅黑" w:eastAsia="微软雅黑" w:hAnsi="微软雅黑" w:cs="微软雅黑"/>
                <w:b/>
                <w:noProof/>
              </w:rPr>
              <w:t>3.</w:t>
            </w:r>
            <w:r w:rsidR="00BC0D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D52" w:rsidRPr="00B9175F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产品结构图</w:t>
            </w:r>
            <w:r w:rsidR="00BC0D52">
              <w:rPr>
                <w:noProof/>
                <w:webHidden/>
              </w:rPr>
              <w:tab/>
            </w:r>
            <w:r w:rsidR="00BC0D52">
              <w:rPr>
                <w:noProof/>
                <w:webHidden/>
              </w:rPr>
              <w:fldChar w:fldCharType="begin"/>
            </w:r>
            <w:r w:rsidR="00BC0D52">
              <w:rPr>
                <w:noProof/>
                <w:webHidden/>
              </w:rPr>
              <w:instrText xml:space="preserve"> PAGEREF _Toc514232422 \h </w:instrText>
            </w:r>
            <w:r w:rsidR="00BC0D52">
              <w:rPr>
                <w:noProof/>
                <w:webHidden/>
              </w:rPr>
            </w:r>
            <w:r w:rsidR="00BC0D52">
              <w:rPr>
                <w:noProof/>
                <w:webHidden/>
              </w:rPr>
              <w:fldChar w:fldCharType="separate"/>
            </w:r>
            <w:r w:rsidR="00BC0D52">
              <w:rPr>
                <w:noProof/>
                <w:webHidden/>
              </w:rPr>
              <w:t>5</w:t>
            </w:r>
            <w:r w:rsidR="00BC0D52">
              <w:rPr>
                <w:noProof/>
                <w:webHidden/>
              </w:rPr>
              <w:fldChar w:fldCharType="end"/>
            </w:r>
          </w:hyperlink>
        </w:p>
        <w:p w:rsidR="00BC0D52" w:rsidRDefault="0062503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32423" w:history="1">
            <w:r w:rsidR="00BC0D52" w:rsidRPr="00B9175F">
              <w:rPr>
                <w:rStyle w:val="a8"/>
                <w:rFonts w:ascii="微软雅黑" w:eastAsia="微软雅黑" w:hAnsi="微软雅黑" w:cs="微软雅黑"/>
                <w:b/>
                <w:noProof/>
              </w:rPr>
              <w:t>4.</w:t>
            </w:r>
            <w:r w:rsidR="00BC0D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D52" w:rsidRPr="00B9175F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产品功能具体描述</w:t>
            </w:r>
            <w:r w:rsidR="00BC0D52">
              <w:rPr>
                <w:noProof/>
                <w:webHidden/>
              </w:rPr>
              <w:tab/>
            </w:r>
            <w:r w:rsidR="00BC0D52">
              <w:rPr>
                <w:noProof/>
                <w:webHidden/>
              </w:rPr>
              <w:fldChar w:fldCharType="begin"/>
            </w:r>
            <w:r w:rsidR="00BC0D52">
              <w:rPr>
                <w:noProof/>
                <w:webHidden/>
              </w:rPr>
              <w:instrText xml:space="preserve"> PAGEREF _Toc514232423 \h </w:instrText>
            </w:r>
            <w:r w:rsidR="00BC0D52">
              <w:rPr>
                <w:noProof/>
                <w:webHidden/>
              </w:rPr>
            </w:r>
            <w:r w:rsidR="00BC0D52">
              <w:rPr>
                <w:noProof/>
                <w:webHidden/>
              </w:rPr>
              <w:fldChar w:fldCharType="separate"/>
            </w:r>
            <w:r w:rsidR="00BC0D52">
              <w:rPr>
                <w:noProof/>
                <w:webHidden/>
              </w:rPr>
              <w:t>5</w:t>
            </w:r>
            <w:r w:rsidR="00BC0D52">
              <w:rPr>
                <w:noProof/>
                <w:webHidden/>
              </w:rPr>
              <w:fldChar w:fldCharType="end"/>
            </w:r>
          </w:hyperlink>
        </w:p>
        <w:p w:rsidR="00BC0D52" w:rsidRDefault="0062503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32424" w:history="1">
            <w:r w:rsidR="00BC0D52" w:rsidRPr="00B9175F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4.1</w:t>
            </w:r>
            <w:r w:rsidR="00BC0D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D52" w:rsidRPr="00B9175F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梳理主线</w:t>
            </w:r>
            <w:r w:rsidR="00BC0D52">
              <w:rPr>
                <w:noProof/>
                <w:webHidden/>
              </w:rPr>
              <w:tab/>
            </w:r>
            <w:r w:rsidR="00BC0D52">
              <w:rPr>
                <w:noProof/>
                <w:webHidden/>
              </w:rPr>
              <w:fldChar w:fldCharType="begin"/>
            </w:r>
            <w:r w:rsidR="00BC0D52">
              <w:rPr>
                <w:noProof/>
                <w:webHidden/>
              </w:rPr>
              <w:instrText xml:space="preserve"> PAGEREF _Toc514232424 \h </w:instrText>
            </w:r>
            <w:r w:rsidR="00BC0D52">
              <w:rPr>
                <w:noProof/>
                <w:webHidden/>
              </w:rPr>
            </w:r>
            <w:r w:rsidR="00BC0D52">
              <w:rPr>
                <w:noProof/>
                <w:webHidden/>
              </w:rPr>
              <w:fldChar w:fldCharType="separate"/>
            </w:r>
            <w:r w:rsidR="00BC0D52">
              <w:rPr>
                <w:noProof/>
                <w:webHidden/>
              </w:rPr>
              <w:t>5</w:t>
            </w:r>
            <w:r w:rsidR="00BC0D52">
              <w:rPr>
                <w:noProof/>
                <w:webHidden/>
              </w:rPr>
              <w:fldChar w:fldCharType="end"/>
            </w:r>
          </w:hyperlink>
        </w:p>
        <w:p w:rsidR="00BC0D52" w:rsidRDefault="0062503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32425" w:history="1">
            <w:r w:rsidR="00BC0D52" w:rsidRPr="00B9175F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4.2</w:t>
            </w:r>
            <w:r w:rsidR="00BC0D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D52" w:rsidRPr="00B9175F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整体业务流程图，整体业务逻辑说明</w:t>
            </w:r>
            <w:r w:rsidR="00BC0D52">
              <w:rPr>
                <w:noProof/>
                <w:webHidden/>
              </w:rPr>
              <w:tab/>
            </w:r>
            <w:r w:rsidR="00BC0D52">
              <w:rPr>
                <w:noProof/>
                <w:webHidden/>
              </w:rPr>
              <w:fldChar w:fldCharType="begin"/>
            </w:r>
            <w:r w:rsidR="00BC0D52">
              <w:rPr>
                <w:noProof/>
                <w:webHidden/>
              </w:rPr>
              <w:instrText xml:space="preserve"> PAGEREF _Toc514232425 \h </w:instrText>
            </w:r>
            <w:r w:rsidR="00BC0D52">
              <w:rPr>
                <w:noProof/>
                <w:webHidden/>
              </w:rPr>
            </w:r>
            <w:r w:rsidR="00BC0D52">
              <w:rPr>
                <w:noProof/>
                <w:webHidden/>
              </w:rPr>
              <w:fldChar w:fldCharType="separate"/>
            </w:r>
            <w:r w:rsidR="00BC0D52">
              <w:rPr>
                <w:noProof/>
                <w:webHidden/>
              </w:rPr>
              <w:t>6</w:t>
            </w:r>
            <w:r w:rsidR="00BC0D52">
              <w:rPr>
                <w:noProof/>
                <w:webHidden/>
              </w:rPr>
              <w:fldChar w:fldCharType="end"/>
            </w:r>
          </w:hyperlink>
        </w:p>
        <w:p w:rsidR="00BC0D52" w:rsidRDefault="0062503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32426" w:history="1">
            <w:r w:rsidR="00BC0D52" w:rsidRPr="00B9175F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4.3</w:t>
            </w:r>
            <w:r w:rsidR="00BC0D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0D52" w:rsidRPr="00B9175F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细节填充</w:t>
            </w:r>
            <w:r w:rsidR="00BC0D52">
              <w:rPr>
                <w:noProof/>
                <w:webHidden/>
              </w:rPr>
              <w:tab/>
            </w:r>
            <w:r w:rsidR="00BC0D52">
              <w:rPr>
                <w:noProof/>
                <w:webHidden/>
              </w:rPr>
              <w:fldChar w:fldCharType="begin"/>
            </w:r>
            <w:r w:rsidR="00BC0D52">
              <w:rPr>
                <w:noProof/>
                <w:webHidden/>
              </w:rPr>
              <w:instrText xml:space="preserve"> PAGEREF _Toc514232426 \h </w:instrText>
            </w:r>
            <w:r w:rsidR="00BC0D52">
              <w:rPr>
                <w:noProof/>
                <w:webHidden/>
              </w:rPr>
            </w:r>
            <w:r w:rsidR="00BC0D52">
              <w:rPr>
                <w:noProof/>
                <w:webHidden/>
              </w:rPr>
              <w:fldChar w:fldCharType="separate"/>
            </w:r>
            <w:r w:rsidR="00BC0D52">
              <w:rPr>
                <w:noProof/>
                <w:webHidden/>
              </w:rPr>
              <w:t>6</w:t>
            </w:r>
            <w:r w:rsidR="00BC0D52">
              <w:rPr>
                <w:noProof/>
                <w:webHidden/>
              </w:rPr>
              <w:fldChar w:fldCharType="end"/>
            </w:r>
          </w:hyperlink>
        </w:p>
        <w:p w:rsidR="00A83EF8" w:rsidRDefault="00A83EF8">
          <w:r>
            <w:rPr>
              <w:b/>
              <w:bCs/>
              <w:lang w:val="zh-CN"/>
            </w:rPr>
            <w:fldChar w:fldCharType="end"/>
          </w:r>
        </w:p>
      </w:sdtContent>
    </w:sdt>
    <w:p w:rsidR="00A83EF8" w:rsidRDefault="00847034">
      <w:pPr>
        <w:widowControl/>
        <w:jc w:val="left"/>
        <w:rPr>
          <w:rFonts w:ascii="微软雅黑" w:eastAsia="微软雅黑" w:hAnsi="微软雅黑" w:cs="微软雅黑"/>
          <w:b/>
          <w:sz w:val="40"/>
          <w:szCs w:val="32"/>
        </w:rPr>
      </w:pPr>
      <w:r>
        <w:rPr>
          <w:rFonts w:ascii="微软雅黑" w:eastAsia="微软雅黑" w:hAnsi="微软雅黑" w:cs="微软雅黑"/>
          <w:b/>
          <w:sz w:val="40"/>
          <w:szCs w:val="32"/>
        </w:rPr>
        <w:br w:type="page"/>
      </w:r>
    </w:p>
    <w:p w:rsidR="00341313" w:rsidRDefault="00B05577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1" w:name="_Toc514232414"/>
      <w:r>
        <w:rPr>
          <w:rFonts w:ascii="微软雅黑" w:eastAsia="微软雅黑" w:hAnsi="微软雅黑" w:cs="微软雅黑" w:hint="eastAsia"/>
          <w:b/>
          <w:sz w:val="32"/>
          <w:szCs w:val="32"/>
        </w:rPr>
        <w:lastRenderedPageBreak/>
        <w:t>前言</w:t>
      </w:r>
      <w:bookmarkEnd w:id="1"/>
    </w:p>
    <w:p w:rsidR="006E16CA" w:rsidRDefault="00B05577" w:rsidP="006E16CA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" w:name="_Toc514232415"/>
      <w:r>
        <w:rPr>
          <w:rFonts w:ascii="微软雅黑" w:eastAsia="微软雅黑" w:hAnsi="微软雅黑" w:cs="微软雅黑"/>
          <w:b/>
          <w:bCs/>
          <w:sz w:val="24"/>
          <w:szCs w:val="22"/>
        </w:rPr>
        <w:t>目的</w:t>
      </w:r>
      <w:bookmarkEnd w:id="2"/>
    </w:p>
    <w:p w:rsidR="00054B18" w:rsidRPr="00DB6198" w:rsidRDefault="00B05577" w:rsidP="00D26D9D">
      <w:pPr>
        <w:ind w:firstLine="420"/>
      </w:pPr>
      <w:r>
        <w:t>本需求文档对</w:t>
      </w:r>
      <w:r>
        <w:rPr>
          <w:rFonts w:hint="eastAsia"/>
        </w:rPr>
        <w:t>XXXX</w:t>
      </w:r>
      <w:r>
        <w:rPr>
          <w:rFonts w:hint="eastAsia"/>
        </w:rPr>
        <w:t>项目下各个子系统中需要实现的功能进行详细说明，力求内容准确、全面、无歧义，以利于对软件开发过程中的控制和管理。同事，便于设计发开人员理解目标客户需求，并作为工作成果的原始依据。本需求规格说明书完成后须经用户确认，作为</w:t>
      </w:r>
      <w:r>
        <w:rPr>
          <w:rFonts w:hint="eastAsia"/>
        </w:rPr>
        <w:t>XXXX</w:t>
      </w:r>
      <w:r>
        <w:rPr>
          <w:rFonts w:hint="eastAsia"/>
        </w:rPr>
        <w:t>项目组设计及测试依据。</w:t>
      </w:r>
    </w:p>
    <w:p w:rsidR="006E16CA" w:rsidRDefault="00B05577" w:rsidP="006E16CA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3" w:name="_Toc514232416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适用范围</w:t>
      </w:r>
      <w:bookmarkEnd w:id="3"/>
    </w:p>
    <w:p w:rsidR="00CA1E2E" w:rsidRDefault="00535CD1" w:rsidP="00535CD1">
      <w:pPr>
        <w:ind w:firstLine="420"/>
      </w:pPr>
      <w:r>
        <w:t>本需求文档使用于</w:t>
      </w:r>
      <w:r>
        <w:rPr>
          <w:rFonts w:hint="eastAsia"/>
        </w:rPr>
        <w:t>XXXX</w:t>
      </w:r>
      <w:r>
        <w:rPr>
          <w:rFonts w:hint="eastAsia"/>
        </w:rPr>
        <w:t>项目。</w:t>
      </w:r>
    </w:p>
    <w:p w:rsidR="00535CD1" w:rsidRPr="00535CD1" w:rsidRDefault="00535CD1" w:rsidP="00CA1E2E">
      <w:r>
        <w:tab/>
      </w:r>
      <w:r>
        <w:t>本文档的改变将会影响到</w:t>
      </w:r>
      <w:r>
        <w:t>XXXX</w:t>
      </w:r>
      <w:r>
        <w:t>项目的设计文档</w:t>
      </w:r>
      <w:r>
        <w:rPr>
          <w:rFonts w:hint="eastAsia"/>
        </w:rPr>
        <w:t>、</w:t>
      </w:r>
      <w:r>
        <w:t>测试文档及用户验收的标准</w:t>
      </w:r>
      <w:r>
        <w:rPr>
          <w:rFonts w:hint="eastAsia"/>
        </w:rPr>
        <w:t>。</w:t>
      </w:r>
    </w:p>
    <w:p w:rsidR="00425258" w:rsidRDefault="00B05577" w:rsidP="006E16CA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4" w:name="_Toc514232417"/>
      <w:r>
        <w:rPr>
          <w:rFonts w:ascii="微软雅黑" w:eastAsia="微软雅黑" w:hAnsi="微软雅黑" w:cs="微软雅黑"/>
          <w:b/>
          <w:bCs/>
          <w:sz w:val="24"/>
          <w:szCs w:val="22"/>
        </w:rPr>
        <w:t>读者对象</w:t>
      </w:r>
      <w:bookmarkEnd w:id="4"/>
    </w:p>
    <w:p w:rsidR="0061282F" w:rsidRDefault="009543A6" w:rsidP="001447E4">
      <w:pPr>
        <w:ind w:firstLine="420"/>
      </w:pPr>
      <w:r>
        <w:t>本需求规格说明书的使用者包括</w:t>
      </w:r>
      <w:r>
        <w:rPr>
          <w:rFonts w:hint="eastAsia"/>
        </w:rPr>
        <w:t>XXXX</w:t>
      </w:r>
      <w:r>
        <w:rPr>
          <w:rFonts w:hint="eastAsia"/>
        </w:rPr>
        <w:t>项目客户方的相关管理人员、相关技术支持人员、</w:t>
      </w:r>
      <w:r>
        <w:rPr>
          <w:rFonts w:hint="eastAsia"/>
        </w:rPr>
        <w:t>XXXX</w:t>
      </w:r>
      <w:r>
        <w:rPr>
          <w:rFonts w:hint="eastAsia"/>
        </w:rPr>
        <w:t>各级领导、相关的管理人员、项目相关成员（项目经理、需求分析人员、开发人员、测试人员、技术支持人员、质量保证人员），以及与本系统具有数据交互的相关系统项目组成员。</w:t>
      </w:r>
    </w:p>
    <w:p w:rsidR="00F84CF6" w:rsidRDefault="00B05577" w:rsidP="00F84CF6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5" w:name="_Toc514232418"/>
      <w:r>
        <w:rPr>
          <w:rFonts w:ascii="微软雅黑" w:eastAsia="微软雅黑" w:hAnsi="微软雅黑" w:cs="微软雅黑"/>
          <w:b/>
          <w:bCs/>
          <w:sz w:val="24"/>
          <w:szCs w:val="22"/>
        </w:rPr>
        <w:t>全局说明</w:t>
      </w:r>
      <w:bookmarkEnd w:id="5"/>
    </w:p>
    <w:p w:rsidR="00CB7430" w:rsidRDefault="001870D1" w:rsidP="001870D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所有需要提交的交互页面，提交按钮默认为灰色不可点击状态</w:t>
      </w:r>
      <w:r w:rsidR="009F3B9F">
        <w:rPr>
          <w:rFonts w:hint="eastAsia"/>
        </w:rPr>
        <w:t>，当需要的内容输满后提交按钮切换成可点击状态。</w:t>
      </w:r>
    </w:p>
    <w:p w:rsidR="009F3B9F" w:rsidRDefault="009F3B9F" w:rsidP="001870D1">
      <w:pPr>
        <w:pStyle w:val="a4"/>
        <w:numPr>
          <w:ilvl w:val="0"/>
          <w:numId w:val="6"/>
        </w:numPr>
        <w:ind w:firstLineChars="0"/>
      </w:pPr>
      <w:r>
        <w:t>该产品所有弹出提示均默认使用需要用户单机的强提示</w:t>
      </w:r>
      <w:r>
        <w:rPr>
          <w:rFonts w:hint="eastAsia"/>
        </w:rPr>
        <w:t>，</w:t>
      </w:r>
      <w:r>
        <w:t>某些适合延时消失的若提示会特别指出</w:t>
      </w:r>
      <w:r>
        <w:rPr>
          <w:rFonts w:hint="eastAsia"/>
        </w:rPr>
        <w:t>。</w:t>
      </w:r>
    </w:p>
    <w:p w:rsidR="009F3B9F" w:rsidRDefault="009F3B9F" w:rsidP="001870D1">
      <w:pPr>
        <w:pStyle w:val="a4"/>
        <w:numPr>
          <w:ilvl w:val="0"/>
          <w:numId w:val="6"/>
        </w:numPr>
        <w:ind w:firstLineChars="0"/>
      </w:pPr>
      <w:r>
        <w:t>所有页面均采用分布加载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K</w:t>
      </w:r>
      <w:r>
        <w:rPr>
          <w:rFonts w:hint="eastAsia"/>
        </w:rPr>
        <w:t>数从少到多的先后顺序加载：样式、文字、图片；页面加载时让用户可以看到加载进度，采取进度条形式。</w:t>
      </w:r>
    </w:p>
    <w:p w:rsidR="00B3706C" w:rsidRDefault="00B3706C" w:rsidP="00B3706C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6" w:name="_Toc514232419"/>
      <w:r>
        <w:rPr>
          <w:rFonts w:ascii="微软雅黑" w:eastAsia="微软雅黑" w:hAnsi="微软雅黑" w:cs="微软雅黑"/>
          <w:b/>
          <w:bCs/>
          <w:sz w:val="24"/>
          <w:szCs w:val="22"/>
        </w:rPr>
        <w:t>名词定义</w:t>
      </w:r>
      <w:bookmarkEnd w:id="6"/>
    </w:p>
    <w:p w:rsidR="00B3706C" w:rsidRDefault="00B3706C" w:rsidP="00B3706C">
      <w:r>
        <w:rPr>
          <w:rFonts w:hint="eastAsia"/>
        </w:rPr>
        <w:t>略</w:t>
      </w:r>
    </w:p>
    <w:p w:rsidR="00CB7430" w:rsidRDefault="00B05577" w:rsidP="00CB7430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7" w:name="_Toc514232420"/>
      <w:r>
        <w:rPr>
          <w:rFonts w:ascii="微软雅黑" w:eastAsia="微软雅黑" w:hAnsi="微软雅黑" w:cs="微软雅黑"/>
          <w:b/>
          <w:bCs/>
          <w:sz w:val="24"/>
          <w:szCs w:val="22"/>
        </w:rPr>
        <w:t>名词定义</w:t>
      </w:r>
      <w:bookmarkEnd w:id="7"/>
    </w:p>
    <w:p w:rsidR="00A94C9B" w:rsidRDefault="00CB7430" w:rsidP="009C738F">
      <w:r>
        <w:rPr>
          <w:rFonts w:hint="eastAsia"/>
        </w:rPr>
        <w:t>用户在什么时间、</w:t>
      </w:r>
      <w:r>
        <w:t>什么地点使用我们的产品</w:t>
      </w:r>
      <w:r>
        <w:rPr>
          <w:rFonts w:hint="eastAsia"/>
        </w:rPr>
        <w:t>？</w:t>
      </w:r>
    </w:p>
    <w:p w:rsidR="00CB7430" w:rsidRDefault="00CB7430" w:rsidP="009C738F">
      <w:r>
        <w:t>比如</w:t>
      </w:r>
      <w:r>
        <w:rPr>
          <w:rFonts w:hint="eastAsia"/>
        </w:rPr>
        <w:t>20-</w:t>
      </w:r>
      <w:r>
        <w:t>30</w:t>
      </w:r>
      <w:r>
        <w:t>岁之间的互联网从业女性</w:t>
      </w:r>
      <w:r>
        <w:rPr>
          <w:rFonts w:hint="eastAsia"/>
        </w:rPr>
        <w:t>，</w:t>
      </w:r>
      <w:r>
        <w:t>完善</w:t>
      </w:r>
      <w:r>
        <w:rPr>
          <w:rFonts w:hint="eastAsia"/>
        </w:rPr>
        <w:t>9</w:t>
      </w:r>
      <w:r>
        <w:rPr>
          <w:rFonts w:hint="eastAsia"/>
        </w:rPr>
        <w:t>点半下班回到家，洗完澡坐到床上。一天工作很劳累、工作节奏快压力大，想放松一下精神，这会她打开手机优酷想看最近的热播剧，但是她考虑到看电视剧会上瘾，于是打开今日头条，播放起头条上的短视频。</w:t>
      </w:r>
    </w:p>
    <w:p w:rsidR="00F33B39" w:rsidRPr="00DB6198" w:rsidRDefault="00F33B39" w:rsidP="009C738F"/>
    <w:p w:rsidR="00707A79" w:rsidRPr="00707A79" w:rsidRDefault="00777D5C" w:rsidP="00707A79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8" w:name="_Toc514232421"/>
      <w:r>
        <w:rPr>
          <w:rFonts w:ascii="微软雅黑" w:eastAsia="微软雅黑" w:hAnsi="微软雅黑" w:cs="微软雅黑"/>
          <w:b/>
          <w:sz w:val="32"/>
          <w:szCs w:val="32"/>
        </w:rPr>
        <w:t>F</w:t>
      </w:r>
      <w:r>
        <w:rPr>
          <w:rFonts w:ascii="微软雅黑" w:eastAsia="微软雅黑" w:hAnsi="微软雅黑" w:cs="微软雅黑" w:hint="eastAsia"/>
          <w:b/>
          <w:sz w:val="32"/>
          <w:szCs w:val="32"/>
        </w:rPr>
        <w:t>eature</w:t>
      </w:r>
      <w:r>
        <w:rPr>
          <w:rFonts w:ascii="微软雅黑" w:eastAsia="微软雅黑" w:hAnsi="微软雅黑" w:cs="微软雅黑"/>
          <w:b/>
          <w:sz w:val="32"/>
          <w:szCs w:val="32"/>
        </w:rPr>
        <w:t xml:space="preserve"> least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3685"/>
        <w:gridCol w:w="901"/>
      </w:tblGrid>
      <w:tr w:rsidR="00777D5C" w:rsidTr="00EF2B9B">
        <w:tc>
          <w:tcPr>
            <w:tcW w:w="8522" w:type="dxa"/>
            <w:gridSpan w:val="4"/>
          </w:tcPr>
          <w:p w:rsidR="00777D5C" w:rsidRDefault="00777D5C" w:rsidP="00777D5C">
            <w:pPr>
              <w:jc w:val="center"/>
            </w:pPr>
            <w:r>
              <w:t>Feature least</w:t>
            </w:r>
          </w:p>
        </w:tc>
      </w:tr>
      <w:tr w:rsidR="00777D5C" w:rsidTr="00555542">
        <w:tc>
          <w:tcPr>
            <w:tcW w:w="1809" w:type="dxa"/>
          </w:tcPr>
          <w:p w:rsidR="00777D5C" w:rsidRDefault="00777D5C" w:rsidP="007E2941">
            <w:r>
              <w:t>模块</w:t>
            </w:r>
          </w:p>
        </w:tc>
        <w:tc>
          <w:tcPr>
            <w:tcW w:w="2127" w:type="dxa"/>
          </w:tcPr>
          <w:p w:rsidR="00777D5C" w:rsidRDefault="00777D5C" w:rsidP="007E2941">
            <w:r>
              <w:t>包含页面</w:t>
            </w:r>
          </w:p>
        </w:tc>
        <w:tc>
          <w:tcPr>
            <w:tcW w:w="3685" w:type="dxa"/>
          </w:tcPr>
          <w:p w:rsidR="00777D5C" w:rsidRDefault="00777D5C" w:rsidP="007E2941">
            <w:r>
              <w:t>功能点</w:t>
            </w:r>
          </w:p>
        </w:tc>
        <w:tc>
          <w:tcPr>
            <w:tcW w:w="901" w:type="dxa"/>
          </w:tcPr>
          <w:p w:rsidR="00777D5C" w:rsidRDefault="00777D5C" w:rsidP="007E2941">
            <w:r>
              <w:t>优先级</w:t>
            </w:r>
          </w:p>
        </w:tc>
      </w:tr>
      <w:tr w:rsidR="00555542" w:rsidTr="00555542">
        <w:tc>
          <w:tcPr>
            <w:tcW w:w="1809" w:type="dxa"/>
            <w:vMerge w:val="restart"/>
            <w:vAlign w:val="center"/>
          </w:tcPr>
          <w:p w:rsidR="00555542" w:rsidRDefault="00555542" w:rsidP="00777D5C">
            <w:pPr>
              <w:jc w:val="center"/>
            </w:pPr>
            <w:r>
              <w:t>活动数据平台</w:t>
            </w:r>
          </w:p>
        </w:tc>
        <w:tc>
          <w:tcPr>
            <w:tcW w:w="2127" w:type="dxa"/>
            <w:vMerge w:val="restart"/>
            <w:vAlign w:val="center"/>
          </w:tcPr>
          <w:p w:rsidR="00555542" w:rsidRDefault="00555542" w:rsidP="00555542">
            <w:pPr>
              <w:jc w:val="center"/>
            </w:pPr>
            <w:r>
              <w:t>活动搜索结果列表页</w:t>
            </w:r>
          </w:p>
        </w:tc>
        <w:tc>
          <w:tcPr>
            <w:tcW w:w="3685" w:type="dxa"/>
          </w:tcPr>
          <w:p w:rsidR="00555542" w:rsidRDefault="00555542" w:rsidP="007E2941">
            <w:r>
              <w:t>支持按条件筛选</w:t>
            </w:r>
          </w:p>
        </w:tc>
        <w:tc>
          <w:tcPr>
            <w:tcW w:w="901" w:type="dxa"/>
            <w:vMerge w:val="restart"/>
            <w:vAlign w:val="center"/>
          </w:tcPr>
          <w:p w:rsidR="00555542" w:rsidRDefault="00555542" w:rsidP="00555542">
            <w:pPr>
              <w:jc w:val="center"/>
            </w:pPr>
            <w:r>
              <w:rPr>
                <w:rFonts w:hint="eastAsia"/>
              </w:rPr>
              <w:t>P1</w:t>
            </w:r>
          </w:p>
        </w:tc>
      </w:tr>
      <w:tr w:rsidR="00555542" w:rsidTr="00555542">
        <w:tc>
          <w:tcPr>
            <w:tcW w:w="1809" w:type="dxa"/>
            <w:vMerge/>
          </w:tcPr>
          <w:p w:rsidR="00555542" w:rsidRDefault="00555542" w:rsidP="007E2941"/>
        </w:tc>
        <w:tc>
          <w:tcPr>
            <w:tcW w:w="2127" w:type="dxa"/>
            <w:vMerge/>
          </w:tcPr>
          <w:p w:rsidR="00555542" w:rsidRDefault="00555542" w:rsidP="007E2941"/>
        </w:tc>
        <w:tc>
          <w:tcPr>
            <w:tcW w:w="3685" w:type="dxa"/>
          </w:tcPr>
          <w:p w:rsidR="00555542" w:rsidRDefault="00555542" w:rsidP="007E2941">
            <w:r>
              <w:t>筛选活动信息</w:t>
            </w:r>
            <w:r>
              <w:rPr>
                <w:rFonts w:hint="eastAsia"/>
              </w:rPr>
              <w:t>展示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点击查看详情</w:t>
            </w:r>
          </w:p>
        </w:tc>
        <w:tc>
          <w:tcPr>
            <w:tcW w:w="901" w:type="dxa"/>
            <w:vMerge/>
          </w:tcPr>
          <w:p w:rsidR="00555542" w:rsidRDefault="00555542" w:rsidP="007E2941"/>
        </w:tc>
      </w:tr>
      <w:tr w:rsidR="00555542" w:rsidTr="00555542">
        <w:tc>
          <w:tcPr>
            <w:tcW w:w="1809" w:type="dxa"/>
            <w:vMerge/>
          </w:tcPr>
          <w:p w:rsidR="00555542" w:rsidRDefault="00555542" w:rsidP="007E2941"/>
        </w:tc>
        <w:tc>
          <w:tcPr>
            <w:tcW w:w="2127" w:type="dxa"/>
            <w:vMerge w:val="restart"/>
            <w:vAlign w:val="center"/>
          </w:tcPr>
          <w:p w:rsidR="00555542" w:rsidRDefault="00555542" w:rsidP="00555542">
            <w:pPr>
              <w:jc w:val="center"/>
            </w:pPr>
            <w:r>
              <w:t>活动数据详情页</w:t>
            </w:r>
          </w:p>
        </w:tc>
        <w:tc>
          <w:tcPr>
            <w:tcW w:w="3685" w:type="dxa"/>
          </w:tcPr>
          <w:p w:rsidR="00555542" w:rsidRDefault="00555542" w:rsidP="007E2941">
            <w:r>
              <w:t>展示活动信息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点击跳转活动详情页</w:t>
            </w:r>
          </w:p>
        </w:tc>
        <w:tc>
          <w:tcPr>
            <w:tcW w:w="901" w:type="dxa"/>
            <w:vMerge w:val="restart"/>
            <w:vAlign w:val="center"/>
          </w:tcPr>
          <w:p w:rsidR="00555542" w:rsidRDefault="00555542" w:rsidP="00555542">
            <w:pPr>
              <w:jc w:val="center"/>
            </w:pPr>
            <w:r>
              <w:rPr>
                <w:rFonts w:hint="eastAsia"/>
              </w:rPr>
              <w:t>P0</w:t>
            </w:r>
          </w:p>
        </w:tc>
      </w:tr>
      <w:tr w:rsidR="00555542" w:rsidTr="00555542">
        <w:tc>
          <w:tcPr>
            <w:tcW w:w="1809" w:type="dxa"/>
            <w:vMerge/>
          </w:tcPr>
          <w:p w:rsidR="00555542" w:rsidRDefault="00555542" w:rsidP="007E2941"/>
        </w:tc>
        <w:tc>
          <w:tcPr>
            <w:tcW w:w="2127" w:type="dxa"/>
            <w:vMerge/>
          </w:tcPr>
          <w:p w:rsidR="00555542" w:rsidRDefault="00555542" w:rsidP="007E2941"/>
        </w:tc>
        <w:tc>
          <w:tcPr>
            <w:tcW w:w="3685" w:type="dxa"/>
          </w:tcPr>
          <w:p w:rsidR="00555542" w:rsidRDefault="00555542" w:rsidP="007E2941">
            <w:r>
              <w:t>按维度进行数据筛选</w:t>
            </w:r>
          </w:p>
        </w:tc>
        <w:tc>
          <w:tcPr>
            <w:tcW w:w="901" w:type="dxa"/>
            <w:vMerge/>
          </w:tcPr>
          <w:p w:rsidR="00555542" w:rsidRDefault="00555542" w:rsidP="007E2941"/>
        </w:tc>
      </w:tr>
      <w:tr w:rsidR="00555542" w:rsidTr="00555542">
        <w:tc>
          <w:tcPr>
            <w:tcW w:w="1809" w:type="dxa"/>
            <w:vMerge/>
          </w:tcPr>
          <w:p w:rsidR="00555542" w:rsidRDefault="00555542" w:rsidP="007E2941"/>
        </w:tc>
        <w:tc>
          <w:tcPr>
            <w:tcW w:w="2127" w:type="dxa"/>
            <w:vMerge/>
          </w:tcPr>
          <w:p w:rsidR="00555542" w:rsidRDefault="00555542" w:rsidP="007E2941"/>
        </w:tc>
        <w:tc>
          <w:tcPr>
            <w:tcW w:w="3685" w:type="dxa"/>
          </w:tcPr>
          <w:p w:rsidR="00555542" w:rsidRDefault="00555542" w:rsidP="007E2941">
            <w:r>
              <w:t>筛选结果列表展示</w:t>
            </w:r>
          </w:p>
        </w:tc>
        <w:tc>
          <w:tcPr>
            <w:tcW w:w="901" w:type="dxa"/>
            <w:vMerge/>
          </w:tcPr>
          <w:p w:rsidR="00555542" w:rsidRDefault="00555542" w:rsidP="007E2941"/>
        </w:tc>
      </w:tr>
      <w:tr w:rsidR="00555542" w:rsidTr="00555542">
        <w:tc>
          <w:tcPr>
            <w:tcW w:w="1809" w:type="dxa"/>
            <w:vMerge/>
          </w:tcPr>
          <w:p w:rsidR="00555542" w:rsidRDefault="00555542" w:rsidP="007E2941"/>
        </w:tc>
        <w:tc>
          <w:tcPr>
            <w:tcW w:w="2127" w:type="dxa"/>
            <w:vMerge/>
          </w:tcPr>
          <w:p w:rsidR="00555542" w:rsidRDefault="00555542" w:rsidP="007E2941"/>
        </w:tc>
        <w:tc>
          <w:tcPr>
            <w:tcW w:w="3685" w:type="dxa"/>
          </w:tcPr>
          <w:p w:rsidR="00555542" w:rsidRDefault="00555542" w:rsidP="007E2941">
            <w:r>
              <w:t>参看对照活动数据</w:t>
            </w:r>
          </w:p>
        </w:tc>
        <w:tc>
          <w:tcPr>
            <w:tcW w:w="901" w:type="dxa"/>
            <w:vMerge/>
          </w:tcPr>
          <w:p w:rsidR="00555542" w:rsidRDefault="00555542" w:rsidP="007E2941"/>
        </w:tc>
      </w:tr>
      <w:tr w:rsidR="00555542" w:rsidTr="00555542">
        <w:tc>
          <w:tcPr>
            <w:tcW w:w="1809" w:type="dxa"/>
            <w:vMerge/>
          </w:tcPr>
          <w:p w:rsidR="00555542" w:rsidRDefault="00555542" w:rsidP="007E2941"/>
        </w:tc>
        <w:tc>
          <w:tcPr>
            <w:tcW w:w="2127" w:type="dxa"/>
            <w:vMerge/>
          </w:tcPr>
          <w:p w:rsidR="00555542" w:rsidRDefault="00555542" w:rsidP="007E2941"/>
        </w:tc>
        <w:tc>
          <w:tcPr>
            <w:tcW w:w="3685" w:type="dxa"/>
          </w:tcPr>
          <w:p w:rsidR="00555542" w:rsidRDefault="00555542" w:rsidP="007E2941">
            <w:r>
              <w:t>筛选结果导出</w:t>
            </w:r>
          </w:p>
        </w:tc>
        <w:tc>
          <w:tcPr>
            <w:tcW w:w="901" w:type="dxa"/>
            <w:vMerge/>
          </w:tcPr>
          <w:p w:rsidR="00555542" w:rsidRDefault="00555542" w:rsidP="007E2941"/>
        </w:tc>
      </w:tr>
    </w:tbl>
    <w:p w:rsidR="007E2941" w:rsidRPr="00DB6198" w:rsidRDefault="007E2941" w:rsidP="007E2941"/>
    <w:p w:rsidR="003D373D" w:rsidRDefault="00FC108F" w:rsidP="003D373D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9" w:name="_Toc514232422"/>
      <w:r>
        <w:rPr>
          <w:rFonts w:ascii="微软雅黑" w:eastAsia="微软雅黑" w:hAnsi="微软雅黑" w:cs="微软雅黑" w:hint="eastAsia"/>
          <w:b/>
          <w:sz w:val="32"/>
          <w:szCs w:val="32"/>
        </w:rPr>
        <w:t>产品结构图</w:t>
      </w:r>
      <w:bookmarkEnd w:id="9"/>
    </w:p>
    <w:p w:rsidR="007E2941" w:rsidRPr="00DB6198" w:rsidRDefault="00FC108F" w:rsidP="007E2941">
      <w:r>
        <w:rPr>
          <w:noProof/>
        </w:rPr>
        <w:drawing>
          <wp:inline distT="0" distB="0" distL="0" distR="0" wp14:anchorId="7C304414" wp14:editId="142F1729">
            <wp:extent cx="5274310" cy="5701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13" w:rsidRDefault="00FC108F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10" w:name="_Toc514232423"/>
      <w:r>
        <w:rPr>
          <w:rFonts w:ascii="微软雅黑" w:eastAsia="微软雅黑" w:hAnsi="微软雅黑" w:cs="微软雅黑" w:hint="eastAsia"/>
          <w:b/>
          <w:sz w:val="32"/>
          <w:szCs w:val="32"/>
        </w:rPr>
        <w:t>产品功能具体描述</w:t>
      </w:r>
      <w:bookmarkEnd w:id="10"/>
    </w:p>
    <w:p w:rsidR="00297843" w:rsidRDefault="00FC108F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1" w:name="_Toc514232424"/>
      <w:r>
        <w:rPr>
          <w:rFonts w:ascii="微软雅黑" w:eastAsia="微软雅黑" w:hAnsi="微软雅黑" w:cs="微软雅黑"/>
          <w:b/>
          <w:bCs/>
          <w:sz w:val="24"/>
          <w:szCs w:val="22"/>
        </w:rPr>
        <w:t>梳理主线</w:t>
      </w:r>
      <w:bookmarkEnd w:id="11"/>
    </w:p>
    <w:p w:rsidR="00FC108F" w:rsidRDefault="00FC108F" w:rsidP="00584467">
      <w:pPr>
        <w:ind w:leftChars="200" w:left="420"/>
        <w:rPr>
          <w:color w:val="000000" w:themeColor="text1"/>
        </w:rPr>
      </w:pPr>
      <w:r>
        <w:rPr>
          <w:rFonts w:hint="eastAsia"/>
        </w:rPr>
        <w:t>·</w:t>
      </w:r>
      <w:r>
        <w:t>按照确定的</w:t>
      </w:r>
      <w:r w:rsidR="006C486F">
        <w:rPr>
          <w:rFonts w:hint="eastAsia"/>
        </w:rPr>
        <w:t>PRD</w:t>
      </w:r>
      <w:r w:rsidR="006C486F">
        <w:rPr>
          <w:rFonts w:hint="eastAsia"/>
        </w:rPr>
        <w:t>章节顺序，用关</w:t>
      </w:r>
      <w:r w:rsidR="006C486F" w:rsidRPr="006C486F">
        <w:rPr>
          <w:rFonts w:hint="eastAsia"/>
          <w:color w:val="FF0000"/>
        </w:rPr>
        <w:t>键原型图</w:t>
      </w:r>
      <w:r w:rsidR="006C486F" w:rsidRPr="006C486F">
        <w:rPr>
          <w:rFonts w:hint="eastAsia"/>
          <w:color w:val="FF0000"/>
        </w:rPr>
        <w:t>/</w:t>
      </w:r>
      <w:r w:rsidR="006C486F" w:rsidRPr="006C486F">
        <w:rPr>
          <w:rFonts w:hint="eastAsia"/>
          <w:color w:val="FF0000"/>
        </w:rPr>
        <w:t>任务流程图</w:t>
      </w:r>
      <w:r w:rsidR="006C486F" w:rsidRPr="006C486F">
        <w:rPr>
          <w:rFonts w:hint="eastAsia"/>
          <w:color w:val="FF0000"/>
        </w:rPr>
        <w:t>/</w:t>
      </w:r>
      <w:r w:rsidR="006C486F" w:rsidRPr="006C486F">
        <w:rPr>
          <w:rFonts w:hint="eastAsia"/>
          <w:color w:val="FF0000"/>
        </w:rPr>
        <w:t>简要文字描述</w:t>
      </w:r>
      <w:r w:rsidR="006C486F" w:rsidRPr="006C486F">
        <w:rPr>
          <w:rFonts w:hint="eastAsia"/>
          <w:color w:val="000000" w:themeColor="text1"/>
        </w:rPr>
        <w:t>的</w:t>
      </w:r>
      <w:r w:rsidR="006C486F">
        <w:rPr>
          <w:rFonts w:hint="eastAsia"/>
          <w:color w:val="000000" w:themeColor="text1"/>
        </w:rPr>
        <w:t>方式对主要功能点进行说明</w:t>
      </w:r>
    </w:p>
    <w:p w:rsidR="006C486F" w:rsidRDefault="006C486F" w:rsidP="00584467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·</w:t>
      </w:r>
      <w:r>
        <w:rPr>
          <w:color w:val="000000" w:themeColor="text1"/>
        </w:rPr>
        <w:t>不用过于详细的描述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也不用设计各特殊状态和细节的处理</w:t>
      </w:r>
      <w:r>
        <w:rPr>
          <w:rFonts w:hint="eastAsia"/>
          <w:color w:val="000000" w:themeColor="text1"/>
        </w:rPr>
        <w:t>；</w:t>
      </w:r>
    </w:p>
    <w:p w:rsidR="006C486F" w:rsidRDefault="006C486F" w:rsidP="00584467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r>
        <w:rPr>
          <w:color w:val="000000" w:themeColor="text1"/>
        </w:rPr>
        <w:t>充分考虑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是产品所包含的主要功能在</w:t>
      </w:r>
      <w:r>
        <w:rPr>
          <w:rFonts w:hint="eastAsia"/>
          <w:color w:val="000000" w:themeColor="text1"/>
        </w:rPr>
        <w:t>PRD</w:t>
      </w:r>
      <w:r>
        <w:rPr>
          <w:rFonts w:hint="eastAsia"/>
          <w:color w:val="000000" w:themeColor="text1"/>
        </w:rPr>
        <w:t>中有完整体现。</w:t>
      </w:r>
    </w:p>
    <w:p w:rsidR="00EE4193" w:rsidRDefault="00EE4193" w:rsidP="00584467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2" w:name="_Toc514232425"/>
      <w:r>
        <w:rPr>
          <w:rFonts w:ascii="微软雅黑" w:eastAsia="微软雅黑" w:hAnsi="微软雅黑" w:cs="微软雅黑"/>
          <w:b/>
          <w:bCs/>
          <w:sz w:val="24"/>
          <w:szCs w:val="22"/>
        </w:rPr>
        <w:t>整体业务流程图</w:t>
      </w:r>
      <w:r w:rsidR="00261302">
        <w:rPr>
          <w:rFonts w:ascii="微软雅黑" w:eastAsia="微软雅黑" w:hAnsi="微软雅黑" w:cs="微软雅黑" w:hint="eastAsia"/>
          <w:b/>
          <w:bCs/>
          <w:sz w:val="24"/>
          <w:szCs w:val="22"/>
        </w:rPr>
        <w:t>，</w:t>
      </w:r>
      <w:r w:rsidR="00261302">
        <w:rPr>
          <w:rFonts w:ascii="微软雅黑" w:eastAsia="微软雅黑" w:hAnsi="微软雅黑" w:cs="微软雅黑"/>
          <w:b/>
          <w:bCs/>
          <w:sz w:val="24"/>
          <w:szCs w:val="22"/>
        </w:rPr>
        <w:t>整体业务逻辑说明</w:t>
      </w:r>
      <w:bookmarkEnd w:id="12"/>
    </w:p>
    <w:p w:rsidR="00EE4193" w:rsidRDefault="00EE4193" w:rsidP="00373A5F">
      <w:pPr>
        <w:ind w:firstLine="420"/>
      </w:pPr>
      <w:r>
        <w:rPr>
          <w:rFonts w:hint="eastAsia"/>
        </w:rPr>
        <w:t>略</w:t>
      </w:r>
    </w:p>
    <w:p w:rsidR="00532096" w:rsidRDefault="00BA2F40" w:rsidP="00532096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3" w:name="_Toc514232426"/>
      <w:r>
        <w:rPr>
          <w:rFonts w:ascii="微软雅黑" w:eastAsia="微软雅黑" w:hAnsi="微软雅黑" w:cs="微软雅黑"/>
          <w:b/>
          <w:bCs/>
          <w:sz w:val="24"/>
          <w:szCs w:val="22"/>
        </w:rPr>
        <w:t>细节填充</w:t>
      </w:r>
      <w:bookmarkEnd w:id="13"/>
    </w:p>
    <w:p w:rsidR="00103E4C" w:rsidRDefault="002619A6" w:rsidP="002619A6">
      <w:r>
        <w:t>产品的功能说明包括</w:t>
      </w:r>
      <w:r>
        <w:rPr>
          <w:rFonts w:hint="eastAsia"/>
        </w:rPr>
        <w:t>：</w:t>
      </w:r>
      <w:r w:rsidRPr="005C167E">
        <w:rPr>
          <w:color w:val="FF0000"/>
        </w:rPr>
        <w:t>操作流程</w:t>
      </w:r>
      <w:r w:rsidRPr="005C167E">
        <w:rPr>
          <w:rFonts w:hint="eastAsia"/>
          <w:color w:val="FF0000"/>
        </w:rPr>
        <w:t>、</w:t>
      </w:r>
      <w:r w:rsidRPr="005C167E">
        <w:rPr>
          <w:color w:val="FF0000"/>
        </w:rPr>
        <w:t>判断逻辑</w:t>
      </w:r>
      <w:r w:rsidRPr="005C167E">
        <w:rPr>
          <w:rFonts w:hint="eastAsia"/>
          <w:color w:val="FF0000"/>
        </w:rPr>
        <w:t>、</w:t>
      </w:r>
      <w:r w:rsidRPr="005C167E">
        <w:rPr>
          <w:color w:val="FF0000"/>
        </w:rPr>
        <w:t>规则</w:t>
      </w:r>
      <w:r w:rsidRPr="005C167E">
        <w:rPr>
          <w:rFonts w:hint="eastAsia"/>
          <w:color w:val="FF0000"/>
        </w:rPr>
        <w:t>、</w:t>
      </w:r>
      <w:r w:rsidRPr="005C167E">
        <w:rPr>
          <w:color w:val="FF0000"/>
        </w:rPr>
        <w:t>权限区间</w:t>
      </w:r>
      <w:r w:rsidRPr="005C167E">
        <w:rPr>
          <w:rFonts w:hint="eastAsia"/>
          <w:color w:val="FF0000"/>
        </w:rPr>
        <w:t>、</w:t>
      </w:r>
      <w:r w:rsidRPr="005C167E">
        <w:rPr>
          <w:color w:val="FF0000"/>
        </w:rPr>
        <w:t>页面效果</w:t>
      </w:r>
      <w:r w:rsidRPr="005C167E">
        <w:rPr>
          <w:rFonts w:hint="eastAsia"/>
          <w:color w:val="FF0000"/>
        </w:rPr>
        <w:t>、</w:t>
      </w:r>
      <w:r w:rsidRPr="005C167E">
        <w:rPr>
          <w:color w:val="FF0000"/>
        </w:rPr>
        <w:t>页面元素</w:t>
      </w:r>
      <w:r w:rsidRPr="005C167E">
        <w:rPr>
          <w:rFonts w:hint="eastAsia"/>
          <w:color w:val="FF0000"/>
        </w:rPr>
        <w:t>、</w:t>
      </w:r>
      <w:r w:rsidRPr="005C167E">
        <w:rPr>
          <w:color w:val="FF0000"/>
        </w:rPr>
        <w:t>页面字段</w:t>
      </w:r>
      <w:r w:rsidRPr="005C167E">
        <w:rPr>
          <w:rFonts w:hint="eastAsia"/>
          <w:color w:val="FF0000"/>
        </w:rPr>
        <w:t>、</w:t>
      </w:r>
      <w:r w:rsidRPr="005C167E">
        <w:rPr>
          <w:color w:val="FF0000"/>
        </w:rPr>
        <w:t>特殊状态处理</w:t>
      </w:r>
      <w:r w:rsidRPr="005C167E">
        <w:rPr>
          <w:rFonts w:hint="eastAsia"/>
          <w:color w:val="FF0000"/>
        </w:rPr>
        <w:t>、</w:t>
      </w:r>
      <w:r w:rsidRPr="005C167E">
        <w:rPr>
          <w:color w:val="FF0000"/>
        </w:rPr>
        <w:t>错误提示</w:t>
      </w:r>
      <w:r w:rsidRPr="005C167E">
        <w:rPr>
          <w:rFonts w:hint="eastAsia"/>
          <w:color w:val="FF0000"/>
        </w:rPr>
        <w:t>、</w:t>
      </w:r>
      <w:r w:rsidRPr="005C167E">
        <w:rPr>
          <w:color w:val="FF0000"/>
        </w:rPr>
        <w:t>已有功能</w:t>
      </w:r>
      <w:r>
        <w:t>说明等</w:t>
      </w:r>
      <w:r w:rsidR="003E4369">
        <w:rPr>
          <w:rFonts w:hint="eastAsia"/>
        </w:rPr>
        <w:t>，</w:t>
      </w:r>
      <w:r w:rsidR="003E4369">
        <w:t>具体可细分为一下几点</w:t>
      </w:r>
      <w:r>
        <w:rPr>
          <w:rFonts w:hint="eastAsia"/>
        </w:rPr>
        <w:t>：</w:t>
      </w:r>
    </w:p>
    <w:p w:rsidR="002619A6" w:rsidRDefault="002619A6" w:rsidP="00A008F0">
      <w:pPr>
        <w:ind w:leftChars="200" w:left="420"/>
      </w:pPr>
      <w:r>
        <w:rPr>
          <w:rFonts w:hint="eastAsia"/>
        </w:rPr>
        <w:t>·</w:t>
      </w:r>
      <w:r w:rsidRPr="005C167E">
        <w:rPr>
          <w:color w:val="FF0000"/>
        </w:rPr>
        <w:t>页面入口</w:t>
      </w:r>
      <w:r>
        <w:rPr>
          <w:rFonts w:hint="eastAsia"/>
        </w:rPr>
        <w:t>：</w:t>
      </w:r>
      <w:r>
        <w:t>点击</w:t>
      </w:r>
      <w:r>
        <w:rPr>
          <w:rFonts w:hint="eastAsia"/>
        </w:rPr>
        <w:t>XX</w:t>
      </w:r>
      <w:r>
        <w:rPr>
          <w:rFonts w:hint="eastAsia"/>
        </w:rPr>
        <w:t>按钮，跳转至</w:t>
      </w:r>
      <w:r>
        <w:rPr>
          <w:rFonts w:hint="eastAsia"/>
        </w:rPr>
        <w:t>XX</w:t>
      </w:r>
      <w:r>
        <w:rPr>
          <w:rFonts w:hint="eastAsia"/>
        </w:rPr>
        <w:t>页面，该页面供分为</w:t>
      </w:r>
      <w:r>
        <w:rPr>
          <w:rFonts w:hint="eastAsia"/>
        </w:rPr>
        <w:t>X</w:t>
      </w:r>
      <w:r>
        <w:rPr>
          <w:rFonts w:hint="eastAsia"/>
        </w:rPr>
        <w:t>个模块</w:t>
      </w:r>
      <w:r>
        <w:t>……</w:t>
      </w:r>
    </w:p>
    <w:p w:rsidR="002619A6" w:rsidRDefault="002619A6" w:rsidP="00A008F0">
      <w:pPr>
        <w:ind w:leftChars="200" w:left="420"/>
      </w:pPr>
      <w:r>
        <w:rPr>
          <w:rFonts w:hint="eastAsia"/>
        </w:rPr>
        <w:t>·</w:t>
      </w:r>
      <w:r w:rsidRPr="005C167E">
        <w:rPr>
          <w:color w:val="FF0000"/>
        </w:rPr>
        <w:t>数据来源</w:t>
      </w:r>
      <w:r>
        <w:rPr>
          <w:rFonts w:hint="eastAsia"/>
        </w:rPr>
        <w:t>：</w:t>
      </w:r>
      <w:r>
        <w:t>数据写死</w:t>
      </w:r>
      <w:r>
        <w:t>or</w:t>
      </w:r>
      <w:r>
        <w:t>后台模块配置</w:t>
      </w:r>
      <w:r>
        <w:t>or</w:t>
      </w:r>
      <w:r>
        <w:t>来源于接口返回</w:t>
      </w:r>
    </w:p>
    <w:p w:rsidR="002619A6" w:rsidRDefault="002619A6" w:rsidP="00A008F0">
      <w:pPr>
        <w:ind w:leftChars="200" w:left="420"/>
      </w:pPr>
      <w:r>
        <w:rPr>
          <w:rFonts w:hint="eastAsia"/>
        </w:rPr>
        <w:t>·</w:t>
      </w:r>
      <w:r w:rsidRPr="005C167E">
        <w:rPr>
          <w:color w:val="FF0000"/>
        </w:rPr>
        <w:t>页面内数据排序</w:t>
      </w:r>
      <w:r>
        <w:rPr>
          <w:rFonts w:hint="eastAsia"/>
        </w:rPr>
        <w:t>：</w:t>
      </w:r>
      <w:r>
        <w:t>按照最近发布时间排序</w:t>
      </w:r>
    </w:p>
    <w:p w:rsidR="002619A6" w:rsidRDefault="002619A6" w:rsidP="00A008F0">
      <w:pPr>
        <w:ind w:leftChars="200" w:left="420"/>
      </w:pPr>
      <w:r>
        <w:rPr>
          <w:rFonts w:hint="eastAsia"/>
        </w:rPr>
        <w:t>·</w:t>
      </w:r>
      <w:r w:rsidRPr="005C167E">
        <w:rPr>
          <w:color w:val="FF0000"/>
        </w:rPr>
        <w:t>边界值</w:t>
      </w:r>
      <w:r>
        <w:rPr>
          <w:rFonts w:hint="eastAsia"/>
        </w:rPr>
        <w:t>：</w:t>
      </w:r>
      <w:r>
        <w:t>最多展示</w:t>
      </w:r>
      <w:r>
        <w:rPr>
          <w:rFonts w:hint="eastAsia"/>
        </w:rPr>
        <w:t>X</w:t>
      </w:r>
      <w:r>
        <w:rPr>
          <w:rFonts w:hint="eastAsia"/>
        </w:rPr>
        <w:t>个字，</w:t>
      </w:r>
      <w:r>
        <w:rPr>
          <w:rFonts w:hint="eastAsia"/>
        </w:rPr>
        <w:t>X</w:t>
      </w:r>
      <w:r>
        <w:rPr>
          <w:rFonts w:hint="eastAsia"/>
        </w:rPr>
        <w:t>行，</w:t>
      </w:r>
      <w:r>
        <w:rPr>
          <w:rFonts w:hint="eastAsia"/>
        </w:rPr>
        <w:t>X</w:t>
      </w:r>
      <w:r>
        <w:rPr>
          <w:rFonts w:hint="eastAsia"/>
        </w:rPr>
        <w:t>张图片，超出后用</w:t>
      </w:r>
      <w:r>
        <w:t>…</w:t>
      </w:r>
      <w:r>
        <w:t>表示</w:t>
      </w:r>
    </w:p>
    <w:p w:rsidR="002619A6" w:rsidRDefault="002619A6" w:rsidP="00A008F0">
      <w:pPr>
        <w:ind w:leftChars="200" w:left="420"/>
      </w:pPr>
      <w:r>
        <w:rPr>
          <w:rFonts w:hint="eastAsia"/>
        </w:rPr>
        <w:t>·</w:t>
      </w:r>
      <w:r w:rsidR="005C167E" w:rsidRPr="005C167E">
        <w:rPr>
          <w:color w:val="FF0000"/>
        </w:rPr>
        <w:t>特殊值</w:t>
      </w:r>
      <w:r w:rsidR="005C167E">
        <w:rPr>
          <w:rFonts w:hint="eastAsia"/>
        </w:rPr>
        <w:t>：</w:t>
      </w:r>
      <w:r w:rsidR="005C167E">
        <w:t>价值高于</w:t>
      </w:r>
      <w:r w:rsidR="005C167E">
        <w:rPr>
          <w:rFonts w:hint="eastAsia"/>
        </w:rPr>
        <w:t>1w</w:t>
      </w:r>
      <w:r w:rsidR="005C167E">
        <w:rPr>
          <w:rFonts w:hint="eastAsia"/>
        </w:rPr>
        <w:t>元时，格式显示为</w:t>
      </w:r>
      <w:r w:rsidR="005C167E">
        <w:rPr>
          <w:rFonts w:hint="eastAsia"/>
        </w:rPr>
        <w:t>X.</w:t>
      </w:r>
      <w:r w:rsidR="005C167E">
        <w:t>X</w:t>
      </w:r>
      <w:r w:rsidR="005C167E">
        <w:t>万元</w:t>
      </w:r>
      <w:r w:rsidR="005C167E">
        <w:t>…</w:t>
      </w:r>
    </w:p>
    <w:p w:rsidR="005C167E" w:rsidRDefault="005C167E" w:rsidP="00A008F0">
      <w:pPr>
        <w:ind w:leftChars="200" w:left="420"/>
      </w:pPr>
      <w:r>
        <w:rPr>
          <w:rFonts w:hint="eastAsia"/>
        </w:rPr>
        <w:t>·</w:t>
      </w:r>
      <w:r w:rsidRPr="005C167E">
        <w:rPr>
          <w:color w:val="FF0000"/>
        </w:rPr>
        <w:t>默认值</w:t>
      </w:r>
      <w:r>
        <w:rPr>
          <w:rFonts w:hint="eastAsia"/>
        </w:rPr>
        <w:t>：</w:t>
      </w:r>
      <w:r>
        <w:t>未填写</w:t>
      </w:r>
      <w:r>
        <w:rPr>
          <w:rFonts w:hint="eastAsia"/>
        </w:rPr>
        <w:t>（操作）状态下展示</w:t>
      </w:r>
      <w:r>
        <w:rPr>
          <w:rFonts w:hint="eastAsia"/>
        </w:rPr>
        <w:t>XX</w:t>
      </w:r>
      <w:r>
        <w:rPr>
          <w:rFonts w:hint="eastAsia"/>
        </w:rPr>
        <w:t>，默认为置灰状态</w:t>
      </w:r>
      <w:r>
        <w:t>…</w:t>
      </w:r>
    </w:p>
    <w:p w:rsidR="005C167E" w:rsidRDefault="005C167E" w:rsidP="00A008F0">
      <w:pPr>
        <w:ind w:leftChars="200" w:left="420"/>
      </w:pPr>
      <w:r>
        <w:rPr>
          <w:rFonts w:hint="eastAsia"/>
        </w:rPr>
        <w:t>·</w:t>
      </w:r>
      <w:r w:rsidRPr="005C167E">
        <w:rPr>
          <w:color w:val="FF0000"/>
        </w:rPr>
        <w:t>错误提示</w:t>
      </w:r>
      <w:r>
        <w:rPr>
          <w:rFonts w:hint="eastAsia"/>
        </w:rPr>
        <w:t>：</w:t>
      </w:r>
      <w:r>
        <w:t>用户未填写时提示</w:t>
      </w:r>
      <w:r>
        <w:t>…</w:t>
      </w:r>
      <w:r>
        <w:t>用户</w:t>
      </w:r>
    </w:p>
    <w:p w:rsidR="005C167E" w:rsidRPr="005C167E" w:rsidRDefault="005C167E" w:rsidP="00A008F0">
      <w:pPr>
        <w:ind w:leftChars="200" w:left="420"/>
      </w:pPr>
      <w:r>
        <w:rPr>
          <w:rFonts w:hint="eastAsia"/>
        </w:rPr>
        <w:t>·</w:t>
      </w:r>
      <w:r w:rsidRPr="005C167E">
        <w:rPr>
          <w:color w:val="FF0000"/>
        </w:rPr>
        <w:t>交互效果</w:t>
      </w:r>
      <w:r>
        <w:rPr>
          <w:rFonts w:hint="eastAsia"/>
        </w:rPr>
        <w:t>：</w:t>
      </w:r>
      <w:r>
        <w:t>点击</w:t>
      </w:r>
      <w:r>
        <w:rPr>
          <w:rFonts w:hint="eastAsia"/>
        </w:rPr>
        <w:t>“分类”按钮，下拉展示更多菜单</w:t>
      </w:r>
    </w:p>
    <w:p w:rsidR="003B1595" w:rsidRPr="00E610EB" w:rsidRDefault="003B1595" w:rsidP="00E610EB"/>
    <w:sectPr w:rsidR="003B1595" w:rsidRPr="00E610EB" w:rsidSect="000944FE">
      <w:head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038" w:rsidRDefault="00625038" w:rsidP="005218D4">
      <w:r>
        <w:separator/>
      </w:r>
    </w:p>
  </w:endnote>
  <w:endnote w:type="continuationSeparator" w:id="0">
    <w:p w:rsidR="00625038" w:rsidRDefault="00625038" w:rsidP="00521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038" w:rsidRDefault="00625038" w:rsidP="005218D4">
      <w:r>
        <w:separator/>
      </w:r>
    </w:p>
  </w:footnote>
  <w:footnote w:type="continuationSeparator" w:id="0">
    <w:p w:rsidR="00625038" w:rsidRDefault="00625038" w:rsidP="005218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4FE" w:rsidRPr="00234D8F" w:rsidRDefault="00234D8F" w:rsidP="00BD5F81">
    <w:pPr>
      <w:pStyle w:val="a6"/>
      <w:tabs>
        <w:tab w:val="clear" w:pos="8306"/>
        <w:tab w:val="right" w:pos="7938"/>
      </w:tabs>
      <w:ind w:rightChars="40" w:right="84"/>
    </w:pPr>
    <w:r>
      <w:rPr>
        <w:rFonts w:hint="eastAsia"/>
      </w:rPr>
      <w:tab/>
    </w:r>
    <w:r>
      <w:rPr>
        <w:rFonts w:hint="eastAsia"/>
      </w:rPr>
      <w:tab/>
    </w:r>
    <w:r w:rsidR="00AE3EC3">
      <w:rPr>
        <w:rFonts w:hint="eastAsia"/>
      </w:rPr>
      <w:t>产品</w:t>
    </w:r>
    <w:r w:rsidR="00586491">
      <w:rPr>
        <w:rFonts w:hint="eastAsia"/>
      </w:rPr>
      <w:t>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A3D"/>
    <w:multiLevelType w:val="hybridMultilevel"/>
    <w:tmpl w:val="E124B436"/>
    <w:lvl w:ilvl="0" w:tplc="C70CB5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2D5F8F"/>
    <w:multiLevelType w:val="multilevel"/>
    <w:tmpl w:val="302D5F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250061D"/>
    <w:multiLevelType w:val="hybridMultilevel"/>
    <w:tmpl w:val="A2BCB238"/>
    <w:lvl w:ilvl="0" w:tplc="7916AB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367457"/>
    <w:multiLevelType w:val="hybridMultilevel"/>
    <w:tmpl w:val="9FB806FC"/>
    <w:lvl w:ilvl="0" w:tplc="37809F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177456"/>
    <w:multiLevelType w:val="hybridMultilevel"/>
    <w:tmpl w:val="D8909DDA"/>
    <w:lvl w:ilvl="0" w:tplc="A4083598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64023C8C">
      <w:start w:val="1"/>
      <w:numFmt w:val="lowerLetter"/>
      <w:lvlText w:val="%2)"/>
      <w:lvlJc w:val="left"/>
      <w:pPr>
        <w:ind w:left="1266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6C7E5DED"/>
    <w:multiLevelType w:val="hybridMultilevel"/>
    <w:tmpl w:val="7D8A7C82"/>
    <w:lvl w:ilvl="0" w:tplc="75C8E1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8D"/>
    <w:rsid w:val="00054B18"/>
    <w:rsid w:val="00083F9C"/>
    <w:rsid w:val="000944FE"/>
    <w:rsid w:val="000B2EFF"/>
    <w:rsid w:val="000B5BF9"/>
    <w:rsid w:val="000D240B"/>
    <w:rsid w:val="00103E4C"/>
    <w:rsid w:val="00117508"/>
    <w:rsid w:val="001447E4"/>
    <w:rsid w:val="001870D1"/>
    <w:rsid w:val="001E602C"/>
    <w:rsid w:val="0022142D"/>
    <w:rsid w:val="00234D8F"/>
    <w:rsid w:val="00254002"/>
    <w:rsid w:val="00261302"/>
    <w:rsid w:val="002619A6"/>
    <w:rsid w:val="00297843"/>
    <w:rsid w:val="002B4809"/>
    <w:rsid w:val="002C1719"/>
    <w:rsid w:val="002E74B3"/>
    <w:rsid w:val="00306D74"/>
    <w:rsid w:val="003155BE"/>
    <w:rsid w:val="00341313"/>
    <w:rsid w:val="00373A5F"/>
    <w:rsid w:val="0038398F"/>
    <w:rsid w:val="00394D25"/>
    <w:rsid w:val="003B1595"/>
    <w:rsid w:val="003C7110"/>
    <w:rsid w:val="003D373D"/>
    <w:rsid w:val="003E4369"/>
    <w:rsid w:val="00407543"/>
    <w:rsid w:val="004242B6"/>
    <w:rsid w:val="00425258"/>
    <w:rsid w:val="00426F8E"/>
    <w:rsid w:val="00453447"/>
    <w:rsid w:val="004674B0"/>
    <w:rsid w:val="004F3B2B"/>
    <w:rsid w:val="005218D4"/>
    <w:rsid w:val="00532096"/>
    <w:rsid w:val="00535CD1"/>
    <w:rsid w:val="00555542"/>
    <w:rsid w:val="00572BD9"/>
    <w:rsid w:val="00584467"/>
    <w:rsid w:val="00586491"/>
    <w:rsid w:val="005950EC"/>
    <w:rsid w:val="00596D4D"/>
    <w:rsid w:val="005C167E"/>
    <w:rsid w:val="0061282F"/>
    <w:rsid w:val="0061760D"/>
    <w:rsid w:val="00625038"/>
    <w:rsid w:val="00644A10"/>
    <w:rsid w:val="00651C64"/>
    <w:rsid w:val="00655569"/>
    <w:rsid w:val="00672422"/>
    <w:rsid w:val="0068348F"/>
    <w:rsid w:val="006C0181"/>
    <w:rsid w:val="006C486F"/>
    <w:rsid w:val="006D0EF2"/>
    <w:rsid w:val="006E16CA"/>
    <w:rsid w:val="00707A79"/>
    <w:rsid w:val="00712D48"/>
    <w:rsid w:val="00776275"/>
    <w:rsid w:val="00777D5C"/>
    <w:rsid w:val="007E2941"/>
    <w:rsid w:val="00820F4E"/>
    <w:rsid w:val="00831B12"/>
    <w:rsid w:val="00835A5E"/>
    <w:rsid w:val="0084498A"/>
    <w:rsid w:val="00847034"/>
    <w:rsid w:val="008677CC"/>
    <w:rsid w:val="008C5B15"/>
    <w:rsid w:val="008E60BD"/>
    <w:rsid w:val="009011B9"/>
    <w:rsid w:val="00904452"/>
    <w:rsid w:val="009473B3"/>
    <w:rsid w:val="009543A6"/>
    <w:rsid w:val="009A380E"/>
    <w:rsid w:val="009C722F"/>
    <w:rsid w:val="009C738F"/>
    <w:rsid w:val="009F3B9F"/>
    <w:rsid w:val="00A008F0"/>
    <w:rsid w:val="00A11FC3"/>
    <w:rsid w:val="00A83EF8"/>
    <w:rsid w:val="00A9368D"/>
    <w:rsid w:val="00A94C9B"/>
    <w:rsid w:val="00AB3847"/>
    <w:rsid w:val="00AC55B4"/>
    <w:rsid w:val="00AC6298"/>
    <w:rsid w:val="00AE3B8D"/>
    <w:rsid w:val="00AE3EC3"/>
    <w:rsid w:val="00B021EF"/>
    <w:rsid w:val="00B05577"/>
    <w:rsid w:val="00B070E2"/>
    <w:rsid w:val="00B17D0A"/>
    <w:rsid w:val="00B3080A"/>
    <w:rsid w:val="00B3706C"/>
    <w:rsid w:val="00B86BB3"/>
    <w:rsid w:val="00BA2F40"/>
    <w:rsid w:val="00BC0D52"/>
    <w:rsid w:val="00BD53F3"/>
    <w:rsid w:val="00BD5F81"/>
    <w:rsid w:val="00BF7328"/>
    <w:rsid w:val="00C12130"/>
    <w:rsid w:val="00C138C9"/>
    <w:rsid w:val="00C20D11"/>
    <w:rsid w:val="00C2197E"/>
    <w:rsid w:val="00C2207B"/>
    <w:rsid w:val="00C34C02"/>
    <w:rsid w:val="00C521EB"/>
    <w:rsid w:val="00C53EE5"/>
    <w:rsid w:val="00C552B3"/>
    <w:rsid w:val="00C9210F"/>
    <w:rsid w:val="00CA0B64"/>
    <w:rsid w:val="00CA1E2E"/>
    <w:rsid w:val="00CB278D"/>
    <w:rsid w:val="00CB7430"/>
    <w:rsid w:val="00CD67AB"/>
    <w:rsid w:val="00D26D9D"/>
    <w:rsid w:val="00D73A40"/>
    <w:rsid w:val="00D74C44"/>
    <w:rsid w:val="00D764CE"/>
    <w:rsid w:val="00D80797"/>
    <w:rsid w:val="00D90D9A"/>
    <w:rsid w:val="00D91F21"/>
    <w:rsid w:val="00DB6198"/>
    <w:rsid w:val="00DC6773"/>
    <w:rsid w:val="00E242D6"/>
    <w:rsid w:val="00E42371"/>
    <w:rsid w:val="00E45B24"/>
    <w:rsid w:val="00E610EB"/>
    <w:rsid w:val="00E80AEF"/>
    <w:rsid w:val="00EA1E3C"/>
    <w:rsid w:val="00EC44C5"/>
    <w:rsid w:val="00EC5AC1"/>
    <w:rsid w:val="00ED2740"/>
    <w:rsid w:val="00EE4193"/>
    <w:rsid w:val="00F13B67"/>
    <w:rsid w:val="00F2104B"/>
    <w:rsid w:val="00F2130F"/>
    <w:rsid w:val="00F3264C"/>
    <w:rsid w:val="00F33B39"/>
    <w:rsid w:val="00F34CCB"/>
    <w:rsid w:val="00F419DB"/>
    <w:rsid w:val="00F61233"/>
    <w:rsid w:val="00F6752F"/>
    <w:rsid w:val="00F84CF6"/>
    <w:rsid w:val="00FB4451"/>
    <w:rsid w:val="00FC108F"/>
    <w:rsid w:val="00FC1352"/>
    <w:rsid w:val="00FC6E96"/>
    <w:rsid w:val="00FD24B9"/>
    <w:rsid w:val="042D7C03"/>
    <w:rsid w:val="0AE30797"/>
    <w:rsid w:val="0D567C6A"/>
    <w:rsid w:val="0FDA0091"/>
    <w:rsid w:val="1BF87FF8"/>
    <w:rsid w:val="29A75891"/>
    <w:rsid w:val="30D37A9B"/>
    <w:rsid w:val="341074C3"/>
    <w:rsid w:val="494A4E19"/>
    <w:rsid w:val="4AFD2D2B"/>
    <w:rsid w:val="61DC4286"/>
    <w:rsid w:val="6557582F"/>
    <w:rsid w:val="7912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2135D5-720B-45FA-BAA6-A708E18A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83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Subtle Emphasis"/>
    <w:basedOn w:val="a0"/>
    <w:uiPriority w:val="19"/>
    <w:qFormat/>
    <w:rsid w:val="00707A79"/>
    <w:rPr>
      <w:i/>
      <w:iCs/>
      <w:color w:val="404040" w:themeColor="text1" w:themeTint="BF"/>
    </w:rPr>
  </w:style>
  <w:style w:type="paragraph" w:styleId="a6">
    <w:name w:val="header"/>
    <w:basedOn w:val="a"/>
    <w:link w:val="Char"/>
    <w:uiPriority w:val="99"/>
    <w:unhideWhenUsed/>
    <w:rsid w:val="00521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218D4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21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218D4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83EF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83E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83EF8"/>
  </w:style>
  <w:style w:type="paragraph" w:styleId="2">
    <w:name w:val="toc 2"/>
    <w:basedOn w:val="a"/>
    <w:next w:val="a"/>
    <w:autoRedefine/>
    <w:uiPriority w:val="39"/>
    <w:unhideWhenUsed/>
    <w:rsid w:val="00A83EF8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83EF8"/>
    <w:pPr>
      <w:ind w:leftChars="400" w:left="840"/>
    </w:pPr>
  </w:style>
  <w:style w:type="character" w:styleId="a8">
    <w:name w:val="Hyperlink"/>
    <w:basedOn w:val="a0"/>
    <w:uiPriority w:val="99"/>
    <w:unhideWhenUsed/>
    <w:rsid w:val="00A83EF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242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F419DB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C6B96D-2A59-40E4-A367-1F338CAD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361</Words>
  <Characters>2062</Characters>
  <Application>Microsoft Office Word</Application>
  <DocSecurity>0</DocSecurity>
  <Lines>17</Lines>
  <Paragraphs>4</Paragraphs>
  <ScaleCrop>false</ScaleCrop>
  <Company>Microsoft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Lxn</dc:creator>
  <cp:lastModifiedBy>wisefly</cp:lastModifiedBy>
  <cp:revision>124</cp:revision>
  <dcterms:created xsi:type="dcterms:W3CDTF">2017-11-10T04:04:00Z</dcterms:created>
  <dcterms:modified xsi:type="dcterms:W3CDTF">2018-05-16T03:21:00Z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