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0E3" w:rsidRPr="008C1B2F" w:rsidRDefault="00B010E3">
      <w:pPr>
        <w:rPr>
          <w:sz w:val="32"/>
          <w:szCs w:val="32"/>
        </w:rPr>
      </w:pPr>
      <w:r w:rsidRPr="008C1B2F">
        <w:rPr>
          <w:sz w:val="32"/>
          <w:szCs w:val="32"/>
        </w:rPr>
        <w:t>Упражнение 1 (Синхронизация потоков).</w:t>
      </w:r>
    </w:p>
    <w:p w:rsidR="00B010E3" w:rsidRDefault="00B010E3">
      <w:r>
        <w:t xml:space="preserve">- Откройте </w:t>
      </w:r>
      <w:r w:rsidR="008C1B2F">
        <w:t xml:space="preserve">проект </w:t>
      </w:r>
      <w:r w:rsidR="008C1B2F">
        <w:rPr>
          <w:lang w:val="en-US"/>
        </w:rPr>
        <w:t>SyncMain</w:t>
      </w:r>
      <w:r w:rsidR="008C1B2F" w:rsidRPr="008C1B2F">
        <w:t xml:space="preserve"> </w:t>
      </w:r>
      <w:r w:rsidR="008C1B2F">
        <w:t xml:space="preserve">в каталоге </w:t>
      </w:r>
      <w:r w:rsidR="00411FF9">
        <w:rPr>
          <w:lang w:val="en-US"/>
        </w:rPr>
        <w:t>Day</w:t>
      </w:r>
      <w:r w:rsidR="00411FF9" w:rsidRPr="00411FF9">
        <w:t>1/</w:t>
      </w:r>
      <w:r w:rsidR="008301F4">
        <w:t>Лабы</w:t>
      </w:r>
      <w:r w:rsidR="008C1B2F">
        <w:t>.</w:t>
      </w:r>
    </w:p>
    <w:p w:rsidR="008C1B2F" w:rsidRDefault="008C1B2F" w:rsidP="008C1B2F">
      <w:pPr>
        <w:ind w:right="1714"/>
      </w:pPr>
      <w:r>
        <w:t>- Запустите его, обратите внимание, что в программе создаётся два дополнительных потока. Каждый из них увеличивает счётчик 10 раз, а окончательный результат равен 10, вместо 20.</w:t>
      </w:r>
    </w:p>
    <w:p w:rsidR="008C1B2F" w:rsidRDefault="008C1B2F" w:rsidP="008C1B2F">
      <w:pPr>
        <w:ind w:right="1714"/>
      </w:pPr>
      <w:r>
        <w:t>- Добавьте необходимый код  для синхронизации счётчика «</w:t>
      </w:r>
      <w:r>
        <w:rPr>
          <w:lang w:val="en-US"/>
        </w:rPr>
        <w:t>count</w:t>
      </w:r>
      <w:r>
        <w:t>» из класса «</w:t>
      </w:r>
      <w:r>
        <w:rPr>
          <w:lang w:val="en-US"/>
        </w:rPr>
        <w:t>Data</w:t>
      </w:r>
      <w:r>
        <w:t>»</w:t>
      </w:r>
      <w:r w:rsidRPr="008C1B2F">
        <w:t xml:space="preserve">. </w:t>
      </w:r>
      <w:r w:rsidR="00B053CD">
        <w:t xml:space="preserve">Весь код </w:t>
      </w:r>
      <w:r w:rsidR="003076FB">
        <w:t xml:space="preserve">синхронизации </w:t>
      </w:r>
      <w:r w:rsidR="00B053CD">
        <w:t>должен быть в методе «</w:t>
      </w:r>
      <w:r w:rsidR="00B053CD">
        <w:rPr>
          <w:lang w:val="en-US"/>
        </w:rPr>
        <w:t>Add</w:t>
      </w:r>
      <w:r w:rsidR="00B053CD">
        <w:t>».</w:t>
      </w:r>
    </w:p>
    <w:p w:rsidR="007D4713" w:rsidRPr="008301F4" w:rsidRDefault="007D4713" w:rsidP="008C1B2F">
      <w:pPr>
        <w:ind w:right="1714"/>
      </w:pPr>
      <w:r>
        <w:t>- Добавьте необходимый код  для синхронизации статического счётчика «</w:t>
      </w:r>
      <w:r>
        <w:rPr>
          <w:lang w:val="en-US"/>
        </w:rPr>
        <w:t>countSt</w:t>
      </w:r>
      <w:r>
        <w:t>» из класса «</w:t>
      </w:r>
      <w:r>
        <w:rPr>
          <w:lang w:val="en-US"/>
        </w:rPr>
        <w:t>Data</w:t>
      </w:r>
      <w:r>
        <w:t>»</w:t>
      </w:r>
      <w:r w:rsidRPr="008C1B2F">
        <w:t xml:space="preserve">. </w:t>
      </w:r>
      <w:r>
        <w:t>Весь код синхронизации должен быть в методе «</w:t>
      </w:r>
      <w:r>
        <w:rPr>
          <w:lang w:val="en-US"/>
        </w:rPr>
        <w:t>AddStatic</w:t>
      </w:r>
      <w:r>
        <w:t>».</w:t>
      </w:r>
    </w:p>
    <w:p w:rsidR="007D4713" w:rsidRDefault="007D4713" w:rsidP="008C1B2F">
      <w:pPr>
        <w:ind w:right="1714"/>
      </w:pPr>
      <w:r w:rsidRPr="007D4713">
        <w:t xml:space="preserve">- </w:t>
      </w:r>
      <w:r>
        <w:t>Запустите программу, оба счётчика равны 20?  Почему?</w:t>
      </w:r>
    </w:p>
    <w:p w:rsidR="008A5DFA" w:rsidRDefault="008A5DFA" w:rsidP="008C1B2F">
      <w:pPr>
        <w:ind w:right="1714"/>
      </w:pPr>
    </w:p>
    <w:p w:rsidR="008A5DFA" w:rsidRPr="007D4713" w:rsidRDefault="008A5DFA" w:rsidP="008C1B2F">
      <w:pPr>
        <w:ind w:right="1714"/>
      </w:pPr>
      <w:r w:rsidRPr="008C1B2F">
        <w:rPr>
          <w:sz w:val="32"/>
          <w:szCs w:val="32"/>
        </w:rPr>
        <w:t xml:space="preserve">Упражнение </w:t>
      </w:r>
      <w:r>
        <w:rPr>
          <w:sz w:val="32"/>
          <w:szCs w:val="32"/>
        </w:rPr>
        <w:t>2</w:t>
      </w:r>
      <w:r w:rsidRPr="008C1B2F">
        <w:rPr>
          <w:sz w:val="32"/>
          <w:szCs w:val="32"/>
        </w:rPr>
        <w:t xml:space="preserve"> (</w:t>
      </w:r>
      <w:r>
        <w:rPr>
          <w:sz w:val="32"/>
          <w:szCs w:val="32"/>
        </w:rPr>
        <w:t>Последовательная работа</w:t>
      </w:r>
      <w:r w:rsidRPr="008C1B2F">
        <w:rPr>
          <w:sz w:val="32"/>
          <w:szCs w:val="32"/>
        </w:rPr>
        <w:t xml:space="preserve"> потоков).</w:t>
      </w:r>
    </w:p>
    <w:p w:rsidR="00943EF7" w:rsidRDefault="00943EF7" w:rsidP="00943EF7">
      <w:r>
        <w:t xml:space="preserve">- Откройте проект </w:t>
      </w:r>
      <w:r>
        <w:rPr>
          <w:lang w:val="en-US"/>
        </w:rPr>
        <w:t>TicTak</w:t>
      </w:r>
      <w:r w:rsidRPr="00943EF7">
        <w:t xml:space="preserve"> </w:t>
      </w:r>
      <w:r>
        <w:t xml:space="preserve">в каталоге </w:t>
      </w:r>
      <w:r w:rsidR="00411FF9">
        <w:rPr>
          <w:lang w:val="en-US"/>
        </w:rPr>
        <w:t>Day</w:t>
      </w:r>
      <w:r w:rsidR="00411FF9" w:rsidRPr="00411FF9">
        <w:t>1/</w:t>
      </w:r>
      <w:r w:rsidR="00411FF9">
        <w:t>Лабы</w:t>
      </w:r>
      <w:r>
        <w:t>.</w:t>
      </w:r>
    </w:p>
    <w:p w:rsidR="00B010E3" w:rsidRDefault="00943EF7" w:rsidP="00943EF7">
      <w:pPr>
        <w:ind w:right="1282"/>
      </w:pPr>
      <w:r>
        <w:t>- Запустите его и обратите внимание,</w:t>
      </w:r>
      <w:r w:rsidRPr="00943EF7">
        <w:t xml:space="preserve"> </w:t>
      </w:r>
      <w:r>
        <w:t>что первым всегда начинает работать первый поток. Затем порядок срабатывания потоков произвольный. Необходимо добавить код, который заставит потоки работать последовательно:</w:t>
      </w:r>
    </w:p>
    <w:p w:rsidR="00943EF7" w:rsidRDefault="00CB20F5" w:rsidP="00943EF7">
      <w:pPr>
        <w:pStyle w:val="a3"/>
        <w:numPr>
          <w:ilvl w:val="0"/>
          <w:numId w:val="1"/>
        </w:numPr>
        <w:ind w:right="1282"/>
      </w:pPr>
      <w:r>
        <w:t>откройте метод «</w:t>
      </w:r>
      <w:r>
        <w:rPr>
          <w:lang w:val="en-US"/>
        </w:rPr>
        <w:t>main</w:t>
      </w:r>
      <w:r>
        <w:t>»</w:t>
      </w:r>
      <w:r w:rsidRPr="005E7109">
        <w:t xml:space="preserve"> </w:t>
      </w:r>
      <w:r>
        <w:t xml:space="preserve">и </w:t>
      </w:r>
      <w:r w:rsidR="005E7109">
        <w:t>первым оператором добавьте создание объекта класса «</w:t>
      </w:r>
      <w:r w:rsidR="005E7109">
        <w:rPr>
          <w:lang w:val="en-US"/>
        </w:rPr>
        <w:t>Object</w:t>
      </w:r>
      <w:r w:rsidR="005E7109">
        <w:t>»</w:t>
      </w:r>
      <w:r w:rsidR="00C769CF">
        <w:t>и с именем «</w:t>
      </w:r>
      <w:r w:rsidR="00C769CF">
        <w:rPr>
          <w:lang w:val="en-US"/>
        </w:rPr>
        <w:t>monitor</w:t>
      </w:r>
      <w:r w:rsidR="00C769CF">
        <w:t>»</w:t>
      </w:r>
      <w:r w:rsidR="005E7109">
        <w:t>;</w:t>
      </w:r>
    </w:p>
    <w:p w:rsidR="005E7109" w:rsidRDefault="005E7109" w:rsidP="00943EF7">
      <w:pPr>
        <w:pStyle w:val="a3"/>
        <w:numPr>
          <w:ilvl w:val="0"/>
          <w:numId w:val="1"/>
        </w:numPr>
        <w:ind w:right="1282"/>
      </w:pPr>
      <w:r>
        <w:t>ссылку на этот объект передайте и в первый и во второй потоки;</w:t>
      </w:r>
    </w:p>
    <w:p w:rsidR="00943EF7" w:rsidRDefault="005E7109" w:rsidP="00943EF7">
      <w:pPr>
        <w:pStyle w:val="a3"/>
        <w:numPr>
          <w:ilvl w:val="0"/>
          <w:numId w:val="1"/>
        </w:numPr>
        <w:ind w:right="1282"/>
      </w:pPr>
      <w:r>
        <w:t>откройте класс «</w:t>
      </w:r>
      <w:r>
        <w:rPr>
          <w:lang w:val="en-US"/>
        </w:rPr>
        <w:t>ThreadOne</w:t>
      </w:r>
      <w:r>
        <w:t>»;</w:t>
      </w:r>
    </w:p>
    <w:p w:rsidR="005E7109" w:rsidRDefault="005E7109" w:rsidP="00943EF7">
      <w:pPr>
        <w:pStyle w:val="a3"/>
        <w:numPr>
          <w:ilvl w:val="0"/>
          <w:numId w:val="1"/>
        </w:numPr>
        <w:ind w:right="1282"/>
      </w:pPr>
      <w:r>
        <w:t>добавьте приватную переменную «</w:t>
      </w:r>
      <w:r>
        <w:rPr>
          <w:lang w:val="en-US"/>
        </w:rPr>
        <w:t>monitor</w:t>
      </w:r>
      <w:r>
        <w:t>»</w:t>
      </w:r>
      <w:r w:rsidRPr="005E7109">
        <w:t xml:space="preserve"> </w:t>
      </w:r>
      <w:r>
        <w:t>с типом «</w:t>
      </w:r>
      <w:r>
        <w:rPr>
          <w:lang w:val="en-US"/>
        </w:rPr>
        <w:t>Object</w:t>
      </w:r>
      <w:r>
        <w:t>»;</w:t>
      </w:r>
    </w:p>
    <w:p w:rsidR="005E7109" w:rsidRDefault="005E7109" w:rsidP="00943EF7">
      <w:pPr>
        <w:pStyle w:val="a3"/>
        <w:numPr>
          <w:ilvl w:val="0"/>
          <w:numId w:val="1"/>
        </w:numPr>
        <w:ind w:right="1282"/>
      </w:pPr>
      <w:r>
        <w:t>измените конструктор, добавив ему входной параметр с типом «</w:t>
      </w:r>
      <w:r>
        <w:rPr>
          <w:lang w:val="en-US"/>
        </w:rPr>
        <w:t>Object</w:t>
      </w:r>
      <w:r>
        <w:t>» и инициализируйте переменную «</w:t>
      </w:r>
      <w:r>
        <w:rPr>
          <w:lang w:val="en-US"/>
        </w:rPr>
        <w:t>monitor</w:t>
      </w:r>
      <w:r>
        <w:t>» входным параметром;</w:t>
      </w:r>
    </w:p>
    <w:p w:rsidR="005E7109" w:rsidRDefault="005E7109" w:rsidP="00943EF7">
      <w:pPr>
        <w:pStyle w:val="a3"/>
        <w:numPr>
          <w:ilvl w:val="0"/>
          <w:numId w:val="1"/>
        </w:numPr>
        <w:ind w:right="1282"/>
      </w:pPr>
      <w:r>
        <w:t>в цикле метода «</w:t>
      </w:r>
      <w:r>
        <w:rPr>
          <w:lang w:val="en-US"/>
        </w:rPr>
        <w:t>run</w:t>
      </w:r>
      <w:r>
        <w:t>», поле печати добавьте следующий код</w:t>
      </w:r>
    </w:p>
    <w:p w:rsidR="005E7109" w:rsidRPr="005E7109" w:rsidRDefault="005E7109" w:rsidP="005E7109">
      <w:pPr>
        <w:pStyle w:val="a3"/>
        <w:ind w:left="1416" w:right="1282"/>
        <w:rPr>
          <w:lang w:val="en-US"/>
        </w:rPr>
      </w:pPr>
      <w:r w:rsidRPr="008301F4">
        <w:t xml:space="preserve">            </w:t>
      </w:r>
      <w:r w:rsidRPr="005E7109">
        <w:rPr>
          <w:lang w:val="en-US"/>
        </w:rPr>
        <w:t>synchronized (monitor) {</w:t>
      </w:r>
    </w:p>
    <w:p w:rsidR="005E7109" w:rsidRPr="005E7109" w:rsidRDefault="005E7109" w:rsidP="005E7109">
      <w:pPr>
        <w:pStyle w:val="a3"/>
        <w:ind w:left="1416" w:right="1282"/>
        <w:rPr>
          <w:lang w:val="en-US"/>
        </w:rPr>
      </w:pPr>
      <w:r w:rsidRPr="005E7109">
        <w:rPr>
          <w:lang w:val="en-US"/>
        </w:rPr>
        <w:t xml:space="preserve">                monitor.notify();</w:t>
      </w:r>
    </w:p>
    <w:p w:rsidR="005E7109" w:rsidRPr="005E7109" w:rsidRDefault="005E7109" w:rsidP="005E7109">
      <w:pPr>
        <w:pStyle w:val="a3"/>
        <w:ind w:left="1416" w:right="1282"/>
        <w:rPr>
          <w:lang w:val="en-US"/>
        </w:rPr>
      </w:pPr>
      <w:r w:rsidRPr="005E7109">
        <w:rPr>
          <w:lang w:val="en-US"/>
        </w:rPr>
        <w:t xml:space="preserve">                if (i &lt; TicTak.num-1)</w:t>
      </w:r>
    </w:p>
    <w:p w:rsidR="005E7109" w:rsidRDefault="005E7109" w:rsidP="005E7109">
      <w:pPr>
        <w:pStyle w:val="a3"/>
        <w:ind w:left="1416" w:right="1282"/>
      </w:pPr>
      <w:r w:rsidRPr="005E7109">
        <w:rPr>
          <w:lang w:val="en-US"/>
        </w:rPr>
        <w:t xml:space="preserve">                    </w:t>
      </w:r>
      <w:r>
        <w:t>monitor.wait();</w:t>
      </w:r>
    </w:p>
    <w:p w:rsidR="005E7109" w:rsidRDefault="005E7109" w:rsidP="005E7109">
      <w:pPr>
        <w:pStyle w:val="a3"/>
        <w:ind w:left="1416" w:right="1282"/>
      </w:pPr>
      <w:r>
        <w:t xml:space="preserve">            }</w:t>
      </w:r>
    </w:p>
    <w:p w:rsidR="00943EF7" w:rsidRDefault="005E7109" w:rsidP="00943EF7">
      <w:pPr>
        <w:pStyle w:val="a3"/>
        <w:numPr>
          <w:ilvl w:val="0"/>
          <w:numId w:val="1"/>
        </w:numPr>
        <w:ind w:right="1282"/>
      </w:pPr>
      <w:r>
        <w:t xml:space="preserve">снимите комментарий с блока </w:t>
      </w:r>
      <w:r>
        <w:rPr>
          <w:lang w:val="en-US"/>
        </w:rPr>
        <w:t>try</w:t>
      </w:r>
      <w:r w:rsidRPr="00C769CF">
        <w:t>-</w:t>
      </w:r>
      <w:r>
        <w:rPr>
          <w:lang w:val="en-US"/>
        </w:rPr>
        <w:t>catch</w:t>
      </w:r>
      <w:r>
        <w:t xml:space="preserve">; </w:t>
      </w:r>
    </w:p>
    <w:p w:rsidR="00C769CF" w:rsidRDefault="00C769CF" w:rsidP="00943EF7">
      <w:pPr>
        <w:pStyle w:val="a3"/>
        <w:numPr>
          <w:ilvl w:val="0"/>
          <w:numId w:val="1"/>
        </w:numPr>
        <w:ind w:right="1282"/>
      </w:pPr>
      <w:r>
        <w:t>откройте класс «</w:t>
      </w:r>
      <w:r>
        <w:rPr>
          <w:lang w:val="en-US"/>
        </w:rPr>
        <w:t>ThreadTwo</w:t>
      </w:r>
      <w:r>
        <w:t>»и сделайте в нём аналогичные изменения;</w:t>
      </w:r>
    </w:p>
    <w:p w:rsidR="00C769CF" w:rsidRPr="00943EF7" w:rsidRDefault="00C769CF" w:rsidP="00C769CF">
      <w:pPr>
        <w:ind w:right="1282"/>
      </w:pPr>
      <w:r>
        <w:t>- Запустите программу. Зачем понадобилось создавать объект «</w:t>
      </w:r>
      <w:r>
        <w:rPr>
          <w:lang w:val="en-US"/>
        </w:rPr>
        <w:t>monitor</w:t>
      </w:r>
      <w:r>
        <w:t>»?</w:t>
      </w:r>
    </w:p>
    <w:p w:rsidR="008A5DFA" w:rsidRDefault="008A5DFA"/>
    <w:p w:rsidR="00E5649A" w:rsidRDefault="00E5649A"/>
    <w:p w:rsidR="00E5649A" w:rsidRDefault="00E5649A">
      <w:bookmarkStart w:id="0" w:name="_GoBack"/>
      <w:bookmarkEnd w:id="0"/>
    </w:p>
    <w:p w:rsidR="008A5DFA" w:rsidRDefault="008A5DFA">
      <w:pPr>
        <w:rPr>
          <w:sz w:val="32"/>
          <w:szCs w:val="32"/>
        </w:rPr>
      </w:pPr>
      <w:r w:rsidRPr="008C1B2F">
        <w:rPr>
          <w:sz w:val="32"/>
          <w:szCs w:val="32"/>
        </w:rPr>
        <w:lastRenderedPageBreak/>
        <w:t xml:space="preserve">Упражнение </w:t>
      </w:r>
      <w:r>
        <w:rPr>
          <w:sz w:val="32"/>
          <w:szCs w:val="32"/>
        </w:rPr>
        <w:t>3</w:t>
      </w:r>
      <w:r w:rsidRPr="008C1B2F">
        <w:rPr>
          <w:sz w:val="32"/>
          <w:szCs w:val="32"/>
        </w:rPr>
        <w:t xml:space="preserve"> (</w:t>
      </w:r>
      <w:r>
        <w:rPr>
          <w:sz w:val="32"/>
          <w:szCs w:val="32"/>
        </w:rPr>
        <w:t>Реализация паттерна читатели</w:t>
      </w:r>
      <w:r w:rsidR="004D2C96">
        <w:rPr>
          <w:sz w:val="32"/>
          <w:szCs w:val="32"/>
        </w:rPr>
        <w:t xml:space="preserve"> - </w:t>
      </w:r>
      <w:r>
        <w:rPr>
          <w:sz w:val="32"/>
          <w:szCs w:val="32"/>
        </w:rPr>
        <w:t>писатель</w:t>
      </w:r>
      <w:r w:rsidRPr="008C1B2F">
        <w:rPr>
          <w:sz w:val="32"/>
          <w:szCs w:val="32"/>
        </w:rPr>
        <w:t>).</w:t>
      </w:r>
    </w:p>
    <w:p w:rsidR="00E23A94" w:rsidRDefault="00E23A94" w:rsidP="00E23A94">
      <w:r>
        <w:t xml:space="preserve">- Откройте проект </w:t>
      </w:r>
      <w:r w:rsidR="004D2C96">
        <w:rPr>
          <w:lang w:val="en-US"/>
        </w:rPr>
        <w:t>R</w:t>
      </w:r>
      <w:r w:rsidR="00411FF9">
        <w:rPr>
          <w:lang w:val="en-US"/>
        </w:rPr>
        <w:t>eadWrite</w:t>
      </w:r>
      <w:r w:rsidRPr="008C1B2F">
        <w:t xml:space="preserve"> </w:t>
      </w:r>
      <w:r>
        <w:t xml:space="preserve">в каталоге </w:t>
      </w:r>
      <w:r w:rsidR="00411FF9">
        <w:rPr>
          <w:lang w:val="en-US"/>
        </w:rPr>
        <w:t>Day</w:t>
      </w:r>
      <w:r w:rsidR="00411FF9" w:rsidRPr="00411FF9">
        <w:t>1/</w:t>
      </w:r>
      <w:r w:rsidR="00411FF9">
        <w:t>Лабы</w:t>
      </w:r>
      <w:r>
        <w:t>.</w:t>
      </w:r>
    </w:p>
    <w:p w:rsidR="00E23A94" w:rsidRDefault="00E23A94" w:rsidP="00E23A94">
      <w:r>
        <w:t>- Запустите его и</w:t>
      </w:r>
      <w:r w:rsidR="004D2C96">
        <w:t xml:space="preserve"> обратите внимание</w:t>
      </w:r>
      <w:r w:rsidR="004D2C96" w:rsidRPr="004D2C96">
        <w:t xml:space="preserve"> </w:t>
      </w:r>
      <w:r w:rsidR="004D2C96">
        <w:t>на скорость выполнения и на корректность данных.</w:t>
      </w:r>
    </w:p>
    <w:p w:rsidR="004D2C96" w:rsidRDefault="004D2C96" w:rsidP="00E23A94">
      <w:r>
        <w:t>- Поставьте перед методами «</w:t>
      </w:r>
      <w:r>
        <w:rPr>
          <w:lang w:val="en-US"/>
        </w:rPr>
        <w:t>read</w:t>
      </w:r>
      <w:r>
        <w:t>» и «</w:t>
      </w:r>
      <w:r>
        <w:rPr>
          <w:lang w:val="en-US"/>
        </w:rPr>
        <w:t>write</w:t>
      </w:r>
      <w:r>
        <w:t>»</w:t>
      </w:r>
      <w:r w:rsidRPr="004D2C96">
        <w:t xml:space="preserve"> </w:t>
      </w:r>
      <w:r>
        <w:t>модификатор «</w:t>
      </w:r>
      <w:r w:rsidRPr="004D2C96">
        <w:rPr>
          <w:lang w:val="en-US"/>
        </w:rPr>
        <w:t>synchronized</w:t>
      </w:r>
      <w:r>
        <w:t>». Как изменилась скорость работы? Что с данными?</w:t>
      </w:r>
    </w:p>
    <w:p w:rsidR="004D2C96" w:rsidRDefault="004D2C96" w:rsidP="00E23A94">
      <w:r>
        <w:t>- Уберите «</w:t>
      </w:r>
      <w:r w:rsidR="00411FF9" w:rsidRPr="004D2C96">
        <w:rPr>
          <w:lang w:val="en-US"/>
        </w:rPr>
        <w:t>synchronized</w:t>
      </w:r>
      <w:r>
        <w:t>».</w:t>
      </w:r>
    </w:p>
    <w:p w:rsidR="004D2C96" w:rsidRDefault="004D2C96" w:rsidP="00E23A94">
      <w:r>
        <w:t>- В класс «</w:t>
      </w:r>
      <w:r>
        <w:rPr>
          <w:lang w:val="en-US"/>
        </w:rPr>
        <w:t>Data</w:t>
      </w:r>
      <w:r>
        <w:t>» добавьте следующие члены класса</w:t>
      </w:r>
    </w:p>
    <w:p w:rsidR="004D2C96" w:rsidRPr="004D2C96" w:rsidRDefault="004D2C96" w:rsidP="004D2C96">
      <w:pPr>
        <w:rPr>
          <w:lang w:val="en-US"/>
        </w:rPr>
      </w:pPr>
      <w:r>
        <w:tab/>
      </w:r>
      <w:r w:rsidRPr="008301F4">
        <w:t xml:space="preserve">    </w:t>
      </w:r>
      <w:r>
        <w:tab/>
      </w:r>
      <w:r w:rsidRPr="004D2C96">
        <w:rPr>
          <w:lang w:val="en-US"/>
        </w:rPr>
        <w:t>private ReadWriteLock lock = new ReentrantReadWriteLock();</w:t>
      </w:r>
    </w:p>
    <w:p w:rsidR="004D2C96" w:rsidRPr="004D2C96" w:rsidRDefault="004D2C96" w:rsidP="004D2C96">
      <w:pPr>
        <w:rPr>
          <w:lang w:val="en-US"/>
        </w:rPr>
      </w:pPr>
      <w:r w:rsidRPr="004D2C96">
        <w:rPr>
          <w:lang w:val="en-US"/>
        </w:rPr>
        <w:t xml:space="preserve">    </w:t>
      </w:r>
      <w:r w:rsidRPr="008301F4">
        <w:rPr>
          <w:lang w:val="en-US"/>
        </w:rPr>
        <w:tab/>
      </w:r>
      <w:r w:rsidRPr="008301F4">
        <w:rPr>
          <w:lang w:val="en-US"/>
        </w:rPr>
        <w:tab/>
      </w:r>
      <w:r w:rsidRPr="004D2C96">
        <w:rPr>
          <w:lang w:val="en-US"/>
        </w:rPr>
        <w:t>private Lock rl = lock.readLock();</w:t>
      </w:r>
    </w:p>
    <w:p w:rsidR="004D2C96" w:rsidRPr="008301F4" w:rsidRDefault="004D2C96" w:rsidP="004D2C96">
      <w:pPr>
        <w:rPr>
          <w:lang w:val="en-US"/>
        </w:rPr>
      </w:pPr>
      <w:r w:rsidRPr="004D2C96">
        <w:rPr>
          <w:lang w:val="en-US"/>
        </w:rPr>
        <w:t xml:space="preserve">    </w:t>
      </w:r>
      <w:r w:rsidRPr="008301F4">
        <w:rPr>
          <w:lang w:val="en-US"/>
        </w:rPr>
        <w:tab/>
      </w:r>
      <w:r w:rsidRPr="008301F4">
        <w:rPr>
          <w:lang w:val="en-US"/>
        </w:rPr>
        <w:tab/>
      </w:r>
      <w:r w:rsidRPr="004D2C96">
        <w:rPr>
          <w:lang w:val="en-US"/>
        </w:rPr>
        <w:t>private Lock wl = lock.writeLock();</w:t>
      </w:r>
    </w:p>
    <w:p w:rsidR="001A010D" w:rsidRDefault="001A010D" w:rsidP="004D2C96">
      <w:r>
        <w:t>- Используйте объект «</w:t>
      </w:r>
      <w:r>
        <w:rPr>
          <w:lang w:val="en-US"/>
        </w:rPr>
        <w:t>rlock</w:t>
      </w:r>
      <w:r>
        <w:t>» для получения блокировки на чтение в методе «</w:t>
      </w:r>
      <w:r>
        <w:rPr>
          <w:lang w:val="en-US"/>
        </w:rPr>
        <w:t>read</w:t>
      </w:r>
      <w:r>
        <w:t>». Добавьте блок «</w:t>
      </w:r>
      <w:r>
        <w:rPr>
          <w:lang w:val="en-US"/>
        </w:rPr>
        <w:t>finally</w:t>
      </w:r>
      <w:r>
        <w:t>», в котором и снимите блокировку на чтение.</w:t>
      </w:r>
    </w:p>
    <w:p w:rsidR="001A010D" w:rsidRDefault="001A010D" w:rsidP="004D2C96">
      <w:r>
        <w:t>- Используйте объект «</w:t>
      </w:r>
      <w:r>
        <w:rPr>
          <w:lang w:val="en-US"/>
        </w:rPr>
        <w:t>wlock</w:t>
      </w:r>
      <w:r>
        <w:t>» для получения блокировки на запись в методе «</w:t>
      </w:r>
      <w:r>
        <w:rPr>
          <w:lang w:val="en-US"/>
        </w:rPr>
        <w:t>write</w:t>
      </w:r>
      <w:r>
        <w:t>». Добавьте блок «</w:t>
      </w:r>
      <w:r>
        <w:rPr>
          <w:lang w:val="en-US"/>
        </w:rPr>
        <w:t>finally</w:t>
      </w:r>
      <w:r>
        <w:t>», в котором и снимите блокировку на запись.</w:t>
      </w:r>
    </w:p>
    <w:p w:rsidR="001A010D" w:rsidRDefault="001A010D" w:rsidP="004D2C96">
      <w:r>
        <w:t>- Запустите программу. Оцените скорость работы и корректность данных.</w:t>
      </w:r>
    </w:p>
    <w:p w:rsidR="001A010D" w:rsidRPr="001A010D" w:rsidRDefault="001A010D" w:rsidP="004D2C96"/>
    <w:sectPr w:rsidR="001A010D" w:rsidRPr="001A010D" w:rsidSect="00F91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35FBA"/>
    <w:multiLevelType w:val="hybridMultilevel"/>
    <w:tmpl w:val="587C2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0E3"/>
    <w:rsid w:val="001A010D"/>
    <w:rsid w:val="0027154B"/>
    <w:rsid w:val="003076FB"/>
    <w:rsid w:val="00411FF9"/>
    <w:rsid w:val="004D2C96"/>
    <w:rsid w:val="005E7109"/>
    <w:rsid w:val="007D4713"/>
    <w:rsid w:val="008301F4"/>
    <w:rsid w:val="008A5DFA"/>
    <w:rsid w:val="008C1B2F"/>
    <w:rsid w:val="00943EF7"/>
    <w:rsid w:val="00B010E3"/>
    <w:rsid w:val="00B053CD"/>
    <w:rsid w:val="00C769CF"/>
    <w:rsid w:val="00CB20F5"/>
    <w:rsid w:val="00E23A94"/>
    <w:rsid w:val="00E5649A"/>
    <w:rsid w:val="00F9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CD781"/>
  <w15:docId w15:val="{7F3D6488-6A2B-43F2-8317-B29FF7C2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C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Home-Studio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Administrator</cp:lastModifiedBy>
  <cp:revision>15</cp:revision>
  <dcterms:created xsi:type="dcterms:W3CDTF">2013-11-04T16:53:00Z</dcterms:created>
  <dcterms:modified xsi:type="dcterms:W3CDTF">2021-08-12T14:45:00Z</dcterms:modified>
</cp:coreProperties>
</file>