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A9A" w:rsidRPr="00114CD8" w:rsidRDefault="00C50A9A" w:rsidP="00114CD8">
      <w:pPr>
        <w:jc w:val="center"/>
        <w:rPr>
          <w:b/>
          <w:sz w:val="28"/>
          <w:szCs w:val="28"/>
          <w:lang w:val="ru-RU"/>
        </w:rPr>
      </w:pPr>
      <w:r w:rsidRPr="00114CD8">
        <w:rPr>
          <w:b/>
          <w:sz w:val="28"/>
          <w:szCs w:val="28"/>
          <w:lang w:val="ru-RU"/>
        </w:rPr>
        <w:t>Введение</w:t>
      </w:r>
    </w:p>
    <w:p w:rsidR="00C50A9A" w:rsidRDefault="00C50A9A" w:rsidP="00C31C16">
      <w:pPr>
        <w:jc w:val="both"/>
        <w:rPr>
          <w:sz w:val="28"/>
          <w:szCs w:val="28"/>
          <w:lang w:val="ru-RU"/>
        </w:rPr>
      </w:pPr>
    </w:p>
    <w:p w:rsidR="00325361" w:rsidRDefault="001E5902" w:rsidP="00C31C1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C31C16" w:rsidRPr="00C31C16">
        <w:rPr>
          <w:sz w:val="28"/>
          <w:szCs w:val="28"/>
          <w:lang w:val="ru-RU"/>
        </w:rPr>
        <w:t>Занятость молодежи является одной из актуаль</w:t>
      </w:r>
      <w:r w:rsidR="00E12CA6">
        <w:rPr>
          <w:sz w:val="28"/>
          <w:szCs w:val="28"/>
          <w:lang w:val="ru-RU"/>
        </w:rPr>
        <w:t>ных проблем современной России, о</w:t>
      </w:r>
      <w:r w:rsidR="00C31C16" w:rsidRPr="00C31C16">
        <w:rPr>
          <w:sz w:val="28"/>
          <w:szCs w:val="28"/>
          <w:lang w:val="ru-RU"/>
        </w:rPr>
        <w:t>собый интерес со стороны исследователей наблюд</w:t>
      </w:r>
      <w:r w:rsidR="00C31C16">
        <w:rPr>
          <w:sz w:val="28"/>
          <w:szCs w:val="28"/>
          <w:lang w:val="ru-RU"/>
        </w:rPr>
        <w:t>ается к занятости молодежи. Со</w:t>
      </w:r>
      <w:r w:rsidR="00C31C16" w:rsidRPr="00C31C16">
        <w:rPr>
          <w:sz w:val="28"/>
          <w:szCs w:val="28"/>
          <w:lang w:val="ru-RU"/>
        </w:rPr>
        <w:t xml:space="preserve">временные рыночные условия ставят перед молодежью требование овладения широкими компетенциями в процессе обучения в вузе – как в сфере получения знаний, так и овладении практическими навыками и опытом. Согласимся с мнением Г.А. </w:t>
      </w:r>
      <w:r w:rsidR="00C31C16" w:rsidRPr="00C31C16">
        <w:rPr>
          <w:sz w:val="28"/>
          <w:szCs w:val="28"/>
          <w:lang w:val="ru-RU"/>
        </w:rPr>
        <w:t>Чередниченко</w:t>
      </w:r>
      <w:r w:rsidR="00C31C16" w:rsidRPr="00C31C16">
        <w:rPr>
          <w:sz w:val="28"/>
          <w:szCs w:val="28"/>
          <w:lang w:val="ru-RU"/>
        </w:rPr>
        <w:t>, что “…за последние 15–20 лет сложилась новая модель образовательного поведения и трудовой занятости молодежи… все большее распространение получает феномен выхода на рынок труда … еще во время учебы”. Отмена обязательного распределения выпускников вузов и растущая конкуренция на рынке труда требуют от сегодняшнего студента не только теоретической подготовки в определенной отрасли науки, готовности к постоянному пополнению знаний, но и опыта работы.</w:t>
      </w:r>
    </w:p>
    <w:p w:rsidR="00C50A9A" w:rsidRDefault="00C50A9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50A9A" w:rsidRDefault="00C50A9A" w:rsidP="00C31C16">
      <w:pPr>
        <w:jc w:val="both"/>
        <w:rPr>
          <w:sz w:val="28"/>
          <w:szCs w:val="28"/>
          <w:lang w:val="ru-RU"/>
        </w:rPr>
      </w:pPr>
    </w:p>
    <w:p w:rsidR="00E12CA6" w:rsidRDefault="00D37821" w:rsidP="00D378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Для</w:t>
      </w:r>
      <w:r w:rsidR="00E12CA6">
        <w:rPr>
          <w:sz w:val="28"/>
          <w:szCs w:val="28"/>
          <w:lang w:val="ru-RU"/>
        </w:rPr>
        <w:t xml:space="preserve"> исследования этой проблемы автор решил</w:t>
      </w:r>
      <w:r>
        <w:rPr>
          <w:sz w:val="28"/>
          <w:szCs w:val="28"/>
          <w:lang w:val="ru-RU"/>
        </w:rPr>
        <w:t xml:space="preserve"> провести опрос, </w:t>
      </w:r>
      <w:r w:rsidRPr="00D37821">
        <w:rPr>
          <w:sz w:val="28"/>
          <w:szCs w:val="28"/>
          <w:lang w:val="ru-RU"/>
        </w:rPr>
        <w:t>методом анкетирования по пропорционал</w:t>
      </w:r>
      <w:r>
        <w:rPr>
          <w:sz w:val="28"/>
          <w:szCs w:val="28"/>
          <w:lang w:val="ru-RU"/>
        </w:rPr>
        <w:t>ьной, квотной, гнездовой выбор</w:t>
      </w:r>
      <w:r w:rsidRPr="00D37821">
        <w:rPr>
          <w:sz w:val="28"/>
          <w:szCs w:val="28"/>
          <w:lang w:val="ru-RU"/>
        </w:rPr>
        <w:t>ке</w:t>
      </w:r>
      <w:r>
        <w:rPr>
          <w:sz w:val="28"/>
          <w:szCs w:val="28"/>
          <w:lang w:val="ru-RU"/>
        </w:rPr>
        <w:t xml:space="preserve">, </w:t>
      </w:r>
      <w:r w:rsidR="00E12CA6">
        <w:rPr>
          <w:sz w:val="28"/>
          <w:szCs w:val="28"/>
          <w:lang w:val="ru-RU"/>
        </w:rPr>
        <w:t xml:space="preserve">среди </w:t>
      </w:r>
      <w:r w:rsidRPr="00D37821">
        <w:rPr>
          <w:sz w:val="28"/>
          <w:szCs w:val="28"/>
          <w:lang w:val="ru-RU"/>
        </w:rPr>
        <w:t>студентов дневного отделе</w:t>
      </w:r>
      <w:r>
        <w:rPr>
          <w:sz w:val="28"/>
          <w:szCs w:val="28"/>
          <w:lang w:val="ru-RU"/>
        </w:rPr>
        <w:t>ния высших учебных заведений Ка</w:t>
      </w:r>
      <w:r w:rsidRPr="00D37821">
        <w:rPr>
          <w:sz w:val="28"/>
          <w:szCs w:val="28"/>
          <w:lang w:val="ru-RU"/>
        </w:rPr>
        <w:t>зани</w:t>
      </w:r>
      <w:r>
        <w:rPr>
          <w:sz w:val="28"/>
          <w:szCs w:val="28"/>
          <w:lang w:val="ru-RU"/>
        </w:rPr>
        <w:t xml:space="preserve">, всего участие в опросе приняли студенты из 7 вузов, в количестве 1000 человек, </w:t>
      </w:r>
      <w:r>
        <w:rPr>
          <w:sz w:val="28"/>
          <w:szCs w:val="28"/>
          <w:lang w:val="ru-RU"/>
        </w:rPr>
        <w:t>среди который большинством были девушки (59.2%).</w:t>
      </w:r>
      <w:r>
        <w:rPr>
          <w:sz w:val="28"/>
          <w:szCs w:val="28"/>
          <w:lang w:val="ru-RU"/>
        </w:rPr>
        <w:t xml:space="preserve"> Данный опрос был проведен в 2012 году.</w:t>
      </w:r>
    </w:p>
    <w:p w:rsidR="004F4D89" w:rsidRDefault="00D37821" w:rsidP="00D378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результате выяснилось, что среди опрошенных каждый четвертый</w:t>
      </w:r>
      <w:r w:rsidR="00501F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состоит в трудовых отношениях, среди них на постоянной основе и с </w:t>
      </w:r>
      <w:r w:rsidR="00501FFD">
        <w:rPr>
          <w:sz w:val="28"/>
          <w:szCs w:val="28"/>
          <w:lang w:val="ru-RU"/>
        </w:rPr>
        <w:t>оформлением официально работает только треть. 41.6% студентов работают временно, 10.5% имеют непостоянную работу, 9% самозаняты.</w:t>
      </w:r>
    </w:p>
    <w:p w:rsidR="00D37821" w:rsidRDefault="004F4D89" w:rsidP="00D378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501F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Среди учащихся государственных вузов из бюджетников трудоустраиваются 59.6%, а из тех, кто обучается на коммерческой основе работают только 40.4%.</w:t>
      </w:r>
    </w:p>
    <w:p w:rsidR="004F4D89" w:rsidRDefault="004F4D89" w:rsidP="001A478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Самым распространенной сферой деятельности является гостинично-ресторанный бизнес, в нем работают 19.9%, затем следует сфера торговли, где трудится 13.9%, далее идет сфера строительства и ремонта, с процентом трудящихс</w:t>
      </w:r>
      <w:r w:rsidR="001A4781">
        <w:rPr>
          <w:sz w:val="28"/>
          <w:szCs w:val="28"/>
          <w:lang w:val="ru-RU"/>
        </w:rPr>
        <w:t>я 10.8%, и далее: работа в организациях образования и культуры 10.2%, транспорт и связь 6,5%</w:t>
      </w:r>
      <w:r w:rsidR="001A4781" w:rsidRPr="001A4781">
        <w:rPr>
          <w:sz w:val="28"/>
          <w:szCs w:val="28"/>
          <w:lang w:val="ru-RU"/>
        </w:rPr>
        <w:t>,</w:t>
      </w:r>
      <w:r w:rsidR="001A4781">
        <w:rPr>
          <w:sz w:val="28"/>
          <w:szCs w:val="28"/>
          <w:lang w:val="ru-RU"/>
        </w:rPr>
        <w:t xml:space="preserve"> финансы 5,3%, обрабатывающее производство 4,1%, сельское </w:t>
      </w:r>
      <w:r w:rsidR="001A4781" w:rsidRPr="001A4781">
        <w:rPr>
          <w:sz w:val="28"/>
          <w:szCs w:val="28"/>
          <w:lang w:val="ru-RU"/>
        </w:rPr>
        <w:t>хозяйство 3,3%</w:t>
      </w:r>
      <w:r w:rsidR="001A4781">
        <w:rPr>
          <w:sz w:val="28"/>
          <w:szCs w:val="28"/>
          <w:lang w:val="ru-RU"/>
        </w:rPr>
        <w:t xml:space="preserve">, здравоохранение и </w:t>
      </w:r>
      <w:r w:rsidR="001A4781" w:rsidRPr="001A4781">
        <w:rPr>
          <w:sz w:val="28"/>
          <w:szCs w:val="28"/>
          <w:lang w:val="ru-RU"/>
        </w:rPr>
        <w:t>социальные</w:t>
      </w:r>
      <w:r w:rsidR="001A4781">
        <w:rPr>
          <w:sz w:val="28"/>
          <w:szCs w:val="28"/>
          <w:lang w:val="ru-RU"/>
        </w:rPr>
        <w:t xml:space="preserve"> услуги 3,3%, государственное управление 1,2%, рынок недвижимости </w:t>
      </w:r>
      <w:r w:rsidR="001A4781" w:rsidRPr="001A4781">
        <w:rPr>
          <w:sz w:val="28"/>
          <w:szCs w:val="28"/>
          <w:lang w:val="ru-RU"/>
        </w:rPr>
        <w:t>0,4%</w:t>
      </w:r>
      <w:r w:rsidR="001A4781">
        <w:rPr>
          <w:sz w:val="28"/>
          <w:szCs w:val="28"/>
          <w:lang w:val="ru-RU"/>
        </w:rPr>
        <w:t>. Большинство профессий из представленных на рынке труда это малоквалифицированный или физический труд, который не требует особых навыков.</w:t>
      </w:r>
    </w:p>
    <w:p w:rsidR="001A4781" w:rsidRDefault="001A4781" w:rsidP="001A478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Большинство студентов для поиска работы обращаются к своим друзьям, родственникам, знакомым (52%), по гендерному признаку процент таков: юноши – 54.6%, девушки – 50%. Четверть (26.6%) обратились напрямую к работодателю, </w:t>
      </w:r>
      <w:r w:rsidRPr="001A4781">
        <w:rPr>
          <w:sz w:val="28"/>
          <w:szCs w:val="28"/>
          <w:lang w:val="ru-RU"/>
        </w:rPr>
        <w:t>6,5%</w:t>
      </w:r>
      <w:r>
        <w:rPr>
          <w:sz w:val="28"/>
          <w:szCs w:val="28"/>
          <w:lang w:val="ru-RU"/>
        </w:rPr>
        <w:t xml:space="preserve"> использовали СМИ, 4.8% обращались в службу занятости, остальные 10.1% использовали другие способы поиска работы.</w:t>
      </w:r>
    </w:p>
    <w:p w:rsidR="001A4781" w:rsidRDefault="001A4781" w:rsidP="001A478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Основные причины поиска работы – желание </w:t>
      </w:r>
      <w:r w:rsidR="00C50A9A">
        <w:rPr>
          <w:sz w:val="28"/>
          <w:szCs w:val="28"/>
          <w:lang w:val="ru-RU"/>
        </w:rPr>
        <w:t>иметь материальную</w:t>
      </w:r>
      <w:r>
        <w:rPr>
          <w:sz w:val="28"/>
          <w:szCs w:val="28"/>
          <w:lang w:val="ru-RU"/>
        </w:rPr>
        <w:t xml:space="preserve"> независимость – 57.1%, иметь собственные карманные деньги – 37.6</w:t>
      </w:r>
      <w:r w:rsidR="00C50A9A">
        <w:rPr>
          <w:sz w:val="28"/>
          <w:szCs w:val="28"/>
          <w:lang w:val="ru-RU"/>
        </w:rPr>
        <w:t>%</w:t>
      </w:r>
      <w:r>
        <w:rPr>
          <w:sz w:val="28"/>
          <w:szCs w:val="28"/>
          <w:lang w:val="ru-RU"/>
        </w:rPr>
        <w:t xml:space="preserve">, </w:t>
      </w:r>
      <w:r w:rsidR="00C50A9A">
        <w:rPr>
          <w:sz w:val="28"/>
          <w:szCs w:val="28"/>
          <w:lang w:val="ru-RU"/>
        </w:rPr>
        <w:t>получения опыта работы – 25.3%, получение навыков работы – 20.8%, заработать на оплату обучения – 10.6%, помощь в овладении специальностью – 6.1%.</w:t>
      </w:r>
    </w:p>
    <w:p w:rsidR="00C50A9A" w:rsidRDefault="00C50A9A" w:rsidP="001A478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Доход от подработки позволяет 74.4% иметь постоянные карманные деньги, 42.8% повышает уровень жизни, 35.6% </w:t>
      </w:r>
      <w:r w:rsidRPr="00C50A9A">
        <w:rPr>
          <w:sz w:val="28"/>
          <w:szCs w:val="28"/>
          <w:lang w:val="ru-RU"/>
        </w:rPr>
        <w:t>улучшает качество и разнообразие потребления</w:t>
      </w:r>
      <w:r>
        <w:rPr>
          <w:sz w:val="28"/>
          <w:szCs w:val="28"/>
          <w:lang w:val="ru-RU"/>
        </w:rPr>
        <w:t xml:space="preserve"> и только 20% помогает оплатить обучение.</w:t>
      </w:r>
    </w:p>
    <w:p w:rsidR="00C50A9A" w:rsidRDefault="00C50A9A" w:rsidP="001A4781">
      <w:pPr>
        <w:jc w:val="both"/>
        <w:rPr>
          <w:sz w:val="28"/>
          <w:szCs w:val="28"/>
          <w:lang w:val="ru-RU"/>
        </w:rPr>
      </w:pPr>
    </w:p>
    <w:p w:rsidR="00C50A9A" w:rsidRDefault="00C50A9A" w:rsidP="00C50A9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C50A9A" w:rsidRDefault="00C50A9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508C1" w:rsidRPr="00114CD8" w:rsidRDefault="002508C1" w:rsidP="00114CD8">
      <w:pPr>
        <w:jc w:val="center"/>
        <w:rPr>
          <w:b/>
          <w:sz w:val="28"/>
          <w:szCs w:val="28"/>
          <w:lang w:val="ru-RU"/>
        </w:rPr>
      </w:pPr>
      <w:r w:rsidRPr="00114CD8">
        <w:rPr>
          <w:b/>
          <w:sz w:val="28"/>
          <w:szCs w:val="28"/>
          <w:lang w:val="ru-RU"/>
        </w:rPr>
        <w:lastRenderedPageBreak/>
        <w:t>Вывод</w:t>
      </w:r>
    </w:p>
    <w:p w:rsidR="002508C1" w:rsidRDefault="002508C1" w:rsidP="00C50A9A">
      <w:pPr>
        <w:jc w:val="both"/>
        <w:rPr>
          <w:sz w:val="28"/>
          <w:szCs w:val="28"/>
          <w:lang w:val="ru-RU"/>
        </w:rPr>
      </w:pPr>
    </w:p>
    <w:p w:rsidR="00C50A9A" w:rsidRDefault="002508C1" w:rsidP="00C50A9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C50A9A" w:rsidRPr="00C50A9A">
        <w:rPr>
          <w:sz w:val="28"/>
          <w:szCs w:val="28"/>
          <w:lang w:val="ru-RU"/>
        </w:rPr>
        <w:t>Исследования показывают, что в</w:t>
      </w:r>
      <w:r w:rsidR="00C50A9A">
        <w:rPr>
          <w:sz w:val="28"/>
          <w:szCs w:val="28"/>
          <w:lang w:val="ru-RU"/>
        </w:rPr>
        <w:t xml:space="preserve"> таком виде, в каком существует студенческая </w:t>
      </w:r>
      <w:r w:rsidR="00C50A9A" w:rsidRPr="00C50A9A">
        <w:rPr>
          <w:sz w:val="28"/>
          <w:szCs w:val="28"/>
          <w:lang w:val="ru-RU"/>
        </w:rPr>
        <w:t>занятость сегодня, он</w:t>
      </w:r>
      <w:r w:rsidR="00C50A9A">
        <w:rPr>
          <w:sz w:val="28"/>
          <w:szCs w:val="28"/>
          <w:lang w:val="ru-RU"/>
        </w:rPr>
        <w:t>а вряд ли направлена на решение основной проблемы модер</w:t>
      </w:r>
      <w:r w:rsidR="00C50A9A" w:rsidRPr="00C50A9A">
        <w:rPr>
          <w:sz w:val="28"/>
          <w:szCs w:val="28"/>
          <w:lang w:val="ru-RU"/>
        </w:rPr>
        <w:t>низации образования современной России – по</w:t>
      </w:r>
      <w:r w:rsidR="00C50A9A">
        <w:rPr>
          <w:sz w:val="28"/>
          <w:szCs w:val="28"/>
          <w:lang w:val="ru-RU"/>
        </w:rPr>
        <w:t xml:space="preserve">дготовки высокопрофессиональных специалистов. Объемы </w:t>
      </w:r>
      <w:r w:rsidR="00C50A9A" w:rsidRPr="00C50A9A">
        <w:rPr>
          <w:sz w:val="28"/>
          <w:szCs w:val="28"/>
          <w:lang w:val="ru-RU"/>
        </w:rPr>
        <w:t xml:space="preserve">финансирования высшей </w:t>
      </w:r>
      <w:r w:rsidR="00C50A9A">
        <w:rPr>
          <w:sz w:val="28"/>
          <w:szCs w:val="28"/>
          <w:lang w:val="ru-RU"/>
        </w:rPr>
        <w:t xml:space="preserve">школы не позволяют рассчитывать на помощь </w:t>
      </w:r>
      <w:r w:rsidR="00C50A9A" w:rsidRPr="00C50A9A">
        <w:rPr>
          <w:sz w:val="28"/>
          <w:szCs w:val="28"/>
          <w:lang w:val="ru-RU"/>
        </w:rPr>
        <w:t>государства даже самым одаренным</w:t>
      </w:r>
      <w:r w:rsidR="00C50A9A">
        <w:rPr>
          <w:sz w:val="28"/>
          <w:szCs w:val="28"/>
          <w:lang w:val="ru-RU"/>
        </w:rPr>
        <w:t xml:space="preserve"> студентам. Адекватным решением </w:t>
      </w:r>
      <w:r w:rsidR="00C50A9A" w:rsidRPr="00C50A9A">
        <w:rPr>
          <w:sz w:val="28"/>
          <w:szCs w:val="28"/>
          <w:lang w:val="ru-RU"/>
        </w:rPr>
        <w:t>проблемы могут стать крупные ис</w:t>
      </w:r>
      <w:r w:rsidR="00C50A9A">
        <w:rPr>
          <w:sz w:val="28"/>
          <w:szCs w:val="28"/>
          <w:lang w:val="ru-RU"/>
        </w:rPr>
        <w:t xml:space="preserve">следовательские вузы, способные концентрировать </w:t>
      </w:r>
      <w:r w:rsidR="00C50A9A" w:rsidRPr="00C50A9A">
        <w:rPr>
          <w:sz w:val="28"/>
          <w:szCs w:val="28"/>
          <w:lang w:val="ru-RU"/>
        </w:rPr>
        <w:t>значительные финансов</w:t>
      </w:r>
      <w:r w:rsidR="00C50A9A">
        <w:rPr>
          <w:sz w:val="28"/>
          <w:szCs w:val="28"/>
          <w:lang w:val="ru-RU"/>
        </w:rPr>
        <w:t>ые средства в исследовательских лабораториях и производ</w:t>
      </w:r>
      <w:r w:rsidR="00C50A9A" w:rsidRPr="00C50A9A">
        <w:rPr>
          <w:sz w:val="28"/>
          <w:szCs w:val="28"/>
          <w:lang w:val="ru-RU"/>
        </w:rPr>
        <w:t>ственных фондах, где нашли бы работу и студенты.</w:t>
      </w:r>
    </w:p>
    <w:p w:rsidR="00CD396A" w:rsidRDefault="00CD396A" w:rsidP="00C50A9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1E5902">
        <w:rPr>
          <w:sz w:val="28"/>
          <w:szCs w:val="28"/>
          <w:lang w:val="ru-RU"/>
        </w:rPr>
        <w:t>Я же считаю</w:t>
      </w:r>
      <w:bookmarkStart w:id="0" w:name="_GoBack"/>
      <w:bookmarkEnd w:id="0"/>
      <w:r w:rsidR="001E5902">
        <w:rPr>
          <w:sz w:val="28"/>
          <w:szCs w:val="28"/>
          <w:lang w:val="ru-RU"/>
        </w:rPr>
        <w:t xml:space="preserve">, что </w:t>
      </w:r>
      <w:r w:rsidR="00E737FF">
        <w:rPr>
          <w:sz w:val="28"/>
          <w:szCs w:val="28"/>
          <w:lang w:val="ru-RU"/>
        </w:rPr>
        <w:t xml:space="preserve">существует </w:t>
      </w:r>
      <w:r w:rsidR="002508C1">
        <w:rPr>
          <w:sz w:val="28"/>
          <w:szCs w:val="28"/>
          <w:lang w:val="ru-RU"/>
        </w:rPr>
        <w:t>два типа</w:t>
      </w:r>
      <w:r w:rsidR="00E737FF">
        <w:rPr>
          <w:sz w:val="28"/>
          <w:szCs w:val="28"/>
          <w:lang w:val="ru-RU"/>
        </w:rPr>
        <w:t xml:space="preserve"> трудоустроенных студентов: это те, кто работают по своему желанию, и те, кто работает по </w:t>
      </w:r>
      <w:r w:rsidR="002508C1">
        <w:rPr>
          <w:sz w:val="28"/>
          <w:szCs w:val="28"/>
          <w:lang w:val="ru-RU"/>
        </w:rPr>
        <w:t>нужде</w:t>
      </w:r>
      <w:r w:rsidR="00E737FF">
        <w:rPr>
          <w:sz w:val="28"/>
          <w:szCs w:val="28"/>
          <w:lang w:val="ru-RU"/>
        </w:rPr>
        <w:t xml:space="preserve">. </w:t>
      </w:r>
      <w:r w:rsidR="00114CD8">
        <w:rPr>
          <w:sz w:val="28"/>
          <w:szCs w:val="28"/>
          <w:lang w:val="ru-RU"/>
        </w:rPr>
        <w:t xml:space="preserve">И среди тех, кто работает по желанию, большинство работают для получения практических навыков, а также для «брони» рабочего места. А вот из тех, кто работает по нужде, преобладающее большинство работает на работах, где не нужны специальные навыки, и они стремятся просто заработать на жизнь. </w:t>
      </w:r>
    </w:p>
    <w:p w:rsidR="00C50A9A" w:rsidRPr="00C50A9A" w:rsidRDefault="00C50A9A" w:rsidP="00C50A9A">
      <w:pPr>
        <w:rPr>
          <w:sz w:val="28"/>
          <w:szCs w:val="28"/>
          <w:lang w:val="ru-RU"/>
        </w:rPr>
      </w:pPr>
    </w:p>
    <w:sectPr w:rsidR="00C50A9A" w:rsidRPr="00C50A9A" w:rsidSect="00C31C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409" w:rsidRDefault="000D6409">
      <w:r>
        <w:separator/>
      </w:r>
    </w:p>
  </w:endnote>
  <w:endnote w:type="continuationSeparator" w:id="0">
    <w:p w:rsidR="000D6409" w:rsidRDefault="000D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34" w:rsidRDefault="00C9083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39E" w:rsidRDefault="0049239E">
    <w:pPr>
      <w:pStyle w:val="Header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34" w:rsidRDefault="00C908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409" w:rsidRDefault="000D6409">
      <w:r>
        <w:separator/>
      </w:r>
    </w:p>
  </w:footnote>
  <w:footnote w:type="continuationSeparator" w:id="0">
    <w:p w:rsidR="000D6409" w:rsidRDefault="000D6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34" w:rsidRDefault="00C9083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39E" w:rsidRDefault="0049239E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34" w:rsidRDefault="00C9083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16"/>
    <w:rsid w:val="000D6409"/>
    <w:rsid w:val="00114CD8"/>
    <w:rsid w:val="001A4781"/>
    <w:rsid w:val="001A5733"/>
    <w:rsid w:val="001D2982"/>
    <w:rsid w:val="001E5902"/>
    <w:rsid w:val="002508C1"/>
    <w:rsid w:val="002864CB"/>
    <w:rsid w:val="00325361"/>
    <w:rsid w:val="0049239E"/>
    <w:rsid w:val="004F4D89"/>
    <w:rsid w:val="00501FFD"/>
    <w:rsid w:val="005A6B3B"/>
    <w:rsid w:val="00643E97"/>
    <w:rsid w:val="00702138"/>
    <w:rsid w:val="00984730"/>
    <w:rsid w:val="00A136FF"/>
    <w:rsid w:val="00A81ADB"/>
    <w:rsid w:val="00AC1A57"/>
    <w:rsid w:val="00B574DF"/>
    <w:rsid w:val="00C02597"/>
    <w:rsid w:val="00C15A82"/>
    <w:rsid w:val="00C16451"/>
    <w:rsid w:val="00C31C16"/>
    <w:rsid w:val="00C50A9A"/>
    <w:rsid w:val="00C90834"/>
    <w:rsid w:val="00CD396A"/>
    <w:rsid w:val="00CE62A2"/>
    <w:rsid w:val="00D37821"/>
    <w:rsid w:val="00D660A4"/>
    <w:rsid w:val="00D87D4B"/>
    <w:rsid w:val="00E12CA6"/>
    <w:rsid w:val="00E7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styleId="a4">
    <w:name w:val="Balloon Text"/>
    <w:basedOn w:val="a"/>
    <w:link w:val="a5"/>
    <w:uiPriority w:val="99"/>
    <w:semiHidden/>
    <w:unhideWhenUsed/>
    <w:rsid w:val="001D2982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2982"/>
    <w:rPr>
      <w:rFonts w:ascii="Lucida Grande" w:hAnsi="Lucida Grande" w:cs="Lucida Grande"/>
      <w:sz w:val="18"/>
      <w:szCs w:val="18"/>
      <w:lang w:val="en-US" w:eastAsia="en-US"/>
    </w:rPr>
  </w:style>
  <w:style w:type="paragraph" w:styleId="a6">
    <w:name w:val="header"/>
    <w:basedOn w:val="a"/>
    <w:link w:val="a7"/>
    <w:uiPriority w:val="99"/>
    <w:unhideWhenUsed/>
    <w:rsid w:val="00C9083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834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C9083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83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\AppData\Roaming\Microsoft\&#1064;&#1072;&#1073;&#1083;&#1086;&#1085;&#1099;\&#1054;&#1090;&#1082;&#1088;&#1099;&#1090;&#1082;&#1072;%20&#1089;%20&#1082;&#1086;&#1088;&#1079;&#1080;&#1085;&#1086;&#1095;&#1082;&#1086;&#1081;%20&#1075;&#1086;&#1083;&#1091;&#1073;&#1099;&#1093;%20&#1087;&#1077;&#1088;&#1074;&#1086;&#1094;&#1074;&#1077;&#1090;&#1086;&#1074;%20&#1082;%208%20&#1052;&#1072;&#1088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27236-7B0D-4748-8C75-0AD3CFD0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Открытка с корзиночкой голубых первоцветов к 8 Марта.dotx</Template>
  <TotalTime>0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2016-12-28T14:35:00Z</dcterms:created>
  <dcterms:modified xsi:type="dcterms:W3CDTF">2016-12-28T18:00:00Z</dcterms:modified>
</cp:coreProperties>
</file>