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Thème :</w:t>
      </w:r>
      <w:r w:rsidDel="00000000" w:rsidR="00000000" w:rsidRPr="00000000">
        <w:rPr>
          <w:b w:val="1"/>
          <w:rtl w:val="0"/>
        </w:rPr>
        <w:t xml:space="preserve"> 4 DISPOSITIONS À AVOIR POUR RECEVOIR L’INTERVENTION DE DIEU EN DÉBUT D’ANNÉE</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Dieu peut et veut intervenir dans ta vie en 2023, mais il y a des dispositions qu’il faut avoir en ce début d’année pour lui donner une ou plusieurs raisons d’intervenir dans chaque domaine de ta vie.</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b w:val="1"/>
        </w:rPr>
      </w:pPr>
      <w:r w:rsidDel="00000000" w:rsidR="00000000" w:rsidRPr="00000000">
        <w:rPr>
          <w:b w:val="1"/>
          <w:rtl w:val="0"/>
        </w:rPr>
        <w:t xml:space="preserve">1- Faites le choix de vous réjouir du Seigneur</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Vous devez faire un choix de vous réjouir dans le Seigneur et de ce que Dieu a fait et fait dans votre vie.</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Philippiens 4:4 « Réjouissez-vous toujours dans le Seigneur; je le répète, réjouissez-vous. ».</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Habacuc 3:17-18 « Car le figuier ne fleurira pas, La vigne ne produira rien, Le fruit de l'olivier manquera, Les champs ne donneront pas de nourriture; Les brebis disparaîtront du pâturage, Et il n'y aura plus de boeufs dans les étables.</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18 Toutefois, je veux me réjouir en l'Éternel, Je veux me réjouir dans le Dieu de mon salut.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Psaumes 42:5 « Je me rappelle avec effusion de cœur Quand je marchais entouré de la foule, Et que je m'avançais à sa tête vers la maison de Dieu, Au milieu des cris de joie et des actions de grâces D'une multitude en fête.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Indépendamment de ce qui se passe dans votre vie, posez vos regards sur le Seigneur et soyez déterminé à louer Dieu.</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Les sentiments sont temporels, donc vous devez prendre une décision basée sur votre connaissance de la Parole de Dieu pour le louer.</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Les problèmes sont temporaires.</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b w:val="1"/>
        </w:rPr>
      </w:pPr>
      <w:r w:rsidDel="00000000" w:rsidR="00000000" w:rsidRPr="00000000">
        <w:rPr>
          <w:b w:val="1"/>
          <w:rtl w:val="0"/>
        </w:rPr>
        <w:t xml:space="preserve">2- Reconnaissez Dieu comme étant  la source de toutes choses</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1 Chroniques 29:13-14 « Maintenant, ô notre Dieu, nous te louons, et nous célébrons ton nom glorieux.</w:t>
      </w:r>
    </w:p>
    <w:p w:rsidR="00000000" w:rsidDel="00000000" w:rsidP="00000000" w:rsidRDefault="00000000" w:rsidRPr="00000000" w14:paraId="0000001F">
      <w:pPr>
        <w:rPr/>
      </w:pPr>
      <w:r w:rsidDel="00000000" w:rsidR="00000000" w:rsidRPr="00000000">
        <w:rPr>
          <w:rtl w:val="0"/>
        </w:rPr>
        <w:t xml:space="preserve">14 Car qui suis-je et qui est mon peuple, pour que nous puissions te faire volontairement ces offrandes? Tout vient de toi, et nous recevons de ta main ce que nous t'offrons.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Actes 17:25 « il n'est point servi par des mains humaines, comme s'il avait besoin de quoi que ce soit, lui qui donne à tous la vie, la respiration, et toutes choses.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Jacques 1:17 « toute grâce excellente et tout don parfait descendent d'en haut, du Père des lumières, chez lequel il n'y a ni changement ni ombre de variation. ».</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Savoir que toutes choses, en particulier les bonnes choses, viennent de Dieu nous permet de le louer sans effort.</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b w:val="1"/>
        </w:rPr>
      </w:pPr>
      <w:r w:rsidDel="00000000" w:rsidR="00000000" w:rsidRPr="00000000">
        <w:rPr>
          <w:b w:val="1"/>
          <w:rtl w:val="0"/>
        </w:rPr>
        <w:t xml:space="preserve">3. Refusez d’être une personne qui oublie ce que Dieu fait dans sa vie</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Psaumes 103:1-5 « De David. Mon âme, bénis l'Éternel! Que tout ce qui est en moi bénisse son saint nom!</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2 Mon âme, bénis l'Éternel, Et n'oublie aucun de ses bienfaits!</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3 C'est lui qui pardonne toutes tes iniquités, Qui guérit toutes tes maladies;</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4 C'est lui qui délivre ta vie de la fosse, Qui te couronne de bonté et de miséricorde;</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5 C'est lui qui rassasie de biens ta vieillesse, Qui te fait rajeunir comme l'aigle. ».</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Ne soyez pas un enfant oublieux de ce qui a été et est Dieu pour vous.</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Réfléchissez aux choses que Dieu a faites et réfléchir sur elles magnifiera la bonté de Dieu dans votre vie.</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Deutéronome 8:2,10-14 « Souviens-toi de tout le chemin que l'Éternel, ton Dieu, t'a fait faire pendant ces quarante années dans le désert, afin de l'humilier et de t'éprouver, pour savoir quelles étaient les dispositions de ton coeur et si tu garderais ou non ses commandements.</w:t>
      </w:r>
    </w:p>
    <w:p w:rsidR="00000000" w:rsidDel="00000000" w:rsidP="00000000" w:rsidRDefault="00000000" w:rsidRPr="00000000" w14:paraId="00000038">
      <w:pPr>
        <w:rPr/>
      </w:pPr>
      <w:r w:rsidDel="00000000" w:rsidR="00000000" w:rsidRPr="00000000">
        <w:rPr>
          <w:rtl w:val="0"/>
        </w:rPr>
        <w:t xml:space="preserve">10 Lorsque tu mangeras et te rassasieras, tu béniras l'Éternel, ton Dieu, pour le bon pays qu'il t'a donné.</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11 Garde-toi d'oublier l'Éternel, ton Dieu, au point de ne pas observer ses commandements, ses ordonnances et ses lois, que je te prescris aujourd'hui.</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12 Lorsque tu mangeras et te rassasieras, lorsque tu bâtiras et habiteras de belles maisons,</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13 lorsque tu verras multiplier ton gros et ton menu bétail, s'augmenter ton argent et ton or, et s'accroître tout ce qui est à toi,</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14 prends garde que ton coeur ne s'enfle, et que tu n'oublies l'Éternel, ton Dieu, qui t'a fait sortir du pays d'Égypte, de la maison de servitude, ».</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Le Seigneur fit sortir Israël d’Égypte et il les mît en garde contre l’oubli.</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Dieu t’a fait traverser 2022 et tu es en 2023, n’oublie pas ce qu’il a fait pour toi.</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Dans le naturel, il est important de ne pas oublier votre père, votre mère et d’où vous venez.</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Qui a mis la nourriture sur votre table, qui vous a accompagné à l’école et vous a soigné.</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Beaucoup de gens oublient d’où ils viennent.</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Tu n’as pas réussi tout seul et tu ne le pourra pas, donc sois conscient de ce que Dieu a fait pour toi.</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4. Ayez une foi ferme et inébranlable en ce Dieu infaillible</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Si Dieu a fait de grandes choses pour vous en 2022, alors il le fera davantage en 2023</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Psaumes 106:12 « Et ils crurent à ses paroles, Ils chantèrent ses louanges. ».</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Romains 4:20 « Il ne douta point, par incrédulité, au sujet de la promesse de Dieu; mais il fut fortifié par la foi, donnant gloire à Dieu, ».</w:t>
      </w:r>
    </w:p>
    <w:p w:rsidR="00000000" w:rsidDel="00000000" w:rsidP="00000000" w:rsidRDefault="00000000" w:rsidRPr="00000000" w14:paraId="00000055">
      <w:pPr>
        <w:rPr/>
      </w:pPr>
      <w:r w:rsidDel="00000000" w:rsidR="00000000" w:rsidRPr="00000000">
        <w:rPr>
          <w:rtl w:val="0"/>
        </w:rPr>
        <w:t xml:space="preserve">Psaumes 138:2 « Je me prosterne dans ton saint temple, Et je célèbre ton nom, à cause de ta bonté et de ta fidélité, Car ta renommée s'est accrue par l'accomplissement de tes promesses. ».</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Si Dieu l'a dit alors il le fera.</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Si Dieu te dit quelque chose, alors ça doit se réaliser.</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Savoir que Dieu est fiable provoquera la louange.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b w:val="1"/>
        </w:rPr>
      </w:pPr>
      <w:r w:rsidDel="00000000" w:rsidR="00000000" w:rsidRPr="00000000">
        <w:rPr>
          <w:b w:val="1"/>
          <w:rtl w:val="0"/>
        </w:rPr>
        <w:t xml:space="preserve">CONSEILS :</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b w:val="1"/>
        </w:rPr>
      </w:pPr>
      <w:r w:rsidDel="00000000" w:rsidR="00000000" w:rsidRPr="00000000">
        <w:rPr>
          <w:b w:val="1"/>
          <w:rtl w:val="0"/>
        </w:rPr>
        <w:t xml:space="preserve">1- Pose des actes de reconnaissance.</w:t>
      </w:r>
    </w:p>
    <w:p w:rsidR="00000000" w:rsidDel="00000000" w:rsidP="00000000" w:rsidRDefault="00000000" w:rsidRPr="00000000" w14:paraId="00000061">
      <w:pPr>
        <w:rPr>
          <w:b w:val="1"/>
        </w:rPr>
      </w:pPr>
      <w:r w:rsidDel="00000000" w:rsidR="00000000" w:rsidRPr="00000000">
        <w:rPr>
          <w:b w:val="1"/>
          <w:rtl w:val="0"/>
        </w:rPr>
        <w:t xml:space="preserve">2- Ne quitte jamais sa Présence.</w:t>
      </w:r>
    </w:p>
    <w:p w:rsidR="00000000" w:rsidDel="00000000" w:rsidP="00000000" w:rsidRDefault="00000000" w:rsidRPr="00000000" w14:paraId="00000062">
      <w:pPr>
        <w:rPr>
          <w:b w:val="1"/>
        </w:rPr>
      </w:pPr>
      <w:r w:rsidDel="00000000" w:rsidR="00000000" w:rsidRPr="00000000">
        <w:rPr>
          <w:b w:val="1"/>
          <w:rtl w:val="0"/>
        </w:rPr>
        <w:t xml:space="preserve">3- Comporte toi pour plaire à Dieu.</w:t>
      </w:r>
    </w:p>
    <w:p w:rsidR="00000000" w:rsidDel="00000000" w:rsidP="00000000" w:rsidRDefault="00000000" w:rsidRPr="00000000" w14:paraId="00000063">
      <w:pPr>
        <w:rPr>
          <w:b w:val="1"/>
        </w:rPr>
      </w:pPr>
      <w:r w:rsidDel="00000000" w:rsidR="00000000" w:rsidRPr="00000000">
        <w:rPr>
          <w:b w:val="1"/>
          <w:rtl w:val="0"/>
        </w:rPr>
        <w:t xml:space="preserve">4- Sois disponible et disposé à servir sa cause et ses intérêts.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Pasteur Aristide Logon Sébastien</w:t>
      </w:r>
    </w:p>
    <w:p w:rsidR="00000000" w:rsidDel="00000000" w:rsidP="00000000" w:rsidRDefault="00000000" w:rsidRPr="00000000" w14:paraId="00000066">
      <w:pPr>
        <w:rPr/>
      </w:pPr>
      <w:r w:rsidDel="00000000" w:rsidR="00000000" w:rsidRPr="00000000">
        <w:rPr>
          <w:rtl w:val="0"/>
        </w:rPr>
        <w:t xml:space="preserve">Maison de la Destinée Lomé</w:t>
      </w:r>
    </w:p>
    <w:p w:rsidR="00000000" w:rsidDel="00000000" w:rsidP="00000000" w:rsidRDefault="00000000" w:rsidRPr="00000000" w14:paraId="0000006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