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4C077F3F" wp14:anchorId="3E688D7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6A96123" wp14:editId="3B005FF8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906BBD" w:rsidR="00F40FBB" w:rsidP="00906BBD" w:rsidRDefault="00F40FB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Георгиевский филиал ГУП СК "</w:t>
            </w:r>
            <w:proofErr w:type="spellStart"/>
            <w:r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Pr="000E663A">
              <w:rPr>
                <w:sz w:val="24"/>
                <w:szCs w:val="24"/>
              </w:rPr>
              <w:t xml:space="preserve">", </w:t>
            </w:r>
            <w:r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Pr="000E663A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>
              <w:rPr>
                <w:sz w:val="24"/>
                <w:szCs w:val="24"/>
              </w:rPr>
              <w:t xml:space="preserve"> </w:t>
            </w:r>
            <w:r w:rsidR="00906BBD">
              <w:rPr>
                <w:sz w:val="24"/>
                <w:szCs w:val="24"/>
              </w:rPr>
              <w:t>исполнительное</w:t>
            </w:r>
          </w:p>
        </w:tc>
      </w:tr>
      <w:tr w:rsidRPr="000E663A" w:rsidR="00694484" w:rsidTr="00906BBD">
        <w:trPr>
          <w:trHeight w:val="121"/>
        </w:trPr>
        <w:tc>
          <w:tcPr>
            <w:tcW w:w="6521" w:type="dxa"/>
            <w:gridSpan w:val="5"/>
          </w:tcPr>
          <w:p w:rsidRPr="000E663A" w:rsidR="00694484" w:rsidP="00906BBD" w:rsidRDefault="00694484">
            <w:pPr>
              <w:pStyle w:val="TableParagraph"/>
              <w:spacing w:before="4"/>
              <w:ind w:left="36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производство и </w:t>
            </w:r>
            <w:r w:rsidR="00906BBD">
              <w:rPr>
                <w:sz w:val="24"/>
                <w:szCs w:val="24"/>
              </w:rPr>
              <w:t>взыскать на основании судебного</w:t>
            </w:r>
            <w:r w:rsidRPr="00906BBD" w:rsidR="00906BBD">
              <w:rPr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2-753-07-420/2026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Гусеиновой Нураны Гусеин кызы</w:t>
            </w:r>
            <w:r w:rsidR="00B17B93">
              <w:rPr>
                <w:b/>
                <w:sz w:val="24"/>
                <w:szCs w:val="24"/>
                <w:lang w:val="en-US"/>
              </w:rPr>
              <w:t/>
            </w:r>
            <w:r w:rsidR="00EE6DC0">
              <w:rPr>
                <w:b/>
                <w:sz w:val="24"/>
                <w:szCs w:val="24"/>
                <w:lang w:val="en-US"/>
              </w:rPr>
              <w:t/>
            </w:r>
            <w:r w:rsidRPr="000E663A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5C4EA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5C4EAB">
              <w:rPr>
                <w:sz w:val="24"/>
                <w:szCs w:val="24"/>
                <w:lang w:val="en-US"/>
              </w:rPr>
              <w:t>проживающей по адресу:</w:t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Георгиевск, ул. Салогубова, д. 5, кв. 88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56635,13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9478F3">
        <w:trPr>
          <w:trHeight w:val="8862"/>
        </w:trPr>
        <w:tc>
          <w:tcPr>
            <w:tcW w:w="10916" w:type="dxa"/>
            <w:gridSpan w:val="9"/>
          </w:tcPr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0E663A">
              <w:rPr>
                <w:sz w:val="24"/>
                <w:szCs w:val="24"/>
              </w:rPr>
              <w:t>ЗАГСа</w:t>
            </w:r>
            <w:proofErr w:type="spellEnd"/>
            <w:r w:rsidRPr="000E663A">
              <w:rPr>
                <w:sz w:val="24"/>
                <w:szCs w:val="24"/>
              </w:rPr>
              <w:t>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(ГУВМ МВД России) и истребовать сведения  о смене места регистрации,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вызвать должника на прием к судебному приставу-исполнителю,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наложить арест на движимое и недвижимое имущество должника,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0E663A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  <w:u w:val="single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>Приложение: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Судебный приказ (номер приказа указан в тексте заявления).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Представитель Георгиевского филиала ГУП СК «</w:t>
            </w:r>
            <w:proofErr w:type="spellStart"/>
            <w:r w:rsidRPr="000E663A" w:rsidR="007B76D5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7B76D5">
              <w:rPr>
                <w:sz w:val="24"/>
                <w:szCs w:val="24"/>
              </w:rPr>
              <w:t>»</w:t>
            </w:r>
          </w:p>
          <w:p w:rsidRPr="009478F3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по доверенности юрисконсульт</w:t>
            </w:r>
            <w:r w:rsidRPr="000E663A">
              <w:rPr>
                <w:sz w:val="24"/>
                <w:szCs w:val="24"/>
              </w:rPr>
              <w:t xml:space="preserve">                                                       </w:t>
            </w:r>
            <w:r>
              <w:rPr>
                <w:sz w:val="24"/>
                <w:szCs w:val="24"/>
              </w:rPr>
              <w:t xml:space="preserve">   </w:t>
            </w:r>
            <w:r w:rsidRPr="000E663A">
              <w:rPr>
                <w:sz w:val="24"/>
                <w:szCs w:val="24"/>
              </w:rPr>
              <w:t xml:space="preserve">                          </w:t>
            </w:r>
            <w:r w:rsidRPr="000E663A" w:rsidR="007B76D5">
              <w:rPr>
                <w:sz w:val="24"/>
                <w:szCs w:val="24"/>
              </w:rPr>
              <w:tab/>
            </w:r>
            <w:r w:rsidRPr="000E663A">
              <w:rPr>
                <w:sz w:val="24"/>
                <w:szCs w:val="24"/>
              </w:rPr>
              <w:t xml:space="preserve">С. В. </w:t>
            </w:r>
            <w:proofErr w:type="spellStart"/>
            <w:r w:rsidRPr="000E663A">
              <w:rPr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4E9A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906BBD"/>
    <w:rsid w:val="00927CF3"/>
    <w:rsid w:val="009478F3"/>
    <w:rsid w:val="009A0DB3"/>
    <w:rsid w:val="00A27EFD"/>
    <w:rsid w:val="00AD18AD"/>
    <w:rsid w:val="00B17B93"/>
    <w:rsid w:val="00B27B60"/>
    <w:rsid w:val="00BE31C0"/>
    <w:rsid w:val="00D0762A"/>
    <w:rsid w:val="00D36147"/>
    <w:rsid w:val="00E6342C"/>
    <w:rsid w:val="00EE6DC0"/>
    <w:rsid w:val="00F04246"/>
    <w:rsid w:val="00F40FBB"/>
    <w:rsid w:val="00F8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